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B5C" w:rsidRPr="00F92EC9" w:rsidRDefault="00234634" w:rsidP="003E05A2">
      <w:pPr>
        <w:jc w:val="center"/>
        <w:rPr>
          <w:lang w:val="pl-PL"/>
        </w:rPr>
      </w:pPr>
      <w:r>
        <w:rPr>
          <w:lang w:val="en-GB"/>
        </w:rPr>
        <w:tab/>
      </w:r>
      <w:r w:rsidRPr="00F92EC9">
        <w:rPr>
          <w:lang w:val="pl-PL"/>
        </w:rPr>
        <w:t>EUROPEJSKI TRYBUNAŁ PRAW CZŁOWIEKA</w:t>
      </w:r>
    </w:p>
    <w:p w:rsidR="00AC46C6" w:rsidRPr="00F92EC9" w:rsidRDefault="00AC46C6" w:rsidP="003E05A2">
      <w:pPr>
        <w:jc w:val="center"/>
        <w:rPr>
          <w:lang w:val="pl-PL"/>
        </w:rPr>
      </w:pPr>
    </w:p>
    <w:p w:rsidR="00234634" w:rsidRDefault="00234634" w:rsidP="003E05A2">
      <w:pPr>
        <w:jc w:val="center"/>
        <w:rPr>
          <w:lang w:val="pl-PL"/>
        </w:rPr>
      </w:pPr>
    </w:p>
    <w:p w:rsidR="00234634" w:rsidRDefault="00234634" w:rsidP="003E05A2">
      <w:pPr>
        <w:jc w:val="center"/>
        <w:rPr>
          <w:lang w:val="pl-PL"/>
        </w:rPr>
      </w:pPr>
    </w:p>
    <w:p w:rsidR="00234634" w:rsidRDefault="00234634" w:rsidP="003E05A2">
      <w:pPr>
        <w:jc w:val="center"/>
        <w:rPr>
          <w:lang w:val="pl-PL"/>
        </w:rPr>
      </w:pPr>
    </w:p>
    <w:p w:rsidR="00F71A6A" w:rsidRPr="006F4B32" w:rsidRDefault="006F4B32" w:rsidP="003E05A2">
      <w:pPr>
        <w:jc w:val="center"/>
        <w:rPr>
          <w:lang w:val="pl-PL"/>
        </w:rPr>
      </w:pPr>
      <w:r w:rsidRPr="006F4B32">
        <w:rPr>
          <w:lang w:val="pl-PL"/>
        </w:rPr>
        <w:t>CZWARTA SEKCJA</w:t>
      </w:r>
    </w:p>
    <w:p w:rsidR="00F71A6A" w:rsidRPr="006F4B32" w:rsidRDefault="00F71A6A" w:rsidP="003E05A2">
      <w:pPr>
        <w:jc w:val="center"/>
        <w:rPr>
          <w:lang w:val="pl-PL"/>
        </w:rPr>
      </w:pPr>
    </w:p>
    <w:p w:rsidR="00AC46C6" w:rsidRPr="006F4B32" w:rsidRDefault="00AC46C6" w:rsidP="003E05A2">
      <w:pPr>
        <w:jc w:val="center"/>
        <w:rPr>
          <w:lang w:val="pl-PL"/>
        </w:rPr>
      </w:pPr>
    </w:p>
    <w:p w:rsidR="00AC46C6" w:rsidRPr="006F4B32" w:rsidRDefault="00AC46C6" w:rsidP="003E05A2">
      <w:pPr>
        <w:jc w:val="center"/>
        <w:rPr>
          <w:lang w:val="pl-PL"/>
        </w:rPr>
      </w:pPr>
    </w:p>
    <w:p w:rsidR="00AC46C6" w:rsidRPr="006F4B32" w:rsidRDefault="00AC46C6" w:rsidP="003E05A2">
      <w:pPr>
        <w:jc w:val="center"/>
        <w:rPr>
          <w:lang w:val="pl-PL"/>
        </w:rPr>
      </w:pPr>
    </w:p>
    <w:p w:rsidR="00AC46C6" w:rsidRPr="006F4B32" w:rsidRDefault="00AC46C6" w:rsidP="003E05A2">
      <w:pPr>
        <w:jc w:val="center"/>
        <w:rPr>
          <w:lang w:val="pl-PL"/>
        </w:rPr>
      </w:pPr>
    </w:p>
    <w:p w:rsidR="00F71A6A" w:rsidRPr="006F4B32" w:rsidRDefault="006F4B32" w:rsidP="003E05A2">
      <w:pPr>
        <w:jc w:val="center"/>
        <w:rPr>
          <w:b/>
          <w:lang w:val="pl-PL"/>
        </w:rPr>
      </w:pPr>
      <w:bookmarkStart w:id="0" w:name="To"/>
      <w:r w:rsidRPr="006F4B32">
        <w:rPr>
          <w:b/>
          <w:lang w:val="pl-PL"/>
        </w:rPr>
        <w:t>SPRAWA</w:t>
      </w:r>
      <w:r w:rsidR="00F71A6A" w:rsidRPr="006F4B32">
        <w:rPr>
          <w:b/>
          <w:lang w:val="pl-PL"/>
        </w:rPr>
        <w:t xml:space="preserve"> </w:t>
      </w:r>
      <w:bookmarkEnd w:id="0"/>
      <w:r w:rsidR="00300CF5" w:rsidRPr="006F4B32">
        <w:rPr>
          <w:b/>
          <w:lang w:val="pl-PL"/>
        </w:rPr>
        <w:t>K</w:t>
      </w:r>
      <w:bookmarkStart w:id="1" w:name="_GoBack"/>
      <w:bookmarkEnd w:id="1"/>
      <w:r w:rsidR="00300CF5" w:rsidRPr="006F4B32">
        <w:rPr>
          <w:b/>
          <w:lang w:val="pl-PL"/>
        </w:rPr>
        <w:t xml:space="preserve">ORZENIAK </w:t>
      </w:r>
      <w:r>
        <w:rPr>
          <w:b/>
          <w:lang w:val="pl-PL"/>
        </w:rPr>
        <w:t>PRZECIWKO</w:t>
      </w:r>
      <w:r w:rsidR="00300CF5" w:rsidRPr="006F4B32">
        <w:rPr>
          <w:b/>
          <w:lang w:val="pl-PL"/>
        </w:rPr>
        <w:t xml:space="preserve"> POL</w:t>
      </w:r>
      <w:r>
        <w:rPr>
          <w:b/>
          <w:lang w:val="pl-PL"/>
        </w:rPr>
        <w:t>SCE</w:t>
      </w:r>
    </w:p>
    <w:p w:rsidR="00F71A6A" w:rsidRPr="006F4B32" w:rsidRDefault="00F71A6A" w:rsidP="003E05A2">
      <w:pPr>
        <w:jc w:val="center"/>
        <w:rPr>
          <w:lang w:val="pl-PL"/>
        </w:rPr>
      </w:pPr>
    </w:p>
    <w:p w:rsidR="00F71A6A" w:rsidRPr="006F4B32" w:rsidRDefault="00F71A6A" w:rsidP="003E05A2">
      <w:pPr>
        <w:jc w:val="center"/>
        <w:rPr>
          <w:i/>
          <w:lang w:val="pl-PL"/>
        </w:rPr>
      </w:pPr>
      <w:r w:rsidRPr="006F4B32">
        <w:rPr>
          <w:i/>
          <w:lang w:val="pl-PL"/>
        </w:rPr>
        <w:t>(</w:t>
      </w:r>
      <w:r w:rsidR="006F4B32" w:rsidRPr="006F4B32">
        <w:rPr>
          <w:i/>
          <w:noProof/>
          <w:lang w:val="pl-PL"/>
        </w:rPr>
        <w:t>Skarga</w:t>
      </w:r>
      <w:r w:rsidR="006F4B32">
        <w:rPr>
          <w:i/>
          <w:noProof/>
          <w:lang w:val="pl-PL"/>
        </w:rPr>
        <w:t xml:space="preserve"> nr</w:t>
      </w:r>
      <w:r w:rsidR="00300CF5" w:rsidRPr="006F4B32">
        <w:rPr>
          <w:i/>
          <w:noProof/>
          <w:lang w:val="pl-PL"/>
        </w:rPr>
        <w:t xml:space="preserve"> 56134/08</w:t>
      </w:r>
      <w:r w:rsidRPr="006F4B32">
        <w:rPr>
          <w:i/>
          <w:lang w:val="pl-PL"/>
        </w:rPr>
        <w:t>)</w:t>
      </w:r>
    </w:p>
    <w:p w:rsidR="00F71A6A" w:rsidRPr="006F4B32" w:rsidRDefault="00F71A6A" w:rsidP="003E05A2">
      <w:pPr>
        <w:jc w:val="center"/>
        <w:rPr>
          <w:lang w:val="pl-PL"/>
        </w:rPr>
      </w:pPr>
    </w:p>
    <w:p w:rsidR="00F71A6A" w:rsidRPr="006F4B32" w:rsidRDefault="00F71A6A" w:rsidP="003E05A2">
      <w:pPr>
        <w:jc w:val="center"/>
        <w:rPr>
          <w:lang w:val="pl-PL"/>
        </w:rPr>
      </w:pPr>
    </w:p>
    <w:p w:rsidR="00F71A6A" w:rsidRPr="006F4B32" w:rsidRDefault="00F71A6A" w:rsidP="003E05A2">
      <w:pPr>
        <w:jc w:val="center"/>
        <w:rPr>
          <w:lang w:val="pl-PL"/>
        </w:rPr>
      </w:pPr>
    </w:p>
    <w:p w:rsidR="00F71A6A" w:rsidRPr="006F4B32" w:rsidRDefault="00F71A6A" w:rsidP="003E05A2">
      <w:pPr>
        <w:jc w:val="center"/>
        <w:rPr>
          <w:lang w:val="pl-PL"/>
        </w:rPr>
      </w:pPr>
    </w:p>
    <w:p w:rsidR="00F71A6A" w:rsidRPr="006F4B32" w:rsidRDefault="00F71A6A" w:rsidP="003E05A2">
      <w:pPr>
        <w:jc w:val="center"/>
        <w:rPr>
          <w:lang w:val="pl-PL"/>
        </w:rPr>
      </w:pPr>
    </w:p>
    <w:p w:rsidR="00F71A6A" w:rsidRPr="006F4B32" w:rsidRDefault="00F71A6A" w:rsidP="003E05A2">
      <w:pPr>
        <w:jc w:val="center"/>
        <w:rPr>
          <w:lang w:val="pl-PL"/>
        </w:rPr>
      </w:pPr>
    </w:p>
    <w:p w:rsidR="00064212" w:rsidRPr="006F4B32" w:rsidRDefault="00064212" w:rsidP="003E05A2">
      <w:pPr>
        <w:jc w:val="center"/>
        <w:rPr>
          <w:lang w:val="pl-PL"/>
        </w:rPr>
      </w:pPr>
    </w:p>
    <w:p w:rsidR="00E165A0" w:rsidRPr="006F4B32" w:rsidRDefault="006F4B32" w:rsidP="003E05A2">
      <w:pPr>
        <w:jc w:val="center"/>
        <w:rPr>
          <w:szCs w:val="24"/>
          <w:lang w:val="pl-PL"/>
        </w:rPr>
      </w:pPr>
      <w:r w:rsidRPr="006F4B32">
        <w:rPr>
          <w:szCs w:val="24"/>
          <w:lang w:val="pl-PL"/>
        </w:rPr>
        <w:t>WYROK</w:t>
      </w:r>
    </w:p>
    <w:p w:rsidR="00E165A0" w:rsidRPr="006F4B32" w:rsidRDefault="00E165A0" w:rsidP="003E05A2">
      <w:pPr>
        <w:ind w:firstLine="284"/>
        <w:jc w:val="center"/>
        <w:rPr>
          <w:szCs w:val="24"/>
          <w:lang w:val="pl-PL"/>
        </w:rPr>
      </w:pPr>
    </w:p>
    <w:p w:rsidR="002E09ED" w:rsidRPr="006F4B32" w:rsidRDefault="002E09ED" w:rsidP="003E05A2">
      <w:pPr>
        <w:ind w:firstLine="284"/>
        <w:jc w:val="center"/>
        <w:rPr>
          <w:szCs w:val="24"/>
          <w:lang w:val="pl-PL"/>
        </w:rPr>
      </w:pPr>
    </w:p>
    <w:p w:rsidR="00AC46C6" w:rsidRPr="006F4B32" w:rsidRDefault="006F4B32" w:rsidP="003E05A2">
      <w:pPr>
        <w:pStyle w:val="JuCase"/>
        <w:ind w:firstLine="0"/>
        <w:jc w:val="center"/>
        <w:rPr>
          <w:b w:val="0"/>
          <w:lang w:val="pl-PL"/>
        </w:rPr>
      </w:pPr>
      <w:r w:rsidRPr="006F4B32">
        <w:rPr>
          <w:b w:val="0"/>
          <w:lang w:val="pl-PL"/>
        </w:rPr>
        <w:t>STRASB</w:t>
      </w:r>
      <w:r w:rsidR="00064212" w:rsidRPr="006F4B32">
        <w:rPr>
          <w:b w:val="0"/>
          <w:lang w:val="pl-PL"/>
        </w:rPr>
        <w:t>URG</w:t>
      </w:r>
    </w:p>
    <w:p w:rsidR="00064212" w:rsidRPr="006F4B32" w:rsidRDefault="00064212" w:rsidP="003E05A2">
      <w:pPr>
        <w:pStyle w:val="ECHRPara"/>
        <w:jc w:val="center"/>
        <w:rPr>
          <w:lang w:val="pl-PL" w:eastAsia="en-US"/>
        </w:rPr>
      </w:pPr>
    </w:p>
    <w:p w:rsidR="00AC46C6" w:rsidRPr="006F4B32" w:rsidRDefault="0070034D" w:rsidP="003E05A2">
      <w:pPr>
        <w:pStyle w:val="JuCase"/>
        <w:ind w:firstLine="0"/>
        <w:jc w:val="center"/>
        <w:rPr>
          <w:b w:val="0"/>
          <w:lang w:val="pl-PL"/>
        </w:rPr>
      </w:pPr>
      <w:r w:rsidRPr="006F4B32">
        <w:rPr>
          <w:b w:val="0"/>
          <w:lang w:val="pl-PL"/>
        </w:rPr>
        <w:t>10</w:t>
      </w:r>
      <w:r w:rsidR="00064212" w:rsidRPr="006F4B32">
        <w:rPr>
          <w:b w:val="0"/>
          <w:lang w:val="pl-PL"/>
        </w:rPr>
        <w:t xml:space="preserve"> </w:t>
      </w:r>
      <w:r w:rsidR="006F4B32" w:rsidRPr="006F4B32">
        <w:rPr>
          <w:b w:val="0"/>
          <w:lang w:val="pl-PL"/>
        </w:rPr>
        <w:t>Stycznia</w:t>
      </w:r>
      <w:r w:rsidR="00064212" w:rsidRPr="006F4B32">
        <w:rPr>
          <w:b w:val="0"/>
          <w:lang w:val="pl-PL"/>
        </w:rPr>
        <w:t xml:space="preserve"> 2017</w:t>
      </w:r>
    </w:p>
    <w:p w:rsidR="00AC46C6" w:rsidRPr="006F4B32" w:rsidRDefault="00AC46C6" w:rsidP="003E05A2">
      <w:pPr>
        <w:pStyle w:val="JuCase"/>
        <w:ind w:firstLine="0"/>
        <w:jc w:val="center"/>
        <w:rPr>
          <w:b w:val="0"/>
          <w:lang w:val="pl-PL"/>
        </w:rPr>
      </w:pPr>
    </w:p>
    <w:p w:rsidR="00AC46C6" w:rsidRPr="006F4B32" w:rsidRDefault="00AC46C6" w:rsidP="003E05A2">
      <w:pPr>
        <w:pStyle w:val="JuCase"/>
        <w:ind w:firstLine="0"/>
        <w:jc w:val="center"/>
        <w:rPr>
          <w:b w:val="0"/>
          <w:lang w:val="pl-PL"/>
        </w:rPr>
      </w:pPr>
    </w:p>
    <w:p w:rsidR="00064212" w:rsidRDefault="000868D3" w:rsidP="003E05A2">
      <w:pPr>
        <w:pStyle w:val="ECHRPara"/>
        <w:ind w:firstLine="0"/>
        <w:jc w:val="center"/>
        <w:rPr>
          <w:u w:val="single"/>
          <w:lang w:val="pl-PL" w:eastAsia="en-US"/>
        </w:rPr>
      </w:pPr>
      <w:r w:rsidRPr="000868D3">
        <w:rPr>
          <w:u w:val="single"/>
          <w:lang w:val="pl-PL" w:eastAsia="en-US"/>
        </w:rPr>
        <w:t>OSTATECZNY</w:t>
      </w:r>
    </w:p>
    <w:p w:rsidR="000868D3" w:rsidRDefault="000868D3" w:rsidP="003E05A2">
      <w:pPr>
        <w:pStyle w:val="ECHRPara"/>
        <w:ind w:firstLine="0"/>
        <w:jc w:val="center"/>
        <w:rPr>
          <w:u w:val="single"/>
          <w:lang w:val="pl-PL" w:eastAsia="en-US"/>
        </w:rPr>
      </w:pPr>
    </w:p>
    <w:p w:rsidR="000868D3" w:rsidRPr="000868D3" w:rsidRDefault="000868D3" w:rsidP="003E05A2">
      <w:pPr>
        <w:pStyle w:val="ECHRPara"/>
        <w:ind w:firstLine="0"/>
        <w:jc w:val="center"/>
        <w:rPr>
          <w:lang w:val="pl-PL" w:eastAsia="en-US"/>
        </w:rPr>
      </w:pPr>
      <w:r w:rsidRPr="000868D3">
        <w:rPr>
          <w:lang w:val="pl-PL" w:eastAsia="en-US"/>
        </w:rPr>
        <w:t>10/04/2017</w:t>
      </w:r>
    </w:p>
    <w:p w:rsidR="00064212" w:rsidRPr="006F4B32" w:rsidRDefault="00064212" w:rsidP="003E05A2">
      <w:pPr>
        <w:pStyle w:val="ECHRPara"/>
        <w:ind w:firstLine="0"/>
        <w:jc w:val="center"/>
        <w:rPr>
          <w:lang w:val="pl-PL" w:eastAsia="en-US"/>
        </w:rPr>
      </w:pPr>
    </w:p>
    <w:p w:rsidR="00015C99" w:rsidRDefault="006F4B32" w:rsidP="00015C99">
      <w:pPr>
        <w:pStyle w:val="JuCase"/>
        <w:ind w:firstLine="0"/>
        <w:rPr>
          <w:b w:val="0"/>
          <w:i/>
          <w:sz w:val="22"/>
          <w:lang w:val="pl-PL"/>
        </w:rPr>
      </w:pPr>
      <w:r w:rsidRPr="006F4B32">
        <w:rPr>
          <w:b w:val="0"/>
          <w:i/>
          <w:sz w:val="22"/>
          <w:lang w:val="pl-PL"/>
        </w:rPr>
        <w:t>Wyrok ten sta</w:t>
      </w:r>
      <w:r w:rsidR="00B473A5">
        <w:rPr>
          <w:b w:val="0"/>
          <w:i/>
          <w:sz w:val="22"/>
          <w:lang w:val="pl-PL"/>
        </w:rPr>
        <w:t>ł</w:t>
      </w:r>
      <w:r w:rsidRPr="006F4B32">
        <w:rPr>
          <w:b w:val="0"/>
          <w:i/>
          <w:sz w:val="22"/>
          <w:lang w:val="pl-PL"/>
        </w:rPr>
        <w:t xml:space="preserve"> się </w:t>
      </w:r>
      <w:r w:rsidR="00B473A5">
        <w:rPr>
          <w:b w:val="0"/>
          <w:i/>
          <w:sz w:val="22"/>
          <w:lang w:val="pl-PL"/>
        </w:rPr>
        <w:t>ostateczny</w:t>
      </w:r>
      <w:r w:rsidRPr="006F4B32">
        <w:rPr>
          <w:b w:val="0"/>
          <w:i/>
          <w:sz w:val="22"/>
          <w:lang w:val="pl-PL"/>
        </w:rPr>
        <w:t xml:space="preserve"> zgodnie</w:t>
      </w:r>
      <w:r>
        <w:rPr>
          <w:b w:val="0"/>
          <w:i/>
          <w:sz w:val="22"/>
          <w:lang w:val="pl-PL"/>
        </w:rPr>
        <w:t xml:space="preserve"> z </w:t>
      </w:r>
      <w:r w:rsidR="007E7271">
        <w:rPr>
          <w:b w:val="0"/>
          <w:i/>
          <w:sz w:val="22"/>
          <w:lang w:val="pl-PL"/>
        </w:rPr>
        <w:t>art.</w:t>
      </w:r>
      <w:r w:rsidRPr="006F4B32">
        <w:rPr>
          <w:b w:val="0"/>
          <w:i/>
          <w:sz w:val="22"/>
          <w:lang w:val="pl-PL"/>
        </w:rPr>
        <w:t xml:space="preserve"> 44 § 2 Konwencji. </w:t>
      </w:r>
      <w:r>
        <w:rPr>
          <w:b w:val="0"/>
          <w:i/>
          <w:sz w:val="22"/>
          <w:lang w:val="pl-PL"/>
        </w:rPr>
        <w:t>M</w:t>
      </w:r>
      <w:r w:rsidRPr="006F4B32">
        <w:rPr>
          <w:b w:val="0"/>
          <w:i/>
          <w:sz w:val="22"/>
          <w:lang w:val="pl-PL"/>
        </w:rPr>
        <w:t>oże</w:t>
      </w:r>
      <w:r>
        <w:rPr>
          <w:b w:val="0"/>
          <w:i/>
          <w:sz w:val="22"/>
          <w:lang w:val="pl-PL"/>
        </w:rPr>
        <w:t xml:space="preserve"> on podlegać korekcie wydawniczej.</w:t>
      </w:r>
    </w:p>
    <w:p w:rsidR="00015C99" w:rsidRDefault="00015C99" w:rsidP="00015C99">
      <w:pPr>
        <w:pStyle w:val="JuCase"/>
        <w:ind w:firstLine="0"/>
        <w:rPr>
          <w:b w:val="0"/>
          <w:i/>
          <w:sz w:val="22"/>
          <w:lang w:val="pl-PL"/>
        </w:rPr>
      </w:pPr>
    </w:p>
    <w:p w:rsidR="00B030BE" w:rsidRPr="006F4B32" w:rsidRDefault="006F4B32" w:rsidP="00015C99">
      <w:pPr>
        <w:pStyle w:val="JuCase"/>
        <w:ind w:firstLine="0"/>
        <w:rPr>
          <w:b w:val="0"/>
          <w:bCs/>
          <w:lang w:val="pl-PL"/>
        </w:rPr>
      </w:pPr>
      <w:r w:rsidRPr="006F4B32">
        <w:rPr>
          <w:lang w:val="pl-PL"/>
        </w:rPr>
        <w:t>W sprawie</w:t>
      </w:r>
      <w:r w:rsidR="00B030BE" w:rsidRPr="006F4B32">
        <w:rPr>
          <w:lang w:val="pl-PL"/>
        </w:rPr>
        <w:t xml:space="preserve"> </w:t>
      </w:r>
      <w:proofErr w:type="spellStart"/>
      <w:r w:rsidR="00300CF5" w:rsidRPr="006F4B32">
        <w:rPr>
          <w:lang w:val="pl-PL"/>
        </w:rPr>
        <w:t>Korzeniak</w:t>
      </w:r>
      <w:proofErr w:type="spellEnd"/>
      <w:r w:rsidR="00300CF5" w:rsidRPr="006F4B32">
        <w:rPr>
          <w:lang w:val="pl-PL"/>
        </w:rPr>
        <w:t xml:space="preserve"> </w:t>
      </w:r>
      <w:r>
        <w:rPr>
          <w:lang w:val="pl-PL"/>
        </w:rPr>
        <w:t>przeciwko</w:t>
      </w:r>
      <w:r w:rsidR="00300CF5" w:rsidRPr="006F4B32">
        <w:rPr>
          <w:lang w:val="pl-PL"/>
        </w:rPr>
        <w:t xml:space="preserve"> Pol</w:t>
      </w:r>
      <w:r>
        <w:rPr>
          <w:lang w:val="pl-PL"/>
        </w:rPr>
        <w:t>sce</w:t>
      </w:r>
      <w:r w:rsidR="00B030BE" w:rsidRPr="006F4B32">
        <w:rPr>
          <w:lang w:val="pl-PL"/>
        </w:rPr>
        <w:t>,</w:t>
      </w:r>
    </w:p>
    <w:p w:rsidR="00730433" w:rsidRPr="006F4B32" w:rsidRDefault="006F4B32" w:rsidP="003E05A2">
      <w:pPr>
        <w:pStyle w:val="ECHRPara"/>
        <w:rPr>
          <w:b/>
          <w:lang w:val="pl-PL"/>
        </w:rPr>
      </w:pPr>
      <w:r w:rsidRPr="006F4B32">
        <w:rPr>
          <w:lang w:val="pl-PL"/>
        </w:rPr>
        <w:t xml:space="preserve">Europejski Trybunał Praw Człowieka (Czwarta Sekcja), </w:t>
      </w:r>
      <w:r>
        <w:rPr>
          <w:lang w:val="pl-PL"/>
        </w:rPr>
        <w:t>zasiadając jako Izba w składzie</w:t>
      </w:r>
      <w:r w:rsidR="00730433" w:rsidRPr="006F4B32">
        <w:rPr>
          <w:lang w:val="pl-PL"/>
        </w:rPr>
        <w:t>:</w:t>
      </w:r>
    </w:p>
    <w:p w:rsidR="00F71A6A" w:rsidRPr="006F4B32" w:rsidRDefault="00AC46C6" w:rsidP="003E05A2">
      <w:pPr>
        <w:pStyle w:val="ECHRDecisionBody"/>
        <w:rPr>
          <w:lang w:val="pl-PL"/>
        </w:rPr>
      </w:pPr>
      <w:r w:rsidRPr="006F4B32">
        <w:rPr>
          <w:lang w:val="pl-PL"/>
        </w:rPr>
        <w:tab/>
      </w:r>
      <w:proofErr w:type="spellStart"/>
      <w:r w:rsidRPr="006F4B32">
        <w:rPr>
          <w:lang w:val="pl-PL"/>
        </w:rPr>
        <w:t>András</w:t>
      </w:r>
      <w:proofErr w:type="spellEnd"/>
      <w:r w:rsidRPr="006F4B32">
        <w:rPr>
          <w:lang w:val="pl-PL"/>
        </w:rPr>
        <w:t xml:space="preserve"> </w:t>
      </w:r>
      <w:proofErr w:type="spellStart"/>
      <w:r w:rsidRPr="006F4B32">
        <w:rPr>
          <w:lang w:val="pl-PL"/>
        </w:rPr>
        <w:t>Sajó</w:t>
      </w:r>
      <w:proofErr w:type="spellEnd"/>
      <w:r w:rsidRPr="006F4B32">
        <w:rPr>
          <w:lang w:val="pl-PL"/>
        </w:rPr>
        <w:t>,</w:t>
      </w:r>
      <w:r w:rsidRPr="006F4B32">
        <w:rPr>
          <w:i/>
          <w:lang w:val="pl-PL"/>
        </w:rPr>
        <w:t xml:space="preserve"> </w:t>
      </w:r>
      <w:r w:rsidR="006F4B32" w:rsidRPr="006F4B32">
        <w:rPr>
          <w:i/>
          <w:lang w:val="pl-PL"/>
        </w:rPr>
        <w:t>Przewodniczący</w:t>
      </w:r>
      <w:r w:rsidRPr="006F4B32">
        <w:rPr>
          <w:i/>
          <w:lang w:val="pl-PL"/>
        </w:rPr>
        <w:t>,</w:t>
      </w:r>
      <w:r w:rsidRPr="006F4B32">
        <w:rPr>
          <w:i/>
          <w:lang w:val="pl-PL"/>
        </w:rPr>
        <w:br/>
      </w:r>
      <w:r w:rsidRPr="006F4B32">
        <w:rPr>
          <w:lang w:val="pl-PL"/>
        </w:rPr>
        <w:tab/>
        <w:t xml:space="preserve">Nona </w:t>
      </w:r>
      <w:proofErr w:type="spellStart"/>
      <w:r w:rsidRPr="006F4B32">
        <w:rPr>
          <w:lang w:val="pl-PL"/>
        </w:rPr>
        <w:t>Tsotsoria</w:t>
      </w:r>
      <w:proofErr w:type="spellEnd"/>
      <w:r w:rsidRPr="006F4B32">
        <w:rPr>
          <w:lang w:val="pl-PL"/>
        </w:rPr>
        <w:t>,</w:t>
      </w:r>
      <w:r w:rsidRPr="006F4B32">
        <w:rPr>
          <w:i/>
          <w:lang w:val="pl-PL"/>
        </w:rPr>
        <w:br/>
      </w:r>
      <w:r w:rsidRPr="006F4B32">
        <w:rPr>
          <w:lang w:val="pl-PL"/>
        </w:rPr>
        <w:tab/>
        <w:t xml:space="preserve">Paulo </w:t>
      </w:r>
      <w:proofErr w:type="spellStart"/>
      <w:r w:rsidRPr="006F4B32">
        <w:rPr>
          <w:lang w:val="pl-PL"/>
        </w:rPr>
        <w:t>Pinto</w:t>
      </w:r>
      <w:proofErr w:type="spellEnd"/>
      <w:r w:rsidRPr="006F4B32">
        <w:rPr>
          <w:lang w:val="pl-PL"/>
        </w:rPr>
        <w:t xml:space="preserve"> de Albuquerque,</w:t>
      </w:r>
      <w:r w:rsidRPr="006F4B32">
        <w:rPr>
          <w:i/>
          <w:lang w:val="pl-PL"/>
        </w:rPr>
        <w:br/>
      </w:r>
      <w:r w:rsidRPr="006F4B32">
        <w:rPr>
          <w:lang w:val="pl-PL"/>
        </w:rPr>
        <w:tab/>
        <w:t xml:space="preserve">Krzysztof </w:t>
      </w:r>
      <w:proofErr w:type="spellStart"/>
      <w:r w:rsidRPr="006F4B32">
        <w:rPr>
          <w:lang w:val="pl-PL"/>
        </w:rPr>
        <w:t>Wojtyczek</w:t>
      </w:r>
      <w:proofErr w:type="spellEnd"/>
      <w:r w:rsidRPr="006F4B32">
        <w:rPr>
          <w:lang w:val="pl-PL"/>
        </w:rPr>
        <w:t>,</w:t>
      </w:r>
      <w:r w:rsidRPr="006F4B32">
        <w:rPr>
          <w:i/>
          <w:lang w:val="pl-PL"/>
        </w:rPr>
        <w:br/>
      </w:r>
      <w:r w:rsidRPr="006F4B32">
        <w:rPr>
          <w:lang w:val="pl-PL"/>
        </w:rPr>
        <w:tab/>
      </w:r>
      <w:proofErr w:type="spellStart"/>
      <w:r w:rsidRPr="006F4B32">
        <w:rPr>
          <w:lang w:val="pl-PL"/>
        </w:rPr>
        <w:t>Egidijus</w:t>
      </w:r>
      <w:proofErr w:type="spellEnd"/>
      <w:r w:rsidRPr="006F4B32">
        <w:rPr>
          <w:lang w:val="pl-PL"/>
        </w:rPr>
        <w:t xml:space="preserve"> </w:t>
      </w:r>
      <w:proofErr w:type="spellStart"/>
      <w:r w:rsidRPr="006F4B32">
        <w:rPr>
          <w:lang w:val="pl-PL"/>
        </w:rPr>
        <w:t>Kūris</w:t>
      </w:r>
      <w:proofErr w:type="spellEnd"/>
      <w:r w:rsidRPr="006F4B32">
        <w:rPr>
          <w:lang w:val="pl-PL"/>
        </w:rPr>
        <w:t>,</w:t>
      </w:r>
      <w:r w:rsidRPr="006F4B32">
        <w:rPr>
          <w:i/>
          <w:lang w:val="pl-PL"/>
        </w:rPr>
        <w:br/>
      </w:r>
      <w:r w:rsidRPr="006F4B32">
        <w:rPr>
          <w:lang w:val="pl-PL"/>
        </w:rPr>
        <w:lastRenderedPageBreak/>
        <w:tab/>
        <w:t xml:space="preserve">Gabriele </w:t>
      </w:r>
      <w:proofErr w:type="spellStart"/>
      <w:r w:rsidRPr="006F4B32">
        <w:rPr>
          <w:lang w:val="pl-PL"/>
        </w:rPr>
        <w:t>Kucsko-Stadlmayer</w:t>
      </w:r>
      <w:proofErr w:type="spellEnd"/>
      <w:r w:rsidRPr="006F4B32">
        <w:rPr>
          <w:lang w:val="pl-PL"/>
        </w:rPr>
        <w:t>,</w:t>
      </w:r>
      <w:r w:rsidRPr="006F4B32">
        <w:rPr>
          <w:i/>
          <w:lang w:val="pl-PL"/>
        </w:rPr>
        <w:br/>
      </w:r>
      <w:r w:rsidRPr="006F4B32">
        <w:rPr>
          <w:lang w:val="pl-PL"/>
        </w:rPr>
        <w:tab/>
        <w:t xml:space="preserve">Marko </w:t>
      </w:r>
      <w:proofErr w:type="spellStart"/>
      <w:r w:rsidRPr="006F4B32">
        <w:rPr>
          <w:lang w:val="pl-PL"/>
        </w:rPr>
        <w:t>Bošnjak</w:t>
      </w:r>
      <w:proofErr w:type="spellEnd"/>
      <w:r w:rsidRPr="006F4B32">
        <w:rPr>
          <w:lang w:val="pl-PL"/>
        </w:rPr>
        <w:t>,</w:t>
      </w:r>
      <w:r w:rsidRPr="006F4B32">
        <w:rPr>
          <w:i/>
          <w:lang w:val="pl-PL"/>
        </w:rPr>
        <w:t xml:space="preserve"> </w:t>
      </w:r>
      <w:r w:rsidR="006F4B32">
        <w:rPr>
          <w:i/>
          <w:lang w:val="pl-PL"/>
        </w:rPr>
        <w:t>sędziowie</w:t>
      </w:r>
      <w:r w:rsidRPr="006F4B32">
        <w:rPr>
          <w:i/>
          <w:lang w:val="pl-PL"/>
        </w:rPr>
        <w:t>,</w:t>
      </w:r>
      <w:r w:rsidRPr="006F4B32">
        <w:rPr>
          <w:i/>
          <w:lang w:val="pl-PL"/>
        </w:rPr>
        <w:br/>
      </w:r>
      <w:r w:rsidR="00762F2D">
        <w:rPr>
          <w:lang w:val="pl-PL"/>
        </w:rPr>
        <w:t>i</w:t>
      </w:r>
      <w:r w:rsidR="00C87CB9" w:rsidRPr="006F4B32">
        <w:rPr>
          <w:lang w:val="pl-PL"/>
        </w:rPr>
        <w:t xml:space="preserve"> </w:t>
      </w:r>
      <w:proofErr w:type="spellStart"/>
      <w:r w:rsidR="00C87CB9" w:rsidRPr="006F4B32">
        <w:rPr>
          <w:lang w:val="pl-PL"/>
        </w:rPr>
        <w:t>Maria</w:t>
      </w:r>
      <w:r w:rsidR="00863F1C" w:rsidRPr="006F4B32">
        <w:rPr>
          <w:lang w:val="pl-PL"/>
        </w:rPr>
        <w:t>lena</w:t>
      </w:r>
      <w:proofErr w:type="spellEnd"/>
      <w:r w:rsidR="00C87CB9" w:rsidRPr="006F4B32">
        <w:rPr>
          <w:lang w:val="pl-PL"/>
        </w:rPr>
        <w:t xml:space="preserve"> </w:t>
      </w:r>
      <w:proofErr w:type="spellStart"/>
      <w:r w:rsidR="00C87CB9" w:rsidRPr="006F4B32">
        <w:rPr>
          <w:lang w:val="pl-PL"/>
        </w:rPr>
        <w:t>Tsirli</w:t>
      </w:r>
      <w:proofErr w:type="spellEnd"/>
      <w:r w:rsidR="009D4B87" w:rsidRPr="006F4B32">
        <w:rPr>
          <w:rStyle w:val="JuJudgesChar"/>
          <w:lang w:val="pl-PL"/>
        </w:rPr>
        <w:t xml:space="preserve">, </w:t>
      </w:r>
      <w:r w:rsidR="006F4B32">
        <w:rPr>
          <w:i/>
          <w:noProof/>
          <w:lang w:val="pl-PL"/>
        </w:rPr>
        <w:t>Kanclerz Sekcji</w:t>
      </w:r>
      <w:r w:rsidR="00F71A6A" w:rsidRPr="006F4B32">
        <w:rPr>
          <w:i/>
          <w:lang w:val="pl-PL"/>
        </w:rPr>
        <w:t>,</w:t>
      </w:r>
    </w:p>
    <w:p w:rsidR="006F4B32" w:rsidRPr="006F4B32" w:rsidRDefault="006F4B32" w:rsidP="006F4B32">
      <w:pPr>
        <w:pStyle w:val="ECHRPara"/>
        <w:rPr>
          <w:lang w:val="pl-PL"/>
        </w:rPr>
      </w:pPr>
      <w:r>
        <w:rPr>
          <w:lang w:val="pl-PL"/>
        </w:rPr>
        <w:t>Obradując</w:t>
      </w:r>
      <w:r w:rsidR="00AF60EA">
        <w:rPr>
          <w:lang w:val="pl-PL"/>
        </w:rPr>
        <w:t xml:space="preserve"> na posiedzeniu niejawnym</w:t>
      </w:r>
      <w:r>
        <w:rPr>
          <w:lang w:val="pl-PL"/>
        </w:rPr>
        <w:t xml:space="preserve"> w dniu 8 </w:t>
      </w:r>
      <w:r w:rsidR="00762F2D">
        <w:rPr>
          <w:lang w:val="pl-PL"/>
        </w:rPr>
        <w:t>l</w:t>
      </w:r>
      <w:r w:rsidRPr="006F4B32">
        <w:rPr>
          <w:lang w:val="pl-PL"/>
        </w:rPr>
        <w:t>istopada 2016 roku,</w:t>
      </w:r>
    </w:p>
    <w:p w:rsidR="00F71A6A" w:rsidRPr="006F4B32" w:rsidRDefault="006F4B32" w:rsidP="006F4B32">
      <w:pPr>
        <w:pStyle w:val="ECHRPara"/>
        <w:rPr>
          <w:lang w:val="pl-PL"/>
        </w:rPr>
      </w:pPr>
      <w:r w:rsidRPr="006F4B32">
        <w:rPr>
          <w:lang w:val="pl-PL"/>
        </w:rPr>
        <w:t>Wydaje następujący wyrok, który został przyjęty w tym dniu</w:t>
      </w:r>
      <w:r w:rsidR="00F71A6A" w:rsidRPr="006F4B32">
        <w:rPr>
          <w:lang w:val="pl-PL"/>
        </w:rPr>
        <w:t>:</w:t>
      </w:r>
    </w:p>
    <w:p w:rsidR="00F71A6A" w:rsidRPr="003C126E" w:rsidRDefault="00AF60EA" w:rsidP="003E05A2">
      <w:pPr>
        <w:pStyle w:val="ECHRTitle1"/>
        <w:rPr>
          <w:lang w:val="pl-PL"/>
        </w:rPr>
      </w:pPr>
      <w:r>
        <w:rPr>
          <w:lang w:val="pl-PL"/>
        </w:rPr>
        <w:t>POSTĘPOWANIE</w:t>
      </w:r>
    </w:p>
    <w:p w:rsidR="00300CF5" w:rsidRPr="006F4B32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300CF5" w:rsidRPr="003C126E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3C126E">
        <w:rPr>
          <w:noProof/>
          <w:lang w:val="pl-PL"/>
        </w:rPr>
        <w:t>1</w:t>
      </w:r>
      <w:r w:rsidRPr="003E05A2">
        <w:rPr>
          <w:lang w:val="en-GB"/>
        </w:rPr>
        <w:fldChar w:fldCharType="end"/>
      </w:r>
      <w:r w:rsidR="00F71A6A" w:rsidRPr="003C126E">
        <w:rPr>
          <w:lang w:val="pl-PL"/>
        </w:rPr>
        <w:t>.  </w:t>
      </w:r>
      <w:r w:rsidR="006F4B32" w:rsidRPr="006F4B32">
        <w:rPr>
          <w:lang w:val="pl-PL"/>
        </w:rPr>
        <w:t xml:space="preserve">Sprawa wywodzi się ze skargi </w:t>
      </w:r>
      <w:r w:rsidR="006F4B32" w:rsidRPr="006F4B32">
        <w:rPr>
          <w:noProof/>
          <w:lang w:val="pl-PL"/>
        </w:rPr>
        <w:t>(nr</w:t>
      </w:r>
      <w:r w:rsidR="00300CF5" w:rsidRPr="006F4B32">
        <w:rPr>
          <w:noProof/>
          <w:lang w:val="pl-PL"/>
        </w:rPr>
        <w:t xml:space="preserve"> 56134/08)</w:t>
      </w:r>
      <w:r w:rsidR="00F71A6A" w:rsidRPr="006F4B32">
        <w:rPr>
          <w:lang w:val="pl-PL"/>
        </w:rPr>
        <w:t xml:space="preserve"> </w:t>
      </w:r>
      <w:r w:rsidR="006F4B32" w:rsidRPr="006F4B32">
        <w:rPr>
          <w:lang w:val="pl-PL"/>
        </w:rPr>
        <w:t xml:space="preserve">przeciwko Rzeczypospolitej Polskiej wniesionej do Trybunału na podstawie </w:t>
      </w:r>
      <w:r w:rsidR="008D787B">
        <w:rPr>
          <w:lang w:val="pl-PL"/>
        </w:rPr>
        <w:t>art.</w:t>
      </w:r>
      <w:r w:rsidR="006F4B32" w:rsidRPr="006F4B32">
        <w:rPr>
          <w:lang w:val="pl-PL"/>
        </w:rPr>
        <w:t xml:space="preserve"> 34 Konwencji o Ochronie Praw Człowieka i Podstawowych Wolności </w:t>
      </w:r>
      <w:r w:rsidR="004920B1" w:rsidRPr="006F4B32">
        <w:rPr>
          <w:lang w:val="pl-PL"/>
        </w:rPr>
        <w:t>(“</w:t>
      </w:r>
      <w:r w:rsidR="006F4B32">
        <w:rPr>
          <w:lang w:val="pl-PL"/>
        </w:rPr>
        <w:t>Konwencja</w:t>
      </w:r>
      <w:r w:rsidR="004920B1" w:rsidRPr="006F4B32">
        <w:rPr>
          <w:lang w:val="pl-PL"/>
        </w:rPr>
        <w:t>”)</w:t>
      </w:r>
      <w:r w:rsidR="00F71A6A" w:rsidRPr="006F4B32">
        <w:rPr>
          <w:lang w:val="pl-PL"/>
        </w:rPr>
        <w:t xml:space="preserve"> </w:t>
      </w:r>
      <w:r w:rsidR="006F4B32" w:rsidRPr="006F4B32">
        <w:rPr>
          <w:lang w:val="pl-PL"/>
        </w:rPr>
        <w:t xml:space="preserve">przez obywatela polskiego, pana Stanisława </w:t>
      </w:r>
      <w:proofErr w:type="spellStart"/>
      <w:r w:rsidR="006F4B32" w:rsidRPr="006F4B32">
        <w:rPr>
          <w:lang w:val="pl-PL"/>
        </w:rPr>
        <w:t>Korzeniak</w:t>
      </w:r>
      <w:r w:rsidR="006F4B32">
        <w:rPr>
          <w:lang w:val="pl-PL"/>
        </w:rPr>
        <w:t>a</w:t>
      </w:r>
      <w:proofErr w:type="spellEnd"/>
      <w:r w:rsidR="006F4B32" w:rsidRPr="006F4B32">
        <w:rPr>
          <w:lang w:val="pl-PL"/>
        </w:rPr>
        <w:t xml:space="preserve"> </w:t>
      </w:r>
      <w:r w:rsidR="00300CF5" w:rsidRPr="006F4B32">
        <w:rPr>
          <w:noProof/>
          <w:lang w:val="pl-PL"/>
        </w:rPr>
        <w:t>(“</w:t>
      </w:r>
      <w:r w:rsidR="006F4B32">
        <w:rPr>
          <w:noProof/>
          <w:lang w:val="pl-PL"/>
        </w:rPr>
        <w:t>skarżący</w:t>
      </w:r>
      <w:r w:rsidR="00300CF5" w:rsidRPr="006F4B32">
        <w:rPr>
          <w:noProof/>
          <w:lang w:val="pl-PL"/>
        </w:rPr>
        <w:t xml:space="preserve">”), </w:t>
      </w:r>
      <w:r w:rsidR="006F4B32">
        <w:rPr>
          <w:noProof/>
          <w:lang w:val="pl-PL"/>
        </w:rPr>
        <w:t xml:space="preserve">w dniu 31 </w:t>
      </w:r>
      <w:r w:rsidR="00762F2D">
        <w:rPr>
          <w:noProof/>
          <w:lang w:val="pl-PL"/>
        </w:rPr>
        <w:t>p</w:t>
      </w:r>
      <w:r w:rsidR="006F4B32" w:rsidRPr="006F4B32">
        <w:rPr>
          <w:noProof/>
          <w:lang w:val="pl-PL"/>
        </w:rPr>
        <w:t>aździernika 2008</w:t>
      </w:r>
      <w:r w:rsidR="006F4B32">
        <w:rPr>
          <w:noProof/>
          <w:lang w:val="pl-PL"/>
        </w:rPr>
        <w:t xml:space="preserve"> roku</w:t>
      </w:r>
      <w:r w:rsidR="00F71A6A" w:rsidRPr="006F4B32">
        <w:rPr>
          <w:lang w:val="pl-PL"/>
        </w:rPr>
        <w:t>.</w:t>
      </w:r>
    </w:p>
    <w:p w:rsidR="00300CF5" w:rsidRPr="006F4B32" w:rsidRDefault="004C3544" w:rsidP="003E05A2">
      <w:pPr>
        <w:pStyle w:val="ECHRPara"/>
        <w:rPr>
          <w:noProof/>
          <w:lang w:val="pl-PL"/>
        </w:rPr>
      </w:pPr>
      <w:r w:rsidRPr="003E05A2">
        <w:rPr>
          <w:lang w:val="en-GB"/>
        </w:rPr>
        <w:fldChar w:fldCharType="begin"/>
      </w:r>
      <w:r w:rsidR="00300CF5" w:rsidRPr="003C126E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3C126E">
        <w:rPr>
          <w:noProof/>
          <w:lang w:val="pl-PL"/>
        </w:rPr>
        <w:t>2</w:t>
      </w:r>
      <w:r w:rsidRPr="003E05A2">
        <w:rPr>
          <w:lang w:val="en-GB"/>
        </w:rPr>
        <w:fldChar w:fldCharType="end"/>
      </w:r>
      <w:r w:rsidR="00F71A6A" w:rsidRPr="003C126E">
        <w:rPr>
          <w:lang w:val="pl-PL"/>
        </w:rPr>
        <w:t>.  </w:t>
      </w:r>
      <w:r w:rsidR="006F4B32" w:rsidRPr="006F4B32">
        <w:rPr>
          <w:lang w:val="pl-PL"/>
        </w:rPr>
        <w:t xml:space="preserve">Rząd </w:t>
      </w:r>
      <w:r w:rsidR="00762F2D">
        <w:rPr>
          <w:lang w:val="pl-PL"/>
        </w:rPr>
        <w:t>P</w:t>
      </w:r>
      <w:r w:rsidR="006F4B32" w:rsidRPr="006F4B32">
        <w:rPr>
          <w:lang w:val="pl-PL"/>
        </w:rPr>
        <w:t xml:space="preserve">olski ("Rząd") reprezentowany był przez swoich pełnomocników, </w:t>
      </w:r>
      <w:r w:rsidR="00A15934">
        <w:rPr>
          <w:lang w:val="pl-PL"/>
        </w:rPr>
        <w:t>P</w:t>
      </w:r>
      <w:r w:rsidR="006F4B32" w:rsidRPr="006F4B32">
        <w:rPr>
          <w:lang w:val="pl-PL"/>
        </w:rPr>
        <w:t xml:space="preserve">ana J. </w:t>
      </w:r>
      <w:proofErr w:type="spellStart"/>
      <w:r w:rsidR="006F4B32" w:rsidRPr="006F4B32">
        <w:rPr>
          <w:lang w:val="pl-PL"/>
        </w:rPr>
        <w:t>Wołąsiewicza</w:t>
      </w:r>
      <w:proofErr w:type="spellEnd"/>
      <w:r w:rsidR="006F4B32" w:rsidRPr="006F4B32">
        <w:rPr>
          <w:lang w:val="pl-PL"/>
        </w:rPr>
        <w:t>, a następnie przez Panią J. Chrzanowsk</w:t>
      </w:r>
      <w:r w:rsidR="006F4B32">
        <w:rPr>
          <w:lang w:val="pl-PL"/>
        </w:rPr>
        <w:t>ą</w:t>
      </w:r>
      <w:r w:rsidR="006F4B32" w:rsidRPr="006F4B32">
        <w:rPr>
          <w:lang w:val="pl-PL"/>
        </w:rPr>
        <w:t xml:space="preserve">, </w:t>
      </w:r>
      <w:r w:rsidR="006F4B32">
        <w:rPr>
          <w:lang w:val="pl-PL"/>
        </w:rPr>
        <w:t>ob</w:t>
      </w:r>
      <w:r w:rsidR="00762F2D">
        <w:rPr>
          <w:lang w:val="pl-PL"/>
        </w:rPr>
        <w:t>oje</w:t>
      </w:r>
      <w:r w:rsidR="006F4B32" w:rsidRPr="006F4B32">
        <w:rPr>
          <w:lang w:val="pl-PL"/>
        </w:rPr>
        <w:t xml:space="preserve"> z Ministerstwa Spraw Zagranicznych</w:t>
      </w:r>
      <w:r w:rsidR="00F71A6A" w:rsidRPr="006F4B32">
        <w:rPr>
          <w:lang w:val="pl-PL"/>
        </w:rPr>
        <w:t>.</w:t>
      </w:r>
    </w:p>
    <w:p w:rsidR="00F71A6A" w:rsidRPr="006F4B32" w:rsidRDefault="004C3544" w:rsidP="003E05A2">
      <w:pPr>
        <w:pStyle w:val="ECHRPara"/>
        <w:rPr>
          <w:lang w:val="pl-PL"/>
        </w:rPr>
      </w:pPr>
      <w:r w:rsidRPr="003E05A2">
        <w:rPr>
          <w:noProof/>
          <w:lang w:val="en-GB"/>
        </w:rPr>
        <w:fldChar w:fldCharType="begin"/>
      </w:r>
      <w:r w:rsidR="00300CF5" w:rsidRPr="003C126E">
        <w:rPr>
          <w:noProof/>
          <w:lang w:val="pl-PL"/>
        </w:rPr>
        <w:instrText xml:space="preserve"> SEQ level0 \*arabic </w:instrText>
      </w:r>
      <w:r w:rsidRPr="003E05A2">
        <w:rPr>
          <w:noProof/>
          <w:lang w:val="en-GB"/>
        </w:rPr>
        <w:fldChar w:fldCharType="separate"/>
      </w:r>
      <w:r w:rsidR="003E05A2" w:rsidRPr="003C126E">
        <w:rPr>
          <w:noProof/>
          <w:lang w:val="pl-PL"/>
        </w:rPr>
        <w:t>3</w:t>
      </w:r>
      <w:r w:rsidRPr="003E05A2">
        <w:rPr>
          <w:noProof/>
          <w:lang w:val="en-GB"/>
        </w:rPr>
        <w:fldChar w:fldCharType="end"/>
      </w:r>
      <w:r w:rsidR="00300CF5" w:rsidRPr="003C126E">
        <w:rPr>
          <w:noProof/>
          <w:lang w:val="pl-PL"/>
        </w:rPr>
        <w:t>.  </w:t>
      </w:r>
      <w:r w:rsidR="006F4B32" w:rsidRPr="006F4B32">
        <w:rPr>
          <w:noProof/>
          <w:lang w:val="pl-PL"/>
        </w:rPr>
        <w:t xml:space="preserve">Skarżący </w:t>
      </w:r>
      <w:r w:rsidR="00A15934">
        <w:rPr>
          <w:noProof/>
          <w:lang w:val="pl-PL"/>
        </w:rPr>
        <w:t>zarzucił,</w:t>
      </w:r>
      <w:r w:rsidR="006F4B32" w:rsidRPr="006F4B32">
        <w:rPr>
          <w:noProof/>
          <w:lang w:val="pl-PL"/>
        </w:rPr>
        <w:t xml:space="preserve"> w szczególności, że jego sprawa cywilna nie została </w:t>
      </w:r>
      <w:r w:rsidR="006F4B32">
        <w:rPr>
          <w:noProof/>
          <w:lang w:val="pl-PL"/>
        </w:rPr>
        <w:t>rozpatrzona</w:t>
      </w:r>
      <w:r w:rsidR="006F4B32" w:rsidRPr="006F4B32">
        <w:rPr>
          <w:noProof/>
          <w:lang w:val="pl-PL"/>
        </w:rPr>
        <w:t xml:space="preserve"> przez bezstronny sąd</w:t>
      </w:r>
      <w:r w:rsidR="00300CF5" w:rsidRPr="006F4B32">
        <w:rPr>
          <w:noProof/>
          <w:lang w:val="pl-PL"/>
        </w:rPr>
        <w:t>.</w:t>
      </w:r>
    </w:p>
    <w:p w:rsidR="00B364C8" w:rsidRPr="006F4B32" w:rsidRDefault="004C3544" w:rsidP="003E05A2">
      <w:pPr>
        <w:pStyle w:val="ECHRPara"/>
        <w:rPr>
          <w:noProof/>
          <w:lang w:val="pl-PL"/>
        </w:rPr>
      </w:pPr>
      <w:r w:rsidRPr="003E05A2">
        <w:rPr>
          <w:lang w:val="en-GB"/>
        </w:rPr>
        <w:fldChar w:fldCharType="begin"/>
      </w:r>
      <w:r w:rsidR="00300CF5" w:rsidRPr="003C126E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3C126E">
        <w:rPr>
          <w:noProof/>
          <w:lang w:val="pl-PL"/>
        </w:rPr>
        <w:t>4</w:t>
      </w:r>
      <w:r w:rsidRPr="003E05A2">
        <w:rPr>
          <w:lang w:val="en-GB"/>
        </w:rPr>
        <w:fldChar w:fldCharType="end"/>
      </w:r>
      <w:r w:rsidR="00F71A6A" w:rsidRPr="003C126E">
        <w:rPr>
          <w:lang w:val="pl-PL"/>
        </w:rPr>
        <w:t>.  </w:t>
      </w:r>
      <w:r w:rsidR="006F4B32" w:rsidRPr="006F4B32">
        <w:rPr>
          <w:lang w:val="pl-PL"/>
        </w:rPr>
        <w:t xml:space="preserve">W dniu 24 </w:t>
      </w:r>
      <w:r w:rsidR="00AF60EA">
        <w:rPr>
          <w:lang w:val="pl-PL"/>
        </w:rPr>
        <w:t>s</w:t>
      </w:r>
      <w:r w:rsidR="006F4B32" w:rsidRPr="006F4B32">
        <w:rPr>
          <w:lang w:val="pl-PL"/>
        </w:rPr>
        <w:t xml:space="preserve">ierpnia 2010 roku </w:t>
      </w:r>
      <w:r w:rsidR="00A15934">
        <w:rPr>
          <w:lang w:val="pl-PL"/>
        </w:rPr>
        <w:t>skarga</w:t>
      </w:r>
      <w:r w:rsidR="00AF60EA">
        <w:rPr>
          <w:lang w:val="pl-PL"/>
        </w:rPr>
        <w:t xml:space="preserve"> został</w:t>
      </w:r>
      <w:r w:rsidR="00A15934">
        <w:rPr>
          <w:lang w:val="pl-PL"/>
        </w:rPr>
        <w:t>a</w:t>
      </w:r>
      <w:r w:rsidR="00AF60EA">
        <w:rPr>
          <w:lang w:val="pl-PL"/>
        </w:rPr>
        <w:t xml:space="preserve"> zakomunikowan</w:t>
      </w:r>
      <w:r w:rsidR="00A15934">
        <w:rPr>
          <w:lang w:val="pl-PL"/>
        </w:rPr>
        <w:t>a</w:t>
      </w:r>
      <w:r w:rsidR="00AF60EA">
        <w:rPr>
          <w:lang w:val="pl-PL"/>
        </w:rPr>
        <w:t xml:space="preserve"> rządowi</w:t>
      </w:r>
      <w:r w:rsidR="00485A6F" w:rsidRPr="006F4B32">
        <w:rPr>
          <w:lang w:val="pl-PL"/>
        </w:rPr>
        <w:t>.</w:t>
      </w:r>
    </w:p>
    <w:p w:rsidR="00F71A6A" w:rsidRPr="003C126E" w:rsidRDefault="006F4B32" w:rsidP="003E05A2">
      <w:pPr>
        <w:pStyle w:val="ECHRTitle1"/>
        <w:rPr>
          <w:lang w:val="pl-PL"/>
        </w:rPr>
      </w:pPr>
      <w:r w:rsidRPr="003C126E">
        <w:rPr>
          <w:lang w:val="pl-PL"/>
        </w:rPr>
        <w:t>FAKTY</w:t>
      </w:r>
    </w:p>
    <w:p w:rsidR="00D353F4" w:rsidRPr="003C126E" w:rsidRDefault="007352DD" w:rsidP="003E05A2">
      <w:pPr>
        <w:pStyle w:val="ECHRHeading1"/>
        <w:rPr>
          <w:lang w:val="pl-PL"/>
        </w:rPr>
      </w:pPr>
      <w:r w:rsidRPr="003C126E">
        <w:rPr>
          <w:lang w:val="pl-PL"/>
        </w:rPr>
        <w:t>I.  </w:t>
      </w:r>
      <w:r w:rsidR="006F4B32" w:rsidRPr="003C126E">
        <w:rPr>
          <w:lang w:val="pl-PL"/>
        </w:rPr>
        <w:t>OKOLICZNOŚCI SPRAWY</w:t>
      </w:r>
    </w:p>
    <w:p w:rsidR="00F71A6A" w:rsidRPr="00397C9B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300CF5" w:rsidRPr="003C126E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3C126E">
        <w:rPr>
          <w:noProof/>
          <w:lang w:val="pl-PL"/>
        </w:rPr>
        <w:t>5</w:t>
      </w:r>
      <w:r w:rsidRPr="003E05A2">
        <w:rPr>
          <w:lang w:val="en-GB"/>
        </w:rPr>
        <w:fldChar w:fldCharType="end"/>
      </w:r>
      <w:r w:rsidR="00F71A6A" w:rsidRPr="003C126E">
        <w:rPr>
          <w:lang w:val="pl-PL"/>
        </w:rPr>
        <w:t>.  </w:t>
      </w:r>
      <w:r w:rsidR="006F4B32" w:rsidRPr="00397C9B">
        <w:rPr>
          <w:lang w:val="pl-PL"/>
        </w:rPr>
        <w:t>Skarżący urodził się w 1953 roku i mieszka w Krośnie</w:t>
      </w:r>
      <w:r w:rsidR="00F71A6A" w:rsidRPr="00397C9B">
        <w:rPr>
          <w:lang w:val="pl-PL"/>
        </w:rPr>
        <w:t>.</w:t>
      </w:r>
    </w:p>
    <w:p w:rsidR="00B4586D" w:rsidRPr="00397C9B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B4586D" w:rsidRPr="003C126E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3C126E">
        <w:rPr>
          <w:noProof/>
          <w:lang w:val="pl-PL"/>
        </w:rPr>
        <w:t>6</w:t>
      </w:r>
      <w:r w:rsidRPr="003E05A2">
        <w:rPr>
          <w:lang w:val="en-GB"/>
        </w:rPr>
        <w:fldChar w:fldCharType="end"/>
      </w:r>
      <w:r w:rsidR="00B4586D" w:rsidRPr="003C126E">
        <w:rPr>
          <w:lang w:val="pl-PL"/>
        </w:rPr>
        <w:t>.  </w:t>
      </w:r>
      <w:r w:rsidR="00397C9B">
        <w:rPr>
          <w:lang w:val="pl-PL"/>
        </w:rPr>
        <w:t xml:space="preserve">Od 29 </w:t>
      </w:r>
      <w:r w:rsidR="00762F2D">
        <w:rPr>
          <w:lang w:val="pl-PL"/>
        </w:rPr>
        <w:t>k</w:t>
      </w:r>
      <w:r w:rsidR="00397C9B">
        <w:rPr>
          <w:lang w:val="pl-PL"/>
        </w:rPr>
        <w:t xml:space="preserve">wietnia 1997 roku do 29 </w:t>
      </w:r>
      <w:r w:rsidR="00762F2D">
        <w:rPr>
          <w:lang w:val="pl-PL"/>
        </w:rPr>
        <w:t>k</w:t>
      </w:r>
      <w:r w:rsidR="00397C9B" w:rsidRPr="00397C9B">
        <w:rPr>
          <w:lang w:val="pl-PL"/>
        </w:rPr>
        <w:t xml:space="preserve">wietnia 1999 roku </w:t>
      </w:r>
      <w:r w:rsidR="00397C9B">
        <w:rPr>
          <w:lang w:val="pl-PL"/>
        </w:rPr>
        <w:t xml:space="preserve">był </w:t>
      </w:r>
      <w:r w:rsidR="009F1CC2">
        <w:rPr>
          <w:lang w:val="pl-PL"/>
        </w:rPr>
        <w:t xml:space="preserve">on </w:t>
      </w:r>
      <w:r w:rsidR="00397C9B" w:rsidRPr="00397C9B">
        <w:rPr>
          <w:lang w:val="pl-PL"/>
        </w:rPr>
        <w:t>zatrudniony przez polską firmę, którą wykon</w:t>
      </w:r>
      <w:r w:rsidR="00397C9B">
        <w:rPr>
          <w:lang w:val="pl-PL"/>
        </w:rPr>
        <w:t>ywała</w:t>
      </w:r>
      <w:r w:rsidR="00397C9B" w:rsidRPr="00397C9B">
        <w:rPr>
          <w:lang w:val="pl-PL"/>
        </w:rPr>
        <w:t xml:space="preserve"> prace budowlane w Niemczech. Polscy pracownicy byli zatrudnieni na podstawie </w:t>
      </w:r>
      <w:r w:rsidR="00987F87" w:rsidRPr="00645574">
        <w:rPr>
          <w:lang w:val="pl-PL"/>
        </w:rPr>
        <w:t>Umow</w:t>
      </w:r>
      <w:r w:rsidR="00645574" w:rsidRPr="00645574">
        <w:rPr>
          <w:lang w:val="pl-PL"/>
        </w:rPr>
        <w:t>y</w:t>
      </w:r>
      <w:r w:rsidR="00987F87" w:rsidRPr="00645574">
        <w:rPr>
          <w:lang w:val="pl-PL"/>
        </w:rPr>
        <w:t xml:space="preserve"> </w:t>
      </w:r>
      <w:r w:rsidR="00D17AB5" w:rsidRPr="00645574">
        <w:rPr>
          <w:lang w:val="pl-PL"/>
        </w:rPr>
        <w:t>między</w:t>
      </w:r>
      <w:r w:rsidR="00987F87" w:rsidRPr="00645574">
        <w:rPr>
          <w:lang w:val="pl-PL"/>
        </w:rPr>
        <w:t xml:space="preserve"> Rządem Rzeczypospolitej Polskiej a Rządem Republiki Federalnej Niemiec o oddelegowaniu </w:t>
      </w:r>
      <w:r w:rsidR="00D17AB5" w:rsidRPr="00645574">
        <w:rPr>
          <w:lang w:val="pl-PL"/>
        </w:rPr>
        <w:t>pracowników</w:t>
      </w:r>
      <w:r w:rsidR="00987F87" w:rsidRPr="00645574">
        <w:rPr>
          <w:lang w:val="pl-PL"/>
        </w:rPr>
        <w:t xml:space="preserve"> polskich </w:t>
      </w:r>
      <w:r w:rsidR="00D17AB5" w:rsidRPr="00645574">
        <w:rPr>
          <w:lang w:val="pl-PL"/>
        </w:rPr>
        <w:t>przedsiębiorstw</w:t>
      </w:r>
      <w:r w:rsidR="00987F87" w:rsidRPr="00645574">
        <w:rPr>
          <w:lang w:val="pl-PL"/>
        </w:rPr>
        <w:t xml:space="preserve"> do realizacji umów o dzieło z 31 stycznia 1990 r.</w:t>
      </w:r>
      <w:r w:rsidR="00A94D14" w:rsidRPr="00645574">
        <w:rPr>
          <w:lang w:val="pl-PL"/>
        </w:rPr>
        <w:t>, Dz.U. </w:t>
      </w:r>
      <w:r w:rsidR="00987F87" w:rsidRPr="00645574">
        <w:rPr>
          <w:lang w:val="pl-PL"/>
        </w:rPr>
        <w:t>1994</w:t>
      </w:r>
      <w:r w:rsidR="00A03FA4" w:rsidRPr="00645574">
        <w:rPr>
          <w:lang w:val="pl-PL"/>
        </w:rPr>
        <w:t>,</w:t>
      </w:r>
      <w:r w:rsidR="00064212" w:rsidRPr="00645574">
        <w:rPr>
          <w:lang w:val="pl-PL"/>
        </w:rPr>
        <w:t xml:space="preserve"> Nr </w:t>
      </w:r>
      <w:r w:rsidR="00987F87" w:rsidRPr="00645574">
        <w:rPr>
          <w:lang w:val="pl-PL"/>
        </w:rPr>
        <w:t>98</w:t>
      </w:r>
      <w:r w:rsidR="00A03FA4" w:rsidRPr="00645574">
        <w:rPr>
          <w:lang w:val="pl-PL"/>
        </w:rPr>
        <w:t>,</w:t>
      </w:r>
      <w:r w:rsidR="00AC46C6" w:rsidRPr="00645574">
        <w:rPr>
          <w:lang w:val="pl-PL"/>
        </w:rPr>
        <w:t xml:space="preserve"> Poz. </w:t>
      </w:r>
      <w:r w:rsidR="00987F87" w:rsidRPr="00645574">
        <w:rPr>
          <w:lang w:val="pl-PL"/>
        </w:rPr>
        <w:t>474).</w:t>
      </w:r>
      <w:r w:rsidR="00987F87" w:rsidRPr="00397C9B">
        <w:rPr>
          <w:lang w:val="pl-PL"/>
        </w:rPr>
        <w:t xml:space="preserve"> </w:t>
      </w:r>
      <w:r w:rsidR="00397C9B" w:rsidRPr="00397C9B">
        <w:rPr>
          <w:lang w:val="pl-PL"/>
        </w:rPr>
        <w:t>Stawki wynagrodzenia skarżącego zostały określone na podstawie umowy o pracę oraz regulacj</w:t>
      </w:r>
      <w:r w:rsidR="00397C9B">
        <w:rPr>
          <w:lang w:val="pl-PL"/>
        </w:rPr>
        <w:t>i</w:t>
      </w:r>
      <w:r w:rsidR="00907DE2">
        <w:rPr>
          <w:lang w:val="pl-PL"/>
        </w:rPr>
        <w:t>,</w:t>
      </w:r>
      <w:r w:rsidR="00397C9B">
        <w:rPr>
          <w:lang w:val="pl-PL"/>
        </w:rPr>
        <w:t xml:space="preserve"> do</w:t>
      </w:r>
      <w:r w:rsidR="00397C9B" w:rsidRPr="00397C9B">
        <w:rPr>
          <w:lang w:val="pl-PL"/>
        </w:rPr>
        <w:t xml:space="preserve"> który</w:t>
      </w:r>
      <w:r w:rsidR="00F024D3">
        <w:rPr>
          <w:lang w:val="pl-PL"/>
        </w:rPr>
        <w:t>ch odsyłała</w:t>
      </w:r>
      <w:r w:rsidR="00397C9B">
        <w:rPr>
          <w:lang w:val="pl-PL"/>
        </w:rPr>
        <w:t xml:space="preserve"> umowa</w:t>
      </w:r>
      <w:r w:rsidR="00987F87" w:rsidRPr="00397C9B">
        <w:rPr>
          <w:lang w:val="pl-PL"/>
        </w:rPr>
        <w:t>.</w:t>
      </w:r>
    </w:p>
    <w:p w:rsidR="002C6F0E" w:rsidRPr="00397C9B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300CF5" w:rsidRPr="003C126E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3C126E">
        <w:rPr>
          <w:noProof/>
          <w:lang w:val="pl-PL"/>
        </w:rPr>
        <w:t>7</w:t>
      </w:r>
      <w:r w:rsidRPr="003E05A2">
        <w:rPr>
          <w:lang w:val="en-GB"/>
        </w:rPr>
        <w:fldChar w:fldCharType="end"/>
      </w:r>
      <w:r w:rsidR="00F71A6A" w:rsidRPr="003C126E">
        <w:rPr>
          <w:lang w:val="pl-PL"/>
        </w:rPr>
        <w:t>.  </w:t>
      </w:r>
      <w:r w:rsidR="00397C9B">
        <w:rPr>
          <w:lang w:val="pl-PL"/>
        </w:rPr>
        <w:t xml:space="preserve">W dniu 16 </w:t>
      </w:r>
      <w:r w:rsidR="00762F2D">
        <w:rPr>
          <w:lang w:val="pl-PL"/>
        </w:rPr>
        <w:t>l</w:t>
      </w:r>
      <w:r w:rsidR="00397C9B" w:rsidRPr="00397C9B">
        <w:rPr>
          <w:lang w:val="pl-PL"/>
        </w:rPr>
        <w:t xml:space="preserve">ipca 1999 roku skarżący </w:t>
      </w:r>
      <w:r w:rsidR="00762F2D">
        <w:rPr>
          <w:lang w:val="pl-PL"/>
        </w:rPr>
        <w:t xml:space="preserve">wniósł powództwo cywilne o zapłatę </w:t>
      </w:r>
      <w:r w:rsidR="00397C9B" w:rsidRPr="00397C9B">
        <w:rPr>
          <w:lang w:val="pl-PL"/>
        </w:rPr>
        <w:t xml:space="preserve">przeciwko swojemu byłemu pracodawcy. Twierdził, że zamiast </w:t>
      </w:r>
      <w:r w:rsidR="00FF3ACA">
        <w:rPr>
          <w:lang w:val="pl-PL"/>
        </w:rPr>
        <w:t>stawki</w:t>
      </w:r>
      <w:r w:rsidR="00397C9B" w:rsidRPr="00397C9B">
        <w:rPr>
          <w:lang w:val="pl-PL"/>
        </w:rPr>
        <w:t xml:space="preserve"> 8 lub 8,5 marek niemieckich (DEM) na godzinę, którą otrzymywał na podstawie umowy o pracę w okresie od dnia 29 kwietnia 1997</w:t>
      </w:r>
      <w:r w:rsidR="00FF3ACA">
        <w:rPr>
          <w:lang w:val="pl-PL"/>
        </w:rPr>
        <w:t xml:space="preserve"> roku</w:t>
      </w:r>
      <w:r w:rsidR="00397C9B" w:rsidRPr="00397C9B">
        <w:rPr>
          <w:lang w:val="pl-PL"/>
        </w:rPr>
        <w:t xml:space="preserve"> do 29 kwietnia 1999 roku</w:t>
      </w:r>
      <w:r w:rsidR="00907DE2">
        <w:rPr>
          <w:lang w:val="pl-PL"/>
        </w:rPr>
        <w:t>,</w:t>
      </w:r>
      <w:r w:rsidR="00397C9B" w:rsidRPr="00397C9B">
        <w:rPr>
          <w:lang w:val="pl-PL"/>
        </w:rPr>
        <w:t xml:space="preserve"> powinien by</w:t>
      </w:r>
      <w:r w:rsidR="00397C9B">
        <w:rPr>
          <w:lang w:val="pl-PL"/>
        </w:rPr>
        <w:t>ł otrzymywać</w:t>
      </w:r>
      <w:r w:rsidR="00397C9B" w:rsidRPr="00397C9B">
        <w:rPr>
          <w:lang w:val="pl-PL"/>
        </w:rPr>
        <w:t xml:space="preserve"> </w:t>
      </w:r>
      <w:r w:rsidR="00397C9B">
        <w:rPr>
          <w:lang w:val="pl-PL"/>
        </w:rPr>
        <w:t>wyższ</w:t>
      </w:r>
      <w:r w:rsidR="00FF3ACA">
        <w:rPr>
          <w:lang w:val="pl-PL"/>
        </w:rPr>
        <w:t>ą stawkę</w:t>
      </w:r>
      <w:r w:rsidR="00397C9B" w:rsidRPr="00397C9B">
        <w:rPr>
          <w:lang w:val="pl-PL"/>
        </w:rPr>
        <w:t xml:space="preserve"> wynagrodzeni</w:t>
      </w:r>
      <w:r w:rsidR="00FF3ACA">
        <w:rPr>
          <w:lang w:val="pl-PL"/>
        </w:rPr>
        <w:t>a.</w:t>
      </w:r>
      <w:r w:rsidR="00397C9B" w:rsidRPr="00397C9B">
        <w:rPr>
          <w:lang w:val="pl-PL"/>
        </w:rPr>
        <w:t xml:space="preserve"> Opierając się na przepisach wyżej wymienionej umowy </w:t>
      </w:r>
      <w:r w:rsidR="00397C9B" w:rsidRPr="00397C9B">
        <w:rPr>
          <w:lang w:val="pl-PL"/>
        </w:rPr>
        <w:lastRenderedPageBreak/>
        <w:t>międzynarodo</w:t>
      </w:r>
      <w:r w:rsidR="00397C9B">
        <w:rPr>
          <w:lang w:val="pl-PL"/>
        </w:rPr>
        <w:t>wej, twierdził, że powinien on</w:t>
      </w:r>
      <w:r w:rsidR="00397C9B" w:rsidRPr="00397C9B">
        <w:rPr>
          <w:lang w:val="pl-PL"/>
        </w:rPr>
        <w:t xml:space="preserve"> </w:t>
      </w:r>
      <w:r w:rsidR="00403ECC">
        <w:rPr>
          <w:lang w:val="pl-PL"/>
        </w:rPr>
        <w:t xml:space="preserve">był </w:t>
      </w:r>
      <w:r w:rsidR="00397C9B" w:rsidRPr="00397C9B">
        <w:rPr>
          <w:lang w:val="pl-PL"/>
        </w:rPr>
        <w:t>otrzym</w:t>
      </w:r>
      <w:r w:rsidR="00397C9B">
        <w:rPr>
          <w:lang w:val="pl-PL"/>
        </w:rPr>
        <w:t>ywać</w:t>
      </w:r>
      <w:r w:rsidR="00397C9B" w:rsidRPr="00397C9B">
        <w:rPr>
          <w:lang w:val="pl-PL"/>
        </w:rPr>
        <w:t xml:space="preserve"> stawkę porównywalną z</w:t>
      </w:r>
      <w:r w:rsidR="00403ECC">
        <w:rPr>
          <w:lang w:val="pl-PL"/>
        </w:rPr>
        <w:t xml:space="preserve">e stawką </w:t>
      </w:r>
      <w:r w:rsidR="00397C9B" w:rsidRPr="00397C9B">
        <w:rPr>
          <w:lang w:val="pl-PL"/>
        </w:rPr>
        <w:t>niemiecki</w:t>
      </w:r>
      <w:r w:rsidR="00403ECC">
        <w:rPr>
          <w:lang w:val="pl-PL"/>
        </w:rPr>
        <w:t>ch</w:t>
      </w:r>
      <w:r w:rsidR="00397C9B" w:rsidRPr="00397C9B">
        <w:rPr>
          <w:lang w:val="pl-PL"/>
        </w:rPr>
        <w:t xml:space="preserve"> pracownik</w:t>
      </w:r>
      <w:r w:rsidR="00403ECC">
        <w:rPr>
          <w:lang w:val="pl-PL"/>
        </w:rPr>
        <w:t xml:space="preserve">ów </w:t>
      </w:r>
      <w:r w:rsidR="00397C9B" w:rsidRPr="00397C9B">
        <w:rPr>
          <w:lang w:val="pl-PL"/>
        </w:rPr>
        <w:t>zajmujący</w:t>
      </w:r>
      <w:r w:rsidR="00403ECC">
        <w:rPr>
          <w:lang w:val="pl-PL"/>
        </w:rPr>
        <w:t>ch</w:t>
      </w:r>
      <w:r w:rsidR="00397C9B" w:rsidRPr="00397C9B">
        <w:rPr>
          <w:lang w:val="pl-PL"/>
        </w:rPr>
        <w:t xml:space="preserve"> te same stanowiska</w:t>
      </w:r>
      <w:r w:rsidR="00DA27C2" w:rsidRPr="00397C9B">
        <w:rPr>
          <w:lang w:val="pl-PL"/>
        </w:rPr>
        <w:t>.</w:t>
      </w:r>
    </w:p>
    <w:p w:rsidR="00B364C8" w:rsidRPr="00397C9B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8</w:t>
      </w:r>
      <w:r w:rsidRPr="003E05A2">
        <w:rPr>
          <w:lang w:val="en-US"/>
        </w:rPr>
        <w:fldChar w:fldCharType="end"/>
      </w:r>
      <w:r w:rsidR="002C6F0E" w:rsidRPr="003C126E">
        <w:rPr>
          <w:lang w:val="pl-PL"/>
        </w:rPr>
        <w:t>.  </w:t>
      </w:r>
      <w:r w:rsidR="00397C9B" w:rsidRPr="00397C9B">
        <w:rPr>
          <w:lang w:val="pl-PL"/>
        </w:rPr>
        <w:t xml:space="preserve">W dniu 19 czerwca 2000 roku Sąd Okręgowy w Opolu wydał </w:t>
      </w:r>
      <w:r w:rsidR="00762F2D">
        <w:rPr>
          <w:lang w:val="pl-PL"/>
        </w:rPr>
        <w:t>wyrok częściowy</w:t>
      </w:r>
      <w:r w:rsidR="00397C9B" w:rsidRPr="00397C9B">
        <w:rPr>
          <w:lang w:val="pl-PL"/>
        </w:rPr>
        <w:t>, w którym ustal</w:t>
      </w:r>
      <w:r w:rsidR="00DD6874">
        <w:rPr>
          <w:lang w:val="pl-PL"/>
        </w:rPr>
        <w:t>ił</w:t>
      </w:r>
      <w:r w:rsidR="00397C9B" w:rsidRPr="00397C9B">
        <w:rPr>
          <w:lang w:val="pl-PL"/>
        </w:rPr>
        <w:t xml:space="preserve">, że </w:t>
      </w:r>
      <w:r w:rsidR="00397C9B">
        <w:rPr>
          <w:lang w:val="pl-PL"/>
        </w:rPr>
        <w:t>skarżący</w:t>
      </w:r>
      <w:r w:rsidR="00397C9B" w:rsidRPr="00397C9B">
        <w:rPr>
          <w:lang w:val="pl-PL"/>
        </w:rPr>
        <w:t xml:space="preserve"> był uprawniony do stawek wynagrodzenia ustalonych w umowie o pracę</w:t>
      </w:r>
      <w:r w:rsidR="00DA27C2" w:rsidRPr="00397C9B">
        <w:rPr>
          <w:lang w:val="pl-PL"/>
        </w:rPr>
        <w:t>.</w:t>
      </w:r>
    </w:p>
    <w:p w:rsidR="009E2C46" w:rsidRPr="00397C9B" w:rsidRDefault="00397C9B" w:rsidP="003E05A2">
      <w:pPr>
        <w:pStyle w:val="ECHRPara"/>
        <w:rPr>
          <w:lang w:val="pl-PL"/>
        </w:rPr>
      </w:pPr>
      <w:r w:rsidRPr="00397C9B">
        <w:rPr>
          <w:lang w:val="pl-PL"/>
        </w:rPr>
        <w:t xml:space="preserve">Sąd zauważył, że podstawowym problemem w </w:t>
      </w:r>
      <w:r>
        <w:rPr>
          <w:lang w:val="pl-PL"/>
        </w:rPr>
        <w:t xml:space="preserve">tej sprawie </w:t>
      </w:r>
      <w:r w:rsidR="003A135E">
        <w:rPr>
          <w:lang w:val="pl-PL"/>
        </w:rPr>
        <w:t>było</w:t>
      </w:r>
      <w:r>
        <w:rPr>
          <w:lang w:val="pl-PL"/>
        </w:rPr>
        <w:t xml:space="preserve"> to</w:t>
      </w:r>
      <w:r w:rsidRPr="00397C9B">
        <w:rPr>
          <w:lang w:val="pl-PL"/>
        </w:rPr>
        <w:t xml:space="preserve">, czy </w:t>
      </w:r>
      <w:r>
        <w:rPr>
          <w:lang w:val="pl-PL"/>
        </w:rPr>
        <w:t>skarżący</w:t>
      </w:r>
      <w:r w:rsidRPr="00397C9B">
        <w:rPr>
          <w:lang w:val="pl-PL"/>
        </w:rPr>
        <w:t xml:space="preserve"> m</w:t>
      </w:r>
      <w:r w:rsidR="003A135E">
        <w:rPr>
          <w:lang w:val="pl-PL"/>
        </w:rPr>
        <w:t>i</w:t>
      </w:r>
      <w:r w:rsidRPr="00397C9B">
        <w:rPr>
          <w:lang w:val="pl-PL"/>
        </w:rPr>
        <w:t>a</w:t>
      </w:r>
      <w:r w:rsidR="003A135E">
        <w:rPr>
          <w:lang w:val="pl-PL"/>
        </w:rPr>
        <w:t>ł</w:t>
      </w:r>
      <w:r w:rsidRPr="00397C9B">
        <w:rPr>
          <w:lang w:val="pl-PL"/>
        </w:rPr>
        <w:t xml:space="preserve"> prawo do wyższej stawki wynagrodzenia równoważn</w:t>
      </w:r>
      <w:r>
        <w:rPr>
          <w:lang w:val="pl-PL"/>
        </w:rPr>
        <w:t>ej</w:t>
      </w:r>
      <w:r w:rsidRPr="00397C9B">
        <w:rPr>
          <w:lang w:val="pl-PL"/>
        </w:rPr>
        <w:t xml:space="preserve"> tej, jaką </w:t>
      </w:r>
      <w:r>
        <w:rPr>
          <w:lang w:val="pl-PL"/>
        </w:rPr>
        <w:t>otrzymywali</w:t>
      </w:r>
      <w:r w:rsidRPr="00397C9B">
        <w:rPr>
          <w:lang w:val="pl-PL"/>
        </w:rPr>
        <w:t xml:space="preserve"> niemiec</w:t>
      </w:r>
      <w:r>
        <w:rPr>
          <w:lang w:val="pl-PL"/>
        </w:rPr>
        <w:t>cy</w:t>
      </w:r>
      <w:r w:rsidRPr="00397C9B">
        <w:rPr>
          <w:lang w:val="pl-PL"/>
        </w:rPr>
        <w:t xml:space="preserve"> pracowni</w:t>
      </w:r>
      <w:r>
        <w:rPr>
          <w:lang w:val="pl-PL"/>
        </w:rPr>
        <w:t>cy</w:t>
      </w:r>
      <w:r w:rsidRPr="00397C9B">
        <w:rPr>
          <w:lang w:val="pl-PL"/>
        </w:rPr>
        <w:t xml:space="preserve"> pracujący na podobnych stanowiskach w </w:t>
      </w:r>
      <w:r w:rsidR="003A135E">
        <w:rPr>
          <w:lang w:val="pl-PL"/>
        </w:rPr>
        <w:t>tamtym czasie</w:t>
      </w:r>
      <w:r w:rsidRPr="00397C9B">
        <w:rPr>
          <w:lang w:val="pl-PL"/>
        </w:rPr>
        <w:t xml:space="preserve">. Zauważono przy tym, że strony nie zdecydowały się na uregulowanie umowy o pracę na </w:t>
      </w:r>
      <w:r w:rsidR="008C3626">
        <w:rPr>
          <w:lang w:val="pl-PL"/>
        </w:rPr>
        <w:t>podstawie</w:t>
      </w:r>
      <w:r w:rsidRPr="00397C9B">
        <w:rPr>
          <w:lang w:val="pl-PL"/>
        </w:rPr>
        <w:t xml:space="preserve"> prawa niemieckiego. Zamiast tego, zastosowano polskie prawo pracy</w:t>
      </w:r>
      <w:r w:rsidR="009E2C46" w:rsidRPr="00397C9B">
        <w:rPr>
          <w:lang w:val="pl-PL"/>
        </w:rPr>
        <w:t>.</w:t>
      </w:r>
    </w:p>
    <w:p w:rsidR="00B364C8" w:rsidRPr="00397C9B" w:rsidRDefault="00397C9B" w:rsidP="003E05A2">
      <w:pPr>
        <w:pStyle w:val="ECHRPara"/>
        <w:rPr>
          <w:lang w:val="pl-PL"/>
        </w:rPr>
      </w:pPr>
      <w:r w:rsidRPr="00397C9B">
        <w:rPr>
          <w:lang w:val="pl-PL"/>
        </w:rPr>
        <w:t>W zakresie, w jakim skarżąc</w:t>
      </w:r>
      <w:r>
        <w:rPr>
          <w:lang w:val="pl-PL"/>
        </w:rPr>
        <w:t>y</w:t>
      </w:r>
      <w:r w:rsidRPr="00397C9B">
        <w:rPr>
          <w:lang w:val="pl-PL"/>
        </w:rPr>
        <w:t xml:space="preserve"> powołał się na przepisy umowy międzynarodowej z 1990 roku (</w:t>
      </w:r>
      <w:r>
        <w:rPr>
          <w:lang w:val="pl-PL"/>
        </w:rPr>
        <w:t>zobacz paragraf</w:t>
      </w:r>
      <w:r w:rsidRPr="00397C9B">
        <w:rPr>
          <w:lang w:val="pl-PL"/>
        </w:rPr>
        <w:t xml:space="preserve"> 6 powyżej) i </w:t>
      </w:r>
      <w:r w:rsidR="00841B42">
        <w:rPr>
          <w:lang w:val="pl-PL"/>
        </w:rPr>
        <w:t>podniósł</w:t>
      </w:r>
      <w:r w:rsidRPr="00397C9B">
        <w:rPr>
          <w:lang w:val="pl-PL"/>
        </w:rPr>
        <w:t>, że powinna ona służyć jako podstawa do ustalania jego stawk</w:t>
      </w:r>
      <w:r>
        <w:rPr>
          <w:lang w:val="pl-PL"/>
        </w:rPr>
        <w:t>i</w:t>
      </w:r>
      <w:r w:rsidRPr="00397C9B">
        <w:rPr>
          <w:lang w:val="pl-PL"/>
        </w:rPr>
        <w:t xml:space="preserve"> wynagrodzenia, sąd zauważył, że umowa ta </w:t>
      </w:r>
      <w:r w:rsidR="00841B42">
        <w:rPr>
          <w:lang w:val="pl-PL"/>
        </w:rPr>
        <w:t>miała</w:t>
      </w:r>
      <w:r w:rsidRPr="00397C9B">
        <w:rPr>
          <w:lang w:val="pl-PL"/>
        </w:rPr>
        <w:t xml:space="preserve"> </w:t>
      </w:r>
      <w:r>
        <w:rPr>
          <w:lang w:val="pl-PL"/>
        </w:rPr>
        <w:t>charakter</w:t>
      </w:r>
      <w:r w:rsidRPr="00397C9B">
        <w:rPr>
          <w:lang w:val="pl-PL"/>
        </w:rPr>
        <w:t xml:space="preserve"> prawa publicznego. Jej przedmiotem i celem było uregulowanie stosunków między Polską i Niemcami na rynku budowlanym w celu zapobiegania nieuczciwej konkurencji ze strony polskich firm ustalających płace robotników budowlanych pracujących w Niemczech na zbyt niskim poziomie</w:t>
      </w:r>
      <w:r w:rsidR="00EA3FDA">
        <w:rPr>
          <w:lang w:val="pl-PL"/>
        </w:rPr>
        <w:t xml:space="preserve"> oraz</w:t>
      </w:r>
      <w:r w:rsidRPr="00397C9B">
        <w:rPr>
          <w:lang w:val="pl-PL"/>
        </w:rPr>
        <w:t xml:space="preserve"> ochrony polskich pracowników przed </w:t>
      </w:r>
      <w:r>
        <w:rPr>
          <w:lang w:val="pl-PL"/>
        </w:rPr>
        <w:t>zbyt niską stawką wynagrodzenia</w:t>
      </w:r>
      <w:r w:rsidR="004A614A" w:rsidRPr="00397C9B">
        <w:rPr>
          <w:lang w:val="pl-PL"/>
        </w:rPr>
        <w:t>.</w:t>
      </w:r>
    </w:p>
    <w:p w:rsidR="002C6F0E" w:rsidRPr="00397C9B" w:rsidRDefault="004C3544" w:rsidP="003E05A2">
      <w:pPr>
        <w:pStyle w:val="ECHRPara"/>
        <w:rPr>
          <w:lang w:val="pl-PL"/>
        </w:rPr>
      </w:pPr>
      <w:r w:rsidRPr="003E05A2">
        <w:fldChar w:fldCharType="begin"/>
      </w:r>
      <w:r w:rsidR="002C6F0E" w:rsidRPr="003C126E">
        <w:rPr>
          <w:lang w:val="pl-PL"/>
        </w:rPr>
        <w:instrText xml:space="preserve"> SEQ level0 \*arabic </w:instrText>
      </w:r>
      <w:r w:rsidRPr="003E05A2">
        <w:fldChar w:fldCharType="separate"/>
      </w:r>
      <w:r w:rsidR="003E05A2" w:rsidRPr="003C126E">
        <w:rPr>
          <w:noProof/>
          <w:lang w:val="pl-PL"/>
        </w:rPr>
        <w:t>9</w:t>
      </w:r>
      <w:r w:rsidRPr="003E05A2">
        <w:fldChar w:fldCharType="end"/>
      </w:r>
      <w:r w:rsidR="002C6F0E" w:rsidRPr="003C126E">
        <w:rPr>
          <w:lang w:val="pl-PL"/>
        </w:rPr>
        <w:t>.  </w:t>
      </w:r>
      <w:r w:rsidR="00397C9B" w:rsidRPr="00397C9B">
        <w:rPr>
          <w:lang w:val="pl-PL"/>
        </w:rPr>
        <w:t xml:space="preserve">Skarżący </w:t>
      </w:r>
      <w:r w:rsidR="00C87AB4">
        <w:rPr>
          <w:lang w:val="pl-PL"/>
        </w:rPr>
        <w:t>wniósł apelację</w:t>
      </w:r>
      <w:r w:rsidR="00397C9B" w:rsidRPr="00397C9B">
        <w:rPr>
          <w:lang w:val="pl-PL"/>
        </w:rPr>
        <w:t xml:space="preserve">. </w:t>
      </w:r>
      <w:r w:rsidR="001434AC">
        <w:rPr>
          <w:lang w:val="pl-PL"/>
        </w:rPr>
        <w:t>Podniósł</w:t>
      </w:r>
      <w:r w:rsidR="00397C9B" w:rsidRPr="00397C9B">
        <w:rPr>
          <w:lang w:val="pl-PL"/>
        </w:rPr>
        <w:t xml:space="preserve">, że Sąd Okręgowy w Opolu naruszył przepisy Kodeksu </w:t>
      </w:r>
      <w:r w:rsidR="00C2487A">
        <w:rPr>
          <w:lang w:val="pl-PL"/>
        </w:rPr>
        <w:t>p</w:t>
      </w:r>
      <w:r w:rsidR="00397C9B" w:rsidRPr="00397C9B">
        <w:rPr>
          <w:lang w:val="pl-PL"/>
        </w:rPr>
        <w:t xml:space="preserve">racy. Zdaniem skarżącego, stwierdzenie sądu, że </w:t>
      </w:r>
      <w:r w:rsidR="00470B99">
        <w:rPr>
          <w:lang w:val="pl-PL"/>
        </w:rPr>
        <w:t>stawki</w:t>
      </w:r>
      <w:r w:rsidR="00397C9B" w:rsidRPr="00397C9B">
        <w:rPr>
          <w:lang w:val="pl-PL"/>
        </w:rPr>
        <w:t xml:space="preserve"> </w:t>
      </w:r>
      <w:r w:rsidR="00470B99" w:rsidRPr="00397C9B">
        <w:rPr>
          <w:lang w:val="pl-PL"/>
        </w:rPr>
        <w:t xml:space="preserve">wynagrodzenia </w:t>
      </w:r>
      <w:r w:rsidR="00397C9B" w:rsidRPr="00397C9B">
        <w:rPr>
          <w:lang w:val="pl-PL"/>
        </w:rPr>
        <w:t>skarżące</w:t>
      </w:r>
      <w:r w:rsidR="00470B99">
        <w:rPr>
          <w:lang w:val="pl-PL"/>
        </w:rPr>
        <w:t>go</w:t>
      </w:r>
      <w:r w:rsidR="00397C9B" w:rsidRPr="00397C9B">
        <w:rPr>
          <w:lang w:val="pl-PL"/>
        </w:rPr>
        <w:t xml:space="preserve"> </w:t>
      </w:r>
      <w:r w:rsidR="00470B99">
        <w:rPr>
          <w:lang w:val="pl-PL"/>
        </w:rPr>
        <w:t xml:space="preserve">były ustalone </w:t>
      </w:r>
      <w:r w:rsidR="00C87AB4">
        <w:rPr>
          <w:lang w:val="pl-PL"/>
        </w:rPr>
        <w:t xml:space="preserve">w treści </w:t>
      </w:r>
      <w:r w:rsidR="00397C9B" w:rsidRPr="00397C9B">
        <w:rPr>
          <w:lang w:val="pl-PL"/>
        </w:rPr>
        <w:t>jego umow</w:t>
      </w:r>
      <w:r w:rsidR="00C87AB4">
        <w:rPr>
          <w:lang w:val="pl-PL"/>
        </w:rPr>
        <w:t>y</w:t>
      </w:r>
      <w:r w:rsidR="00397C9B" w:rsidRPr="00397C9B">
        <w:rPr>
          <w:lang w:val="pl-PL"/>
        </w:rPr>
        <w:t xml:space="preserve"> o pracę było błędne, ponieważ </w:t>
      </w:r>
      <w:r w:rsidR="001434AC">
        <w:rPr>
          <w:lang w:val="pl-PL"/>
        </w:rPr>
        <w:t xml:space="preserve">ta </w:t>
      </w:r>
      <w:r w:rsidR="00397C9B" w:rsidRPr="00397C9B">
        <w:rPr>
          <w:lang w:val="pl-PL"/>
        </w:rPr>
        <w:t>umowa nie zawiera</w:t>
      </w:r>
      <w:r w:rsidR="00470B99">
        <w:rPr>
          <w:lang w:val="pl-PL"/>
        </w:rPr>
        <w:t>ła żadnych stawek</w:t>
      </w:r>
      <w:r w:rsidR="00397C9B" w:rsidRPr="00397C9B">
        <w:rPr>
          <w:lang w:val="pl-PL"/>
        </w:rPr>
        <w:t xml:space="preserve"> (tylko symbole, które nie zostały rozumiane przez </w:t>
      </w:r>
      <w:r w:rsidR="00470B99">
        <w:rPr>
          <w:lang w:val="pl-PL"/>
        </w:rPr>
        <w:t>skarżącego</w:t>
      </w:r>
      <w:r w:rsidR="00907DE2">
        <w:rPr>
          <w:lang w:val="pl-PL"/>
        </w:rPr>
        <w:t>). Poza tym</w:t>
      </w:r>
      <w:r w:rsidR="00C714B5">
        <w:rPr>
          <w:lang w:val="pl-PL"/>
        </w:rPr>
        <w:t>,</w:t>
      </w:r>
      <w:r w:rsidR="00145028">
        <w:rPr>
          <w:lang w:val="pl-PL"/>
        </w:rPr>
        <w:t xml:space="preserve"> jego zdaniem</w:t>
      </w:r>
      <w:r w:rsidR="00C714B5">
        <w:rPr>
          <w:lang w:val="pl-PL"/>
        </w:rPr>
        <w:t>,</w:t>
      </w:r>
      <w:r w:rsidR="00397C9B" w:rsidRPr="00397C9B">
        <w:rPr>
          <w:lang w:val="pl-PL"/>
        </w:rPr>
        <w:t xml:space="preserve"> sąd naruszył p</w:t>
      </w:r>
      <w:r w:rsidR="00C714B5">
        <w:rPr>
          <w:lang w:val="pl-PL"/>
        </w:rPr>
        <w:t>ostanowienia</w:t>
      </w:r>
      <w:r w:rsidR="00397C9B" w:rsidRPr="00397C9B">
        <w:rPr>
          <w:lang w:val="pl-PL"/>
        </w:rPr>
        <w:t xml:space="preserve"> wyżej wymienionej umowy międzynarodowej, zgodnie z któr</w:t>
      </w:r>
      <w:r w:rsidR="00470B99">
        <w:rPr>
          <w:lang w:val="pl-PL"/>
        </w:rPr>
        <w:t>ą</w:t>
      </w:r>
      <w:r w:rsidR="00397C9B" w:rsidRPr="00397C9B">
        <w:rPr>
          <w:lang w:val="pl-PL"/>
        </w:rPr>
        <w:t xml:space="preserve"> stawki wynagrodzenia </w:t>
      </w:r>
      <w:r w:rsidR="00470B99">
        <w:rPr>
          <w:lang w:val="pl-PL"/>
        </w:rPr>
        <w:t>skarżącego</w:t>
      </w:r>
      <w:r w:rsidR="00397C9B" w:rsidRPr="00397C9B">
        <w:rPr>
          <w:lang w:val="pl-PL"/>
        </w:rPr>
        <w:t xml:space="preserve"> powinny być porównywalne do tych otrzym</w:t>
      </w:r>
      <w:r w:rsidR="00470B99">
        <w:rPr>
          <w:lang w:val="pl-PL"/>
        </w:rPr>
        <w:t>ywa</w:t>
      </w:r>
      <w:r w:rsidR="00397C9B" w:rsidRPr="00397C9B">
        <w:rPr>
          <w:lang w:val="pl-PL"/>
        </w:rPr>
        <w:t>nych przez niemieckich pracowników zajmujących te same stanowiska</w:t>
      </w:r>
      <w:r w:rsidR="004E3C0F" w:rsidRPr="00397C9B">
        <w:rPr>
          <w:lang w:val="pl-PL"/>
        </w:rPr>
        <w:t>.</w:t>
      </w:r>
    </w:p>
    <w:p w:rsidR="002C6F0E" w:rsidRPr="00470B99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10</w:t>
      </w:r>
      <w:r w:rsidRPr="003E05A2">
        <w:rPr>
          <w:lang w:val="en-US"/>
        </w:rPr>
        <w:fldChar w:fldCharType="end"/>
      </w:r>
      <w:r w:rsidR="002C6F0E" w:rsidRPr="003C126E">
        <w:rPr>
          <w:lang w:val="pl-PL"/>
        </w:rPr>
        <w:t>.  </w:t>
      </w:r>
      <w:r w:rsidR="00470B99" w:rsidRPr="00470B99">
        <w:rPr>
          <w:lang w:val="pl-PL"/>
        </w:rPr>
        <w:t xml:space="preserve">W dniu 15 listopada 2000 roku Sąd Apelacyjny uchylił </w:t>
      </w:r>
      <w:r w:rsidR="00470B99">
        <w:rPr>
          <w:lang w:val="pl-PL"/>
        </w:rPr>
        <w:t>częściow</w:t>
      </w:r>
      <w:r w:rsidR="00085148">
        <w:rPr>
          <w:lang w:val="pl-PL"/>
        </w:rPr>
        <w:t>y</w:t>
      </w:r>
      <w:r w:rsidR="00470B99">
        <w:rPr>
          <w:lang w:val="pl-PL"/>
        </w:rPr>
        <w:t xml:space="preserve"> wyrok</w:t>
      </w:r>
      <w:r w:rsidR="00470B99" w:rsidRPr="00470B99">
        <w:rPr>
          <w:lang w:val="pl-PL"/>
        </w:rPr>
        <w:t xml:space="preserve"> pierwszej instancji z powodu braków proceduralnych i przekazał sprawę do sądu niższej instancji. </w:t>
      </w:r>
      <w:r w:rsidR="00AC7D9B">
        <w:rPr>
          <w:lang w:val="pl-PL"/>
        </w:rPr>
        <w:t xml:space="preserve">W składzie </w:t>
      </w:r>
      <w:r w:rsidR="00470B99" w:rsidRPr="00470B99">
        <w:rPr>
          <w:lang w:val="pl-PL"/>
        </w:rPr>
        <w:t>Sąd</w:t>
      </w:r>
      <w:r w:rsidR="00AC7D9B">
        <w:rPr>
          <w:lang w:val="pl-PL"/>
        </w:rPr>
        <w:t>u</w:t>
      </w:r>
      <w:r w:rsidR="00470B99" w:rsidRPr="00470B99">
        <w:rPr>
          <w:lang w:val="pl-PL"/>
        </w:rPr>
        <w:t xml:space="preserve"> </w:t>
      </w:r>
      <w:r w:rsidR="00AC7D9B">
        <w:rPr>
          <w:lang w:val="pl-PL"/>
        </w:rPr>
        <w:t>A</w:t>
      </w:r>
      <w:r w:rsidR="00470B99" w:rsidRPr="00470B99">
        <w:rPr>
          <w:lang w:val="pl-PL"/>
        </w:rPr>
        <w:t>pelacyjn</w:t>
      </w:r>
      <w:r w:rsidR="00AC7D9B">
        <w:rPr>
          <w:lang w:val="pl-PL"/>
        </w:rPr>
        <w:t>ego</w:t>
      </w:r>
      <w:r w:rsidR="00470B99" w:rsidRPr="00470B99">
        <w:rPr>
          <w:lang w:val="pl-PL"/>
        </w:rPr>
        <w:t xml:space="preserve"> </w:t>
      </w:r>
      <w:r w:rsidR="00AC7D9B">
        <w:rPr>
          <w:lang w:val="pl-PL"/>
        </w:rPr>
        <w:t>zasiadało</w:t>
      </w:r>
      <w:r w:rsidR="00C87AB4">
        <w:rPr>
          <w:lang w:val="pl-PL"/>
        </w:rPr>
        <w:t xml:space="preserve"> </w:t>
      </w:r>
      <w:r w:rsidR="00470B99" w:rsidRPr="00470B99">
        <w:rPr>
          <w:lang w:val="pl-PL"/>
        </w:rPr>
        <w:t>trzech sędziów.</w:t>
      </w:r>
      <w:r w:rsidR="00C87AB4">
        <w:rPr>
          <w:lang w:val="pl-PL"/>
        </w:rPr>
        <w:t xml:space="preserve"> </w:t>
      </w:r>
      <w:r w:rsidR="00FB7B49">
        <w:rPr>
          <w:lang w:val="pl-PL"/>
        </w:rPr>
        <w:t>Wśród nich</w:t>
      </w:r>
      <w:r w:rsidR="00C87AB4">
        <w:rPr>
          <w:lang w:val="pl-PL"/>
        </w:rPr>
        <w:t xml:space="preserve"> był sędzia H. Sz.</w:t>
      </w:r>
      <w:r w:rsidR="00470B99" w:rsidRPr="00470B99">
        <w:rPr>
          <w:lang w:val="pl-PL"/>
        </w:rPr>
        <w:t xml:space="preserve"> Nie był sędzi</w:t>
      </w:r>
      <w:r w:rsidR="00470B99">
        <w:rPr>
          <w:lang w:val="pl-PL"/>
        </w:rPr>
        <w:t>ą</w:t>
      </w:r>
      <w:r w:rsidR="00470B99" w:rsidRPr="00470B99">
        <w:rPr>
          <w:lang w:val="pl-PL"/>
        </w:rPr>
        <w:t xml:space="preserve"> sprawozdawc</w:t>
      </w:r>
      <w:r w:rsidR="00470B99">
        <w:rPr>
          <w:lang w:val="pl-PL"/>
        </w:rPr>
        <w:t>ą</w:t>
      </w:r>
      <w:r w:rsidR="00470B99" w:rsidRPr="00470B99">
        <w:rPr>
          <w:lang w:val="pl-PL"/>
        </w:rPr>
        <w:t xml:space="preserve"> i nie przewodniczy</w:t>
      </w:r>
      <w:r w:rsidR="00470B99">
        <w:rPr>
          <w:lang w:val="pl-PL"/>
        </w:rPr>
        <w:t>ł</w:t>
      </w:r>
      <w:r w:rsidR="0021479A" w:rsidRPr="00470B99">
        <w:rPr>
          <w:lang w:val="pl-PL"/>
        </w:rPr>
        <w:t>.</w:t>
      </w:r>
    </w:p>
    <w:p w:rsidR="00B364C8" w:rsidRPr="00470B99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5E4D03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11</w:t>
      </w:r>
      <w:r w:rsidRPr="003E05A2">
        <w:rPr>
          <w:lang w:val="en-US"/>
        </w:rPr>
        <w:fldChar w:fldCharType="end"/>
      </w:r>
      <w:r w:rsidR="005E4D03" w:rsidRPr="003C126E">
        <w:rPr>
          <w:lang w:val="pl-PL"/>
        </w:rPr>
        <w:t>.  </w:t>
      </w:r>
      <w:r w:rsidR="00470B99" w:rsidRPr="00470B99">
        <w:rPr>
          <w:lang w:val="pl-PL"/>
        </w:rPr>
        <w:t xml:space="preserve">Sąd Apelacyjny uznał, że w </w:t>
      </w:r>
      <w:r w:rsidR="007F2E6D">
        <w:rPr>
          <w:lang w:val="pl-PL"/>
        </w:rPr>
        <w:t>sprawie</w:t>
      </w:r>
      <w:r w:rsidR="00470B99" w:rsidRPr="00470B99">
        <w:rPr>
          <w:lang w:val="pl-PL"/>
        </w:rPr>
        <w:t xml:space="preserve"> skarżące</w:t>
      </w:r>
      <w:r w:rsidR="00470B99">
        <w:rPr>
          <w:lang w:val="pl-PL"/>
        </w:rPr>
        <w:t>go</w:t>
      </w:r>
      <w:r w:rsidR="00470B99" w:rsidRPr="00470B99">
        <w:rPr>
          <w:lang w:val="pl-PL"/>
        </w:rPr>
        <w:t xml:space="preserve"> nie było podstaw do </w:t>
      </w:r>
      <w:r w:rsidR="00470B99">
        <w:rPr>
          <w:lang w:val="pl-PL"/>
        </w:rPr>
        <w:t>wydania</w:t>
      </w:r>
      <w:r w:rsidR="00470B99" w:rsidRPr="00470B99">
        <w:rPr>
          <w:lang w:val="pl-PL"/>
        </w:rPr>
        <w:t xml:space="preserve"> </w:t>
      </w:r>
      <w:r w:rsidR="00C87AB4">
        <w:rPr>
          <w:lang w:val="pl-PL"/>
        </w:rPr>
        <w:t>wyroku częściowego</w:t>
      </w:r>
      <w:r w:rsidR="00470B99" w:rsidRPr="00470B99">
        <w:rPr>
          <w:lang w:val="pl-PL"/>
        </w:rPr>
        <w:t xml:space="preserve">. </w:t>
      </w:r>
      <w:r w:rsidR="007F2E6D">
        <w:rPr>
          <w:lang w:val="pl-PL"/>
        </w:rPr>
        <w:t>Z</w:t>
      </w:r>
      <w:r w:rsidR="00470B99" w:rsidRPr="00470B99">
        <w:rPr>
          <w:lang w:val="pl-PL"/>
        </w:rPr>
        <w:t>auważy</w:t>
      </w:r>
      <w:r w:rsidR="007F2E6D">
        <w:rPr>
          <w:lang w:val="pl-PL"/>
        </w:rPr>
        <w:t>ł</w:t>
      </w:r>
      <w:r w:rsidR="00470B99" w:rsidRPr="00470B99">
        <w:rPr>
          <w:lang w:val="pl-PL"/>
        </w:rPr>
        <w:t xml:space="preserve">, że </w:t>
      </w:r>
      <w:r w:rsidR="007F2E6D">
        <w:rPr>
          <w:lang w:val="pl-PL"/>
        </w:rPr>
        <w:t xml:space="preserve">wyrok </w:t>
      </w:r>
      <w:r w:rsidR="00470B99" w:rsidRPr="00470B99">
        <w:rPr>
          <w:lang w:val="pl-PL"/>
        </w:rPr>
        <w:t>częściow</w:t>
      </w:r>
      <w:r w:rsidR="007F2E6D">
        <w:rPr>
          <w:lang w:val="pl-PL"/>
        </w:rPr>
        <w:t>y</w:t>
      </w:r>
      <w:r w:rsidR="00470B99" w:rsidRPr="00470B99">
        <w:rPr>
          <w:lang w:val="pl-PL"/>
        </w:rPr>
        <w:t xml:space="preserve"> może zostać wydan</w:t>
      </w:r>
      <w:r w:rsidR="007F2E6D">
        <w:rPr>
          <w:lang w:val="pl-PL"/>
        </w:rPr>
        <w:t>y</w:t>
      </w:r>
      <w:r w:rsidR="00470B99" w:rsidRPr="00470B99">
        <w:rPr>
          <w:lang w:val="pl-PL"/>
        </w:rPr>
        <w:t xml:space="preserve"> jedynie, gdy część </w:t>
      </w:r>
      <w:r w:rsidR="00C87AB4">
        <w:rPr>
          <w:lang w:val="pl-PL"/>
        </w:rPr>
        <w:t xml:space="preserve">żądania lub niektóre z żądań pozwu </w:t>
      </w:r>
      <w:r w:rsidR="00950DA7">
        <w:rPr>
          <w:lang w:val="pl-PL"/>
        </w:rPr>
        <w:t>zostały wystarczająco wyjaśnione</w:t>
      </w:r>
      <w:r w:rsidR="00C87AB4">
        <w:rPr>
          <w:lang w:val="pl-PL"/>
        </w:rPr>
        <w:t xml:space="preserve"> d</w:t>
      </w:r>
      <w:r w:rsidR="00950DA7">
        <w:rPr>
          <w:lang w:val="pl-PL"/>
        </w:rPr>
        <w:t>la wydania</w:t>
      </w:r>
      <w:r w:rsidR="00C87AB4">
        <w:rPr>
          <w:lang w:val="pl-PL"/>
        </w:rPr>
        <w:t xml:space="preserve"> rozstrzygnięcia. </w:t>
      </w:r>
      <w:r w:rsidR="00470B99" w:rsidRPr="00470B99">
        <w:rPr>
          <w:lang w:val="pl-PL"/>
        </w:rPr>
        <w:t xml:space="preserve">W sprawie skarżącego było tylko jedno </w:t>
      </w:r>
      <w:r w:rsidR="00C87AB4">
        <w:rPr>
          <w:lang w:val="pl-PL"/>
        </w:rPr>
        <w:t>żądanie</w:t>
      </w:r>
      <w:r w:rsidR="00470B99" w:rsidRPr="00470B99">
        <w:rPr>
          <w:lang w:val="pl-PL"/>
        </w:rPr>
        <w:t xml:space="preserve">, a tym samym brak było podstaw do </w:t>
      </w:r>
      <w:r w:rsidR="00950DA7">
        <w:rPr>
          <w:lang w:val="pl-PL"/>
        </w:rPr>
        <w:t xml:space="preserve">wydania </w:t>
      </w:r>
      <w:r w:rsidR="00470B99" w:rsidRPr="00470B99">
        <w:rPr>
          <w:lang w:val="pl-PL"/>
        </w:rPr>
        <w:t>wyroku częściowego</w:t>
      </w:r>
      <w:r w:rsidR="004F372E" w:rsidRPr="00470B99">
        <w:rPr>
          <w:lang w:val="pl-PL"/>
        </w:rPr>
        <w:t>.</w:t>
      </w:r>
    </w:p>
    <w:p w:rsidR="00B364C8" w:rsidRPr="00470B99" w:rsidRDefault="00470B99" w:rsidP="003E05A2">
      <w:pPr>
        <w:pStyle w:val="ECHRPara"/>
        <w:rPr>
          <w:lang w:val="pl-PL"/>
        </w:rPr>
      </w:pPr>
      <w:r w:rsidRPr="00470B99">
        <w:rPr>
          <w:lang w:val="pl-PL"/>
        </w:rPr>
        <w:t>W końcowej części pisemn</w:t>
      </w:r>
      <w:r>
        <w:rPr>
          <w:lang w:val="pl-PL"/>
        </w:rPr>
        <w:t>ego</w:t>
      </w:r>
      <w:r w:rsidRPr="00470B99">
        <w:rPr>
          <w:lang w:val="pl-PL"/>
        </w:rPr>
        <w:t xml:space="preserve"> uzasadnieni</w:t>
      </w:r>
      <w:r>
        <w:rPr>
          <w:lang w:val="pl-PL"/>
        </w:rPr>
        <w:t>a</w:t>
      </w:r>
      <w:r w:rsidRPr="00470B99">
        <w:rPr>
          <w:lang w:val="pl-PL"/>
        </w:rPr>
        <w:t xml:space="preserve"> wyroku Sąd Apelacyjny stwierdził, że stanowisko Sądu Okręgowego w Opolu co do istoty sprawy </w:t>
      </w:r>
      <w:r w:rsidRPr="00470B99">
        <w:rPr>
          <w:lang w:val="pl-PL"/>
        </w:rPr>
        <w:lastRenderedPageBreak/>
        <w:t>był</w:t>
      </w:r>
      <w:r>
        <w:rPr>
          <w:lang w:val="pl-PL"/>
        </w:rPr>
        <w:t>o</w:t>
      </w:r>
      <w:r w:rsidRPr="00470B99">
        <w:rPr>
          <w:lang w:val="pl-PL"/>
        </w:rPr>
        <w:t xml:space="preserve"> </w:t>
      </w:r>
      <w:r w:rsidR="004E4FBE">
        <w:rPr>
          <w:lang w:val="pl-PL"/>
        </w:rPr>
        <w:t>uzasadnione</w:t>
      </w:r>
      <w:r w:rsidRPr="00470B99">
        <w:rPr>
          <w:lang w:val="pl-PL"/>
        </w:rPr>
        <w:t xml:space="preserve"> </w:t>
      </w:r>
      <w:r w:rsidR="004E4FBE">
        <w:rPr>
          <w:lang w:val="pl-PL"/>
        </w:rPr>
        <w:t xml:space="preserve">z uwagi na </w:t>
      </w:r>
      <w:r w:rsidRPr="00470B99">
        <w:rPr>
          <w:lang w:val="pl-PL"/>
        </w:rPr>
        <w:t>treś</w:t>
      </w:r>
      <w:r w:rsidR="004E4FBE">
        <w:rPr>
          <w:lang w:val="pl-PL"/>
        </w:rPr>
        <w:t>ć</w:t>
      </w:r>
      <w:r w:rsidRPr="00470B99">
        <w:rPr>
          <w:lang w:val="pl-PL"/>
        </w:rPr>
        <w:t xml:space="preserve"> umów międzynarodowych oraz istniejąc</w:t>
      </w:r>
      <w:r>
        <w:rPr>
          <w:lang w:val="pl-PL"/>
        </w:rPr>
        <w:t>e</w:t>
      </w:r>
      <w:r w:rsidRPr="00470B99">
        <w:rPr>
          <w:lang w:val="pl-PL"/>
        </w:rPr>
        <w:t xml:space="preserve"> orzecznictw</w:t>
      </w:r>
      <w:r w:rsidR="00C87AB4">
        <w:rPr>
          <w:lang w:val="pl-PL"/>
        </w:rPr>
        <w:t>o</w:t>
      </w:r>
      <w:r w:rsidRPr="00470B99">
        <w:rPr>
          <w:lang w:val="pl-PL"/>
        </w:rPr>
        <w:t xml:space="preserve"> kraj</w:t>
      </w:r>
      <w:r w:rsidR="00C87AB4">
        <w:rPr>
          <w:lang w:val="pl-PL"/>
        </w:rPr>
        <w:t>owe</w:t>
      </w:r>
      <w:r w:rsidRPr="00470B99">
        <w:rPr>
          <w:lang w:val="pl-PL"/>
        </w:rPr>
        <w:t xml:space="preserve">. Ta </w:t>
      </w:r>
      <w:r>
        <w:rPr>
          <w:lang w:val="pl-PL"/>
        </w:rPr>
        <w:t xml:space="preserve">część rozumowania sądu brzmi </w:t>
      </w:r>
      <w:r w:rsidR="002A5146">
        <w:rPr>
          <w:lang w:val="pl-PL"/>
        </w:rPr>
        <w:t>następująco</w:t>
      </w:r>
      <w:r w:rsidR="003F5C7C" w:rsidRPr="00470B99">
        <w:rPr>
          <w:lang w:val="pl-PL"/>
        </w:rPr>
        <w:t>:</w:t>
      </w:r>
    </w:p>
    <w:p w:rsidR="00B364C8" w:rsidRPr="00470B99" w:rsidRDefault="00DF406B" w:rsidP="003E05A2">
      <w:pPr>
        <w:pStyle w:val="ECHRParaQuote"/>
        <w:rPr>
          <w:lang w:val="pl-PL"/>
        </w:rPr>
      </w:pPr>
      <w:r w:rsidRPr="00470B99">
        <w:rPr>
          <w:lang w:val="pl-PL"/>
        </w:rPr>
        <w:t>“</w:t>
      </w:r>
      <w:r w:rsidR="00470B99" w:rsidRPr="00470B99">
        <w:rPr>
          <w:lang w:val="pl-PL"/>
        </w:rPr>
        <w:t>Co do m</w:t>
      </w:r>
      <w:r w:rsidR="001248BD">
        <w:rPr>
          <w:lang w:val="pl-PL"/>
        </w:rPr>
        <w:t>aterialnych</w:t>
      </w:r>
      <w:r w:rsidR="00470B99" w:rsidRPr="00470B99">
        <w:rPr>
          <w:lang w:val="pl-PL"/>
        </w:rPr>
        <w:t xml:space="preserve"> podstaw </w:t>
      </w:r>
      <w:r w:rsidR="001248BD">
        <w:rPr>
          <w:lang w:val="pl-PL"/>
        </w:rPr>
        <w:t xml:space="preserve">oceny </w:t>
      </w:r>
      <w:r w:rsidR="002B6692">
        <w:rPr>
          <w:lang w:val="pl-PL"/>
        </w:rPr>
        <w:t>prawne</w:t>
      </w:r>
      <w:r w:rsidR="001248BD">
        <w:rPr>
          <w:lang w:val="pl-PL"/>
        </w:rPr>
        <w:t>j</w:t>
      </w:r>
      <w:r w:rsidR="002B6692">
        <w:rPr>
          <w:lang w:val="pl-PL"/>
        </w:rPr>
        <w:t xml:space="preserve"> sądu</w:t>
      </w:r>
      <w:r w:rsidR="00470B99" w:rsidRPr="00470B99">
        <w:rPr>
          <w:lang w:val="pl-PL"/>
        </w:rPr>
        <w:t xml:space="preserve"> wyrażone</w:t>
      </w:r>
      <w:r w:rsidR="001248BD">
        <w:rPr>
          <w:lang w:val="pl-PL"/>
        </w:rPr>
        <w:t>j</w:t>
      </w:r>
      <w:r w:rsidR="00470B99" w:rsidRPr="00470B99">
        <w:rPr>
          <w:lang w:val="pl-PL"/>
        </w:rPr>
        <w:t xml:space="preserve"> w zaskarżonym wyroku, należy stwierdzić, że znajduje</w:t>
      </w:r>
      <w:r w:rsidR="002B6692">
        <w:rPr>
          <w:lang w:val="pl-PL"/>
        </w:rPr>
        <w:t xml:space="preserve"> on</w:t>
      </w:r>
      <w:r w:rsidR="001248BD">
        <w:rPr>
          <w:lang w:val="pl-PL"/>
        </w:rPr>
        <w:t>a</w:t>
      </w:r>
      <w:r w:rsidR="00470B99" w:rsidRPr="00470B99">
        <w:rPr>
          <w:lang w:val="pl-PL"/>
        </w:rPr>
        <w:t xml:space="preserve"> </w:t>
      </w:r>
      <w:r w:rsidR="001248BD">
        <w:rPr>
          <w:lang w:val="pl-PL"/>
        </w:rPr>
        <w:t>uzasadnienie</w:t>
      </w:r>
      <w:r w:rsidR="00470B99" w:rsidRPr="00470B99">
        <w:rPr>
          <w:lang w:val="pl-PL"/>
        </w:rPr>
        <w:t xml:space="preserve"> w treści </w:t>
      </w:r>
      <w:r w:rsidR="00F466F3" w:rsidRPr="00F466F3">
        <w:rPr>
          <w:lang w:val="pl-PL"/>
        </w:rPr>
        <w:t>Umowy między Rządem Rzeczypospolitej Polskiej a Rządem Republiki Federalnej Niemiec o oddelegowaniu pracowników polskich przedsiębiorstw do realizacji umów o dzieło z 31 stycznia 1990 r</w:t>
      </w:r>
      <w:r w:rsidR="00F466F3">
        <w:rPr>
          <w:lang w:val="pl-PL"/>
        </w:rPr>
        <w:t>.</w:t>
      </w:r>
      <w:r w:rsidR="00F466F3" w:rsidRPr="00F466F3">
        <w:rPr>
          <w:lang w:val="pl-PL"/>
        </w:rPr>
        <w:t xml:space="preserve"> </w:t>
      </w:r>
      <w:r w:rsidR="00D77B15" w:rsidRPr="00470B99">
        <w:rPr>
          <w:lang w:val="pl-PL"/>
        </w:rPr>
        <w:t>(</w:t>
      </w:r>
      <w:r w:rsidR="00470B99">
        <w:rPr>
          <w:lang w:val="pl-PL"/>
        </w:rPr>
        <w:t xml:space="preserve">Dziennik </w:t>
      </w:r>
      <w:r w:rsidR="00316340">
        <w:rPr>
          <w:lang w:val="pl-PL"/>
        </w:rPr>
        <w:t>Ustaw</w:t>
      </w:r>
      <w:r w:rsidR="00D77B15" w:rsidRPr="00470B99">
        <w:rPr>
          <w:lang w:val="pl-PL"/>
        </w:rPr>
        <w:t xml:space="preserve"> 1998/84, </w:t>
      </w:r>
      <w:r w:rsidR="00470B99">
        <w:rPr>
          <w:lang w:val="pl-PL"/>
        </w:rPr>
        <w:t>pozycje</w:t>
      </w:r>
      <w:r w:rsidR="00D77B15" w:rsidRPr="00470B99">
        <w:rPr>
          <w:lang w:val="pl-PL"/>
        </w:rPr>
        <w:t xml:space="preserve"> 474 </w:t>
      </w:r>
      <w:r w:rsidR="00470B99">
        <w:rPr>
          <w:lang w:val="pl-PL"/>
        </w:rPr>
        <w:t>i</w:t>
      </w:r>
      <w:r w:rsidR="00D77B15" w:rsidRPr="00470B99">
        <w:rPr>
          <w:lang w:val="pl-PL"/>
        </w:rPr>
        <w:t xml:space="preserve"> 475)</w:t>
      </w:r>
      <w:r w:rsidR="00907DE2">
        <w:rPr>
          <w:lang w:val="pl-PL"/>
        </w:rPr>
        <w:t>,</w:t>
      </w:r>
      <w:r w:rsidR="00D77B15" w:rsidRPr="00470B99">
        <w:rPr>
          <w:lang w:val="pl-PL"/>
        </w:rPr>
        <w:t xml:space="preserve"> </w:t>
      </w:r>
      <w:r w:rsidR="00470B99" w:rsidRPr="00470B99">
        <w:rPr>
          <w:lang w:val="pl-PL"/>
        </w:rPr>
        <w:t xml:space="preserve">jak również w dotychczasowej interpretacji </w:t>
      </w:r>
      <w:r w:rsidR="00316340">
        <w:rPr>
          <w:lang w:val="pl-PL"/>
        </w:rPr>
        <w:t>t</w:t>
      </w:r>
      <w:r w:rsidR="00470B99" w:rsidRPr="00470B99">
        <w:rPr>
          <w:lang w:val="pl-PL"/>
        </w:rPr>
        <w:t>ej umowy w orzecze</w:t>
      </w:r>
      <w:r w:rsidR="00C42B68">
        <w:rPr>
          <w:lang w:val="pl-PL"/>
        </w:rPr>
        <w:t>niach sądowych</w:t>
      </w:r>
      <w:r w:rsidR="00D77B15" w:rsidRPr="00470B99">
        <w:rPr>
          <w:lang w:val="pl-PL"/>
        </w:rPr>
        <w:t xml:space="preserve"> (</w:t>
      </w:r>
      <w:r w:rsidR="002A5146">
        <w:rPr>
          <w:lang w:val="pl-PL"/>
        </w:rPr>
        <w:t>zobacz</w:t>
      </w:r>
      <w:r w:rsidR="00D77B15" w:rsidRPr="00470B99">
        <w:rPr>
          <w:lang w:val="pl-PL"/>
        </w:rPr>
        <w:t xml:space="preserve">, </w:t>
      </w:r>
      <w:r w:rsidR="002A5146">
        <w:rPr>
          <w:lang w:val="pl-PL"/>
        </w:rPr>
        <w:t>na przykład</w:t>
      </w:r>
      <w:r w:rsidR="00D77B15" w:rsidRPr="00470B99">
        <w:rPr>
          <w:lang w:val="pl-PL"/>
        </w:rPr>
        <w:t xml:space="preserve">, </w:t>
      </w:r>
      <w:r w:rsidR="002502FA" w:rsidRPr="00470B99">
        <w:rPr>
          <w:lang w:val="pl-PL"/>
        </w:rPr>
        <w:t>III</w:t>
      </w:r>
      <w:r w:rsidR="00D77B15" w:rsidRPr="00470B99">
        <w:rPr>
          <w:lang w:val="pl-PL"/>
        </w:rPr>
        <w:t xml:space="preserve"> A Pa</w:t>
      </w:r>
      <w:r w:rsidR="002502FA" w:rsidRPr="00470B99">
        <w:rPr>
          <w:lang w:val="pl-PL"/>
        </w:rPr>
        <w:t xml:space="preserve"> 29/00</w:t>
      </w:r>
      <w:r w:rsidR="00D77B15" w:rsidRPr="00470B99">
        <w:rPr>
          <w:lang w:val="pl-PL"/>
        </w:rPr>
        <w:t xml:space="preserve"> </w:t>
      </w:r>
      <w:r w:rsidR="002A5146" w:rsidRPr="002A5146">
        <w:rPr>
          <w:lang w:val="pl-PL"/>
        </w:rPr>
        <w:t>Sąd Apelacyjny we Wrocławiu</w:t>
      </w:r>
      <w:r w:rsidR="00D77B15" w:rsidRPr="00470B99">
        <w:rPr>
          <w:lang w:val="pl-PL"/>
        </w:rPr>
        <w:t xml:space="preserve">, </w:t>
      </w:r>
      <w:r w:rsidR="00C42B68">
        <w:rPr>
          <w:lang w:val="pl-PL"/>
        </w:rPr>
        <w:t>postanowienie</w:t>
      </w:r>
      <w:r w:rsidR="002A5146">
        <w:rPr>
          <w:lang w:val="pl-PL"/>
        </w:rPr>
        <w:t xml:space="preserve"> z dnia 31 </w:t>
      </w:r>
      <w:r w:rsidR="00C42B68">
        <w:rPr>
          <w:lang w:val="pl-PL"/>
        </w:rPr>
        <w:t>m</w:t>
      </w:r>
      <w:r w:rsidR="002A5146">
        <w:rPr>
          <w:lang w:val="pl-PL"/>
        </w:rPr>
        <w:t>aja</w:t>
      </w:r>
      <w:r w:rsidR="002502FA" w:rsidRPr="00470B99">
        <w:rPr>
          <w:lang w:val="pl-PL"/>
        </w:rPr>
        <w:t xml:space="preserve"> 2000</w:t>
      </w:r>
      <w:r w:rsidR="002A5146">
        <w:rPr>
          <w:lang w:val="pl-PL"/>
        </w:rPr>
        <w:t xml:space="preserve"> roku</w:t>
      </w:r>
      <w:r w:rsidR="002502FA" w:rsidRPr="00470B99">
        <w:rPr>
          <w:lang w:val="pl-PL"/>
        </w:rPr>
        <w:t>).</w:t>
      </w:r>
      <w:r w:rsidRPr="00470B99">
        <w:rPr>
          <w:lang w:val="pl-PL"/>
        </w:rPr>
        <w:t>”</w:t>
      </w:r>
    </w:p>
    <w:p w:rsidR="002C6F0E" w:rsidRPr="002A5146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12</w:t>
      </w:r>
      <w:r w:rsidRPr="003E05A2">
        <w:rPr>
          <w:lang w:val="en-US"/>
        </w:rPr>
        <w:fldChar w:fldCharType="end"/>
      </w:r>
      <w:r w:rsidR="002C6F0E" w:rsidRPr="003C126E">
        <w:rPr>
          <w:lang w:val="pl-PL"/>
        </w:rPr>
        <w:t>.  </w:t>
      </w:r>
      <w:r w:rsidR="002A5146">
        <w:rPr>
          <w:lang w:val="pl-PL"/>
        </w:rPr>
        <w:t xml:space="preserve">W dniu 10 </w:t>
      </w:r>
      <w:r w:rsidR="002B6692">
        <w:rPr>
          <w:lang w:val="pl-PL"/>
        </w:rPr>
        <w:t>g</w:t>
      </w:r>
      <w:r w:rsidR="002A5146" w:rsidRPr="002A5146">
        <w:rPr>
          <w:lang w:val="pl-PL"/>
        </w:rPr>
        <w:t xml:space="preserve">rudnia 2002 roku skarżący zakwestionował </w:t>
      </w:r>
      <w:r w:rsidR="00B77039">
        <w:rPr>
          <w:lang w:val="pl-PL"/>
        </w:rPr>
        <w:t xml:space="preserve">osobę </w:t>
      </w:r>
      <w:r w:rsidR="002A5146" w:rsidRPr="002A5146">
        <w:rPr>
          <w:lang w:val="pl-PL"/>
        </w:rPr>
        <w:t>jed</w:t>
      </w:r>
      <w:r w:rsidR="002A5146">
        <w:rPr>
          <w:lang w:val="pl-PL"/>
        </w:rPr>
        <w:t>nego</w:t>
      </w:r>
      <w:r w:rsidR="002A5146" w:rsidRPr="002A5146">
        <w:rPr>
          <w:lang w:val="pl-PL"/>
        </w:rPr>
        <w:t xml:space="preserve"> z sędziów, </w:t>
      </w:r>
      <w:r w:rsidR="002A5146">
        <w:rPr>
          <w:lang w:val="pl-PL"/>
        </w:rPr>
        <w:t>zarzucając mu</w:t>
      </w:r>
      <w:r w:rsidR="002A5146" w:rsidRPr="002A5146">
        <w:rPr>
          <w:lang w:val="pl-PL"/>
        </w:rPr>
        <w:t xml:space="preserve"> stronniczość. </w:t>
      </w:r>
      <w:r w:rsidR="002B6692">
        <w:rPr>
          <w:lang w:val="pl-PL"/>
        </w:rPr>
        <w:t>Następnie</w:t>
      </w:r>
      <w:r w:rsidR="002A5146" w:rsidRPr="002A5146">
        <w:rPr>
          <w:lang w:val="pl-PL"/>
        </w:rPr>
        <w:t xml:space="preserve"> wni</w:t>
      </w:r>
      <w:r w:rsidR="00B77039">
        <w:rPr>
          <w:lang w:val="pl-PL"/>
        </w:rPr>
        <w:t>ósł</w:t>
      </w:r>
      <w:r w:rsidR="002A5146" w:rsidRPr="002A5146">
        <w:rPr>
          <w:lang w:val="pl-PL"/>
        </w:rPr>
        <w:t xml:space="preserve"> o przekazanie sprawy do innego miasta, gdyż jego zdaniem sędziowie nie byli bezstronni</w:t>
      </w:r>
      <w:r w:rsidR="00B77039">
        <w:rPr>
          <w:lang w:val="pl-PL"/>
        </w:rPr>
        <w:t>,</w:t>
      </w:r>
      <w:r w:rsidR="002A5146" w:rsidRPr="002A5146">
        <w:rPr>
          <w:lang w:val="pl-PL"/>
        </w:rPr>
        <w:t xml:space="preserve"> </w:t>
      </w:r>
      <w:r w:rsidR="002A5146">
        <w:rPr>
          <w:lang w:val="pl-PL"/>
        </w:rPr>
        <w:t>a</w:t>
      </w:r>
      <w:r w:rsidR="002A5146" w:rsidRPr="002A5146">
        <w:rPr>
          <w:lang w:val="pl-PL"/>
        </w:rPr>
        <w:t xml:space="preserve"> pozwana spółka </w:t>
      </w:r>
      <w:r w:rsidR="002C6F0E" w:rsidRPr="002A5146">
        <w:rPr>
          <w:lang w:val="pl-PL"/>
        </w:rPr>
        <w:t>“</w:t>
      </w:r>
      <w:r w:rsidR="002A5146">
        <w:rPr>
          <w:lang w:val="pl-PL"/>
        </w:rPr>
        <w:t>cieszyła się znacznymi wpływami w Opolu</w:t>
      </w:r>
      <w:r w:rsidR="002C6F0E" w:rsidRPr="002A5146">
        <w:rPr>
          <w:lang w:val="pl-PL"/>
        </w:rPr>
        <w:t>.”</w:t>
      </w:r>
    </w:p>
    <w:p w:rsidR="002C6F0E" w:rsidRPr="002A5146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13</w:t>
      </w:r>
      <w:r w:rsidRPr="003E05A2">
        <w:rPr>
          <w:lang w:val="en-US"/>
        </w:rPr>
        <w:fldChar w:fldCharType="end"/>
      </w:r>
      <w:r w:rsidR="002C6F0E" w:rsidRPr="003C126E">
        <w:rPr>
          <w:lang w:val="pl-PL"/>
        </w:rPr>
        <w:t>.  </w:t>
      </w:r>
      <w:r w:rsidR="002A5146">
        <w:rPr>
          <w:lang w:val="pl-PL"/>
        </w:rPr>
        <w:t xml:space="preserve">W dniu 20 </w:t>
      </w:r>
      <w:r w:rsidR="002B6692">
        <w:rPr>
          <w:lang w:val="pl-PL"/>
        </w:rPr>
        <w:t>m</w:t>
      </w:r>
      <w:r w:rsidR="002A5146" w:rsidRPr="002A5146">
        <w:rPr>
          <w:lang w:val="pl-PL"/>
        </w:rPr>
        <w:t xml:space="preserve">arca 2003 roku Sąd Apelacyjny we Wrocławiu oddalił </w:t>
      </w:r>
      <w:r w:rsidR="002B6692">
        <w:rPr>
          <w:lang w:val="pl-PL"/>
        </w:rPr>
        <w:t>wniosek</w:t>
      </w:r>
      <w:r w:rsidR="002B6692" w:rsidRPr="002A5146">
        <w:rPr>
          <w:lang w:val="pl-PL"/>
        </w:rPr>
        <w:t xml:space="preserve"> </w:t>
      </w:r>
      <w:r w:rsidR="002A5146" w:rsidRPr="002A5146">
        <w:rPr>
          <w:lang w:val="pl-PL"/>
        </w:rPr>
        <w:t>skarżącego</w:t>
      </w:r>
      <w:r w:rsidR="002C6F0E" w:rsidRPr="002A5146">
        <w:rPr>
          <w:lang w:val="pl-PL"/>
        </w:rPr>
        <w:t>.</w:t>
      </w:r>
    </w:p>
    <w:p w:rsidR="002C6F0E" w:rsidRPr="002A5146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14</w:t>
      </w:r>
      <w:r w:rsidRPr="003E05A2">
        <w:rPr>
          <w:lang w:val="en-US"/>
        </w:rPr>
        <w:fldChar w:fldCharType="end"/>
      </w:r>
      <w:r w:rsidR="002C6F0E" w:rsidRPr="003C126E">
        <w:rPr>
          <w:lang w:val="pl-PL"/>
        </w:rPr>
        <w:t>.  </w:t>
      </w:r>
      <w:r w:rsidR="002A5146">
        <w:rPr>
          <w:lang w:val="pl-PL"/>
        </w:rPr>
        <w:t xml:space="preserve">W dniu 5 </w:t>
      </w:r>
      <w:r w:rsidR="002B6692">
        <w:rPr>
          <w:lang w:val="pl-PL"/>
        </w:rPr>
        <w:t>k</w:t>
      </w:r>
      <w:r w:rsidR="002A5146" w:rsidRPr="002A5146">
        <w:rPr>
          <w:lang w:val="pl-PL"/>
        </w:rPr>
        <w:t xml:space="preserve">wietnia 2003 roku skarżący </w:t>
      </w:r>
      <w:r w:rsidR="002A5146">
        <w:rPr>
          <w:lang w:val="pl-PL"/>
        </w:rPr>
        <w:t xml:space="preserve">złożył </w:t>
      </w:r>
      <w:r w:rsidR="00B5124F">
        <w:rPr>
          <w:lang w:val="pl-PL"/>
        </w:rPr>
        <w:t>zażalenie</w:t>
      </w:r>
      <w:r w:rsidR="002C6F0E" w:rsidRPr="002A5146">
        <w:rPr>
          <w:lang w:val="pl-PL"/>
        </w:rPr>
        <w:t>.</w:t>
      </w:r>
    </w:p>
    <w:p w:rsidR="002C6F0E" w:rsidRPr="002A5146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15</w:t>
      </w:r>
      <w:r w:rsidRPr="003E05A2">
        <w:rPr>
          <w:lang w:val="en-US"/>
        </w:rPr>
        <w:fldChar w:fldCharType="end"/>
      </w:r>
      <w:r w:rsidR="002C6F0E" w:rsidRPr="003C126E">
        <w:rPr>
          <w:lang w:val="pl-PL"/>
        </w:rPr>
        <w:t>.  </w:t>
      </w:r>
      <w:r w:rsidR="002A5146">
        <w:rPr>
          <w:lang w:val="pl-PL"/>
        </w:rPr>
        <w:t xml:space="preserve">W dniu 16 </w:t>
      </w:r>
      <w:r w:rsidR="002B6692">
        <w:rPr>
          <w:lang w:val="pl-PL"/>
        </w:rPr>
        <w:t>s</w:t>
      </w:r>
      <w:r w:rsidR="002A5146" w:rsidRPr="002A5146">
        <w:rPr>
          <w:lang w:val="pl-PL"/>
        </w:rPr>
        <w:t xml:space="preserve">tycznia 2004 roku Sąd Najwyższy oddalił </w:t>
      </w:r>
      <w:r w:rsidR="00B5124F">
        <w:rPr>
          <w:lang w:val="pl-PL"/>
        </w:rPr>
        <w:t>zażalenie</w:t>
      </w:r>
      <w:r w:rsidR="00B5124F" w:rsidRPr="002A5146">
        <w:rPr>
          <w:lang w:val="pl-PL"/>
        </w:rPr>
        <w:t xml:space="preserve"> </w:t>
      </w:r>
      <w:r w:rsidR="002A5146" w:rsidRPr="002A5146">
        <w:rPr>
          <w:lang w:val="pl-PL"/>
        </w:rPr>
        <w:t>skar</w:t>
      </w:r>
      <w:r w:rsidR="002A5146">
        <w:rPr>
          <w:lang w:val="pl-PL"/>
        </w:rPr>
        <w:t>żącego, nie znajdując podstaw d</w:t>
      </w:r>
      <w:r w:rsidR="002B6692">
        <w:rPr>
          <w:lang w:val="pl-PL"/>
        </w:rPr>
        <w:t xml:space="preserve">o wyłączenia </w:t>
      </w:r>
      <w:r w:rsidR="002A5146" w:rsidRPr="002A5146">
        <w:rPr>
          <w:lang w:val="pl-PL"/>
        </w:rPr>
        <w:t>sędziów Sądu Okręgowego w Opolu</w:t>
      </w:r>
      <w:r w:rsidR="002C6F0E" w:rsidRPr="002A5146">
        <w:rPr>
          <w:lang w:val="pl-PL"/>
        </w:rPr>
        <w:t>.</w:t>
      </w:r>
    </w:p>
    <w:p w:rsidR="002C6F0E" w:rsidRPr="002A5146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16</w:t>
      </w:r>
      <w:r w:rsidRPr="003E05A2">
        <w:rPr>
          <w:lang w:val="en-US"/>
        </w:rPr>
        <w:fldChar w:fldCharType="end"/>
      </w:r>
      <w:r w:rsidR="002C6F0E" w:rsidRPr="003C126E">
        <w:rPr>
          <w:lang w:val="pl-PL"/>
        </w:rPr>
        <w:t>.  </w:t>
      </w:r>
      <w:r w:rsidR="002A5146" w:rsidRPr="002A5146">
        <w:rPr>
          <w:lang w:val="pl-PL"/>
        </w:rPr>
        <w:t xml:space="preserve">W dniu 24 maja 2004 roku Sąd Okręgowy w Opolu wydał wyrok </w:t>
      </w:r>
      <w:r w:rsidR="002A5146">
        <w:rPr>
          <w:lang w:val="pl-PL"/>
        </w:rPr>
        <w:t>uznający część</w:t>
      </w:r>
      <w:r w:rsidR="002A5146" w:rsidRPr="002A5146">
        <w:rPr>
          <w:lang w:val="pl-PL"/>
        </w:rPr>
        <w:t xml:space="preserve"> </w:t>
      </w:r>
      <w:r w:rsidR="00941B84">
        <w:rPr>
          <w:lang w:val="pl-PL"/>
        </w:rPr>
        <w:t>żądania</w:t>
      </w:r>
      <w:r w:rsidR="002A5146" w:rsidRPr="002A5146">
        <w:rPr>
          <w:lang w:val="pl-PL"/>
        </w:rPr>
        <w:t xml:space="preserve"> skarżącego i</w:t>
      </w:r>
      <w:r w:rsidR="002B6692">
        <w:rPr>
          <w:lang w:val="pl-PL"/>
        </w:rPr>
        <w:t xml:space="preserve"> </w:t>
      </w:r>
      <w:r w:rsidR="00B5124F">
        <w:rPr>
          <w:lang w:val="pl-PL"/>
        </w:rPr>
        <w:t>oddal</w:t>
      </w:r>
      <w:r w:rsidR="00941B84">
        <w:rPr>
          <w:lang w:val="pl-PL"/>
        </w:rPr>
        <w:t>ający</w:t>
      </w:r>
      <w:r w:rsidR="00B5124F">
        <w:rPr>
          <w:lang w:val="pl-PL"/>
        </w:rPr>
        <w:t xml:space="preserve"> powództwo </w:t>
      </w:r>
      <w:r w:rsidR="002B6692">
        <w:rPr>
          <w:lang w:val="pl-PL"/>
        </w:rPr>
        <w:t>w pozostałym zakresie</w:t>
      </w:r>
      <w:r w:rsidR="002A5146" w:rsidRPr="002A5146">
        <w:rPr>
          <w:lang w:val="pl-PL"/>
        </w:rPr>
        <w:t>. Sąd Okręgowy nakazał pozwanej spół</w:t>
      </w:r>
      <w:r w:rsidR="002A5146">
        <w:rPr>
          <w:lang w:val="pl-PL"/>
        </w:rPr>
        <w:t>ce zapłacić</w:t>
      </w:r>
      <w:r w:rsidR="002A5146" w:rsidRPr="002A5146">
        <w:rPr>
          <w:lang w:val="pl-PL"/>
        </w:rPr>
        <w:t xml:space="preserve"> na rzecz skarżącego kwotę</w:t>
      </w:r>
      <w:r w:rsidR="002A5146">
        <w:rPr>
          <w:lang w:val="pl-PL"/>
        </w:rPr>
        <w:t xml:space="preserve"> </w:t>
      </w:r>
      <w:r w:rsidR="002A5146" w:rsidRPr="002A5146">
        <w:rPr>
          <w:lang w:val="pl-PL"/>
        </w:rPr>
        <w:t>11</w:t>
      </w:r>
      <w:r w:rsidR="00B5124F">
        <w:rPr>
          <w:lang w:val="pl-PL"/>
        </w:rPr>
        <w:t>.</w:t>
      </w:r>
      <w:r w:rsidR="002A5146" w:rsidRPr="002A5146">
        <w:rPr>
          <w:lang w:val="pl-PL"/>
        </w:rPr>
        <w:t>934 złotych</w:t>
      </w:r>
      <w:r w:rsidR="00647983" w:rsidRPr="002A5146">
        <w:rPr>
          <w:lang w:val="pl-PL"/>
        </w:rPr>
        <w:t xml:space="preserve"> (</w:t>
      </w:r>
      <w:r w:rsidR="009D6F2F" w:rsidRPr="002A5146">
        <w:rPr>
          <w:lang w:val="pl-PL"/>
        </w:rPr>
        <w:t>PLN</w:t>
      </w:r>
      <w:r w:rsidR="00647983" w:rsidRPr="002A5146">
        <w:rPr>
          <w:lang w:val="pl-PL"/>
        </w:rPr>
        <w:t>)</w:t>
      </w:r>
      <w:r w:rsidR="009D6F2F" w:rsidRPr="002A5146">
        <w:rPr>
          <w:lang w:val="pl-PL"/>
        </w:rPr>
        <w:t xml:space="preserve"> </w:t>
      </w:r>
      <w:r w:rsidR="002A5146">
        <w:rPr>
          <w:lang w:val="pl-PL"/>
        </w:rPr>
        <w:t>z</w:t>
      </w:r>
      <w:r w:rsidR="002A5146" w:rsidRPr="002A5146">
        <w:rPr>
          <w:lang w:val="pl-PL"/>
        </w:rPr>
        <w:t>a niewykorzystan</w:t>
      </w:r>
      <w:r w:rsidR="008E0FCE">
        <w:rPr>
          <w:lang w:val="pl-PL"/>
        </w:rPr>
        <w:t>y</w:t>
      </w:r>
      <w:r w:rsidR="002A5146" w:rsidRPr="002A5146">
        <w:rPr>
          <w:lang w:val="pl-PL"/>
        </w:rPr>
        <w:t xml:space="preserve"> urlop</w:t>
      </w:r>
      <w:r w:rsidR="009D6F2F" w:rsidRPr="002A5146">
        <w:rPr>
          <w:lang w:val="pl-PL"/>
        </w:rPr>
        <w:t xml:space="preserve">. </w:t>
      </w:r>
      <w:r w:rsidR="002A5146" w:rsidRPr="002A5146">
        <w:rPr>
          <w:lang w:val="pl-PL"/>
        </w:rPr>
        <w:t xml:space="preserve">Co do </w:t>
      </w:r>
      <w:r w:rsidR="007F0EBB">
        <w:rPr>
          <w:lang w:val="pl-PL"/>
        </w:rPr>
        <w:t>stawki</w:t>
      </w:r>
      <w:r w:rsidR="002A5146" w:rsidRPr="002A5146">
        <w:rPr>
          <w:lang w:val="pl-PL"/>
        </w:rPr>
        <w:t xml:space="preserve"> wynagrodzenia skarżącego, sąd po</w:t>
      </w:r>
      <w:r w:rsidR="007F0EBB">
        <w:rPr>
          <w:lang w:val="pl-PL"/>
        </w:rPr>
        <w:t>wtórzył</w:t>
      </w:r>
      <w:r w:rsidR="002A5146" w:rsidRPr="002A5146">
        <w:rPr>
          <w:lang w:val="pl-PL"/>
        </w:rPr>
        <w:t xml:space="preserve"> uzasadnienie wyroku z dnia 19 czerwca 2000 roku i oddalił </w:t>
      </w:r>
      <w:r w:rsidR="00CE7F78">
        <w:rPr>
          <w:lang w:val="pl-PL"/>
        </w:rPr>
        <w:t>powództwo</w:t>
      </w:r>
      <w:r w:rsidR="002A5146" w:rsidRPr="002A5146">
        <w:rPr>
          <w:lang w:val="pl-PL"/>
        </w:rPr>
        <w:t xml:space="preserve"> </w:t>
      </w:r>
      <w:r w:rsidR="00A03FA4" w:rsidRPr="002A5146">
        <w:rPr>
          <w:lang w:val="pl-PL"/>
        </w:rPr>
        <w:t>(</w:t>
      </w:r>
      <w:r w:rsidR="002A5146">
        <w:rPr>
          <w:lang w:val="pl-PL"/>
        </w:rPr>
        <w:t>zobacz paragraf</w:t>
      </w:r>
      <w:r w:rsidR="00A03FA4" w:rsidRPr="002A5146">
        <w:rPr>
          <w:lang w:val="pl-PL"/>
        </w:rPr>
        <w:t xml:space="preserve"> 8 </w:t>
      </w:r>
      <w:r w:rsidR="002A5146">
        <w:rPr>
          <w:lang w:val="pl-PL"/>
        </w:rPr>
        <w:t>powyżej</w:t>
      </w:r>
      <w:r w:rsidR="00A03FA4" w:rsidRPr="002A5146">
        <w:rPr>
          <w:lang w:val="pl-PL"/>
        </w:rPr>
        <w:t>)</w:t>
      </w:r>
      <w:r w:rsidR="00471258" w:rsidRPr="002A5146">
        <w:rPr>
          <w:lang w:val="pl-PL"/>
        </w:rPr>
        <w:t>.</w:t>
      </w:r>
    </w:p>
    <w:p w:rsidR="002C6F0E" w:rsidRPr="003C126E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17</w:t>
      </w:r>
      <w:r w:rsidRPr="003E05A2">
        <w:rPr>
          <w:lang w:val="en-US"/>
        </w:rPr>
        <w:fldChar w:fldCharType="end"/>
      </w:r>
      <w:r w:rsidR="002C6F0E" w:rsidRPr="003C126E">
        <w:rPr>
          <w:lang w:val="pl-PL"/>
        </w:rPr>
        <w:t>.  </w:t>
      </w:r>
      <w:r w:rsidR="002A5146" w:rsidRPr="003C126E">
        <w:rPr>
          <w:lang w:val="pl-PL"/>
        </w:rPr>
        <w:t>Skarżący złożył apelację</w:t>
      </w:r>
      <w:r w:rsidR="002C6F0E" w:rsidRPr="003C126E">
        <w:rPr>
          <w:lang w:val="pl-PL"/>
        </w:rPr>
        <w:t>.</w:t>
      </w:r>
    </w:p>
    <w:p w:rsidR="002C6F0E" w:rsidRPr="002A5146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18</w:t>
      </w:r>
      <w:r w:rsidRPr="003E05A2">
        <w:rPr>
          <w:lang w:val="en-US"/>
        </w:rPr>
        <w:fldChar w:fldCharType="end"/>
      </w:r>
      <w:r w:rsidR="002C6F0E" w:rsidRPr="003C126E">
        <w:rPr>
          <w:lang w:val="pl-PL"/>
        </w:rPr>
        <w:t>.  </w:t>
      </w:r>
      <w:r w:rsidR="002A5146">
        <w:rPr>
          <w:lang w:val="pl-PL"/>
        </w:rPr>
        <w:t xml:space="preserve">W dniu 25 </w:t>
      </w:r>
      <w:r w:rsidR="00B5124F">
        <w:rPr>
          <w:lang w:val="pl-PL"/>
        </w:rPr>
        <w:t>l</w:t>
      </w:r>
      <w:r w:rsidR="002A5146" w:rsidRPr="002A5146">
        <w:rPr>
          <w:lang w:val="pl-PL"/>
        </w:rPr>
        <w:t xml:space="preserve">istopada 2004 roku Sąd Apelacyjny we Wrocławiu oddalił apelację. Sąd </w:t>
      </w:r>
      <w:r w:rsidR="00CD599E">
        <w:rPr>
          <w:lang w:val="pl-PL"/>
        </w:rPr>
        <w:t>zaakceptował argumentację</w:t>
      </w:r>
      <w:r w:rsidR="002A5146" w:rsidRPr="002A5146">
        <w:rPr>
          <w:lang w:val="pl-PL"/>
        </w:rPr>
        <w:t xml:space="preserve"> sądu pierwszej instancji</w:t>
      </w:r>
      <w:r w:rsidR="00640884" w:rsidRPr="002A5146">
        <w:rPr>
          <w:lang w:val="pl-PL"/>
        </w:rPr>
        <w:t>.</w:t>
      </w:r>
    </w:p>
    <w:p w:rsidR="002C6F0E" w:rsidRPr="002A5146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19</w:t>
      </w:r>
      <w:r w:rsidRPr="003E05A2">
        <w:rPr>
          <w:lang w:val="en-US"/>
        </w:rPr>
        <w:fldChar w:fldCharType="end"/>
      </w:r>
      <w:r w:rsidR="002C6F0E" w:rsidRPr="003C126E">
        <w:rPr>
          <w:lang w:val="pl-PL"/>
        </w:rPr>
        <w:t>.  </w:t>
      </w:r>
      <w:r w:rsidR="002A5146">
        <w:rPr>
          <w:lang w:val="pl-PL"/>
        </w:rPr>
        <w:t xml:space="preserve">W dniu 20 </w:t>
      </w:r>
      <w:r w:rsidR="00B5124F">
        <w:rPr>
          <w:lang w:val="pl-PL"/>
        </w:rPr>
        <w:t>s</w:t>
      </w:r>
      <w:r w:rsidR="002A5146" w:rsidRPr="002A5146">
        <w:rPr>
          <w:lang w:val="pl-PL"/>
        </w:rPr>
        <w:t xml:space="preserve">tycznia 2005 roku pełnomocnik skarżącego w jego imieniu </w:t>
      </w:r>
      <w:r w:rsidR="00B5124F">
        <w:rPr>
          <w:lang w:val="pl-PL"/>
        </w:rPr>
        <w:t xml:space="preserve">wniósł </w:t>
      </w:r>
      <w:r w:rsidR="00007BD9">
        <w:rPr>
          <w:lang w:val="pl-PL"/>
        </w:rPr>
        <w:t xml:space="preserve">skargę </w:t>
      </w:r>
      <w:r w:rsidR="00B5124F">
        <w:rPr>
          <w:lang w:val="pl-PL"/>
        </w:rPr>
        <w:t>kasacyjną</w:t>
      </w:r>
      <w:r w:rsidR="002C6F0E" w:rsidRPr="002A5146">
        <w:rPr>
          <w:lang w:val="pl-PL"/>
        </w:rPr>
        <w:t>.</w:t>
      </w:r>
    </w:p>
    <w:p w:rsidR="00B364C8" w:rsidRPr="002A5146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20</w:t>
      </w:r>
      <w:r w:rsidRPr="003E05A2">
        <w:rPr>
          <w:lang w:val="en-US"/>
        </w:rPr>
        <w:fldChar w:fldCharType="end"/>
      </w:r>
      <w:r w:rsidR="002C6F0E" w:rsidRPr="003C126E">
        <w:rPr>
          <w:lang w:val="pl-PL"/>
        </w:rPr>
        <w:t>.  </w:t>
      </w:r>
      <w:r w:rsidR="002A5146">
        <w:rPr>
          <w:lang w:val="pl-PL"/>
        </w:rPr>
        <w:t xml:space="preserve">W dniu 29 </w:t>
      </w:r>
      <w:r w:rsidR="00CD599E">
        <w:rPr>
          <w:lang w:val="pl-PL"/>
        </w:rPr>
        <w:t>l</w:t>
      </w:r>
      <w:r w:rsidR="002A5146" w:rsidRPr="002A5146">
        <w:rPr>
          <w:lang w:val="pl-PL"/>
        </w:rPr>
        <w:t xml:space="preserve">istopada 2005 roku Sąd Najwyższy rozpoznał </w:t>
      </w:r>
      <w:r w:rsidR="00B5124F">
        <w:rPr>
          <w:lang w:val="pl-PL"/>
        </w:rPr>
        <w:t>skargę</w:t>
      </w:r>
      <w:r w:rsidR="005F62BB">
        <w:rPr>
          <w:lang w:val="pl-PL"/>
        </w:rPr>
        <w:t xml:space="preserve"> kasacyjną</w:t>
      </w:r>
      <w:r w:rsidR="002A5146" w:rsidRPr="002A5146">
        <w:rPr>
          <w:lang w:val="pl-PL"/>
        </w:rPr>
        <w:t>, uchylił zaskarżony wyrok i przekazał sprawę do Sądu Apelacyjnego</w:t>
      </w:r>
      <w:r w:rsidR="002C6F0E" w:rsidRPr="002A5146">
        <w:rPr>
          <w:lang w:val="pl-PL"/>
        </w:rPr>
        <w:t>.</w:t>
      </w:r>
    </w:p>
    <w:p w:rsidR="00B364C8" w:rsidRPr="003C126E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A111FE" w:rsidRPr="003C126E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3C126E">
        <w:rPr>
          <w:noProof/>
          <w:lang w:val="pl-PL"/>
        </w:rPr>
        <w:t>21</w:t>
      </w:r>
      <w:r w:rsidRPr="003E05A2">
        <w:rPr>
          <w:lang w:val="en-US"/>
        </w:rPr>
        <w:fldChar w:fldCharType="end"/>
      </w:r>
      <w:r w:rsidR="00A111FE" w:rsidRPr="003C126E">
        <w:rPr>
          <w:lang w:val="pl-PL"/>
        </w:rPr>
        <w:t>.  </w:t>
      </w:r>
      <w:r w:rsidR="003C126E" w:rsidRPr="003C126E">
        <w:rPr>
          <w:lang w:val="pl-PL"/>
        </w:rPr>
        <w:t>Sąd Najwyższy uznał, że polsko-niemiecka umowa z 1990 roku nie była źródłem powszechnie obowiązującego prawa i nie zawiera</w:t>
      </w:r>
      <w:r w:rsidR="003C126E">
        <w:rPr>
          <w:lang w:val="pl-PL"/>
        </w:rPr>
        <w:t>ł</w:t>
      </w:r>
      <w:r w:rsidR="00F92EC9">
        <w:rPr>
          <w:lang w:val="pl-PL"/>
        </w:rPr>
        <w:t>a</w:t>
      </w:r>
      <w:r w:rsidR="003C126E" w:rsidRPr="003C126E">
        <w:rPr>
          <w:lang w:val="pl-PL"/>
        </w:rPr>
        <w:t xml:space="preserve"> przepisów mających zastosowanie </w:t>
      </w:r>
      <w:r w:rsidR="00F92EC9">
        <w:rPr>
          <w:lang w:val="pl-PL"/>
        </w:rPr>
        <w:t>do</w:t>
      </w:r>
      <w:r w:rsidR="003C126E" w:rsidRPr="003C126E">
        <w:rPr>
          <w:lang w:val="pl-PL"/>
        </w:rPr>
        <w:t xml:space="preserve"> stosunków pracy. Umowa nie może zostać uznan</w:t>
      </w:r>
      <w:r w:rsidR="003C126E">
        <w:rPr>
          <w:lang w:val="pl-PL"/>
        </w:rPr>
        <w:t>a</w:t>
      </w:r>
      <w:r w:rsidR="003C126E" w:rsidRPr="003C126E">
        <w:rPr>
          <w:lang w:val="pl-PL"/>
        </w:rPr>
        <w:t xml:space="preserve"> za stanowiąc</w:t>
      </w:r>
      <w:r w:rsidR="003C126E">
        <w:rPr>
          <w:lang w:val="pl-PL"/>
        </w:rPr>
        <w:t>ą</w:t>
      </w:r>
      <w:r w:rsidR="003C126E" w:rsidRPr="003C126E">
        <w:rPr>
          <w:lang w:val="pl-PL"/>
        </w:rPr>
        <w:t xml:space="preserve"> podstawę prawną dla roszczeń pracowników dotyczących wynagrodzenia za swoją pracę. Ponadto przystąpienie Polski do Unii Europejskiej nie m</w:t>
      </w:r>
      <w:r w:rsidR="003C126E">
        <w:rPr>
          <w:lang w:val="pl-PL"/>
        </w:rPr>
        <w:t>iało</w:t>
      </w:r>
      <w:r w:rsidR="003C126E" w:rsidRPr="003C126E">
        <w:rPr>
          <w:lang w:val="pl-PL"/>
        </w:rPr>
        <w:t xml:space="preserve"> wpływu na stosowanie tej umowy. </w:t>
      </w:r>
      <w:r w:rsidR="00B5124F">
        <w:rPr>
          <w:lang w:val="pl-PL"/>
        </w:rPr>
        <w:t>Co więcej</w:t>
      </w:r>
      <w:r w:rsidR="00F92EC9">
        <w:rPr>
          <w:lang w:val="pl-PL"/>
        </w:rPr>
        <w:t>,</w:t>
      </w:r>
      <w:r w:rsidR="00B5124F" w:rsidRPr="003C126E">
        <w:rPr>
          <w:lang w:val="pl-PL"/>
        </w:rPr>
        <w:t xml:space="preserve"> </w:t>
      </w:r>
      <w:r w:rsidR="003C126E" w:rsidRPr="003C126E">
        <w:rPr>
          <w:lang w:val="pl-PL"/>
        </w:rPr>
        <w:t>praw</w:t>
      </w:r>
      <w:r w:rsidR="00412115">
        <w:rPr>
          <w:lang w:val="pl-PL"/>
        </w:rPr>
        <w:t>a</w:t>
      </w:r>
      <w:r w:rsidR="003C126E" w:rsidRPr="003C126E">
        <w:rPr>
          <w:lang w:val="pl-PL"/>
        </w:rPr>
        <w:t xml:space="preserve"> Unii Europejskiej nie stosuje się z mocą wsteczną do sytuacji sprzed przystąpienia Polski</w:t>
      </w:r>
      <w:r w:rsidR="009E3644" w:rsidRPr="003C126E">
        <w:rPr>
          <w:lang w:val="pl-PL"/>
        </w:rPr>
        <w:t>.</w:t>
      </w:r>
    </w:p>
    <w:p w:rsidR="00B364C8" w:rsidRPr="00435D9D" w:rsidRDefault="00435D9D" w:rsidP="003E05A2">
      <w:pPr>
        <w:pStyle w:val="ECHRPara"/>
        <w:rPr>
          <w:lang w:val="pl-PL"/>
        </w:rPr>
      </w:pPr>
      <w:r w:rsidRPr="00435D9D">
        <w:rPr>
          <w:lang w:val="pl-PL"/>
        </w:rPr>
        <w:lastRenderedPageBreak/>
        <w:t>Fakt, że roszczenia pracowników dotyczące odpowiednie</w:t>
      </w:r>
      <w:r>
        <w:rPr>
          <w:lang w:val="pl-PL"/>
        </w:rPr>
        <w:t>j</w:t>
      </w:r>
      <w:r w:rsidRPr="00435D9D">
        <w:rPr>
          <w:lang w:val="pl-PL"/>
        </w:rPr>
        <w:t xml:space="preserve"> płac</w:t>
      </w:r>
      <w:r>
        <w:rPr>
          <w:lang w:val="pl-PL"/>
        </w:rPr>
        <w:t>y</w:t>
      </w:r>
      <w:r w:rsidRPr="00435D9D">
        <w:rPr>
          <w:lang w:val="pl-PL"/>
        </w:rPr>
        <w:t xml:space="preserve"> minimalne</w:t>
      </w:r>
      <w:r>
        <w:rPr>
          <w:lang w:val="pl-PL"/>
        </w:rPr>
        <w:t>j</w:t>
      </w:r>
      <w:r w:rsidRPr="00435D9D">
        <w:rPr>
          <w:lang w:val="pl-PL"/>
        </w:rPr>
        <w:t xml:space="preserve"> nie mo</w:t>
      </w:r>
      <w:r>
        <w:rPr>
          <w:lang w:val="pl-PL"/>
        </w:rPr>
        <w:t>gą</w:t>
      </w:r>
      <w:r w:rsidRPr="00435D9D">
        <w:rPr>
          <w:lang w:val="pl-PL"/>
        </w:rPr>
        <w:t xml:space="preserve"> być traktowane jako mające swoj</w:t>
      </w:r>
      <w:r>
        <w:rPr>
          <w:lang w:val="pl-PL"/>
        </w:rPr>
        <w:t>ą podstawę prawną w tej polsko-</w:t>
      </w:r>
      <w:r w:rsidRPr="00435D9D">
        <w:rPr>
          <w:lang w:val="pl-PL"/>
        </w:rPr>
        <w:t>niemieckie</w:t>
      </w:r>
      <w:r>
        <w:rPr>
          <w:lang w:val="pl-PL"/>
        </w:rPr>
        <w:t>j</w:t>
      </w:r>
      <w:r w:rsidRPr="00435D9D">
        <w:rPr>
          <w:lang w:val="pl-PL"/>
        </w:rPr>
        <w:t xml:space="preserve"> umow</w:t>
      </w:r>
      <w:r>
        <w:rPr>
          <w:lang w:val="pl-PL"/>
        </w:rPr>
        <w:t>ie</w:t>
      </w:r>
      <w:r w:rsidRPr="00435D9D">
        <w:rPr>
          <w:lang w:val="pl-PL"/>
        </w:rPr>
        <w:t xml:space="preserve"> nie oznacza</w:t>
      </w:r>
      <w:r w:rsidR="00D91448">
        <w:rPr>
          <w:lang w:val="pl-PL"/>
        </w:rPr>
        <w:t>ł</w:t>
      </w:r>
      <w:r w:rsidRPr="00435D9D">
        <w:rPr>
          <w:lang w:val="pl-PL"/>
        </w:rPr>
        <w:t>, zdaniem sądu, że te roszczenia nie mo</w:t>
      </w:r>
      <w:r>
        <w:rPr>
          <w:lang w:val="pl-PL"/>
        </w:rPr>
        <w:t>g</w:t>
      </w:r>
      <w:r w:rsidR="00D91448">
        <w:rPr>
          <w:lang w:val="pl-PL"/>
        </w:rPr>
        <w:t>ły</w:t>
      </w:r>
      <w:r w:rsidRPr="00435D9D">
        <w:rPr>
          <w:lang w:val="pl-PL"/>
        </w:rPr>
        <w:t xml:space="preserve"> zostać </w:t>
      </w:r>
      <w:r>
        <w:rPr>
          <w:lang w:val="pl-PL"/>
        </w:rPr>
        <w:t>złożone</w:t>
      </w:r>
      <w:r w:rsidRPr="00435D9D">
        <w:rPr>
          <w:lang w:val="pl-PL"/>
        </w:rPr>
        <w:t xml:space="preserve"> na podstawie umów o pracę. Zdaniem Sądu Najwyższego, Sąd Apelacyjny nie wyjaśni</w:t>
      </w:r>
      <w:r w:rsidR="00744982">
        <w:rPr>
          <w:lang w:val="pl-PL"/>
        </w:rPr>
        <w:t>ł dostatecznie</w:t>
      </w:r>
      <w:r w:rsidRPr="00435D9D">
        <w:rPr>
          <w:lang w:val="pl-PL"/>
        </w:rPr>
        <w:t xml:space="preserve"> znaczeni</w:t>
      </w:r>
      <w:r>
        <w:rPr>
          <w:lang w:val="pl-PL"/>
        </w:rPr>
        <w:t>a</w:t>
      </w:r>
      <w:r w:rsidRPr="00435D9D">
        <w:rPr>
          <w:lang w:val="pl-PL"/>
        </w:rPr>
        <w:t xml:space="preserve"> tych umów w świetle </w:t>
      </w:r>
      <w:r>
        <w:rPr>
          <w:lang w:val="pl-PL"/>
        </w:rPr>
        <w:t>oświadczeń</w:t>
      </w:r>
      <w:r w:rsidRPr="00435D9D">
        <w:rPr>
          <w:lang w:val="pl-PL"/>
        </w:rPr>
        <w:t xml:space="preserve"> polskiej spółki</w:t>
      </w:r>
      <w:r w:rsidR="004D7C16">
        <w:rPr>
          <w:lang w:val="pl-PL"/>
        </w:rPr>
        <w:t>,</w:t>
      </w:r>
      <w:r w:rsidRPr="00435D9D">
        <w:rPr>
          <w:lang w:val="pl-PL"/>
        </w:rPr>
        <w:t xml:space="preserve"> dotycząc</w:t>
      </w:r>
      <w:r w:rsidR="004D7C16">
        <w:rPr>
          <w:lang w:val="pl-PL"/>
        </w:rPr>
        <w:t>ych</w:t>
      </w:r>
      <w:r w:rsidRPr="00435D9D">
        <w:rPr>
          <w:lang w:val="pl-PL"/>
        </w:rPr>
        <w:t xml:space="preserve"> warunków zatrudnienia </w:t>
      </w:r>
      <w:r>
        <w:rPr>
          <w:lang w:val="pl-PL"/>
        </w:rPr>
        <w:t>skarżącego</w:t>
      </w:r>
      <w:r w:rsidRPr="00435D9D">
        <w:rPr>
          <w:lang w:val="pl-PL"/>
        </w:rPr>
        <w:t xml:space="preserve"> oraz obowiązków nałożonych na spółkę przez przepisy prawa niemieckiego, do których te </w:t>
      </w:r>
      <w:r>
        <w:rPr>
          <w:lang w:val="pl-PL"/>
        </w:rPr>
        <w:t>oświadczenia</w:t>
      </w:r>
      <w:r w:rsidRPr="00435D9D">
        <w:rPr>
          <w:lang w:val="pl-PL"/>
        </w:rPr>
        <w:t xml:space="preserve"> </w:t>
      </w:r>
      <w:r>
        <w:rPr>
          <w:lang w:val="pl-PL"/>
        </w:rPr>
        <w:t>nawiąz</w:t>
      </w:r>
      <w:r w:rsidR="00CE132C">
        <w:rPr>
          <w:lang w:val="pl-PL"/>
        </w:rPr>
        <w:t>ywały</w:t>
      </w:r>
      <w:r w:rsidR="00BF00F5" w:rsidRPr="00435D9D">
        <w:rPr>
          <w:lang w:val="pl-PL"/>
        </w:rPr>
        <w:t>.</w:t>
      </w:r>
    </w:p>
    <w:p w:rsidR="002C6F0E" w:rsidRPr="00435D9D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25316B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25316B">
        <w:rPr>
          <w:noProof/>
          <w:lang w:val="pl-PL"/>
        </w:rPr>
        <w:t>22</w:t>
      </w:r>
      <w:r w:rsidRPr="003E05A2">
        <w:rPr>
          <w:lang w:val="en-US"/>
        </w:rPr>
        <w:fldChar w:fldCharType="end"/>
      </w:r>
      <w:r w:rsidR="002C6F0E" w:rsidRPr="0025316B">
        <w:rPr>
          <w:lang w:val="pl-PL"/>
        </w:rPr>
        <w:t>.  </w:t>
      </w:r>
      <w:r w:rsidR="00435D9D">
        <w:rPr>
          <w:lang w:val="pl-PL"/>
        </w:rPr>
        <w:t xml:space="preserve">W dniu 8 </w:t>
      </w:r>
      <w:r w:rsidR="00B5124F">
        <w:rPr>
          <w:lang w:val="pl-PL"/>
        </w:rPr>
        <w:t>g</w:t>
      </w:r>
      <w:r w:rsidR="00435D9D" w:rsidRPr="00435D9D">
        <w:rPr>
          <w:lang w:val="pl-PL"/>
        </w:rPr>
        <w:t xml:space="preserve">rudnia 2006 roku Sąd Apelacyjny we Wrocławiu, po uwzględnieniu zaleceń Sądu Najwyższego, ponownie oddalił </w:t>
      </w:r>
      <w:r w:rsidR="00B5124F">
        <w:rPr>
          <w:lang w:val="pl-PL"/>
        </w:rPr>
        <w:t>apelację</w:t>
      </w:r>
      <w:r w:rsidR="00435D9D" w:rsidRPr="00435D9D">
        <w:rPr>
          <w:lang w:val="pl-PL"/>
        </w:rPr>
        <w:t xml:space="preserve"> skarżącego od wy</w:t>
      </w:r>
      <w:r w:rsidR="00435D9D">
        <w:rPr>
          <w:lang w:val="pl-PL"/>
        </w:rPr>
        <w:t xml:space="preserve">roku Sądu Okręgowego z dnia 24 </w:t>
      </w:r>
      <w:r w:rsidR="00B5124F">
        <w:rPr>
          <w:lang w:val="pl-PL"/>
        </w:rPr>
        <w:t>m</w:t>
      </w:r>
      <w:r w:rsidR="00435D9D" w:rsidRPr="00435D9D">
        <w:rPr>
          <w:lang w:val="pl-PL"/>
        </w:rPr>
        <w:t>aja 2004 roku</w:t>
      </w:r>
      <w:r w:rsidR="00B07EFA">
        <w:rPr>
          <w:lang w:val="pl-PL"/>
        </w:rPr>
        <w:t>.</w:t>
      </w:r>
      <w:r w:rsidR="00435D9D" w:rsidRPr="00435D9D">
        <w:rPr>
          <w:lang w:val="pl-PL"/>
        </w:rPr>
        <w:t xml:space="preserve"> Sąd po</w:t>
      </w:r>
      <w:r w:rsidR="00BB6160">
        <w:rPr>
          <w:lang w:val="pl-PL"/>
        </w:rPr>
        <w:t>nownie stwierdził</w:t>
      </w:r>
      <w:r w:rsidR="00435D9D" w:rsidRPr="00435D9D">
        <w:rPr>
          <w:lang w:val="pl-PL"/>
        </w:rPr>
        <w:t xml:space="preserve">, że </w:t>
      </w:r>
      <w:r w:rsidR="00435D9D">
        <w:rPr>
          <w:lang w:val="pl-PL"/>
        </w:rPr>
        <w:t>skarżący</w:t>
      </w:r>
      <w:r w:rsidR="00435D9D" w:rsidRPr="00435D9D">
        <w:rPr>
          <w:lang w:val="pl-PL"/>
        </w:rPr>
        <w:t xml:space="preserve"> był uprawniony do staw</w:t>
      </w:r>
      <w:r w:rsidR="00BB6160">
        <w:rPr>
          <w:lang w:val="pl-PL"/>
        </w:rPr>
        <w:t>e</w:t>
      </w:r>
      <w:r w:rsidR="00435D9D" w:rsidRPr="00435D9D">
        <w:rPr>
          <w:lang w:val="pl-PL"/>
        </w:rPr>
        <w:t xml:space="preserve">k wynagrodzenia </w:t>
      </w:r>
      <w:r w:rsidR="00435D9D">
        <w:rPr>
          <w:lang w:val="pl-PL"/>
        </w:rPr>
        <w:t>ustalon</w:t>
      </w:r>
      <w:r w:rsidR="00BB6160">
        <w:rPr>
          <w:lang w:val="pl-PL"/>
        </w:rPr>
        <w:t>ych</w:t>
      </w:r>
      <w:r w:rsidR="00435D9D">
        <w:rPr>
          <w:lang w:val="pl-PL"/>
        </w:rPr>
        <w:t xml:space="preserve"> w</w:t>
      </w:r>
      <w:r w:rsidR="00435D9D" w:rsidRPr="00435D9D">
        <w:rPr>
          <w:lang w:val="pl-PL"/>
        </w:rPr>
        <w:t xml:space="preserve"> umow</w:t>
      </w:r>
      <w:r w:rsidR="00435D9D">
        <w:rPr>
          <w:lang w:val="pl-PL"/>
        </w:rPr>
        <w:t>ie o pracę</w:t>
      </w:r>
      <w:r w:rsidR="00640884" w:rsidRPr="00435D9D">
        <w:rPr>
          <w:lang w:val="pl-PL"/>
        </w:rPr>
        <w:t>.</w:t>
      </w:r>
    </w:p>
    <w:p w:rsidR="00B364C8" w:rsidRPr="00435D9D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25316B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25316B">
        <w:rPr>
          <w:noProof/>
          <w:lang w:val="pl-PL"/>
        </w:rPr>
        <w:t>23</w:t>
      </w:r>
      <w:r w:rsidRPr="003E05A2">
        <w:rPr>
          <w:lang w:val="en-US"/>
        </w:rPr>
        <w:fldChar w:fldCharType="end"/>
      </w:r>
      <w:r w:rsidR="002C6F0E" w:rsidRPr="0025316B">
        <w:rPr>
          <w:lang w:val="pl-PL"/>
        </w:rPr>
        <w:t>.  </w:t>
      </w:r>
      <w:r w:rsidR="00435D9D" w:rsidRPr="00435D9D">
        <w:rPr>
          <w:lang w:val="pl-PL"/>
        </w:rPr>
        <w:t xml:space="preserve">W dniu 28 marca 2007 roku skarżący </w:t>
      </w:r>
      <w:r w:rsidR="00435D9D">
        <w:rPr>
          <w:lang w:val="pl-PL"/>
        </w:rPr>
        <w:t xml:space="preserve">złożył </w:t>
      </w:r>
      <w:r w:rsidR="00007BD9">
        <w:rPr>
          <w:lang w:val="pl-PL"/>
        </w:rPr>
        <w:t>kolejną</w:t>
      </w:r>
      <w:r w:rsidR="00B5124F">
        <w:rPr>
          <w:lang w:val="pl-PL"/>
        </w:rPr>
        <w:t xml:space="preserve"> skargę kasacyjną </w:t>
      </w:r>
      <w:r w:rsidR="00435D9D" w:rsidRPr="00435D9D">
        <w:rPr>
          <w:lang w:val="pl-PL"/>
        </w:rPr>
        <w:t>do Sądu Najwyższego</w:t>
      </w:r>
      <w:r w:rsidR="002C6F0E" w:rsidRPr="00435D9D">
        <w:rPr>
          <w:lang w:val="pl-PL"/>
        </w:rPr>
        <w:t>.</w:t>
      </w:r>
    </w:p>
    <w:p w:rsidR="002502FA" w:rsidRPr="00355D9B" w:rsidRDefault="00B5124F" w:rsidP="003E05A2">
      <w:pPr>
        <w:pStyle w:val="ECHRPara"/>
        <w:rPr>
          <w:lang w:val="pl-PL"/>
        </w:rPr>
      </w:pPr>
      <w:r>
        <w:rPr>
          <w:lang w:val="pl-PL"/>
        </w:rPr>
        <w:t>Na początku podniósł argumenty materialne</w:t>
      </w:r>
      <w:r w:rsidR="002502FA" w:rsidRPr="00355D9B">
        <w:rPr>
          <w:lang w:val="pl-PL"/>
        </w:rPr>
        <w:t xml:space="preserve">. </w:t>
      </w:r>
      <w:r w:rsidR="002B48CD">
        <w:rPr>
          <w:lang w:val="pl-PL"/>
        </w:rPr>
        <w:t>St</w:t>
      </w:r>
      <w:r w:rsidR="00355D9B" w:rsidRPr="00355D9B">
        <w:rPr>
          <w:lang w:val="pl-PL"/>
        </w:rPr>
        <w:t xml:space="preserve">wierdził, że Sąd Okręgowy w Opolu </w:t>
      </w:r>
      <w:r w:rsidR="00355D9B">
        <w:rPr>
          <w:lang w:val="pl-PL"/>
        </w:rPr>
        <w:t>z</w:t>
      </w:r>
      <w:r w:rsidR="00747FE7">
        <w:rPr>
          <w:lang w:val="pl-PL"/>
        </w:rPr>
        <w:t>ignorował</w:t>
      </w:r>
      <w:r w:rsidR="00355D9B" w:rsidRPr="00355D9B">
        <w:rPr>
          <w:lang w:val="pl-PL"/>
        </w:rPr>
        <w:t xml:space="preserve"> przepisy Kodeksu Pracy. Zdaniem skarżącego, stwierdzenie sąd</w:t>
      </w:r>
      <w:r w:rsidR="0060533C">
        <w:rPr>
          <w:lang w:val="pl-PL"/>
        </w:rPr>
        <w:t>u</w:t>
      </w:r>
      <w:r w:rsidR="00355D9B" w:rsidRPr="00355D9B">
        <w:rPr>
          <w:lang w:val="pl-PL"/>
        </w:rPr>
        <w:t>, że jego godzinowa stawka wynagrodzenia została ustalona w jego umowie o pracę</w:t>
      </w:r>
      <w:r w:rsidR="00907DE2">
        <w:rPr>
          <w:lang w:val="pl-PL"/>
        </w:rPr>
        <w:t>,</w:t>
      </w:r>
      <w:r w:rsidR="00355D9B" w:rsidRPr="00355D9B">
        <w:rPr>
          <w:lang w:val="pl-PL"/>
        </w:rPr>
        <w:t xml:space="preserve"> był</w:t>
      </w:r>
      <w:r w:rsidR="0060533C">
        <w:rPr>
          <w:lang w:val="pl-PL"/>
        </w:rPr>
        <w:t>o</w:t>
      </w:r>
      <w:r w:rsidR="00355D9B" w:rsidRPr="00355D9B">
        <w:rPr>
          <w:lang w:val="pl-PL"/>
        </w:rPr>
        <w:t xml:space="preserve"> błędn</w:t>
      </w:r>
      <w:r w:rsidR="0060533C">
        <w:rPr>
          <w:lang w:val="pl-PL"/>
        </w:rPr>
        <w:t>e</w:t>
      </w:r>
      <w:r w:rsidR="00355D9B" w:rsidRPr="00355D9B">
        <w:rPr>
          <w:lang w:val="pl-PL"/>
        </w:rPr>
        <w:t>, ponieważ umowa nie zawierała żadnych st</w:t>
      </w:r>
      <w:r w:rsidR="00355D9B">
        <w:rPr>
          <w:lang w:val="pl-PL"/>
        </w:rPr>
        <w:t>awek</w:t>
      </w:r>
      <w:r w:rsidR="00355D9B" w:rsidRPr="00355D9B">
        <w:rPr>
          <w:lang w:val="pl-PL"/>
        </w:rPr>
        <w:t xml:space="preserve"> (tylko symbole, któr</w:t>
      </w:r>
      <w:r w:rsidR="00355D9B">
        <w:rPr>
          <w:lang w:val="pl-PL"/>
        </w:rPr>
        <w:t>ych</w:t>
      </w:r>
      <w:r w:rsidR="00355D9B" w:rsidRPr="00355D9B">
        <w:rPr>
          <w:lang w:val="pl-PL"/>
        </w:rPr>
        <w:t xml:space="preserve"> </w:t>
      </w:r>
      <w:r w:rsidR="00AF60EA">
        <w:rPr>
          <w:lang w:val="pl-PL"/>
        </w:rPr>
        <w:t>skarżący</w:t>
      </w:r>
      <w:r w:rsidR="00355D9B" w:rsidRPr="00355D9B">
        <w:rPr>
          <w:lang w:val="pl-PL"/>
        </w:rPr>
        <w:t xml:space="preserve"> nie by</w:t>
      </w:r>
      <w:r w:rsidR="00907DE2">
        <w:rPr>
          <w:lang w:val="pl-PL"/>
        </w:rPr>
        <w:t>ł w stanie zrozumieć). Poza tym</w:t>
      </w:r>
      <w:r w:rsidR="0060533C">
        <w:rPr>
          <w:lang w:val="pl-PL"/>
        </w:rPr>
        <w:t>,</w:t>
      </w:r>
      <w:r w:rsidR="00145028">
        <w:rPr>
          <w:lang w:val="pl-PL"/>
        </w:rPr>
        <w:t xml:space="preserve"> jego zdaniem</w:t>
      </w:r>
      <w:r w:rsidR="0060533C">
        <w:rPr>
          <w:lang w:val="pl-PL"/>
        </w:rPr>
        <w:t>,</w:t>
      </w:r>
      <w:r w:rsidR="00355D9B" w:rsidRPr="00355D9B">
        <w:rPr>
          <w:lang w:val="pl-PL"/>
        </w:rPr>
        <w:t xml:space="preserve"> sąd </w:t>
      </w:r>
      <w:r w:rsidR="00EE32D2">
        <w:rPr>
          <w:lang w:val="pl-PL"/>
        </w:rPr>
        <w:t xml:space="preserve">pominął </w:t>
      </w:r>
      <w:r w:rsidR="00355D9B" w:rsidRPr="00355D9B">
        <w:rPr>
          <w:lang w:val="pl-PL"/>
        </w:rPr>
        <w:t>przepis</w:t>
      </w:r>
      <w:r w:rsidR="00EE32D2">
        <w:rPr>
          <w:lang w:val="pl-PL"/>
        </w:rPr>
        <w:t>y</w:t>
      </w:r>
      <w:r w:rsidR="00355D9B" w:rsidRPr="00355D9B">
        <w:rPr>
          <w:lang w:val="pl-PL"/>
        </w:rPr>
        <w:t xml:space="preserve"> obowiązującej umowy międzynarodowej (</w:t>
      </w:r>
      <w:r w:rsidR="00355D9B">
        <w:rPr>
          <w:lang w:val="pl-PL"/>
        </w:rPr>
        <w:t>zobacz paragraf</w:t>
      </w:r>
      <w:r w:rsidR="00355D9B" w:rsidRPr="00355D9B">
        <w:rPr>
          <w:lang w:val="pl-PL"/>
        </w:rPr>
        <w:t xml:space="preserve"> 6 i 8 powyżej), zgodnie z którym</w:t>
      </w:r>
      <w:r w:rsidR="00355D9B">
        <w:rPr>
          <w:lang w:val="pl-PL"/>
        </w:rPr>
        <w:t>i</w:t>
      </w:r>
      <w:r w:rsidR="00355D9B" w:rsidRPr="00355D9B">
        <w:rPr>
          <w:lang w:val="pl-PL"/>
        </w:rPr>
        <w:t xml:space="preserve"> stawka wynagrodzenia skarżącego </w:t>
      </w:r>
      <w:r w:rsidR="00355D9B">
        <w:rPr>
          <w:lang w:val="pl-PL"/>
        </w:rPr>
        <w:t>powinna</w:t>
      </w:r>
      <w:r w:rsidR="00355D9B" w:rsidRPr="00355D9B">
        <w:rPr>
          <w:lang w:val="pl-PL"/>
        </w:rPr>
        <w:t xml:space="preserve"> być porównywaln</w:t>
      </w:r>
      <w:r w:rsidR="00355D9B">
        <w:rPr>
          <w:lang w:val="pl-PL"/>
        </w:rPr>
        <w:t>a</w:t>
      </w:r>
      <w:r w:rsidR="00355D9B" w:rsidRPr="00355D9B">
        <w:rPr>
          <w:lang w:val="pl-PL"/>
        </w:rPr>
        <w:t xml:space="preserve"> do t</w:t>
      </w:r>
      <w:r w:rsidR="00545F74">
        <w:rPr>
          <w:lang w:val="pl-PL"/>
        </w:rPr>
        <w:t>ej</w:t>
      </w:r>
      <w:r w:rsidR="00355D9B" w:rsidRPr="00355D9B">
        <w:rPr>
          <w:lang w:val="pl-PL"/>
        </w:rPr>
        <w:t>, jak</w:t>
      </w:r>
      <w:r w:rsidR="00545F74">
        <w:rPr>
          <w:lang w:val="pl-PL"/>
        </w:rPr>
        <w:t>ą</w:t>
      </w:r>
      <w:r w:rsidR="00355D9B" w:rsidRPr="00355D9B">
        <w:rPr>
          <w:lang w:val="pl-PL"/>
        </w:rPr>
        <w:t xml:space="preserve"> otrzym</w:t>
      </w:r>
      <w:r w:rsidR="00355D9B">
        <w:rPr>
          <w:lang w:val="pl-PL"/>
        </w:rPr>
        <w:t>ywali</w:t>
      </w:r>
      <w:r w:rsidR="00355D9B" w:rsidRPr="00355D9B">
        <w:rPr>
          <w:lang w:val="pl-PL"/>
        </w:rPr>
        <w:t xml:space="preserve"> niemiec</w:t>
      </w:r>
      <w:r w:rsidR="00355D9B">
        <w:rPr>
          <w:lang w:val="pl-PL"/>
        </w:rPr>
        <w:t>cy</w:t>
      </w:r>
      <w:r w:rsidR="00355D9B" w:rsidRPr="00355D9B">
        <w:rPr>
          <w:lang w:val="pl-PL"/>
        </w:rPr>
        <w:t xml:space="preserve"> pracowni</w:t>
      </w:r>
      <w:r w:rsidR="00355D9B">
        <w:rPr>
          <w:lang w:val="pl-PL"/>
        </w:rPr>
        <w:t>cy</w:t>
      </w:r>
      <w:r w:rsidR="00355D9B" w:rsidRPr="00355D9B">
        <w:rPr>
          <w:lang w:val="pl-PL"/>
        </w:rPr>
        <w:t xml:space="preserve"> zajmujący te same stanowiska</w:t>
      </w:r>
      <w:r w:rsidR="002502FA" w:rsidRPr="00355D9B">
        <w:rPr>
          <w:lang w:val="pl-PL"/>
        </w:rPr>
        <w:t>.</w:t>
      </w:r>
    </w:p>
    <w:p w:rsidR="00B364C8" w:rsidRPr="00094FAD" w:rsidRDefault="00545F74" w:rsidP="003E05A2">
      <w:pPr>
        <w:pStyle w:val="ECHRPara"/>
        <w:rPr>
          <w:lang w:val="pl-PL"/>
        </w:rPr>
      </w:pPr>
      <w:r>
        <w:rPr>
          <w:lang w:val="pl-PL"/>
        </w:rPr>
        <w:t xml:space="preserve">Podniósł </w:t>
      </w:r>
      <w:r w:rsidR="00094FAD">
        <w:rPr>
          <w:lang w:val="pl-PL"/>
        </w:rPr>
        <w:t>dalej</w:t>
      </w:r>
      <w:r w:rsidR="00094FAD" w:rsidRPr="00094FAD">
        <w:rPr>
          <w:lang w:val="pl-PL"/>
        </w:rPr>
        <w:t xml:space="preserve">, że sąd apelacyjny nie </w:t>
      </w:r>
      <w:r w:rsidR="00662184">
        <w:rPr>
          <w:lang w:val="pl-PL"/>
        </w:rPr>
        <w:t>uwzględnił</w:t>
      </w:r>
      <w:r w:rsidR="00094FAD" w:rsidRPr="00094FAD">
        <w:rPr>
          <w:lang w:val="pl-PL"/>
        </w:rPr>
        <w:t xml:space="preserve"> interpretacji obowiązującego prawa wyrażone</w:t>
      </w:r>
      <w:r w:rsidR="00A87D45">
        <w:rPr>
          <w:lang w:val="pl-PL"/>
        </w:rPr>
        <w:t>j</w:t>
      </w:r>
      <w:r w:rsidR="00094FAD" w:rsidRPr="00094FAD">
        <w:rPr>
          <w:lang w:val="pl-PL"/>
        </w:rPr>
        <w:t xml:space="preserve"> przez Sąd Najwyższy w poprzednim wyroku</w:t>
      </w:r>
      <w:r w:rsidR="00A87D45">
        <w:rPr>
          <w:lang w:val="pl-PL"/>
        </w:rPr>
        <w:t xml:space="preserve"> w zakresie</w:t>
      </w:r>
      <w:r w:rsidR="00094FAD" w:rsidRPr="00094FAD">
        <w:rPr>
          <w:lang w:val="pl-PL"/>
        </w:rPr>
        <w:t xml:space="preserve"> obowiązującej stawki wynagrodzenia </w:t>
      </w:r>
      <w:r w:rsidR="00094FAD">
        <w:rPr>
          <w:lang w:val="pl-PL"/>
        </w:rPr>
        <w:t>skarżącego</w:t>
      </w:r>
      <w:r w:rsidR="002502FA" w:rsidRPr="00094FAD">
        <w:rPr>
          <w:lang w:val="pl-PL"/>
        </w:rPr>
        <w:t>.</w:t>
      </w:r>
    </w:p>
    <w:p w:rsidR="00B364C8" w:rsidRPr="00094FAD" w:rsidRDefault="00094FAD" w:rsidP="003E05A2">
      <w:pPr>
        <w:pStyle w:val="ECHRPara"/>
        <w:rPr>
          <w:lang w:val="pl-PL"/>
        </w:rPr>
      </w:pPr>
      <w:r w:rsidRPr="00094FAD">
        <w:rPr>
          <w:lang w:val="pl-PL"/>
        </w:rPr>
        <w:t xml:space="preserve">Ponadto </w:t>
      </w:r>
      <w:r w:rsidR="00662184">
        <w:rPr>
          <w:lang w:val="pl-PL"/>
        </w:rPr>
        <w:t>wskaza</w:t>
      </w:r>
      <w:r w:rsidR="00545CC3">
        <w:rPr>
          <w:lang w:val="pl-PL"/>
        </w:rPr>
        <w:t>ł</w:t>
      </w:r>
      <w:r w:rsidRPr="00094FAD">
        <w:rPr>
          <w:lang w:val="pl-PL"/>
        </w:rPr>
        <w:t>, że sąd nie wziął pod uwagę dowod</w:t>
      </w:r>
      <w:r>
        <w:rPr>
          <w:lang w:val="pl-PL"/>
        </w:rPr>
        <w:t>ów</w:t>
      </w:r>
      <w:r w:rsidRPr="00094FAD">
        <w:rPr>
          <w:lang w:val="pl-PL"/>
        </w:rPr>
        <w:t xml:space="preserve"> zgromadzon</w:t>
      </w:r>
      <w:r>
        <w:rPr>
          <w:lang w:val="pl-PL"/>
        </w:rPr>
        <w:t>ych</w:t>
      </w:r>
      <w:r w:rsidRPr="00094FAD">
        <w:rPr>
          <w:lang w:val="pl-PL"/>
        </w:rPr>
        <w:t xml:space="preserve"> w sprawie. Sąd </w:t>
      </w:r>
      <w:r>
        <w:rPr>
          <w:lang w:val="pl-PL"/>
        </w:rPr>
        <w:t>popełni</w:t>
      </w:r>
      <w:r w:rsidR="00043EED">
        <w:rPr>
          <w:lang w:val="pl-PL"/>
        </w:rPr>
        <w:t>ł również</w:t>
      </w:r>
      <w:r>
        <w:rPr>
          <w:lang w:val="pl-PL"/>
        </w:rPr>
        <w:t xml:space="preserve"> błąd</w:t>
      </w:r>
      <w:r w:rsidR="00907DE2">
        <w:rPr>
          <w:lang w:val="pl-PL"/>
        </w:rPr>
        <w:t>,</w:t>
      </w:r>
      <w:r w:rsidRPr="00094FAD">
        <w:rPr>
          <w:lang w:val="pl-PL"/>
        </w:rPr>
        <w:t xml:space="preserve"> odm</w:t>
      </w:r>
      <w:r>
        <w:rPr>
          <w:lang w:val="pl-PL"/>
        </w:rPr>
        <w:t>awiając</w:t>
      </w:r>
      <w:r w:rsidRPr="00094FAD">
        <w:rPr>
          <w:lang w:val="pl-PL"/>
        </w:rPr>
        <w:t xml:space="preserve"> </w:t>
      </w:r>
      <w:r w:rsidR="004E6EF2">
        <w:rPr>
          <w:lang w:val="pl-PL"/>
        </w:rPr>
        <w:t>uwzględ</w:t>
      </w:r>
      <w:r w:rsidRPr="00094FAD">
        <w:rPr>
          <w:lang w:val="pl-PL"/>
        </w:rPr>
        <w:t>ni</w:t>
      </w:r>
      <w:r w:rsidR="004E6EF2">
        <w:rPr>
          <w:lang w:val="pl-PL"/>
        </w:rPr>
        <w:t>enia</w:t>
      </w:r>
      <w:r w:rsidRPr="00094FAD">
        <w:rPr>
          <w:lang w:val="pl-PL"/>
        </w:rPr>
        <w:t xml:space="preserve"> pewnych wniosków </w:t>
      </w:r>
      <w:r w:rsidR="00545CC3">
        <w:rPr>
          <w:lang w:val="pl-PL"/>
        </w:rPr>
        <w:t>dowodowych</w:t>
      </w:r>
      <w:r w:rsidR="00542A6E" w:rsidRPr="00094FAD">
        <w:rPr>
          <w:lang w:val="pl-PL"/>
        </w:rPr>
        <w:t>.</w:t>
      </w:r>
    </w:p>
    <w:p w:rsidR="00B364C8" w:rsidRPr="00094FAD" w:rsidRDefault="00094FAD" w:rsidP="003E05A2">
      <w:pPr>
        <w:pStyle w:val="ECHRPara"/>
        <w:rPr>
          <w:lang w:val="pl-PL"/>
        </w:rPr>
      </w:pPr>
      <w:r w:rsidRPr="00094FAD">
        <w:rPr>
          <w:lang w:val="pl-PL"/>
        </w:rPr>
        <w:t>Skarżący zarzucił ponadto, że w pisemnym uzasadnieniu wyroku</w:t>
      </w:r>
      <w:r>
        <w:rPr>
          <w:lang w:val="pl-PL"/>
        </w:rPr>
        <w:t xml:space="preserve"> Sąd Apelacyjny nie przedstawił</w:t>
      </w:r>
      <w:r w:rsidRPr="00094FAD">
        <w:rPr>
          <w:lang w:val="pl-PL"/>
        </w:rPr>
        <w:t xml:space="preserve"> powod</w:t>
      </w:r>
      <w:r>
        <w:rPr>
          <w:lang w:val="pl-PL"/>
        </w:rPr>
        <w:t>ów, dla których nie uwzględnił</w:t>
      </w:r>
      <w:r w:rsidRPr="00094FAD">
        <w:rPr>
          <w:lang w:val="pl-PL"/>
        </w:rPr>
        <w:t xml:space="preserve"> interpretacj</w:t>
      </w:r>
      <w:r>
        <w:rPr>
          <w:lang w:val="pl-PL"/>
        </w:rPr>
        <w:t>i</w:t>
      </w:r>
      <w:r w:rsidRPr="00094FAD">
        <w:rPr>
          <w:lang w:val="pl-PL"/>
        </w:rPr>
        <w:t xml:space="preserve"> odpowiednich obowiązujących przepisów dokon</w:t>
      </w:r>
      <w:r w:rsidR="00972C42">
        <w:rPr>
          <w:lang w:val="pl-PL"/>
        </w:rPr>
        <w:t>anej</w:t>
      </w:r>
      <w:r w:rsidRPr="00094FAD">
        <w:rPr>
          <w:lang w:val="pl-PL"/>
        </w:rPr>
        <w:t xml:space="preserve"> w pr</w:t>
      </w:r>
      <w:r w:rsidR="00907DE2">
        <w:rPr>
          <w:lang w:val="pl-PL"/>
        </w:rPr>
        <w:t>zeszłości przez Sąd Najwyższy</w:t>
      </w:r>
      <w:r w:rsidR="00972C42">
        <w:rPr>
          <w:lang w:val="pl-PL"/>
        </w:rPr>
        <w:t xml:space="preserve"> </w:t>
      </w:r>
      <w:r w:rsidR="00907DE2">
        <w:rPr>
          <w:lang w:val="pl-PL"/>
        </w:rPr>
        <w:t>-</w:t>
      </w:r>
      <w:r w:rsidR="00972C42">
        <w:rPr>
          <w:lang w:val="pl-PL"/>
        </w:rPr>
        <w:t xml:space="preserve"> </w:t>
      </w:r>
      <w:r w:rsidRPr="00094FAD">
        <w:rPr>
          <w:lang w:val="pl-PL"/>
        </w:rPr>
        <w:t>zasadnicz</w:t>
      </w:r>
      <w:r>
        <w:rPr>
          <w:lang w:val="pl-PL"/>
        </w:rPr>
        <w:t>a</w:t>
      </w:r>
      <w:r w:rsidRPr="00094FAD">
        <w:rPr>
          <w:lang w:val="pl-PL"/>
        </w:rPr>
        <w:t xml:space="preserve"> kwesti</w:t>
      </w:r>
      <w:r>
        <w:rPr>
          <w:lang w:val="pl-PL"/>
        </w:rPr>
        <w:t>a</w:t>
      </w:r>
      <w:r w:rsidRPr="00094FAD">
        <w:rPr>
          <w:lang w:val="pl-PL"/>
        </w:rPr>
        <w:t>, która była kluczowa dla wynik</w:t>
      </w:r>
      <w:r>
        <w:rPr>
          <w:lang w:val="pl-PL"/>
        </w:rPr>
        <w:t>u</w:t>
      </w:r>
      <w:r w:rsidRPr="00094FAD">
        <w:rPr>
          <w:lang w:val="pl-PL"/>
        </w:rPr>
        <w:t xml:space="preserve"> postępowania</w:t>
      </w:r>
      <w:r w:rsidR="00542A6E" w:rsidRPr="00094FAD">
        <w:rPr>
          <w:lang w:val="pl-PL"/>
        </w:rPr>
        <w:t>.</w:t>
      </w:r>
    </w:p>
    <w:p w:rsidR="00B364C8" w:rsidRPr="00094FAD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C6F0E" w:rsidRPr="0025316B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25316B">
        <w:rPr>
          <w:noProof/>
          <w:lang w:val="pl-PL"/>
        </w:rPr>
        <w:t>24</w:t>
      </w:r>
      <w:r w:rsidRPr="003E05A2">
        <w:rPr>
          <w:lang w:val="en-US"/>
        </w:rPr>
        <w:fldChar w:fldCharType="end"/>
      </w:r>
      <w:r w:rsidR="002C6F0E" w:rsidRPr="0025316B">
        <w:rPr>
          <w:lang w:val="pl-PL"/>
        </w:rPr>
        <w:t>.  </w:t>
      </w:r>
      <w:r w:rsidR="00094FAD" w:rsidRPr="00094FAD">
        <w:rPr>
          <w:lang w:val="pl-PL"/>
        </w:rPr>
        <w:t xml:space="preserve">W dniu 14 </w:t>
      </w:r>
      <w:r w:rsidR="00545CC3">
        <w:rPr>
          <w:lang w:val="pl-PL"/>
        </w:rPr>
        <w:t>m</w:t>
      </w:r>
      <w:r w:rsidR="00094FAD" w:rsidRPr="00094FAD">
        <w:rPr>
          <w:lang w:val="pl-PL"/>
        </w:rPr>
        <w:t xml:space="preserve">aja 2008 roku Sąd Najwyższy, </w:t>
      </w:r>
      <w:r w:rsidR="00A00C48">
        <w:rPr>
          <w:lang w:val="pl-PL"/>
        </w:rPr>
        <w:t>zasiadając</w:t>
      </w:r>
      <w:r w:rsidR="00094FAD" w:rsidRPr="00094FAD">
        <w:rPr>
          <w:lang w:val="pl-PL"/>
        </w:rPr>
        <w:t xml:space="preserve"> w składzie trzech sędziów, oddalił </w:t>
      </w:r>
      <w:r w:rsidR="00545CC3">
        <w:rPr>
          <w:lang w:val="pl-PL"/>
        </w:rPr>
        <w:t>skargę kasacyjną skarżącego</w:t>
      </w:r>
      <w:r w:rsidR="002C6F0E" w:rsidRPr="00094FAD">
        <w:rPr>
          <w:lang w:val="pl-PL"/>
        </w:rPr>
        <w:t>.</w:t>
      </w:r>
    </w:p>
    <w:p w:rsidR="00B364C8" w:rsidRPr="00A00C48" w:rsidRDefault="00A00C48" w:rsidP="003E05A2">
      <w:pPr>
        <w:pStyle w:val="ECHRPara"/>
        <w:rPr>
          <w:lang w:val="pl-PL"/>
        </w:rPr>
      </w:pPr>
      <w:r w:rsidRPr="00A00C48">
        <w:rPr>
          <w:lang w:val="pl-PL"/>
        </w:rPr>
        <w:t>Sędzia</w:t>
      </w:r>
      <w:r w:rsidR="002C6F0E" w:rsidRPr="00A00C48">
        <w:rPr>
          <w:lang w:val="pl-PL"/>
        </w:rPr>
        <w:t xml:space="preserve"> </w:t>
      </w:r>
      <w:r w:rsidR="008C24C2" w:rsidRPr="00A00C48">
        <w:rPr>
          <w:lang w:val="pl-PL"/>
        </w:rPr>
        <w:t>H.</w:t>
      </w:r>
      <w:r w:rsidR="00515F68">
        <w:rPr>
          <w:lang w:val="pl-PL"/>
        </w:rPr>
        <w:t xml:space="preserve"> </w:t>
      </w:r>
      <w:r w:rsidR="008C24C2" w:rsidRPr="00A00C48">
        <w:rPr>
          <w:lang w:val="pl-PL"/>
        </w:rPr>
        <w:t>Sz</w:t>
      </w:r>
      <w:r w:rsidR="002C6F0E" w:rsidRPr="00A00C48">
        <w:rPr>
          <w:lang w:val="pl-PL"/>
        </w:rPr>
        <w:t>.</w:t>
      </w:r>
      <w:r w:rsidR="00482CB5" w:rsidRPr="00A00C48">
        <w:rPr>
          <w:lang w:val="pl-PL"/>
        </w:rPr>
        <w:t xml:space="preserve">, </w:t>
      </w:r>
      <w:r w:rsidRPr="00A00C48">
        <w:rPr>
          <w:lang w:val="pl-PL"/>
        </w:rPr>
        <w:t xml:space="preserve">który </w:t>
      </w:r>
      <w:r>
        <w:rPr>
          <w:lang w:val="pl-PL"/>
        </w:rPr>
        <w:t>zasiadał</w:t>
      </w:r>
      <w:r w:rsidRPr="00A00C48">
        <w:rPr>
          <w:lang w:val="pl-PL"/>
        </w:rPr>
        <w:t xml:space="preserve"> </w:t>
      </w:r>
      <w:r w:rsidR="00545CC3">
        <w:rPr>
          <w:lang w:val="pl-PL"/>
        </w:rPr>
        <w:t>w składzie orzekającym</w:t>
      </w:r>
      <w:r w:rsidRPr="00A00C48">
        <w:rPr>
          <w:lang w:val="pl-PL"/>
        </w:rPr>
        <w:t xml:space="preserve"> Sądu Apelacyjnego</w:t>
      </w:r>
      <w:r>
        <w:rPr>
          <w:lang w:val="pl-PL"/>
        </w:rPr>
        <w:t xml:space="preserve"> </w:t>
      </w:r>
      <w:r w:rsidR="00545CC3">
        <w:rPr>
          <w:lang w:val="pl-PL"/>
        </w:rPr>
        <w:t>rozstrzygając</w:t>
      </w:r>
      <w:r w:rsidR="00515F68">
        <w:rPr>
          <w:lang w:val="pl-PL"/>
        </w:rPr>
        <w:t xml:space="preserve">ego </w:t>
      </w:r>
      <w:r>
        <w:rPr>
          <w:lang w:val="pl-PL"/>
        </w:rPr>
        <w:t>s</w:t>
      </w:r>
      <w:r w:rsidR="00515F68">
        <w:rPr>
          <w:lang w:val="pl-PL"/>
        </w:rPr>
        <w:t>prawę</w:t>
      </w:r>
      <w:r>
        <w:rPr>
          <w:lang w:val="pl-PL"/>
        </w:rPr>
        <w:t xml:space="preserve"> w dniu 15 </w:t>
      </w:r>
      <w:r w:rsidR="00545CC3">
        <w:rPr>
          <w:lang w:val="pl-PL"/>
        </w:rPr>
        <w:t>l</w:t>
      </w:r>
      <w:r w:rsidRPr="00A00C48">
        <w:rPr>
          <w:lang w:val="pl-PL"/>
        </w:rPr>
        <w:t xml:space="preserve">istopada 2000 roku, w międzyczasie został awansowany do Sądu Najwyższego. </w:t>
      </w:r>
      <w:r>
        <w:rPr>
          <w:lang w:val="pl-PL"/>
        </w:rPr>
        <w:t xml:space="preserve">Zasiadł </w:t>
      </w:r>
      <w:r w:rsidR="00545CC3">
        <w:rPr>
          <w:lang w:val="pl-PL"/>
        </w:rPr>
        <w:t xml:space="preserve">w składzie </w:t>
      </w:r>
      <w:r w:rsidR="0070614F">
        <w:rPr>
          <w:lang w:val="pl-PL"/>
        </w:rPr>
        <w:t>orzekającym</w:t>
      </w:r>
      <w:r w:rsidRPr="00A00C48">
        <w:rPr>
          <w:lang w:val="pl-PL"/>
        </w:rPr>
        <w:t xml:space="preserve"> Sądu Najwyższego. Nie był sędzi</w:t>
      </w:r>
      <w:r>
        <w:rPr>
          <w:lang w:val="pl-PL"/>
        </w:rPr>
        <w:t>ą</w:t>
      </w:r>
      <w:r w:rsidRPr="00A00C48">
        <w:rPr>
          <w:lang w:val="pl-PL"/>
        </w:rPr>
        <w:t xml:space="preserve"> sprawozdawc</w:t>
      </w:r>
      <w:r>
        <w:rPr>
          <w:lang w:val="pl-PL"/>
        </w:rPr>
        <w:t>ą</w:t>
      </w:r>
      <w:r w:rsidRPr="00A00C48">
        <w:rPr>
          <w:lang w:val="pl-PL"/>
        </w:rPr>
        <w:t xml:space="preserve"> i nie przewodniczy</w:t>
      </w:r>
      <w:r>
        <w:rPr>
          <w:lang w:val="pl-PL"/>
        </w:rPr>
        <w:t>ł</w:t>
      </w:r>
      <w:r w:rsidR="0021479A" w:rsidRPr="00A00C48">
        <w:rPr>
          <w:lang w:val="pl-PL"/>
        </w:rPr>
        <w:t>.</w:t>
      </w:r>
    </w:p>
    <w:p w:rsidR="00B364C8" w:rsidRPr="00A00C48" w:rsidRDefault="00A00C48" w:rsidP="003E05A2">
      <w:pPr>
        <w:pStyle w:val="ECHRPara"/>
        <w:rPr>
          <w:lang w:val="pl-PL"/>
        </w:rPr>
      </w:pPr>
      <w:r>
        <w:rPr>
          <w:lang w:val="pl-PL"/>
        </w:rPr>
        <w:t>Sąd Najwyższy zauważył, że Sąd A</w:t>
      </w:r>
      <w:r w:rsidRPr="00A00C48">
        <w:rPr>
          <w:lang w:val="pl-PL"/>
        </w:rPr>
        <w:t xml:space="preserve">pelacyjny, w przeciwieństwie do </w:t>
      </w:r>
      <w:r w:rsidR="00545CC3">
        <w:rPr>
          <w:lang w:val="pl-PL"/>
        </w:rPr>
        <w:t>twierdzeń skarżącego</w:t>
      </w:r>
      <w:r w:rsidRPr="00A00C48">
        <w:rPr>
          <w:lang w:val="pl-PL"/>
        </w:rPr>
        <w:t xml:space="preserve">, </w:t>
      </w:r>
      <w:r w:rsidR="00545CC3">
        <w:rPr>
          <w:lang w:val="pl-PL"/>
        </w:rPr>
        <w:t xml:space="preserve">podążał za interpretacją </w:t>
      </w:r>
      <w:r w:rsidRPr="00A00C48">
        <w:rPr>
          <w:lang w:val="pl-PL"/>
        </w:rPr>
        <w:t xml:space="preserve">obowiązującego prawa </w:t>
      </w:r>
      <w:r w:rsidR="00A53A1F">
        <w:rPr>
          <w:lang w:val="pl-PL"/>
        </w:rPr>
        <w:t>wyrażoną</w:t>
      </w:r>
      <w:r>
        <w:rPr>
          <w:lang w:val="pl-PL"/>
        </w:rPr>
        <w:t xml:space="preserve"> we</w:t>
      </w:r>
      <w:r w:rsidRPr="00A00C48">
        <w:rPr>
          <w:lang w:val="pl-PL"/>
        </w:rPr>
        <w:t xml:space="preserve"> wcześniejszym wyroku Sądu Najwyższego (</w:t>
      </w:r>
      <w:r>
        <w:rPr>
          <w:lang w:val="pl-PL"/>
        </w:rPr>
        <w:t>ogłoszony</w:t>
      </w:r>
      <w:r w:rsidR="00A53A1F">
        <w:rPr>
          <w:lang w:val="pl-PL"/>
        </w:rPr>
        <w:t>m</w:t>
      </w:r>
      <w:r>
        <w:rPr>
          <w:lang w:val="pl-PL"/>
        </w:rPr>
        <w:t xml:space="preserve"> w </w:t>
      </w:r>
      <w:r>
        <w:rPr>
          <w:lang w:val="pl-PL"/>
        </w:rPr>
        <w:lastRenderedPageBreak/>
        <w:t xml:space="preserve">dniu 29 </w:t>
      </w:r>
      <w:r w:rsidR="00545CC3">
        <w:rPr>
          <w:lang w:val="pl-PL"/>
        </w:rPr>
        <w:t>l</w:t>
      </w:r>
      <w:r w:rsidRPr="00A00C48">
        <w:rPr>
          <w:lang w:val="pl-PL"/>
        </w:rPr>
        <w:t xml:space="preserve">istopada 2005 roku) wydanym w tej samej sprawie. W tym wyroku Sąd Najwyższy potwierdził, że umowa międzynarodowa, </w:t>
      </w:r>
      <w:r w:rsidR="00A53A1F">
        <w:rPr>
          <w:lang w:val="pl-PL"/>
        </w:rPr>
        <w:t>d</w:t>
      </w:r>
      <w:r w:rsidRPr="00A00C48">
        <w:rPr>
          <w:lang w:val="pl-PL"/>
        </w:rPr>
        <w:t xml:space="preserve">o której </w:t>
      </w:r>
      <w:r w:rsidR="00A53A1F">
        <w:rPr>
          <w:lang w:val="pl-PL"/>
        </w:rPr>
        <w:t>odnosił się</w:t>
      </w:r>
      <w:r w:rsidRPr="00A00C48">
        <w:rPr>
          <w:lang w:val="pl-PL"/>
        </w:rPr>
        <w:t xml:space="preserve"> </w:t>
      </w:r>
      <w:r>
        <w:rPr>
          <w:lang w:val="pl-PL"/>
        </w:rPr>
        <w:t>skarżący</w:t>
      </w:r>
      <w:r w:rsidR="00907DE2">
        <w:rPr>
          <w:lang w:val="pl-PL"/>
        </w:rPr>
        <w:t>,</w:t>
      </w:r>
      <w:r w:rsidRPr="00A00C48">
        <w:rPr>
          <w:lang w:val="pl-PL"/>
        </w:rPr>
        <w:t xml:space="preserve"> nie może być traktowana jako </w:t>
      </w:r>
      <w:r w:rsidR="00FD18FE">
        <w:rPr>
          <w:lang w:val="pl-PL"/>
        </w:rPr>
        <w:t>legalne</w:t>
      </w:r>
      <w:r w:rsidRPr="00A00C48">
        <w:rPr>
          <w:lang w:val="pl-PL"/>
        </w:rPr>
        <w:t xml:space="preserve"> źródło praw i obowiązków pracowników i pracodawców</w:t>
      </w:r>
      <w:r>
        <w:rPr>
          <w:lang w:val="pl-PL"/>
        </w:rPr>
        <w:t xml:space="preserve">. </w:t>
      </w:r>
      <w:r w:rsidR="002A5A7B">
        <w:rPr>
          <w:lang w:val="pl-PL"/>
        </w:rPr>
        <w:t>Orzeczenie</w:t>
      </w:r>
      <w:r w:rsidR="00545CC3">
        <w:rPr>
          <w:lang w:val="pl-PL"/>
        </w:rPr>
        <w:t xml:space="preserve"> </w:t>
      </w:r>
      <w:r>
        <w:rPr>
          <w:lang w:val="pl-PL"/>
        </w:rPr>
        <w:t>Sąd</w:t>
      </w:r>
      <w:r w:rsidR="002A5A7B">
        <w:rPr>
          <w:lang w:val="pl-PL"/>
        </w:rPr>
        <w:t>u</w:t>
      </w:r>
      <w:r>
        <w:rPr>
          <w:lang w:val="pl-PL"/>
        </w:rPr>
        <w:t xml:space="preserve"> Apelacyjn</w:t>
      </w:r>
      <w:r w:rsidR="002A5A7B">
        <w:rPr>
          <w:lang w:val="pl-PL"/>
        </w:rPr>
        <w:t>ego</w:t>
      </w:r>
      <w:r>
        <w:rPr>
          <w:lang w:val="pl-PL"/>
        </w:rPr>
        <w:t xml:space="preserve"> </w:t>
      </w:r>
      <w:r w:rsidR="002A5A7B">
        <w:rPr>
          <w:lang w:val="pl-PL"/>
        </w:rPr>
        <w:t xml:space="preserve">pozostawało w zgodzie z </w:t>
      </w:r>
      <w:r w:rsidR="00CB77A5">
        <w:rPr>
          <w:lang w:val="pl-PL"/>
        </w:rPr>
        <w:t>t</w:t>
      </w:r>
      <w:r w:rsidR="002A5A7B">
        <w:rPr>
          <w:lang w:val="pl-PL"/>
        </w:rPr>
        <w:t>ym</w:t>
      </w:r>
      <w:r w:rsidRPr="00A00C48">
        <w:rPr>
          <w:lang w:val="pl-PL"/>
        </w:rPr>
        <w:t xml:space="preserve"> pogląd</w:t>
      </w:r>
      <w:r w:rsidR="002A5A7B">
        <w:rPr>
          <w:lang w:val="pl-PL"/>
        </w:rPr>
        <w:t>em</w:t>
      </w:r>
      <w:r w:rsidRPr="00A00C48">
        <w:rPr>
          <w:lang w:val="pl-PL"/>
        </w:rPr>
        <w:t xml:space="preserve"> i potwierdził</w:t>
      </w:r>
      <w:r w:rsidR="002A5A7B">
        <w:rPr>
          <w:lang w:val="pl-PL"/>
        </w:rPr>
        <w:t>o</w:t>
      </w:r>
      <w:r w:rsidRPr="00A00C48">
        <w:rPr>
          <w:lang w:val="pl-PL"/>
        </w:rPr>
        <w:t xml:space="preserve">, że istotne postanowienia tej umowy nie </w:t>
      </w:r>
      <w:r w:rsidR="00545CC3">
        <w:rPr>
          <w:lang w:val="pl-PL"/>
        </w:rPr>
        <w:t>znajd</w:t>
      </w:r>
      <w:r w:rsidR="008D0C4C">
        <w:rPr>
          <w:lang w:val="pl-PL"/>
        </w:rPr>
        <w:t>owały</w:t>
      </w:r>
      <w:r w:rsidR="00545CC3">
        <w:rPr>
          <w:lang w:val="pl-PL"/>
        </w:rPr>
        <w:t xml:space="preserve"> za</w:t>
      </w:r>
      <w:r w:rsidRPr="00A00C48">
        <w:rPr>
          <w:lang w:val="pl-PL"/>
        </w:rPr>
        <w:t>sto</w:t>
      </w:r>
      <w:r w:rsidR="00545CC3">
        <w:rPr>
          <w:lang w:val="pl-PL"/>
        </w:rPr>
        <w:t>sowania</w:t>
      </w:r>
      <w:r w:rsidRPr="00A00C48">
        <w:rPr>
          <w:lang w:val="pl-PL"/>
        </w:rPr>
        <w:t xml:space="preserve"> do ustalania st</w:t>
      </w:r>
      <w:r w:rsidR="008D0C4C">
        <w:rPr>
          <w:lang w:val="pl-PL"/>
        </w:rPr>
        <w:t>awki</w:t>
      </w:r>
      <w:r w:rsidRPr="00A00C48">
        <w:rPr>
          <w:lang w:val="pl-PL"/>
        </w:rPr>
        <w:t xml:space="preserve"> wynagrodzenia</w:t>
      </w:r>
      <w:r w:rsidR="00CB77A5" w:rsidRPr="00CB77A5">
        <w:rPr>
          <w:lang w:val="pl-PL"/>
        </w:rPr>
        <w:t xml:space="preserve"> </w:t>
      </w:r>
      <w:r w:rsidR="00CB77A5">
        <w:rPr>
          <w:lang w:val="pl-PL"/>
        </w:rPr>
        <w:t>skarżącego</w:t>
      </w:r>
      <w:r w:rsidRPr="00A00C48">
        <w:rPr>
          <w:lang w:val="pl-PL"/>
        </w:rPr>
        <w:t>, któr</w:t>
      </w:r>
      <w:r w:rsidR="00545CC3">
        <w:rPr>
          <w:lang w:val="pl-PL"/>
        </w:rPr>
        <w:t>a</w:t>
      </w:r>
      <w:r w:rsidRPr="00A00C48">
        <w:rPr>
          <w:lang w:val="pl-PL"/>
        </w:rPr>
        <w:t xml:space="preserve"> został</w:t>
      </w:r>
      <w:r w:rsidR="00545CC3">
        <w:rPr>
          <w:lang w:val="pl-PL"/>
        </w:rPr>
        <w:t>a</w:t>
      </w:r>
      <w:r w:rsidRPr="00A00C48">
        <w:rPr>
          <w:lang w:val="pl-PL"/>
        </w:rPr>
        <w:t xml:space="preserve"> ustalon</w:t>
      </w:r>
      <w:r w:rsidR="00545CC3">
        <w:rPr>
          <w:lang w:val="pl-PL"/>
        </w:rPr>
        <w:t>a</w:t>
      </w:r>
      <w:r w:rsidRPr="00A00C48">
        <w:rPr>
          <w:lang w:val="pl-PL"/>
        </w:rPr>
        <w:t xml:space="preserve"> przez jego umow</w:t>
      </w:r>
      <w:r w:rsidR="00CB77A5">
        <w:rPr>
          <w:lang w:val="pl-PL"/>
        </w:rPr>
        <w:t xml:space="preserve">ę </w:t>
      </w:r>
      <w:r w:rsidRPr="00A00C48">
        <w:rPr>
          <w:lang w:val="pl-PL"/>
        </w:rPr>
        <w:t>o pracę</w:t>
      </w:r>
      <w:r w:rsidR="00874E4D" w:rsidRPr="00A00C48">
        <w:rPr>
          <w:lang w:val="pl-PL"/>
        </w:rPr>
        <w:t>.</w:t>
      </w:r>
    </w:p>
    <w:p w:rsidR="00B364C8" w:rsidRPr="00CB77A5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3D4355" w:rsidRPr="0025316B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25316B">
        <w:rPr>
          <w:noProof/>
          <w:lang w:val="pl-PL"/>
        </w:rPr>
        <w:t>25</w:t>
      </w:r>
      <w:r w:rsidRPr="003E05A2">
        <w:rPr>
          <w:lang w:val="en-US"/>
        </w:rPr>
        <w:fldChar w:fldCharType="end"/>
      </w:r>
      <w:r w:rsidR="003D4355" w:rsidRPr="0025316B">
        <w:rPr>
          <w:lang w:val="pl-PL"/>
        </w:rPr>
        <w:t>.  </w:t>
      </w:r>
      <w:r w:rsidR="00CB77A5" w:rsidRPr="00CB77A5">
        <w:rPr>
          <w:lang w:val="pl-PL"/>
        </w:rPr>
        <w:t xml:space="preserve">Sąd Najwyższy podkreślił, że </w:t>
      </w:r>
      <w:r w:rsidR="00545CC3">
        <w:rPr>
          <w:lang w:val="pl-PL"/>
        </w:rPr>
        <w:t xml:space="preserve">w swojej skardze kasacyjnej </w:t>
      </w:r>
      <w:r w:rsidR="00CB77A5" w:rsidRPr="00CB77A5">
        <w:rPr>
          <w:lang w:val="pl-PL"/>
        </w:rPr>
        <w:t>skarżąc</w:t>
      </w:r>
      <w:r w:rsidR="00CB77A5">
        <w:rPr>
          <w:lang w:val="pl-PL"/>
        </w:rPr>
        <w:t>y</w:t>
      </w:r>
      <w:r w:rsidR="00CB77A5" w:rsidRPr="00CB77A5">
        <w:rPr>
          <w:lang w:val="pl-PL"/>
        </w:rPr>
        <w:t xml:space="preserve"> </w:t>
      </w:r>
      <w:r w:rsidR="00545CC3">
        <w:rPr>
          <w:lang w:val="pl-PL"/>
        </w:rPr>
        <w:t>podniósł</w:t>
      </w:r>
      <w:r w:rsidR="00545CC3" w:rsidRPr="00CB77A5">
        <w:rPr>
          <w:lang w:val="pl-PL"/>
        </w:rPr>
        <w:t xml:space="preserve"> </w:t>
      </w:r>
      <w:r w:rsidR="00CB77A5" w:rsidRPr="00CB77A5">
        <w:rPr>
          <w:lang w:val="pl-PL"/>
        </w:rPr>
        <w:t xml:space="preserve">ten sam zarzut, który został już </w:t>
      </w:r>
      <w:r w:rsidR="008E2E74">
        <w:rPr>
          <w:lang w:val="pl-PL"/>
        </w:rPr>
        <w:t xml:space="preserve">podniesiony </w:t>
      </w:r>
      <w:r w:rsidR="00545CC3">
        <w:rPr>
          <w:lang w:val="pl-PL"/>
        </w:rPr>
        <w:t xml:space="preserve">uprzednio w </w:t>
      </w:r>
      <w:r w:rsidR="008E2E74">
        <w:rPr>
          <w:lang w:val="pl-PL"/>
        </w:rPr>
        <w:t xml:space="preserve">jego </w:t>
      </w:r>
      <w:r w:rsidR="00545CC3">
        <w:rPr>
          <w:lang w:val="pl-PL"/>
        </w:rPr>
        <w:t>wcześniej</w:t>
      </w:r>
      <w:r w:rsidR="008E2E74">
        <w:rPr>
          <w:lang w:val="pl-PL"/>
        </w:rPr>
        <w:t>szej</w:t>
      </w:r>
      <w:r w:rsidR="00545CC3">
        <w:rPr>
          <w:lang w:val="pl-PL"/>
        </w:rPr>
        <w:t xml:space="preserve"> skardze kasacyjnej</w:t>
      </w:r>
      <w:r w:rsidR="00CB77A5" w:rsidRPr="00CB77A5">
        <w:rPr>
          <w:lang w:val="pl-PL"/>
        </w:rPr>
        <w:t xml:space="preserve">. </w:t>
      </w:r>
      <w:r w:rsidR="00545CC3">
        <w:rPr>
          <w:lang w:val="pl-PL"/>
        </w:rPr>
        <w:t>B</w:t>
      </w:r>
      <w:r w:rsidR="004D4DFB">
        <w:rPr>
          <w:lang w:val="pl-PL"/>
        </w:rPr>
        <w:t>ył</w:t>
      </w:r>
      <w:r w:rsidR="00545CC3">
        <w:rPr>
          <w:lang w:val="pl-PL"/>
        </w:rPr>
        <w:t xml:space="preserve"> </w:t>
      </w:r>
      <w:r w:rsidR="004D4DFB">
        <w:rPr>
          <w:lang w:val="pl-PL"/>
        </w:rPr>
        <w:t>on</w:t>
      </w:r>
      <w:r w:rsidR="00CB77A5" w:rsidRPr="00CB77A5">
        <w:rPr>
          <w:lang w:val="pl-PL"/>
        </w:rPr>
        <w:t xml:space="preserve"> niedopuszczaln</w:t>
      </w:r>
      <w:r w:rsidR="004D4DFB">
        <w:rPr>
          <w:lang w:val="pl-PL"/>
        </w:rPr>
        <w:t>y</w:t>
      </w:r>
      <w:r w:rsidR="00CB77A5" w:rsidRPr="00CB77A5">
        <w:rPr>
          <w:lang w:val="pl-PL"/>
        </w:rPr>
        <w:t xml:space="preserve">, gdyż </w:t>
      </w:r>
      <w:r w:rsidR="007E7271">
        <w:rPr>
          <w:lang w:val="pl-PL"/>
        </w:rPr>
        <w:t xml:space="preserve">zgodnie z art. </w:t>
      </w:r>
      <w:r w:rsidR="003D4355" w:rsidRPr="00CB77A5">
        <w:rPr>
          <w:bCs/>
          <w:lang w:val="pl-PL"/>
        </w:rPr>
        <w:t>398</w:t>
      </w:r>
      <w:r w:rsidR="003D4355" w:rsidRPr="00CB77A5">
        <w:rPr>
          <w:bCs/>
          <w:vertAlign w:val="superscript"/>
          <w:lang w:val="pl-PL"/>
        </w:rPr>
        <w:t>20</w:t>
      </w:r>
      <w:r w:rsidR="003D4355" w:rsidRPr="00CB77A5">
        <w:rPr>
          <w:lang w:val="pl-PL"/>
        </w:rPr>
        <w:t xml:space="preserve"> </w:t>
      </w:r>
      <w:r w:rsidR="00CB77A5">
        <w:rPr>
          <w:lang w:val="pl-PL"/>
        </w:rPr>
        <w:t xml:space="preserve">Kodeksu </w:t>
      </w:r>
      <w:r w:rsidR="00C2487A">
        <w:rPr>
          <w:lang w:val="pl-PL"/>
        </w:rPr>
        <w:t>p</w:t>
      </w:r>
      <w:r w:rsidR="00CB77A5">
        <w:rPr>
          <w:lang w:val="pl-PL"/>
        </w:rPr>
        <w:t xml:space="preserve">ostępowania </w:t>
      </w:r>
      <w:r w:rsidR="00C2487A">
        <w:rPr>
          <w:lang w:val="pl-PL"/>
        </w:rPr>
        <w:t>c</w:t>
      </w:r>
      <w:r w:rsidR="00CB77A5" w:rsidRPr="00CB77A5">
        <w:rPr>
          <w:lang w:val="pl-PL"/>
        </w:rPr>
        <w:t>ywilnego (</w:t>
      </w:r>
      <w:r w:rsidR="00CB77A5">
        <w:rPr>
          <w:lang w:val="pl-PL"/>
        </w:rPr>
        <w:t>zobacz paragraf</w:t>
      </w:r>
      <w:r w:rsidR="00CB77A5" w:rsidRPr="00CB77A5">
        <w:rPr>
          <w:lang w:val="pl-PL"/>
        </w:rPr>
        <w:t xml:space="preserve"> 33 poniżej), nie </w:t>
      </w:r>
      <w:r w:rsidR="00EA245D">
        <w:rPr>
          <w:lang w:val="pl-PL"/>
        </w:rPr>
        <w:t>można</w:t>
      </w:r>
      <w:r w:rsidR="00CB77A5" w:rsidRPr="00CB77A5">
        <w:rPr>
          <w:lang w:val="pl-PL"/>
        </w:rPr>
        <w:t xml:space="preserve"> było </w:t>
      </w:r>
      <w:r w:rsidR="00EA245D" w:rsidRPr="00234634">
        <w:rPr>
          <w:rFonts w:cstheme="minorHAnsi"/>
          <w:color w:val="000000"/>
          <w:szCs w:val="24"/>
          <w:shd w:val="clear" w:color="auto" w:fill="FFFFFF"/>
          <w:lang w:val="pl-PL"/>
        </w:rPr>
        <w:t xml:space="preserve">oprzeć skargi kasacyjnej od orzeczenia wydanego po ponownym rozpoznaniu sprawy na </w:t>
      </w:r>
      <w:r w:rsidR="00F26258">
        <w:rPr>
          <w:rFonts w:cstheme="minorHAnsi"/>
          <w:color w:val="000000"/>
          <w:szCs w:val="24"/>
          <w:shd w:val="clear" w:color="auto" w:fill="FFFFFF"/>
          <w:lang w:val="pl-PL"/>
        </w:rPr>
        <w:t>zarzutach</w:t>
      </w:r>
      <w:r w:rsidR="00EA245D" w:rsidRPr="00234634">
        <w:rPr>
          <w:rFonts w:cstheme="minorHAnsi"/>
          <w:color w:val="000000"/>
          <w:szCs w:val="24"/>
          <w:shd w:val="clear" w:color="auto" w:fill="FFFFFF"/>
          <w:lang w:val="pl-PL"/>
        </w:rPr>
        <w:t xml:space="preserve"> sprzecznych z wykładnią  </w:t>
      </w:r>
      <w:r w:rsidR="001C461D">
        <w:rPr>
          <w:rFonts w:cstheme="minorHAnsi"/>
          <w:color w:val="000000"/>
          <w:szCs w:val="24"/>
          <w:shd w:val="clear" w:color="auto" w:fill="FFFFFF"/>
          <w:lang w:val="pl-PL"/>
        </w:rPr>
        <w:t>ustaloną</w:t>
      </w:r>
      <w:r w:rsidR="00EA245D" w:rsidRPr="00234634">
        <w:rPr>
          <w:rFonts w:cstheme="minorHAnsi"/>
          <w:color w:val="000000"/>
          <w:szCs w:val="24"/>
          <w:shd w:val="clear" w:color="auto" w:fill="FFFFFF"/>
          <w:lang w:val="pl-PL"/>
        </w:rPr>
        <w:t xml:space="preserve"> </w:t>
      </w:r>
      <w:r w:rsidR="00F26258">
        <w:rPr>
          <w:rFonts w:cstheme="minorHAnsi"/>
          <w:color w:val="000000"/>
          <w:szCs w:val="24"/>
          <w:shd w:val="clear" w:color="auto" w:fill="FFFFFF"/>
          <w:lang w:val="pl-PL"/>
        </w:rPr>
        <w:t>p</w:t>
      </w:r>
      <w:r w:rsidR="00EA245D" w:rsidRPr="00234634">
        <w:rPr>
          <w:rFonts w:cstheme="minorHAnsi"/>
          <w:color w:val="000000"/>
          <w:szCs w:val="24"/>
          <w:shd w:val="clear" w:color="auto" w:fill="FFFFFF"/>
          <w:lang w:val="pl-PL"/>
        </w:rPr>
        <w:t>rzez Sąd Najwyższy</w:t>
      </w:r>
      <w:r w:rsidR="001C461D">
        <w:rPr>
          <w:rFonts w:cstheme="minorHAnsi"/>
          <w:color w:val="000000"/>
          <w:szCs w:val="24"/>
          <w:shd w:val="clear" w:color="auto" w:fill="FFFFFF"/>
          <w:lang w:val="pl-PL"/>
        </w:rPr>
        <w:t xml:space="preserve"> w toku rozpoznania wcześniejszej skargi kasacyjnej złożonej w tej samej sprawie. </w:t>
      </w:r>
    </w:p>
    <w:p w:rsidR="00B364C8" w:rsidRPr="00EA245D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A111FE" w:rsidRPr="0025316B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25316B">
        <w:rPr>
          <w:noProof/>
          <w:lang w:val="pl-PL"/>
        </w:rPr>
        <w:t>26</w:t>
      </w:r>
      <w:r w:rsidRPr="003E05A2">
        <w:rPr>
          <w:lang w:val="en-US"/>
        </w:rPr>
        <w:fldChar w:fldCharType="end"/>
      </w:r>
      <w:r w:rsidR="00A111FE" w:rsidRPr="0025316B">
        <w:rPr>
          <w:lang w:val="pl-PL"/>
        </w:rPr>
        <w:t>.  </w:t>
      </w:r>
      <w:r w:rsidR="00EA245D" w:rsidRPr="00EA245D">
        <w:rPr>
          <w:lang w:val="pl-PL"/>
        </w:rPr>
        <w:t xml:space="preserve">Ponadto, Sąd Najwyższy zauważył, że dokonana przez sądy niższych instancji </w:t>
      </w:r>
      <w:r w:rsidR="00EA245D">
        <w:rPr>
          <w:lang w:val="pl-PL"/>
        </w:rPr>
        <w:t>interpretacja umowy o pracę skarżącego</w:t>
      </w:r>
      <w:r w:rsidR="00EA245D" w:rsidRPr="00EA245D">
        <w:rPr>
          <w:lang w:val="pl-PL"/>
        </w:rPr>
        <w:t>, postrzegan</w:t>
      </w:r>
      <w:r w:rsidR="00385731">
        <w:rPr>
          <w:lang w:val="pl-PL"/>
        </w:rPr>
        <w:t>a</w:t>
      </w:r>
      <w:r w:rsidR="00EA245D" w:rsidRPr="00EA245D">
        <w:rPr>
          <w:lang w:val="pl-PL"/>
        </w:rPr>
        <w:t xml:space="preserve"> jako całość, </w:t>
      </w:r>
      <w:r w:rsidR="00385731">
        <w:rPr>
          <w:lang w:val="pl-PL"/>
        </w:rPr>
        <w:t>bra</w:t>
      </w:r>
      <w:r w:rsidR="00EA245D" w:rsidRPr="00EA245D">
        <w:rPr>
          <w:lang w:val="pl-PL"/>
        </w:rPr>
        <w:t>ła pod uwagę deklaracje pracodawc</w:t>
      </w:r>
      <w:r w:rsidR="00EA245D">
        <w:rPr>
          <w:lang w:val="pl-PL"/>
        </w:rPr>
        <w:t>y</w:t>
      </w:r>
      <w:r w:rsidR="00EA245D" w:rsidRPr="00EA245D">
        <w:rPr>
          <w:lang w:val="pl-PL"/>
        </w:rPr>
        <w:t xml:space="preserve"> </w:t>
      </w:r>
      <w:r w:rsidR="00EA245D">
        <w:rPr>
          <w:lang w:val="pl-PL"/>
        </w:rPr>
        <w:t>skarżącego</w:t>
      </w:r>
      <w:r w:rsidR="00EA245D" w:rsidRPr="00EA245D">
        <w:rPr>
          <w:lang w:val="pl-PL"/>
        </w:rPr>
        <w:t xml:space="preserve"> złożon</w:t>
      </w:r>
      <w:r w:rsidR="00EA245D">
        <w:rPr>
          <w:lang w:val="pl-PL"/>
        </w:rPr>
        <w:t xml:space="preserve">e </w:t>
      </w:r>
      <w:r w:rsidR="00EA245D" w:rsidRPr="00EA245D">
        <w:rPr>
          <w:lang w:val="pl-PL"/>
        </w:rPr>
        <w:t>władz</w:t>
      </w:r>
      <w:r w:rsidR="00EA245D">
        <w:rPr>
          <w:lang w:val="pl-PL"/>
        </w:rPr>
        <w:t>om</w:t>
      </w:r>
      <w:r w:rsidR="00EA245D" w:rsidRPr="00EA245D">
        <w:rPr>
          <w:lang w:val="pl-PL"/>
        </w:rPr>
        <w:t xml:space="preserve"> niemiecki</w:t>
      </w:r>
      <w:r w:rsidR="00EA245D">
        <w:rPr>
          <w:lang w:val="pl-PL"/>
        </w:rPr>
        <w:t>m</w:t>
      </w:r>
      <w:r w:rsidR="00EA245D" w:rsidRPr="00EA245D">
        <w:rPr>
          <w:lang w:val="pl-PL"/>
        </w:rPr>
        <w:t>, a także wiele innych dowodów, o ile był</w:t>
      </w:r>
      <w:r w:rsidR="005E6BE1">
        <w:rPr>
          <w:lang w:val="pl-PL"/>
        </w:rPr>
        <w:t>y</w:t>
      </w:r>
      <w:r w:rsidR="00EA245D" w:rsidRPr="00EA245D">
        <w:rPr>
          <w:lang w:val="pl-PL"/>
        </w:rPr>
        <w:t xml:space="preserve"> istotne dla określenia warunków pracy skarżącego i wynagrodzenia</w:t>
      </w:r>
      <w:r w:rsidR="003A03BF" w:rsidRPr="00EA245D">
        <w:rPr>
          <w:lang w:val="pl-PL"/>
        </w:rPr>
        <w:t>.</w:t>
      </w:r>
    </w:p>
    <w:p w:rsidR="00B364C8" w:rsidRPr="00EA245D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A111FE" w:rsidRPr="0025316B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25316B">
        <w:rPr>
          <w:noProof/>
          <w:lang w:val="pl-PL"/>
        </w:rPr>
        <w:t>27</w:t>
      </w:r>
      <w:r w:rsidRPr="003E05A2">
        <w:rPr>
          <w:lang w:val="en-US"/>
        </w:rPr>
        <w:fldChar w:fldCharType="end"/>
      </w:r>
      <w:r w:rsidR="00A111FE" w:rsidRPr="0025316B">
        <w:rPr>
          <w:lang w:val="pl-PL"/>
        </w:rPr>
        <w:t>.  </w:t>
      </w:r>
      <w:r w:rsidR="00EA245D" w:rsidRPr="00EA245D">
        <w:rPr>
          <w:lang w:val="pl-PL"/>
        </w:rPr>
        <w:t>Sąd Najwyższy zauważył ponadto, że wynagrodzenie skarżącego został</w:t>
      </w:r>
      <w:r w:rsidR="00EA245D">
        <w:rPr>
          <w:lang w:val="pl-PL"/>
        </w:rPr>
        <w:t>o</w:t>
      </w:r>
      <w:r w:rsidR="00EA245D" w:rsidRPr="00EA245D">
        <w:rPr>
          <w:lang w:val="pl-PL"/>
        </w:rPr>
        <w:t xml:space="preserve"> ustalon</w:t>
      </w:r>
      <w:r w:rsidR="00EA245D">
        <w:rPr>
          <w:lang w:val="pl-PL"/>
        </w:rPr>
        <w:t>e</w:t>
      </w:r>
      <w:r w:rsidR="00EA245D" w:rsidRPr="00EA245D">
        <w:rPr>
          <w:lang w:val="pl-PL"/>
        </w:rPr>
        <w:t xml:space="preserve"> na poziomie minimalnego wynagrodzenia niemieckich pracowników wykonujących podobną pracę, </w:t>
      </w:r>
      <w:r w:rsidR="00EA245D">
        <w:rPr>
          <w:lang w:val="pl-PL"/>
        </w:rPr>
        <w:t>określonego na</w:t>
      </w:r>
      <w:r w:rsidR="00EA245D" w:rsidRPr="00EA245D">
        <w:rPr>
          <w:lang w:val="pl-PL"/>
        </w:rPr>
        <w:t xml:space="preserve"> podstawie</w:t>
      </w:r>
      <w:r w:rsidR="00EA245D">
        <w:rPr>
          <w:lang w:val="pl-PL"/>
        </w:rPr>
        <w:t xml:space="preserve"> </w:t>
      </w:r>
      <w:r w:rsidR="00EA245D" w:rsidRPr="00EA245D">
        <w:rPr>
          <w:lang w:val="pl-PL"/>
        </w:rPr>
        <w:t xml:space="preserve">Prawa </w:t>
      </w:r>
      <w:r w:rsidR="00BB53A9">
        <w:rPr>
          <w:lang w:val="pl-PL"/>
        </w:rPr>
        <w:t xml:space="preserve">o </w:t>
      </w:r>
      <w:r w:rsidR="00EA245D" w:rsidRPr="00EA245D">
        <w:rPr>
          <w:lang w:val="pl-PL"/>
        </w:rPr>
        <w:t>układ</w:t>
      </w:r>
      <w:r w:rsidR="00BB53A9">
        <w:rPr>
          <w:lang w:val="pl-PL"/>
        </w:rPr>
        <w:t>ach</w:t>
      </w:r>
      <w:r w:rsidR="00EA245D" w:rsidRPr="00EA245D">
        <w:rPr>
          <w:lang w:val="pl-PL"/>
        </w:rPr>
        <w:t xml:space="preserve"> zbiorowych</w:t>
      </w:r>
      <w:r w:rsidR="004A614A" w:rsidRPr="00EA245D">
        <w:rPr>
          <w:lang w:val="pl-PL"/>
        </w:rPr>
        <w:t>.</w:t>
      </w:r>
    </w:p>
    <w:p w:rsidR="00B364C8" w:rsidRPr="00EA245D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A111FE" w:rsidRPr="0025316B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25316B">
        <w:rPr>
          <w:noProof/>
          <w:lang w:val="pl-PL"/>
        </w:rPr>
        <w:t>28</w:t>
      </w:r>
      <w:r w:rsidRPr="003E05A2">
        <w:rPr>
          <w:lang w:val="en-US"/>
        </w:rPr>
        <w:fldChar w:fldCharType="end"/>
      </w:r>
      <w:r w:rsidR="00A111FE" w:rsidRPr="0025316B">
        <w:rPr>
          <w:lang w:val="pl-PL"/>
        </w:rPr>
        <w:t>.  </w:t>
      </w:r>
      <w:r w:rsidR="005E1824">
        <w:rPr>
          <w:lang w:val="pl-PL"/>
        </w:rPr>
        <w:t>Jeśli chodzi o zarzuty</w:t>
      </w:r>
      <w:r w:rsidR="00B71D10">
        <w:rPr>
          <w:lang w:val="pl-PL"/>
        </w:rPr>
        <w:t xml:space="preserve"> </w:t>
      </w:r>
      <w:r w:rsidR="00F45DC9">
        <w:rPr>
          <w:lang w:val="pl-PL"/>
        </w:rPr>
        <w:t>podn</w:t>
      </w:r>
      <w:r w:rsidR="00B71D10">
        <w:rPr>
          <w:lang w:val="pl-PL"/>
        </w:rPr>
        <w:t>iesion</w:t>
      </w:r>
      <w:r w:rsidR="005E1824">
        <w:rPr>
          <w:lang w:val="pl-PL"/>
        </w:rPr>
        <w:t>e</w:t>
      </w:r>
      <w:r w:rsidR="00B71D10">
        <w:rPr>
          <w:lang w:val="pl-PL"/>
        </w:rPr>
        <w:t xml:space="preserve"> przez skarżącego</w:t>
      </w:r>
      <w:r w:rsidR="00EA245D" w:rsidRPr="00EA245D">
        <w:rPr>
          <w:lang w:val="pl-PL"/>
        </w:rPr>
        <w:t xml:space="preserve"> w </w:t>
      </w:r>
      <w:r w:rsidR="00683F6E">
        <w:rPr>
          <w:lang w:val="pl-PL"/>
        </w:rPr>
        <w:t>skardze kasacyjnej</w:t>
      </w:r>
      <w:r w:rsidR="006C4375">
        <w:rPr>
          <w:lang w:val="pl-PL"/>
        </w:rPr>
        <w:t>,</w:t>
      </w:r>
      <w:r w:rsidR="00EA245D">
        <w:rPr>
          <w:lang w:val="pl-PL"/>
        </w:rPr>
        <w:t xml:space="preserve"> </w:t>
      </w:r>
      <w:r w:rsidR="00B71D10">
        <w:rPr>
          <w:lang w:val="pl-PL"/>
        </w:rPr>
        <w:t>dotycząc</w:t>
      </w:r>
      <w:r w:rsidR="005E1824">
        <w:rPr>
          <w:lang w:val="pl-PL"/>
        </w:rPr>
        <w:t>e</w:t>
      </w:r>
      <w:r w:rsidR="00EA245D" w:rsidRPr="00EA245D">
        <w:rPr>
          <w:lang w:val="pl-PL"/>
        </w:rPr>
        <w:t xml:space="preserve"> </w:t>
      </w:r>
      <w:r w:rsidR="00F45DC9">
        <w:rPr>
          <w:lang w:val="pl-PL"/>
        </w:rPr>
        <w:t>rzekom</w:t>
      </w:r>
      <w:r w:rsidR="00A60411">
        <w:rPr>
          <w:lang w:val="pl-PL"/>
        </w:rPr>
        <w:t>e</w:t>
      </w:r>
      <w:r w:rsidR="00B71D10">
        <w:rPr>
          <w:lang w:val="pl-PL"/>
        </w:rPr>
        <w:t>go</w:t>
      </w:r>
      <w:r w:rsidR="00EA245D" w:rsidRPr="00EA245D">
        <w:rPr>
          <w:lang w:val="pl-PL"/>
        </w:rPr>
        <w:t xml:space="preserve"> </w:t>
      </w:r>
      <w:r w:rsidR="00A60411">
        <w:rPr>
          <w:lang w:val="pl-PL"/>
        </w:rPr>
        <w:t>zaniechani</w:t>
      </w:r>
      <w:r w:rsidR="00B71D10">
        <w:rPr>
          <w:lang w:val="pl-PL"/>
        </w:rPr>
        <w:t>a</w:t>
      </w:r>
      <w:r w:rsidR="00A60411">
        <w:rPr>
          <w:lang w:val="pl-PL"/>
        </w:rPr>
        <w:t xml:space="preserve"> sądów w zakresie przeprowadzeni</w:t>
      </w:r>
      <w:r w:rsidR="006C4375">
        <w:rPr>
          <w:lang w:val="pl-PL"/>
        </w:rPr>
        <w:t>a</w:t>
      </w:r>
      <w:r w:rsidR="00EA245D" w:rsidRPr="00EA245D">
        <w:rPr>
          <w:lang w:val="pl-PL"/>
        </w:rPr>
        <w:t xml:space="preserve"> dalszych dowodów i </w:t>
      </w:r>
      <w:r w:rsidR="006C4375">
        <w:rPr>
          <w:lang w:val="pl-PL"/>
        </w:rPr>
        <w:t xml:space="preserve">dokonanej </w:t>
      </w:r>
      <w:r w:rsidR="00EA245D" w:rsidRPr="00EA245D">
        <w:rPr>
          <w:lang w:val="pl-PL"/>
        </w:rPr>
        <w:t xml:space="preserve">oceny dowodów, zarzuty te nie mogły zostać zbadane w ramach tego postępowania. </w:t>
      </w:r>
      <w:r w:rsidR="00E710EA">
        <w:rPr>
          <w:lang w:val="pl-PL"/>
        </w:rPr>
        <w:t>Nie</w:t>
      </w:r>
      <w:r w:rsidR="00EA245D" w:rsidRPr="00EA245D">
        <w:rPr>
          <w:lang w:val="pl-PL"/>
        </w:rPr>
        <w:t xml:space="preserve"> było</w:t>
      </w:r>
      <w:r w:rsidR="00E710EA">
        <w:rPr>
          <w:lang w:val="pl-PL"/>
        </w:rPr>
        <w:t xml:space="preserve"> </w:t>
      </w:r>
      <w:r w:rsidR="00EA245D" w:rsidRPr="00EA245D">
        <w:rPr>
          <w:lang w:val="pl-PL"/>
        </w:rPr>
        <w:t xml:space="preserve"> zadaniem Sądu Najwyższego w postępowaniu kasacyjnym, aby pełnić rolę zwy</w:t>
      </w:r>
      <w:r w:rsidR="00B33503">
        <w:rPr>
          <w:lang w:val="pl-PL"/>
        </w:rPr>
        <w:t>czajnego</w:t>
      </w:r>
      <w:r w:rsidR="00EA245D" w:rsidRPr="00EA245D">
        <w:rPr>
          <w:lang w:val="pl-PL"/>
        </w:rPr>
        <w:t xml:space="preserve"> sądu apelacyjnego </w:t>
      </w:r>
      <w:r w:rsidR="005D51F3">
        <w:rPr>
          <w:lang w:val="pl-PL"/>
        </w:rPr>
        <w:t>i</w:t>
      </w:r>
      <w:r w:rsidR="00EA245D" w:rsidRPr="00EA245D">
        <w:rPr>
          <w:lang w:val="pl-PL"/>
        </w:rPr>
        <w:t xml:space="preserve"> </w:t>
      </w:r>
      <w:r w:rsidR="005D51F3">
        <w:rPr>
          <w:lang w:val="pl-PL"/>
        </w:rPr>
        <w:t>badać</w:t>
      </w:r>
      <w:r w:rsidR="00EA245D" w:rsidRPr="00EA245D">
        <w:rPr>
          <w:lang w:val="pl-PL"/>
        </w:rPr>
        <w:t xml:space="preserve"> zagadnienia dotyczące dopuszczalności i oceny dowodów </w:t>
      </w:r>
      <w:r w:rsidR="00B33503">
        <w:rPr>
          <w:lang w:val="pl-PL"/>
        </w:rPr>
        <w:t>oraz</w:t>
      </w:r>
      <w:r w:rsidR="00EA245D" w:rsidRPr="00EA245D">
        <w:rPr>
          <w:lang w:val="pl-PL"/>
        </w:rPr>
        <w:t xml:space="preserve"> ustaleń faktycznych dokonanych przez sądy niższych instancji</w:t>
      </w:r>
      <w:r w:rsidR="004A614A" w:rsidRPr="00EA245D">
        <w:rPr>
          <w:lang w:val="pl-PL"/>
        </w:rPr>
        <w:t>.</w:t>
      </w:r>
    </w:p>
    <w:p w:rsidR="007352DD" w:rsidRPr="0025316B" w:rsidRDefault="00795BDE" w:rsidP="003E05A2">
      <w:pPr>
        <w:pStyle w:val="ECHRHeading1"/>
        <w:rPr>
          <w:lang w:val="pl-PL"/>
        </w:rPr>
      </w:pPr>
      <w:r w:rsidRPr="0025316B">
        <w:rPr>
          <w:lang w:val="pl-PL"/>
        </w:rPr>
        <w:t>II. </w:t>
      </w:r>
      <w:r w:rsidR="008C24C2" w:rsidRPr="0025316B">
        <w:rPr>
          <w:lang w:val="pl-PL"/>
        </w:rPr>
        <w:t> </w:t>
      </w:r>
      <w:r w:rsidR="005D51F3" w:rsidRPr="0025316B">
        <w:rPr>
          <w:lang w:val="pl-PL"/>
        </w:rPr>
        <w:t>ODPOWIEDNIE PRAWO KRAJOWE I PRAKTYKA</w:t>
      </w:r>
    </w:p>
    <w:p w:rsidR="00501419" w:rsidRPr="005D51F3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300CF5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29</w:t>
      </w:r>
      <w:r w:rsidRPr="003E05A2">
        <w:rPr>
          <w:lang w:val="en-GB"/>
        </w:rPr>
        <w:fldChar w:fldCharType="end"/>
      </w:r>
      <w:r w:rsidR="007352DD" w:rsidRPr="0025316B">
        <w:rPr>
          <w:lang w:val="pl-PL"/>
        </w:rPr>
        <w:t>.  </w:t>
      </w:r>
      <w:r w:rsidR="005D51F3" w:rsidRPr="005D51F3">
        <w:rPr>
          <w:lang w:val="pl-PL"/>
        </w:rPr>
        <w:t>Na pod</w:t>
      </w:r>
      <w:r w:rsidR="005D51F3">
        <w:rPr>
          <w:lang w:val="pl-PL"/>
        </w:rPr>
        <w:t xml:space="preserve">stawie </w:t>
      </w:r>
      <w:r w:rsidR="000C24F8">
        <w:rPr>
          <w:lang w:val="pl-PL"/>
        </w:rPr>
        <w:t>art.</w:t>
      </w:r>
      <w:r w:rsidR="005D51F3">
        <w:rPr>
          <w:lang w:val="pl-PL"/>
        </w:rPr>
        <w:t xml:space="preserve"> 48 § 1 Kodeksu </w:t>
      </w:r>
      <w:r w:rsidR="00E37FD9">
        <w:rPr>
          <w:lang w:val="pl-PL"/>
        </w:rPr>
        <w:t>p</w:t>
      </w:r>
      <w:r w:rsidR="005D51F3">
        <w:rPr>
          <w:lang w:val="pl-PL"/>
        </w:rPr>
        <w:t xml:space="preserve">ostępowania </w:t>
      </w:r>
      <w:r w:rsidR="00E37FD9">
        <w:rPr>
          <w:lang w:val="pl-PL"/>
        </w:rPr>
        <w:t>c</w:t>
      </w:r>
      <w:r w:rsidR="005D51F3" w:rsidRPr="005D51F3">
        <w:rPr>
          <w:lang w:val="pl-PL"/>
        </w:rPr>
        <w:t xml:space="preserve">ywilnego </w:t>
      </w:r>
      <w:r w:rsidR="00501419" w:rsidRPr="005D51F3">
        <w:rPr>
          <w:lang w:val="pl-PL"/>
        </w:rPr>
        <w:t>(“</w:t>
      </w:r>
      <w:r w:rsidR="005D51F3" w:rsidRPr="005D51F3">
        <w:rPr>
          <w:lang w:val="pl-PL"/>
        </w:rPr>
        <w:t>Kodeks</w:t>
      </w:r>
      <w:r w:rsidR="00501419" w:rsidRPr="005D51F3">
        <w:rPr>
          <w:lang w:val="pl-PL"/>
        </w:rPr>
        <w:t xml:space="preserve">”), </w:t>
      </w:r>
      <w:r w:rsidR="005D51F3">
        <w:rPr>
          <w:lang w:val="pl-PL"/>
        </w:rPr>
        <w:t xml:space="preserve">sędzia </w:t>
      </w:r>
      <w:r w:rsidR="00E710EA">
        <w:rPr>
          <w:lang w:val="pl-PL"/>
        </w:rPr>
        <w:t xml:space="preserve">jest wyłączony </w:t>
      </w:r>
      <w:r w:rsidR="005D51F3">
        <w:rPr>
          <w:lang w:val="pl-PL"/>
        </w:rPr>
        <w:t>ze sprawy</w:t>
      </w:r>
      <w:r w:rsidR="00907DE2">
        <w:rPr>
          <w:lang w:val="pl-PL"/>
        </w:rPr>
        <w:t>,</w:t>
      </w:r>
      <w:r w:rsidR="005D51F3">
        <w:rPr>
          <w:lang w:val="pl-PL"/>
        </w:rPr>
        <w:t xml:space="preserve"> jeśli</w:t>
      </w:r>
      <w:r w:rsidR="005D51F3" w:rsidRPr="005D51F3">
        <w:rPr>
          <w:lang w:val="pl-PL"/>
        </w:rPr>
        <w:t xml:space="preserve"> brał on udział w </w:t>
      </w:r>
      <w:r w:rsidR="00E710EA">
        <w:rPr>
          <w:lang w:val="pl-PL"/>
        </w:rPr>
        <w:t>wydaniu</w:t>
      </w:r>
      <w:r w:rsidR="005D51F3" w:rsidRPr="005D51F3">
        <w:rPr>
          <w:lang w:val="pl-PL"/>
        </w:rPr>
        <w:t xml:space="preserve"> </w:t>
      </w:r>
      <w:r w:rsidR="00E710EA">
        <w:rPr>
          <w:lang w:val="pl-PL"/>
        </w:rPr>
        <w:t>orzeczenia w niższej instancji</w:t>
      </w:r>
      <w:r w:rsidR="00501419" w:rsidRPr="005D51F3">
        <w:rPr>
          <w:lang w:val="pl-PL"/>
        </w:rPr>
        <w:t>.</w:t>
      </w:r>
    </w:p>
    <w:p w:rsidR="00501419" w:rsidRPr="005D51F3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501419" w:rsidRPr="0025316B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25316B">
        <w:rPr>
          <w:noProof/>
          <w:lang w:val="pl-PL"/>
        </w:rPr>
        <w:t>30</w:t>
      </w:r>
      <w:r w:rsidRPr="003E05A2">
        <w:rPr>
          <w:lang w:val="en-US"/>
        </w:rPr>
        <w:fldChar w:fldCharType="end"/>
      </w:r>
      <w:r w:rsidR="00501419" w:rsidRPr="0025316B">
        <w:rPr>
          <w:lang w:val="pl-PL"/>
        </w:rPr>
        <w:t>.  </w:t>
      </w:r>
      <w:r w:rsidR="005D51F3" w:rsidRPr="005D51F3">
        <w:rPr>
          <w:lang w:val="pl-PL"/>
        </w:rPr>
        <w:t xml:space="preserve">Zgodnie z </w:t>
      </w:r>
      <w:r w:rsidR="000C24F8">
        <w:rPr>
          <w:lang w:val="pl-PL"/>
        </w:rPr>
        <w:t xml:space="preserve">art. </w:t>
      </w:r>
      <w:r w:rsidR="005D51F3" w:rsidRPr="005D51F3">
        <w:rPr>
          <w:lang w:val="pl-PL"/>
        </w:rPr>
        <w:t xml:space="preserve">401 Kodeksu, </w:t>
      </w:r>
      <w:r w:rsidR="00126FAA">
        <w:rPr>
          <w:lang w:val="pl-PL"/>
        </w:rPr>
        <w:t>strona</w:t>
      </w:r>
      <w:r w:rsidR="00DC4F29">
        <w:rPr>
          <w:lang w:val="pl-PL"/>
        </w:rPr>
        <w:t xml:space="preserve"> nie mogąca domagać się </w:t>
      </w:r>
      <w:r w:rsidR="005D51F3" w:rsidRPr="005D51F3">
        <w:rPr>
          <w:lang w:val="pl-PL"/>
        </w:rPr>
        <w:t xml:space="preserve"> wyłączenia sędziego może</w:t>
      </w:r>
      <w:r w:rsidR="00E710EA">
        <w:rPr>
          <w:lang w:val="pl-PL"/>
        </w:rPr>
        <w:t xml:space="preserve"> żądać wznowienia postępowania z powodu nieważności </w:t>
      </w:r>
      <w:r w:rsidR="005D51F3" w:rsidRPr="005D51F3">
        <w:rPr>
          <w:lang w:val="pl-PL"/>
        </w:rPr>
        <w:t>gdy sędzia, który powinien był zostać</w:t>
      </w:r>
      <w:r w:rsidR="00E710EA">
        <w:rPr>
          <w:lang w:val="pl-PL"/>
        </w:rPr>
        <w:t xml:space="preserve"> wyłączony z mocy ustawy</w:t>
      </w:r>
      <w:r w:rsidR="00907DE2">
        <w:rPr>
          <w:lang w:val="pl-PL"/>
        </w:rPr>
        <w:t>,</w:t>
      </w:r>
      <w:r w:rsidR="005D51F3" w:rsidRPr="005D51F3">
        <w:rPr>
          <w:lang w:val="pl-PL"/>
        </w:rPr>
        <w:t xml:space="preserve"> </w:t>
      </w:r>
      <w:r w:rsidR="00B3553C">
        <w:rPr>
          <w:lang w:val="pl-PL"/>
        </w:rPr>
        <w:t xml:space="preserve">w </w:t>
      </w:r>
      <w:r w:rsidR="005D51F3" w:rsidRPr="005D51F3">
        <w:rPr>
          <w:lang w:val="pl-PL"/>
        </w:rPr>
        <w:t>rzeczywi</w:t>
      </w:r>
      <w:r w:rsidR="00B3553C">
        <w:rPr>
          <w:lang w:val="pl-PL"/>
        </w:rPr>
        <w:t>stości</w:t>
      </w:r>
      <w:r w:rsidR="00E710EA">
        <w:rPr>
          <w:lang w:val="pl-PL"/>
        </w:rPr>
        <w:t xml:space="preserve"> </w:t>
      </w:r>
      <w:r w:rsidR="00B3553C">
        <w:rPr>
          <w:lang w:val="pl-PL"/>
        </w:rPr>
        <w:t>zasiadał w składzie sądu</w:t>
      </w:r>
      <w:r w:rsidR="00501419" w:rsidRPr="005D51F3">
        <w:rPr>
          <w:lang w:val="pl-PL"/>
        </w:rPr>
        <w:t>.</w:t>
      </w:r>
    </w:p>
    <w:p w:rsidR="00A43B92" w:rsidRPr="004F3881" w:rsidRDefault="004C3544" w:rsidP="003E05A2">
      <w:pPr>
        <w:pStyle w:val="ECHRPara"/>
        <w:rPr>
          <w:lang w:val="pl-PL"/>
        </w:rPr>
      </w:pPr>
      <w:r w:rsidRPr="003E05A2">
        <w:lastRenderedPageBreak/>
        <w:fldChar w:fldCharType="begin"/>
      </w:r>
      <w:r w:rsidR="008E5E96" w:rsidRPr="0025316B">
        <w:rPr>
          <w:lang w:val="pl-PL"/>
        </w:rPr>
        <w:instrText xml:space="preserve"> SEQ level0 \*arabic </w:instrText>
      </w:r>
      <w:r w:rsidRPr="003E05A2">
        <w:fldChar w:fldCharType="separate"/>
      </w:r>
      <w:r w:rsidR="003E05A2" w:rsidRPr="0025316B">
        <w:rPr>
          <w:noProof/>
          <w:lang w:val="pl-PL"/>
        </w:rPr>
        <w:t>31</w:t>
      </w:r>
      <w:r w:rsidRPr="003E05A2">
        <w:rPr>
          <w:noProof/>
        </w:rPr>
        <w:fldChar w:fldCharType="end"/>
      </w:r>
      <w:r w:rsidR="00482CB5" w:rsidRPr="0025316B">
        <w:rPr>
          <w:lang w:val="pl-PL"/>
        </w:rPr>
        <w:t>.  </w:t>
      </w:r>
      <w:r w:rsidR="00F756BE">
        <w:rPr>
          <w:lang w:val="pl-PL"/>
        </w:rPr>
        <w:t>Wyrok</w:t>
      </w:r>
      <w:r w:rsidR="00E710EA" w:rsidRPr="004F3881">
        <w:rPr>
          <w:lang w:val="pl-PL"/>
        </w:rPr>
        <w:t xml:space="preserve"> </w:t>
      </w:r>
      <w:r w:rsidR="004F3881" w:rsidRPr="004F3881">
        <w:rPr>
          <w:lang w:val="pl-PL"/>
        </w:rPr>
        <w:t xml:space="preserve">Sądu Najwyższego z dnia 19 </w:t>
      </w:r>
      <w:r w:rsidR="00E710EA">
        <w:rPr>
          <w:lang w:val="pl-PL"/>
        </w:rPr>
        <w:t>w</w:t>
      </w:r>
      <w:r w:rsidR="004F3881" w:rsidRPr="004F3881">
        <w:rPr>
          <w:lang w:val="pl-PL"/>
        </w:rPr>
        <w:t xml:space="preserve">rześnia 2013 roku </w:t>
      </w:r>
      <w:r w:rsidR="00A43B92" w:rsidRPr="004F3881">
        <w:rPr>
          <w:lang w:val="pl-PL"/>
        </w:rPr>
        <w:t xml:space="preserve">(I CSK 688/12) </w:t>
      </w:r>
      <w:r w:rsidR="004F3881" w:rsidRPr="004F3881">
        <w:rPr>
          <w:lang w:val="pl-PL"/>
        </w:rPr>
        <w:t>w stosownej części brzmi</w:t>
      </w:r>
      <w:r w:rsidR="00A43B92" w:rsidRPr="004F3881">
        <w:rPr>
          <w:lang w:val="pl-PL"/>
        </w:rPr>
        <w:t>:</w:t>
      </w:r>
    </w:p>
    <w:p w:rsidR="00F756BE" w:rsidRPr="004F3881" w:rsidRDefault="00F756BE" w:rsidP="003E05A2">
      <w:pPr>
        <w:pStyle w:val="ECHRParaQuote"/>
        <w:rPr>
          <w:szCs w:val="20"/>
          <w:lang w:val="pl-PL"/>
        </w:rPr>
      </w:pPr>
      <w:r>
        <w:rPr>
          <w:szCs w:val="20"/>
          <w:lang w:val="pl-PL"/>
        </w:rPr>
        <w:t>„</w:t>
      </w:r>
      <w:r w:rsidRPr="00F756BE">
        <w:rPr>
          <w:szCs w:val="20"/>
          <w:lang w:val="pl-PL"/>
        </w:rPr>
        <w:t>Instytucja wyłączenia sędziego z mocy ustawy od orzekania ma na celu zapobieżenie sytuacji, w której sędzia miałby kontrolować swoje własne rozstrzygnięcia wydane w instancji niższej</w:t>
      </w:r>
      <w:r>
        <w:rPr>
          <w:szCs w:val="20"/>
          <w:lang w:val="pl-PL"/>
        </w:rPr>
        <w:t>.”</w:t>
      </w:r>
    </w:p>
    <w:p w:rsidR="001337AB" w:rsidRDefault="004C3544" w:rsidP="003E05A2">
      <w:pPr>
        <w:pStyle w:val="ECHRPara"/>
        <w:rPr>
          <w:lang w:val="pl-PL"/>
        </w:rPr>
      </w:pPr>
      <w:r w:rsidRPr="003E05A2">
        <w:fldChar w:fldCharType="begin"/>
      </w:r>
      <w:r w:rsidR="008E5E96" w:rsidRPr="0025316B">
        <w:rPr>
          <w:lang w:val="pl-PL"/>
        </w:rPr>
        <w:instrText xml:space="preserve"> SEQ level0 \*arabic </w:instrText>
      </w:r>
      <w:r w:rsidRPr="003E05A2">
        <w:fldChar w:fldCharType="separate"/>
      </w:r>
      <w:r w:rsidR="003E05A2" w:rsidRPr="0025316B">
        <w:rPr>
          <w:noProof/>
          <w:lang w:val="pl-PL"/>
        </w:rPr>
        <w:t>32</w:t>
      </w:r>
      <w:r w:rsidRPr="003E05A2">
        <w:rPr>
          <w:noProof/>
        </w:rPr>
        <w:fldChar w:fldCharType="end"/>
      </w:r>
      <w:r w:rsidR="00482CB5" w:rsidRPr="0025316B">
        <w:rPr>
          <w:lang w:val="pl-PL"/>
        </w:rPr>
        <w:t>.  </w:t>
      </w:r>
      <w:r w:rsidR="00E710EA">
        <w:rPr>
          <w:lang w:val="pl-PL"/>
        </w:rPr>
        <w:t>Wyrok</w:t>
      </w:r>
      <w:r w:rsidR="00E710EA" w:rsidRPr="004F3881">
        <w:rPr>
          <w:lang w:val="pl-PL"/>
        </w:rPr>
        <w:t xml:space="preserve"> </w:t>
      </w:r>
      <w:r w:rsidR="004F3881" w:rsidRPr="004F3881">
        <w:rPr>
          <w:lang w:val="pl-PL"/>
        </w:rPr>
        <w:t xml:space="preserve">Sądu Najwyższego z dnia 19 </w:t>
      </w:r>
      <w:r w:rsidR="00E710EA">
        <w:rPr>
          <w:lang w:val="pl-PL"/>
        </w:rPr>
        <w:t>l</w:t>
      </w:r>
      <w:r w:rsidR="004F3881" w:rsidRPr="004F3881">
        <w:rPr>
          <w:lang w:val="pl-PL"/>
        </w:rPr>
        <w:t xml:space="preserve">utego 2014 roku </w:t>
      </w:r>
      <w:r w:rsidR="001337AB" w:rsidRPr="004F3881">
        <w:rPr>
          <w:lang w:val="pl-PL"/>
        </w:rPr>
        <w:t xml:space="preserve">(V CSK 189/13) </w:t>
      </w:r>
      <w:r w:rsidR="004F3881" w:rsidRPr="004F3881">
        <w:rPr>
          <w:lang w:val="pl-PL"/>
        </w:rPr>
        <w:t>stwierdza</w:t>
      </w:r>
      <w:r w:rsidR="001337AB" w:rsidRPr="004F3881">
        <w:rPr>
          <w:lang w:val="pl-PL"/>
        </w:rPr>
        <w:t xml:space="preserve">, </w:t>
      </w:r>
      <w:proofErr w:type="spellStart"/>
      <w:r w:rsidR="001337AB" w:rsidRPr="004F3881">
        <w:rPr>
          <w:i/>
          <w:lang w:val="pl-PL"/>
        </w:rPr>
        <w:t>inter</w:t>
      </w:r>
      <w:proofErr w:type="spellEnd"/>
      <w:r w:rsidR="001337AB" w:rsidRPr="004F3881">
        <w:rPr>
          <w:i/>
          <w:lang w:val="pl-PL"/>
        </w:rPr>
        <w:t xml:space="preserve"> </w:t>
      </w:r>
      <w:proofErr w:type="spellStart"/>
      <w:r w:rsidR="001337AB" w:rsidRPr="004F3881">
        <w:rPr>
          <w:i/>
          <w:lang w:val="pl-PL"/>
        </w:rPr>
        <w:t>alia</w:t>
      </w:r>
      <w:proofErr w:type="spellEnd"/>
      <w:r w:rsidR="001337AB" w:rsidRPr="004F3881">
        <w:rPr>
          <w:lang w:val="pl-PL"/>
        </w:rPr>
        <w:t xml:space="preserve">, </w:t>
      </w:r>
      <w:r w:rsidR="004F3881">
        <w:rPr>
          <w:lang w:val="pl-PL"/>
        </w:rPr>
        <w:t>że</w:t>
      </w:r>
      <w:r w:rsidR="001337AB" w:rsidRPr="004F3881">
        <w:rPr>
          <w:lang w:val="pl-PL"/>
        </w:rPr>
        <w:t>:</w:t>
      </w:r>
    </w:p>
    <w:p w:rsidR="002A0A04" w:rsidRDefault="002A0A04" w:rsidP="003E05A2">
      <w:pPr>
        <w:pStyle w:val="ECHRPara"/>
        <w:rPr>
          <w:lang w:val="pl-PL"/>
        </w:rPr>
      </w:pPr>
    </w:p>
    <w:p w:rsidR="002A0A04" w:rsidRDefault="002A0A04" w:rsidP="002A0A04">
      <w:pPr>
        <w:pStyle w:val="ECHRPara"/>
        <w:ind w:left="425" w:firstLine="142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„</w:t>
      </w:r>
      <w:r w:rsidRPr="002A0A04">
        <w:rPr>
          <w:sz w:val="20"/>
          <w:szCs w:val="20"/>
          <w:lang w:val="pl-PL"/>
        </w:rPr>
        <w:t xml:space="preserve">Przez </w:t>
      </w:r>
      <w:r>
        <w:rPr>
          <w:sz w:val="20"/>
          <w:szCs w:val="20"/>
          <w:lang w:val="pl-PL"/>
        </w:rPr>
        <w:t>„</w:t>
      </w:r>
      <w:r w:rsidRPr="002A0A04">
        <w:rPr>
          <w:sz w:val="20"/>
          <w:szCs w:val="20"/>
          <w:lang w:val="pl-PL"/>
        </w:rPr>
        <w:t xml:space="preserve">wzięcie przez sędziego udziału w wydaniu zaskarżonego orzeczenia </w:t>
      </w:r>
      <w:r w:rsidR="00156652">
        <w:rPr>
          <w:sz w:val="20"/>
          <w:szCs w:val="20"/>
          <w:lang w:val="pl-PL"/>
        </w:rPr>
        <w:t xml:space="preserve">w niższej instancji” w rozumieniu </w:t>
      </w:r>
      <w:r w:rsidRPr="002A0A04">
        <w:rPr>
          <w:sz w:val="20"/>
          <w:szCs w:val="20"/>
          <w:lang w:val="pl-PL"/>
        </w:rPr>
        <w:t xml:space="preserve">art. 48 § 1 pkt 5 </w:t>
      </w:r>
      <w:r w:rsidR="00156652">
        <w:rPr>
          <w:sz w:val="20"/>
          <w:szCs w:val="20"/>
          <w:lang w:val="pl-PL"/>
        </w:rPr>
        <w:t xml:space="preserve">Kodeksu </w:t>
      </w:r>
      <w:r w:rsidR="00E37FD9">
        <w:rPr>
          <w:sz w:val="20"/>
          <w:szCs w:val="20"/>
          <w:lang w:val="pl-PL"/>
        </w:rPr>
        <w:t>p</w:t>
      </w:r>
      <w:r w:rsidR="00156652">
        <w:rPr>
          <w:sz w:val="20"/>
          <w:szCs w:val="20"/>
          <w:lang w:val="pl-PL"/>
        </w:rPr>
        <w:t xml:space="preserve">ostępowania </w:t>
      </w:r>
      <w:r w:rsidR="00E37FD9">
        <w:rPr>
          <w:sz w:val="20"/>
          <w:szCs w:val="20"/>
          <w:lang w:val="pl-PL"/>
        </w:rPr>
        <w:t>c</w:t>
      </w:r>
      <w:r w:rsidR="00156652">
        <w:rPr>
          <w:sz w:val="20"/>
          <w:szCs w:val="20"/>
          <w:lang w:val="pl-PL"/>
        </w:rPr>
        <w:t>ywilnego</w:t>
      </w:r>
      <w:r w:rsidRPr="002A0A04">
        <w:rPr>
          <w:sz w:val="20"/>
          <w:szCs w:val="20"/>
          <w:lang w:val="pl-PL"/>
        </w:rPr>
        <w:t xml:space="preserve"> rozumie się uczestniczenie sędziego w składzie sądu, który wydał to orzeczenie. </w:t>
      </w:r>
      <w:r w:rsidR="00E37FD9">
        <w:rPr>
          <w:sz w:val="20"/>
          <w:szCs w:val="20"/>
          <w:lang w:val="pl-PL"/>
        </w:rPr>
        <w:t>„</w:t>
      </w:r>
      <w:r w:rsidRPr="002A0A04">
        <w:rPr>
          <w:sz w:val="20"/>
          <w:szCs w:val="20"/>
          <w:lang w:val="pl-PL"/>
        </w:rPr>
        <w:t>Wzięciem przez sędziego udziału w wydaniu orzeczenia</w:t>
      </w:r>
      <w:r w:rsidR="00D84416">
        <w:rPr>
          <w:sz w:val="20"/>
          <w:szCs w:val="20"/>
          <w:lang w:val="pl-PL"/>
        </w:rPr>
        <w:t>”</w:t>
      </w:r>
      <w:r w:rsidRPr="002A0A04">
        <w:rPr>
          <w:sz w:val="20"/>
          <w:szCs w:val="20"/>
          <w:lang w:val="pl-PL"/>
        </w:rPr>
        <w:t xml:space="preserve"> nie jest natomiast uczestniczenie sędziego w poszczególnych czynnościach procesowych poprzedzających wydanie tego orzeczenia</w:t>
      </w:r>
      <w:r w:rsidR="00D84416">
        <w:rPr>
          <w:sz w:val="20"/>
          <w:szCs w:val="20"/>
          <w:lang w:val="pl-PL"/>
        </w:rPr>
        <w:t>.”</w:t>
      </w:r>
    </w:p>
    <w:p w:rsidR="00D84416" w:rsidRPr="002A0A04" w:rsidRDefault="00D84416" w:rsidP="002A0A04">
      <w:pPr>
        <w:pStyle w:val="ECHRPara"/>
        <w:ind w:left="425" w:firstLine="142"/>
        <w:rPr>
          <w:sz w:val="20"/>
          <w:szCs w:val="20"/>
          <w:lang w:val="pl-PL"/>
        </w:rPr>
      </w:pPr>
    </w:p>
    <w:p w:rsidR="00B364C8" w:rsidRPr="004F3881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863F1C" w:rsidRPr="0025316B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25316B">
        <w:rPr>
          <w:noProof/>
          <w:lang w:val="pl-PL"/>
        </w:rPr>
        <w:t>33</w:t>
      </w:r>
      <w:r w:rsidRPr="003E05A2">
        <w:rPr>
          <w:lang w:val="en-US"/>
        </w:rPr>
        <w:fldChar w:fldCharType="end"/>
      </w:r>
      <w:r w:rsidR="00863F1C" w:rsidRPr="0025316B">
        <w:rPr>
          <w:lang w:val="pl-PL"/>
        </w:rPr>
        <w:t>.  </w:t>
      </w:r>
      <w:r w:rsidR="00A95A35">
        <w:rPr>
          <w:lang w:val="pl-PL"/>
        </w:rPr>
        <w:t xml:space="preserve">Zgodnie z </w:t>
      </w:r>
      <w:r w:rsidR="000C24F8">
        <w:rPr>
          <w:lang w:val="pl-PL"/>
        </w:rPr>
        <w:t>art.</w:t>
      </w:r>
      <w:r w:rsidR="004F3881" w:rsidRPr="004F3881">
        <w:rPr>
          <w:lang w:val="pl-PL"/>
        </w:rPr>
        <w:t xml:space="preserve"> </w:t>
      </w:r>
      <w:r w:rsidR="009A3397" w:rsidRPr="004F3881">
        <w:rPr>
          <w:bCs/>
          <w:lang w:val="pl-PL"/>
        </w:rPr>
        <w:t>398</w:t>
      </w:r>
      <w:r w:rsidR="009A3397" w:rsidRPr="004F3881">
        <w:rPr>
          <w:bCs/>
          <w:vertAlign w:val="superscript"/>
          <w:lang w:val="pl-PL"/>
        </w:rPr>
        <w:t>20</w:t>
      </w:r>
      <w:r w:rsidR="00863F1C" w:rsidRPr="004F3881">
        <w:rPr>
          <w:b/>
          <w:bCs/>
          <w:vertAlign w:val="superscript"/>
          <w:lang w:val="pl-PL"/>
        </w:rPr>
        <w:t xml:space="preserve"> </w:t>
      </w:r>
      <w:r w:rsidR="00B6507F">
        <w:rPr>
          <w:lang w:val="pl-PL"/>
        </w:rPr>
        <w:t xml:space="preserve">Kodeksu </w:t>
      </w:r>
      <w:r w:rsidR="00C2487A">
        <w:rPr>
          <w:lang w:val="pl-PL"/>
        </w:rPr>
        <w:t>p</w:t>
      </w:r>
      <w:r w:rsidR="00B6507F">
        <w:rPr>
          <w:lang w:val="pl-PL"/>
        </w:rPr>
        <w:t xml:space="preserve">ostępowania </w:t>
      </w:r>
      <w:r w:rsidR="00C2487A">
        <w:rPr>
          <w:lang w:val="pl-PL"/>
        </w:rPr>
        <w:t>c</w:t>
      </w:r>
      <w:r w:rsidR="004F3881" w:rsidRPr="004F3881">
        <w:rPr>
          <w:lang w:val="pl-PL"/>
        </w:rPr>
        <w:t xml:space="preserve">ywilnego sąd </w:t>
      </w:r>
      <w:r w:rsidR="00C31460">
        <w:rPr>
          <w:lang w:val="pl-PL"/>
        </w:rPr>
        <w:t>rozpoznający</w:t>
      </w:r>
      <w:r w:rsidR="004F3881" w:rsidRPr="004F3881">
        <w:rPr>
          <w:lang w:val="pl-PL"/>
        </w:rPr>
        <w:t xml:space="preserve"> spraw</w:t>
      </w:r>
      <w:r w:rsidR="00E678E1">
        <w:rPr>
          <w:lang w:val="pl-PL"/>
        </w:rPr>
        <w:t>ę</w:t>
      </w:r>
      <w:r w:rsidR="004F3881" w:rsidRPr="004F3881">
        <w:rPr>
          <w:lang w:val="pl-PL"/>
        </w:rPr>
        <w:t xml:space="preserve"> po </w:t>
      </w:r>
      <w:r w:rsidR="00C31460">
        <w:rPr>
          <w:lang w:val="pl-PL"/>
        </w:rPr>
        <w:t>u</w:t>
      </w:r>
      <w:r w:rsidR="004F3881" w:rsidRPr="004F3881">
        <w:rPr>
          <w:lang w:val="pl-PL"/>
        </w:rPr>
        <w:t>względni</w:t>
      </w:r>
      <w:r w:rsidR="00C31460">
        <w:rPr>
          <w:lang w:val="pl-PL"/>
        </w:rPr>
        <w:t>eniu przez Sąd Najwyższy</w:t>
      </w:r>
      <w:r w:rsidR="004F3881" w:rsidRPr="004F3881">
        <w:rPr>
          <w:lang w:val="pl-PL"/>
        </w:rPr>
        <w:t xml:space="preserve"> </w:t>
      </w:r>
      <w:r w:rsidR="00E678E1">
        <w:rPr>
          <w:lang w:val="pl-PL"/>
        </w:rPr>
        <w:t>skarg</w:t>
      </w:r>
      <w:r w:rsidR="00C31460">
        <w:rPr>
          <w:lang w:val="pl-PL"/>
        </w:rPr>
        <w:t>i</w:t>
      </w:r>
      <w:r w:rsidR="00E678E1">
        <w:rPr>
          <w:lang w:val="pl-PL"/>
        </w:rPr>
        <w:t xml:space="preserve"> </w:t>
      </w:r>
      <w:r w:rsidR="004F3881" w:rsidRPr="004F3881">
        <w:rPr>
          <w:lang w:val="pl-PL"/>
        </w:rPr>
        <w:t>kasac</w:t>
      </w:r>
      <w:r w:rsidR="00E678E1">
        <w:rPr>
          <w:lang w:val="pl-PL"/>
        </w:rPr>
        <w:t>yjn</w:t>
      </w:r>
      <w:r w:rsidR="00C31460">
        <w:rPr>
          <w:lang w:val="pl-PL"/>
        </w:rPr>
        <w:t>ej</w:t>
      </w:r>
      <w:r w:rsidR="004F3881" w:rsidRPr="004F3881">
        <w:rPr>
          <w:lang w:val="pl-PL"/>
        </w:rPr>
        <w:t xml:space="preserve"> i uchyl</w:t>
      </w:r>
      <w:r w:rsidR="00C31460">
        <w:rPr>
          <w:lang w:val="pl-PL"/>
        </w:rPr>
        <w:t>eniu</w:t>
      </w:r>
      <w:r w:rsidR="004F3881" w:rsidRPr="004F3881">
        <w:rPr>
          <w:lang w:val="pl-PL"/>
        </w:rPr>
        <w:t xml:space="preserve"> wyrok</w:t>
      </w:r>
      <w:r w:rsidR="00C31460">
        <w:rPr>
          <w:lang w:val="pl-PL"/>
        </w:rPr>
        <w:t>u</w:t>
      </w:r>
      <w:r w:rsidR="004F3881" w:rsidRPr="004F3881">
        <w:rPr>
          <w:lang w:val="pl-PL"/>
        </w:rPr>
        <w:t xml:space="preserve"> sądu drugiej instancji</w:t>
      </w:r>
      <w:r w:rsidR="00907DE2">
        <w:rPr>
          <w:lang w:val="pl-PL"/>
        </w:rPr>
        <w:t>,</w:t>
      </w:r>
      <w:r w:rsidR="004F3881" w:rsidRPr="004F3881">
        <w:rPr>
          <w:lang w:val="pl-PL"/>
        </w:rPr>
        <w:t xml:space="preserve"> jest związany </w:t>
      </w:r>
      <w:r w:rsidR="00EE333C">
        <w:rPr>
          <w:lang w:val="pl-PL"/>
        </w:rPr>
        <w:t>wykładni</w:t>
      </w:r>
      <w:r w:rsidR="00B6507F">
        <w:rPr>
          <w:lang w:val="pl-PL"/>
        </w:rPr>
        <w:t>ą</w:t>
      </w:r>
      <w:r w:rsidR="004F3881" w:rsidRPr="004F3881">
        <w:rPr>
          <w:lang w:val="pl-PL"/>
        </w:rPr>
        <w:t xml:space="preserve"> prawn</w:t>
      </w:r>
      <w:r w:rsidR="00EE333C">
        <w:rPr>
          <w:lang w:val="pl-PL"/>
        </w:rPr>
        <w:t>ą</w:t>
      </w:r>
      <w:r w:rsidR="004F3881" w:rsidRPr="004F3881">
        <w:rPr>
          <w:lang w:val="pl-PL"/>
        </w:rPr>
        <w:t xml:space="preserve"> </w:t>
      </w:r>
      <w:r w:rsidR="00EE333C">
        <w:rPr>
          <w:lang w:val="pl-PL"/>
        </w:rPr>
        <w:t xml:space="preserve">odpowiednich dla sprawy </w:t>
      </w:r>
      <w:r w:rsidR="004F3881" w:rsidRPr="004F3881">
        <w:rPr>
          <w:lang w:val="pl-PL"/>
        </w:rPr>
        <w:t xml:space="preserve">przepisów </w:t>
      </w:r>
      <w:r w:rsidR="004F7E89">
        <w:rPr>
          <w:lang w:val="pl-PL"/>
        </w:rPr>
        <w:t xml:space="preserve">przeprowadzoną </w:t>
      </w:r>
      <w:r w:rsidR="004F3881" w:rsidRPr="004F3881">
        <w:rPr>
          <w:lang w:val="pl-PL"/>
        </w:rPr>
        <w:t xml:space="preserve"> przez Sąd Najwyższy. </w:t>
      </w:r>
      <w:r w:rsidR="000B5960">
        <w:rPr>
          <w:lang w:val="pl-PL"/>
        </w:rPr>
        <w:t>Skarga k</w:t>
      </w:r>
      <w:r w:rsidR="004F3881" w:rsidRPr="004F3881">
        <w:rPr>
          <w:lang w:val="pl-PL"/>
        </w:rPr>
        <w:t>asac</w:t>
      </w:r>
      <w:r w:rsidR="000B5960">
        <w:rPr>
          <w:lang w:val="pl-PL"/>
        </w:rPr>
        <w:t>yjna</w:t>
      </w:r>
      <w:r w:rsidR="004F3881" w:rsidRPr="004F3881">
        <w:rPr>
          <w:lang w:val="pl-PL"/>
        </w:rPr>
        <w:t xml:space="preserve"> od wyroku </w:t>
      </w:r>
      <w:r w:rsidR="000B5960">
        <w:rPr>
          <w:lang w:val="pl-PL"/>
        </w:rPr>
        <w:t xml:space="preserve">wydanego </w:t>
      </w:r>
      <w:r w:rsidR="004F3881" w:rsidRPr="004F3881">
        <w:rPr>
          <w:lang w:val="pl-PL"/>
        </w:rPr>
        <w:t>po ponownym rozpoznaniu sprawy w następstwie u</w:t>
      </w:r>
      <w:r w:rsidR="000B5960">
        <w:rPr>
          <w:lang w:val="pl-PL"/>
        </w:rPr>
        <w:t>względnionej</w:t>
      </w:r>
      <w:r w:rsidR="004F3881" w:rsidRPr="004F3881">
        <w:rPr>
          <w:lang w:val="pl-PL"/>
        </w:rPr>
        <w:t xml:space="preserve"> </w:t>
      </w:r>
      <w:r w:rsidR="000B5960">
        <w:rPr>
          <w:lang w:val="pl-PL"/>
        </w:rPr>
        <w:t xml:space="preserve">skargi </w:t>
      </w:r>
      <w:r w:rsidR="004F3881" w:rsidRPr="004F3881">
        <w:rPr>
          <w:lang w:val="pl-PL"/>
        </w:rPr>
        <w:t>kasac</w:t>
      </w:r>
      <w:r w:rsidR="000B5960">
        <w:rPr>
          <w:lang w:val="pl-PL"/>
        </w:rPr>
        <w:t>yjnej</w:t>
      </w:r>
      <w:r w:rsidR="00F82A70">
        <w:rPr>
          <w:lang w:val="pl-PL"/>
        </w:rPr>
        <w:t>,</w:t>
      </w:r>
      <w:r w:rsidR="004F3881" w:rsidRPr="004F3881">
        <w:rPr>
          <w:lang w:val="pl-PL"/>
        </w:rPr>
        <w:t xml:space="preserve"> nie może opierać się na </w:t>
      </w:r>
      <w:r w:rsidR="00F82A70">
        <w:rPr>
          <w:lang w:val="pl-PL"/>
        </w:rPr>
        <w:t>zarzucie</w:t>
      </w:r>
      <w:r w:rsidR="004F3881" w:rsidRPr="004F3881">
        <w:rPr>
          <w:lang w:val="pl-PL"/>
        </w:rPr>
        <w:t xml:space="preserve">, że sądy </w:t>
      </w:r>
      <w:r w:rsidR="00B6507F">
        <w:rPr>
          <w:lang w:val="pl-PL"/>
        </w:rPr>
        <w:t>zastosowały się do</w:t>
      </w:r>
      <w:r w:rsidR="004F3881" w:rsidRPr="004F3881">
        <w:rPr>
          <w:lang w:val="pl-PL"/>
        </w:rPr>
        <w:t xml:space="preserve"> </w:t>
      </w:r>
      <w:r w:rsidR="00F82A70">
        <w:rPr>
          <w:lang w:val="pl-PL"/>
        </w:rPr>
        <w:t xml:space="preserve">wykładni </w:t>
      </w:r>
      <w:r w:rsidR="004F3881" w:rsidRPr="004F3881">
        <w:rPr>
          <w:lang w:val="pl-PL"/>
        </w:rPr>
        <w:t>dokonanej przez Sąd Najwyższy</w:t>
      </w:r>
      <w:r w:rsidR="000E73CF" w:rsidRPr="004F3881">
        <w:rPr>
          <w:lang w:val="pl-PL"/>
        </w:rPr>
        <w:t>.</w:t>
      </w:r>
    </w:p>
    <w:p w:rsidR="00F71A6A" w:rsidRPr="00AF60EA" w:rsidRDefault="00B6507F" w:rsidP="003E05A2">
      <w:pPr>
        <w:pStyle w:val="ECHRTitle1"/>
        <w:rPr>
          <w:lang w:val="pl-PL"/>
        </w:rPr>
      </w:pPr>
      <w:r w:rsidRPr="00AF60EA">
        <w:rPr>
          <w:lang w:val="pl-PL"/>
        </w:rPr>
        <w:t>PRAWO</w:t>
      </w:r>
    </w:p>
    <w:p w:rsidR="00B364C8" w:rsidRPr="00907DE2" w:rsidRDefault="00F71A6A" w:rsidP="003E05A2">
      <w:pPr>
        <w:pStyle w:val="ECHRHeading1"/>
        <w:rPr>
          <w:lang w:val="pl-PL"/>
        </w:rPr>
      </w:pPr>
      <w:r w:rsidRPr="00AF60EA">
        <w:rPr>
          <w:lang w:val="pl-PL"/>
        </w:rPr>
        <w:t>I.  </w:t>
      </w:r>
      <w:r w:rsidR="00587F6E">
        <w:rPr>
          <w:lang w:val="pl-PL"/>
        </w:rPr>
        <w:t xml:space="preserve"> </w:t>
      </w:r>
      <w:r w:rsidR="004C23AA">
        <w:rPr>
          <w:lang w:val="pl-PL"/>
        </w:rPr>
        <w:t>ZARZUCONE</w:t>
      </w:r>
      <w:r w:rsidR="00907DE2" w:rsidRPr="00907DE2">
        <w:rPr>
          <w:lang w:val="pl-PL"/>
        </w:rPr>
        <w:t xml:space="preserve"> NARUSZENI</w:t>
      </w:r>
      <w:r w:rsidR="00587F6E">
        <w:rPr>
          <w:lang w:val="pl-PL"/>
        </w:rPr>
        <w:t>E</w:t>
      </w:r>
      <w:r w:rsidR="00907DE2" w:rsidRPr="00907DE2">
        <w:rPr>
          <w:lang w:val="pl-PL"/>
        </w:rPr>
        <w:t xml:space="preserve"> </w:t>
      </w:r>
      <w:r w:rsidR="000C24F8">
        <w:rPr>
          <w:lang w:val="pl-PL"/>
        </w:rPr>
        <w:t>ART.</w:t>
      </w:r>
      <w:r w:rsidR="00907DE2" w:rsidRPr="00907DE2">
        <w:rPr>
          <w:lang w:val="pl-PL"/>
        </w:rPr>
        <w:t xml:space="preserve"> 6 § 1 </w:t>
      </w:r>
      <w:r w:rsidR="00907DE2">
        <w:rPr>
          <w:lang w:val="pl-PL"/>
        </w:rPr>
        <w:t>KONWENCJI</w:t>
      </w:r>
      <w:r w:rsidR="00907DE2" w:rsidRPr="00907DE2">
        <w:rPr>
          <w:lang w:val="pl-PL"/>
        </w:rPr>
        <w:t xml:space="preserve"> </w:t>
      </w:r>
      <w:r w:rsidR="00907DE2">
        <w:rPr>
          <w:lang w:val="pl-PL"/>
        </w:rPr>
        <w:t>W</w:t>
      </w:r>
      <w:r w:rsidR="00907DE2" w:rsidRPr="00907DE2">
        <w:rPr>
          <w:lang w:val="pl-PL"/>
        </w:rPr>
        <w:t xml:space="preserve"> </w:t>
      </w:r>
      <w:r w:rsidR="00907DE2">
        <w:rPr>
          <w:lang w:val="pl-PL"/>
        </w:rPr>
        <w:t>ODNIESIENIU</w:t>
      </w:r>
      <w:r w:rsidR="00907DE2" w:rsidRPr="00907DE2">
        <w:rPr>
          <w:lang w:val="pl-PL"/>
        </w:rPr>
        <w:t xml:space="preserve"> </w:t>
      </w:r>
      <w:r w:rsidR="00907DE2">
        <w:rPr>
          <w:lang w:val="pl-PL"/>
        </w:rPr>
        <w:t>DO</w:t>
      </w:r>
      <w:r w:rsidR="00907DE2" w:rsidRPr="00907DE2">
        <w:rPr>
          <w:lang w:val="pl-PL"/>
        </w:rPr>
        <w:t xml:space="preserve"> </w:t>
      </w:r>
      <w:r w:rsidR="00907DE2">
        <w:rPr>
          <w:lang w:val="pl-PL"/>
        </w:rPr>
        <w:t>BEZSTRONNOŚCI</w:t>
      </w:r>
      <w:r w:rsidR="00907DE2" w:rsidRPr="00907DE2">
        <w:rPr>
          <w:lang w:val="pl-PL"/>
        </w:rPr>
        <w:t xml:space="preserve"> </w:t>
      </w:r>
      <w:r w:rsidR="00907DE2">
        <w:rPr>
          <w:lang w:val="pl-PL"/>
        </w:rPr>
        <w:t>SĄDU</w:t>
      </w:r>
      <w:r w:rsidR="00907DE2" w:rsidRPr="00907DE2">
        <w:rPr>
          <w:lang w:val="pl-PL"/>
        </w:rPr>
        <w:t xml:space="preserve"> </w:t>
      </w:r>
      <w:r w:rsidR="00907DE2">
        <w:rPr>
          <w:lang w:val="pl-PL"/>
        </w:rPr>
        <w:t>NAJWYŻSZEGO</w:t>
      </w:r>
    </w:p>
    <w:p w:rsidR="00F71A6A" w:rsidRPr="00B6507F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300CF5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34</w:t>
      </w:r>
      <w:r w:rsidRPr="003E05A2">
        <w:rPr>
          <w:lang w:val="en-GB"/>
        </w:rPr>
        <w:fldChar w:fldCharType="end"/>
      </w:r>
      <w:r w:rsidR="00F71A6A" w:rsidRPr="0025316B">
        <w:rPr>
          <w:lang w:val="pl-PL"/>
        </w:rPr>
        <w:t>.  </w:t>
      </w:r>
      <w:r w:rsidR="00B6507F" w:rsidRPr="00B6507F">
        <w:rPr>
          <w:lang w:val="pl-PL"/>
        </w:rPr>
        <w:t xml:space="preserve">Skarżący zarzucił, że jego sprawa nie została </w:t>
      </w:r>
      <w:r w:rsidR="00ED097A">
        <w:rPr>
          <w:lang w:val="pl-PL"/>
        </w:rPr>
        <w:t>rozpatrzona</w:t>
      </w:r>
      <w:r w:rsidR="00ED097A" w:rsidRPr="00B6507F">
        <w:rPr>
          <w:lang w:val="pl-PL"/>
        </w:rPr>
        <w:t xml:space="preserve"> </w:t>
      </w:r>
      <w:r w:rsidR="00B6507F" w:rsidRPr="00B6507F">
        <w:rPr>
          <w:lang w:val="pl-PL"/>
        </w:rPr>
        <w:t>przez bezstronny sąd</w:t>
      </w:r>
      <w:r w:rsidR="00907DE2">
        <w:rPr>
          <w:lang w:val="pl-PL"/>
        </w:rPr>
        <w:t>,</w:t>
      </w:r>
      <w:r w:rsidR="00B6507F" w:rsidRPr="00B6507F">
        <w:rPr>
          <w:lang w:val="pl-PL"/>
        </w:rPr>
        <w:t xml:space="preserve"> </w:t>
      </w:r>
      <w:r w:rsidR="00B6507F">
        <w:rPr>
          <w:lang w:val="pl-PL"/>
        </w:rPr>
        <w:t xml:space="preserve">jak </w:t>
      </w:r>
      <w:r w:rsidR="00B6507F" w:rsidRPr="00B6507F">
        <w:rPr>
          <w:lang w:val="pl-PL"/>
        </w:rPr>
        <w:t>przewidzian</w:t>
      </w:r>
      <w:r w:rsidR="00A95A35">
        <w:rPr>
          <w:lang w:val="pl-PL"/>
        </w:rPr>
        <w:t xml:space="preserve">o w </w:t>
      </w:r>
      <w:r w:rsidR="008D787B">
        <w:rPr>
          <w:lang w:val="pl-PL"/>
        </w:rPr>
        <w:t>art.</w:t>
      </w:r>
      <w:r w:rsidR="00B6507F" w:rsidRPr="00B6507F">
        <w:rPr>
          <w:lang w:val="pl-PL"/>
        </w:rPr>
        <w:t xml:space="preserve"> 6 </w:t>
      </w:r>
      <w:r w:rsidR="005265F0">
        <w:rPr>
          <w:lang w:val="pl-PL"/>
        </w:rPr>
        <w:t>§ 1 Konwencji, który w odpowiednim</w:t>
      </w:r>
      <w:r w:rsidR="00B6507F" w:rsidRPr="00B6507F">
        <w:rPr>
          <w:lang w:val="pl-PL"/>
        </w:rPr>
        <w:t xml:space="preserve"> zakresie, </w:t>
      </w:r>
      <w:r w:rsidR="00B6507F">
        <w:rPr>
          <w:lang w:val="pl-PL"/>
        </w:rPr>
        <w:t>brzmi</w:t>
      </w:r>
      <w:r w:rsidR="00B6507F" w:rsidRPr="00B6507F">
        <w:rPr>
          <w:lang w:val="pl-PL"/>
        </w:rPr>
        <w:t xml:space="preserve"> w następujący sposób</w:t>
      </w:r>
      <w:r w:rsidR="00F71A6A" w:rsidRPr="00B6507F">
        <w:rPr>
          <w:lang w:val="pl-PL"/>
        </w:rPr>
        <w:t>:</w:t>
      </w:r>
    </w:p>
    <w:p w:rsidR="005B16A8" w:rsidRPr="00B6507F" w:rsidRDefault="00501419" w:rsidP="003E05A2">
      <w:pPr>
        <w:pStyle w:val="ECHRParaQuote"/>
        <w:rPr>
          <w:lang w:val="pl-PL"/>
        </w:rPr>
      </w:pPr>
      <w:r w:rsidRPr="00B6507F">
        <w:rPr>
          <w:lang w:val="pl-PL"/>
        </w:rPr>
        <w:t>“</w:t>
      </w:r>
      <w:r w:rsidR="00B6507F" w:rsidRPr="00B6507F">
        <w:rPr>
          <w:lang w:val="pl-PL"/>
        </w:rPr>
        <w:t>Przy rozstrzyganiu o jego prawach i obowiązkach o charakterze cywilnym ... każdy ma prawo do sprawiedliwego ... rozpatrzenia jego sprawy ... przez ... bezstronny sąd</w:t>
      </w:r>
      <w:r w:rsidRPr="00B6507F">
        <w:rPr>
          <w:lang w:val="pl-PL"/>
        </w:rPr>
        <w:t>...”</w:t>
      </w:r>
    </w:p>
    <w:p w:rsidR="00F71A6A" w:rsidRPr="0025316B" w:rsidRDefault="00F71A6A" w:rsidP="003E05A2">
      <w:pPr>
        <w:pStyle w:val="ECHRHeading2"/>
        <w:rPr>
          <w:lang w:val="pl-PL"/>
        </w:rPr>
      </w:pPr>
      <w:r w:rsidRPr="0025316B">
        <w:rPr>
          <w:lang w:val="pl-PL"/>
        </w:rPr>
        <w:t>A.  </w:t>
      </w:r>
      <w:r w:rsidR="00B6507F" w:rsidRPr="0025316B">
        <w:rPr>
          <w:lang w:val="pl-PL"/>
        </w:rPr>
        <w:t>Dopuszczalność</w:t>
      </w:r>
    </w:p>
    <w:p w:rsidR="00501419" w:rsidRPr="00B6507F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E165A0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35</w:t>
      </w:r>
      <w:r w:rsidRPr="003E05A2">
        <w:rPr>
          <w:lang w:val="en-GB"/>
        </w:rPr>
        <w:fldChar w:fldCharType="end"/>
      </w:r>
      <w:r w:rsidR="00E165A0" w:rsidRPr="0025316B">
        <w:rPr>
          <w:lang w:val="pl-PL"/>
        </w:rPr>
        <w:t>.  </w:t>
      </w:r>
      <w:r w:rsidR="00B6507F" w:rsidRPr="00B6507F">
        <w:rPr>
          <w:lang w:val="pl-PL"/>
        </w:rPr>
        <w:t xml:space="preserve">Rząd </w:t>
      </w:r>
      <w:r w:rsidR="00470894">
        <w:rPr>
          <w:lang w:val="pl-PL"/>
        </w:rPr>
        <w:t>podniósł</w:t>
      </w:r>
      <w:r w:rsidR="00B6507F" w:rsidRPr="00B6507F">
        <w:rPr>
          <w:lang w:val="pl-PL"/>
        </w:rPr>
        <w:t>, że skarżący nie wyczerpał środków krajowych. Powinie</w:t>
      </w:r>
      <w:r w:rsidR="00ED097A">
        <w:rPr>
          <w:lang w:val="pl-PL"/>
        </w:rPr>
        <w:t>n był żądać wznowienia postępowania</w:t>
      </w:r>
      <w:r w:rsidR="00E248EB">
        <w:rPr>
          <w:lang w:val="pl-PL"/>
        </w:rPr>
        <w:t xml:space="preserve">, zarzucając jego </w:t>
      </w:r>
      <w:r w:rsidR="00ED097A">
        <w:rPr>
          <w:lang w:val="pl-PL"/>
        </w:rPr>
        <w:t xml:space="preserve"> </w:t>
      </w:r>
      <w:r w:rsidR="00E248EB">
        <w:rPr>
          <w:lang w:val="pl-PL"/>
        </w:rPr>
        <w:t xml:space="preserve"> </w:t>
      </w:r>
      <w:r w:rsidR="00ED097A">
        <w:rPr>
          <w:lang w:val="pl-PL"/>
        </w:rPr>
        <w:t>nieważnoś</w:t>
      </w:r>
      <w:r w:rsidR="00E248EB">
        <w:rPr>
          <w:lang w:val="pl-PL"/>
        </w:rPr>
        <w:t>ć,</w:t>
      </w:r>
      <w:r w:rsidR="00ED097A">
        <w:rPr>
          <w:lang w:val="pl-PL"/>
        </w:rPr>
        <w:t xml:space="preserve"> </w:t>
      </w:r>
      <w:r w:rsidR="00B6507F" w:rsidRPr="00B6507F">
        <w:rPr>
          <w:lang w:val="pl-PL"/>
        </w:rPr>
        <w:t xml:space="preserve">zgodnie z </w:t>
      </w:r>
      <w:r w:rsidR="000C24F8">
        <w:rPr>
          <w:lang w:val="pl-PL"/>
        </w:rPr>
        <w:t>art.</w:t>
      </w:r>
      <w:r w:rsidR="003C2BB4">
        <w:rPr>
          <w:lang w:val="pl-PL"/>
        </w:rPr>
        <w:t xml:space="preserve"> 401 Kodeksu </w:t>
      </w:r>
      <w:r w:rsidR="00E248EB">
        <w:rPr>
          <w:lang w:val="pl-PL"/>
        </w:rPr>
        <w:t>p</w:t>
      </w:r>
      <w:r w:rsidR="003C2BB4">
        <w:rPr>
          <w:lang w:val="pl-PL"/>
        </w:rPr>
        <w:t xml:space="preserve">ostępowania </w:t>
      </w:r>
      <w:r w:rsidR="00E248EB">
        <w:rPr>
          <w:lang w:val="pl-PL"/>
        </w:rPr>
        <w:t>c</w:t>
      </w:r>
      <w:r w:rsidR="00B6507F" w:rsidRPr="00B6507F">
        <w:rPr>
          <w:lang w:val="pl-PL"/>
        </w:rPr>
        <w:t>ywilnego. W okolicznościach niniejszej sprawy, w któr</w:t>
      </w:r>
      <w:r w:rsidR="00DB4432">
        <w:rPr>
          <w:lang w:val="pl-PL"/>
        </w:rPr>
        <w:t>ej</w:t>
      </w:r>
      <w:r w:rsidR="00B6507F" w:rsidRPr="00B6507F">
        <w:rPr>
          <w:lang w:val="pl-PL"/>
        </w:rPr>
        <w:t xml:space="preserve"> </w:t>
      </w:r>
      <w:r w:rsidR="003C2BB4">
        <w:rPr>
          <w:lang w:val="pl-PL"/>
        </w:rPr>
        <w:t>skarżący</w:t>
      </w:r>
      <w:r w:rsidR="00B6507F" w:rsidRPr="00B6507F">
        <w:rPr>
          <w:lang w:val="pl-PL"/>
        </w:rPr>
        <w:t xml:space="preserve"> twierdził, że sędzia, który </w:t>
      </w:r>
      <w:r w:rsidR="003C2BB4">
        <w:rPr>
          <w:lang w:val="pl-PL"/>
        </w:rPr>
        <w:t xml:space="preserve">zasiadał </w:t>
      </w:r>
      <w:r w:rsidR="00ED097A">
        <w:rPr>
          <w:lang w:val="pl-PL"/>
        </w:rPr>
        <w:t>w składzie orzekającym</w:t>
      </w:r>
      <w:r w:rsidR="00B6507F" w:rsidRPr="00B6507F">
        <w:rPr>
          <w:lang w:val="pl-PL"/>
        </w:rPr>
        <w:t xml:space="preserve"> </w:t>
      </w:r>
      <w:r w:rsidR="003C2BB4">
        <w:rPr>
          <w:lang w:val="pl-PL"/>
        </w:rPr>
        <w:t>rozpatrując</w:t>
      </w:r>
      <w:r w:rsidR="00ED097A">
        <w:rPr>
          <w:lang w:val="pl-PL"/>
        </w:rPr>
        <w:t>ym</w:t>
      </w:r>
      <w:r w:rsidR="003C2BB4">
        <w:rPr>
          <w:lang w:val="pl-PL"/>
        </w:rPr>
        <w:t xml:space="preserve"> </w:t>
      </w:r>
      <w:r w:rsidR="00B6507F" w:rsidRPr="00B6507F">
        <w:rPr>
          <w:lang w:val="pl-PL"/>
        </w:rPr>
        <w:t xml:space="preserve">jego </w:t>
      </w:r>
      <w:r w:rsidR="00ED097A">
        <w:rPr>
          <w:lang w:val="pl-PL"/>
        </w:rPr>
        <w:t xml:space="preserve">skargę </w:t>
      </w:r>
      <w:r w:rsidR="00ED097A">
        <w:rPr>
          <w:lang w:val="pl-PL"/>
        </w:rPr>
        <w:lastRenderedPageBreak/>
        <w:t>kasacyjną</w:t>
      </w:r>
      <w:r w:rsidR="00907DE2">
        <w:rPr>
          <w:lang w:val="pl-PL"/>
        </w:rPr>
        <w:t>,</w:t>
      </w:r>
      <w:r w:rsidR="00B6507F" w:rsidRPr="00B6507F">
        <w:rPr>
          <w:lang w:val="pl-PL"/>
        </w:rPr>
        <w:t xml:space="preserve"> </w:t>
      </w:r>
      <w:r w:rsidR="00DB4432">
        <w:rPr>
          <w:lang w:val="pl-PL"/>
        </w:rPr>
        <w:t>nie był</w:t>
      </w:r>
      <w:r w:rsidR="00B6507F" w:rsidRPr="00B6507F">
        <w:rPr>
          <w:lang w:val="pl-PL"/>
        </w:rPr>
        <w:t xml:space="preserve"> bezstron</w:t>
      </w:r>
      <w:r w:rsidR="00DB4432">
        <w:rPr>
          <w:lang w:val="pl-PL"/>
        </w:rPr>
        <w:t>ny</w:t>
      </w:r>
      <w:r w:rsidR="003C2BB4">
        <w:rPr>
          <w:lang w:val="pl-PL"/>
        </w:rPr>
        <w:t xml:space="preserve"> z</w:t>
      </w:r>
      <w:r w:rsidR="00B6507F" w:rsidRPr="00B6507F">
        <w:rPr>
          <w:lang w:val="pl-PL"/>
        </w:rPr>
        <w:t xml:space="preserve"> powodu jego wcześniejszego udziału w postępowaniu odwoławczym, </w:t>
      </w:r>
      <w:r w:rsidR="00ED097A">
        <w:rPr>
          <w:lang w:val="pl-PL"/>
        </w:rPr>
        <w:t>skargę</w:t>
      </w:r>
      <w:r w:rsidR="00B6507F" w:rsidRPr="00B6507F">
        <w:rPr>
          <w:lang w:val="pl-PL"/>
        </w:rPr>
        <w:t xml:space="preserve"> tak</w:t>
      </w:r>
      <w:r w:rsidR="00ED097A">
        <w:rPr>
          <w:lang w:val="pl-PL"/>
        </w:rPr>
        <w:t xml:space="preserve">ą </w:t>
      </w:r>
      <w:r w:rsidR="00B6507F" w:rsidRPr="00B6507F">
        <w:rPr>
          <w:lang w:val="pl-PL"/>
        </w:rPr>
        <w:t>należy uznać za odpowiedni środek. Skarżąc</w:t>
      </w:r>
      <w:r w:rsidR="003C2BB4">
        <w:rPr>
          <w:lang w:val="pl-PL"/>
        </w:rPr>
        <w:t>y</w:t>
      </w:r>
      <w:r w:rsidR="00B6507F" w:rsidRPr="00B6507F">
        <w:rPr>
          <w:lang w:val="pl-PL"/>
        </w:rPr>
        <w:t xml:space="preserve"> nie m</w:t>
      </w:r>
      <w:r w:rsidR="003C2BB4">
        <w:rPr>
          <w:lang w:val="pl-PL"/>
        </w:rPr>
        <w:t>ógł</w:t>
      </w:r>
      <w:r w:rsidR="00B6507F" w:rsidRPr="00B6507F">
        <w:rPr>
          <w:lang w:val="pl-PL"/>
        </w:rPr>
        <w:t xml:space="preserve"> żądać </w:t>
      </w:r>
      <w:r w:rsidR="00ED097A" w:rsidRPr="00B6507F">
        <w:rPr>
          <w:lang w:val="pl-PL"/>
        </w:rPr>
        <w:t>wy</w:t>
      </w:r>
      <w:r w:rsidR="00ED097A">
        <w:rPr>
          <w:lang w:val="pl-PL"/>
        </w:rPr>
        <w:t>łączenia</w:t>
      </w:r>
      <w:r w:rsidR="00ED097A" w:rsidRPr="00B6507F">
        <w:rPr>
          <w:lang w:val="pl-PL"/>
        </w:rPr>
        <w:t xml:space="preserve"> </w:t>
      </w:r>
      <w:r w:rsidR="00B6507F" w:rsidRPr="00B6507F">
        <w:rPr>
          <w:lang w:val="pl-PL"/>
        </w:rPr>
        <w:t>sędzi</w:t>
      </w:r>
      <w:r w:rsidR="003C2BB4">
        <w:rPr>
          <w:lang w:val="pl-PL"/>
        </w:rPr>
        <w:t xml:space="preserve">ego </w:t>
      </w:r>
      <w:r w:rsidR="00B6507F" w:rsidRPr="00B6507F">
        <w:rPr>
          <w:lang w:val="pl-PL"/>
        </w:rPr>
        <w:t>wcześniej niż po</w:t>
      </w:r>
      <w:r w:rsidR="003C2BB4">
        <w:rPr>
          <w:lang w:val="pl-PL"/>
        </w:rPr>
        <w:t xml:space="preserve"> wydaniu</w:t>
      </w:r>
      <w:r w:rsidR="00B6507F" w:rsidRPr="00B6507F">
        <w:rPr>
          <w:lang w:val="pl-PL"/>
        </w:rPr>
        <w:t xml:space="preserve"> wyroku </w:t>
      </w:r>
      <w:r w:rsidR="00924FE0">
        <w:rPr>
          <w:lang w:val="pl-PL"/>
        </w:rPr>
        <w:t xml:space="preserve">przez </w:t>
      </w:r>
      <w:r w:rsidR="00B6507F" w:rsidRPr="00B6507F">
        <w:rPr>
          <w:lang w:val="pl-PL"/>
        </w:rPr>
        <w:t>Sąd Najwyższ</w:t>
      </w:r>
      <w:r w:rsidR="00924FE0">
        <w:rPr>
          <w:lang w:val="pl-PL"/>
        </w:rPr>
        <w:t>y</w:t>
      </w:r>
      <w:r w:rsidR="00B6507F" w:rsidRPr="00B6507F">
        <w:rPr>
          <w:lang w:val="pl-PL"/>
        </w:rPr>
        <w:t xml:space="preserve">, </w:t>
      </w:r>
      <w:r w:rsidR="00924FE0">
        <w:rPr>
          <w:lang w:val="pl-PL"/>
        </w:rPr>
        <w:t>zasadniczo</w:t>
      </w:r>
      <w:r w:rsidR="00B6507F" w:rsidRPr="00B6507F">
        <w:rPr>
          <w:lang w:val="pl-PL"/>
        </w:rPr>
        <w:t xml:space="preserve"> dlatego, że dowiedział się, że </w:t>
      </w:r>
      <w:r w:rsidR="003C2BB4">
        <w:rPr>
          <w:lang w:val="pl-PL"/>
        </w:rPr>
        <w:t>zasiad</w:t>
      </w:r>
      <w:r w:rsidR="00EA6F57">
        <w:rPr>
          <w:lang w:val="pl-PL"/>
        </w:rPr>
        <w:t>a</w:t>
      </w:r>
      <w:r w:rsidR="003C2BB4">
        <w:rPr>
          <w:lang w:val="pl-PL"/>
        </w:rPr>
        <w:t xml:space="preserve">ł </w:t>
      </w:r>
      <w:r w:rsidR="00ED097A">
        <w:rPr>
          <w:lang w:val="pl-PL"/>
        </w:rPr>
        <w:t xml:space="preserve">on w składzie orzekającym </w:t>
      </w:r>
      <w:r w:rsidR="003C2BB4">
        <w:rPr>
          <w:lang w:val="pl-PL"/>
        </w:rPr>
        <w:t>tego sądu</w:t>
      </w:r>
      <w:r w:rsidR="00B6507F" w:rsidRPr="00B6507F">
        <w:rPr>
          <w:lang w:val="pl-PL"/>
        </w:rPr>
        <w:t xml:space="preserve"> </w:t>
      </w:r>
      <w:r w:rsidR="00EA6F57">
        <w:rPr>
          <w:lang w:val="pl-PL"/>
        </w:rPr>
        <w:t xml:space="preserve">dopiero </w:t>
      </w:r>
      <w:r w:rsidR="00B6507F" w:rsidRPr="00B6507F">
        <w:rPr>
          <w:lang w:val="pl-PL"/>
        </w:rPr>
        <w:t>po tym</w:t>
      </w:r>
      <w:r w:rsidR="00907DE2">
        <w:rPr>
          <w:lang w:val="pl-PL"/>
        </w:rPr>
        <w:t>,</w:t>
      </w:r>
      <w:r w:rsidR="00B6507F" w:rsidRPr="00B6507F">
        <w:rPr>
          <w:lang w:val="pl-PL"/>
        </w:rPr>
        <w:t xml:space="preserve"> jak </w:t>
      </w:r>
      <w:r w:rsidR="00EA6F57">
        <w:rPr>
          <w:lang w:val="pl-PL"/>
        </w:rPr>
        <w:t>doręczono mu</w:t>
      </w:r>
      <w:r w:rsidR="00B6507F" w:rsidRPr="00B6507F">
        <w:rPr>
          <w:lang w:val="pl-PL"/>
        </w:rPr>
        <w:t xml:space="preserve"> ostateczn</w:t>
      </w:r>
      <w:r w:rsidR="003C2BB4">
        <w:rPr>
          <w:lang w:val="pl-PL"/>
        </w:rPr>
        <w:t>y wyrok</w:t>
      </w:r>
      <w:r w:rsidR="00EA6F57">
        <w:rPr>
          <w:lang w:val="pl-PL"/>
        </w:rPr>
        <w:t xml:space="preserve"> tego sądu</w:t>
      </w:r>
      <w:r w:rsidR="003C2BB4">
        <w:rPr>
          <w:lang w:val="pl-PL"/>
        </w:rPr>
        <w:t xml:space="preserve"> z dnia 14</w:t>
      </w:r>
      <w:r w:rsidR="00ED097A">
        <w:rPr>
          <w:lang w:val="pl-PL"/>
        </w:rPr>
        <w:t xml:space="preserve"> m</w:t>
      </w:r>
      <w:r w:rsidR="00B6507F" w:rsidRPr="00B6507F">
        <w:rPr>
          <w:lang w:val="pl-PL"/>
        </w:rPr>
        <w:t>aja 2008</w:t>
      </w:r>
      <w:r w:rsidR="003C2BB4">
        <w:rPr>
          <w:lang w:val="pl-PL"/>
        </w:rPr>
        <w:t xml:space="preserve"> roku</w:t>
      </w:r>
      <w:r w:rsidR="00501419" w:rsidRPr="00B6507F">
        <w:rPr>
          <w:lang w:val="pl-PL"/>
        </w:rPr>
        <w:t>.</w:t>
      </w:r>
    </w:p>
    <w:p w:rsidR="00B364C8" w:rsidRPr="003C2BB4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501419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36</w:t>
      </w:r>
      <w:r w:rsidRPr="003E05A2">
        <w:rPr>
          <w:lang w:val="en-GB"/>
        </w:rPr>
        <w:fldChar w:fldCharType="end"/>
      </w:r>
      <w:r w:rsidR="00501419" w:rsidRPr="0025316B">
        <w:rPr>
          <w:lang w:val="pl-PL"/>
        </w:rPr>
        <w:t>.  </w:t>
      </w:r>
      <w:r w:rsidR="003C2BB4" w:rsidRPr="003C2BB4">
        <w:rPr>
          <w:lang w:val="pl-PL"/>
        </w:rPr>
        <w:t>Skarżący</w:t>
      </w:r>
      <w:r w:rsidR="003C2BB4">
        <w:rPr>
          <w:lang w:val="pl-PL"/>
        </w:rPr>
        <w:t xml:space="preserve"> </w:t>
      </w:r>
      <w:r w:rsidR="003C2BB4" w:rsidRPr="003C2BB4">
        <w:rPr>
          <w:lang w:val="pl-PL"/>
        </w:rPr>
        <w:t>nie zgodził</w:t>
      </w:r>
      <w:r w:rsidR="00D2077E" w:rsidRPr="00D2077E">
        <w:rPr>
          <w:lang w:val="pl-PL"/>
        </w:rPr>
        <w:t xml:space="preserve"> </w:t>
      </w:r>
      <w:r w:rsidR="00D2077E">
        <w:rPr>
          <w:lang w:val="pl-PL"/>
        </w:rPr>
        <w:t>się z powyższym</w:t>
      </w:r>
      <w:r w:rsidR="003C2BB4" w:rsidRPr="003C2BB4">
        <w:rPr>
          <w:lang w:val="pl-PL"/>
        </w:rPr>
        <w:t xml:space="preserve">. </w:t>
      </w:r>
      <w:r w:rsidR="00D2077E">
        <w:rPr>
          <w:lang w:val="pl-PL"/>
        </w:rPr>
        <w:t>Podniósł</w:t>
      </w:r>
      <w:r w:rsidR="003C2BB4" w:rsidRPr="003C2BB4">
        <w:rPr>
          <w:lang w:val="pl-PL"/>
        </w:rPr>
        <w:t xml:space="preserve">, że w jego sytuacji </w:t>
      </w:r>
      <w:r w:rsidR="003C2BB4">
        <w:rPr>
          <w:lang w:val="pl-PL"/>
        </w:rPr>
        <w:t xml:space="preserve">złożenie </w:t>
      </w:r>
      <w:r w:rsidR="00ED097A">
        <w:rPr>
          <w:lang w:val="pl-PL"/>
        </w:rPr>
        <w:t>skargi</w:t>
      </w:r>
      <w:r w:rsidR="00ED097A" w:rsidRPr="003C2BB4">
        <w:rPr>
          <w:lang w:val="pl-PL"/>
        </w:rPr>
        <w:t xml:space="preserve"> </w:t>
      </w:r>
      <w:r w:rsidR="003C2BB4" w:rsidRPr="003C2BB4">
        <w:rPr>
          <w:lang w:val="pl-PL"/>
        </w:rPr>
        <w:t xml:space="preserve">o wznowienie postępowania nie </w:t>
      </w:r>
      <w:r w:rsidR="003C2BB4">
        <w:rPr>
          <w:lang w:val="pl-PL"/>
        </w:rPr>
        <w:t>dawałoby mu</w:t>
      </w:r>
      <w:r w:rsidR="003C2BB4" w:rsidRPr="003C2BB4">
        <w:rPr>
          <w:lang w:val="pl-PL"/>
        </w:rPr>
        <w:t xml:space="preserve"> </w:t>
      </w:r>
      <w:r w:rsidR="00D2077E">
        <w:rPr>
          <w:lang w:val="pl-PL"/>
        </w:rPr>
        <w:t>uzasadnionych</w:t>
      </w:r>
      <w:r w:rsidR="003C2BB4" w:rsidRPr="003C2BB4">
        <w:rPr>
          <w:lang w:val="pl-PL"/>
        </w:rPr>
        <w:t xml:space="preserve"> szans powodzenia</w:t>
      </w:r>
      <w:r w:rsidR="00C66989" w:rsidRPr="003C2BB4">
        <w:rPr>
          <w:lang w:val="pl-PL"/>
        </w:rPr>
        <w:t>.</w:t>
      </w:r>
    </w:p>
    <w:p w:rsidR="00B364C8" w:rsidRPr="000A5432" w:rsidRDefault="004C3544" w:rsidP="003E05A2">
      <w:pPr>
        <w:pStyle w:val="ECHRPara"/>
        <w:rPr>
          <w:szCs w:val="24"/>
          <w:lang w:val="pl-PL"/>
        </w:rPr>
      </w:pPr>
      <w:r w:rsidRPr="003E05A2">
        <w:rPr>
          <w:lang w:val="en-GB"/>
        </w:rPr>
        <w:fldChar w:fldCharType="begin"/>
      </w:r>
      <w:r w:rsidR="00501419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37</w:t>
      </w:r>
      <w:r w:rsidRPr="003E05A2">
        <w:rPr>
          <w:lang w:val="en-GB"/>
        </w:rPr>
        <w:fldChar w:fldCharType="end"/>
      </w:r>
      <w:r w:rsidR="00501419" w:rsidRPr="0025316B">
        <w:rPr>
          <w:lang w:val="pl-PL"/>
        </w:rPr>
        <w:t>.  </w:t>
      </w:r>
      <w:r w:rsidR="000A5432">
        <w:rPr>
          <w:lang w:val="pl-PL"/>
        </w:rPr>
        <w:t xml:space="preserve">Trybunał przypomina, że </w:t>
      </w:r>
      <w:r w:rsidR="000C24F8">
        <w:rPr>
          <w:lang w:val="pl-PL"/>
        </w:rPr>
        <w:t>art.</w:t>
      </w:r>
      <w:r w:rsidR="003C2BB4" w:rsidRPr="003C2BB4">
        <w:rPr>
          <w:lang w:val="pl-PL"/>
        </w:rPr>
        <w:t xml:space="preserve"> 35 § 1 Konwencji wymaga</w:t>
      </w:r>
      <w:r w:rsidR="00E04788">
        <w:rPr>
          <w:lang w:val="pl-PL"/>
        </w:rPr>
        <w:t xml:space="preserve"> wyczerpania</w:t>
      </w:r>
      <w:r w:rsidR="003C2BB4" w:rsidRPr="003C2BB4">
        <w:rPr>
          <w:lang w:val="pl-PL"/>
        </w:rPr>
        <w:t xml:space="preserve"> jedyne </w:t>
      </w:r>
      <w:r w:rsidR="00E04788">
        <w:rPr>
          <w:lang w:val="pl-PL"/>
        </w:rPr>
        <w:t xml:space="preserve">tych </w:t>
      </w:r>
      <w:r w:rsidR="003C2BB4" w:rsidRPr="003C2BB4">
        <w:rPr>
          <w:lang w:val="pl-PL"/>
        </w:rPr>
        <w:t>środk</w:t>
      </w:r>
      <w:r w:rsidR="00E04788">
        <w:rPr>
          <w:lang w:val="pl-PL"/>
        </w:rPr>
        <w:t>ów</w:t>
      </w:r>
      <w:r w:rsidR="003C2BB4" w:rsidRPr="003C2BB4">
        <w:rPr>
          <w:lang w:val="pl-PL"/>
        </w:rPr>
        <w:t xml:space="preserve">, które są dostępne i wystarczające do zapewnienia zadośćuczynienia w stosunku </w:t>
      </w:r>
      <w:r w:rsidR="000A5432">
        <w:rPr>
          <w:lang w:val="pl-PL"/>
        </w:rPr>
        <w:t xml:space="preserve">do zarzucanych naruszeń. Celem </w:t>
      </w:r>
      <w:r w:rsidR="00BC53C6">
        <w:rPr>
          <w:lang w:val="pl-PL"/>
        </w:rPr>
        <w:t>art.</w:t>
      </w:r>
      <w:r w:rsidR="003C2BB4" w:rsidRPr="003C2BB4">
        <w:rPr>
          <w:lang w:val="pl-PL"/>
        </w:rPr>
        <w:t xml:space="preserve"> 35 § 1 jest </w:t>
      </w:r>
      <w:r w:rsidR="000A5432">
        <w:rPr>
          <w:lang w:val="pl-PL"/>
        </w:rPr>
        <w:t>danie</w:t>
      </w:r>
      <w:r w:rsidR="003C2BB4" w:rsidRPr="003C2BB4">
        <w:rPr>
          <w:lang w:val="pl-PL"/>
        </w:rPr>
        <w:t xml:space="preserve"> Układającym</w:t>
      </w:r>
      <w:r w:rsidR="000A5432">
        <w:rPr>
          <w:lang w:val="pl-PL"/>
        </w:rPr>
        <w:t xml:space="preserve"> się</w:t>
      </w:r>
      <w:r w:rsidR="003C2BB4" w:rsidRPr="003C2BB4">
        <w:rPr>
          <w:lang w:val="pl-PL"/>
        </w:rPr>
        <w:t xml:space="preserve"> </w:t>
      </w:r>
      <w:r w:rsidR="000A5432">
        <w:rPr>
          <w:lang w:val="pl-PL"/>
        </w:rPr>
        <w:t>Państwom</w:t>
      </w:r>
      <w:r w:rsidR="003C2BB4" w:rsidRPr="003C2BB4">
        <w:rPr>
          <w:lang w:val="pl-PL"/>
        </w:rPr>
        <w:t xml:space="preserve"> możliwoś</w:t>
      </w:r>
      <w:r w:rsidR="000A5432">
        <w:rPr>
          <w:lang w:val="pl-PL"/>
        </w:rPr>
        <w:t>ci</w:t>
      </w:r>
      <w:r w:rsidR="003C2BB4" w:rsidRPr="003C2BB4">
        <w:rPr>
          <w:lang w:val="pl-PL"/>
        </w:rPr>
        <w:t xml:space="preserve"> zapobiegania lub </w:t>
      </w:r>
      <w:r w:rsidR="000A5432">
        <w:rPr>
          <w:lang w:val="pl-PL"/>
        </w:rPr>
        <w:t>naprawy</w:t>
      </w:r>
      <w:r w:rsidR="003C2BB4" w:rsidRPr="003C2BB4">
        <w:rPr>
          <w:lang w:val="pl-PL"/>
        </w:rPr>
        <w:t xml:space="preserve"> naruszeń</w:t>
      </w:r>
      <w:r w:rsidR="00ED097A">
        <w:rPr>
          <w:lang w:val="pl-PL"/>
        </w:rPr>
        <w:t xml:space="preserve"> im zarzucanych</w:t>
      </w:r>
      <w:r w:rsidR="00907DE2">
        <w:rPr>
          <w:lang w:val="pl-PL"/>
        </w:rPr>
        <w:t>,</w:t>
      </w:r>
      <w:r w:rsidR="000A5432">
        <w:rPr>
          <w:lang w:val="pl-PL"/>
        </w:rPr>
        <w:t xml:space="preserve"> zanim </w:t>
      </w:r>
      <w:r w:rsidR="00465B29">
        <w:rPr>
          <w:lang w:val="pl-PL"/>
        </w:rPr>
        <w:t xml:space="preserve">zarzuty </w:t>
      </w:r>
      <w:r w:rsidR="000A5432">
        <w:rPr>
          <w:lang w:val="pl-PL"/>
        </w:rPr>
        <w:t xml:space="preserve">te zostaną </w:t>
      </w:r>
      <w:r w:rsidR="00465B29">
        <w:rPr>
          <w:lang w:val="pl-PL"/>
        </w:rPr>
        <w:t>złożone</w:t>
      </w:r>
      <w:r w:rsidR="003C2BB4" w:rsidRPr="003C2BB4">
        <w:rPr>
          <w:lang w:val="pl-PL"/>
        </w:rPr>
        <w:t xml:space="preserve"> do Trybunału </w:t>
      </w:r>
      <w:r w:rsidR="00501419" w:rsidRPr="003C2BB4">
        <w:rPr>
          <w:lang w:val="pl-PL"/>
        </w:rPr>
        <w:t>(</w:t>
      </w:r>
      <w:r w:rsidR="003C2BB4">
        <w:rPr>
          <w:lang w:val="pl-PL"/>
        </w:rPr>
        <w:t>zobacz</w:t>
      </w:r>
      <w:r w:rsidR="00501419" w:rsidRPr="003C2BB4">
        <w:rPr>
          <w:lang w:val="pl-PL"/>
        </w:rPr>
        <w:t xml:space="preserve">, </w:t>
      </w:r>
      <w:proofErr w:type="spellStart"/>
      <w:r w:rsidR="00501419" w:rsidRPr="003C2BB4">
        <w:rPr>
          <w:i/>
          <w:lang w:val="pl-PL"/>
        </w:rPr>
        <w:t>inter</w:t>
      </w:r>
      <w:proofErr w:type="spellEnd"/>
      <w:r w:rsidR="00501419" w:rsidRPr="003C2BB4">
        <w:rPr>
          <w:i/>
          <w:lang w:val="pl-PL"/>
        </w:rPr>
        <w:t xml:space="preserve"> </w:t>
      </w:r>
      <w:proofErr w:type="spellStart"/>
      <w:r w:rsidR="00501419" w:rsidRPr="003C2BB4">
        <w:rPr>
          <w:i/>
          <w:lang w:val="pl-PL"/>
        </w:rPr>
        <w:t>alia</w:t>
      </w:r>
      <w:proofErr w:type="spellEnd"/>
      <w:r w:rsidR="00501419" w:rsidRPr="003C2BB4">
        <w:rPr>
          <w:lang w:val="pl-PL"/>
        </w:rPr>
        <w:t xml:space="preserve">, </w:t>
      </w:r>
      <w:proofErr w:type="spellStart"/>
      <w:r w:rsidR="003C2BB4">
        <w:rPr>
          <w:i/>
          <w:lang w:val="pl-PL"/>
        </w:rPr>
        <w:t>Selmouni</w:t>
      </w:r>
      <w:proofErr w:type="spellEnd"/>
      <w:r w:rsidR="003C2BB4">
        <w:rPr>
          <w:i/>
          <w:lang w:val="pl-PL"/>
        </w:rPr>
        <w:t xml:space="preserve"> przeciwko</w:t>
      </w:r>
      <w:r w:rsidR="00AC46C6" w:rsidRPr="003C2BB4">
        <w:rPr>
          <w:i/>
          <w:lang w:val="pl-PL"/>
        </w:rPr>
        <w:t> </w:t>
      </w:r>
      <w:r w:rsidR="00501419" w:rsidRPr="003C2BB4">
        <w:rPr>
          <w:i/>
          <w:lang w:val="pl-PL"/>
        </w:rPr>
        <w:t>Franc</w:t>
      </w:r>
      <w:r w:rsidR="003C2BB4">
        <w:rPr>
          <w:i/>
          <w:lang w:val="pl-PL"/>
        </w:rPr>
        <w:t>ji</w:t>
      </w:r>
      <w:r w:rsidR="003C2BB4">
        <w:rPr>
          <w:lang w:val="pl-PL"/>
        </w:rPr>
        <w:t xml:space="preserve"> [GC], nr</w:t>
      </w:r>
      <w:r w:rsidR="00AC46C6" w:rsidRPr="003C2BB4">
        <w:rPr>
          <w:lang w:val="pl-PL"/>
        </w:rPr>
        <w:t> </w:t>
      </w:r>
      <w:r w:rsidR="00501419" w:rsidRPr="00465B29">
        <w:rPr>
          <w:u w:val="single"/>
          <w:lang w:val="pl-PL"/>
        </w:rPr>
        <w:t>25803/94</w:t>
      </w:r>
      <w:r w:rsidR="00501419" w:rsidRPr="003C2BB4">
        <w:rPr>
          <w:lang w:val="pl-PL"/>
        </w:rPr>
        <w:t xml:space="preserve">, § 74, </w:t>
      </w:r>
      <w:proofErr w:type="spellStart"/>
      <w:r w:rsidR="0000081F">
        <w:rPr>
          <w:lang w:val="pl-PL"/>
        </w:rPr>
        <w:t>E</w:t>
      </w:r>
      <w:r w:rsidR="003124BF">
        <w:rPr>
          <w:lang w:val="pl-PL"/>
        </w:rPr>
        <w:t>TPCz</w:t>
      </w:r>
      <w:proofErr w:type="spellEnd"/>
      <w:r w:rsidR="0000081F" w:rsidRPr="003C2BB4">
        <w:rPr>
          <w:lang w:val="pl-PL"/>
        </w:rPr>
        <w:t xml:space="preserve"> </w:t>
      </w:r>
      <w:r w:rsidR="00501419" w:rsidRPr="003C2BB4">
        <w:rPr>
          <w:lang w:val="pl-PL"/>
        </w:rPr>
        <w:t>1999-V</w:t>
      </w:r>
      <w:r w:rsidR="008C24C2" w:rsidRPr="003C2BB4">
        <w:rPr>
          <w:lang w:val="pl-PL"/>
        </w:rPr>
        <w:t>,</w:t>
      </w:r>
      <w:r w:rsidR="00E165A0" w:rsidRPr="003C2BB4">
        <w:rPr>
          <w:lang w:val="pl-PL"/>
        </w:rPr>
        <w:t xml:space="preserve"> </w:t>
      </w:r>
      <w:r w:rsidR="000A5432">
        <w:rPr>
          <w:lang w:val="pl-PL"/>
        </w:rPr>
        <w:t>i</w:t>
      </w:r>
      <w:r w:rsidR="00E165A0" w:rsidRPr="003C2BB4">
        <w:rPr>
          <w:lang w:val="pl-PL"/>
        </w:rPr>
        <w:t xml:space="preserve"> </w:t>
      </w:r>
      <w:proofErr w:type="spellStart"/>
      <w:r w:rsidR="00E165A0" w:rsidRPr="003C2BB4">
        <w:rPr>
          <w:i/>
          <w:lang w:val="pl-PL"/>
        </w:rPr>
        <w:t>Karácsony</w:t>
      </w:r>
      <w:proofErr w:type="spellEnd"/>
      <w:r w:rsidR="00E165A0" w:rsidRPr="003C2BB4">
        <w:rPr>
          <w:i/>
          <w:lang w:val="pl-PL"/>
        </w:rPr>
        <w:t xml:space="preserve"> </w:t>
      </w:r>
      <w:r w:rsidR="000A5432">
        <w:rPr>
          <w:i/>
          <w:lang w:val="pl-PL"/>
        </w:rPr>
        <w:t>i</w:t>
      </w:r>
      <w:r w:rsidR="00AC46C6" w:rsidRPr="003C2BB4">
        <w:rPr>
          <w:i/>
          <w:lang w:val="pl-PL"/>
        </w:rPr>
        <w:t xml:space="preserve"> </w:t>
      </w:r>
      <w:r w:rsidR="000A5432">
        <w:rPr>
          <w:i/>
          <w:lang w:val="pl-PL"/>
        </w:rPr>
        <w:t>Inni przeciwko</w:t>
      </w:r>
      <w:r w:rsidR="00AC46C6" w:rsidRPr="003C2BB4">
        <w:rPr>
          <w:i/>
          <w:lang w:val="pl-PL"/>
        </w:rPr>
        <w:t> </w:t>
      </w:r>
      <w:r w:rsidR="000A5432">
        <w:rPr>
          <w:i/>
          <w:lang w:val="pl-PL"/>
        </w:rPr>
        <w:t>Węgrom</w:t>
      </w:r>
      <w:r w:rsidR="00E165A0" w:rsidRPr="003C2BB4">
        <w:rPr>
          <w:i/>
          <w:lang w:val="pl-PL"/>
        </w:rPr>
        <w:t xml:space="preserve"> </w:t>
      </w:r>
      <w:r w:rsidR="000A5432">
        <w:rPr>
          <w:lang w:val="pl-PL"/>
        </w:rPr>
        <w:t>[GC], nr</w:t>
      </w:r>
      <w:r w:rsidR="00E165A0" w:rsidRPr="003C2BB4">
        <w:rPr>
          <w:lang w:val="pl-PL"/>
        </w:rPr>
        <w:t xml:space="preserve"> </w:t>
      </w:r>
      <w:r w:rsidR="00E165A0" w:rsidRPr="003124BF">
        <w:rPr>
          <w:u w:val="single"/>
          <w:lang w:val="pl-PL"/>
        </w:rPr>
        <w:t>42461/13</w:t>
      </w:r>
      <w:r w:rsidR="00E165A0" w:rsidRPr="003C2BB4">
        <w:rPr>
          <w:snapToGrid w:val="0"/>
          <w:lang w:val="pl-PL"/>
        </w:rPr>
        <w:t xml:space="preserve">, § 76, </w:t>
      </w:r>
      <w:proofErr w:type="spellStart"/>
      <w:r w:rsidR="003124BF">
        <w:rPr>
          <w:lang w:val="pl-PL"/>
        </w:rPr>
        <w:t>ETPCz</w:t>
      </w:r>
      <w:proofErr w:type="spellEnd"/>
      <w:r w:rsidR="0000081F" w:rsidRPr="003C2BB4">
        <w:rPr>
          <w:lang w:val="pl-PL"/>
        </w:rPr>
        <w:t xml:space="preserve"> </w:t>
      </w:r>
      <w:r w:rsidR="00E165A0" w:rsidRPr="003C2BB4">
        <w:rPr>
          <w:lang w:val="pl-PL"/>
        </w:rPr>
        <w:t>2016 (</w:t>
      </w:r>
      <w:r w:rsidR="000A5432">
        <w:rPr>
          <w:lang w:val="pl-PL"/>
        </w:rPr>
        <w:t>fragmenty</w:t>
      </w:r>
      <w:r w:rsidR="00E165A0" w:rsidRPr="003C2BB4">
        <w:rPr>
          <w:lang w:val="pl-PL"/>
        </w:rPr>
        <w:t>)</w:t>
      </w:r>
      <w:r w:rsidR="00501419" w:rsidRPr="003C2BB4">
        <w:rPr>
          <w:lang w:val="pl-PL"/>
        </w:rPr>
        <w:t xml:space="preserve">). </w:t>
      </w:r>
      <w:r w:rsidR="000A5432">
        <w:rPr>
          <w:lang w:val="pl-PL"/>
        </w:rPr>
        <w:t xml:space="preserve">Zasada w </w:t>
      </w:r>
      <w:r w:rsidR="00BC53C6">
        <w:rPr>
          <w:lang w:val="pl-PL"/>
        </w:rPr>
        <w:t>art.</w:t>
      </w:r>
      <w:r w:rsidR="000A5432" w:rsidRPr="000A5432">
        <w:rPr>
          <w:lang w:val="pl-PL"/>
        </w:rPr>
        <w:t xml:space="preserve"> 35 § 1 oparta </w:t>
      </w:r>
      <w:r w:rsidR="00F10F2D" w:rsidRPr="000A5432">
        <w:rPr>
          <w:lang w:val="pl-PL"/>
        </w:rPr>
        <w:t xml:space="preserve">jest </w:t>
      </w:r>
      <w:r w:rsidR="000A5432" w:rsidRPr="000A5432">
        <w:rPr>
          <w:lang w:val="pl-PL"/>
        </w:rPr>
        <w:t xml:space="preserve">na założeniu, że istnieje skuteczny krajowy środek dostępny w odniesieniu do </w:t>
      </w:r>
      <w:r w:rsidR="00E22448">
        <w:rPr>
          <w:lang w:val="pl-PL"/>
        </w:rPr>
        <w:t>zarzucanego</w:t>
      </w:r>
      <w:r w:rsidR="000A5432" w:rsidRPr="000A5432">
        <w:rPr>
          <w:lang w:val="pl-PL"/>
        </w:rPr>
        <w:t xml:space="preserve"> naruszenia praw </w:t>
      </w:r>
      <w:r w:rsidR="0000081F">
        <w:rPr>
          <w:lang w:val="pl-PL"/>
        </w:rPr>
        <w:t xml:space="preserve">danej osoby wypływających </w:t>
      </w:r>
      <w:r w:rsidR="000A5432" w:rsidRPr="000A5432">
        <w:rPr>
          <w:lang w:val="pl-PL"/>
        </w:rPr>
        <w:t xml:space="preserve">Konwencji </w:t>
      </w:r>
      <w:r w:rsidR="00A94D14" w:rsidRPr="000A5432">
        <w:rPr>
          <w:lang w:val="pl-PL"/>
        </w:rPr>
        <w:t>(</w:t>
      </w:r>
      <w:r w:rsidR="000A5432">
        <w:rPr>
          <w:lang w:val="pl-PL"/>
        </w:rPr>
        <w:t>zobacz</w:t>
      </w:r>
      <w:r w:rsidR="00A94D14" w:rsidRPr="000A5432">
        <w:rPr>
          <w:lang w:val="pl-PL"/>
        </w:rPr>
        <w:t> </w:t>
      </w:r>
      <w:proofErr w:type="spellStart"/>
      <w:r w:rsidR="000A5432">
        <w:rPr>
          <w:i/>
          <w:szCs w:val="24"/>
          <w:lang w:val="pl-PL"/>
        </w:rPr>
        <w:t>Sejdovic</w:t>
      </w:r>
      <w:proofErr w:type="spellEnd"/>
      <w:r w:rsidR="000A5432">
        <w:rPr>
          <w:i/>
          <w:szCs w:val="24"/>
          <w:lang w:val="pl-PL"/>
        </w:rPr>
        <w:t xml:space="preserve"> przeciwko</w:t>
      </w:r>
      <w:r w:rsidR="00E165A0" w:rsidRPr="000A5432">
        <w:rPr>
          <w:i/>
          <w:szCs w:val="24"/>
          <w:lang w:val="pl-PL"/>
        </w:rPr>
        <w:t xml:space="preserve"> </w:t>
      </w:r>
      <w:r w:rsidR="000A5432">
        <w:rPr>
          <w:i/>
          <w:szCs w:val="24"/>
          <w:lang w:val="pl-PL"/>
        </w:rPr>
        <w:t>Włochom</w:t>
      </w:r>
      <w:r w:rsidR="00E165A0" w:rsidRPr="000A5432">
        <w:rPr>
          <w:i/>
          <w:szCs w:val="24"/>
          <w:lang w:val="pl-PL"/>
        </w:rPr>
        <w:t xml:space="preserve"> </w:t>
      </w:r>
      <w:r w:rsidR="000A5432">
        <w:rPr>
          <w:szCs w:val="24"/>
          <w:lang w:val="pl-PL"/>
        </w:rPr>
        <w:t>[GC], nr</w:t>
      </w:r>
      <w:r w:rsidR="00E165A0" w:rsidRPr="000A5432">
        <w:rPr>
          <w:szCs w:val="24"/>
          <w:lang w:val="pl-PL"/>
        </w:rPr>
        <w:t xml:space="preserve"> 56581/00, §</w:t>
      </w:r>
      <w:r w:rsidR="00AC46C6" w:rsidRPr="000A5432">
        <w:rPr>
          <w:szCs w:val="24"/>
          <w:lang w:val="pl-PL"/>
        </w:rPr>
        <w:t> </w:t>
      </w:r>
      <w:r w:rsidR="00E165A0" w:rsidRPr="000A5432">
        <w:rPr>
          <w:szCs w:val="24"/>
          <w:lang w:val="pl-PL"/>
        </w:rPr>
        <w:t xml:space="preserve">43, </w:t>
      </w:r>
      <w:proofErr w:type="spellStart"/>
      <w:r w:rsidR="0000081F">
        <w:rPr>
          <w:szCs w:val="24"/>
          <w:lang w:val="pl-PL"/>
        </w:rPr>
        <w:t>ETPCz</w:t>
      </w:r>
      <w:proofErr w:type="spellEnd"/>
      <w:r w:rsidR="0000081F" w:rsidRPr="000A5432">
        <w:rPr>
          <w:szCs w:val="24"/>
          <w:lang w:val="pl-PL"/>
        </w:rPr>
        <w:t xml:space="preserve"> </w:t>
      </w:r>
      <w:r w:rsidR="00E165A0" w:rsidRPr="000A5432">
        <w:rPr>
          <w:szCs w:val="24"/>
          <w:lang w:val="pl-PL"/>
        </w:rPr>
        <w:t>2006</w:t>
      </w:r>
      <w:r w:rsidR="00E165A0" w:rsidRPr="000A5432">
        <w:rPr>
          <w:szCs w:val="24"/>
          <w:lang w:val="pl-PL"/>
        </w:rPr>
        <w:noBreakHyphen/>
        <w:t>II).</w:t>
      </w:r>
    </w:p>
    <w:p w:rsidR="00B364C8" w:rsidRPr="0025316B" w:rsidRDefault="004C3544" w:rsidP="003E05A2">
      <w:pPr>
        <w:pStyle w:val="ECHRPara"/>
        <w:rPr>
          <w:lang w:val="pl-PL" w:eastAsia="en-US"/>
        </w:rPr>
      </w:pPr>
      <w:r w:rsidRPr="003E05A2">
        <w:rPr>
          <w:lang w:val="en-US"/>
        </w:rPr>
        <w:fldChar w:fldCharType="begin"/>
      </w:r>
      <w:r w:rsidR="001E77D9" w:rsidRPr="0025316B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25316B">
        <w:rPr>
          <w:noProof/>
          <w:lang w:val="pl-PL"/>
        </w:rPr>
        <w:t>38</w:t>
      </w:r>
      <w:r w:rsidRPr="003E05A2">
        <w:rPr>
          <w:lang w:val="en-US"/>
        </w:rPr>
        <w:fldChar w:fldCharType="end"/>
      </w:r>
      <w:r w:rsidR="001E77D9" w:rsidRPr="0025316B">
        <w:rPr>
          <w:lang w:val="pl-PL"/>
        </w:rPr>
        <w:t>.  </w:t>
      </w:r>
      <w:r w:rsidR="000A5432" w:rsidRPr="000A5432">
        <w:rPr>
          <w:lang w:val="pl-PL"/>
        </w:rPr>
        <w:t>Istnienie tych środków musi być wystarczająco pewne nie tylko w teorii, ale</w:t>
      </w:r>
      <w:r w:rsidR="000A5432">
        <w:rPr>
          <w:lang w:val="pl-PL"/>
        </w:rPr>
        <w:t xml:space="preserve"> i</w:t>
      </w:r>
      <w:r w:rsidR="000A5432" w:rsidRPr="000A5432">
        <w:rPr>
          <w:lang w:val="pl-PL"/>
        </w:rPr>
        <w:t xml:space="preserve"> w praktyce, w przeciwnym razie będ</w:t>
      </w:r>
      <w:r w:rsidR="000A5432">
        <w:rPr>
          <w:lang w:val="pl-PL"/>
        </w:rPr>
        <w:t xml:space="preserve">zie im brakowało </w:t>
      </w:r>
      <w:r w:rsidR="000A5432" w:rsidRPr="000A5432">
        <w:rPr>
          <w:lang w:val="pl-PL"/>
        </w:rPr>
        <w:t>wymaganej dostępności i skuteczności</w:t>
      </w:r>
      <w:r w:rsidR="007746B7" w:rsidRPr="000A5432">
        <w:rPr>
          <w:lang w:val="pl-PL"/>
        </w:rPr>
        <w:t xml:space="preserve"> (</w:t>
      </w:r>
      <w:r w:rsidR="000A5432">
        <w:rPr>
          <w:lang w:val="pl-PL"/>
        </w:rPr>
        <w:t>zobacz</w:t>
      </w:r>
      <w:r w:rsidR="007746B7" w:rsidRPr="000A5432">
        <w:rPr>
          <w:lang w:val="pl-PL"/>
        </w:rPr>
        <w:t xml:space="preserve">, </w:t>
      </w:r>
      <w:r w:rsidR="000A5432">
        <w:rPr>
          <w:lang w:val="pl-PL"/>
        </w:rPr>
        <w:t>między innymi</w:t>
      </w:r>
      <w:r w:rsidR="007746B7" w:rsidRPr="000A5432">
        <w:rPr>
          <w:lang w:val="pl-PL"/>
        </w:rPr>
        <w:t xml:space="preserve">, </w:t>
      </w:r>
      <w:proofErr w:type="spellStart"/>
      <w:r w:rsidR="004E79A5" w:rsidRPr="000A5432">
        <w:rPr>
          <w:i/>
          <w:lang w:val="pl-PL"/>
        </w:rPr>
        <w:t>Akdivar</w:t>
      </w:r>
      <w:proofErr w:type="spellEnd"/>
      <w:r w:rsidR="004E79A5" w:rsidRPr="000A5432">
        <w:rPr>
          <w:i/>
          <w:lang w:val="pl-PL"/>
        </w:rPr>
        <w:t xml:space="preserve"> </w:t>
      </w:r>
      <w:r w:rsidR="000A5432">
        <w:rPr>
          <w:i/>
          <w:lang w:val="pl-PL"/>
        </w:rPr>
        <w:t>i</w:t>
      </w:r>
      <w:r w:rsidR="004E79A5" w:rsidRPr="000A5432">
        <w:rPr>
          <w:i/>
          <w:lang w:val="pl-PL"/>
        </w:rPr>
        <w:t xml:space="preserve"> </w:t>
      </w:r>
      <w:r w:rsidR="000A5432">
        <w:rPr>
          <w:i/>
          <w:lang w:val="pl-PL"/>
        </w:rPr>
        <w:t>Inni przeciwko</w:t>
      </w:r>
      <w:r w:rsidR="004E79A5" w:rsidRPr="000A5432">
        <w:rPr>
          <w:i/>
          <w:lang w:val="pl-PL"/>
        </w:rPr>
        <w:t xml:space="preserve"> Tur</w:t>
      </w:r>
      <w:r w:rsidR="000A5432">
        <w:rPr>
          <w:i/>
          <w:lang w:val="pl-PL"/>
        </w:rPr>
        <w:t>cji</w:t>
      </w:r>
      <w:r w:rsidR="004E79A5" w:rsidRPr="000A5432">
        <w:rPr>
          <w:lang w:val="pl-PL"/>
        </w:rPr>
        <w:t xml:space="preserve">, 16 </w:t>
      </w:r>
      <w:r w:rsidR="0000081F">
        <w:rPr>
          <w:lang w:val="pl-PL"/>
        </w:rPr>
        <w:t>w</w:t>
      </w:r>
      <w:r w:rsidR="000A5432">
        <w:rPr>
          <w:lang w:val="pl-PL"/>
        </w:rPr>
        <w:t>rześnia</w:t>
      </w:r>
      <w:r w:rsidR="004E79A5" w:rsidRPr="000A5432">
        <w:rPr>
          <w:lang w:val="pl-PL"/>
        </w:rPr>
        <w:t xml:space="preserve"> 1996</w:t>
      </w:r>
      <w:r w:rsidR="000A5432">
        <w:rPr>
          <w:lang w:val="pl-PL"/>
        </w:rPr>
        <w:t xml:space="preserve"> roku</w:t>
      </w:r>
      <w:r w:rsidR="004E79A5" w:rsidRPr="000A5432">
        <w:rPr>
          <w:lang w:val="pl-PL"/>
        </w:rPr>
        <w:t xml:space="preserve">, § 68, </w:t>
      </w:r>
      <w:r w:rsidR="000A5432">
        <w:rPr>
          <w:i/>
          <w:lang w:val="pl-PL"/>
        </w:rPr>
        <w:t>Zbiór Wyroków i D</w:t>
      </w:r>
      <w:r w:rsidR="000A5432" w:rsidRPr="000A5432">
        <w:rPr>
          <w:i/>
          <w:lang w:val="pl-PL"/>
        </w:rPr>
        <w:t>ecyzji</w:t>
      </w:r>
      <w:r w:rsidR="004E79A5" w:rsidRPr="000A5432">
        <w:rPr>
          <w:lang w:val="pl-PL"/>
        </w:rPr>
        <w:t xml:space="preserve"> 1996</w:t>
      </w:r>
      <w:r w:rsidR="004E79A5" w:rsidRPr="000A5432">
        <w:rPr>
          <w:lang w:val="pl-PL"/>
        </w:rPr>
        <w:noBreakHyphen/>
        <w:t>IV</w:t>
      </w:r>
      <w:r w:rsidR="008C24C2" w:rsidRPr="000A5432">
        <w:rPr>
          <w:lang w:val="pl-PL"/>
        </w:rPr>
        <w:t xml:space="preserve">, </w:t>
      </w:r>
      <w:r w:rsidR="000A5432">
        <w:rPr>
          <w:lang w:val="pl-PL"/>
        </w:rPr>
        <w:t>i</w:t>
      </w:r>
      <w:r w:rsidR="004E79A5" w:rsidRPr="000A5432">
        <w:rPr>
          <w:lang w:val="pl-PL"/>
        </w:rPr>
        <w:t xml:space="preserve"> </w:t>
      </w:r>
      <w:r w:rsidR="00E03EE6" w:rsidRPr="000A5432">
        <w:rPr>
          <w:i/>
          <w:lang w:val="pl-PL"/>
        </w:rPr>
        <w:t>O</w:t>
      </w:r>
      <w:r w:rsidR="000A5432">
        <w:rPr>
          <w:i/>
          <w:lang w:val="pl-PL"/>
        </w:rPr>
        <w:t>rchowski przeciwko</w:t>
      </w:r>
      <w:r w:rsidR="007746B7" w:rsidRPr="000A5432">
        <w:rPr>
          <w:i/>
          <w:lang w:val="pl-PL"/>
        </w:rPr>
        <w:t xml:space="preserve"> Pol</w:t>
      </w:r>
      <w:r w:rsidR="000A5432">
        <w:rPr>
          <w:i/>
          <w:lang w:val="pl-PL"/>
        </w:rPr>
        <w:t>sce</w:t>
      </w:r>
      <w:r w:rsidR="000A5432">
        <w:rPr>
          <w:lang w:val="pl-PL"/>
        </w:rPr>
        <w:t>, nr</w:t>
      </w:r>
      <w:r w:rsidR="00AC46C6" w:rsidRPr="000A5432">
        <w:rPr>
          <w:lang w:val="pl-PL"/>
        </w:rPr>
        <w:t> </w:t>
      </w:r>
      <w:r w:rsidR="007746B7" w:rsidRPr="008A6B98">
        <w:rPr>
          <w:u w:val="single"/>
          <w:lang w:val="pl-PL"/>
        </w:rPr>
        <w:t>17885/04</w:t>
      </w:r>
      <w:r w:rsidR="004535E5" w:rsidRPr="000A5432">
        <w:rPr>
          <w:lang w:val="pl-PL"/>
        </w:rPr>
        <w:t>,</w:t>
      </w:r>
      <w:r w:rsidR="007746B7" w:rsidRPr="000A5432">
        <w:rPr>
          <w:lang w:val="pl-PL"/>
        </w:rPr>
        <w:t xml:space="preserve"> </w:t>
      </w:r>
      <w:r w:rsidR="007746B7" w:rsidRPr="000A5432">
        <w:rPr>
          <w:rFonts w:cstheme="minorHAnsi"/>
          <w:lang w:val="pl-PL"/>
        </w:rPr>
        <w:t>§</w:t>
      </w:r>
      <w:r w:rsidR="008C24C2" w:rsidRPr="000A5432">
        <w:rPr>
          <w:rFonts w:cstheme="minorHAnsi"/>
          <w:lang w:val="pl-PL"/>
        </w:rPr>
        <w:t> </w:t>
      </w:r>
      <w:r w:rsidR="007746B7" w:rsidRPr="000A5432">
        <w:rPr>
          <w:lang w:val="pl-PL"/>
        </w:rPr>
        <w:t>105, 22</w:t>
      </w:r>
      <w:r w:rsidR="00C525E5" w:rsidRPr="000A5432">
        <w:rPr>
          <w:lang w:val="pl-PL"/>
        </w:rPr>
        <w:t> </w:t>
      </w:r>
      <w:r w:rsidR="0000081F">
        <w:rPr>
          <w:lang w:val="pl-PL"/>
        </w:rPr>
        <w:t>p</w:t>
      </w:r>
      <w:r w:rsidR="000A5432">
        <w:rPr>
          <w:lang w:val="pl-PL"/>
        </w:rPr>
        <w:t>aździernika</w:t>
      </w:r>
      <w:r w:rsidR="007746B7" w:rsidRPr="000A5432">
        <w:rPr>
          <w:lang w:val="pl-PL"/>
        </w:rPr>
        <w:t xml:space="preserve"> 2009</w:t>
      </w:r>
      <w:r w:rsidR="000A5432">
        <w:rPr>
          <w:lang w:val="pl-PL"/>
        </w:rPr>
        <w:t xml:space="preserve"> roku</w:t>
      </w:r>
      <w:r w:rsidR="007746B7" w:rsidRPr="000A5432">
        <w:rPr>
          <w:lang w:val="pl-PL"/>
        </w:rPr>
        <w:t xml:space="preserve">). </w:t>
      </w:r>
      <w:r w:rsidR="000A5432" w:rsidRPr="000A5432">
        <w:rPr>
          <w:lang w:val="pl-PL"/>
        </w:rPr>
        <w:t xml:space="preserve">Dostępność </w:t>
      </w:r>
      <w:r w:rsidR="00C414E9">
        <w:rPr>
          <w:lang w:val="pl-PL"/>
        </w:rPr>
        <w:t xml:space="preserve">mającego istnieć </w:t>
      </w:r>
      <w:r w:rsidR="008A6B98">
        <w:rPr>
          <w:lang w:val="pl-PL"/>
        </w:rPr>
        <w:t>środka</w:t>
      </w:r>
      <w:r w:rsidR="000A5432" w:rsidRPr="000A5432">
        <w:rPr>
          <w:lang w:val="pl-PL"/>
        </w:rPr>
        <w:t>, w tym jego zakres i stosowani</w:t>
      </w:r>
      <w:r w:rsidR="006F2647">
        <w:rPr>
          <w:lang w:val="pl-PL"/>
        </w:rPr>
        <w:t>e</w:t>
      </w:r>
      <w:r w:rsidR="000A5432" w:rsidRPr="000A5432">
        <w:rPr>
          <w:lang w:val="pl-PL"/>
        </w:rPr>
        <w:t>, mus</w:t>
      </w:r>
      <w:r w:rsidR="00EC786C">
        <w:rPr>
          <w:lang w:val="pl-PL"/>
        </w:rPr>
        <w:t>i</w:t>
      </w:r>
      <w:r w:rsidR="000A5432" w:rsidRPr="000A5432">
        <w:rPr>
          <w:lang w:val="pl-PL"/>
        </w:rPr>
        <w:t xml:space="preserve"> być jasno określon</w:t>
      </w:r>
      <w:r w:rsidR="00EC786C">
        <w:rPr>
          <w:lang w:val="pl-PL"/>
        </w:rPr>
        <w:t>a</w:t>
      </w:r>
      <w:r w:rsidR="000A5432" w:rsidRPr="000A5432">
        <w:rPr>
          <w:lang w:val="pl-PL"/>
        </w:rPr>
        <w:t xml:space="preserve"> i potwierdzon</w:t>
      </w:r>
      <w:r w:rsidR="00EC786C">
        <w:rPr>
          <w:lang w:val="pl-PL"/>
        </w:rPr>
        <w:t>a</w:t>
      </w:r>
      <w:r w:rsidR="000A5432" w:rsidRPr="000A5432">
        <w:rPr>
          <w:lang w:val="pl-PL"/>
        </w:rPr>
        <w:t xml:space="preserve"> lub uzupełnion</w:t>
      </w:r>
      <w:r w:rsidR="00EC786C">
        <w:rPr>
          <w:lang w:val="pl-PL"/>
        </w:rPr>
        <w:t>a</w:t>
      </w:r>
      <w:r w:rsidR="006F2647">
        <w:rPr>
          <w:lang w:val="pl-PL"/>
        </w:rPr>
        <w:t xml:space="preserve"> przez praktykę</w:t>
      </w:r>
      <w:r w:rsidR="000A5432" w:rsidRPr="000A5432">
        <w:rPr>
          <w:lang w:val="pl-PL"/>
        </w:rPr>
        <w:t xml:space="preserve"> lub orzecznictw</w:t>
      </w:r>
      <w:r w:rsidR="006F2647">
        <w:rPr>
          <w:lang w:val="pl-PL"/>
        </w:rPr>
        <w:t>o</w:t>
      </w:r>
      <w:r w:rsidR="007746B7" w:rsidRPr="000A5432">
        <w:rPr>
          <w:lang w:val="pl-PL"/>
        </w:rPr>
        <w:t xml:space="preserve"> (</w:t>
      </w:r>
      <w:r w:rsidR="006F2647">
        <w:rPr>
          <w:lang w:val="pl-PL"/>
        </w:rPr>
        <w:t>zobacz</w:t>
      </w:r>
      <w:r w:rsidR="007746B7" w:rsidRPr="000A5432">
        <w:rPr>
          <w:lang w:val="pl-PL"/>
        </w:rPr>
        <w:t xml:space="preserve"> </w:t>
      </w:r>
      <w:proofErr w:type="spellStart"/>
      <w:r w:rsidR="007746B7" w:rsidRPr="000A5432">
        <w:rPr>
          <w:i/>
          <w:lang w:val="pl-PL"/>
        </w:rPr>
        <w:t>Miko</w:t>
      </w:r>
      <w:r w:rsidR="00E03EE6" w:rsidRPr="000A5432">
        <w:rPr>
          <w:i/>
          <w:lang w:val="pl-PL"/>
        </w:rPr>
        <w:t>lajova</w:t>
      </w:r>
      <w:proofErr w:type="spellEnd"/>
      <w:r w:rsidR="006F2647">
        <w:rPr>
          <w:i/>
          <w:lang w:val="pl-PL"/>
        </w:rPr>
        <w:t xml:space="preserve"> przeciwko</w:t>
      </w:r>
      <w:r w:rsidR="00AC46C6" w:rsidRPr="000A5432">
        <w:rPr>
          <w:i/>
          <w:lang w:val="pl-PL"/>
        </w:rPr>
        <w:t> </w:t>
      </w:r>
      <w:r w:rsidR="006F2647">
        <w:rPr>
          <w:i/>
          <w:lang w:val="pl-PL"/>
        </w:rPr>
        <w:t>Słowacji</w:t>
      </w:r>
      <w:r w:rsidR="006F2647">
        <w:rPr>
          <w:lang w:val="pl-PL"/>
        </w:rPr>
        <w:t>, nr</w:t>
      </w:r>
      <w:r w:rsidR="00C525E5" w:rsidRPr="000A5432">
        <w:rPr>
          <w:lang w:val="pl-PL"/>
        </w:rPr>
        <w:t> </w:t>
      </w:r>
      <w:r w:rsidR="007746B7" w:rsidRPr="00EC786C">
        <w:rPr>
          <w:u w:val="single"/>
          <w:lang w:val="pl-PL"/>
        </w:rPr>
        <w:t>4479/03</w:t>
      </w:r>
      <w:r w:rsidR="00E03EE6" w:rsidRPr="000A5432">
        <w:rPr>
          <w:lang w:val="pl-PL"/>
        </w:rPr>
        <w:t xml:space="preserve">, </w:t>
      </w:r>
      <w:r w:rsidR="00E03EE6" w:rsidRPr="000A5432">
        <w:rPr>
          <w:rFonts w:cstheme="minorHAnsi"/>
          <w:lang w:val="pl-PL"/>
        </w:rPr>
        <w:t>§</w:t>
      </w:r>
      <w:r w:rsidR="00E03EE6" w:rsidRPr="000A5432">
        <w:rPr>
          <w:lang w:val="pl-PL"/>
        </w:rPr>
        <w:t xml:space="preserve"> </w:t>
      </w:r>
      <w:r w:rsidR="007746B7" w:rsidRPr="000A5432">
        <w:rPr>
          <w:lang w:val="pl-PL"/>
        </w:rPr>
        <w:t>3</w:t>
      </w:r>
      <w:r w:rsidR="004E79A5" w:rsidRPr="000A5432">
        <w:rPr>
          <w:lang w:val="pl-PL"/>
        </w:rPr>
        <w:t>4</w:t>
      </w:r>
      <w:r w:rsidR="007746B7" w:rsidRPr="000A5432">
        <w:rPr>
          <w:lang w:val="pl-PL"/>
        </w:rPr>
        <w:t xml:space="preserve">, 18 </w:t>
      </w:r>
      <w:r w:rsidR="0000081F">
        <w:rPr>
          <w:lang w:val="pl-PL"/>
        </w:rPr>
        <w:t>s</w:t>
      </w:r>
      <w:r w:rsidR="006F2647">
        <w:rPr>
          <w:lang w:val="pl-PL"/>
        </w:rPr>
        <w:t>tycznia</w:t>
      </w:r>
      <w:r w:rsidR="007746B7" w:rsidRPr="000A5432">
        <w:rPr>
          <w:lang w:val="pl-PL"/>
        </w:rPr>
        <w:t xml:space="preserve"> 2011</w:t>
      </w:r>
      <w:r w:rsidR="006F2647">
        <w:rPr>
          <w:lang w:val="pl-PL"/>
        </w:rPr>
        <w:t xml:space="preserve"> roku</w:t>
      </w:r>
      <w:r w:rsidR="007746B7" w:rsidRPr="000A5432">
        <w:rPr>
          <w:lang w:val="pl-PL"/>
        </w:rPr>
        <w:t xml:space="preserve">). </w:t>
      </w:r>
      <w:r w:rsidR="007634BC">
        <w:rPr>
          <w:lang w:val="pl-PL"/>
        </w:rPr>
        <w:t>Jest obowiązkiem R</w:t>
      </w:r>
      <w:r w:rsidR="006F2647" w:rsidRPr="006F2647">
        <w:rPr>
          <w:lang w:val="pl-PL"/>
        </w:rPr>
        <w:t xml:space="preserve">ządu </w:t>
      </w:r>
      <w:r w:rsidR="007634BC">
        <w:rPr>
          <w:lang w:val="pl-PL"/>
        </w:rPr>
        <w:t xml:space="preserve">wskazującego na </w:t>
      </w:r>
      <w:r w:rsidR="006F2647" w:rsidRPr="006F2647">
        <w:rPr>
          <w:lang w:val="pl-PL"/>
        </w:rPr>
        <w:t>niewyczerpanie</w:t>
      </w:r>
      <w:r w:rsidR="007634BC">
        <w:rPr>
          <w:lang w:val="pl-PL"/>
        </w:rPr>
        <w:t xml:space="preserve"> środka</w:t>
      </w:r>
      <w:r w:rsidR="00907DE2">
        <w:rPr>
          <w:lang w:val="pl-PL"/>
        </w:rPr>
        <w:t>,</w:t>
      </w:r>
      <w:r w:rsidR="006F2647" w:rsidRPr="006F2647">
        <w:rPr>
          <w:lang w:val="pl-PL"/>
        </w:rPr>
        <w:t xml:space="preserve"> aby przekona</w:t>
      </w:r>
      <w:r w:rsidR="0000081F">
        <w:rPr>
          <w:lang w:val="pl-PL"/>
        </w:rPr>
        <w:t>ł</w:t>
      </w:r>
      <w:r w:rsidR="006F2647" w:rsidRPr="006F2647">
        <w:rPr>
          <w:lang w:val="pl-PL"/>
        </w:rPr>
        <w:t xml:space="preserve"> Trybunał, </w:t>
      </w:r>
      <w:r w:rsidR="007634BC">
        <w:rPr>
          <w:lang w:val="pl-PL"/>
        </w:rPr>
        <w:t>iż</w:t>
      </w:r>
      <w:r w:rsidR="006F2647" w:rsidRPr="006F2647">
        <w:rPr>
          <w:lang w:val="pl-PL"/>
        </w:rPr>
        <w:t xml:space="preserve"> środek </w:t>
      </w:r>
      <w:r w:rsidR="007634BC">
        <w:rPr>
          <w:lang w:val="pl-PL"/>
        </w:rPr>
        <w:t xml:space="preserve">ten </w:t>
      </w:r>
      <w:r w:rsidR="006F2647" w:rsidRPr="006F2647">
        <w:rPr>
          <w:lang w:val="pl-PL"/>
        </w:rPr>
        <w:t>był skuteczny i dostępny w teorii i</w:t>
      </w:r>
      <w:r w:rsidR="006F2647">
        <w:rPr>
          <w:lang w:val="pl-PL"/>
        </w:rPr>
        <w:t xml:space="preserve"> </w:t>
      </w:r>
      <w:r w:rsidR="006F2647" w:rsidRPr="006F2647">
        <w:rPr>
          <w:lang w:val="pl-PL"/>
        </w:rPr>
        <w:t>w praktyce w danym czasie</w:t>
      </w:r>
      <w:r w:rsidR="00F6031C" w:rsidRPr="006F2647">
        <w:rPr>
          <w:lang w:val="pl-PL"/>
        </w:rPr>
        <w:t xml:space="preserve"> (</w:t>
      </w:r>
      <w:proofErr w:type="spellStart"/>
      <w:r w:rsidR="0059767C" w:rsidRPr="006F2647">
        <w:rPr>
          <w:i/>
          <w:lang w:val="pl-PL"/>
        </w:rPr>
        <w:t>G</w:t>
      </w:r>
      <w:r w:rsidR="00253ACF" w:rsidRPr="006F2647">
        <w:rPr>
          <w:i/>
          <w:lang w:val="pl-PL"/>
        </w:rPr>
        <w:t>h</w:t>
      </w:r>
      <w:r w:rsidR="006F2647">
        <w:rPr>
          <w:i/>
          <w:lang w:val="pl-PL"/>
        </w:rPr>
        <w:t>erghina</w:t>
      </w:r>
      <w:proofErr w:type="spellEnd"/>
      <w:r w:rsidR="006F2647">
        <w:rPr>
          <w:i/>
          <w:lang w:val="pl-PL"/>
        </w:rPr>
        <w:t xml:space="preserve"> przeciwko </w:t>
      </w:r>
      <w:r w:rsidR="0059767C" w:rsidRPr="006F2647">
        <w:rPr>
          <w:i/>
          <w:lang w:val="pl-PL"/>
        </w:rPr>
        <w:t>R</w:t>
      </w:r>
      <w:r w:rsidR="006F2647">
        <w:rPr>
          <w:i/>
          <w:lang w:val="pl-PL"/>
        </w:rPr>
        <w:t>umunii</w:t>
      </w:r>
      <w:r w:rsidR="0059767C" w:rsidRPr="006F2647">
        <w:rPr>
          <w:lang w:val="pl-PL"/>
        </w:rPr>
        <w:t xml:space="preserve"> (</w:t>
      </w:r>
      <w:proofErr w:type="spellStart"/>
      <w:r w:rsidR="0059767C" w:rsidRPr="006F2647">
        <w:rPr>
          <w:lang w:val="pl-PL"/>
        </w:rPr>
        <w:t>dec</w:t>
      </w:r>
      <w:proofErr w:type="spellEnd"/>
      <w:r w:rsidR="0059767C" w:rsidRPr="006F2647">
        <w:rPr>
          <w:lang w:val="pl-PL"/>
        </w:rPr>
        <w:t xml:space="preserve">.) </w:t>
      </w:r>
      <w:r w:rsidR="006F2647" w:rsidRPr="0025316B">
        <w:rPr>
          <w:lang w:val="pl-PL"/>
        </w:rPr>
        <w:t>[GC], nr</w:t>
      </w:r>
      <w:r w:rsidR="0059767C" w:rsidRPr="0025316B">
        <w:rPr>
          <w:lang w:val="pl-PL"/>
        </w:rPr>
        <w:t xml:space="preserve"> </w:t>
      </w:r>
      <w:r w:rsidR="0059767C" w:rsidRPr="008B793A">
        <w:rPr>
          <w:u w:val="single"/>
          <w:lang w:val="pl-PL"/>
        </w:rPr>
        <w:t>4221</w:t>
      </w:r>
      <w:r w:rsidR="00253ACF" w:rsidRPr="008B793A">
        <w:rPr>
          <w:u w:val="single"/>
          <w:lang w:val="pl-PL"/>
        </w:rPr>
        <w:t>9</w:t>
      </w:r>
      <w:r w:rsidR="0059767C" w:rsidRPr="008B793A">
        <w:rPr>
          <w:u w:val="single"/>
          <w:lang w:val="pl-PL"/>
        </w:rPr>
        <w:t>/07</w:t>
      </w:r>
      <w:r w:rsidR="0059767C" w:rsidRPr="0025316B">
        <w:rPr>
          <w:lang w:val="pl-PL"/>
        </w:rPr>
        <w:t xml:space="preserve">, </w:t>
      </w:r>
      <w:r w:rsidR="0059767C" w:rsidRPr="0025316B">
        <w:rPr>
          <w:rFonts w:cstheme="minorHAnsi"/>
          <w:lang w:val="pl-PL"/>
        </w:rPr>
        <w:t>§ 88, 9</w:t>
      </w:r>
      <w:r w:rsidR="00AC46C6" w:rsidRPr="0025316B">
        <w:rPr>
          <w:rFonts w:cstheme="minorHAnsi"/>
          <w:lang w:val="pl-PL"/>
        </w:rPr>
        <w:t> </w:t>
      </w:r>
      <w:r w:rsidR="0000081F">
        <w:rPr>
          <w:rFonts w:cstheme="minorHAnsi"/>
          <w:lang w:val="pl-PL"/>
        </w:rPr>
        <w:t>l</w:t>
      </w:r>
      <w:r w:rsidR="006F2647" w:rsidRPr="0025316B">
        <w:rPr>
          <w:rFonts w:cstheme="minorHAnsi"/>
          <w:lang w:val="pl-PL"/>
        </w:rPr>
        <w:t>ipca</w:t>
      </w:r>
      <w:r w:rsidR="0059767C" w:rsidRPr="0025316B">
        <w:rPr>
          <w:rFonts w:cstheme="minorHAnsi"/>
          <w:lang w:val="pl-PL"/>
        </w:rPr>
        <w:t xml:space="preserve"> 2015</w:t>
      </w:r>
      <w:r w:rsidR="006F2647" w:rsidRPr="0025316B">
        <w:rPr>
          <w:rFonts w:cstheme="minorHAnsi"/>
          <w:lang w:val="pl-PL"/>
        </w:rPr>
        <w:t xml:space="preserve"> roku</w:t>
      </w:r>
      <w:r w:rsidR="0059767C" w:rsidRPr="0025316B">
        <w:rPr>
          <w:lang w:val="pl-PL" w:eastAsia="en-US"/>
        </w:rPr>
        <w:t>).</w:t>
      </w:r>
    </w:p>
    <w:p w:rsidR="00B364C8" w:rsidRPr="006F2647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C90F19" w:rsidRPr="0025316B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25316B">
        <w:rPr>
          <w:noProof/>
          <w:lang w:val="pl-PL"/>
        </w:rPr>
        <w:t>39</w:t>
      </w:r>
      <w:r w:rsidRPr="003E05A2">
        <w:rPr>
          <w:lang w:val="en-US"/>
        </w:rPr>
        <w:fldChar w:fldCharType="end"/>
      </w:r>
      <w:r w:rsidR="00C90F19" w:rsidRPr="0025316B">
        <w:rPr>
          <w:lang w:val="pl-PL"/>
        </w:rPr>
        <w:t>.  </w:t>
      </w:r>
      <w:r w:rsidR="006F2647" w:rsidRPr="006F2647">
        <w:rPr>
          <w:lang w:val="pl-PL"/>
        </w:rPr>
        <w:t xml:space="preserve">Wracając do okoliczności niniejszej sprawy, </w:t>
      </w:r>
      <w:r w:rsidR="00F418D5">
        <w:rPr>
          <w:lang w:val="pl-PL"/>
        </w:rPr>
        <w:t>Trybunał zauważa</w:t>
      </w:r>
      <w:r w:rsidR="006F2647" w:rsidRPr="006F2647">
        <w:rPr>
          <w:lang w:val="pl-PL"/>
        </w:rPr>
        <w:t>, że decyzja w sprawie skarżącego stał</w:t>
      </w:r>
      <w:r w:rsidR="006F2647">
        <w:rPr>
          <w:lang w:val="pl-PL"/>
        </w:rPr>
        <w:t xml:space="preserve">a się </w:t>
      </w:r>
      <w:r w:rsidR="007746B7" w:rsidRPr="006F2647">
        <w:rPr>
          <w:i/>
          <w:lang w:val="pl-PL"/>
        </w:rPr>
        <w:t>res iudicata</w:t>
      </w:r>
      <w:r w:rsidR="007746B7" w:rsidRPr="006F2647">
        <w:rPr>
          <w:lang w:val="pl-PL"/>
        </w:rPr>
        <w:t xml:space="preserve"> </w:t>
      </w:r>
      <w:r w:rsidR="006F2647" w:rsidRPr="006F2647">
        <w:rPr>
          <w:lang w:val="pl-PL"/>
        </w:rPr>
        <w:t xml:space="preserve">na </w:t>
      </w:r>
      <w:r w:rsidR="0000081F">
        <w:rPr>
          <w:lang w:val="pl-PL"/>
        </w:rPr>
        <w:t>mocy</w:t>
      </w:r>
      <w:r w:rsidR="0000081F" w:rsidRPr="006F2647">
        <w:rPr>
          <w:lang w:val="pl-PL"/>
        </w:rPr>
        <w:t xml:space="preserve"> </w:t>
      </w:r>
      <w:r w:rsidR="006F2647" w:rsidRPr="006F2647">
        <w:rPr>
          <w:lang w:val="pl-PL"/>
        </w:rPr>
        <w:t xml:space="preserve">wyroku Sądu Najwyższego. W takich okolicznościach odwołanie skarżącego do Sądu Najwyższego w drodze </w:t>
      </w:r>
      <w:r w:rsidR="0000081F">
        <w:rPr>
          <w:lang w:val="pl-PL"/>
        </w:rPr>
        <w:t>skargi o wznowienie postępowania</w:t>
      </w:r>
      <w:r w:rsidR="006F2647" w:rsidRPr="006F2647">
        <w:rPr>
          <w:lang w:val="pl-PL"/>
        </w:rPr>
        <w:t xml:space="preserve"> było </w:t>
      </w:r>
      <w:r w:rsidR="00C82561">
        <w:rPr>
          <w:lang w:val="pl-PL"/>
        </w:rPr>
        <w:t xml:space="preserve">środkiem </w:t>
      </w:r>
      <w:r w:rsidR="006F2647" w:rsidRPr="006F2647">
        <w:rPr>
          <w:lang w:val="pl-PL"/>
        </w:rPr>
        <w:t>n</w:t>
      </w:r>
      <w:r w:rsidR="00C82561">
        <w:rPr>
          <w:lang w:val="pl-PL"/>
        </w:rPr>
        <w:t>adzwyczajnym</w:t>
      </w:r>
      <w:r w:rsidR="006F2647" w:rsidRPr="006F2647">
        <w:rPr>
          <w:lang w:val="pl-PL"/>
        </w:rPr>
        <w:t xml:space="preserve">. </w:t>
      </w:r>
      <w:r w:rsidR="00EF6904">
        <w:rPr>
          <w:lang w:val="pl-PL"/>
        </w:rPr>
        <w:t>Generalnie,</w:t>
      </w:r>
      <w:r w:rsidR="006F2647" w:rsidRPr="006F2647">
        <w:rPr>
          <w:lang w:val="pl-PL"/>
        </w:rPr>
        <w:t xml:space="preserve"> </w:t>
      </w:r>
      <w:r w:rsidR="006F2647">
        <w:rPr>
          <w:lang w:val="pl-PL"/>
        </w:rPr>
        <w:t>skarżący</w:t>
      </w:r>
      <w:r w:rsidR="006F2647" w:rsidRPr="006F2647">
        <w:rPr>
          <w:lang w:val="pl-PL"/>
        </w:rPr>
        <w:t xml:space="preserve"> nie są zobowiązani do korzystania z t</w:t>
      </w:r>
      <w:r w:rsidR="00EF6904">
        <w:rPr>
          <w:lang w:val="pl-PL"/>
        </w:rPr>
        <w:t>akiego</w:t>
      </w:r>
      <w:r w:rsidR="006F2647" w:rsidRPr="006F2647">
        <w:rPr>
          <w:lang w:val="pl-PL"/>
        </w:rPr>
        <w:t xml:space="preserve"> nadzwyczajnego środka </w:t>
      </w:r>
      <w:r w:rsidR="002052B0">
        <w:rPr>
          <w:lang w:val="pl-PL"/>
        </w:rPr>
        <w:t>w ramach</w:t>
      </w:r>
      <w:r w:rsidR="006F2647" w:rsidRPr="006F2647">
        <w:rPr>
          <w:lang w:val="pl-PL"/>
        </w:rPr>
        <w:t xml:space="preserve"> zasady wyczerpania </w:t>
      </w:r>
      <w:r w:rsidR="0000081F">
        <w:rPr>
          <w:lang w:val="pl-PL"/>
        </w:rPr>
        <w:t xml:space="preserve">środka krajowego </w:t>
      </w:r>
      <w:r w:rsidR="006F2647">
        <w:rPr>
          <w:lang w:val="pl-PL"/>
        </w:rPr>
        <w:t xml:space="preserve">zgodnie z </w:t>
      </w:r>
      <w:r w:rsidR="00BC53C6">
        <w:rPr>
          <w:lang w:val="pl-PL"/>
        </w:rPr>
        <w:t>art.</w:t>
      </w:r>
      <w:r w:rsidR="006F2647" w:rsidRPr="006F2647">
        <w:rPr>
          <w:lang w:val="pl-PL"/>
        </w:rPr>
        <w:t xml:space="preserve"> 35 § 1 </w:t>
      </w:r>
      <w:r w:rsidR="00160598" w:rsidRPr="006F2647">
        <w:rPr>
          <w:lang w:val="pl-PL"/>
        </w:rPr>
        <w:t>(</w:t>
      </w:r>
      <w:r w:rsidR="006F2647">
        <w:rPr>
          <w:lang w:val="pl-PL"/>
        </w:rPr>
        <w:t>zobacz</w:t>
      </w:r>
      <w:r w:rsidR="00B364C8" w:rsidRPr="006F2647">
        <w:rPr>
          <w:lang w:val="pl-PL"/>
        </w:rPr>
        <w:t xml:space="preserve"> </w:t>
      </w:r>
      <w:proofErr w:type="spellStart"/>
      <w:r w:rsidR="006F2647">
        <w:rPr>
          <w:i/>
          <w:lang w:val="pl-PL"/>
        </w:rPr>
        <w:t>Kiiskinen</w:t>
      </w:r>
      <w:proofErr w:type="spellEnd"/>
      <w:r w:rsidR="006F2647">
        <w:rPr>
          <w:i/>
          <w:lang w:val="pl-PL"/>
        </w:rPr>
        <w:t xml:space="preserve"> przeciwko</w:t>
      </w:r>
      <w:r w:rsidR="00201EF8" w:rsidRPr="006F2647">
        <w:rPr>
          <w:i/>
          <w:lang w:val="pl-PL"/>
        </w:rPr>
        <w:t> </w:t>
      </w:r>
      <w:r w:rsidR="00E03EE6" w:rsidRPr="006F2647">
        <w:rPr>
          <w:i/>
          <w:lang w:val="pl-PL"/>
        </w:rPr>
        <w:t>Finland</w:t>
      </w:r>
      <w:r w:rsidR="006F2647">
        <w:rPr>
          <w:i/>
          <w:lang w:val="pl-PL"/>
        </w:rPr>
        <w:t>ii</w:t>
      </w:r>
      <w:r w:rsidR="00E03EE6" w:rsidRPr="006F2647">
        <w:rPr>
          <w:lang w:val="pl-PL"/>
        </w:rPr>
        <w:t xml:space="preserve"> (</w:t>
      </w:r>
      <w:proofErr w:type="spellStart"/>
      <w:r w:rsidR="00160598" w:rsidRPr="006F2647">
        <w:rPr>
          <w:lang w:val="pl-PL"/>
        </w:rPr>
        <w:t>dec</w:t>
      </w:r>
      <w:proofErr w:type="spellEnd"/>
      <w:r w:rsidR="00E03EE6" w:rsidRPr="006F2647">
        <w:rPr>
          <w:lang w:val="pl-PL"/>
        </w:rPr>
        <w:t>.</w:t>
      </w:r>
      <w:r w:rsidR="006F2647">
        <w:rPr>
          <w:lang w:val="pl-PL"/>
        </w:rPr>
        <w:t>), nr</w:t>
      </w:r>
      <w:r w:rsidR="00580579" w:rsidRPr="006F2647">
        <w:rPr>
          <w:lang w:val="pl-PL"/>
        </w:rPr>
        <w:t> </w:t>
      </w:r>
      <w:r w:rsidR="00160598" w:rsidRPr="002052B0">
        <w:rPr>
          <w:u w:val="single"/>
          <w:lang w:val="pl-PL"/>
        </w:rPr>
        <w:t>26323/95</w:t>
      </w:r>
      <w:r w:rsidR="00160598" w:rsidRPr="006F2647">
        <w:rPr>
          <w:lang w:val="pl-PL"/>
        </w:rPr>
        <w:t xml:space="preserve">, </w:t>
      </w:r>
      <w:proofErr w:type="spellStart"/>
      <w:r w:rsidR="0000081F" w:rsidRPr="006F2647">
        <w:rPr>
          <w:lang w:val="pl-PL"/>
        </w:rPr>
        <w:t>E</w:t>
      </w:r>
      <w:r w:rsidR="0000081F">
        <w:rPr>
          <w:lang w:val="pl-PL"/>
        </w:rPr>
        <w:t>TPCz</w:t>
      </w:r>
      <w:proofErr w:type="spellEnd"/>
      <w:r w:rsidR="0000081F" w:rsidRPr="006F2647">
        <w:rPr>
          <w:lang w:val="pl-PL"/>
        </w:rPr>
        <w:t xml:space="preserve"> </w:t>
      </w:r>
      <w:r w:rsidR="00160598" w:rsidRPr="006F2647">
        <w:rPr>
          <w:lang w:val="pl-PL"/>
        </w:rPr>
        <w:t>1999-V</w:t>
      </w:r>
      <w:r w:rsidR="008C24C2" w:rsidRPr="006F2647">
        <w:rPr>
          <w:lang w:val="pl-PL"/>
        </w:rPr>
        <w:t>,</w:t>
      </w:r>
      <w:r w:rsidR="0059767C" w:rsidRPr="006F2647">
        <w:rPr>
          <w:lang w:val="pl-PL"/>
        </w:rPr>
        <w:t xml:space="preserve"> </w:t>
      </w:r>
      <w:r w:rsidR="006F2647">
        <w:rPr>
          <w:lang w:val="pl-PL"/>
        </w:rPr>
        <w:t>i</w:t>
      </w:r>
      <w:r w:rsidR="0059767C" w:rsidRPr="006F2647">
        <w:rPr>
          <w:lang w:val="pl-PL"/>
        </w:rPr>
        <w:t xml:space="preserve"> </w:t>
      </w:r>
      <w:proofErr w:type="spellStart"/>
      <w:r w:rsidR="0059767C" w:rsidRPr="006F2647">
        <w:rPr>
          <w:i/>
          <w:lang w:val="pl-PL"/>
        </w:rPr>
        <w:t>Assanidze</w:t>
      </w:r>
      <w:proofErr w:type="spellEnd"/>
      <w:r w:rsidR="0059767C" w:rsidRPr="006F2647">
        <w:rPr>
          <w:i/>
          <w:lang w:val="pl-PL"/>
        </w:rPr>
        <w:t xml:space="preserve"> </w:t>
      </w:r>
      <w:r w:rsidR="006F2647">
        <w:rPr>
          <w:i/>
          <w:lang w:val="pl-PL"/>
        </w:rPr>
        <w:t>przeciwko</w:t>
      </w:r>
      <w:r w:rsidR="0059767C" w:rsidRPr="006F2647">
        <w:rPr>
          <w:i/>
          <w:lang w:val="pl-PL"/>
        </w:rPr>
        <w:t xml:space="preserve"> G</w:t>
      </w:r>
      <w:r w:rsidR="006F2647">
        <w:rPr>
          <w:i/>
          <w:lang w:val="pl-PL"/>
        </w:rPr>
        <w:t xml:space="preserve">ruzji </w:t>
      </w:r>
      <w:r w:rsidR="006F2647">
        <w:rPr>
          <w:lang w:val="pl-PL"/>
        </w:rPr>
        <w:t>[GC], nr</w:t>
      </w:r>
      <w:r w:rsidR="006F2647" w:rsidRPr="006F2647">
        <w:rPr>
          <w:lang w:val="pl-PL"/>
        </w:rPr>
        <w:t xml:space="preserve"> </w:t>
      </w:r>
      <w:r w:rsidR="0059767C" w:rsidRPr="002052B0">
        <w:rPr>
          <w:u w:val="single"/>
          <w:lang w:val="pl-PL"/>
        </w:rPr>
        <w:t>71503/01</w:t>
      </w:r>
      <w:r w:rsidR="0059767C" w:rsidRPr="006F2647">
        <w:rPr>
          <w:lang w:val="pl-PL"/>
        </w:rPr>
        <w:t>, §</w:t>
      </w:r>
      <w:r w:rsidR="00C525E5" w:rsidRPr="006F2647">
        <w:rPr>
          <w:lang w:val="pl-PL"/>
        </w:rPr>
        <w:t> </w:t>
      </w:r>
      <w:r w:rsidR="0059767C" w:rsidRPr="006F2647">
        <w:rPr>
          <w:lang w:val="pl-PL"/>
        </w:rPr>
        <w:t xml:space="preserve">127, </w:t>
      </w:r>
      <w:proofErr w:type="spellStart"/>
      <w:r w:rsidR="0000081F">
        <w:rPr>
          <w:lang w:val="pl-PL"/>
        </w:rPr>
        <w:t>ETPCz</w:t>
      </w:r>
      <w:proofErr w:type="spellEnd"/>
      <w:r w:rsidR="0000081F">
        <w:rPr>
          <w:lang w:val="pl-PL"/>
        </w:rPr>
        <w:t xml:space="preserve"> </w:t>
      </w:r>
      <w:r w:rsidR="0059767C" w:rsidRPr="006F2647">
        <w:rPr>
          <w:lang w:val="pl-PL"/>
        </w:rPr>
        <w:t>2004</w:t>
      </w:r>
      <w:r w:rsidR="0059767C" w:rsidRPr="006F2647">
        <w:rPr>
          <w:lang w:val="pl-PL"/>
        </w:rPr>
        <w:noBreakHyphen/>
        <w:t>II).</w:t>
      </w:r>
    </w:p>
    <w:p w:rsidR="00501419" w:rsidRPr="006F2647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lastRenderedPageBreak/>
        <w:fldChar w:fldCharType="begin"/>
      </w:r>
      <w:r w:rsidR="00C90F19" w:rsidRPr="0025316B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25316B">
        <w:rPr>
          <w:noProof/>
          <w:lang w:val="pl-PL"/>
        </w:rPr>
        <w:t>40</w:t>
      </w:r>
      <w:r w:rsidRPr="003E05A2">
        <w:rPr>
          <w:lang w:val="en-US"/>
        </w:rPr>
        <w:fldChar w:fldCharType="end"/>
      </w:r>
      <w:r w:rsidR="00C90F19" w:rsidRPr="0025316B">
        <w:rPr>
          <w:lang w:val="pl-PL"/>
        </w:rPr>
        <w:t>.  </w:t>
      </w:r>
      <w:r w:rsidR="006F2647" w:rsidRPr="006F2647">
        <w:rPr>
          <w:lang w:val="pl-PL"/>
        </w:rPr>
        <w:t xml:space="preserve">Trybunał zauważa, że </w:t>
      </w:r>
      <w:r w:rsidR="006F2647" w:rsidRPr="006F2647">
        <w:rPr>
          <w:rFonts w:ascii="Cambria Math" w:hAnsi="Cambria Math" w:cs="Cambria Math"/>
          <w:lang w:val="pl-PL"/>
        </w:rPr>
        <w:t>​​</w:t>
      </w:r>
      <w:r w:rsidR="006F2647" w:rsidRPr="006F2647">
        <w:rPr>
          <w:rFonts w:ascii="Times New Roman" w:hAnsi="Times New Roman" w:cs="Times New Roman"/>
          <w:lang w:val="pl-PL"/>
        </w:rPr>
        <w:t xml:space="preserve">Rząd nie </w:t>
      </w:r>
      <w:r w:rsidR="007D264C">
        <w:rPr>
          <w:rFonts w:ascii="Times New Roman" w:hAnsi="Times New Roman" w:cs="Times New Roman"/>
          <w:lang w:val="pl-PL"/>
        </w:rPr>
        <w:t>popa</w:t>
      </w:r>
      <w:r w:rsidR="006F2647" w:rsidRPr="006F2647">
        <w:rPr>
          <w:rFonts w:ascii="Times New Roman" w:hAnsi="Times New Roman" w:cs="Times New Roman"/>
          <w:lang w:val="pl-PL"/>
        </w:rPr>
        <w:t>r</w:t>
      </w:r>
      <w:r w:rsidR="0000081F">
        <w:rPr>
          <w:rFonts w:ascii="Times New Roman" w:hAnsi="Times New Roman" w:cs="Times New Roman"/>
          <w:lang w:val="pl-PL"/>
        </w:rPr>
        <w:t>ł</w:t>
      </w:r>
      <w:r w:rsidR="006F2647" w:rsidRPr="006F2647">
        <w:rPr>
          <w:rFonts w:ascii="Times New Roman" w:hAnsi="Times New Roman" w:cs="Times New Roman"/>
          <w:lang w:val="pl-PL"/>
        </w:rPr>
        <w:t xml:space="preserve"> </w:t>
      </w:r>
      <w:r w:rsidR="0000081F">
        <w:rPr>
          <w:rFonts w:ascii="Times New Roman" w:hAnsi="Times New Roman" w:cs="Times New Roman"/>
          <w:lang w:val="pl-PL"/>
        </w:rPr>
        <w:t>swojej</w:t>
      </w:r>
      <w:r w:rsidR="006F2647" w:rsidRPr="006F2647">
        <w:rPr>
          <w:rFonts w:ascii="Times New Roman" w:hAnsi="Times New Roman" w:cs="Times New Roman"/>
          <w:lang w:val="pl-PL"/>
        </w:rPr>
        <w:t xml:space="preserve"> argumentacj</w:t>
      </w:r>
      <w:r w:rsidR="002E359C">
        <w:rPr>
          <w:rFonts w:ascii="Times New Roman" w:hAnsi="Times New Roman" w:cs="Times New Roman"/>
          <w:lang w:val="pl-PL"/>
        </w:rPr>
        <w:t>i</w:t>
      </w:r>
      <w:r w:rsidR="0000081F">
        <w:rPr>
          <w:rFonts w:ascii="Times New Roman" w:hAnsi="Times New Roman" w:cs="Times New Roman"/>
          <w:lang w:val="pl-PL"/>
        </w:rPr>
        <w:t xml:space="preserve"> poprzez odwołanie</w:t>
      </w:r>
      <w:r w:rsidR="006F2647" w:rsidRPr="006F2647">
        <w:rPr>
          <w:rFonts w:ascii="Times New Roman" w:hAnsi="Times New Roman" w:cs="Times New Roman"/>
          <w:lang w:val="pl-PL"/>
        </w:rPr>
        <w:t xml:space="preserve"> się do </w:t>
      </w:r>
      <w:r w:rsidR="00760D42">
        <w:rPr>
          <w:rFonts w:ascii="Times New Roman" w:hAnsi="Times New Roman" w:cs="Times New Roman"/>
          <w:lang w:val="pl-PL"/>
        </w:rPr>
        <w:t>jakichkolwiek</w:t>
      </w:r>
      <w:r w:rsidR="006F2647" w:rsidRPr="006F2647">
        <w:rPr>
          <w:rFonts w:ascii="Times New Roman" w:hAnsi="Times New Roman" w:cs="Times New Roman"/>
          <w:lang w:val="pl-PL"/>
        </w:rPr>
        <w:t xml:space="preserve"> przykładów krajowego orzecznictwa </w:t>
      </w:r>
      <w:r w:rsidR="00760D42">
        <w:rPr>
          <w:rFonts w:ascii="Times New Roman" w:hAnsi="Times New Roman" w:cs="Times New Roman"/>
          <w:lang w:val="pl-PL"/>
        </w:rPr>
        <w:t>u</w:t>
      </w:r>
      <w:r w:rsidR="006F2647" w:rsidRPr="006F2647">
        <w:rPr>
          <w:rFonts w:ascii="Times New Roman" w:hAnsi="Times New Roman" w:cs="Times New Roman"/>
          <w:lang w:val="pl-PL"/>
        </w:rPr>
        <w:t>kazując</w:t>
      </w:r>
      <w:r w:rsidR="002E359C">
        <w:rPr>
          <w:rFonts w:ascii="Times New Roman" w:hAnsi="Times New Roman" w:cs="Times New Roman"/>
          <w:lang w:val="pl-PL"/>
        </w:rPr>
        <w:t>ych</w:t>
      </w:r>
      <w:r w:rsidR="006F2647" w:rsidRPr="006F2647">
        <w:rPr>
          <w:rFonts w:ascii="Times New Roman" w:hAnsi="Times New Roman" w:cs="Times New Roman"/>
          <w:lang w:val="pl-PL"/>
        </w:rPr>
        <w:t xml:space="preserve">, że sądy </w:t>
      </w:r>
      <w:r w:rsidR="0000081F">
        <w:rPr>
          <w:rFonts w:ascii="Times New Roman" w:hAnsi="Times New Roman" w:cs="Times New Roman"/>
          <w:lang w:val="pl-PL"/>
        </w:rPr>
        <w:t xml:space="preserve">dopuszczały skargi o wznowienie postępowania </w:t>
      </w:r>
      <w:r w:rsidR="006F2647" w:rsidRPr="006F2647">
        <w:rPr>
          <w:rFonts w:ascii="Times New Roman" w:hAnsi="Times New Roman" w:cs="Times New Roman"/>
          <w:lang w:val="pl-PL"/>
        </w:rPr>
        <w:t>cywilnego w związku z kolejnym udzia</w:t>
      </w:r>
      <w:r w:rsidR="00E43D6E">
        <w:rPr>
          <w:rFonts w:ascii="Times New Roman" w:hAnsi="Times New Roman" w:cs="Times New Roman"/>
          <w:lang w:val="pl-PL"/>
        </w:rPr>
        <w:t>łem</w:t>
      </w:r>
      <w:r w:rsidR="006F2647" w:rsidRPr="006F2647">
        <w:rPr>
          <w:rFonts w:ascii="Times New Roman" w:hAnsi="Times New Roman" w:cs="Times New Roman"/>
          <w:lang w:val="pl-PL"/>
        </w:rPr>
        <w:t xml:space="preserve"> t</w:t>
      </w:r>
      <w:r w:rsidR="006F2647" w:rsidRPr="006F2647">
        <w:rPr>
          <w:lang w:val="pl-PL"/>
        </w:rPr>
        <w:t>ego samego sędziego, najpierw w postępowaniu odwoławczym</w:t>
      </w:r>
      <w:r w:rsidR="00907DE2">
        <w:rPr>
          <w:lang w:val="pl-PL"/>
        </w:rPr>
        <w:t>,</w:t>
      </w:r>
      <w:r w:rsidR="006F2647" w:rsidRPr="006F2647">
        <w:rPr>
          <w:lang w:val="pl-PL"/>
        </w:rPr>
        <w:t xml:space="preserve"> </w:t>
      </w:r>
      <w:r w:rsidR="00E43D6E">
        <w:rPr>
          <w:lang w:val="pl-PL"/>
        </w:rPr>
        <w:t>a</w:t>
      </w:r>
      <w:r w:rsidR="006F2647" w:rsidRPr="006F2647">
        <w:rPr>
          <w:lang w:val="pl-PL"/>
        </w:rPr>
        <w:t xml:space="preserve"> następnie, </w:t>
      </w:r>
      <w:r w:rsidR="0000081F">
        <w:rPr>
          <w:lang w:val="pl-PL"/>
        </w:rPr>
        <w:t xml:space="preserve">po awansie, </w:t>
      </w:r>
      <w:r w:rsidR="006F2647" w:rsidRPr="006F2647">
        <w:rPr>
          <w:lang w:val="pl-PL"/>
        </w:rPr>
        <w:t>w badani</w:t>
      </w:r>
      <w:r w:rsidR="00E43D6E">
        <w:rPr>
          <w:lang w:val="pl-PL"/>
        </w:rPr>
        <w:t>u</w:t>
      </w:r>
      <w:r w:rsidR="006F2647" w:rsidRPr="006F2647">
        <w:rPr>
          <w:lang w:val="pl-PL"/>
        </w:rPr>
        <w:t xml:space="preserve"> </w:t>
      </w:r>
      <w:r w:rsidR="001D7C1B">
        <w:rPr>
          <w:lang w:val="pl-PL"/>
        </w:rPr>
        <w:t>meritum</w:t>
      </w:r>
      <w:r w:rsidR="006F2647" w:rsidRPr="006F2647">
        <w:rPr>
          <w:lang w:val="pl-PL"/>
        </w:rPr>
        <w:t xml:space="preserve"> skargi kasacyjnej. Ponadto</w:t>
      </w:r>
      <w:r w:rsidR="001D7C1B">
        <w:rPr>
          <w:lang w:val="pl-PL"/>
        </w:rPr>
        <w:t>,</w:t>
      </w:r>
      <w:r w:rsidR="006F2647" w:rsidRPr="006F2647">
        <w:rPr>
          <w:lang w:val="pl-PL"/>
        </w:rPr>
        <w:t xml:space="preserve"> Trybunał zauważa, że </w:t>
      </w:r>
      <w:r w:rsidR="006F2647" w:rsidRPr="006F2647">
        <w:rPr>
          <w:rFonts w:ascii="Times New Roman" w:hAnsi="Times New Roman" w:cs="Times New Roman"/>
          <w:lang w:val="pl-PL"/>
        </w:rPr>
        <w:t>odrzucił</w:t>
      </w:r>
      <w:r w:rsidR="001D7C1B">
        <w:rPr>
          <w:rFonts w:ascii="Times New Roman" w:hAnsi="Times New Roman" w:cs="Times New Roman"/>
          <w:lang w:val="pl-PL"/>
        </w:rPr>
        <w:t xml:space="preserve"> już </w:t>
      </w:r>
      <w:r w:rsidR="006F2647" w:rsidRPr="006F2647">
        <w:rPr>
          <w:rFonts w:ascii="Times New Roman" w:hAnsi="Times New Roman" w:cs="Times New Roman"/>
          <w:lang w:val="pl-PL"/>
        </w:rPr>
        <w:t xml:space="preserve"> sprzeciw Rządu</w:t>
      </w:r>
      <w:r w:rsidR="003D0357">
        <w:rPr>
          <w:rFonts w:ascii="Times New Roman" w:hAnsi="Times New Roman" w:cs="Times New Roman"/>
          <w:lang w:val="pl-PL"/>
        </w:rPr>
        <w:t>, który podniósł</w:t>
      </w:r>
      <w:r w:rsidR="006F2647" w:rsidRPr="006F2647">
        <w:rPr>
          <w:rFonts w:ascii="Times New Roman" w:hAnsi="Times New Roman" w:cs="Times New Roman"/>
          <w:lang w:val="pl-PL"/>
        </w:rPr>
        <w:t xml:space="preserve"> </w:t>
      </w:r>
      <w:r w:rsidR="003D0357">
        <w:rPr>
          <w:rFonts w:ascii="Times New Roman" w:hAnsi="Times New Roman" w:cs="Times New Roman"/>
          <w:lang w:val="pl-PL"/>
        </w:rPr>
        <w:t>nie</w:t>
      </w:r>
      <w:r w:rsidR="006F2647" w:rsidRPr="006F2647">
        <w:rPr>
          <w:rFonts w:ascii="Times New Roman" w:hAnsi="Times New Roman" w:cs="Times New Roman"/>
          <w:lang w:val="pl-PL"/>
        </w:rPr>
        <w:t>wyczerpani</w:t>
      </w:r>
      <w:r w:rsidR="003D0357">
        <w:rPr>
          <w:rFonts w:ascii="Times New Roman" w:hAnsi="Times New Roman" w:cs="Times New Roman"/>
          <w:lang w:val="pl-PL"/>
        </w:rPr>
        <w:t>e</w:t>
      </w:r>
      <w:r w:rsidR="006F2647" w:rsidRPr="006F2647">
        <w:rPr>
          <w:rFonts w:ascii="Times New Roman" w:hAnsi="Times New Roman" w:cs="Times New Roman"/>
          <w:lang w:val="pl-PL"/>
        </w:rPr>
        <w:t xml:space="preserve"> środków krajowych</w:t>
      </w:r>
      <w:r w:rsidR="003D0357">
        <w:rPr>
          <w:rFonts w:ascii="Times New Roman" w:hAnsi="Times New Roman" w:cs="Times New Roman"/>
          <w:lang w:val="pl-PL"/>
        </w:rPr>
        <w:t>,</w:t>
      </w:r>
      <w:r w:rsidR="006F2647" w:rsidRPr="006F2647">
        <w:rPr>
          <w:rFonts w:ascii="Times New Roman" w:hAnsi="Times New Roman" w:cs="Times New Roman"/>
          <w:lang w:val="pl-PL"/>
        </w:rPr>
        <w:t xml:space="preserve"> op</w:t>
      </w:r>
      <w:r w:rsidR="00C4529A">
        <w:rPr>
          <w:rFonts w:ascii="Times New Roman" w:hAnsi="Times New Roman" w:cs="Times New Roman"/>
          <w:lang w:val="pl-PL"/>
        </w:rPr>
        <w:t>ierając się</w:t>
      </w:r>
      <w:r w:rsidR="006F2647" w:rsidRPr="006F2647">
        <w:rPr>
          <w:rFonts w:ascii="Times New Roman" w:hAnsi="Times New Roman" w:cs="Times New Roman"/>
          <w:lang w:val="pl-PL"/>
        </w:rPr>
        <w:t xml:space="preserve"> </w:t>
      </w:r>
      <w:r w:rsidR="00C4529A">
        <w:rPr>
          <w:rFonts w:ascii="Times New Roman" w:hAnsi="Times New Roman" w:cs="Times New Roman"/>
          <w:lang w:val="pl-PL"/>
        </w:rPr>
        <w:t>na</w:t>
      </w:r>
      <w:r w:rsidR="006F2647" w:rsidRPr="006F2647">
        <w:rPr>
          <w:rFonts w:ascii="Times New Roman" w:hAnsi="Times New Roman" w:cs="Times New Roman"/>
          <w:lang w:val="pl-PL"/>
        </w:rPr>
        <w:t xml:space="preserve"> nie</w:t>
      </w:r>
      <w:r w:rsidR="00C4529A">
        <w:rPr>
          <w:rFonts w:ascii="Times New Roman" w:hAnsi="Times New Roman" w:cs="Times New Roman"/>
          <w:lang w:val="pl-PL"/>
        </w:rPr>
        <w:t>wniesieniu skargi o</w:t>
      </w:r>
      <w:r w:rsidR="006F2647" w:rsidRPr="006F2647">
        <w:rPr>
          <w:lang w:val="pl-PL"/>
        </w:rPr>
        <w:t xml:space="preserve"> </w:t>
      </w:r>
      <w:r w:rsidR="0000081F">
        <w:rPr>
          <w:lang w:val="pl-PL"/>
        </w:rPr>
        <w:t>wznowieni</w:t>
      </w:r>
      <w:r w:rsidR="00C4529A">
        <w:rPr>
          <w:lang w:val="pl-PL"/>
        </w:rPr>
        <w:t>e</w:t>
      </w:r>
      <w:r w:rsidR="0000081F">
        <w:rPr>
          <w:lang w:val="pl-PL"/>
        </w:rPr>
        <w:t xml:space="preserve"> postępowania</w:t>
      </w:r>
      <w:r w:rsidR="006F2647" w:rsidRPr="006F2647">
        <w:rPr>
          <w:lang w:val="pl-PL"/>
        </w:rPr>
        <w:t xml:space="preserve"> w </w:t>
      </w:r>
      <w:r w:rsidR="003F3A6F">
        <w:rPr>
          <w:lang w:val="pl-PL"/>
        </w:rPr>
        <w:t>zakresie zarzutu</w:t>
      </w:r>
      <w:r w:rsidR="006F2647" w:rsidRPr="006F2647">
        <w:rPr>
          <w:lang w:val="pl-PL"/>
        </w:rPr>
        <w:t xml:space="preserve"> </w:t>
      </w:r>
      <w:r w:rsidR="003F3A6F">
        <w:rPr>
          <w:lang w:val="pl-PL"/>
        </w:rPr>
        <w:t>rzekomego</w:t>
      </w:r>
      <w:r w:rsidR="006F2647" w:rsidRPr="006F2647">
        <w:rPr>
          <w:lang w:val="pl-PL"/>
        </w:rPr>
        <w:t xml:space="preserve"> braku bezstronności </w:t>
      </w:r>
      <w:r w:rsidR="003F3A6F">
        <w:rPr>
          <w:lang w:val="pl-PL"/>
        </w:rPr>
        <w:t>po</w:t>
      </w:r>
      <w:r w:rsidR="006F2647" w:rsidRPr="006F2647">
        <w:rPr>
          <w:lang w:val="pl-PL"/>
        </w:rPr>
        <w:t xml:space="preserve"> stron</w:t>
      </w:r>
      <w:r w:rsidR="003F3A6F">
        <w:rPr>
          <w:lang w:val="pl-PL"/>
        </w:rPr>
        <w:t>ie</w:t>
      </w:r>
      <w:r w:rsidR="006F2647" w:rsidRPr="006F2647">
        <w:rPr>
          <w:lang w:val="pl-PL"/>
        </w:rPr>
        <w:t xml:space="preserve"> sędziego Sądu Najwyższego w takich okolicznościach</w:t>
      </w:r>
      <w:r w:rsidR="00EF354D" w:rsidRPr="006F2647">
        <w:rPr>
          <w:lang w:val="pl-PL"/>
        </w:rPr>
        <w:t xml:space="preserve"> (</w:t>
      </w:r>
      <w:r w:rsidR="006F2647">
        <w:rPr>
          <w:lang w:val="pl-PL"/>
        </w:rPr>
        <w:t>zobacz</w:t>
      </w:r>
      <w:r w:rsidR="00EF354D" w:rsidRPr="006F2647">
        <w:rPr>
          <w:lang w:val="pl-PL"/>
        </w:rPr>
        <w:t xml:space="preserve">, </w:t>
      </w:r>
      <w:proofErr w:type="spellStart"/>
      <w:r w:rsidR="00EF354D" w:rsidRPr="006F2647">
        <w:rPr>
          <w:i/>
          <w:lang w:val="pl-PL"/>
        </w:rPr>
        <w:t>Toziczka</w:t>
      </w:r>
      <w:proofErr w:type="spellEnd"/>
      <w:r w:rsidR="00EF354D" w:rsidRPr="006F2647">
        <w:rPr>
          <w:i/>
          <w:lang w:val="pl-PL"/>
        </w:rPr>
        <w:t xml:space="preserve"> </w:t>
      </w:r>
      <w:r w:rsidR="00907DE2">
        <w:rPr>
          <w:i/>
          <w:lang w:val="pl-PL"/>
        </w:rPr>
        <w:t>p</w:t>
      </w:r>
      <w:r w:rsidR="006F2647">
        <w:rPr>
          <w:i/>
          <w:lang w:val="pl-PL"/>
        </w:rPr>
        <w:t>rzeciwko</w:t>
      </w:r>
      <w:r w:rsidR="00EF354D" w:rsidRPr="006F2647">
        <w:rPr>
          <w:i/>
          <w:lang w:val="pl-PL"/>
        </w:rPr>
        <w:t xml:space="preserve"> Pol</w:t>
      </w:r>
      <w:r w:rsidR="006F2647">
        <w:rPr>
          <w:i/>
          <w:lang w:val="pl-PL"/>
        </w:rPr>
        <w:t>sce</w:t>
      </w:r>
      <w:r w:rsidR="006F2647">
        <w:rPr>
          <w:lang w:val="pl-PL"/>
        </w:rPr>
        <w:t>, nr</w:t>
      </w:r>
      <w:r w:rsidR="00EF354D" w:rsidRPr="006F2647">
        <w:rPr>
          <w:lang w:val="pl-PL"/>
        </w:rPr>
        <w:t xml:space="preserve"> </w:t>
      </w:r>
      <w:r w:rsidR="00EF354D" w:rsidRPr="00883173">
        <w:rPr>
          <w:u w:val="single"/>
          <w:lang w:val="pl-PL"/>
        </w:rPr>
        <w:t>29995/08</w:t>
      </w:r>
      <w:r w:rsidR="00EF354D" w:rsidRPr="006F2647">
        <w:rPr>
          <w:lang w:val="pl-PL"/>
        </w:rPr>
        <w:t>, § 27, 24 </w:t>
      </w:r>
      <w:r w:rsidR="0034732D">
        <w:rPr>
          <w:lang w:val="pl-PL"/>
        </w:rPr>
        <w:t>l</w:t>
      </w:r>
      <w:r w:rsidR="006F2647">
        <w:rPr>
          <w:lang w:val="pl-PL"/>
        </w:rPr>
        <w:t>ipca</w:t>
      </w:r>
      <w:r w:rsidR="00EF354D" w:rsidRPr="006F2647">
        <w:rPr>
          <w:lang w:val="pl-PL"/>
        </w:rPr>
        <w:t xml:space="preserve"> 2012</w:t>
      </w:r>
      <w:r w:rsidR="006F2647">
        <w:rPr>
          <w:lang w:val="pl-PL"/>
        </w:rPr>
        <w:t xml:space="preserve"> roku</w:t>
      </w:r>
      <w:r w:rsidR="00907DE2">
        <w:rPr>
          <w:lang w:val="pl-PL"/>
        </w:rPr>
        <w:t>).</w:t>
      </w:r>
      <w:r w:rsidR="00EF354D" w:rsidRPr="006F2647">
        <w:rPr>
          <w:lang w:val="pl-PL"/>
        </w:rPr>
        <w:t xml:space="preserve"> </w:t>
      </w:r>
      <w:r w:rsidR="006F2647" w:rsidRPr="006F2647">
        <w:rPr>
          <w:lang w:val="pl-PL"/>
        </w:rPr>
        <w:t>W braku przedstawion</w:t>
      </w:r>
      <w:r w:rsidR="00E43D6E">
        <w:rPr>
          <w:lang w:val="pl-PL"/>
        </w:rPr>
        <w:t>y</w:t>
      </w:r>
      <w:r w:rsidR="00883173">
        <w:rPr>
          <w:lang w:val="pl-PL"/>
        </w:rPr>
        <w:t>ch</w:t>
      </w:r>
      <w:r w:rsidR="00E43D6E">
        <w:rPr>
          <w:lang w:val="pl-PL"/>
        </w:rPr>
        <w:t xml:space="preserve"> przez R</w:t>
      </w:r>
      <w:r w:rsidR="00907DE2">
        <w:rPr>
          <w:lang w:val="pl-PL"/>
        </w:rPr>
        <w:t xml:space="preserve">ząd </w:t>
      </w:r>
      <w:r w:rsidR="00883173" w:rsidRPr="006F2647">
        <w:rPr>
          <w:lang w:val="pl-PL"/>
        </w:rPr>
        <w:t xml:space="preserve">argumentów przeciwnych </w:t>
      </w:r>
      <w:r w:rsidR="00907DE2">
        <w:rPr>
          <w:lang w:val="pl-PL"/>
        </w:rPr>
        <w:t>w niniejszej sprawie</w:t>
      </w:r>
      <w:r w:rsidR="00BA1441">
        <w:rPr>
          <w:lang w:val="pl-PL"/>
        </w:rPr>
        <w:t>,</w:t>
      </w:r>
      <w:r w:rsidR="006F2647" w:rsidRPr="006F2647">
        <w:rPr>
          <w:lang w:val="pl-PL"/>
        </w:rPr>
        <w:t xml:space="preserve"> Trybunał nie widzi podstaw do od</w:t>
      </w:r>
      <w:r w:rsidR="00BA1441">
        <w:rPr>
          <w:lang w:val="pl-PL"/>
        </w:rPr>
        <w:t>stąpienia</w:t>
      </w:r>
      <w:r w:rsidR="006F2647" w:rsidRPr="006F2647">
        <w:rPr>
          <w:lang w:val="pl-PL"/>
        </w:rPr>
        <w:t xml:space="preserve"> od tego podejścia. </w:t>
      </w:r>
      <w:r w:rsidR="00BA1441">
        <w:rPr>
          <w:lang w:val="pl-PL"/>
        </w:rPr>
        <w:t>Dlatego też</w:t>
      </w:r>
      <w:r w:rsidR="006F2647" w:rsidRPr="006F2647">
        <w:rPr>
          <w:lang w:val="pl-PL"/>
        </w:rPr>
        <w:t xml:space="preserve"> zarzut dotyczący </w:t>
      </w:r>
      <w:r w:rsidR="00E43D6E">
        <w:rPr>
          <w:lang w:val="pl-PL"/>
        </w:rPr>
        <w:t>nie</w:t>
      </w:r>
      <w:r w:rsidR="006F2647" w:rsidRPr="006F2647">
        <w:rPr>
          <w:lang w:val="pl-PL"/>
        </w:rPr>
        <w:t>wyczerpania środków krajowych zostaje od</w:t>
      </w:r>
      <w:r w:rsidR="00950B8A">
        <w:rPr>
          <w:lang w:val="pl-PL"/>
        </w:rPr>
        <w:t>dalony</w:t>
      </w:r>
      <w:r w:rsidR="00EF354D" w:rsidRPr="006F2647">
        <w:rPr>
          <w:lang w:val="pl-PL"/>
        </w:rPr>
        <w:t>.</w:t>
      </w:r>
    </w:p>
    <w:p w:rsidR="00F71A6A" w:rsidRPr="0025316B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C90F19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41</w:t>
      </w:r>
      <w:r w:rsidRPr="003E05A2">
        <w:rPr>
          <w:lang w:val="en-GB"/>
        </w:rPr>
        <w:fldChar w:fldCharType="end"/>
      </w:r>
      <w:r w:rsidR="00C90F19" w:rsidRPr="0025316B">
        <w:rPr>
          <w:lang w:val="pl-PL"/>
        </w:rPr>
        <w:t>.  </w:t>
      </w:r>
      <w:r w:rsidR="00E43D6E" w:rsidRPr="00E43D6E">
        <w:rPr>
          <w:lang w:val="pl-PL"/>
        </w:rPr>
        <w:t xml:space="preserve">Trybunał stwierdza, że skarga nie jest </w:t>
      </w:r>
      <w:r w:rsidR="00C71B88">
        <w:rPr>
          <w:lang w:val="pl-PL"/>
        </w:rPr>
        <w:t>w sposób oczywisty nieuzasadniona</w:t>
      </w:r>
      <w:r w:rsidR="00E43D6E" w:rsidRPr="00E43D6E">
        <w:rPr>
          <w:lang w:val="pl-PL"/>
        </w:rPr>
        <w:t xml:space="preserve"> </w:t>
      </w:r>
      <w:r w:rsidR="00C71B88">
        <w:rPr>
          <w:lang w:val="pl-PL"/>
        </w:rPr>
        <w:t>w</w:t>
      </w:r>
      <w:r w:rsidR="00E43D6E">
        <w:rPr>
          <w:lang w:val="pl-PL"/>
        </w:rPr>
        <w:t xml:space="preserve"> rozumieniu </w:t>
      </w:r>
      <w:r w:rsidR="00BC53C6">
        <w:rPr>
          <w:lang w:val="pl-PL"/>
        </w:rPr>
        <w:t xml:space="preserve">art. </w:t>
      </w:r>
      <w:r w:rsidR="00E43D6E" w:rsidRPr="00E43D6E">
        <w:rPr>
          <w:lang w:val="pl-PL"/>
        </w:rPr>
        <w:t xml:space="preserve">35 § 3 (a) Konwencji. Ponadto zauważa, że nie jest ona niedopuszczalna z jakichkolwiek innych powodów. </w:t>
      </w:r>
      <w:r w:rsidR="00E43D6E" w:rsidRPr="0025316B">
        <w:rPr>
          <w:lang w:val="pl-PL"/>
        </w:rPr>
        <w:t>Musi zatem zostać uznana za dopuszczalną</w:t>
      </w:r>
      <w:r w:rsidR="00F71A6A" w:rsidRPr="0025316B">
        <w:rPr>
          <w:lang w:val="pl-PL"/>
        </w:rPr>
        <w:t>.</w:t>
      </w:r>
    </w:p>
    <w:p w:rsidR="00F71A6A" w:rsidRPr="0025316B" w:rsidRDefault="00F71A6A" w:rsidP="003E05A2">
      <w:pPr>
        <w:pStyle w:val="ECHRHeading2"/>
        <w:rPr>
          <w:lang w:val="pl-PL"/>
        </w:rPr>
      </w:pPr>
      <w:r w:rsidRPr="0025316B">
        <w:rPr>
          <w:lang w:val="pl-PL"/>
        </w:rPr>
        <w:t>B.  </w:t>
      </w:r>
      <w:r w:rsidR="006831C0">
        <w:rPr>
          <w:lang w:val="pl-PL"/>
        </w:rPr>
        <w:t>Przedmiot skargi</w:t>
      </w:r>
    </w:p>
    <w:p w:rsidR="00CE7186" w:rsidRPr="0025316B" w:rsidRDefault="00DE3575" w:rsidP="003E05A2">
      <w:pPr>
        <w:pStyle w:val="ECHRHeading3"/>
        <w:rPr>
          <w:lang w:val="pl-PL"/>
        </w:rPr>
      </w:pPr>
      <w:r w:rsidRPr="0025316B">
        <w:rPr>
          <w:lang w:val="pl-PL"/>
        </w:rPr>
        <w:t>1.  </w:t>
      </w:r>
      <w:r w:rsidR="00E43D6E" w:rsidRPr="0025316B">
        <w:rPr>
          <w:lang w:val="pl-PL"/>
        </w:rPr>
        <w:t>Stanowiska stron</w:t>
      </w:r>
    </w:p>
    <w:p w:rsidR="00246F20" w:rsidRPr="00E43D6E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E03EE6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42</w:t>
      </w:r>
      <w:r w:rsidRPr="003E05A2">
        <w:rPr>
          <w:lang w:val="en-GB"/>
        </w:rPr>
        <w:fldChar w:fldCharType="end"/>
      </w:r>
      <w:r w:rsidR="00E03EE6" w:rsidRPr="0025316B">
        <w:rPr>
          <w:lang w:val="pl-PL"/>
        </w:rPr>
        <w:t>.  </w:t>
      </w:r>
      <w:r w:rsidR="00E43D6E" w:rsidRPr="00E43D6E">
        <w:rPr>
          <w:lang w:val="pl-PL"/>
        </w:rPr>
        <w:t xml:space="preserve">Skarżący </w:t>
      </w:r>
      <w:r w:rsidR="0041727D">
        <w:rPr>
          <w:lang w:val="pl-PL"/>
        </w:rPr>
        <w:t>podniósł</w:t>
      </w:r>
      <w:r w:rsidR="00E43D6E" w:rsidRPr="00E43D6E">
        <w:rPr>
          <w:lang w:val="pl-PL"/>
        </w:rPr>
        <w:t xml:space="preserve">, że jego sprawa nie została </w:t>
      </w:r>
      <w:r w:rsidR="0034732D">
        <w:rPr>
          <w:lang w:val="pl-PL"/>
        </w:rPr>
        <w:t>rozpatrzona</w:t>
      </w:r>
      <w:r w:rsidR="00E43D6E" w:rsidRPr="00E43D6E">
        <w:rPr>
          <w:lang w:val="pl-PL"/>
        </w:rPr>
        <w:t xml:space="preserve"> przez bezstronny sąd</w:t>
      </w:r>
      <w:r w:rsidR="00246F20" w:rsidRPr="00E43D6E">
        <w:rPr>
          <w:lang w:val="pl-PL"/>
        </w:rPr>
        <w:t>.</w:t>
      </w:r>
    </w:p>
    <w:p w:rsidR="00246F20" w:rsidRPr="00075CD4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246F20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43</w:t>
      </w:r>
      <w:r w:rsidRPr="003E05A2">
        <w:rPr>
          <w:lang w:val="en-GB"/>
        </w:rPr>
        <w:fldChar w:fldCharType="end"/>
      </w:r>
      <w:r w:rsidR="00246F20" w:rsidRPr="0025316B">
        <w:rPr>
          <w:lang w:val="pl-PL"/>
        </w:rPr>
        <w:t>.  </w:t>
      </w:r>
      <w:r w:rsidR="00075CD4" w:rsidRPr="00075CD4">
        <w:rPr>
          <w:lang w:val="pl-PL"/>
        </w:rPr>
        <w:t xml:space="preserve">Twierdził, że w okolicznościach niniejszej sprawy </w:t>
      </w:r>
      <w:r w:rsidR="0041727D">
        <w:rPr>
          <w:lang w:val="pl-PL"/>
        </w:rPr>
        <w:t>udział</w:t>
      </w:r>
      <w:r w:rsidR="00075CD4" w:rsidRPr="00075CD4">
        <w:rPr>
          <w:lang w:val="pl-PL"/>
        </w:rPr>
        <w:t xml:space="preserve"> </w:t>
      </w:r>
      <w:r w:rsidR="0041727D">
        <w:rPr>
          <w:lang w:val="pl-PL"/>
        </w:rPr>
        <w:t>s</w:t>
      </w:r>
      <w:r w:rsidR="00075CD4" w:rsidRPr="00075CD4">
        <w:rPr>
          <w:lang w:val="pl-PL"/>
        </w:rPr>
        <w:t>ędziego</w:t>
      </w:r>
      <w:r w:rsidR="00246F20" w:rsidRPr="00075CD4">
        <w:rPr>
          <w:lang w:val="pl-PL"/>
        </w:rPr>
        <w:t xml:space="preserve"> H.</w:t>
      </w:r>
      <w:r w:rsidR="0041727D">
        <w:rPr>
          <w:lang w:val="pl-PL"/>
        </w:rPr>
        <w:t xml:space="preserve"> </w:t>
      </w:r>
      <w:r w:rsidR="00246F20" w:rsidRPr="00075CD4">
        <w:rPr>
          <w:lang w:val="pl-PL"/>
        </w:rPr>
        <w:t xml:space="preserve">Sz. </w:t>
      </w:r>
      <w:r w:rsidR="00C33943">
        <w:rPr>
          <w:lang w:val="pl-PL"/>
        </w:rPr>
        <w:t>w rozpoznawaniu meritum</w:t>
      </w:r>
      <w:r w:rsidR="00075CD4" w:rsidRPr="00075CD4">
        <w:rPr>
          <w:lang w:val="pl-PL"/>
        </w:rPr>
        <w:t xml:space="preserve"> jego </w:t>
      </w:r>
      <w:r w:rsidR="00C33943">
        <w:rPr>
          <w:lang w:val="pl-PL"/>
        </w:rPr>
        <w:t>skargi kasacyjnej</w:t>
      </w:r>
      <w:r w:rsidR="00075CD4" w:rsidRPr="00075CD4">
        <w:rPr>
          <w:lang w:val="pl-PL"/>
        </w:rPr>
        <w:t xml:space="preserve">, </w:t>
      </w:r>
      <w:r w:rsidR="00E4007A">
        <w:rPr>
          <w:lang w:val="pl-PL"/>
        </w:rPr>
        <w:t>w połączeniu</w:t>
      </w:r>
      <w:r w:rsidR="00075CD4" w:rsidRPr="00075CD4">
        <w:rPr>
          <w:lang w:val="pl-PL"/>
        </w:rPr>
        <w:t xml:space="preserve"> z faktem </w:t>
      </w:r>
      <w:r w:rsidR="0034732D">
        <w:rPr>
          <w:lang w:val="pl-PL"/>
        </w:rPr>
        <w:t>bra</w:t>
      </w:r>
      <w:r w:rsidR="00E4007A">
        <w:rPr>
          <w:lang w:val="pl-PL"/>
        </w:rPr>
        <w:t>nia przez niego wcześniej</w:t>
      </w:r>
      <w:r w:rsidR="0034732D">
        <w:rPr>
          <w:lang w:val="pl-PL"/>
        </w:rPr>
        <w:t xml:space="preserve"> </w:t>
      </w:r>
      <w:r w:rsidR="00075CD4" w:rsidRPr="00075CD4">
        <w:rPr>
          <w:lang w:val="pl-PL"/>
        </w:rPr>
        <w:t>udział</w:t>
      </w:r>
      <w:r w:rsidR="00E4007A">
        <w:rPr>
          <w:lang w:val="pl-PL"/>
        </w:rPr>
        <w:t>u</w:t>
      </w:r>
      <w:r w:rsidR="00075CD4" w:rsidRPr="00075CD4">
        <w:rPr>
          <w:lang w:val="pl-PL"/>
        </w:rPr>
        <w:t xml:space="preserve"> w postępowaniu odwoławczym, oznaczał, że Sąd Najwyższy nie </w:t>
      </w:r>
      <w:r w:rsidR="00075CD4">
        <w:rPr>
          <w:lang w:val="pl-PL"/>
        </w:rPr>
        <w:t xml:space="preserve">był </w:t>
      </w:r>
      <w:r w:rsidR="00075CD4" w:rsidRPr="00075CD4">
        <w:rPr>
          <w:lang w:val="pl-PL"/>
        </w:rPr>
        <w:t>bezstronn</w:t>
      </w:r>
      <w:r w:rsidR="00075CD4">
        <w:rPr>
          <w:lang w:val="pl-PL"/>
        </w:rPr>
        <w:t>y</w:t>
      </w:r>
      <w:r w:rsidR="00246F20" w:rsidRPr="00075CD4">
        <w:rPr>
          <w:lang w:val="pl-PL"/>
        </w:rPr>
        <w:t>.</w:t>
      </w:r>
    </w:p>
    <w:p w:rsidR="00246F20" w:rsidRPr="00075CD4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246F20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44</w:t>
      </w:r>
      <w:r w:rsidRPr="003E05A2">
        <w:rPr>
          <w:lang w:val="en-GB"/>
        </w:rPr>
        <w:fldChar w:fldCharType="end"/>
      </w:r>
      <w:r w:rsidR="00246F20" w:rsidRPr="0025316B">
        <w:rPr>
          <w:lang w:val="pl-PL"/>
        </w:rPr>
        <w:t>.  </w:t>
      </w:r>
      <w:r w:rsidR="00075CD4" w:rsidRPr="00075CD4">
        <w:rPr>
          <w:lang w:val="pl-PL"/>
        </w:rPr>
        <w:t xml:space="preserve">Rząd </w:t>
      </w:r>
      <w:r w:rsidR="009F0232">
        <w:rPr>
          <w:lang w:val="pl-PL"/>
        </w:rPr>
        <w:t>podniósł</w:t>
      </w:r>
      <w:r w:rsidR="00075CD4" w:rsidRPr="00075CD4">
        <w:rPr>
          <w:lang w:val="pl-PL"/>
        </w:rPr>
        <w:t xml:space="preserve">, że przedmiot </w:t>
      </w:r>
      <w:r w:rsidR="00343780">
        <w:rPr>
          <w:lang w:val="pl-PL"/>
        </w:rPr>
        <w:t xml:space="preserve">każdej ze spraw pozostających do </w:t>
      </w:r>
      <w:r w:rsidR="009F0232">
        <w:rPr>
          <w:lang w:val="pl-PL"/>
        </w:rPr>
        <w:t>rozpoznania</w:t>
      </w:r>
      <w:r w:rsidR="00343780">
        <w:rPr>
          <w:lang w:val="pl-PL"/>
        </w:rPr>
        <w:t xml:space="preserve"> przez</w:t>
      </w:r>
      <w:r w:rsidR="00075CD4" w:rsidRPr="00075CD4">
        <w:rPr>
          <w:lang w:val="pl-PL"/>
        </w:rPr>
        <w:t xml:space="preserve"> </w:t>
      </w:r>
      <w:r w:rsidR="00045FF7">
        <w:rPr>
          <w:lang w:val="pl-PL"/>
        </w:rPr>
        <w:t>dw</w:t>
      </w:r>
      <w:r w:rsidR="00343780">
        <w:rPr>
          <w:lang w:val="pl-PL"/>
        </w:rPr>
        <w:t>a</w:t>
      </w:r>
      <w:r w:rsidR="00045FF7">
        <w:rPr>
          <w:lang w:val="pl-PL"/>
        </w:rPr>
        <w:t xml:space="preserve"> sąd</w:t>
      </w:r>
      <w:r w:rsidR="00343780">
        <w:rPr>
          <w:lang w:val="pl-PL"/>
        </w:rPr>
        <w:t>y</w:t>
      </w:r>
      <w:r w:rsidR="00075CD4" w:rsidRPr="00075CD4">
        <w:rPr>
          <w:lang w:val="pl-PL"/>
        </w:rPr>
        <w:t>, w który</w:t>
      </w:r>
      <w:r w:rsidR="00075CD4">
        <w:rPr>
          <w:lang w:val="pl-PL"/>
        </w:rPr>
        <w:t>ch</w:t>
      </w:r>
      <w:r w:rsidR="00045FF7">
        <w:rPr>
          <w:lang w:val="pl-PL"/>
        </w:rPr>
        <w:t xml:space="preserve"> składzie</w:t>
      </w:r>
      <w:r w:rsidR="00075CD4">
        <w:rPr>
          <w:lang w:val="pl-PL"/>
        </w:rPr>
        <w:t xml:space="preserve"> </w:t>
      </w:r>
      <w:r w:rsidR="00045FF7">
        <w:rPr>
          <w:lang w:val="pl-PL"/>
        </w:rPr>
        <w:t>zasiadał s</w:t>
      </w:r>
      <w:r w:rsidR="00075CD4" w:rsidRPr="00075CD4">
        <w:rPr>
          <w:lang w:val="pl-PL"/>
        </w:rPr>
        <w:t>ędzia</w:t>
      </w:r>
      <w:r w:rsidR="00EB0A6B" w:rsidRPr="00075CD4">
        <w:rPr>
          <w:lang w:val="pl-PL"/>
        </w:rPr>
        <w:t xml:space="preserve"> H.</w:t>
      </w:r>
      <w:r w:rsidR="00045FF7">
        <w:rPr>
          <w:lang w:val="pl-PL"/>
        </w:rPr>
        <w:t xml:space="preserve"> </w:t>
      </w:r>
      <w:r w:rsidR="00EB0A6B" w:rsidRPr="00075CD4">
        <w:rPr>
          <w:lang w:val="pl-PL"/>
        </w:rPr>
        <w:t>Sz.</w:t>
      </w:r>
      <w:r w:rsidR="00907DE2">
        <w:rPr>
          <w:lang w:val="pl-PL"/>
        </w:rPr>
        <w:t>,</w:t>
      </w:r>
      <w:r w:rsidR="00075CD4">
        <w:rPr>
          <w:lang w:val="pl-PL"/>
        </w:rPr>
        <w:t xml:space="preserve"> był</w:t>
      </w:r>
      <w:r w:rsidR="00075CD4" w:rsidRPr="00075CD4">
        <w:rPr>
          <w:lang w:val="pl-PL"/>
        </w:rPr>
        <w:t xml:space="preserve"> </w:t>
      </w:r>
      <w:r w:rsidR="00343780">
        <w:rPr>
          <w:lang w:val="pl-PL"/>
        </w:rPr>
        <w:t>odmienny</w:t>
      </w:r>
      <w:r w:rsidR="00075CD4">
        <w:rPr>
          <w:lang w:val="pl-PL"/>
        </w:rPr>
        <w:t xml:space="preserve">. W dniu 15 </w:t>
      </w:r>
      <w:r w:rsidR="0034732D">
        <w:rPr>
          <w:lang w:val="pl-PL"/>
        </w:rPr>
        <w:t>l</w:t>
      </w:r>
      <w:r w:rsidR="00075CD4" w:rsidRPr="00075CD4">
        <w:rPr>
          <w:lang w:val="pl-PL"/>
        </w:rPr>
        <w:t xml:space="preserve">istopada 2000 roku Sąd Apelacyjny we Wrocławiu </w:t>
      </w:r>
      <w:r w:rsidR="003B552D">
        <w:rPr>
          <w:lang w:val="pl-PL"/>
        </w:rPr>
        <w:t>oceniał</w:t>
      </w:r>
      <w:r w:rsidR="0034732D" w:rsidRPr="00075CD4">
        <w:rPr>
          <w:lang w:val="pl-PL"/>
        </w:rPr>
        <w:t xml:space="preserve"> </w:t>
      </w:r>
      <w:r w:rsidR="0034732D">
        <w:rPr>
          <w:lang w:val="pl-PL"/>
        </w:rPr>
        <w:t xml:space="preserve">wyrok częściowy </w:t>
      </w:r>
      <w:r w:rsidR="00075CD4">
        <w:rPr>
          <w:lang w:val="pl-PL"/>
        </w:rPr>
        <w:t xml:space="preserve">Sądu Okręgowego w </w:t>
      </w:r>
      <w:r w:rsidR="00075CD4" w:rsidRPr="00075CD4">
        <w:rPr>
          <w:lang w:val="pl-PL"/>
        </w:rPr>
        <w:t>Opol</w:t>
      </w:r>
      <w:r w:rsidR="00075CD4">
        <w:rPr>
          <w:lang w:val="pl-PL"/>
        </w:rPr>
        <w:t xml:space="preserve">u z dnia 19 </w:t>
      </w:r>
      <w:r w:rsidR="0034732D">
        <w:rPr>
          <w:lang w:val="pl-PL"/>
        </w:rPr>
        <w:t>c</w:t>
      </w:r>
      <w:r w:rsidR="00075CD4" w:rsidRPr="00075CD4">
        <w:rPr>
          <w:lang w:val="pl-PL"/>
        </w:rPr>
        <w:t>zerwca 2000 r</w:t>
      </w:r>
      <w:r w:rsidR="00075CD4">
        <w:rPr>
          <w:lang w:val="pl-PL"/>
        </w:rPr>
        <w:t>oku</w:t>
      </w:r>
      <w:r w:rsidR="00075CD4" w:rsidRPr="00075CD4">
        <w:rPr>
          <w:lang w:val="pl-PL"/>
        </w:rPr>
        <w:t xml:space="preserve">, a następnie uchylił go z powodu braków proceduralnych, </w:t>
      </w:r>
      <w:r w:rsidR="00491A16">
        <w:rPr>
          <w:lang w:val="pl-PL"/>
        </w:rPr>
        <w:t>podczas</w:t>
      </w:r>
      <w:r w:rsidR="00075CD4" w:rsidRPr="00075CD4">
        <w:rPr>
          <w:lang w:val="pl-PL"/>
        </w:rPr>
        <w:t xml:space="preserve"> </w:t>
      </w:r>
      <w:r w:rsidR="00491A16">
        <w:rPr>
          <w:lang w:val="pl-PL"/>
        </w:rPr>
        <w:t xml:space="preserve">gdy </w:t>
      </w:r>
      <w:r w:rsidR="00075CD4" w:rsidRPr="00075CD4">
        <w:rPr>
          <w:lang w:val="pl-PL"/>
        </w:rPr>
        <w:t xml:space="preserve">Sąd Najwyższy w 2008 roku </w:t>
      </w:r>
      <w:r w:rsidR="00491A16">
        <w:rPr>
          <w:lang w:val="pl-PL"/>
        </w:rPr>
        <w:t>rozważał meritum</w:t>
      </w:r>
      <w:r w:rsidR="0080591D">
        <w:rPr>
          <w:lang w:val="pl-PL"/>
        </w:rPr>
        <w:t xml:space="preserve"> sprawy skarżącego, </w:t>
      </w:r>
      <w:r w:rsidR="00075CD4" w:rsidRPr="00075CD4">
        <w:rPr>
          <w:lang w:val="pl-PL"/>
        </w:rPr>
        <w:t>decy</w:t>
      </w:r>
      <w:r w:rsidR="0080591D">
        <w:rPr>
          <w:lang w:val="pl-PL"/>
        </w:rPr>
        <w:t>dując</w:t>
      </w:r>
      <w:r w:rsidR="00075CD4" w:rsidRPr="00075CD4">
        <w:rPr>
          <w:lang w:val="pl-PL"/>
        </w:rPr>
        <w:t xml:space="preserve"> o jego skar</w:t>
      </w:r>
      <w:r w:rsidR="00075CD4">
        <w:rPr>
          <w:lang w:val="pl-PL"/>
        </w:rPr>
        <w:t>dze</w:t>
      </w:r>
      <w:r w:rsidR="00075CD4" w:rsidRPr="00075CD4">
        <w:rPr>
          <w:lang w:val="pl-PL"/>
        </w:rPr>
        <w:t xml:space="preserve"> kasacyjn</w:t>
      </w:r>
      <w:r w:rsidR="00075CD4">
        <w:rPr>
          <w:lang w:val="pl-PL"/>
        </w:rPr>
        <w:t>ej</w:t>
      </w:r>
      <w:r w:rsidR="00075CD4" w:rsidRPr="00075CD4">
        <w:rPr>
          <w:lang w:val="pl-PL"/>
        </w:rPr>
        <w:t xml:space="preserve"> od wyroku Sądu Apel</w:t>
      </w:r>
      <w:r w:rsidR="00075CD4">
        <w:rPr>
          <w:lang w:val="pl-PL"/>
        </w:rPr>
        <w:t xml:space="preserve">acyjnego we Wrocławiu z dnia 8 </w:t>
      </w:r>
      <w:r w:rsidR="0034732D">
        <w:rPr>
          <w:lang w:val="pl-PL"/>
        </w:rPr>
        <w:t>g</w:t>
      </w:r>
      <w:r w:rsidR="00075CD4" w:rsidRPr="00075CD4">
        <w:rPr>
          <w:lang w:val="pl-PL"/>
        </w:rPr>
        <w:t>rudnia 2006</w:t>
      </w:r>
      <w:r w:rsidR="00075CD4">
        <w:rPr>
          <w:lang w:val="pl-PL"/>
        </w:rPr>
        <w:t xml:space="preserve"> roku</w:t>
      </w:r>
      <w:r w:rsidR="00EB0A6B" w:rsidRPr="00075CD4">
        <w:rPr>
          <w:lang w:val="pl-PL"/>
        </w:rPr>
        <w:t>.</w:t>
      </w:r>
    </w:p>
    <w:p w:rsidR="00EB0A6B" w:rsidRPr="00075CD4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EB0A6B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45</w:t>
      </w:r>
      <w:r w:rsidRPr="003E05A2">
        <w:rPr>
          <w:lang w:val="en-GB"/>
        </w:rPr>
        <w:fldChar w:fldCharType="end"/>
      </w:r>
      <w:r w:rsidR="00EB0A6B" w:rsidRPr="0025316B">
        <w:rPr>
          <w:lang w:val="pl-PL"/>
        </w:rPr>
        <w:t>.  </w:t>
      </w:r>
      <w:r w:rsidR="00075CD4" w:rsidRPr="00075CD4">
        <w:rPr>
          <w:lang w:val="pl-PL"/>
        </w:rPr>
        <w:t>Rząd utrzymywał, że związek między istotny</w:t>
      </w:r>
      <w:r w:rsidR="00075CD4">
        <w:rPr>
          <w:lang w:val="pl-PL"/>
        </w:rPr>
        <w:t>mi</w:t>
      </w:r>
      <w:r w:rsidR="00075CD4" w:rsidRPr="00075CD4">
        <w:rPr>
          <w:lang w:val="pl-PL"/>
        </w:rPr>
        <w:t xml:space="preserve"> kwestia</w:t>
      </w:r>
      <w:r w:rsidR="00075CD4">
        <w:rPr>
          <w:lang w:val="pl-PL"/>
        </w:rPr>
        <w:t>mi</w:t>
      </w:r>
      <w:r w:rsidR="00075CD4" w:rsidRPr="00075CD4">
        <w:rPr>
          <w:lang w:val="pl-PL"/>
        </w:rPr>
        <w:t>, które były przedmiotem wyroku Sądu Apelacyjnego</w:t>
      </w:r>
      <w:r w:rsidR="00075CD4">
        <w:rPr>
          <w:lang w:val="pl-PL"/>
        </w:rPr>
        <w:t xml:space="preserve"> we Wrocławiu</w:t>
      </w:r>
      <w:r w:rsidR="00075CD4" w:rsidRPr="00075CD4">
        <w:rPr>
          <w:lang w:val="pl-PL"/>
        </w:rPr>
        <w:t xml:space="preserve"> z dnia 25 </w:t>
      </w:r>
      <w:r w:rsidR="0034732D">
        <w:rPr>
          <w:lang w:val="pl-PL"/>
        </w:rPr>
        <w:t>l</w:t>
      </w:r>
      <w:r w:rsidR="00075CD4" w:rsidRPr="00075CD4">
        <w:rPr>
          <w:lang w:val="pl-PL"/>
        </w:rPr>
        <w:t>istopada 2000</w:t>
      </w:r>
      <w:r w:rsidR="00075CD4">
        <w:rPr>
          <w:lang w:val="pl-PL"/>
        </w:rPr>
        <w:t xml:space="preserve"> roku, a następnie</w:t>
      </w:r>
      <w:r w:rsidR="00075CD4" w:rsidRPr="00075CD4">
        <w:rPr>
          <w:lang w:val="pl-PL"/>
        </w:rPr>
        <w:t xml:space="preserve"> wy</w:t>
      </w:r>
      <w:r w:rsidR="00075CD4">
        <w:rPr>
          <w:lang w:val="pl-PL"/>
        </w:rPr>
        <w:t>rok</w:t>
      </w:r>
      <w:r w:rsidR="003500F0">
        <w:rPr>
          <w:lang w:val="pl-PL"/>
        </w:rPr>
        <w:t>u</w:t>
      </w:r>
      <w:r w:rsidR="00075CD4">
        <w:rPr>
          <w:lang w:val="pl-PL"/>
        </w:rPr>
        <w:t xml:space="preserve"> Sądu Najwyższego z dnia 14 </w:t>
      </w:r>
      <w:r w:rsidR="0034732D">
        <w:rPr>
          <w:lang w:val="pl-PL"/>
        </w:rPr>
        <w:t>m</w:t>
      </w:r>
      <w:r w:rsidR="00075CD4" w:rsidRPr="00075CD4">
        <w:rPr>
          <w:lang w:val="pl-PL"/>
        </w:rPr>
        <w:t>aja 2008</w:t>
      </w:r>
      <w:r w:rsidR="00075CD4">
        <w:rPr>
          <w:lang w:val="pl-PL"/>
        </w:rPr>
        <w:t xml:space="preserve"> roku</w:t>
      </w:r>
      <w:r w:rsidR="00075CD4" w:rsidRPr="00075CD4">
        <w:rPr>
          <w:lang w:val="pl-PL"/>
        </w:rPr>
        <w:t xml:space="preserve"> nie był wystarczająco blisk</w:t>
      </w:r>
      <w:r w:rsidR="003500F0">
        <w:rPr>
          <w:lang w:val="pl-PL"/>
        </w:rPr>
        <w:t>i</w:t>
      </w:r>
      <w:r w:rsidR="00075CD4" w:rsidRPr="00075CD4">
        <w:rPr>
          <w:lang w:val="pl-PL"/>
        </w:rPr>
        <w:t xml:space="preserve">, aby </w:t>
      </w:r>
      <w:r w:rsidR="0034732D">
        <w:rPr>
          <w:lang w:val="pl-PL"/>
        </w:rPr>
        <w:t>mieć</w:t>
      </w:r>
      <w:r w:rsidR="0034732D" w:rsidRPr="00075CD4">
        <w:rPr>
          <w:lang w:val="pl-PL"/>
        </w:rPr>
        <w:t xml:space="preserve"> </w:t>
      </w:r>
      <w:r w:rsidR="000641B7">
        <w:rPr>
          <w:lang w:val="pl-PL"/>
        </w:rPr>
        <w:t xml:space="preserve">jakiekolwiek </w:t>
      </w:r>
      <w:r w:rsidR="00075CD4" w:rsidRPr="00075CD4">
        <w:rPr>
          <w:lang w:val="pl-PL"/>
        </w:rPr>
        <w:t xml:space="preserve">wątpliwości co do bezstronności </w:t>
      </w:r>
      <w:r w:rsidR="00075CD4">
        <w:rPr>
          <w:lang w:val="pl-PL"/>
        </w:rPr>
        <w:t xml:space="preserve">sędziego </w:t>
      </w:r>
      <w:r w:rsidR="00CE7186" w:rsidRPr="00075CD4">
        <w:rPr>
          <w:lang w:val="pl-PL"/>
        </w:rPr>
        <w:t>H.</w:t>
      </w:r>
      <w:r w:rsidR="000641B7">
        <w:rPr>
          <w:lang w:val="pl-PL"/>
        </w:rPr>
        <w:t xml:space="preserve"> </w:t>
      </w:r>
      <w:r w:rsidR="00CE7186" w:rsidRPr="00075CD4">
        <w:rPr>
          <w:lang w:val="pl-PL"/>
        </w:rPr>
        <w:t>Sz.</w:t>
      </w:r>
    </w:p>
    <w:p w:rsidR="00B364C8" w:rsidRPr="0025316B" w:rsidRDefault="00CE7186" w:rsidP="003E05A2">
      <w:pPr>
        <w:pStyle w:val="ECHRHeading3"/>
        <w:rPr>
          <w:lang w:val="pl-PL"/>
        </w:rPr>
      </w:pPr>
      <w:r w:rsidRPr="0025316B">
        <w:rPr>
          <w:lang w:val="pl-PL"/>
        </w:rPr>
        <w:lastRenderedPageBreak/>
        <w:t>2</w:t>
      </w:r>
      <w:r w:rsidR="00A94D14" w:rsidRPr="0025316B">
        <w:rPr>
          <w:lang w:val="pl-PL"/>
        </w:rPr>
        <w:t>.  </w:t>
      </w:r>
      <w:r w:rsidR="003500F0" w:rsidRPr="0025316B">
        <w:rPr>
          <w:lang w:val="pl-PL"/>
        </w:rPr>
        <w:t>Ocena Trybunału</w:t>
      </w:r>
    </w:p>
    <w:p w:rsidR="00246F20" w:rsidRPr="0025316B" w:rsidRDefault="00EF354D" w:rsidP="003E05A2">
      <w:pPr>
        <w:pStyle w:val="ECHRHeading4"/>
        <w:rPr>
          <w:lang w:val="pl-PL"/>
        </w:rPr>
      </w:pPr>
      <w:r w:rsidRPr="0025316B">
        <w:rPr>
          <w:lang w:val="pl-PL"/>
        </w:rPr>
        <w:t>(</w:t>
      </w:r>
      <w:r w:rsidR="00201EF8" w:rsidRPr="0025316B">
        <w:rPr>
          <w:lang w:val="pl-PL"/>
        </w:rPr>
        <w:t>a)  </w:t>
      </w:r>
      <w:r w:rsidR="003500F0" w:rsidRPr="0025316B">
        <w:rPr>
          <w:lang w:val="pl-PL"/>
        </w:rPr>
        <w:t>Zasady ogólne</w:t>
      </w:r>
    </w:p>
    <w:p w:rsidR="00246F20" w:rsidRPr="003500F0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793726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46</w:t>
      </w:r>
      <w:r w:rsidRPr="003E05A2">
        <w:rPr>
          <w:lang w:val="en-GB"/>
        </w:rPr>
        <w:fldChar w:fldCharType="end"/>
      </w:r>
      <w:r w:rsidR="00793726" w:rsidRPr="0025316B">
        <w:rPr>
          <w:lang w:val="pl-PL"/>
        </w:rPr>
        <w:t>.  </w:t>
      </w:r>
      <w:r w:rsidR="003500F0" w:rsidRPr="003500F0">
        <w:rPr>
          <w:lang w:val="pl-PL"/>
        </w:rPr>
        <w:t>Trybunał przypomina na wstępie, że ma fundamentalne znaczenie w  społeczeństwie</w:t>
      </w:r>
      <w:r w:rsidR="0034732D">
        <w:rPr>
          <w:lang w:val="pl-PL"/>
        </w:rPr>
        <w:t xml:space="preserve"> demokratycznym</w:t>
      </w:r>
      <w:r w:rsidR="003500F0" w:rsidRPr="003500F0">
        <w:rPr>
          <w:lang w:val="pl-PL"/>
        </w:rPr>
        <w:t xml:space="preserve">, </w:t>
      </w:r>
      <w:r w:rsidR="00616AAF">
        <w:rPr>
          <w:lang w:val="pl-PL"/>
        </w:rPr>
        <w:t>a</w:t>
      </w:r>
      <w:r w:rsidR="003500F0">
        <w:rPr>
          <w:lang w:val="pl-PL"/>
        </w:rPr>
        <w:t>by</w:t>
      </w:r>
      <w:r w:rsidR="003500F0" w:rsidRPr="003500F0">
        <w:rPr>
          <w:lang w:val="pl-PL"/>
        </w:rPr>
        <w:t xml:space="preserve"> sądy wzbudz</w:t>
      </w:r>
      <w:r w:rsidR="003500F0">
        <w:rPr>
          <w:lang w:val="pl-PL"/>
        </w:rPr>
        <w:t>ały</w:t>
      </w:r>
      <w:r w:rsidR="003500F0" w:rsidRPr="003500F0">
        <w:rPr>
          <w:lang w:val="pl-PL"/>
        </w:rPr>
        <w:t xml:space="preserve"> zauf</w:t>
      </w:r>
      <w:r w:rsidR="0003253C">
        <w:rPr>
          <w:lang w:val="pl-PL"/>
        </w:rPr>
        <w:t>anie społeczeństwa. W tym celu art.</w:t>
      </w:r>
      <w:r w:rsidR="003500F0" w:rsidRPr="003500F0">
        <w:rPr>
          <w:lang w:val="pl-PL"/>
        </w:rPr>
        <w:t xml:space="preserve"> 6 wymaga</w:t>
      </w:r>
      <w:r w:rsidR="00616AAF">
        <w:rPr>
          <w:lang w:val="pl-PL"/>
        </w:rPr>
        <w:t>,</w:t>
      </w:r>
      <w:r w:rsidR="003500F0">
        <w:rPr>
          <w:lang w:val="pl-PL"/>
        </w:rPr>
        <w:t xml:space="preserve"> </w:t>
      </w:r>
      <w:r w:rsidR="00616AAF">
        <w:rPr>
          <w:lang w:val="pl-PL"/>
        </w:rPr>
        <w:t>a</w:t>
      </w:r>
      <w:r w:rsidR="003500F0">
        <w:rPr>
          <w:lang w:val="pl-PL"/>
        </w:rPr>
        <w:t xml:space="preserve">by </w:t>
      </w:r>
      <w:r w:rsidR="00532FD1">
        <w:rPr>
          <w:lang w:val="pl-PL"/>
        </w:rPr>
        <w:t>s</w:t>
      </w:r>
      <w:r w:rsidR="00616AAF">
        <w:rPr>
          <w:lang w:val="pl-PL"/>
        </w:rPr>
        <w:t>ąd</w:t>
      </w:r>
      <w:r w:rsidR="00532FD1" w:rsidRPr="003500F0">
        <w:rPr>
          <w:lang w:val="pl-PL"/>
        </w:rPr>
        <w:t xml:space="preserve"> </w:t>
      </w:r>
      <w:r w:rsidR="003500F0" w:rsidRPr="003500F0">
        <w:rPr>
          <w:lang w:val="pl-PL"/>
        </w:rPr>
        <w:t>objęty jego zakresem by</w:t>
      </w:r>
      <w:r w:rsidR="003500F0">
        <w:rPr>
          <w:lang w:val="pl-PL"/>
        </w:rPr>
        <w:t>ł</w:t>
      </w:r>
      <w:r w:rsidR="003500F0" w:rsidRPr="003500F0">
        <w:rPr>
          <w:lang w:val="pl-PL"/>
        </w:rPr>
        <w:t xml:space="preserve"> bezstronny. Bezstronność zazwyczaj oznacza br</w:t>
      </w:r>
      <w:r w:rsidR="00D4299B">
        <w:rPr>
          <w:lang w:val="pl-PL"/>
        </w:rPr>
        <w:t>ak uprzedzeń lub stronniczości, a</w:t>
      </w:r>
      <w:r w:rsidR="003500F0" w:rsidRPr="003500F0">
        <w:rPr>
          <w:lang w:val="pl-PL"/>
        </w:rPr>
        <w:t xml:space="preserve"> je</w:t>
      </w:r>
      <w:r w:rsidR="00D4299B">
        <w:rPr>
          <w:lang w:val="pl-PL"/>
        </w:rPr>
        <w:t>j</w:t>
      </w:r>
      <w:r w:rsidR="003500F0" w:rsidRPr="003500F0">
        <w:rPr>
          <w:lang w:val="pl-PL"/>
        </w:rPr>
        <w:t xml:space="preserve"> istnieni</w:t>
      </w:r>
      <w:r w:rsidR="003500F0">
        <w:rPr>
          <w:lang w:val="pl-PL"/>
        </w:rPr>
        <w:t>e</w:t>
      </w:r>
      <w:r w:rsidR="003500F0" w:rsidRPr="003500F0">
        <w:rPr>
          <w:lang w:val="pl-PL"/>
        </w:rPr>
        <w:t xml:space="preserve"> lub </w:t>
      </w:r>
      <w:r w:rsidR="003500F0">
        <w:rPr>
          <w:lang w:val="pl-PL"/>
        </w:rPr>
        <w:t>brak</w:t>
      </w:r>
      <w:r w:rsidR="003500F0" w:rsidRPr="003500F0">
        <w:rPr>
          <w:lang w:val="pl-PL"/>
        </w:rPr>
        <w:t xml:space="preserve"> można badać na różne sposoby. W ten sposób Trybunał rozróżnił subiektywne podejści</w:t>
      </w:r>
      <w:r w:rsidR="003500F0">
        <w:rPr>
          <w:lang w:val="pl-PL"/>
        </w:rPr>
        <w:t>e</w:t>
      </w:r>
      <w:r w:rsidR="00482550">
        <w:rPr>
          <w:lang w:val="pl-PL"/>
        </w:rPr>
        <w:t xml:space="preserve"> -</w:t>
      </w:r>
      <w:r w:rsidR="003500F0" w:rsidRPr="003500F0">
        <w:rPr>
          <w:lang w:val="pl-PL"/>
        </w:rPr>
        <w:t xml:space="preserve"> </w:t>
      </w:r>
      <w:r w:rsidR="00BB5276">
        <w:rPr>
          <w:lang w:val="pl-PL"/>
        </w:rPr>
        <w:t xml:space="preserve">to jest </w:t>
      </w:r>
      <w:r w:rsidR="00221398">
        <w:rPr>
          <w:lang w:val="pl-PL"/>
        </w:rPr>
        <w:t>prób</w:t>
      </w:r>
      <w:r w:rsidR="0000043A">
        <w:rPr>
          <w:lang w:val="pl-PL"/>
        </w:rPr>
        <w:t>ę</w:t>
      </w:r>
      <w:r w:rsidR="00221398">
        <w:rPr>
          <w:lang w:val="pl-PL"/>
        </w:rPr>
        <w:t xml:space="preserve"> </w:t>
      </w:r>
      <w:r w:rsidR="0000043A">
        <w:rPr>
          <w:lang w:val="pl-PL"/>
        </w:rPr>
        <w:t>stwierdzenia</w:t>
      </w:r>
      <w:r w:rsidR="00221398">
        <w:rPr>
          <w:lang w:val="pl-PL"/>
        </w:rPr>
        <w:t xml:space="preserve"> </w:t>
      </w:r>
      <w:r w:rsidR="003500F0" w:rsidRPr="003500F0">
        <w:rPr>
          <w:lang w:val="pl-PL"/>
        </w:rPr>
        <w:t>osobist</w:t>
      </w:r>
      <w:r w:rsidR="00221398">
        <w:rPr>
          <w:lang w:val="pl-PL"/>
        </w:rPr>
        <w:t>ego</w:t>
      </w:r>
      <w:r w:rsidR="003500F0" w:rsidRPr="003500F0">
        <w:rPr>
          <w:lang w:val="pl-PL"/>
        </w:rPr>
        <w:t xml:space="preserve"> przekonania lub interes</w:t>
      </w:r>
      <w:r w:rsidR="00221398">
        <w:rPr>
          <w:lang w:val="pl-PL"/>
        </w:rPr>
        <w:t>u</w:t>
      </w:r>
      <w:r w:rsidR="003500F0" w:rsidRPr="003500F0">
        <w:rPr>
          <w:lang w:val="pl-PL"/>
        </w:rPr>
        <w:t xml:space="preserve"> danego sędziego w danej sprawie </w:t>
      </w:r>
      <w:r w:rsidR="0000043A">
        <w:rPr>
          <w:lang w:val="pl-PL"/>
        </w:rPr>
        <w:t xml:space="preserve">- </w:t>
      </w:r>
      <w:r w:rsidR="003500F0" w:rsidRPr="003500F0">
        <w:rPr>
          <w:lang w:val="pl-PL"/>
        </w:rPr>
        <w:t>i</w:t>
      </w:r>
      <w:r w:rsidR="00BB5276">
        <w:rPr>
          <w:lang w:val="pl-PL"/>
        </w:rPr>
        <w:t xml:space="preserve"> podejście obiektywne</w:t>
      </w:r>
      <w:r w:rsidR="0000043A">
        <w:rPr>
          <w:lang w:val="pl-PL"/>
        </w:rPr>
        <w:t xml:space="preserve"> –</w:t>
      </w:r>
      <w:r w:rsidR="003500F0" w:rsidRPr="003500F0">
        <w:rPr>
          <w:lang w:val="pl-PL"/>
        </w:rPr>
        <w:t xml:space="preserve"> </w:t>
      </w:r>
      <w:r w:rsidR="0000043A">
        <w:rPr>
          <w:lang w:val="pl-PL"/>
        </w:rPr>
        <w:t>polegające na ustaleniu</w:t>
      </w:r>
      <w:r w:rsidR="003500F0" w:rsidRPr="003500F0">
        <w:rPr>
          <w:lang w:val="pl-PL"/>
        </w:rPr>
        <w:t xml:space="preserve"> czy </w:t>
      </w:r>
      <w:r w:rsidR="00FB223F">
        <w:rPr>
          <w:lang w:val="pl-PL"/>
        </w:rPr>
        <w:t>sędzia</w:t>
      </w:r>
      <w:r w:rsidR="003500F0" w:rsidRPr="003500F0">
        <w:rPr>
          <w:lang w:val="pl-PL"/>
        </w:rPr>
        <w:t xml:space="preserve"> </w:t>
      </w:r>
      <w:r w:rsidR="00FB223F">
        <w:rPr>
          <w:lang w:val="pl-PL"/>
        </w:rPr>
        <w:t>daje</w:t>
      </w:r>
      <w:r w:rsidR="003500F0" w:rsidRPr="003500F0">
        <w:rPr>
          <w:lang w:val="pl-PL"/>
        </w:rPr>
        <w:t xml:space="preserve"> wystarczając</w:t>
      </w:r>
      <w:r w:rsidR="003500F0">
        <w:rPr>
          <w:lang w:val="pl-PL"/>
        </w:rPr>
        <w:t>e</w:t>
      </w:r>
      <w:r w:rsidR="003500F0" w:rsidRPr="003500F0">
        <w:rPr>
          <w:lang w:val="pl-PL"/>
        </w:rPr>
        <w:t xml:space="preserve"> gwarancj</w:t>
      </w:r>
      <w:r w:rsidR="003500F0">
        <w:rPr>
          <w:lang w:val="pl-PL"/>
        </w:rPr>
        <w:t>e</w:t>
      </w:r>
      <w:r w:rsidR="003500F0" w:rsidRPr="003500F0">
        <w:rPr>
          <w:lang w:val="pl-PL"/>
        </w:rPr>
        <w:t xml:space="preserve">, aby wykluczyć wszelkie uzasadnione wątpliwości w </w:t>
      </w:r>
      <w:r w:rsidR="003500F0">
        <w:rPr>
          <w:lang w:val="pl-PL"/>
        </w:rPr>
        <w:t xml:space="preserve">tym </w:t>
      </w:r>
      <w:r w:rsidR="00AD4820">
        <w:rPr>
          <w:lang w:val="pl-PL"/>
        </w:rPr>
        <w:t>zakresie</w:t>
      </w:r>
      <w:r w:rsidR="003500F0" w:rsidRPr="003500F0">
        <w:rPr>
          <w:lang w:val="pl-PL"/>
        </w:rPr>
        <w:t xml:space="preserve"> </w:t>
      </w:r>
      <w:r w:rsidR="00246F20" w:rsidRPr="003500F0">
        <w:rPr>
          <w:lang w:val="pl-PL"/>
        </w:rPr>
        <w:t>(</w:t>
      </w:r>
      <w:r w:rsidR="003500F0">
        <w:rPr>
          <w:lang w:val="pl-PL"/>
        </w:rPr>
        <w:t>zobacz</w:t>
      </w:r>
      <w:r w:rsidR="00246F20" w:rsidRPr="003500F0">
        <w:rPr>
          <w:lang w:val="pl-PL"/>
        </w:rPr>
        <w:t xml:space="preserve"> </w:t>
      </w:r>
      <w:proofErr w:type="spellStart"/>
      <w:r w:rsidR="00246F20" w:rsidRPr="003500F0">
        <w:rPr>
          <w:i/>
          <w:lang w:val="pl-PL"/>
        </w:rPr>
        <w:t>Piersac</w:t>
      </w:r>
      <w:r w:rsidR="003500F0">
        <w:rPr>
          <w:i/>
          <w:lang w:val="pl-PL"/>
        </w:rPr>
        <w:t>k</w:t>
      </w:r>
      <w:proofErr w:type="spellEnd"/>
      <w:r w:rsidR="003500F0">
        <w:rPr>
          <w:i/>
          <w:lang w:val="pl-PL"/>
        </w:rPr>
        <w:t xml:space="preserve"> przeciwko</w:t>
      </w:r>
      <w:r w:rsidR="00246F20" w:rsidRPr="003500F0">
        <w:rPr>
          <w:i/>
          <w:lang w:val="pl-PL"/>
        </w:rPr>
        <w:t xml:space="preserve"> Belgi</w:t>
      </w:r>
      <w:r w:rsidR="003500F0">
        <w:rPr>
          <w:i/>
          <w:lang w:val="pl-PL"/>
        </w:rPr>
        <w:t>i</w:t>
      </w:r>
      <w:r w:rsidR="00246F20" w:rsidRPr="003500F0">
        <w:rPr>
          <w:lang w:val="pl-PL"/>
        </w:rPr>
        <w:t xml:space="preserve">, 1 </w:t>
      </w:r>
      <w:r w:rsidR="00BB5276">
        <w:rPr>
          <w:lang w:val="pl-PL"/>
        </w:rPr>
        <w:t>p</w:t>
      </w:r>
      <w:r w:rsidR="003500F0">
        <w:rPr>
          <w:lang w:val="pl-PL"/>
        </w:rPr>
        <w:t>aździernika</w:t>
      </w:r>
      <w:r w:rsidR="00A17C3F" w:rsidRPr="003500F0">
        <w:rPr>
          <w:lang w:val="pl-PL"/>
        </w:rPr>
        <w:t xml:space="preserve"> 1982</w:t>
      </w:r>
      <w:r w:rsidR="003500F0">
        <w:rPr>
          <w:lang w:val="pl-PL"/>
        </w:rPr>
        <w:t xml:space="preserve"> roku</w:t>
      </w:r>
      <w:r w:rsidR="00A17C3F" w:rsidRPr="003500F0">
        <w:rPr>
          <w:lang w:val="pl-PL"/>
        </w:rPr>
        <w:t>, § 30, Seri</w:t>
      </w:r>
      <w:r w:rsidR="003500F0">
        <w:rPr>
          <w:lang w:val="pl-PL"/>
        </w:rPr>
        <w:t>a A nr</w:t>
      </w:r>
      <w:r w:rsidR="00A17C3F" w:rsidRPr="003500F0">
        <w:rPr>
          <w:lang w:val="pl-PL"/>
        </w:rPr>
        <w:t xml:space="preserve"> 53</w:t>
      </w:r>
      <w:r w:rsidR="00EF354D" w:rsidRPr="003500F0">
        <w:rPr>
          <w:lang w:val="pl-PL"/>
        </w:rPr>
        <w:t>,</w:t>
      </w:r>
      <w:r w:rsidR="00246F20" w:rsidRPr="003500F0">
        <w:rPr>
          <w:lang w:val="pl-PL"/>
        </w:rPr>
        <w:t xml:space="preserve"> </w:t>
      </w:r>
      <w:r w:rsidR="003500F0">
        <w:rPr>
          <w:lang w:val="pl-PL"/>
        </w:rPr>
        <w:t>i</w:t>
      </w:r>
      <w:r w:rsidR="00246F20" w:rsidRPr="003500F0">
        <w:rPr>
          <w:lang w:val="pl-PL"/>
        </w:rPr>
        <w:t xml:space="preserve"> </w:t>
      </w:r>
      <w:proofErr w:type="spellStart"/>
      <w:r w:rsidR="003500F0">
        <w:rPr>
          <w:i/>
          <w:lang w:val="pl-PL"/>
        </w:rPr>
        <w:t>Grieves</w:t>
      </w:r>
      <w:proofErr w:type="spellEnd"/>
      <w:r w:rsidR="003500F0">
        <w:rPr>
          <w:i/>
          <w:lang w:val="pl-PL"/>
        </w:rPr>
        <w:t xml:space="preserve"> przeciwko</w:t>
      </w:r>
      <w:r w:rsidR="00580579" w:rsidRPr="003500F0">
        <w:rPr>
          <w:i/>
          <w:lang w:val="pl-PL"/>
        </w:rPr>
        <w:t> </w:t>
      </w:r>
      <w:r w:rsidR="003500F0">
        <w:rPr>
          <w:i/>
          <w:lang w:val="pl-PL"/>
        </w:rPr>
        <w:t>Wielkiej Brytanii</w:t>
      </w:r>
      <w:r w:rsidR="003500F0">
        <w:rPr>
          <w:lang w:val="pl-PL"/>
        </w:rPr>
        <w:t xml:space="preserve"> [GC], nr</w:t>
      </w:r>
      <w:r w:rsidR="00246F20" w:rsidRPr="003500F0">
        <w:rPr>
          <w:lang w:val="pl-PL"/>
        </w:rPr>
        <w:t xml:space="preserve"> </w:t>
      </w:r>
      <w:r w:rsidR="00246F20" w:rsidRPr="00AD4820">
        <w:rPr>
          <w:u w:val="single"/>
          <w:lang w:val="pl-PL"/>
        </w:rPr>
        <w:t>57067/00</w:t>
      </w:r>
      <w:r w:rsidR="00246F20" w:rsidRPr="003500F0">
        <w:rPr>
          <w:lang w:val="pl-PL"/>
        </w:rPr>
        <w:t xml:space="preserve">, § 69, </w:t>
      </w:r>
      <w:proofErr w:type="spellStart"/>
      <w:r w:rsidR="00BB5276" w:rsidRPr="003500F0">
        <w:rPr>
          <w:lang w:val="pl-PL"/>
        </w:rPr>
        <w:t>E</w:t>
      </w:r>
      <w:r w:rsidR="00BB5276">
        <w:rPr>
          <w:lang w:val="pl-PL"/>
        </w:rPr>
        <w:t>TPCz</w:t>
      </w:r>
      <w:proofErr w:type="spellEnd"/>
      <w:r w:rsidR="00BB5276" w:rsidRPr="003500F0">
        <w:rPr>
          <w:lang w:val="pl-PL"/>
        </w:rPr>
        <w:t xml:space="preserve"> </w:t>
      </w:r>
      <w:r w:rsidR="00246F20" w:rsidRPr="003500F0">
        <w:rPr>
          <w:lang w:val="pl-PL"/>
        </w:rPr>
        <w:t>2003</w:t>
      </w:r>
      <w:r w:rsidR="00246F20" w:rsidRPr="003500F0">
        <w:rPr>
          <w:rFonts w:ascii="MS Mincho" w:eastAsia="MS Mincho" w:hAnsi="MS Mincho" w:cs="MS Mincho" w:hint="eastAsia"/>
          <w:lang w:val="pl-PL"/>
        </w:rPr>
        <w:t>‑</w:t>
      </w:r>
      <w:r w:rsidR="00246F20" w:rsidRPr="003500F0">
        <w:rPr>
          <w:lang w:val="pl-PL"/>
        </w:rPr>
        <w:t>XII (</w:t>
      </w:r>
      <w:r w:rsidR="003500F0">
        <w:rPr>
          <w:lang w:val="pl-PL"/>
        </w:rPr>
        <w:t>fragmenty</w:t>
      </w:r>
      <w:r w:rsidR="00246F20" w:rsidRPr="003500F0">
        <w:rPr>
          <w:lang w:val="pl-PL"/>
        </w:rPr>
        <w:t>)).</w:t>
      </w:r>
    </w:p>
    <w:p w:rsidR="00B364C8" w:rsidRPr="003500F0" w:rsidRDefault="004C3544" w:rsidP="003E05A2">
      <w:pPr>
        <w:pStyle w:val="ECHRPara"/>
        <w:rPr>
          <w:szCs w:val="24"/>
          <w:lang w:val="pl-PL"/>
        </w:rPr>
      </w:pPr>
      <w:r w:rsidRPr="003E05A2">
        <w:rPr>
          <w:lang w:val="en-GB"/>
        </w:rPr>
        <w:fldChar w:fldCharType="begin"/>
      </w:r>
      <w:r w:rsidR="00795BDE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47</w:t>
      </w:r>
      <w:r w:rsidRPr="003E05A2">
        <w:rPr>
          <w:lang w:val="en-GB"/>
        </w:rPr>
        <w:fldChar w:fldCharType="end"/>
      </w:r>
      <w:r w:rsidR="00795BDE" w:rsidRPr="0025316B">
        <w:rPr>
          <w:lang w:val="pl-PL"/>
        </w:rPr>
        <w:t>.  </w:t>
      </w:r>
      <w:r w:rsidR="003500F0" w:rsidRPr="003500F0">
        <w:rPr>
          <w:lang w:val="pl-PL"/>
        </w:rPr>
        <w:t xml:space="preserve">Stosując </w:t>
      </w:r>
      <w:r w:rsidR="00AD4820" w:rsidRPr="003500F0">
        <w:rPr>
          <w:lang w:val="pl-PL"/>
        </w:rPr>
        <w:t xml:space="preserve">test </w:t>
      </w:r>
      <w:r w:rsidR="003500F0" w:rsidRPr="003500F0">
        <w:rPr>
          <w:lang w:val="pl-PL"/>
        </w:rPr>
        <w:t xml:space="preserve">subiektywny, Trybunał konsekwentnie </w:t>
      </w:r>
      <w:r w:rsidR="00AD4820">
        <w:rPr>
          <w:lang w:val="pl-PL"/>
        </w:rPr>
        <w:t>uznawał</w:t>
      </w:r>
      <w:r w:rsidR="003500F0" w:rsidRPr="003500F0">
        <w:rPr>
          <w:lang w:val="pl-PL"/>
        </w:rPr>
        <w:t>, że osobist</w:t>
      </w:r>
      <w:r w:rsidR="003500F0">
        <w:rPr>
          <w:lang w:val="pl-PL"/>
        </w:rPr>
        <w:t>a</w:t>
      </w:r>
      <w:r w:rsidR="003500F0" w:rsidRPr="003500F0">
        <w:rPr>
          <w:lang w:val="pl-PL"/>
        </w:rPr>
        <w:t xml:space="preserve"> bezstronność sędziego </w:t>
      </w:r>
      <w:r w:rsidR="003500F0">
        <w:rPr>
          <w:lang w:val="pl-PL"/>
        </w:rPr>
        <w:t>musi być</w:t>
      </w:r>
      <w:r w:rsidR="003500F0" w:rsidRPr="003500F0">
        <w:rPr>
          <w:lang w:val="pl-PL"/>
        </w:rPr>
        <w:t xml:space="preserve"> domniem</w:t>
      </w:r>
      <w:r w:rsidR="003500F0">
        <w:rPr>
          <w:lang w:val="pl-PL"/>
        </w:rPr>
        <w:t>ana</w:t>
      </w:r>
      <w:r w:rsidR="003500F0" w:rsidRPr="003500F0">
        <w:rPr>
          <w:lang w:val="pl-PL"/>
        </w:rPr>
        <w:t xml:space="preserve">, dopóki </w:t>
      </w:r>
      <w:r w:rsidR="00BB5276">
        <w:rPr>
          <w:lang w:val="pl-PL"/>
        </w:rPr>
        <w:t xml:space="preserve">nie </w:t>
      </w:r>
      <w:r w:rsidR="003500F0" w:rsidRPr="003500F0">
        <w:rPr>
          <w:lang w:val="pl-PL"/>
        </w:rPr>
        <w:t>istnieje dowód</w:t>
      </w:r>
      <w:r w:rsidR="00F70EE4">
        <w:rPr>
          <w:lang w:val="pl-PL"/>
        </w:rPr>
        <w:t xml:space="preserve"> przeciwny</w:t>
      </w:r>
      <w:r w:rsidR="003500F0" w:rsidRPr="003500F0">
        <w:rPr>
          <w:lang w:val="pl-PL"/>
        </w:rPr>
        <w:t xml:space="preserve"> </w:t>
      </w:r>
      <w:r w:rsidR="00246F20" w:rsidRPr="003500F0">
        <w:rPr>
          <w:lang w:val="pl-PL"/>
        </w:rPr>
        <w:t>(</w:t>
      </w:r>
      <w:r w:rsidR="003500F0">
        <w:rPr>
          <w:lang w:val="pl-PL"/>
        </w:rPr>
        <w:t>zobacz</w:t>
      </w:r>
      <w:r w:rsidR="00246F20" w:rsidRPr="003500F0">
        <w:rPr>
          <w:lang w:val="pl-PL"/>
        </w:rPr>
        <w:t xml:space="preserve"> </w:t>
      </w:r>
      <w:proofErr w:type="spellStart"/>
      <w:r w:rsidR="003500F0">
        <w:rPr>
          <w:i/>
          <w:lang w:val="pl-PL"/>
        </w:rPr>
        <w:t>Hauschildt</w:t>
      </w:r>
      <w:proofErr w:type="spellEnd"/>
      <w:r w:rsidR="003500F0">
        <w:rPr>
          <w:i/>
          <w:lang w:val="pl-PL"/>
        </w:rPr>
        <w:t xml:space="preserve"> przeciwko</w:t>
      </w:r>
      <w:r w:rsidR="00246F20" w:rsidRPr="003500F0">
        <w:rPr>
          <w:i/>
          <w:lang w:val="pl-PL"/>
        </w:rPr>
        <w:t xml:space="preserve"> </w:t>
      </w:r>
      <w:r w:rsidR="003500F0">
        <w:rPr>
          <w:i/>
          <w:lang w:val="pl-PL"/>
        </w:rPr>
        <w:t>Danii</w:t>
      </w:r>
      <w:r w:rsidR="00246F20" w:rsidRPr="003500F0">
        <w:rPr>
          <w:lang w:val="pl-PL"/>
        </w:rPr>
        <w:t xml:space="preserve">, </w:t>
      </w:r>
      <w:r w:rsidR="00064212" w:rsidRPr="003500F0">
        <w:rPr>
          <w:lang w:val="pl-PL"/>
        </w:rPr>
        <w:t xml:space="preserve">24 </w:t>
      </w:r>
      <w:r w:rsidR="00BB5276">
        <w:rPr>
          <w:lang w:val="pl-PL"/>
        </w:rPr>
        <w:t>m</w:t>
      </w:r>
      <w:r w:rsidR="00064212" w:rsidRPr="003500F0">
        <w:rPr>
          <w:lang w:val="pl-PL"/>
        </w:rPr>
        <w:t>a</w:t>
      </w:r>
      <w:r w:rsidR="003500F0">
        <w:rPr>
          <w:lang w:val="pl-PL"/>
        </w:rPr>
        <w:t>ja</w:t>
      </w:r>
      <w:r w:rsidR="00064212" w:rsidRPr="003500F0">
        <w:rPr>
          <w:lang w:val="pl-PL"/>
        </w:rPr>
        <w:t xml:space="preserve"> 1989</w:t>
      </w:r>
      <w:r w:rsidR="003500F0">
        <w:rPr>
          <w:lang w:val="pl-PL"/>
        </w:rPr>
        <w:t xml:space="preserve"> roku</w:t>
      </w:r>
      <w:r w:rsidR="00064212" w:rsidRPr="003500F0">
        <w:rPr>
          <w:lang w:val="pl-PL"/>
        </w:rPr>
        <w:t>, § </w:t>
      </w:r>
      <w:r w:rsidR="0026345C" w:rsidRPr="003500F0">
        <w:rPr>
          <w:lang w:val="pl-PL"/>
        </w:rPr>
        <w:t>47, Seri</w:t>
      </w:r>
      <w:r w:rsidR="003500F0">
        <w:rPr>
          <w:lang w:val="pl-PL"/>
        </w:rPr>
        <w:t>a</w:t>
      </w:r>
      <w:r w:rsidR="0026345C" w:rsidRPr="003500F0">
        <w:rPr>
          <w:lang w:val="pl-PL"/>
        </w:rPr>
        <w:t> </w:t>
      </w:r>
      <w:r w:rsidR="00064212" w:rsidRPr="003500F0">
        <w:rPr>
          <w:lang w:val="pl-PL"/>
        </w:rPr>
        <w:t>A </w:t>
      </w:r>
      <w:r w:rsidR="003500F0">
        <w:rPr>
          <w:lang w:val="pl-PL"/>
        </w:rPr>
        <w:t>nr</w:t>
      </w:r>
      <w:r w:rsidR="001370D3" w:rsidRPr="003500F0">
        <w:rPr>
          <w:lang w:val="pl-PL"/>
        </w:rPr>
        <w:t> </w:t>
      </w:r>
      <w:r w:rsidR="00246F20" w:rsidRPr="003500F0">
        <w:rPr>
          <w:lang w:val="pl-PL"/>
        </w:rPr>
        <w:t>154</w:t>
      </w:r>
      <w:r w:rsidR="00EF354D" w:rsidRPr="003500F0">
        <w:rPr>
          <w:lang w:val="pl-PL"/>
        </w:rPr>
        <w:t xml:space="preserve">, </w:t>
      </w:r>
      <w:r w:rsidR="003500F0">
        <w:rPr>
          <w:lang w:val="pl-PL"/>
        </w:rPr>
        <w:t>i</w:t>
      </w:r>
      <w:r w:rsidR="00A17C3F" w:rsidRPr="003500F0">
        <w:rPr>
          <w:lang w:val="pl-PL"/>
        </w:rPr>
        <w:t xml:space="preserve"> </w:t>
      </w:r>
      <w:proofErr w:type="spellStart"/>
      <w:r w:rsidR="00A17C3F" w:rsidRPr="003500F0">
        <w:rPr>
          <w:i/>
          <w:lang w:val="pl-PL"/>
        </w:rPr>
        <w:t>Kyprianou</w:t>
      </w:r>
      <w:proofErr w:type="spellEnd"/>
      <w:r w:rsidR="00A17C3F" w:rsidRPr="003500F0">
        <w:rPr>
          <w:i/>
          <w:lang w:val="pl-PL"/>
        </w:rPr>
        <w:t xml:space="preserve"> </w:t>
      </w:r>
      <w:r w:rsidR="003500F0">
        <w:rPr>
          <w:i/>
          <w:lang w:val="pl-PL"/>
        </w:rPr>
        <w:t>przeciwko</w:t>
      </w:r>
      <w:r w:rsidR="00A17C3F" w:rsidRPr="003500F0">
        <w:rPr>
          <w:i/>
          <w:lang w:val="pl-PL"/>
        </w:rPr>
        <w:t xml:space="preserve"> Cypr</w:t>
      </w:r>
      <w:r w:rsidR="003500F0">
        <w:rPr>
          <w:i/>
          <w:lang w:val="pl-PL"/>
        </w:rPr>
        <w:t>owi</w:t>
      </w:r>
      <w:r w:rsidR="00A17C3F" w:rsidRPr="003500F0">
        <w:rPr>
          <w:i/>
          <w:lang w:val="pl-PL"/>
        </w:rPr>
        <w:t xml:space="preserve"> </w:t>
      </w:r>
      <w:r w:rsidR="003500F0">
        <w:rPr>
          <w:lang w:val="pl-PL"/>
        </w:rPr>
        <w:t>[GC], nr</w:t>
      </w:r>
      <w:r w:rsidR="00A17C3F" w:rsidRPr="003500F0">
        <w:rPr>
          <w:lang w:val="pl-PL"/>
        </w:rPr>
        <w:t xml:space="preserve"> </w:t>
      </w:r>
      <w:r w:rsidR="00A17C3F" w:rsidRPr="00F70EE4">
        <w:rPr>
          <w:u w:val="single"/>
          <w:lang w:val="pl-PL"/>
        </w:rPr>
        <w:t>73797/01</w:t>
      </w:r>
      <w:r w:rsidR="00A17C3F" w:rsidRPr="003500F0">
        <w:rPr>
          <w:lang w:val="pl-PL"/>
        </w:rPr>
        <w:t>, §</w:t>
      </w:r>
      <w:r w:rsidR="00064212" w:rsidRPr="003500F0">
        <w:rPr>
          <w:lang w:val="pl-PL"/>
        </w:rPr>
        <w:t> </w:t>
      </w:r>
      <w:r w:rsidR="00A17C3F" w:rsidRPr="003500F0">
        <w:rPr>
          <w:lang w:val="pl-PL"/>
        </w:rPr>
        <w:t xml:space="preserve">119, </w:t>
      </w:r>
      <w:proofErr w:type="spellStart"/>
      <w:r w:rsidR="00BB5276" w:rsidRPr="003500F0">
        <w:rPr>
          <w:lang w:val="pl-PL"/>
        </w:rPr>
        <w:t>E</w:t>
      </w:r>
      <w:r w:rsidR="00BB5276">
        <w:rPr>
          <w:lang w:val="pl-PL"/>
        </w:rPr>
        <w:t>TPCz</w:t>
      </w:r>
      <w:proofErr w:type="spellEnd"/>
      <w:r w:rsidR="00BB5276" w:rsidRPr="003500F0">
        <w:rPr>
          <w:lang w:val="pl-PL"/>
        </w:rPr>
        <w:t xml:space="preserve"> </w:t>
      </w:r>
      <w:r w:rsidR="00A17C3F" w:rsidRPr="003500F0">
        <w:rPr>
          <w:lang w:val="pl-PL"/>
        </w:rPr>
        <w:t>2005</w:t>
      </w:r>
      <w:r w:rsidR="00A17C3F" w:rsidRPr="003500F0">
        <w:rPr>
          <w:lang w:val="pl-PL"/>
        </w:rPr>
        <w:noBreakHyphen/>
        <w:t>XIII</w:t>
      </w:r>
      <w:r w:rsidR="00246F20" w:rsidRPr="003500F0">
        <w:rPr>
          <w:lang w:val="pl-PL"/>
        </w:rPr>
        <w:t xml:space="preserve">). </w:t>
      </w:r>
      <w:r w:rsidR="003500F0" w:rsidRPr="003500F0">
        <w:rPr>
          <w:lang w:val="pl-PL"/>
        </w:rPr>
        <w:t>Jeżeli chodzi o rodzaj wymagane</w:t>
      </w:r>
      <w:r w:rsidR="003500F0">
        <w:rPr>
          <w:lang w:val="pl-PL"/>
        </w:rPr>
        <w:t>go</w:t>
      </w:r>
      <w:r w:rsidR="003500F0" w:rsidRPr="003500F0">
        <w:rPr>
          <w:lang w:val="pl-PL"/>
        </w:rPr>
        <w:t xml:space="preserve"> do</w:t>
      </w:r>
      <w:r w:rsidR="003500F0">
        <w:rPr>
          <w:lang w:val="pl-PL"/>
        </w:rPr>
        <w:t>wodu</w:t>
      </w:r>
      <w:r w:rsidR="003500F0" w:rsidRPr="003500F0">
        <w:rPr>
          <w:lang w:val="pl-PL"/>
        </w:rPr>
        <w:t>, Trybunał, na przykład, stara</w:t>
      </w:r>
      <w:r w:rsidR="00F70EE4">
        <w:rPr>
          <w:lang w:val="pl-PL"/>
        </w:rPr>
        <w:t>ł</w:t>
      </w:r>
      <w:r w:rsidR="003500F0" w:rsidRPr="003500F0">
        <w:rPr>
          <w:lang w:val="pl-PL"/>
        </w:rPr>
        <w:t xml:space="preserve"> się ustalić, czy sędzia wykazał wrogość lub zł</w:t>
      </w:r>
      <w:r w:rsidR="00BB5276">
        <w:rPr>
          <w:lang w:val="pl-PL"/>
        </w:rPr>
        <w:t>ą</w:t>
      </w:r>
      <w:r w:rsidR="003500F0" w:rsidRPr="003500F0">
        <w:rPr>
          <w:lang w:val="pl-PL"/>
        </w:rPr>
        <w:t xml:space="preserve"> wol</w:t>
      </w:r>
      <w:r w:rsidR="003500F0">
        <w:rPr>
          <w:lang w:val="pl-PL"/>
        </w:rPr>
        <w:t>ę</w:t>
      </w:r>
      <w:r w:rsidR="00907DE2">
        <w:rPr>
          <w:lang w:val="pl-PL"/>
        </w:rPr>
        <w:t>,</w:t>
      </w:r>
      <w:r w:rsidR="003500F0" w:rsidRPr="003500F0">
        <w:rPr>
          <w:lang w:val="pl-PL"/>
        </w:rPr>
        <w:t xml:space="preserve"> lub </w:t>
      </w:r>
      <w:r w:rsidR="000426CE">
        <w:rPr>
          <w:lang w:val="pl-PL"/>
        </w:rPr>
        <w:t>też zaaranżował przydzielenie</w:t>
      </w:r>
      <w:r w:rsidR="003500F0" w:rsidRPr="003500F0">
        <w:rPr>
          <w:lang w:val="pl-PL"/>
        </w:rPr>
        <w:t xml:space="preserve"> </w:t>
      </w:r>
      <w:r w:rsidR="003500F0">
        <w:rPr>
          <w:lang w:val="pl-PL"/>
        </w:rPr>
        <w:t>sobie spraw</w:t>
      </w:r>
      <w:r w:rsidR="000426CE">
        <w:rPr>
          <w:lang w:val="pl-PL"/>
        </w:rPr>
        <w:t>y</w:t>
      </w:r>
      <w:r w:rsidR="003500F0" w:rsidRPr="003500F0">
        <w:rPr>
          <w:lang w:val="pl-PL"/>
        </w:rPr>
        <w:t xml:space="preserve"> z powodów osobistych</w:t>
      </w:r>
      <w:r w:rsidR="00246F20" w:rsidRPr="003500F0">
        <w:rPr>
          <w:lang w:val="pl-PL"/>
        </w:rPr>
        <w:t xml:space="preserve"> (</w:t>
      </w:r>
      <w:r w:rsidR="003500F0">
        <w:rPr>
          <w:lang w:val="pl-PL"/>
        </w:rPr>
        <w:t>zobacz</w:t>
      </w:r>
      <w:r w:rsidR="00246F20" w:rsidRPr="003500F0">
        <w:rPr>
          <w:lang w:val="pl-PL"/>
        </w:rPr>
        <w:t xml:space="preserve"> </w:t>
      </w:r>
      <w:r w:rsidR="001370D3" w:rsidRPr="003500F0">
        <w:rPr>
          <w:i/>
          <w:lang w:val="pl-PL"/>
        </w:rPr>
        <w:t>De </w:t>
      </w:r>
      <w:proofErr w:type="spellStart"/>
      <w:r w:rsidR="003500F0">
        <w:rPr>
          <w:i/>
          <w:lang w:val="pl-PL"/>
        </w:rPr>
        <w:t>Cubber</w:t>
      </w:r>
      <w:proofErr w:type="spellEnd"/>
      <w:r w:rsidR="003500F0">
        <w:rPr>
          <w:i/>
          <w:lang w:val="pl-PL"/>
        </w:rPr>
        <w:t xml:space="preserve"> przeciwko</w:t>
      </w:r>
      <w:r w:rsidR="00246F20" w:rsidRPr="003500F0">
        <w:rPr>
          <w:i/>
          <w:lang w:val="pl-PL"/>
        </w:rPr>
        <w:t xml:space="preserve"> Belgi</w:t>
      </w:r>
      <w:r w:rsidR="003500F0">
        <w:rPr>
          <w:i/>
          <w:lang w:val="pl-PL"/>
        </w:rPr>
        <w:t>i</w:t>
      </w:r>
      <w:r w:rsidR="00246F20" w:rsidRPr="003500F0">
        <w:rPr>
          <w:lang w:val="pl-PL"/>
        </w:rPr>
        <w:t xml:space="preserve">, 26 </w:t>
      </w:r>
      <w:r w:rsidR="00BB5276">
        <w:rPr>
          <w:lang w:val="pl-PL"/>
        </w:rPr>
        <w:t>p</w:t>
      </w:r>
      <w:r w:rsidR="003500F0">
        <w:rPr>
          <w:lang w:val="pl-PL"/>
        </w:rPr>
        <w:t>aździernika</w:t>
      </w:r>
      <w:r w:rsidR="00EF354D" w:rsidRPr="003500F0">
        <w:rPr>
          <w:lang w:val="pl-PL"/>
        </w:rPr>
        <w:t xml:space="preserve"> 1984</w:t>
      </w:r>
      <w:r w:rsidR="003500F0">
        <w:rPr>
          <w:lang w:val="pl-PL"/>
        </w:rPr>
        <w:t xml:space="preserve"> roku</w:t>
      </w:r>
      <w:r w:rsidR="00EF354D" w:rsidRPr="003500F0">
        <w:rPr>
          <w:lang w:val="pl-PL"/>
        </w:rPr>
        <w:t>, § 25, Seri</w:t>
      </w:r>
      <w:r w:rsidR="003500F0">
        <w:rPr>
          <w:lang w:val="pl-PL"/>
        </w:rPr>
        <w:t>a A nr</w:t>
      </w:r>
      <w:r w:rsidR="00EF354D" w:rsidRPr="003500F0">
        <w:rPr>
          <w:lang w:val="pl-PL"/>
        </w:rPr>
        <w:t> </w:t>
      </w:r>
      <w:r w:rsidR="00246F20" w:rsidRPr="003500F0">
        <w:rPr>
          <w:lang w:val="pl-PL"/>
        </w:rPr>
        <w:t xml:space="preserve">86). </w:t>
      </w:r>
      <w:r w:rsidR="003500F0" w:rsidRPr="003500F0">
        <w:rPr>
          <w:lang w:val="pl-PL"/>
        </w:rPr>
        <w:t xml:space="preserve">Zasada, że </w:t>
      </w:r>
      <w:r w:rsidR="00BB5276">
        <w:rPr>
          <w:lang w:val="pl-PL"/>
        </w:rPr>
        <w:t>s</w:t>
      </w:r>
      <w:r w:rsidR="000426CE">
        <w:rPr>
          <w:lang w:val="pl-PL"/>
        </w:rPr>
        <w:t>ąd</w:t>
      </w:r>
      <w:r w:rsidR="00BB5276" w:rsidRPr="003500F0">
        <w:rPr>
          <w:lang w:val="pl-PL"/>
        </w:rPr>
        <w:t xml:space="preserve"> </w:t>
      </w:r>
      <w:proofErr w:type="spellStart"/>
      <w:r w:rsidR="00DD205C">
        <w:rPr>
          <w:lang w:val="pl-PL"/>
        </w:rPr>
        <w:t>domniemuje</w:t>
      </w:r>
      <w:proofErr w:type="spellEnd"/>
      <w:r w:rsidR="00DD205C">
        <w:rPr>
          <w:lang w:val="pl-PL"/>
        </w:rPr>
        <w:t xml:space="preserve"> </w:t>
      </w:r>
      <w:r w:rsidR="003500F0" w:rsidRPr="003500F0">
        <w:rPr>
          <w:lang w:val="pl-PL"/>
        </w:rPr>
        <w:t>się za woln</w:t>
      </w:r>
      <w:r w:rsidR="000426CE">
        <w:rPr>
          <w:lang w:val="pl-PL"/>
        </w:rPr>
        <w:t>y</w:t>
      </w:r>
      <w:r w:rsidR="003500F0" w:rsidRPr="003500F0">
        <w:rPr>
          <w:lang w:val="pl-PL"/>
        </w:rPr>
        <w:t xml:space="preserve"> od osobistych uprzedzeń lub stronniczości</w:t>
      </w:r>
      <w:r w:rsidR="00907DE2">
        <w:rPr>
          <w:lang w:val="pl-PL"/>
        </w:rPr>
        <w:t>,</w:t>
      </w:r>
      <w:r w:rsidR="003500F0" w:rsidRPr="003500F0">
        <w:rPr>
          <w:lang w:val="pl-PL"/>
        </w:rPr>
        <w:t xml:space="preserve"> jest ugruntowan</w:t>
      </w:r>
      <w:r w:rsidR="00FD5072">
        <w:rPr>
          <w:lang w:val="pl-PL"/>
        </w:rPr>
        <w:t>a</w:t>
      </w:r>
      <w:r w:rsidR="003500F0" w:rsidRPr="003500F0">
        <w:rPr>
          <w:lang w:val="pl-PL"/>
        </w:rPr>
        <w:t xml:space="preserve"> w orzecznictwie Trybunału</w:t>
      </w:r>
      <w:r w:rsidR="00246F20" w:rsidRPr="003500F0">
        <w:rPr>
          <w:lang w:val="pl-PL"/>
        </w:rPr>
        <w:t xml:space="preserve"> (</w:t>
      </w:r>
      <w:r w:rsidR="00FD5072">
        <w:rPr>
          <w:lang w:val="pl-PL"/>
        </w:rPr>
        <w:t>zobacz</w:t>
      </w:r>
      <w:r w:rsidR="00246F20" w:rsidRPr="003500F0">
        <w:rPr>
          <w:lang w:val="pl-PL"/>
        </w:rPr>
        <w:t xml:space="preserve">, </w:t>
      </w:r>
      <w:r w:rsidR="00FD5072">
        <w:rPr>
          <w:lang w:val="pl-PL"/>
        </w:rPr>
        <w:t>na przykład</w:t>
      </w:r>
      <w:r w:rsidR="00246F20" w:rsidRPr="003500F0">
        <w:rPr>
          <w:lang w:val="pl-PL"/>
        </w:rPr>
        <w:t xml:space="preserve">, </w:t>
      </w:r>
      <w:r w:rsidR="00246F20" w:rsidRPr="003500F0">
        <w:rPr>
          <w:i/>
          <w:lang w:val="pl-PL"/>
        </w:rPr>
        <w:t xml:space="preserve">Le </w:t>
      </w:r>
      <w:proofErr w:type="spellStart"/>
      <w:r w:rsidR="00246F20" w:rsidRPr="003500F0">
        <w:rPr>
          <w:i/>
          <w:lang w:val="pl-PL"/>
        </w:rPr>
        <w:t>Compte</w:t>
      </w:r>
      <w:proofErr w:type="spellEnd"/>
      <w:r w:rsidR="00246F20" w:rsidRPr="003500F0">
        <w:rPr>
          <w:i/>
          <w:lang w:val="pl-PL"/>
        </w:rPr>
        <w:t xml:space="preserve">, Van Leuven </w:t>
      </w:r>
      <w:r w:rsidR="00FD5072">
        <w:rPr>
          <w:i/>
          <w:lang w:val="pl-PL"/>
        </w:rPr>
        <w:t>i</w:t>
      </w:r>
      <w:r w:rsidR="00246F20" w:rsidRPr="003500F0">
        <w:rPr>
          <w:i/>
          <w:lang w:val="pl-PL"/>
        </w:rPr>
        <w:t xml:space="preserve"> De </w:t>
      </w:r>
      <w:proofErr w:type="spellStart"/>
      <w:r w:rsidR="00246F20" w:rsidRPr="003500F0">
        <w:rPr>
          <w:i/>
          <w:lang w:val="pl-PL"/>
        </w:rPr>
        <w:t>Mey</w:t>
      </w:r>
      <w:r w:rsidR="00FD5072">
        <w:rPr>
          <w:i/>
          <w:lang w:val="pl-PL"/>
        </w:rPr>
        <w:t>ere</w:t>
      </w:r>
      <w:proofErr w:type="spellEnd"/>
      <w:r w:rsidR="00FD5072">
        <w:rPr>
          <w:i/>
          <w:lang w:val="pl-PL"/>
        </w:rPr>
        <w:t xml:space="preserve"> przeciwko</w:t>
      </w:r>
      <w:r w:rsidR="00EF354D" w:rsidRPr="003500F0">
        <w:rPr>
          <w:i/>
          <w:lang w:val="pl-PL"/>
        </w:rPr>
        <w:t> </w:t>
      </w:r>
      <w:r w:rsidR="00246F20" w:rsidRPr="003500F0">
        <w:rPr>
          <w:i/>
          <w:lang w:val="pl-PL"/>
        </w:rPr>
        <w:t>Belgi</w:t>
      </w:r>
      <w:r w:rsidR="00FD5072">
        <w:rPr>
          <w:i/>
          <w:lang w:val="pl-PL"/>
        </w:rPr>
        <w:t>i</w:t>
      </w:r>
      <w:r w:rsidR="00246F20" w:rsidRPr="003500F0">
        <w:rPr>
          <w:lang w:val="pl-PL"/>
        </w:rPr>
        <w:t xml:space="preserve">, 23 </w:t>
      </w:r>
      <w:r w:rsidR="00BB5276">
        <w:rPr>
          <w:lang w:val="pl-PL"/>
        </w:rPr>
        <w:t>c</w:t>
      </w:r>
      <w:r w:rsidR="00FD5072">
        <w:rPr>
          <w:lang w:val="pl-PL"/>
        </w:rPr>
        <w:t>zerwca</w:t>
      </w:r>
      <w:r w:rsidR="00246F20" w:rsidRPr="003500F0">
        <w:rPr>
          <w:lang w:val="pl-PL"/>
        </w:rPr>
        <w:t xml:space="preserve"> 1981</w:t>
      </w:r>
      <w:r w:rsidR="00FD5072">
        <w:rPr>
          <w:lang w:val="pl-PL"/>
        </w:rPr>
        <w:t xml:space="preserve"> roku</w:t>
      </w:r>
      <w:r w:rsidR="00246F20" w:rsidRPr="003500F0">
        <w:rPr>
          <w:lang w:val="pl-PL"/>
        </w:rPr>
        <w:t xml:space="preserve">, </w:t>
      </w:r>
      <w:r w:rsidR="00246F20" w:rsidRPr="003500F0">
        <w:rPr>
          <w:rFonts w:ascii="Times New Roman" w:hAnsi="Times New Roman" w:cs="Times New Roman"/>
          <w:lang w:val="pl-PL"/>
        </w:rPr>
        <w:t>§</w:t>
      </w:r>
      <w:r w:rsidR="0026345C" w:rsidRPr="003500F0">
        <w:rPr>
          <w:lang w:val="pl-PL"/>
        </w:rPr>
        <w:t> </w:t>
      </w:r>
      <w:r w:rsidR="00246F20" w:rsidRPr="003500F0">
        <w:rPr>
          <w:lang w:val="pl-PL"/>
        </w:rPr>
        <w:t>58, Seri</w:t>
      </w:r>
      <w:r w:rsidR="00FD5072">
        <w:rPr>
          <w:lang w:val="pl-PL"/>
        </w:rPr>
        <w:t>a A nr</w:t>
      </w:r>
      <w:r w:rsidR="00246F20" w:rsidRPr="003500F0">
        <w:rPr>
          <w:lang w:val="pl-PL"/>
        </w:rPr>
        <w:t xml:space="preserve"> 43</w:t>
      </w:r>
      <w:r w:rsidR="00FB73D3" w:rsidRPr="003500F0">
        <w:rPr>
          <w:lang w:val="pl-PL"/>
        </w:rPr>
        <w:t>,</w:t>
      </w:r>
      <w:r w:rsidR="00B40139" w:rsidRPr="003500F0">
        <w:rPr>
          <w:lang w:val="pl-PL"/>
        </w:rPr>
        <w:t xml:space="preserve"> </w:t>
      </w:r>
      <w:r w:rsidR="00FD5072">
        <w:rPr>
          <w:lang w:val="pl-PL"/>
        </w:rPr>
        <w:t>i</w:t>
      </w:r>
      <w:r w:rsidR="00B40139" w:rsidRPr="003500F0">
        <w:rPr>
          <w:lang w:val="pl-PL"/>
        </w:rPr>
        <w:t xml:space="preserve"> </w:t>
      </w:r>
      <w:proofErr w:type="spellStart"/>
      <w:r w:rsidR="00FD5072">
        <w:rPr>
          <w:i/>
          <w:lang w:val="pl-PL"/>
        </w:rPr>
        <w:t>Morice</w:t>
      </w:r>
      <w:proofErr w:type="spellEnd"/>
      <w:r w:rsidR="00FD5072">
        <w:rPr>
          <w:i/>
          <w:lang w:val="pl-PL"/>
        </w:rPr>
        <w:t xml:space="preserve"> przeciwko</w:t>
      </w:r>
      <w:r w:rsidR="00EF354D" w:rsidRPr="003500F0">
        <w:rPr>
          <w:i/>
          <w:lang w:val="pl-PL"/>
        </w:rPr>
        <w:t> </w:t>
      </w:r>
      <w:r w:rsidR="00A17C3F" w:rsidRPr="003500F0">
        <w:rPr>
          <w:i/>
          <w:lang w:val="pl-PL"/>
        </w:rPr>
        <w:t>Franc</w:t>
      </w:r>
      <w:r w:rsidR="00FD5072">
        <w:rPr>
          <w:i/>
          <w:lang w:val="pl-PL"/>
        </w:rPr>
        <w:t>ji</w:t>
      </w:r>
      <w:r w:rsidR="00A17C3F" w:rsidRPr="003500F0">
        <w:rPr>
          <w:i/>
          <w:lang w:val="pl-PL"/>
        </w:rPr>
        <w:t xml:space="preserve"> </w:t>
      </w:r>
      <w:r w:rsidR="00A17C3F" w:rsidRPr="003500F0">
        <w:rPr>
          <w:lang w:val="pl-PL"/>
        </w:rPr>
        <w:t>[GC], n</w:t>
      </w:r>
      <w:r w:rsidR="00FD5072">
        <w:rPr>
          <w:lang w:val="pl-PL"/>
        </w:rPr>
        <w:t>r</w:t>
      </w:r>
      <w:r w:rsidR="00A17C3F" w:rsidRPr="003500F0">
        <w:rPr>
          <w:lang w:val="pl-PL"/>
        </w:rPr>
        <w:t xml:space="preserve"> </w:t>
      </w:r>
      <w:r w:rsidR="00A17C3F" w:rsidRPr="00DD205C">
        <w:rPr>
          <w:u w:val="single"/>
          <w:lang w:val="pl-PL"/>
        </w:rPr>
        <w:t>29369/10</w:t>
      </w:r>
      <w:r w:rsidR="00A17C3F" w:rsidRPr="003500F0">
        <w:rPr>
          <w:lang w:val="pl-PL"/>
        </w:rPr>
        <w:t>, §</w:t>
      </w:r>
      <w:r w:rsidR="00064212" w:rsidRPr="003500F0">
        <w:rPr>
          <w:lang w:val="pl-PL"/>
        </w:rPr>
        <w:t> </w:t>
      </w:r>
      <w:r w:rsidR="00A17C3F" w:rsidRPr="003500F0">
        <w:rPr>
          <w:lang w:val="pl-PL"/>
        </w:rPr>
        <w:t>74,</w:t>
      </w:r>
      <w:r w:rsidR="00BB5276">
        <w:rPr>
          <w:szCs w:val="24"/>
          <w:lang w:val="pl-PL"/>
        </w:rPr>
        <w:t xml:space="preserve"> </w:t>
      </w:r>
      <w:proofErr w:type="spellStart"/>
      <w:r w:rsidR="00BB5276">
        <w:rPr>
          <w:szCs w:val="24"/>
          <w:lang w:val="pl-PL"/>
        </w:rPr>
        <w:t>ETPCz</w:t>
      </w:r>
      <w:proofErr w:type="spellEnd"/>
      <w:r w:rsidR="00064212" w:rsidRPr="003500F0">
        <w:rPr>
          <w:szCs w:val="24"/>
          <w:lang w:val="pl-PL"/>
        </w:rPr>
        <w:t> </w:t>
      </w:r>
      <w:r w:rsidR="00A17C3F" w:rsidRPr="003500F0">
        <w:rPr>
          <w:szCs w:val="24"/>
          <w:lang w:val="pl-PL"/>
        </w:rPr>
        <w:t>2015).</w:t>
      </w:r>
    </w:p>
    <w:p w:rsidR="00246F20" w:rsidRPr="00FD5072" w:rsidRDefault="004C3544" w:rsidP="003E05A2">
      <w:pPr>
        <w:pStyle w:val="ECHRPara"/>
        <w:rPr>
          <w:i/>
          <w:lang w:val="pl-PL"/>
        </w:rPr>
      </w:pPr>
      <w:r w:rsidRPr="003E05A2">
        <w:rPr>
          <w:lang w:val="en-GB"/>
        </w:rPr>
        <w:fldChar w:fldCharType="begin"/>
      </w:r>
      <w:r w:rsidR="00795BDE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48</w:t>
      </w:r>
      <w:r w:rsidRPr="003E05A2">
        <w:rPr>
          <w:lang w:val="en-GB"/>
        </w:rPr>
        <w:fldChar w:fldCharType="end"/>
      </w:r>
      <w:r w:rsidR="00795BDE" w:rsidRPr="0025316B">
        <w:rPr>
          <w:lang w:val="pl-PL"/>
        </w:rPr>
        <w:t>.  </w:t>
      </w:r>
      <w:r w:rsidR="00FD5072" w:rsidRPr="00FD5072">
        <w:rPr>
          <w:lang w:val="pl-PL"/>
        </w:rPr>
        <w:t>Chociaż w niektórych przypadkach może być trud</w:t>
      </w:r>
      <w:r w:rsidR="00BB5276">
        <w:rPr>
          <w:lang w:val="pl-PL"/>
        </w:rPr>
        <w:t>n</w:t>
      </w:r>
      <w:r w:rsidR="0039777A">
        <w:rPr>
          <w:lang w:val="pl-PL"/>
        </w:rPr>
        <w:t>e</w:t>
      </w:r>
      <w:r w:rsidR="00FD5072" w:rsidRPr="00FD5072">
        <w:rPr>
          <w:lang w:val="pl-PL"/>
        </w:rPr>
        <w:t xml:space="preserve"> </w:t>
      </w:r>
      <w:r w:rsidR="00FD5072">
        <w:rPr>
          <w:lang w:val="pl-PL"/>
        </w:rPr>
        <w:t>uzyskani</w:t>
      </w:r>
      <w:r w:rsidR="00BB5276">
        <w:rPr>
          <w:lang w:val="pl-PL"/>
        </w:rPr>
        <w:t>e</w:t>
      </w:r>
      <w:r w:rsidR="0039777A">
        <w:rPr>
          <w:lang w:val="pl-PL"/>
        </w:rPr>
        <w:t xml:space="preserve"> dowodów do </w:t>
      </w:r>
      <w:r w:rsidR="00FD5072" w:rsidRPr="00FD5072">
        <w:rPr>
          <w:lang w:val="pl-PL"/>
        </w:rPr>
        <w:t>obal</w:t>
      </w:r>
      <w:r w:rsidR="0039777A">
        <w:rPr>
          <w:lang w:val="pl-PL"/>
        </w:rPr>
        <w:t>enia</w:t>
      </w:r>
      <w:r w:rsidR="00FD5072" w:rsidRPr="00FD5072">
        <w:rPr>
          <w:lang w:val="pl-PL"/>
        </w:rPr>
        <w:t xml:space="preserve"> </w:t>
      </w:r>
      <w:r w:rsidR="00DB20F0">
        <w:rPr>
          <w:lang w:val="pl-PL"/>
        </w:rPr>
        <w:t xml:space="preserve">tego </w:t>
      </w:r>
      <w:r w:rsidR="00FD5072" w:rsidRPr="00FD5072">
        <w:rPr>
          <w:lang w:val="pl-PL"/>
        </w:rPr>
        <w:t xml:space="preserve">domniemania, należy pamiętać, że wymóg obiektywnej bezstronności </w:t>
      </w:r>
      <w:r w:rsidR="00BB5276">
        <w:rPr>
          <w:lang w:val="pl-PL"/>
        </w:rPr>
        <w:t>zapewnia kolejną ważną gwarancję</w:t>
      </w:r>
      <w:r w:rsidR="00846D11">
        <w:rPr>
          <w:lang w:val="pl-PL"/>
        </w:rPr>
        <w:t xml:space="preserve"> </w:t>
      </w:r>
      <w:r w:rsidR="00246F20" w:rsidRPr="00FD5072">
        <w:rPr>
          <w:lang w:val="pl-PL"/>
        </w:rPr>
        <w:t>(</w:t>
      </w:r>
      <w:r w:rsidR="007163DF">
        <w:rPr>
          <w:lang w:val="pl-PL"/>
        </w:rPr>
        <w:t>zobacz</w:t>
      </w:r>
      <w:r w:rsidR="00246F20" w:rsidRPr="00FD5072">
        <w:rPr>
          <w:lang w:val="pl-PL"/>
        </w:rPr>
        <w:t xml:space="preserve"> </w:t>
      </w:r>
      <w:proofErr w:type="spellStart"/>
      <w:r w:rsidR="007163DF">
        <w:rPr>
          <w:i/>
          <w:lang w:val="pl-PL"/>
        </w:rPr>
        <w:t>Pullar</w:t>
      </w:r>
      <w:proofErr w:type="spellEnd"/>
      <w:r w:rsidR="007163DF">
        <w:rPr>
          <w:i/>
          <w:lang w:val="pl-PL"/>
        </w:rPr>
        <w:t xml:space="preserve"> przeciwko</w:t>
      </w:r>
      <w:r w:rsidR="00580579" w:rsidRPr="00FD5072">
        <w:rPr>
          <w:i/>
          <w:lang w:val="pl-PL"/>
        </w:rPr>
        <w:t> </w:t>
      </w:r>
      <w:r w:rsidR="007163DF">
        <w:rPr>
          <w:i/>
          <w:lang w:val="pl-PL"/>
        </w:rPr>
        <w:t>Wielkiej Brytanii</w:t>
      </w:r>
      <w:r w:rsidR="00246F20" w:rsidRPr="00FD5072">
        <w:rPr>
          <w:lang w:val="pl-PL"/>
        </w:rPr>
        <w:t xml:space="preserve">, 10 </w:t>
      </w:r>
      <w:r w:rsidR="00BB5276">
        <w:rPr>
          <w:lang w:val="pl-PL"/>
        </w:rPr>
        <w:t>c</w:t>
      </w:r>
      <w:r w:rsidR="007163DF">
        <w:rPr>
          <w:lang w:val="pl-PL"/>
        </w:rPr>
        <w:t>zerwca</w:t>
      </w:r>
      <w:r w:rsidR="00246F20" w:rsidRPr="00FD5072">
        <w:rPr>
          <w:lang w:val="pl-PL"/>
        </w:rPr>
        <w:t xml:space="preserve"> 1996</w:t>
      </w:r>
      <w:r w:rsidR="007163DF">
        <w:rPr>
          <w:lang w:val="pl-PL"/>
        </w:rPr>
        <w:t xml:space="preserve"> roku</w:t>
      </w:r>
      <w:r w:rsidR="00246F20" w:rsidRPr="00FD5072">
        <w:rPr>
          <w:lang w:val="pl-PL"/>
        </w:rPr>
        <w:t xml:space="preserve">, § 32, </w:t>
      </w:r>
      <w:r w:rsidR="007163DF" w:rsidRPr="007163DF">
        <w:rPr>
          <w:i/>
          <w:lang w:val="pl-PL"/>
        </w:rPr>
        <w:t>Raporty orzeczeń i decyzji</w:t>
      </w:r>
      <w:r w:rsidR="007163DF">
        <w:rPr>
          <w:i/>
          <w:lang w:val="pl-PL"/>
        </w:rPr>
        <w:t xml:space="preserve"> </w:t>
      </w:r>
      <w:r w:rsidR="00246F20" w:rsidRPr="00FD5072">
        <w:rPr>
          <w:lang w:val="pl-PL"/>
        </w:rPr>
        <w:t>1996</w:t>
      </w:r>
      <w:r w:rsidR="00246F20" w:rsidRPr="00FD5072">
        <w:rPr>
          <w:rFonts w:ascii="MS Mincho" w:eastAsia="MS Mincho" w:hAnsi="MS Mincho" w:cs="MS Mincho" w:hint="eastAsia"/>
          <w:lang w:val="pl-PL"/>
        </w:rPr>
        <w:t>‑</w:t>
      </w:r>
      <w:r w:rsidR="00246F20" w:rsidRPr="00FD5072">
        <w:rPr>
          <w:lang w:val="pl-PL"/>
        </w:rPr>
        <w:t>III</w:t>
      </w:r>
      <w:r w:rsidR="00EF354D" w:rsidRPr="00FD5072">
        <w:rPr>
          <w:lang w:val="pl-PL"/>
        </w:rPr>
        <w:t xml:space="preserve">, </w:t>
      </w:r>
      <w:r w:rsidR="007163DF">
        <w:rPr>
          <w:lang w:val="pl-PL"/>
        </w:rPr>
        <w:t>i</w:t>
      </w:r>
      <w:r w:rsidR="00A17C3F" w:rsidRPr="00FD5072">
        <w:rPr>
          <w:lang w:val="pl-PL"/>
        </w:rPr>
        <w:t xml:space="preserve"> </w:t>
      </w:r>
      <w:proofErr w:type="spellStart"/>
      <w:r w:rsidR="007163DF">
        <w:rPr>
          <w:i/>
          <w:lang w:val="pl-PL"/>
        </w:rPr>
        <w:t>Micallef</w:t>
      </w:r>
      <w:proofErr w:type="spellEnd"/>
      <w:r w:rsidR="007163DF">
        <w:rPr>
          <w:i/>
          <w:lang w:val="pl-PL"/>
        </w:rPr>
        <w:t xml:space="preserve"> przeciwko</w:t>
      </w:r>
      <w:r w:rsidR="00A17C3F" w:rsidRPr="00FD5072">
        <w:rPr>
          <w:i/>
          <w:lang w:val="pl-PL"/>
        </w:rPr>
        <w:t xml:space="preserve"> Mal</w:t>
      </w:r>
      <w:r w:rsidR="007163DF">
        <w:rPr>
          <w:i/>
          <w:lang w:val="pl-PL"/>
        </w:rPr>
        <w:t>cie</w:t>
      </w:r>
      <w:r w:rsidR="007163DF">
        <w:rPr>
          <w:lang w:val="pl-PL"/>
        </w:rPr>
        <w:t xml:space="preserve"> [GC], nr</w:t>
      </w:r>
      <w:r w:rsidR="00A17C3F" w:rsidRPr="00FD5072">
        <w:rPr>
          <w:lang w:val="pl-PL"/>
        </w:rPr>
        <w:t xml:space="preserve"> </w:t>
      </w:r>
      <w:r w:rsidR="00A17C3F" w:rsidRPr="00846D11">
        <w:rPr>
          <w:u w:val="single"/>
          <w:lang w:val="pl-PL"/>
        </w:rPr>
        <w:t>17056/06</w:t>
      </w:r>
      <w:r w:rsidR="00A17C3F" w:rsidRPr="00FD5072">
        <w:rPr>
          <w:lang w:val="pl-PL"/>
        </w:rPr>
        <w:t xml:space="preserve">, § 95, </w:t>
      </w:r>
      <w:proofErr w:type="spellStart"/>
      <w:r w:rsidR="00BB5276">
        <w:rPr>
          <w:lang w:val="pl-PL"/>
        </w:rPr>
        <w:t>ETPCz</w:t>
      </w:r>
      <w:proofErr w:type="spellEnd"/>
      <w:r w:rsidR="00BB5276" w:rsidRPr="00FD5072">
        <w:rPr>
          <w:lang w:val="pl-PL"/>
        </w:rPr>
        <w:t xml:space="preserve"> </w:t>
      </w:r>
      <w:r w:rsidR="00A17C3F" w:rsidRPr="00FD5072">
        <w:rPr>
          <w:lang w:val="pl-PL"/>
        </w:rPr>
        <w:t>2009</w:t>
      </w:r>
      <w:r w:rsidR="00246F20" w:rsidRPr="00FD5072">
        <w:rPr>
          <w:lang w:val="pl-PL"/>
        </w:rPr>
        <w:t xml:space="preserve">). </w:t>
      </w:r>
      <w:r w:rsidR="00FD5072" w:rsidRPr="00FD5072">
        <w:rPr>
          <w:lang w:val="pl-PL"/>
        </w:rPr>
        <w:t>Innymi słowy, Trybunał uznał</w:t>
      </w:r>
      <w:r w:rsidR="00242C2A">
        <w:rPr>
          <w:lang w:val="pl-PL"/>
        </w:rPr>
        <w:t xml:space="preserve">, że </w:t>
      </w:r>
      <w:r w:rsidR="00FD5072" w:rsidRPr="00FD5072">
        <w:rPr>
          <w:lang w:val="pl-PL"/>
        </w:rPr>
        <w:t>tr</w:t>
      </w:r>
      <w:r w:rsidR="007163DF">
        <w:rPr>
          <w:lang w:val="pl-PL"/>
        </w:rPr>
        <w:t>udn</w:t>
      </w:r>
      <w:r w:rsidR="00242C2A">
        <w:rPr>
          <w:lang w:val="pl-PL"/>
        </w:rPr>
        <w:t>e jest</w:t>
      </w:r>
      <w:r w:rsidR="007163DF">
        <w:rPr>
          <w:lang w:val="pl-PL"/>
        </w:rPr>
        <w:t xml:space="preserve"> ustaleni</w:t>
      </w:r>
      <w:r w:rsidR="00242C2A">
        <w:rPr>
          <w:lang w:val="pl-PL"/>
        </w:rPr>
        <w:t>e</w:t>
      </w:r>
      <w:r w:rsidR="007163DF">
        <w:rPr>
          <w:lang w:val="pl-PL"/>
        </w:rPr>
        <w:t xml:space="preserve"> naruszenia </w:t>
      </w:r>
      <w:r w:rsidR="008D787B">
        <w:rPr>
          <w:lang w:val="pl-PL"/>
        </w:rPr>
        <w:t>art.</w:t>
      </w:r>
      <w:r w:rsidR="00FD5072" w:rsidRPr="00FD5072">
        <w:rPr>
          <w:lang w:val="pl-PL"/>
        </w:rPr>
        <w:t xml:space="preserve"> 6 ze względu na subiektywną stronniczość i dlatego w zdecydowanej większości przypadków </w:t>
      </w:r>
      <w:r w:rsidR="0051313F">
        <w:rPr>
          <w:lang w:val="pl-PL"/>
        </w:rPr>
        <w:t>o</w:t>
      </w:r>
      <w:r w:rsidR="00FD5072" w:rsidRPr="00FD5072">
        <w:rPr>
          <w:lang w:val="pl-PL"/>
        </w:rPr>
        <w:t>dnosz</w:t>
      </w:r>
      <w:r w:rsidR="007163DF">
        <w:rPr>
          <w:lang w:val="pl-PL"/>
        </w:rPr>
        <w:t>ących</w:t>
      </w:r>
      <w:r w:rsidR="0051313F">
        <w:rPr>
          <w:lang w:val="pl-PL"/>
        </w:rPr>
        <w:t xml:space="preserve"> się do</w:t>
      </w:r>
      <w:r w:rsidR="00FD5072" w:rsidRPr="00FD5072">
        <w:rPr>
          <w:lang w:val="pl-PL"/>
        </w:rPr>
        <w:t xml:space="preserve"> kwesti</w:t>
      </w:r>
      <w:r w:rsidR="0051313F">
        <w:rPr>
          <w:lang w:val="pl-PL"/>
        </w:rPr>
        <w:t>i</w:t>
      </w:r>
      <w:r w:rsidR="00FD5072" w:rsidRPr="00FD5072">
        <w:rPr>
          <w:lang w:val="pl-PL"/>
        </w:rPr>
        <w:t xml:space="preserve"> bezstronności, </w:t>
      </w:r>
      <w:r w:rsidR="00BB5276">
        <w:rPr>
          <w:lang w:val="pl-PL"/>
        </w:rPr>
        <w:t>koncentr</w:t>
      </w:r>
      <w:r w:rsidR="00242C2A">
        <w:rPr>
          <w:lang w:val="pl-PL"/>
        </w:rPr>
        <w:t>ował</w:t>
      </w:r>
      <w:r w:rsidR="00BB5276" w:rsidRPr="00FD5072">
        <w:rPr>
          <w:lang w:val="pl-PL"/>
        </w:rPr>
        <w:t xml:space="preserve"> </w:t>
      </w:r>
      <w:r w:rsidR="00FD5072" w:rsidRPr="00FD5072">
        <w:rPr>
          <w:lang w:val="pl-PL"/>
        </w:rPr>
        <w:t>się na obiektywnym teście. Jednak</w:t>
      </w:r>
      <w:r w:rsidR="00242C2A">
        <w:rPr>
          <w:lang w:val="pl-PL"/>
        </w:rPr>
        <w:t>że,</w:t>
      </w:r>
      <w:r w:rsidR="00FD5072" w:rsidRPr="00FD5072">
        <w:rPr>
          <w:lang w:val="pl-PL"/>
        </w:rPr>
        <w:t xml:space="preserve"> nie </w:t>
      </w:r>
      <w:r w:rsidR="007163DF">
        <w:rPr>
          <w:lang w:val="pl-PL"/>
        </w:rPr>
        <w:t>ma</w:t>
      </w:r>
      <w:r w:rsidR="00FD5072" w:rsidRPr="00FD5072">
        <w:rPr>
          <w:lang w:val="pl-PL"/>
        </w:rPr>
        <w:t xml:space="preserve"> </w:t>
      </w:r>
      <w:r w:rsidR="00655E11">
        <w:rPr>
          <w:lang w:val="pl-PL"/>
        </w:rPr>
        <w:t>ścisłego</w:t>
      </w:r>
      <w:r w:rsidR="00FD5072" w:rsidRPr="00FD5072">
        <w:rPr>
          <w:lang w:val="pl-PL"/>
        </w:rPr>
        <w:t xml:space="preserve"> </w:t>
      </w:r>
      <w:r w:rsidR="00655E11">
        <w:rPr>
          <w:lang w:val="pl-PL"/>
        </w:rPr>
        <w:t>r</w:t>
      </w:r>
      <w:r w:rsidR="00FD5072" w:rsidRPr="00FD5072">
        <w:rPr>
          <w:lang w:val="pl-PL"/>
        </w:rPr>
        <w:t>o</w:t>
      </w:r>
      <w:r w:rsidR="00655E11">
        <w:rPr>
          <w:lang w:val="pl-PL"/>
        </w:rPr>
        <w:t>z</w:t>
      </w:r>
      <w:r w:rsidR="00FD5072" w:rsidRPr="00FD5072">
        <w:rPr>
          <w:lang w:val="pl-PL"/>
        </w:rPr>
        <w:t>dział</w:t>
      </w:r>
      <w:r w:rsidR="007163DF">
        <w:rPr>
          <w:lang w:val="pl-PL"/>
        </w:rPr>
        <w:t>u</w:t>
      </w:r>
      <w:r w:rsidR="00FD5072" w:rsidRPr="00FD5072">
        <w:rPr>
          <w:lang w:val="pl-PL"/>
        </w:rPr>
        <w:t xml:space="preserve"> między tymi dwoma pojęciami, gdyż zachowanie sędzi</w:t>
      </w:r>
      <w:r w:rsidR="007163DF">
        <w:rPr>
          <w:lang w:val="pl-PL"/>
        </w:rPr>
        <w:t>ego</w:t>
      </w:r>
      <w:r w:rsidR="00FD5072" w:rsidRPr="00FD5072">
        <w:rPr>
          <w:lang w:val="pl-PL"/>
        </w:rPr>
        <w:t xml:space="preserve"> może nie tylko skł</w:t>
      </w:r>
      <w:r w:rsidR="007163DF">
        <w:rPr>
          <w:lang w:val="pl-PL"/>
        </w:rPr>
        <w:t>aniać</w:t>
      </w:r>
      <w:r w:rsidR="009A3CBA">
        <w:rPr>
          <w:lang w:val="pl-PL"/>
        </w:rPr>
        <w:t xml:space="preserve"> do</w:t>
      </w:r>
      <w:r w:rsidR="00FD5072" w:rsidRPr="00FD5072">
        <w:rPr>
          <w:lang w:val="pl-PL"/>
        </w:rPr>
        <w:t xml:space="preserve"> obiektywn</w:t>
      </w:r>
      <w:r w:rsidR="00B945D6">
        <w:rPr>
          <w:lang w:val="pl-PL"/>
        </w:rPr>
        <w:t>ych</w:t>
      </w:r>
      <w:r w:rsidR="00FD5072" w:rsidRPr="00FD5072">
        <w:rPr>
          <w:lang w:val="pl-PL"/>
        </w:rPr>
        <w:t xml:space="preserve"> </w:t>
      </w:r>
      <w:r w:rsidR="00B945D6">
        <w:rPr>
          <w:lang w:val="pl-PL"/>
        </w:rPr>
        <w:t>obaw</w:t>
      </w:r>
      <w:r w:rsidR="00FD5072" w:rsidRPr="00FD5072">
        <w:rPr>
          <w:lang w:val="pl-PL"/>
        </w:rPr>
        <w:t xml:space="preserve"> co do bezstronności z punktu widzenia obserwatora zewnętrznego (</w:t>
      </w:r>
      <w:r w:rsidR="000007E4">
        <w:rPr>
          <w:lang w:val="pl-PL"/>
        </w:rPr>
        <w:t xml:space="preserve">test </w:t>
      </w:r>
      <w:r w:rsidR="009A3CBA">
        <w:rPr>
          <w:lang w:val="pl-PL"/>
        </w:rPr>
        <w:t>obiektywny</w:t>
      </w:r>
      <w:r w:rsidR="00FD5072" w:rsidRPr="00FD5072">
        <w:rPr>
          <w:lang w:val="pl-PL"/>
        </w:rPr>
        <w:t>), ale mo</w:t>
      </w:r>
      <w:r w:rsidR="00984177">
        <w:rPr>
          <w:lang w:val="pl-PL"/>
        </w:rPr>
        <w:t>że</w:t>
      </w:r>
      <w:r w:rsidR="00FD5072" w:rsidRPr="00FD5072">
        <w:rPr>
          <w:lang w:val="pl-PL"/>
        </w:rPr>
        <w:t xml:space="preserve"> również </w:t>
      </w:r>
      <w:r w:rsidR="000007E4">
        <w:rPr>
          <w:lang w:val="pl-PL"/>
        </w:rPr>
        <w:t>doprowadzić do</w:t>
      </w:r>
      <w:r w:rsidR="00FD5072" w:rsidRPr="00FD5072">
        <w:rPr>
          <w:lang w:val="pl-PL"/>
        </w:rPr>
        <w:t xml:space="preserve"> </w:t>
      </w:r>
      <w:r w:rsidR="000007E4">
        <w:rPr>
          <w:lang w:val="pl-PL"/>
        </w:rPr>
        <w:t>pojawienia się kwestii</w:t>
      </w:r>
      <w:r w:rsidR="00FD5072" w:rsidRPr="00FD5072">
        <w:rPr>
          <w:lang w:val="pl-PL"/>
        </w:rPr>
        <w:t xml:space="preserve"> osobiste</w:t>
      </w:r>
      <w:r w:rsidR="009A3CBA">
        <w:rPr>
          <w:lang w:val="pl-PL"/>
        </w:rPr>
        <w:t>go</w:t>
      </w:r>
      <w:r w:rsidR="00FD5072" w:rsidRPr="00FD5072">
        <w:rPr>
          <w:lang w:val="pl-PL"/>
        </w:rPr>
        <w:t xml:space="preserve"> przekonani</w:t>
      </w:r>
      <w:r w:rsidR="009A3CBA">
        <w:rPr>
          <w:lang w:val="pl-PL"/>
        </w:rPr>
        <w:t>a</w:t>
      </w:r>
      <w:r w:rsidR="000007E4">
        <w:rPr>
          <w:lang w:val="pl-PL"/>
        </w:rPr>
        <w:t xml:space="preserve"> sędziego</w:t>
      </w:r>
      <w:r w:rsidR="00FD5072" w:rsidRPr="00FD5072">
        <w:rPr>
          <w:lang w:val="pl-PL"/>
        </w:rPr>
        <w:t xml:space="preserve"> (</w:t>
      </w:r>
      <w:r w:rsidR="000007E4">
        <w:rPr>
          <w:lang w:val="pl-PL"/>
        </w:rPr>
        <w:t xml:space="preserve">test </w:t>
      </w:r>
      <w:r w:rsidR="009A3CBA">
        <w:rPr>
          <w:lang w:val="pl-PL"/>
        </w:rPr>
        <w:t>subiektywny</w:t>
      </w:r>
      <w:r w:rsidR="00FD5072" w:rsidRPr="00FD5072">
        <w:rPr>
          <w:lang w:val="pl-PL"/>
        </w:rPr>
        <w:t>)</w:t>
      </w:r>
      <w:r w:rsidR="00246F20" w:rsidRPr="00FD5072">
        <w:rPr>
          <w:lang w:val="pl-PL"/>
        </w:rPr>
        <w:t>.</w:t>
      </w:r>
    </w:p>
    <w:p w:rsidR="00B364C8" w:rsidRPr="009A3CBA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795BDE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49</w:t>
      </w:r>
      <w:r w:rsidRPr="003E05A2">
        <w:rPr>
          <w:lang w:val="en-GB"/>
        </w:rPr>
        <w:fldChar w:fldCharType="end"/>
      </w:r>
      <w:r w:rsidR="00795BDE" w:rsidRPr="0025316B">
        <w:rPr>
          <w:lang w:val="pl-PL"/>
        </w:rPr>
        <w:t>.  </w:t>
      </w:r>
      <w:r w:rsidR="009A3CBA" w:rsidRPr="009A3CBA">
        <w:rPr>
          <w:lang w:val="pl-PL"/>
        </w:rPr>
        <w:t>W odniesieniu do drugiego</w:t>
      </w:r>
      <w:r w:rsidR="000A6E21" w:rsidRPr="000A6E21">
        <w:rPr>
          <w:lang w:val="pl-PL"/>
        </w:rPr>
        <w:t xml:space="preserve"> </w:t>
      </w:r>
      <w:r w:rsidR="000A6E21" w:rsidRPr="009A3CBA">
        <w:rPr>
          <w:lang w:val="pl-PL"/>
        </w:rPr>
        <w:t>testu</w:t>
      </w:r>
      <w:r w:rsidR="009A3CBA" w:rsidRPr="009A3CBA">
        <w:rPr>
          <w:lang w:val="pl-PL"/>
        </w:rPr>
        <w:t xml:space="preserve">, </w:t>
      </w:r>
      <w:r w:rsidR="00BB5276">
        <w:rPr>
          <w:lang w:val="pl-PL"/>
        </w:rPr>
        <w:t>kiedy stosuje się go do składu orzekającego</w:t>
      </w:r>
      <w:r w:rsidR="009A3CBA" w:rsidRPr="009A3CBA">
        <w:rPr>
          <w:lang w:val="pl-PL"/>
        </w:rPr>
        <w:t>,</w:t>
      </w:r>
      <w:r w:rsidR="000A6E21">
        <w:rPr>
          <w:lang w:val="pl-PL"/>
        </w:rPr>
        <w:t xml:space="preserve"> </w:t>
      </w:r>
      <w:r w:rsidR="000F24C8">
        <w:rPr>
          <w:lang w:val="pl-PL"/>
        </w:rPr>
        <w:t xml:space="preserve">polega on na </w:t>
      </w:r>
      <w:r w:rsidR="009A3CBA" w:rsidRPr="009A3CBA">
        <w:rPr>
          <w:lang w:val="pl-PL"/>
        </w:rPr>
        <w:t>ustaleni</w:t>
      </w:r>
      <w:r w:rsidR="000F24C8">
        <w:rPr>
          <w:lang w:val="pl-PL"/>
        </w:rPr>
        <w:t>u</w:t>
      </w:r>
      <w:r w:rsidR="00BB5276">
        <w:rPr>
          <w:lang w:val="pl-PL"/>
        </w:rPr>
        <w:t xml:space="preserve"> czy</w:t>
      </w:r>
      <w:r w:rsidR="009A3CBA" w:rsidRPr="009A3CBA">
        <w:rPr>
          <w:lang w:val="pl-PL"/>
        </w:rPr>
        <w:t xml:space="preserve">, </w:t>
      </w:r>
      <w:r w:rsidR="00D15672">
        <w:rPr>
          <w:lang w:val="pl-PL"/>
        </w:rPr>
        <w:t>całkiem</w:t>
      </w:r>
      <w:r w:rsidR="009A3CBA" w:rsidRPr="009A3CBA">
        <w:rPr>
          <w:lang w:val="pl-PL"/>
        </w:rPr>
        <w:t xml:space="preserve"> niezależnie od </w:t>
      </w:r>
      <w:r w:rsidR="00C73853">
        <w:rPr>
          <w:lang w:val="pl-PL"/>
        </w:rPr>
        <w:lastRenderedPageBreak/>
        <w:t>indywidualnego zachowania</w:t>
      </w:r>
      <w:r w:rsidR="009A3CBA" w:rsidRPr="009A3CBA">
        <w:rPr>
          <w:lang w:val="pl-PL"/>
        </w:rPr>
        <w:t xml:space="preserve"> któregokolwiek z członków tego </w:t>
      </w:r>
      <w:r w:rsidR="00C73853">
        <w:rPr>
          <w:lang w:val="pl-PL"/>
        </w:rPr>
        <w:t>składu</w:t>
      </w:r>
      <w:r w:rsidR="009A3CBA" w:rsidRPr="009A3CBA">
        <w:rPr>
          <w:lang w:val="pl-PL"/>
        </w:rPr>
        <w:t xml:space="preserve">, </w:t>
      </w:r>
      <w:r w:rsidR="00D15672">
        <w:rPr>
          <w:lang w:val="pl-PL"/>
        </w:rPr>
        <w:t>istnieją</w:t>
      </w:r>
      <w:r w:rsidR="009A3CBA" w:rsidRPr="009A3CBA">
        <w:rPr>
          <w:lang w:val="pl-PL"/>
        </w:rPr>
        <w:t xml:space="preserve"> sprawdzalne fakty, które mogą </w:t>
      </w:r>
      <w:r w:rsidR="00B1212A">
        <w:rPr>
          <w:lang w:val="pl-PL"/>
        </w:rPr>
        <w:t>wz</w:t>
      </w:r>
      <w:r w:rsidR="009A3CBA" w:rsidRPr="009A3CBA">
        <w:rPr>
          <w:lang w:val="pl-PL"/>
        </w:rPr>
        <w:t>budzić wątpliwości co do jego</w:t>
      </w:r>
      <w:r w:rsidR="00907DE2">
        <w:rPr>
          <w:lang w:val="pl-PL"/>
        </w:rPr>
        <w:t xml:space="preserve"> bezstronności. W związku z tym</w:t>
      </w:r>
      <w:r w:rsidR="009A3CBA" w:rsidRPr="009A3CBA">
        <w:rPr>
          <w:lang w:val="pl-PL"/>
        </w:rPr>
        <w:t xml:space="preserve"> nawet pozory mogą mieć pewne znaczenie </w:t>
      </w:r>
      <w:r w:rsidR="00246F20" w:rsidRPr="009A3CBA">
        <w:rPr>
          <w:lang w:val="pl-PL"/>
        </w:rPr>
        <w:t>(</w:t>
      </w:r>
      <w:r w:rsidR="009A3CBA">
        <w:rPr>
          <w:lang w:val="pl-PL"/>
        </w:rPr>
        <w:t>zobacz</w:t>
      </w:r>
      <w:r w:rsidR="00246F20" w:rsidRPr="009A3CBA">
        <w:rPr>
          <w:lang w:val="pl-PL"/>
        </w:rPr>
        <w:t xml:space="preserve"> </w:t>
      </w:r>
      <w:proofErr w:type="spellStart"/>
      <w:r w:rsidR="009A3CBA">
        <w:rPr>
          <w:i/>
          <w:lang w:val="pl-PL"/>
        </w:rPr>
        <w:t>Castillo</w:t>
      </w:r>
      <w:proofErr w:type="spellEnd"/>
      <w:r w:rsidR="009A3CBA">
        <w:rPr>
          <w:i/>
          <w:lang w:val="pl-PL"/>
        </w:rPr>
        <w:t xml:space="preserve"> </w:t>
      </w:r>
      <w:proofErr w:type="spellStart"/>
      <w:r w:rsidR="009A3CBA">
        <w:rPr>
          <w:i/>
          <w:lang w:val="pl-PL"/>
        </w:rPr>
        <w:t>Algar</w:t>
      </w:r>
      <w:proofErr w:type="spellEnd"/>
      <w:r w:rsidR="009A3CBA">
        <w:rPr>
          <w:i/>
          <w:lang w:val="pl-PL"/>
        </w:rPr>
        <w:t xml:space="preserve"> przeciwko</w:t>
      </w:r>
      <w:r w:rsidR="00201EF8" w:rsidRPr="009A3CBA">
        <w:rPr>
          <w:i/>
          <w:lang w:val="pl-PL"/>
        </w:rPr>
        <w:t> </w:t>
      </w:r>
      <w:r w:rsidR="009A3CBA">
        <w:rPr>
          <w:i/>
          <w:lang w:val="pl-PL"/>
        </w:rPr>
        <w:t>Hiszpanii</w:t>
      </w:r>
      <w:r w:rsidR="00DE3575" w:rsidRPr="009A3CBA">
        <w:rPr>
          <w:lang w:val="pl-PL"/>
        </w:rPr>
        <w:t>, 28</w:t>
      </w:r>
      <w:r w:rsidR="00201EF8" w:rsidRPr="009A3CBA">
        <w:rPr>
          <w:lang w:val="pl-PL"/>
        </w:rPr>
        <w:t> </w:t>
      </w:r>
      <w:r w:rsidR="00C73853">
        <w:rPr>
          <w:lang w:val="pl-PL"/>
        </w:rPr>
        <w:t>p</w:t>
      </w:r>
      <w:r w:rsidR="009A3CBA">
        <w:rPr>
          <w:lang w:val="pl-PL"/>
        </w:rPr>
        <w:t>aździernika</w:t>
      </w:r>
      <w:r w:rsidR="00DE3575" w:rsidRPr="009A3CBA">
        <w:rPr>
          <w:lang w:val="pl-PL"/>
        </w:rPr>
        <w:t xml:space="preserve"> 1998</w:t>
      </w:r>
      <w:r w:rsidR="009A3CBA">
        <w:rPr>
          <w:lang w:val="pl-PL"/>
        </w:rPr>
        <w:t xml:space="preserve"> roku</w:t>
      </w:r>
      <w:r w:rsidR="00DE3575" w:rsidRPr="009A3CBA">
        <w:rPr>
          <w:lang w:val="pl-PL"/>
        </w:rPr>
        <w:t>, § </w:t>
      </w:r>
      <w:r w:rsidR="00246F20" w:rsidRPr="009A3CBA">
        <w:rPr>
          <w:lang w:val="pl-PL"/>
        </w:rPr>
        <w:t xml:space="preserve">45, </w:t>
      </w:r>
      <w:r w:rsidR="00246F20" w:rsidRPr="009A3CBA">
        <w:rPr>
          <w:i/>
          <w:lang w:val="pl-PL"/>
        </w:rPr>
        <w:t>R</w:t>
      </w:r>
      <w:r w:rsidR="009A3CBA">
        <w:rPr>
          <w:i/>
          <w:lang w:val="pl-PL"/>
        </w:rPr>
        <w:t>aporty</w:t>
      </w:r>
      <w:r w:rsidR="00246F20" w:rsidRPr="009A3CBA">
        <w:rPr>
          <w:lang w:val="pl-PL"/>
        </w:rPr>
        <w:t xml:space="preserve"> 1998</w:t>
      </w:r>
      <w:r w:rsidR="00246F20" w:rsidRPr="009A3CBA">
        <w:rPr>
          <w:rFonts w:ascii="MS Mincho" w:eastAsia="MS Mincho" w:hAnsi="MS Mincho" w:cs="MS Mincho" w:hint="eastAsia"/>
          <w:lang w:val="pl-PL"/>
        </w:rPr>
        <w:t>‑</w:t>
      </w:r>
      <w:r w:rsidR="00246F20" w:rsidRPr="009A3CBA">
        <w:rPr>
          <w:lang w:val="pl-PL"/>
        </w:rPr>
        <w:t xml:space="preserve">VIII, </w:t>
      </w:r>
      <w:r w:rsidR="009A3CBA">
        <w:rPr>
          <w:lang w:val="pl-PL"/>
        </w:rPr>
        <w:t>i</w:t>
      </w:r>
      <w:r w:rsidR="00246F20" w:rsidRPr="009A3CBA">
        <w:rPr>
          <w:lang w:val="pl-PL"/>
        </w:rPr>
        <w:t xml:space="preserve"> </w:t>
      </w:r>
      <w:r w:rsidR="009A3CBA">
        <w:rPr>
          <w:i/>
          <w:lang w:val="pl-PL"/>
        </w:rPr>
        <w:t>Morel przeciwko</w:t>
      </w:r>
      <w:r w:rsidR="00201EF8" w:rsidRPr="009A3CBA">
        <w:rPr>
          <w:i/>
          <w:lang w:val="pl-PL"/>
        </w:rPr>
        <w:t> </w:t>
      </w:r>
      <w:r w:rsidR="00246F20" w:rsidRPr="009A3CBA">
        <w:rPr>
          <w:i/>
          <w:lang w:val="pl-PL"/>
        </w:rPr>
        <w:t>Franc</w:t>
      </w:r>
      <w:r w:rsidR="009A3CBA">
        <w:rPr>
          <w:i/>
          <w:lang w:val="pl-PL"/>
        </w:rPr>
        <w:t>ji</w:t>
      </w:r>
      <w:r w:rsidR="009A3CBA">
        <w:rPr>
          <w:lang w:val="pl-PL"/>
        </w:rPr>
        <w:t>, nr</w:t>
      </w:r>
      <w:r w:rsidR="00201EF8" w:rsidRPr="009A3CBA">
        <w:rPr>
          <w:lang w:val="pl-PL"/>
        </w:rPr>
        <w:t> </w:t>
      </w:r>
      <w:r w:rsidR="00246F20" w:rsidRPr="00C2241B">
        <w:rPr>
          <w:u w:val="single"/>
          <w:lang w:val="pl-PL"/>
        </w:rPr>
        <w:t>34130/96</w:t>
      </w:r>
      <w:r w:rsidR="00246F20" w:rsidRPr="009A3CBA">
        <w:rPr>
          <w:lang w:val="pl-PL"/>
        </w:rPr>
        <w:t xml:space="preserve">, </w:t>
      </w:r>
      <w:r w:rsidR="00246F20" w:rsidRPr="009A3CBA">
        <w:rPr>
          <w:rFonts w:ascii="Times New Roman" w:hAnsi="Times New Roman" w:cs="Times New Roman"/>
          <w:lang w:val="pl-PL"/>
        </w:rPr>
        <w:t>§</w:t>
      </w:r>
      <w:r w:rsidR="00201EF8" w:rsidRPr="009A3CBA">
        <w:rPr>
          <w:rFonts w:ascii="Times New Roman" w:hAnsi="Times New Roman" w:cs="Times New Roman"/>
          <w:lang w:val="pl-PL"/>
        </w:rPr>
        <w:t> </w:t>
      </w:r>
      <w:r w:rsidR="00246F20" w:rsidRPr="009A3CBA">
        <w:rPr>
          <w:lang w:val="pl-PL"/>
        </w:rPr>
        <w:t xml:space="preserve">42, </w:t>
      </w:r>
      <w:proofErr w:type="spellStart"/>
      <w:r w:rsidR="00C73853">
        <w:rPr>
          <w:lang w:val="pl-PL"/>
        </w:rPr>
        <w:t>ETPCz</w:t>
      </w:r>
      <w:proofErr w:type="spellEnd"/>
      <w:r w:rsidR="00C73853" w:rsidRPr="009A3CBA">
        <w:rPr>
          <w:lang w:val="pl-PL"/>
        </w:rPr>
        <w:t xml:space="preserve"> </w:t>
      </w:r>
      <w:r w:rsidR="00246F20" w:rsidRPr="009A3CBA">
        <w:rPr>
          <w:lang w:val="pl-PL"/>
        </w:rPr>
        <w:t>2000</w:t>
      </w:r>
      <w:r w:rsidR="00A94D14" w:rsidRPr="009A3CBA">
        <w:rPr>
          <w:rFonts w:ascii="MS Mincho" w:eastAsia="MS Mincho" w:hAnsi="MS Mincho" w:cs="MS Mincho"/>
          <w:lang w:val="pl-PL"/>
        </w:rPr>
        <w:noBreakHyphen/>
      </w:r>
      <w:r w:rsidR="00246F20" w:rsidRPr="009A3CBA">
        <w:rPr>
          <w:lang w:val="pl-PL"/>
        </w:rPr>
        <w:t xml:space="preserve">VI). </w:t>
      </w:r>
      <w:r w:rsidR="00C2241B">
        <w:rPr>
          <w:lang w:val="pl-PL"/>
        </w:rPr>
        <w:t>Kiedy</w:t>
      </w:r>
      <w:r w:rsidR="009A3CBA" w:rsidRPr="009A3CBA">
        <w:rPr>
          <w:lang w:val="pl-PL"/>
        </w:rPr>
        <w:t xml:space="preserve"> </w:t>
      </w:r>
      <w:r w:rsidR="00457C7B">
        <w:rPr>
          <w:lang w:val="pl-PL"/>
        </w:rPr>
        <w:t xml:space="preserve">rozstrzyga </w:t>
      </w:r>
      <w:r w:rsidR="00C2241B">
        <w:rPr>
          <w:lang w:val="pl-PL"/>
        </w:rPr>
        <w:t>się</w:t>
      </w:r>
      <w:r w:rsidR="009A3CBA" w:rsidRPr="009A3CBA">
        <w:rPr>
          <w:lang w:val="pl-PL"/>
        </w:rPr>
        <w:t>, czy w danym przypadku istnieje uzasadniona obawa, że dan</w:t>
      </w:r>
      <w:r w:rsidR="009A3CBA">
        <w:rPr>
          <w:lang w:val="pl-PL"/>
        </w:rPr>
        <w:t>emu</w:t>
      </w:r>
      <w:r w:rsidR="009A3CBA" w:rsidRPr="009A3CBA">
        <w:rPr>
          <w:lang w:val="pl-PL"/>
        </w:rPr>
        <w:t xml:space="preserve"> </w:t>
      </w:r>
      <w:r w:rsidR="00195F03">
        <w:rPr>
          <w:lang w:val="pl-PL"/>
        </w:rPr>
        <w:t>składowi</w:t>
      </w:r>
      <w:r w:rsidR="009A3CBA" w:rsidRPr="009A3CBA">
        <w:rPr>
          <w:lang w:val="pl-PL"/>
        </w:rPr>
        <w:t xml:space="preserve"> </w:t>
      </w:r>
      <w:r w:rsidR="009A3CBA">
        <w:rPr>
          <w:lang w:val="pl-PL"/>
        </w:rPr>
        <w:t>brakuje</w:t>
      </w:r>
      <w:r w:rsidR="009A3CBA" w:rsidRPr="009A3CBA">
        <w:rPr>
          <w:lang w:val="pl-PL"/>
        </w:rPr>
        <w:t xml:space="preserve"> bezstronnoś</w:t>
      </w:r>
      <w:r w:rsidR="009A3CBA">
        <w:rPr>
          <w:lang w:val="pl-PL"/>
        </w:rPr>
        <w:t>ci</w:t>
      </w:r>
      <w:r w:rsidR="009A3CBA" w:rsidRPr="009A3CBA">
        <w:rPr>
          <w:lang w:val="pl-PL"/>
        </w:rPr>
        <w:t>, punkt widzenia twierdząc</w:t>
      </w:r>
      <w:r w:rsidR="009A3CBA">
        <w:rPr>
          <w:lang w:val="pl-PL"/>
        </w:rPr>
        <w:t>ych</w:t>
      </w:r>
      <w:r w:rsidR="009A3CBA" w:rsidRPr="009A3CBA">
        <w:rPr>
          <w:lang w:val="pl-PL"/>
        </w:rPr>
        <w:t xml:space="preserve">, że nie jest </w:t>
      </w:r>
      <w:r w:rsidR="00C73853">
        <w:rPr>
          <w:lang w:val="pl-PL"/>
        </w:rPr>
        <w:t xml:space="preserve">on </w:t>
      </w:r>
      <w:r w:rsidR="009A3CBA" w:rsidRPr="009A3CBA">
        <w:rPr>
          <w:lang w:val="pl-PL"/>
        </w:rPr>
        <w:t>bezstronn</w:t>
      </w:r>
      <w:r w:rsidR="00457C7B">
        <w:rPr>
          <w:lang w:val="pl-PL"/>
        </w:rPr>
        <w:t>y</w:t>
      </w:r>
      <w:r w:rsidR="00907DE2">
        <w:rPr>
          <w:lang w:val="pl-PL"/>
        </w:rPr>
        <w:t>,</w:t>
      </w:r>
      <w:r w:rsidR="009A3CBA" w:rsidRPr="009A3CBA">
        <w:rPr>
          <w:lang w:val="pl-PL"/>
        </w:rPr>
        <w:t xml:space="preserve"> jest ważn</w:t>
      </w:r>
      <w:r w:rsidR="009A3CBA">
        <w:rPr>
          <w:lang w:val="pl-PL"/>
        </w:rPr>
        <w:t>y</w:t>
      </w:r>
      <w:r w:rsidR="009A3CBA" w:rsidRPr="009A3CBA">
        <w:rPr>
          <w:lang w:val="pl-PL"/>
        </w:rPr>
        <w:t>, ale nie decydując</w:t>
      </w:r>
      <w:r w:rsidR="009A3CBA">
        <w:rPr>
          <w:lang w:val="pl-PL"/>
        </w:rPr>
        <w:t>y</w:t>
      </w:r>
      <w:r w:rsidR="009A3CBA" w:rsidRPr="009A3CBA">
        <w:rPr>
          <w:lang w:val="pl-PL"/>
        </w:rPr>
        <w:t xml:space="preserve">. Decydujące jest to, czy </w:t>
      </w:r>
      <w:r w:rsidR="009A3CBA">
        <w:rPr>
          <w:lang w:val="pl-PL"/>
        </w:rPr>
        <w:t>obawę</w:t>
      </w:r>
      <w:r w:rsidR="009A3CBA" w:rsidRPr="009A3CBA">
        <w:rPr>
          <w:lang w:val="pl-PL"/>
        </w:rPr>
        <w:t xml:space="preserve"> moż</w:t>
      </w:r>
      <w:r w:rsidR="00A11AB4">
        <w:rPr>
          <w:lang w:val="pl-PL"/>
        </w:rPr>
        <w:t>na</w:t>
      </w:r>
      <w:r w:rsidR="009A3CBA" w:rsidRPr="009A3CBA">
        <w:rPr>
          <w:lang w:val="pl-PL"/>
        </w:rPr>
        <w:t xml:space="preserve"> uznać za obiektywnie uzasadnion</w:t>
      </w:r>
      <w:r w:rsidR="009A3CBA">
        <w:rPr>
          <w:lang w:val="pl-PL"/>
        </w:rPr>
        <w:t>ą</w:t>
      </w:r>
      <w:r w:rsidR="00246F20" w:rsidRPr="009A3CBA">
        <w:rPr>
          <w:lang w:val="pl-PL"/>
        </w:rPr>
        <w:t xml:space="preserve"> (</w:t>
      </w:r>
      <w:r w:rsidR="009A3CBA">
        <w:rPr>
          <w:lang w:val="pl-PL"/>
        </w:rPr>
        <w:t>zobacz</w:t>
      </w:r>
      <w:r w:rsidR="00246F20" w:rsidRPr="009A3CBA">
        <w:rPr>
          <w:lang w:val="pl-PL"/>
        </w:rPr>
        <w:t xml:space="preserve"> </w:t>
      </w:r>
      <w:proofErr w:type="spellStart"/>
      <w:r w:rsidR="00201EF8" w:rsidRPr="009A3CBA">
        <w:rPr>
          <w:i/>
          <w:lang w:val="pl-PL"/>
        </w:rPr>
        <w:t>Ferrantelli</w:t>
      </w:r>
      <w:proofErr w:type="spellEnd"/>
      <w:r w:rsidR="00201EF8" w:rsidRPr="009A3CBA">
        <w:rPr>
          <w:i/>
          <w:lang w:val="pl-PL"/>
        </w:rPr>
        <w:t xml:space="preserve"> </w:t>
      </w:r>
      <w:r w:rsidR="009A3CBA">
        <w:rPr>
          <w:i/>
          <w:lang w:val="pl-PL"/>
        </w:rPr>
        <w:t>i</w:t>
      </w:r>
      <w:r w:rsidR="00201EF8" w:rsidRPr="009A3CBA">
        <w:rPr>
          <w:i/>
          <w:lang w:val="pl-PL"/>
        </w:rPr>
        <w:t xml:space="preserve"> </w:t>
      </w:r>
      <w:proofErr w:type="spellStart"/>
      <w:r w:rsidR="00201EF8" w:rsidRPr="009A3CBA">
        <w:rPr>
          <w:i/>
          <w:lang w:val="pl-PL"/>
        </w:rPr>
        <w:t>Santangelo</w:t>
      </w:r>
      <w:proofErr w:type="spellEnd"/>
      <w:r w:rsidR="00201EF8" w:rsidRPr="009A3CBA">
        <w:rPr>
          <w:i/>
          <w:lang w:val="pl-PL"/>
        </w:rPr>
        <w:t xml:space="preserve"> </w:t>
      </w:r>
      <w:r w:rsidR="009A3CBA">
        <w:rPr>
          <w:i/>
          <w:lang w:val="pl-PL"/>
        </w:rPr>
        <w:t>przeciwko</w:t>
      </w:r>
      <w:r w:rsidR="00201EF8" w:rsidRPr="009A3CBA">
        <w:rPr>
          <w:i/>
          <w:lang w:val="pl-PL"/>
        </w:rPr>
        <w:t> </w:t>
      </w:r>
      <w:r w:rsidR="009A3CBA">
        <w:rPr>
          <w:i/>
          <w:lang w:val="pl-PL"/>
        </w:rPr>
        <w:t>Włochom</w:t>
      </w:r>
      <w:r w:rsidR="00246F20" w:rsidRPr="009A3CBA">
        <w:rPr>
          <w:lang w:val="pl-PL"/>
        </w:rPr>
        <w:t>, 7</w:t>
      </w:r>
      <w:r w:rsidR="00201EF8" w:rsidRPr="009A3CBA">
        <w:rPr>
          <w:lang w:val="pl-PL"/>
        </w:rPr>
        <w:t> </w:t>
      </w:r>
      <w:r w:rsidR="00C73853">
        <w:rPr>
          <w:lang w:val="pl-PL"/>
        </w:rPr>
        <w:t>s</w:t>
      </w:r>
      <w:r w:rsidR="009A3CBA">
        <w:rPr>
          <w:lang w:val="pl-PL"/>
        </w:rPr>
        <w:t>ierpnia</w:t>
      </w:r>
      <w:r w:rsidR="00246F20" w:rsidRPr="009A3CBA">
        <w:rPr>
          <w:lang w:val="pl-PL"/>
        </w:rPr>
        <w:t xml:space="preserve"> 1996</w:t>
      </w:r>
      <w:r w:rsidR="009A3CBA">
        <w:rPr>
          <w:lang w:val="pl-PL"/>
        </w:rPr>
        <w:t xml:space="preserve"> roku</w:t>
      </w:r>
      <w:r w:rsidR="00246F20" w:rsidRPr="009A3CBA">
        <w:rPr>
          <w:lang w:val="pl-PL"/>
        </w:rPr>
        <w:t>, §</w:t>
      </w:r>
      <w:r w:rsidR="00580579" w:rsidRPr="009A3CBA">
        <w:rPr>
          <w:lang w:val="pl-PL"/>
        </w:rPr>
        <w:t> </w:t>
      </w:r>
      <w:r w:rsidR="00246F20" w:rsidRPr="009A3CBA">
        <w:rPr>
          <w:lang w:val="pl-PL"/>
        </w:rPr>
        <w:t xml:space="preserve">58, </w:t>
      </w:r>
      <w:r w:rsidR="00246F20" w:rsidRPr="009A3CBA">
        <w:rPr>
          <w:i/>
          <w:lang w:val="pl-PL"/>
        </w:rPr>
        <w:t>R</w:t>
      </w:r>
      <w:r w:rsidR="009A3CBA">
        <w:rPr>
          <w:i/>
          <w:lang w:val="pl-PL"/>
        </w:rPr>
        <w:t>aporty</w:t>
      </w:r>
      <w:r w:rsidR="00246F20" w:rsidRPr="009A3CBA">
        <w:rPr>
          <w:lang w:val="pl-PL"/>
        </w:rPr>
        <w:t xml:space="preserve"> 1996</w:t>
      </w:r>
      <w:r w:rsidR="00246F20" w:rsidRPr="009A3CBA">
        <w:rPr>
          <w:rFonts w:ascii="MS Mincho" w:eastAsia="MS Mincho" w:hAnsi="MS Mincho" w:cs="MS Mincho" w:hint="eastAsia"/>
          <w:lang w:val="pl-PL"/>
        </w:rPr>
        <w:t>‑</w:t>
      </w:r>
      <w:r w:rsidR="00246F20" w:rsidRPr="009A3CBA">
        <w:rPr>
          <w:lang w:val="pl-PL"/>
        </w:rPr>
        <w:t xml:space="preserve">III, </w:t>
      </w:r>
      <w:r w:rsidR="009A3CBA">
        <w:rPr>
          <w:i/>
          <w:lang w:val="pl-PL"/>
        </w:rPr>
        <w:t>Wettstein przeciwko</w:t>
      </w:r>
      <w:r w:rsidR="00246F20" w:rsidRPr="009A3CBA">
        <w:rPr>
          <w:i/>
          <w:lang w:val="pl-PL"/>
        </w:rPr>
        <w:t xml:space="preserve"> </w:t>
      </w:r>
      <w:r w:rsidR="009A3CBA">
        <w:rPr>
          <w:i/>
          <w:lang w:val="pl-PL"/>
        </w:rPr>
        <w:t>Szwajcarii</w:t>
      </w:r>
      <w:r w:rsidR="009A3CBA">
        <w:rPr>
          <w:lang w:val="pl-PL"/>
        </w:rPr>
        <w:t>, nr</w:t>
      </w:r>
      <w:r w:rsidR="00246F20" w:rsidRPr="009A3CBA">
        <w:rPr>
          <w:lang w:val="pl-PL"/>
        </w:rPr>
        <w:t xml:space="preserve"> </w:t>
      </w:r>
      <w:r w:rsidR="00246F20" w:rsidRPr="00A11AB4">
        <w:rPr>
          <w:u w:val="single"/>
          <w:lang w:val="pl-PL"/>
        </w:rPr>
        <w:t>33958/96</w:t>
      </w:r>
      <w:r w:rsidR="00246F20" w:rsidRPr="009A3CBA">
        <w:rPr>
          <w:lang w:val="pl-PL"/>
        </w:rPr>
        <w:t xml:space="preserve">, </w:t>
      </w:r>
      <w:r w:rsidR="00246F20" w:rsidRPr="009A3CBA">
        <w:rPr>
          <w:rFonts w:ascii="Times New Roman" w:hAnsi="Times New Roman" w:cs="Times New Roman"/>
          <w:lang w:val="pl-PL"/>
        </w:rPr>
        <w:t>§</w:t>
      </w:r>
      <w:r w:rsidR="00201EF8" w:rsidRPr="009A3CBA">
        <w:rPr>
          <w:rFonts w:ascii="Times New Roman" w:hAnsi="Times New Roman" w:cs="Times New Roman"/>
          <w:lang w:val="pl-PL"/>
        </w:rPr>
        <w:t> </w:t>
      </w:r>
      <w:r w:rsidR="00246F20" w:rsidRPr="009A3CBA">
        <w:rPr>
          <w:lang w:val="pl-PL"/>
        </w:rPr>
        <w:t xml:space="preserve">44, </w:t>
      </w:r>
      <w:proofErr w:type="spellStart"/>
      <w:r w:rsidR="00C73853">
        <w:rPr>
          <w:lang w:val="pl-PL"/>
        </w:rPr>
        <w:t>ETPCz</w:t>
      </w:r>
      <w:proofErr w:type="spellEnd"/>
      <w:r w:rsidR="00C73853" w:rsidRPr="009A3CBA">
        <w:rPr>
          <w:lang w:val="pl-PL"/>
        </w:rPr>
        <w:t xml:space="preserve"> </w:t>
      </w:r>
      <w:r w:rsidR="00246F20" w:rsidRPr="009A3CBA">
        <w:rPr>
          <w:lang w:val="pl-PL"/>
        </w:rPr>
        <w:t>2000</w:t>
      </w:r>
      <w:r w:rsidR="00DE3575" w:rsidRPr="009A3CBA">
        <w:rPr>
          <w:lang w:val="pl-PL"/>
        </w:rPr>
        <w:t>–</w:t>
      </w:r>
      <w:r w:rsidR="00246F20" w:rsidRPr="009A3CBA">
        <w:rPr>
          <w:lang w:val="pl-PL"/>
        </w:rPr>
        <w:t>XII</w:t>
      </w:r>
      <w:r w:rsidR="00B40139" w:rsidRPr="009A3CBA">
        <w:rPr>
          <w:lang w:val="pl-PL"/>
        </w:rPr>
        <w:t xml:space="preserve">, </w:t>
      </w:r>
      <w:proofErr w:type="spellStart"/>
      <w:r w:rsidR="009A3CBA">
        <w:rPr>
          <w:i/>
          <w:szCs w:val="24"/>
          <w:lang w:val="pl-PL"/>
        </w:rPr>
        <w:t>Warsicka</w:t>
      </w:r>
      <w:proofErr w:type="spellEnd"/>
      <w:r w:rsidR="009A3CBA">
        <w:rPr>
          <w:i/>
          <w:szCs w:val="24"/>
          <w:lang w:val="pl-PL"/>
        </w:rPr>
        <w:t xml:space="preserve"> przeciwko</w:t>
      </w:r>
      <w:r w:rsidR="00044819" w:rsidRPr="009A3CBA">
        <w:rPr>
          <w:i/>
          <w:szCs w:val="24"/>
          <w:lang w:val="pl-PL"/>
        </w:rPr>
        <w:t xml:space="preserve"> Pol</w:t>
      </w:r>
      <w:r w:rsidR="009A3CBA">
        <w:rPr>
          <w:i/>
          <w:szCs w:val="24"/>
          <w:lang w:val="pl-PL"/>
        </w:rPr>
        <w:t>sce</w:t>
      </w:r>
      <w:r w:rsidR="009A3CBA">
        <w:rPr>
          <w:szCs w:val="24"/>
          <w:lang w:val="pl-PL"/>
        </w:rPr>
        <w:t>, nr</w:t>
      </w:r>
      <w:r w:rsidR="00044819" w:rsidRPr="009A3CBA">
        <w:rPr>
          <w:szCs w:val="24"/>
          <w:lang w:val="pl-PL"/>
        </w:rPr>
        <w:t xml:space="preserve"> </w:t>
      </w:r>
      <w:r w:rsidR="00044819" w:rsidRPr="00A11AB4">
        <w:rPr>
          <w:szCs w:val="24"/>
          <w:u w:val="single"/>
          <w:lang w:val="pl-PL"/>
        </w:rPr>
        <w:t>2065/03</w:t>
      </w:r>
      <w:r w:rsidR="00044819" w:rsidRPr="009A3CBA">
        <w:rPr>
          <w:szCs w:val="24"/>
          <w:lang w:val="pl-PL"/>
        </w:rPr>
        <w:t>, §</w:t>
      </w:r>
      <w:r w:rsidR="00EF354D" w:rsidRPr="009A3CBA">
        <w:rPr>
          <w:szCs w:val="24"/>
          <w:lang w:val="pl-PL"/>
        </w:rPr>
        <w:t xml:space="preserve"> </w:t>
      </w:r>
      <w:r w:rsidR="00044819" w:rsidRPr="009A3CBA">
        <w:rPr>
          <w:szCs w:val="24"/>
          <w:lang w:val="pl-PL"/>
        </w:rPr>
        <w:t>37, 16</w:t>
      </w:r>
      <w:r w:rsidR="00201EF8" w:rsidRPr="009A3CBA">
        <w:rPr>
          <w:szCs w:val="24"/>
          <w:lang w:val="pl-PL"/>
        </w:rPr>
        <w:t> </w:t>
      </w:r>
      <w:r w:rsidR="00C73853">
        <w:rPr>
          <w:szCs w:val="24"/>
          <w:lang w:val="pl-PL"/>
        </w:rPr>
        <w:t>s</w:t>
      </w:r>
      <w:r w:rsidR="009A3CBA">
        <w:rPr>
          <w:szCs w:val="24"/>
          <w:lang w:val="pl-PL"/>
        </w:rPr>
        <w:t>tycznia</w:t>
      </w:r>
      <w:r w:rsidR="00044819" w:rsidRPr="009A3CBA">
        <w:rPr>
          <w:szCs w:val="24"/>
          <w:lang w:val="pl-PL"/>
        </w:rPr>
        <w:t xml:space="preserve"> 2007 </w:t>
      </w:r>
      <w:r w:rsidR="009A3CBA">
        <w:rPr>
          <w:lang w:val="pl-PL"/>
        </w:rPr>
        <w:t>i</w:t>
      </w:r>
      <w:r w:rsidR="00B40139" w:rsidRPr="009A3CBA">
        <w:rPr>
          <w:lang w:val="pl-PL"/>
        </w:rPr>
        <w:t xml:space="preserve"> </w:t>
      </w:r>
      <w:proofErr w:type="spellStart"/>
      <w:r w:rsidR="00253ACF" w:rsidRPr="009A3CBA">
        <w:rPr>
          <w:i/>
          <w:lang w:val="pl-PL"/>
        </w:rPr>
        <w:t>Micallef</w:t>
      </w:r>
      <w:proofErr w:type="spellEnd"/>
      <w:r w:rsidR="00253ACF" w:rsidRPr="009A3CBA">
        <w:rPr>
          <w:lang w:val="pl-PL"/>
        </w:rPr>
        <w:t xml:space="preserve">, </w:t>
      </w:r>
      <w:r w:rsidR="009A3CBA">
        <w:rPr>
          <w:lang w:val="pl-PL"/>
        </w:rPr>
        <w:t>cytowany powyżej</w:t>
      </w:r>
      <w:r w:rsidR="00253ACF" w:rsidRPr="009A3CBA">
        <w:rPr>
          <w:lang w:val="pl-PL"/>
        </w:rPr>
        <w:t xml:space="preserve">, </w:t>
      </w:r>
      <w:r w:rsidR="00B40139" w:rsidRPr="009A3CBA">
        <w:rPr>
          <w:lang w:val="pl-PL"/>
        </w:rPr>
        <w:t>§§</w:t>
      </w:r>
      <w:r w:rsidR="00201EF8" w:rsidRPr="009A3CBA">
        <w:rPr>
          <w:lang w:val="pl-PL"/>
        </w:rPr>
        <w:t> </w:t>
      </w:r>
      <w:r w:rsidR="00B40139" w:rsidRPr="009A3CBA">
        <w:rPr>
          <w:lang w:val="pl-PL"/>
        </w:rPr>
        <w:t>96-98</w:t>
      </w:r>
      <w:r w:rsidR="00253ACF" w:rsidRPr="009A3CBA">
        <w:rPr>
          <w:lang w:val="pl-PL"/>
        </w:rPr>
        <w:t>).</w:t>
      </w:r>
    </w:p>
    <w:p w:rsidR="00B364C8" w:rsidRPr="009A3CBA" w:rsidRDefault="004C3544" w:rsidP="003E05A2">
      <w:pPr>
        <w:pStyle w:val="ECHRPara"/>
        <w:rPr>
          <w:snapToGrid w:val="0"/>
          <w:lang w:val="pl-PL"/>
        </w:rPr>
      </w:pPr>
      <w:r w:rsidRPr="003E05A2">
        <w:rPr>
          <w:lang w:val="en-GB"/>
        </w:rPr>
        <w:fldChar w:fldCharType="begin"/>
      </w:r>
      <w:r w:rsidR="008472AD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50</w:t>
      </w:r>
      <w:r w:rsidRPr="003E05A2">
        <w:rPr>
          <w:lang w:val="en-GB"/>
        </w:rPr>
        <w:fldChar w:fldCharType="end"/>
      </w:r>
      <w:r w:rsidR="008472AD" w:rsidRPr="0025316B">
        <w:rPr>
          <w:lang w:val="pl-PL"/>
        </w:rPr>
        <w:t>.  </w:t>
      </w:r>
      <w:r w:rsidR="009A3CBA" w:rsidRPr="009A3CBA">
        <w:rPr>
          <w:lang w:val="pl-PL"/>
        </w:rPr>
        <w:t>Ocen</w:t>
      </w:r>
      <w:r w:rsidR="004C2214">
        <w:rPr>
          <w:lang w:val="pl-PL"/>
        </w:rPr>
        <w:t>y</w:t>
      </w:r>
      <w:r w:rsidR="009A3CBA" w:rsidRPr="009A3CBA">
        <w:rPr>
          <w:lang w:val="pl-PL"/>
        </w:rPr>
        <w:t xml:space="preserve">, czy uczestnictwo tego samego sędziego </w:t>
      </w:r>
      <w:r w:rsidR="00183C25">
        <w:rPr>
          <w:lang w:val="pl-PL"/>
        </w:rPr>
        <w:t>w</w:t>
      </w:r>
      <w:r w:rsidR="009A3CBA" w:rsidRPr="009A3CBA">
        <w:rPr>
          <w:lang w:val="pl-PL"/>
        </w:rPr>
        <w:t xml:space="preserve"> różnych etapach sprawy cywilnej jest zgodn</w:t>
      </w:r>
      <w:r w:rsidR="009A3CBA">
        <w:rPr>
          <w:lang w:val="pl-PL"/>
        </w:rPr>
        <w:t>e</w:t>
      </w:r>
      <w:r w:rsidR="009A3CBA" w:rsidRPr="009A3CBA">
        <w:rPr>
          <w:lang w:val="pl-PL"/>
        </w:rPr>
        <w:t xml:space="preserve"> z wymogiem bezstronności ustanowion</w:t>
      </w:r>
      <w:r w:rsidR="009A3CBA">
        <w:rPr>
          <w:lang w:val="pl-PL"/>
        </w:rPr>
        <w:t>ym</w:t>
      </w:r>
      <w:r w:rsidR="009A3CBA" w:rsidRPr="009A3CBA">
        <w:rPr>
          <w:lang w:val="pl-PL"/>
        </w:rPr>
        <w:t xml:space="preserve"> przez </w:t>
      </w:r>
      <w:r w:rsidR="0003253C">
        <w:rPr>
          <w:lang w:val="pl-PL"/>
        </w:rPr>
        <w:t>art.</w:t>
      </w:r>
      <w:r w:rsidR="009A3CBA" w:rsidRPr="009A3CBA">
        <w:rPr>
          <w:lang w:val="pl-PL"/>
        </w:rPr>
        <w:t xml:space="preserve"> 6 § 1</w:t>
      </w:r>
      <w:r w:rsidR="00907DE2">
        <w:rPr>
          <w:lang w:val="pl-PL"/>
        </w:rPr>
        <w:t>,</w:t>
      </w:r>
      <w:r w:rsidR="009A3CBA" w:rsidRPr="009A3CBA">
        <w:rPr>
          <w:lang w:val="pl-PL"/>
        </w:rPr>
        <w:t xml:space="preserve"> </w:t>
      </w:r>
      <w:r w:rsidR="004C2214">
        <w:rPr>
          <w:lang w:val="pl-PL"/>
        </w:rPr>
        <w:t>należy</w:t>
      </w:r>
      <w:r w:rsidR="009A3CBA" w:rsidRPr="009A3CBA">
        <w:rPr>
          <w:lang w:val="pl-PL"/>
        </w:rPr>
        <w:t xml:space="preserve"> dokonywa</w:t>
      </w:r>
      <w:r w:rsidR="004C2214">
        <w:rPr>
          <w:lang w:val="pl-PL"/>
        </w:rPr>
        <w:t>ć</w:t>
      </w:r>
      <w:r w:rsidR="009A3CBA" w:rsidRPr="009A3CBA">
        <w:rPr>
          <w:lang w:val="pl-PL"/>
        </w:rPr>
        <w:t xml:space="preserve"> na podstawie</w:t>
      </w:r>
      <w:r w:rsidR="009A3CBA">
        <w:rPr>
          <w:lang w:val="pl-PL"/>
        </w:rPr>
        <w:t xml:space="preserve"> </w:t>
      </w:r>
      <w:r w:rsidR="00A35A10">
        <w:rPr>
          <w:lang w:val="pl-PL"/>
        </w:rPr>
        <w:t xml:space="preserve">indywidualnego </w:t>
      </w:r>
      <w:r w:rsidR="009A3CBA" w:rsidRPr="009A3CBA">
        <w:rPr>
          <w:lang w:val="pl-PL"/>
        </w:rPr>
        <w:t xml:space="preserve"> przypadku, mając na</w:t>
      </w:r>
      <w:r w:rsidR="009A3CBA">
        <w:rPr>
          <w:lang w:val="pl-PL"/>
        </w:rPr>
        <w:t xml:space="preserve"> uwadze</w:t>
      </w:r>
      <w:r w:rsidR="009A3CBA" w:rsidRPr="009A3CBA">
        <w:rPr>
          <w:lang w:val="pl-PL"/>
        </w:rPr>
        <w:t xml:space="preserve"> okoliczności </w:t>
      </w:r>
      <w:r w:rsidR="0083421E">
        <w:rPr>
          <w:lang w:val="pl-PL"/>
        </w:rPr>
        <w:t>danej</w:t>
      </w:r>
      <w:r w:rsidR="009A3CBA" w:rsidRPr="009A3CBA">
        <w:rPr>
          <w:lang w:val="pl-PL"/>
        </w:rPr>
        <w:t xml:space="preserve"> spraw</w:t>
      </w:r>
      <w:r w:rsidR="009A3CBA">
        <w:rPr>
          <w:lang w:val="pl-PL"/>
        </w:rPr>
        <w:t>y</w:t>
      </w:r>
      <w:r w:rsidR="008A0C8B">
        <w:rPr>
          <w:lang w:val="pl-PL"/>
        </w:rPr>
        <w:t xml:space="preserve"> i, co ważne, </w:t>
      </w:r>
      <w:r w:rsidR="004322BF">
        <w:rPr>
          <w:lang w:val="pl-PL"/>
        </w:rPr>
        <w:t>charakterystyki</w:t>
      </w:r>
      <w:r w:rsidR="009A3CBA" w:rsidRPr="009A3CBA">
        <w:rPr>
          <w:lang w:val="pl-PL"/>
        </w:rPr>
        <w:t xml:space="preserve"> właściwy</w:t>
      </w:r>
      <w:r w:rsidR="009A3CBA">
        <w:rPr>
          <w:lang w:val="pl-PL"/>
        </w:rPr>
        <w:t>ch</w:t>
      </w:r>
      <w:r w:rsidR="009A3CBA" w:rsidRPr="009A3CBA">
        <w:rPr>
          <w:lang w:val="pl-PL"/>
        </w:rPr>
        <w:t xml:space="preserve"> przepis</w:t>
      </w:r>
      <w:r w:rsidR="009A3CBA">
        <w:rPr>
          <w:lang w:val="pl-PL"/>
        </w:rPr>
        <w:t>ów</w:t>
      </w:r>
      <w:r w:rsidR="009A3CBA" w:rsidRPr="009A3CBA">
        <w:rPr>
          <w:lang w:val="pl-PL"/>
        </w:rPr>
        <w:t xml:space="preserve"> postępowania cywilnego</w:t>
      </w:r>
      <w:r w:rsidR="004322BF">
        <w:rPr>
          <w:lang w:val="pl-PL"/>
        </w:rPr>
        <w:t>,</w:t>
      </w:r>
      <w:r w:rsidR="009A3CBA" w:rsidRPr="009A3CBA">
        <w:rPr>
          <w:lang w:val="pl-PL"/>
        </w:rPr>
        <w:t xml:space="preserve"> </w:t>
      </w:r>
      <w:r w:rsidR="0095370C">
        <w:rPr>
          <w:lang w:val="pl-PL"/>
        </w:rPr>
        <w:t xml:space="preserve">mających </w:t>
      </w:r>
      <w:r w:rsidR="009A3CBA">
        <w:rPr>
          <w:lang w:val="pl-PL"/>
        </w:rPr>
        <w:t>za</w:t>
      </w:r>
      <w:r w:rsidR="009A3CBA" w:rsidRPr="009A3CBA">
        <w:rPr>
          <w:lang w:val="pl-PL"/>
        </w:rPr>
        <w:t>stos</w:t>
      </w:r>
      <w:r w:rsidR="009A3CBA">
        <w:rPr>
          <w:lang w:val="pl-PL"/>
        </w:rPr>
        <w:t>owan</w:t>
      </w:r>
      <w:r w:rsidR="0095370C">
        <w:rPr>
          <w:lang w:val="pl-PL"/>
        </w:rPr>
        <w:t>ie</w:t>
      </w:r>
      <w:r w:rsidR="009A3CBA" w:rsidRPr="009A3CBA">
        <w:rPr>
          <w:lang w:val="pl-PL"/>
        </w:rPr>
        <w:t xml:space="preserve"> </w:t>
      </w:r>
      <w:r w:rsidR="0095370C">
        <w:rPr>
          <w:lang w:val="pl-PL"/>
        </w:rPr>
        <w:t>w</w:t>
      </w:r>
      <w:r w:rsidR="009A3CBA" w:rsidRPr="009A3CBA">
        <w:rPr>
          <w:lang w:val="pl-PL"/>
        </w:rPr>
        <w:t xml:space="preserve"> spraw</w:t>
      </w:r>
      <w:r w:rsidR="0095370C">
        <w:rPr>
          <w:lang w:val="pl-PL"/>
        </w:rPr>
        <w:t>ie</w:t>
      </w:r>
      <w:r w:rsidR="009A3CBA" w:rsidRPr="009A3CBA">
        <w:rPr>
          <w:lang w:val="pl-PL"/>
        </w:rPr>
        <w:t xml:space="preserve">. W szczególności konieczne jest rozważenie, czy związek </w:t>
      </w:r>
      <w:r w:rsidR="004322BF">
        <w:rPr>
          <w:lang w:val="pl-PL"/>
        </w:rPr>
        <w:t>po</w:t>
      </w:r>
      <w:r w:rsidR="009A3CBA" w:rsidRPr="009A3CBA">
        <w:rPr>
          <w:lang w:val="pl-PL"/>
        </w:rPr>
        <w:t xml:space="preserve">między </w:t>
      </w:r>
      <w:r w:rsidR="001B0A1F">
        <w:rPr>
          <w:lang w:val="pl-PL"/>
        </w:rPr>
        <w:t xml:space="preserve">istotnymi </w:t>
      </w:r>
      <w:r w:rsidR="009A3CBA" w:rsidRPr="009A3CBA">
        <w:rPr>
          <w:lang w:val="pl-PL"/>
        </w:rPr>
        <w:t>kwesti</w:t>
      </w:r>
      <w:r w:rsidR="009A3CBA">
        <w:rPr>
          <w:lang w:val="pl-PL"/>
        </w:rPr>
        <w:t>ami</w:t>
      </w:r>
      <w:r w:rsidR="009A3CBA" w:rsidRPr="009A3CBA">
        <w:rPr>
          <w:lang w:val="pl-PL"/>
        </w:rPr>
        <w:t xml:space="preserve"> </w:t>
      </w:r>
      <w:r w:rsidR="001B0A1F">
        <w:rPr>
          <w:lang w:val="pl-PL"/>
        </w:rPr>
        <w:t>rozstrzyganymi</w:t>
      </w:r>
      <w:r w:rsidR="009A3CBA" w:rsidRPr="009A3CBA">
        <w:rPr>
          <w:lang w:val="pl-PL"/>
        </w:rPr>
        <w:t xml:space="preserve"> na różnych etapach postępowania jest </w:t>
      </w:r>
      <w:r w:rsidR="001B0A1F">
        <w:rPr>
          <w:lang w:val="pl-PL"/>
        </w:rPr>
        <w:t>na tyle</w:t>
      </w:r>
      <w:r w:rsidR="00F05474">
        <w:rPr>
          <w:lang w:val="pl-PL"/>
        </w:rPr>
        <w:t xml:space="preserve"> </w:t>
      </w:r>
      <w:r w:rsidR="009A3CBA" w:rsidRPr="009A3CBA">
        <w:rPr>
          <w:lang w:val="pl-PL"/>
        </w:rPr>
        <w:t>blisk</w:t>
      </w:r>
      <w:r w:rsidR="001B0A1F">
        <w:rPr>
          <w:lang w:val="pl-PL"/>
        </w:rPr>
        <w:t>i</w:t>
      </w:r>
      <w:r w:rsidR="009A3CBA" w:rsidRPr="009A3CBA">
        <w:rPr>
          <w:lang w:val="pl-PL"/>
        </w:rPr>
        <w:t xml:space="preserve">, </w:t>
      </w:r>
      <w:r w:rsidR="00F05474">
        <w:rPr>
          <w:lang w:val="pl-PL"/>
        </w:rPr>
        <w:t>aby po</w:t>
      </w:r>
      <w:r w:rsidR="00C73853">
        <w:rPr>
          <w:lang w:val="pl-PL"/>
        </w:rPr>
        <w:t>d</w:t>
      </w:r>
      <w:r w:rsidR="00F05474">
        <w:rPr>
          <w:lang w:val="pl-PL"/>
        </w:rPr>
        <w:t>dać w</w:t>
      </w:r>
      <w:r w:rsidR="009A3CBA" w:rsidRPr="009A3CBA">
        <w:rPr>
          <w:lang w:val="pl-PL"/>
        </w:rPr>
        <w:t xml:space="preserve"> wątpliwość bezstronnoś</w:t>
      </w:r>
      <w:r w:rsidR="00F05474">
        <w:rPr>
          <w:lang w:val="pl-PL"/>
        </w:rPr>
        <w:t>ć</w:t>
      </w:r>
      <w:r w:rsidR="009A3CBA" w:rsidRPr="009A3CBA">
        <w:rPr>
          <w:lang w:val="pl-PL"/>
        </w:rPr>
        <w:t xml:space="preserve"> sędziego biorącego udział w procesie podejmowania decyzji </w:t>
      </w:r>
      <w:r w:rsidR="00F05474">
        <w:rPr>
          <w:lang w:val="pl-PL"/>
        </w:rPr>
        <w:t>na</w:t>
      </w:r>
      <w:r w:rsidR="009A3CBA" w:rsidRPr="009A3CBA">
        <w:rPr>
          <w:lang w:val="pl-PL"/>
        </w:rPr>
        <w:t xml:space="preserve"> tych etapach</w:t>
      </w:r>
      <w:r w:rsidR="00246F20" w:rsidRPr="009A3CBA">
        <w:rPr>
          <w:lang w:val="pl-PL"/>
        </w:rPr>
        <w:t xml:space="preserve"> (</w:t>
      </w:r>
      <w:r w:rsidR="00F05474">
        <w:rPr>
          <w:lang w:val="pl-PL"/>
        </w:rPr>
        <w:t>zobacz</w:t>
      </w:r>
      <w:r w:rsidR="0088606E" w:rsidRPr="009A3CBA">
        <w:rPr>
          <w:lang w:val="pl-PL"/>
        </w:rPr>
        <w:t xml:space="preserve"> </w:t>
      </w:r>
      <w:proofErr w:type="spellStart"/>
      <w:r w:rsidR="0088606E" w:rsidRPr="009A3CBA">
        <w:rPr>
          <w:i/>
          <w:lang w:val="pl-PL"/>
        </w:rPr>
        <w:t>Warsicka</w:t>
      </w:r>
      <w:proofErr w:type="spellEnd"/>
      <w:r w:rsidR="00C66741" w:rsidRPr="009A3CBA">
        <w:rPr>
          <w:lang w:val="pl-PL"/>
        </w:rPr>
        <w:t>, §</w:t>
      </w:r>
      <w:r w:rsidR="00201EF8" w:rsidRPr="009A3CBA">
        <w:rPr>
          <w:lang w:val="pl-PL"/>
        </w:rPr>
        <w:t> </w:t>
      </w:r>
      <w:r w:rsidR="00C66741" w:rsidRPr="009A3CBA">
        <w:rPr>
          <w:lang w:val="pl-PL"/>
        </w:rPr>
        <w:t xml:space="preserve">40, </w:t>
      </w:r>
      <w:r w:rsidR="00F05474">
        <w:rPr>
          <w:lang w:val="pl-PL"/>
        </w:rPr>
        <w:t>cytowany powyżej</w:t>
      </w:r>
      <w:r w:rsidR="00121BCE" w:rsidRPr="009A3CBA">
        <w:rPr>
          <w:lang w:val="pl-PL"/>
        </w:rPr>
        <w:t>,</w:t>
      </w:r>
      <w:r w:rsidR="00A17C3F" w:rsidRPr="009A3CBA">
        <w:rPr>
          <w:lang w:val="pl-PL"/>
        </w:rPr>
        <w:t xml:space="preserve"> </w:t>
      </w:r>
      <w:r w:rsidR="00F05474">
        <w:rPr>
          <w:lang w:val="pl-PL"/>
        </w:rPr>
        <w:t>i</w:t>
      </w:r>
      <w:r w:rsidR="00A17C3F" w:rsidRPr="009A3CBA">
        <w:rPr>
          <w:lang w:val="pl-PL"/>
        </w:rPr>
        <w:t xml:space="preserve"> </w:t>
      </w:r>
      <w:proofErr w:type="spellStart"/>
      <w:r w:rsidR="00B40139" w:rsidRPr="009A3CBA">
        <w:rPr>
          <w:i/>
          <w:lang w:val="pl-PL"/>
        </w:rPr>
        <w:t>Toziczka</w:t>
      </w:r>
      <w:proofErr w:type="spellEnd"/>
      <w:r w:rsidR="00B40139" w:rsidRPr="009A3CBA">
        <w:rPr>
          <w:lang w:val="pl-PL"/>
        </w:rPr>
        <w:t xml:space="preserve">, </w:t>
      </w:r>
      <w:r w:rsidR="00F05474">
        <w:rPr>
          <w:lang w:val="pl-PL"/>
        </w:rPr>
        <w:t>cytowany powyżej</w:t>
      </w:r>
      <w:r w:rsidR="00A17C3F" w:rsidRPr="009A3CBA">
        <w:rPr>
          <w:lang w:val="pl-PL"/>
        </w:rPr>
        <w:t xml:space="preserve">, </w:t>
      </w:r>
      <w:r w:rsidR="00B40139" w:rsidRPr="009A3CBA">
        <w:rPr>
          <w:snapToGrid w:val="0"/>
          <w:lang w:val="pl-PL"/>
        </w:rPr>
        <w:t>§</w:t>
      </w:r>
      <w:r w:rsidR="00201EF8" w:rsidRPr="009A3CBA">
        <w:rPr>
          <w:snapToGrid w:val="0"/>
          <w:lang w:val="pl-PL"/>
        </w:rPr>
        <w:t> </w:t>
      </w:r>
      <w:r w:rsidR="00B40139" w:rsidRPr="009A3CBA">
        <w:rPr>
          <w:snapToGrid w:val="0"/>
          <w:lang w:val="pl-PL"/>
        </w:rPr>
        <w:t>3</w:t>
      </w:r>
      <w:r w:rsidR="00A17C3F" w:rsidRPr="009A3CBA">
        <w:rPr>
          <w:snapToGrid w:val="0"/>
          <w:lang w:val="pl-PL"/>
        </w:rPr>
        <w:t>6).</w:t>
      </w:r>
    </w:p>
    <w:p w:rsidR="00246F20" w:rsidRPr="0025316B" w:rsidRDefault="00EF354D" w:rsidP="003E05A2">
      <w:pPr>
        <w:pStyle w:val="ECHRHeading4"/>
        <w:rPr>
          <w:lang w:val="pl-PL"/>
        </w:rPr>
      </w:pPr>
      <w:r w:rsidRPr="0025316B">
        <w:rPr>
          <w:lang w:val="pl-PL"/>
        </w:rPr>
        <w:t>(</w:t>
      </w:r>
      <w:r w:rsidR="00A17C3F" w:rsidRPr="0025316B">
        <w:rPr>
          <w:lang w:val="pl-PL"/>
        </w:rPr>
        <w:t>b)</w:t>
      </w:r>
      <w:r w:rsidR="00A94D14" w:rsidRPr="0025316B">
        <w:rPr>
          <w:lang w:val="pl-PL"/>
        </w:rPr>
        <w:t>  </w:t>
      </w:r>
      <w:r w:rsidR="0025316B" w:rsidRPr="0025316B">
        <w:rPr>
          <w:lang w:val="pl-PL"/>
        </w:rPr>
        <w:t>Zastosowanie powyższych zasad w niniejszej sprawie</w:t>
      </w:r>
    </w:p>
    <w:p w:rsidR="00160598" w:rsidRPr="0025316B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8508C5" w:rsidRPr="0025316B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25316B">
        <w:rPr>
          <w:noProof/>
          <w:lang w:val="pl-PL"/>
        </w:rPr>
        <w:t>51</w:t>
      </w:r>
      <w:r w:rsidRPr="003E05A2">
        <w:rPr>
          <w:lang w:val="en-GB"/>
        </w:rPr>
        <w:fldChar w:fldCharType="end"/>
      </w:r>
      <w:r w:rsidR="008508C5" w:rsidRPr="0025316B">
        <w:rPr>
          <w:lang w:val="pl-PL"/>
        </w:rPr>
        <w:t>.  </w:t>
      </w:r>
      <w:r w:rsidR="0025316B" w:rsidRPr="0025316B">
        <w:rPr>
          <w:lang w:val="pl-PL"/>
        </w:rPr>
        <w:t>Wracając do okoliczności niniejszej sprawy, Trybunał zauważa, że obawy skarżące</w:t>
      </w:r>
      <w:r w:rsidR="0025316B">
        <w:rPr>
          <w:lang w:val="pl-PL"/>
        </w:rPr>
        <w:t>go</w:t>
      </w:r>
      <w:r w:rsidR="0025316B" w:rsidRPr="0025316B">
        <w:rPr>
          <w:lang w:val="pl-PL"/>
        </w:rPr>
        <w:t xml:space="preserve"> dotyczące bezstronności Sądu Najwyższego pochodz</w:t>
      </w:r>
      <w:r w:rsidR="00CC7FAB">
        <w:rPr>
          <w:lang w:val="pl-PL"/>
        </w:rPr>
        <w:t>iły</w:t>
      </w:r>
      <w:r w:rsidR="0025316B" w:rsidRPr="0025316B">
        <w:rPr>
          <w:lang w:val="pl-PL"/>
        </w:rPr>
        <w:t xml:space="preserve"> z faktu, że ten sam sędzia</w:t>
      </w:r>
      <w:r w:rsidR="00160598" w:rsidRPr="0025316B">
        <w:rPr>
          <w:lang w:val="pl-PL"/>
        </w:rPr>
        <w:t>, H.</w:t>
      </w:r>
      <w:r w:rsidR="00CC7FAB">
        <w:rPr>
          <w:lang w:val="pl-PL"/>
        </w:rPr>
        <w:t xml:space="preserve"> </w:t>
      </w:r>
      <w:r w:rsidR="00160598" w:rsidRPr="0025316B">
        <w:rPr>
          <w:lang w:val="pl-PL"/>
        </w:rPr>
        <w:t xml:space="preserve">Sz., </w:t>
      </w:r>
      <w:r w:rsidR="0025316B" w:rsidRPr="0025316B">
        <w:rPr>
          <w:lang w:val="pl-PL"/>
        </w:rPr>
        <w:t xml:space="preserve">który wcześniej </w:t>
      </w:r>
      <w:r w:rsidR="003517F4">
        <w:rPr>
          <w:lang w:val="pl-PL"/>
        </w:rPr>
        <w:t xml:space="preserve">brał udział w </w:t>
      </w:r>
      <w:r w:rsidR="0025316B" w:rsidRPr="0025316B">
        <w:rPr>
          <w:lang w:val="pl-PL"/>
        </w:rPr>
        <w:t xml:space="preserve"> postępowani</w:t>
      </w:r>
      <w:r w:rsidR="003517F4">
        <w:rPr>
          <w:lang w:val="pl-PL"/>
        </w:rPr>
        <w:t>u</w:t>
      </w:r>
      <w:r w:rsidR="0025316B" w:rsidRPr="0025316B">
        <w:rPr>
          <w:lang w:val="pl-PL"/>
        </w:rPr>
        <w:t xml:space="preserve"> apelacyjn</w:t>
      </w:r>
      <w:r w:rsidR="003517F4">
        <w:rPr>
          <w:lang w:val="pl-PL"/>
        </w:rPr>
        <w:t>ym</w:t>
      </w:r>
      <w:r w:rsidR="0025316B" w:rsidRPr="0025316B">
        <w:rPr>
          <w:lang w:val="pl-PL"/>
        </w:rPr>
        <w:t xml:space="preserve">, </w:t>
      </w:r>
      <w:r w:rsidR="00C73853">
        <w:rPr>
          <w:lang w:val="pl-PL"/>
        </w:rPr>
        <w:t>zasiadał jako jeden z sędziów orzekających</w:t>
      </w:r>
      <w:r w:rsidR="0025316B" w:rsidRPr="0025316B">
        <w:rPr>
          <w:lang w:val="pl-PL"/>
        </w:rPr>
        <w:t>. Można przyjąć, że ta sytuacja mo</w:t>
      </w:r>
      <w:r w:rsidR="003517F4">
        <w:rPr>
          <w:lang w:val="pl-PL"/>
        </w:rPr>
        <w:t>gła</w:t>
      </w:r>
      <w:r w:rsidR="0025316B" w:rsidRPr="0025316B">
        <w:rPr>
          <w:lang w:val="pl-PL"/>
        </w:rPr>
        <w:t xml:space="preserve"> budzić </w:t>
      </w:r>
      <w:r w:rsidR="0020147D" w:rsidRPr="0025316B">
        <w:rPr>
          <w:lang w:val="pl-PL"/>
        </w:rPr>
        <w:t xml:space="preserve">w umyśle </w:t>
      </w:r>
      <w:r w:rsidR="0020147D">
        <w:rPr>
          <w:lang w:val="pl-PL"/>
        </w:rPr>
        <w:t>skarżącego</w:t>
      </w:r>
      <w:r w:rsidR="0020147D" w:rsidRPr="0025316B">
        <w:rPr>
          <w:lang w:val="pl-PL"/>
        </w:rPr>
        <w:t xml:space="preserve"> </w:t>
      </w:r>
      <w:r w:rsidR="0025316B" w:rsidRPr="0025316B">
        <w:rPr>
          <w:lang w:val="pl-PL"/>
        </w:rPr>
        <w:t xml:space="preserve">wątpliwości </w:t>
      </w:r>
      <w:r w:rsidR="005805AD">
        <w:rPr>
          <w:lang w:val="pl-PL"/>
        </w:rPr>
        <w:t>c</w:t>
      </w:r>
      <w:r w:rsidR="0025316B" w:rsidRPr="0025316B">
        <w:rPr>
          <w:lang w:val="pl-PL"/>
        </w:rPr>
        <w:t>o</w:t>
      </w:r>
      <w:r w:rsidR="005805AD">
        <w:rPr>
          <w:lang w:val="pl-PL"/>
        </w:rPr>
        <w:t xml:space="preserve"> do</w:t>
      </w:r>
      <w:r w:rsidR="0025316B" w:rsidRPr="0025316B">
        <w:rPr>
          <w:lang w:val="pl-PL"/>
        </w:rPr>
        <w:t xml:space="preserve"> bezstronności tego sądu</w:t>
      </w:r>
      <w:r w:rsidR="00160598" w:rsidRPr="0025316B">
        <w:rPr>
          <w:lang w:val="pl-PL"/>
        </w:rPr>
        <w:t>.</w:t>
      </w:r>
    </w:p>
    <w:p w:rsidR="00160598" w:rsidRPr="00E83357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8508C5" w:rsidRPr="00E83357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E83357">
        <w:rPr>
          <w:noProof/>
          <w:lang w:val="pl-PL"/>
        </w:rPr>
        <w:t>52</w:t>
      </w:r>
      <w:r w:rsidRPr="003E05A2">
        <w:rPr>
          <w:lang w:val="en-GB"/>
        </w:rPr>
        <w:fldChar w:fldCharType="end"/>
      </w:r>
      <w:r w:rsidR="008508C5" w:rsidRPr="00E83357">
        <w:rPr>
          <w:lang w:val="pl-PL"/>
        </w:rPr>
        <w:t>.  </w:t>
      </w:r>
      <w:r w:rsidR="0025316B" w:rsidRPr="0025316B">
        <w:rPr>
          <w:lang w:val="pl-PL"/>
        </w:rPr>
        <w:t>Jednakże</w:t>
      </w:r>
      <w:r w:rsidR="005805AD">
        <w:rPr>
          <w:lang w:val="pl-PL"/>
        </w:rPr>
        <w:t>,</w:t>
      </w:r>
      <w:r w:rsidR="0025316B" w:rsidRPr="0025316B">
        <w:rPr>
          <w:lang w:val="pl-PL"/>
        </w:rPr>
        <w:t xml:space="preserve"> Trybunał musi </w:t>
      </w:r>
      <w:r w:rsidR="005805AD">
        <w:rPr>
          <w:lang w:val="pl-PL"/>
        </w:rPr>
        <w:t>zdecydować</w:t>
      </w:r>
      <w:r w:rsidR="0025316B" w:rsidRPr="0025316B">
        <w:rPr>
          <w:lang w:val="pl-PL"/>
        </w:rPr>
        <w:t xml:space="preserve">, czy te wątpliwości były obiektywnie uzasadnione. </w:t>
      </w:r>
      <w:r w:rsidR="0025316B" w:rsidRPr="00E83357">
        <w:rPr>
          <w:lang w:val="pl-PL"/>
        </w:rPr>
        <w:t>Odpowiedź na to pytanie zależy od okoliczności  sprawy</w:t>
      </w:r>
      <w:r w:rsidR="00160598" w:rsidRPr="00E83357">
        <w:rPr>
          <w:lang w:val="pl-PL"/>
        </w:rPr>
        <w:t>.</w:t>
      </w:r>
    </w:p>
    <w:p w:rsidR="00160598" w:rsidRPr="0025316B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160598" w:rsidRPr="00E83357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E83357">
        <w:rPr>
          <w:noProof/>
          <w:lang w:val="pl-PL"/>
        </w:rPr>
        <w:t>53</w:t>
      </w:r>
      <w:r w:rsidRPr="003E05A2">
        <w:rPr>
          <w:lang w:val="en-GB"/>
        </w:rPr>
        <w:fldChar w:fldCharType="end"/>
      </w:r>
      <w:r w:rsidR="00160598" w:rsidRPr="00E83357">
        <w:rPr>
          <w:lang w:val="pl-PL"/>
        </w:rPr>
        <w:t>.  </w:t>
      </w:r>
      <w:r w:rsidR="0025316B" w:rsidRPr="0025316B">
        <w:rPr>
          <w:lang w:val="pl-PL"/>
        </w:rPr>
        <w:t xml:space="preserve">Podobnie jak w przypadku </w:t>
      </w:r>
      <w:r w:rsidR="0025316B" w:rsidRPr="0025316B">
        <w:rPr>
          <w:i/>
          <w:lang w:val="pl-PL"/>
        </w:rPr>
        <w:t>Indra przeciwko</w:t>
      </w:r>
      <w:r w:rsidR="00171F1C" w:rsidRPr="0025316B">
        <w:rPr>
          <w:i/>
          <w:lang w:val="pl-PL"/>
        </w:rPr>
        <w:t xml:space="preserve"> S</w:t>
      </w:r>
      <w:r w:rsidR="0025316B" w:rsidRPr="0025316B">
        <w:rPr>
          <w:i/>
          <w:lang w:val="pl-PL"/>
        </w:rPr>
        <w:t>łowacji</w:t>
      </w:r>
      <w:r w:rsidR="00171F1C" w:rsidRPr="0025316B">
        <w:rPr>
          <w:lang w:val="pl-PL"/>
        </w:rPr>
        <w:t xml:space="preserve">, </w:t>
      </w:r>
      <w:r w:rsidR="00121BCE" w:rsidRPr="0025316B">
        <w:rPr>
          <w:lang w:val="pl-PL"/>
        </w:rPr>
        <w:t>(</w:t>
      </w:r>
      <w:r w:rsidR="0025316B" w:rsidRPr="0025316B">
        <w:rPr>
          <w:lang w:val="pl-PL"/>
        </w:rPr>
        <w:t>nr</w:t>
      </w:r>
      <w:r w:rsidR="00201EF8" w:rsidRPr="0025316B">
        <w:rPr>
          <w:lang w:val="pl-PL"/>
        </w:rPr>
        <w:t> </w:t>
      </w:r>
      <w:r w:rsidR="00171F1C" w:rsidRPr="007705D3">
        <w:rPr>
          <w:u w:val="single"/>
          <w:lang w:val="pl-PL"/>
        </w:rPr>
        <w:t>46845/99</w:t>
      </w:r>
      <w:r w:rsidR="00171F1C" w:rsidRPr="0025316B">
        <w:rPr>
          <w:lang w:val="pl-PL"/>
        </w:rPr>
        <w:t>, §</w:t>
      </w:r>
      <w:r w:rsidR="00201EF8" w:rsidRPr="0025316B">
        <w:rPr>
          <w:lang w:val="pl-PL"/>
        </w:rPr>
        <w:t> </w:t>
      </w:r>
      <w:r w:rsidR="00171F1C" w:rsidRPr="0025316B">
        <w:rPr>
          <w:lang w:val="pl-PL"/>
        </w:rPr>
        <w:t>53, 1</w:t>
      </w:r>
      <w:r w:rsidR="00201EF8" w:rsidRPr="0025316B">
        <w:rPr>
          <w:lang w:val="pl-PL"/>
        </w:rPr>
        <w:t> </w:t>
      </w:r>
      <w:r w:rsidR="00C73853">
        <w:rPr>
          <w:lang w:val="pl-PL"/>
        </w:rPr>
        <w:t>l</w:t>
      </w:r>
      <w:r w:rsidR="0025316B" w:rsidRPr="0025316B">
        <w:rPr>
          <w:lang w:val="pl-PL"/>
        </w:rPr>
        <w:t>utego</w:t>
      </w:r>
      <w:r w:rsidR="00201EF8" w:rsidRPr="0025316B">
        <w:rPr>
          <w:lang w:val="pl-PL"/>
        </w:rPr>
        <w:t> </w:t>
      </w:r>
      <w:r w:rsidR="00171F1C" w:rsidRPr="0025316B">
        <w:rPr>
          <w:lang w:val="pl-PL"/>
        </w:rPr>
        <w:t>2005</w:t>
      </w:r>
      <w:r w:rsidR="0025316B" w:rsidRPr="0025316B">
        <w:rPr>
          <w:lang w:val="pl-PL"/>
        </w:rPr>
        <w:t xml:space="preserve"> roku</w:t>
      </w:r>
      <w:r w:rsidR="00253ACF" w:rsidRPr="0025316B">
        <w:rPr>
          <w:lang w:val="pl-PL"/>
        </w:rPr>
        <w:t>)</w:t>
      </w:r>
      <w:r w:rsidR="00160598" w:rsidRPr="0025316B">
        <w:rPr>
          <w:lang w:val="pl-PL"/>
        </w:rPr>
        <w:t xml:space="preserve">, </w:t>
      </w:r>
      <w:r w:rsidR="0025316B" w:rsidRPr="0025316B">
        <w:rPr>
          <w:lang w:val="pl-PL"/>
        </w:rPr>
        <w:t>Trybunał uważa</w:t>
      </w:r>
      <w:r w:rsidR="007705D3">
        <w:rPr>
          <w:lang w:val="pl-PL"/>
        </w:rPr>
        <w:t xml:space="preserve"> za stosowne </w:t>
      </w:r>
      <w:r w:rsidR="0025316B" w:rsidRPr="0025316B">
        <w:rPr>
          <w:lang w:val="pl-PL"/>
        </w:rPr>
        <w:t>zbada</w:t>
      </w:r>
      <w:r w:rsidR="007705D3">
        <w:rPr>
          <w:lang w:val="pl-PL"/>
        </w:rPr>
        <w:t>nie,</w:t>
      </w:r>
      <w:r w:rsidR="0025316B" w:rsidRPr="0025316B">
        <w:rPr>
          <w:lang w:val="pl-PL"/>
        </w:rPr>
        <w:t xml:space="preserve"> czy istni</w:t>
      </w:r>
      <w:r w:rsidR="007705D3">
        <w:rPr>
          <w:lang w:val="pl-PL"/>
        </w:rPr>
        <w:t>ał</w:t>
      </w:r>
      <w:r w:rsidR="00637952">
        <w:rPr>
          <w:lang w:val="pl-PL"/>
        </w:rPr>
        <w:t xml:space="preserve"> bliski</w:t>
      </w:r>
      <w:r w:rsidR="0025316B" w:rsidRPr="0025316B">
        <w:rPr>
          <w:lang w:val="pl-PL"/>
        </w:rPr>
        <w:t xml:space="preserve"> związek </w:t>
      </w:r>
      <w:r w:rsidR="00637952">
        <w:rPr>
          <w:lang w:val="pl-PL"/>
        </w:rPr>
        <w:t>po</w:t>
      </w:r>
      <w:r w:rsidR="0025316B" w:rsidRPr="0025316B">
        <w:rPr>
          <w:lang w:val="pl-PL"/>
        </w:rPr>
        <w:t>między zagadnie</w:t>
      </w:r>
      <w:r w:rsidR="0025316B">
        <w:rPr>
          <w:lang w:val="pl-PL"/>
        </w:rPr>
        <w:t xml:space="preserve">niami </w:t>
      </w:r>
      <w:r w:rsidR="0025316B" w:rsidRPr="0025316B">
        <w:rPr>
          <w:lang w:val="pl-PL"/>
        </w:rPr>
        <w:t>rozpatrywany</w:t>
      </w:r>
      <w:r w:rsidR="0025316B">
        <w:rPr>
          <w:lang w:val="pl-PL"/>
        </w:rPr>
        <w:t>mi</w:t>
      </w:r>
      <w:r w:rsidR="0025316B" w:rsidRPr="0025316B">
        <w:rPr>
          <w:lang w:val="pl-PL"/>
        </w:rPr>
        <w:t xml:space="preserve"> przez Sąd Apelacyjny we Wrocławiu</w:t>
      </w:r>
      <w:r w:rsidR="00637952">
        <w:rPr>
          <w:lang w:val="pl-PL"/>
        </w:rPr>
        <w:t>,</w:t>
      </w:r>
      <w:r w:rsidR="0025316B" w:rsidRPr="0025316B">
        <w:rPr>
          <w:lang w:val="pl-PL"/>
        </w:rPr>
        <w:t xml:space="preserve"> </w:t>
      </w:r>
      <w:r w:rsidR="0025316B">
        <w:rPr>
          <w:lang w:val="pl-PL"/>
        </w:rPr>
        <w:t>zajmujący się</w:t>
      </w:r>
      <w:r w:rsidR="0025316B" w:rsidRPr="0025316B">
        <w:rPr>
          <w:lang w:val="pl-PL"/>
        </w:rPr>
        <w:t xml:space="preserve"> </w:t>
      </w:r>
      <w:r w:rsidR="00963046">
        <w:rPr>
          <w:lang w:val="pl-PL"/>
        </w:rPr>
        <w:t>odwołaniem</w:t>
      </w:r>
      <w:r w:rsidR="0025316B" w:rsidRPr="0025316B">
        <w:rPr>
          <w:lang w:val="pl-PL"/>
        </w:rPr>
        <w:t xml:space="preserve"> od orzecze</w:t>
      </w:r>
      <w:r w:rsidR="00637952">
        <w:rPr>
          <w:lang w:val="pl-PL"/>
        </w:rPr>
        <w:t>ń</w:t>
      </w:r>
      <w:r w:rsidR="0025316B" w:rsidRPr="0025316B">
        <w:rPr>
          <w:lang w:val="pl-PL"/>
        </w:rPr>
        <w:t xml:space="preserve"> pierwszej instancji </w:t>
      </w:r>
      <w:r w:rsidR="00D76E0B">
        <w:rPr>
          <w:lang w:val="pl-PL"/>
        </w:rPr>
        <w:t>wydanych</w:t>
      </w:r>
      <w:r w:rsidR="0025316B" w:rsidRPr="0025316B">
        <w:rPr>
          <w:lang w:val="pl-PL"/>
        </w:rPr>
        <w:t xml:space="preserve"> w </w:t>
      </w:r>
      <w:r w:rsidR="0025316B">
        <w:rPr>
          <w:lang w:val="pl-PL"/>
        </w:rPr>
        <w:t>sprawie</w:t>
      </w:r>
      <w:r w:rsidR="0025316B" w:rsidRPr="0025316B">
        <w:rPr>
          <w:lang w:val="pl-PL"/>
        </w:rPr>
        <w:t>, a następnie przez Sąd Najwyższy</w:t>
      </w:r>
      <w:r w:rsidR="00160598" w:rsidRPr="0025316B">
        <w:rPr>
          <w:lang w:val="pl-PL"/>
        </w:rPr>
        <w:t>.</w:t>
      </w:r>
    </w:p>
    <w:p w:rsidR="00160598" w:rsidRPr="0025316B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160598" w:rsidRPr="00E83357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E83357">
        <w:rPr>
          <w:noProof/>
          <w:lang w:val="pl-PL"/>
        </w:rPr>
        <w:t>54</w:t>
      </w:r>
      <w:r w:rsidRPr="003E05A2">
        <w:rPr>
          <w:lang w:val="en-GB"/>
        </w:rPr>
        <w:fldChar w:fldCharType="end"/>
      </w:r>
      <w:r w:rsidR="00160598" w:rsidRPr="00E83357">
        <w:rPr>
          <w:lang w:val="pl-PL"/>
        </w:rPr>
        <w:t>.  </w:t>
      </w:r>
      <w:r w:rsidR="0025316B">
        <w:rPr>
          <w:lang w:val="pl-PL"/>
        </w:rPr>
        <w:t xml:space="preserve">Trybunał zauważa, że w dniu 15 </w:t>
      </w:r>
      <w:r w:rsidR="00C73853">
        <w:rPr>
          <w:lang w:val="pl-PL"/>
        </w:rPr>
        <w:t>l</w:t>
      </w:r>
      <w:r w:rsidR="0025316B" w:rsidRPr="0025316B">
        <w:rPr>
          <w:lang w:val="pl-PL"/>
        </w:rPr>
        <w:t xml:space="preserve">istopada 2000 roku Sąd Apelacyjny we Wrocławiu uchylił wyrok pierwszej instancji i przekazał sprawę do sądu niższej instancji. Nawet jeśli </w:t>
      </w:r>
      <w:r w:rsidR="00713417">
        <w:rPr>
          <w:lang w:val="pl-PL"/>
        </w:rPr>
        <w:t>przekazanie</w:t>
      </w:r>
      <w:r w:rsidR="00713417" w:rsidRPr="00713417">
        <w:rPr>
          <w:lang w:val="pl-PL"/>
        </w:rPr>
        <w:t xml:space="preserve"> spraw</w:t>
      </w:r>
      <w:r w:rsidR="00713417">
        <w:rPr>
          <w:lang w:val="pl-PL"/>
        </w:rPr>
        <w:t>y</w:t>
      </w:r>
      <w:r w:rsidR="00713417" w:rsidRPr="00713417">
        <w:rPr>
          <w:lang w:val="pl-PL"/>
        </w:rPr>
        <w:t xml:space="preserve"> do sądu </w:t>
      </w:r>
      <w:r w:rsidR="00713417" w:rsidRPr="00713417">
        <w:rPr>
          <w:lang w:val="pl-PL"/>
        </w:rPr>
        <w:lastRenderedPageBreak/>
        <w:t xml:space="preserve">niższej instancji </w:t>
      </w:r>
      <w:r w:rsidR="0025316B">
        <w:rPr>
          <w:lang w:val="pl-PL"/>
        </w:rPr>
        <w:t>było</w:t>
      </w:r>
      <w:r w:rsidR="006E1649">
        <w:rPr>
          <w:lang w:val="pl-PL"/>
        </w:rPr>
        <w:t xml:space="preserve"> </w:t>
      </w:r>
      <w:r w:rsidR="0025316B">
        <w:rPr>
          <w:lang w:val="pl-PL"/>
        </w:rPr>
        <w:t>spowodowane brakami</w:t>
      </w:r>
      <w:r w:rsidR="0025316B" w:rsidRPr="0025316B">
        <w:rPr>
          <w:lang w:val="pl-PL"/>
        </w:rPr>
        <w:t xml:space="preserve"> proceduralny</w:t>
      </w:r>
      <w:r w:rsidR="0025316B">
        <w:rPr>
          <w:lang w:val="pl-PL"/>
        </w:rPr>
        <w:t>mi</w:t>
      </w:r>
      <w:r w:rsidR="0025316B" w:rsidRPr="0025316B">
        <w:rPr>
          <w:lang w:val="pl-PL"/>
        </w:rPr>
        <w:t xml:space="preserve"> (Sąd Apelacyjny uznał, że w </w:t>
      </w:r>
      <w:r w:rsidR="005435D7" w:rsidRPr="005435D7">
        <w:rPr>
          <w:lang w:val="pl-PL"/>
        </w:rPr>
        <w:t>sprawie</w:t>
      </w:r>
      <w:r w:rsidR="0025316B" w:rsidRPr="0025316B">
        <w:rPr>
          <w:lang w:val="pl-PL"/>
        </w:rPr>
        <w:t xml:space="preserve"> skarżące</w:t>
      </w:r>
      <w:r w:rsidR="0025316B">
        <w:rPr>
          <w:lang w:val="pl-PL"/>
        </w:rPr>
        <w:t>go</w:t>
      </w:r>
      <w:r w:rsidR="0025316B" w:rsidRPr="0025316B">
        <w:rPr>
          <w:lang w:val="pl-PL"/>
        </w:rPr>
        <w:t xml:space="preserve"> nie było podstaw do wydania wyroku</w:t>
      </w:r>
      <w:r w:rsidR="00AA7652" w:rsidRPr="00AA7652">
        <w:rPr>
          <w:lang w:val="pl-PL"/>
        </w:rPr>
        <w:t xml:space="preserve"> </w:t>
      </w:r>
      <w:r w:rsidR="00AA7652" w:rsidRPr="0025316B">
        <w:rPr>
          <w:lang w:val="pl-PL"/>
        </w:rPr>
        <w:t>częściowego</w:t>
      </w:r>
      <w:r w:rsidR="00AA7652">
        <w:rPr>
          <w:lang w:val="pl-PL"/>
        </w:rPr>
        <w:t>), w końcowej części orzeczenia</w:t>
      </w:r>
      <w:r w:rsidR="0025316B" w:rsidRPr="0025316B">
        <w:rPr>
          <w:lang w:val="pl-PL"/>
        </w:rPr>
        <w:t xml:space="preserve"> Sąd Apelacyjny stwierdził, że co do </w:t>
      </w:r>
      <w:r w:rsidR="00D502E2">
        <w:rPr>
          <w:lang w:val="pl-PL"/>
        </w:rPr>
        <w:t>meritum</w:t>
      </w:r>
      <w:r w:rsidR="0025316B" w:rsidRPr="0025316B">
        <w:rPr>
          <w:lang w:val="pl-PL"/>
        </w:rPr>
        <w:t xml:space="preserve"> sprawy, stanowisko Sądu Okręgowego w Opolu </w:t>
      </w:r>
      <w:r w:rsidR="0025316B">
        <w:rPr>
          <w:lang w:val="pl-PL"/>
        </w:rPr>
        <w:t>wobec</w:t>
      </w:r>
      <w:r w:rsidR="0025316B" w:rsidRPr="0025316B">
        <w:rPr>
          <w:lang w:val="pl-PL"/>
        </w:rPr>
        <w:t xml:space="preserve"> istoty spr</w:t>
      </w:r>
      <w:r w:rsidR="00D502E2">
        <w:rPr>
          <w:lang w:val="pl-PL"/>
        </w:rPr>
        <w:t xml:space="preserve">awy </w:t>
      </w:r>
      <w:r w:rsidR="007E61DF">
        <w:rPr>
          <w:lang w:val="pl-PL"/>
        </w:rPr>
        <w:t xml:space="preserve">zawarte </w:t>
      </w:r>
      <w:r w:rsidR="00D502E2">
        <w:rPr>
          <w:lang w:val="pl-PL"/>
        </w:rPr>
        <w:t xml:space="preserve">w </w:t>
      </w:r>
      <w:r w:rsidR="007E61DF">
        <w:rPr>
          <w:lang w:val="pl-PL"/>
        </w:rPr>
        <w:t>orzeczeniu</w:t>
      </w:r>
      <w:r w:rsidR="00D502E2">
        <w:rPr>
          <w:lang w:val="pl-PL"/>
        </w:rPr>
        <w:t xml:space="preserve"> z dnia 19 </w:t>
      </w:r>
      <w:r w:rsidR="00C73853">
        <w:rPr>
          <w:lang w:val="pl-PL"/>
        </w:rPr>
        <w:t>c</w:t>
      </w:r>
      <w:r w:rsidR="0025316B" w:rsidRPr="0025316B">
        <w:rPr>
          <w:lang w:val="pl-PL"/>
        </w:rPr>
        <w:t>zerwca 2000</w:t>
      </w:r>
      <w:r w:rsidR="00D502E2">
        <w:rPr>
          <w:lang w:val="pl-PL"/>
        </w:rPr>
        <w:t xml:space="preserve"> roku</w:t>
      </w:r>
      <w:r w:rsidR="0025316B" w:rsidRPr="0025316B">
        <w:rPr>
          <w:lang w:val="pl-PL"/>
        </w:rPr>
        <w:t xml:space="preserve"> był</w:t>
      </w:r>
      <w:r w:rsidR="00D502E2">
        <w:rPr>
          <w:lang w:val="pl-PL"/>
        </w:rPr>
        <w:t>o</w:t>
      </w:r>
      <w:r w:rsidR="0025316B" w:rsidRPr="0025316B">
        <w:rPr>
          <w:lang w:val="pl-PL"/>
        </w:rPr>
        <w:t xml:space="preserve"> zasadne</w:t>
      </w:r>
      <w:r w:rsidR="00160598" w:rsidRPr="0025316B">
        <w:rPr>
          <w:lang w:val="pl-PL"/>
        </w:rPr>
        <w:t>.</w:t>
      </w:r>
      <w:r w:rsidR="00B53FE0">
        <w:rPr>
          <w:lang w:val="pl-PL"/>
        </w:rPr>
        <w:t xml:space="preserve"> </w:t>
      </w:r>
    </w:p>
    <w:p w:rsidR="00160598" w:rsidRPr="00D502E2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160598" w:rsidRPr="00E83357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E83357">
        <w:rPr>
          <w:noProof/>
          <w:lang w:val="pl-PL"/>
        </w:rPr>
        <w:t>55</w:t>
      </w:r>
      <w:r w:rsidRPr="003E05A2">
        <w:rPr>
          <w:lang w:val="en-US"/>
        </w:rPr>
        <w:fldChar w:fldCharType="end"/>
      </w:r>
      <w:r w:rsidR="00160598" w:rsidRPr="00E83357">
        <w:rPr>
          <w:lang w:val="pl-PL"/>
        </w:rPr>
        <w:t>. </w:t>
      </w:r>
      <w:r w:rsidR="00D502E2" w:rsidRPr="00D502E2">
        <w:rPr>
          <w:lang w:val="pl-PL"/>
        </w:rPr>
        <w:t>Sąd</w:t>
      </w:r>
      <w:r w:rsidR="00160598" w:rsidRPr="00D502E2">
        <w:rPr>
          <w:lang w:val="pl-PL"/>
        </w:rPr>
        <w:t> </w:t>
      </w:r>
      <w:r w:rsidR="00D502E2" w:rsidRPr="0025316B">
        <w:rPr>
          <w:lang w:val="pl-PL"/>
        </w:rPr>
        <w:t>Apelacyjny we Wrocławiu</w:t>
      </w:r>
      <w:r w:rsidR="00D502E2" w:rsidRPr="00D502E2">
        <w:rPr>
          <w:lang w:val="pl-PL"/>
        </w:rPr>
        <w:t xml:space="preserve"> potwierdził zatem </w:t>
      </w:r>
      <w:r w:rsidR="00D502E2">
        <w:rPr>
          <w:lang w:val="pl-PL"/>
        </w:rPr>
        <w:t>k</w:t>
      </w:r>
      <w:r w:rsidR="000E0702">
        <w:rPr>
          <w:lang w:val="pl-PL"/>
        </w:rPr>
        <w:t>onkluzję</w:t>
      </w:r>
      <w:r w:rsidR="00D502E2" w:rsidRPr="00D502E2">
        <w:rPr>
          <w:lang w:val="pl-PL"/>
        </w:rPr>
        <w:t xml:space="preserve"> sąd</w:t>
      </w:r>
      <w:r w:rsidR="00D502E2">
        <w:rPr>
          <w:lang w:val="pl-PL"/>
        </w:rPr>
        <w:t>u</w:t>
      </w:r>
      <w:r w:rsidR="00D502E2" w:rsidRPr="00D502E2">
        <w:rPr>
          <w:lang w:val="pl-PL"/>
        </w:rPr>
        <w:t xml:space="preserve"> pierwszej instancji, że skarżąc</w:t>
      </w:r>
      <w:r w:rsidR="00D502E2">
        <w:rPr>
          <w:lang w:val="pl-PL"/>
        </w:rPr>
        <w:t>y miał</w:t>
      </w:r>
      <w:r w:rsidR="00D502E2" w:rsidRPr="00D502E2">
        <w:rPr>
          <w:lang w:val="pl-PL"/>
        </w:rPr>
        <w:t xml:space="preserve"> prawo do stawki </w:t>
      </w:r>
      <w:r w:rsidR="00D502E2">
        <w:rPr>
          <w:lang w:val="pl-PL"/>
        </w:rPr>
        <w:t>wynagrodzenia</w:t>
      </w:r>
      <w:r w:rsidR="00D502E2" w:rsidRPr="00D502E2">
        <w:rPr>
          <w:lang w:val="pl-PL"/>
        </w:rPr>
        <w:t xml:space="preserve"> </w:t>
      </w:r>
      <w:r w:rsidR="00D502E2">
        <w:rPr>
          <w:lang w:val="pl-PL"/>
        </w:rPr>
        <w:t>ustalonej w</w:t>
      </w:r>
      <w:r w:rsidR="00D502E2" w:rsidRPr="00D502E2">
        <w:rPr>
          <w:lang w:val="pl-PL"/>
        </w:rPr>
        <w:t xml:space="preserve"> umow</w:t>
      </w:r>
      <w:r w:rsidR="00D502E2">
        <w:rPr>
          <w:lang w:val="pl-PL"/>
        </w:rPr>
        <w:t>ie</w:t>
      </w:r>
      <w:r w:rsidR="00D502E2" w:rsidRPr="00D502E2">
        <w:rPr>
          <w:lang w:val="pl-PL"/>
        </w:rPr>
        <w:t xml:space="preserve"> o pracę </w:t>
      </w:r>
      <w:r w:rsidR="00FE7750">
        <w:rPr>
          <w:lang w:val="pl-PL"/>
        </w:rPr>
        <w:t>oraz</w:t>
      </w:r>
      <w:r w:rsidR="00D502E2" w:rsidRPr="00D502E2">
        <w:rPr>
          <w:lang w:val="pl-PL"/>
        </w:rPr>
        <w:t xml:space="preserve"> że postanowienia umowy międzynarodowej nie mo</w:t>
      </w:r>
      <w:r w:rsidR="00D502E2">
        <w:rPr>
          <w:lang w:val="pl-PL"/>
        </w:rPr>
        <w:t>gły</w:t>
      </w:r>
      <w:r w:rsidR="00D502E2" w:rsidRPr="00D502E2">
        <w:rPr>
          <w:lang w:val="pl-PL"/>
        </w:rPr>
        <w:t xml:space="preserve"> służyć jako podstawa do ustalania tej </w:t>
      </w:r>
      <w:r w:rsidR="00D502E2">
        <w:rPr>
          <w:lang w:val="pl-PL"/>
        </w:rPr>
        <w:t>stawki.</w:t>
      </w:r>
      <w:r w:rsidR="00FE7750">
        <w:rPr>
          <w:lang w:val="pl-PL"/>
        </w:rPr>
        <w:t xml:space="preserve"> Konkluzja ta</w:t>
      </w:r>
      <w:r w:rsidR="00D502E2" w:rsidRPr="00D502E2">
        <w:rPr>
          <w:lang w:val="pl-PL"/>
        </w:rPr>
        <w:t xml:space="preserve"> został</w:t>
      </w:r>
      <w:r w:rsidR="00FE7750">
        <w:rPr>
          <w:lang w:val="pl-PL"/>
        </w:rPr>
        <w:t>a</w:t>
      </w:r>
      <w:r w:rsidR="00D502E2">
        <w:rPr>
          <w:lang w:val="pl-PL"/>
        </w:rPr>
        <w:t xml:space="preserve"> sformułowan</w:t>
      </w:r>
      <w:r w:rsidR="00FE7750">
        <w:rPr>
          <w:lang w:val="pl-PL"/>
        </w:rPr>
        <w:t>a</w:t>
      </w:r>
      <w:r w:rsidR="00D502E2">
        <w:rPr>
          <w:lang w:val="pl-PL"/>
        </w:rPr>
        <w:t xml:space="preserve"> w sposób ogólny; n</w:t>
      </w:r>
      <w:r w:rsidR="00D502E2" w:rsidRPr="00D502E2">
        <w:rPr>
          <w:lang w:val="pl-PL"/>
        </w:rPr>
        <w:t xml:space="preserve">ie </w:t>
      </w:r>
      <w:r w:rsidR="00B54EB0">
        <w:rPr>
          <w:lang w:val="pl-PL"/>
        </w:rPr>
        <w:t>w</w:t>
      </w:r>
      <w:r w:rsidR="00D502E2" w:rsidRPr="00D502E2">
        <w:rPr>
          <w:lang w:val="pl-PL"/>
        </w:rPr>
        <w:t xml:space="preserve"> odn</w:t>
      </w:r>
      <w:r w:rsidR="00B54EB0">
        <w:rPr>
          <w:lang w:val="pl-PL"/>
        </w:rPr>
        <w:t>iesieniu</w:t>
      </w:r>
      <w:r w:rsidR="00D502E2" w:rsidRPr="00D502E2">
        <w:rPr>
          <w:lang w:val="pl-PL"/>
        </w:rPr>
        <w:t xml:space="preserve"> do </w:t>
      </w:r>
      <w:r w:rsidR="00B54EB0" w:rsidRPr="00D502E2">
        <w:rPr>
          <w:lang w:val="pl-PL"/>
        </w:rPr>
        <w:t xml:space="preserve">rozpatrywanej </w:t>
      </w:r>
      <w:r w:rsidR="00D502E2" w:rsidRPr="00D502E2">
        <w:rPr>
          <w:lang w:val="pl-PL"/>
        </w:rPr>
        <w:t xml:space="preserve">sprawy lub </w:t>
      </w:r>
      <w:r w:rsidR="00E9658D">
        <w:rPr>
          <w:lang w:val="pl-PL"/>
        </w:rPr>
        <w:t>też konkretnie</w:t>
      </w:r>
      <w:r w:rsidR="00D502E2" w:rsidRPr="00D502E2">
        <w:rPr>
          <w:lang w:val="pl-PL"/>
        </w:rPr>
        <w:t xml:space="preserve"> do sprawy skarżącego. Ta prawna ocena zagadnień związanych z</w:t>
      </w:r>
      <w:r w:rsidR="00714E81">
        <w:rPr>
          <w:lang w:val="pl-PL"/>
        </w:rPr>
        <w:t>e</w:t>
      </w:r>
      <w:r w:rsidR="00D502E2" w:rsidRPr="00D502E2">
        <w:rPr>
          <w:lang w:val="pl-PL"/>
        </w:rPr>
        <w:t xml:space="preserve"> sprawą został</w:t>
      </w:r>
      <w:r w:rsidR="00C73853">
        <w:rPr>
          <w:lang w:val="pl-PL"/>
        </w:rPr>
        <w:t>a</w:t>
      </w:r>
      <w:r w:rsidR="00D502E2" w:rsidRPr="00D502E2">
        <w:rPr>
          <w:lang w:val="pl-PL"/>
        </w:rPr>
        <w:t xml:space="preserve"> następnie potwierdzon</w:t>
      </w:r>
      <w:r w:rsidR="00714E81">
        <w:rPr>
          <w:lang w:val="pl-PL"/>
        </w:rPr>
        <w:t>a</w:t>
      </w:r>
      <w:r w:rsidR="00D502E2" w:rsidRPr="00D502E2">
        <w:rPr>
          <w:lang w:val="pl-PL"/>
        </w:rPr>
        <w:t xml:space="preserve"> w </w:t>
      </w:r>
      <w:r w:rsidR="00D502E2">
        <w:rPr>
          <w:lang w:val="pl-PL"/>
        </w:rPr>
        <w:t xml:space="preserve">drugim postępowaniu, w dniu 24 </w:t>
      </w:r>
      <w:r w:rsidR="00C73853">
        <w:rPr>
          <w:lang w:val="pl-PL"/>
        </w:rPr>
        <w:t>m</w:t>
      </w:r>
      <w:r w:rsidR="00D502E2" w:rsidRPr="00D502E2">
        <w:rPr>
          <w:lang w:val="pl-PL"/>
        </w:rPr>
        <w:t>aja 2004 roku prze</w:t>
      </w:r>
      <w:r w:rsidR="00714E81">
        <w:rPr>
          <w:lang w:val="pl-PL"/>
        </w:rPr>
        <w:t>z</w:t>
      </w:r>
      <w:r w:rsidR="00D502E2" w:rsidRPr="00D502E2">
        <w:rPr>
          <w:lang w:val="pl-PL"/>
        </w:rPr>
        <w:t xml:space="preserve"> Sąd </w:t>
      </w:r>
      <w:r w:rsidR="00714E81">
        <w:rPr>
          <w:lang w:val="pl-PL"/>
        </w:rPr>
        <w:t>Okręgow</w:t>
      </w:r>
      <w:r w:rsidR="00D502E2">
        <w:rPr>
          <w:lang w:val="pl-PL"/>
        </w:rPr>
        <w:t xml:space="preserve">y w Opolu oraz w dniu 25 </w:t>
      </w:r>
      <w:r w:rsidR="00C73853">
        <w:rPr>
          <w:lang w:val="pl-PL"/>
        </w:rPr>
        <w:t>l</w:t>
      </w:r>
      <w:r w:rsidR="00D502E2" w:rsidRPr="00D502E2">
        <w:rPr>
          <w:lang w:val="pl-PL"/>
        </w:rPr>
        <w:t xml:space="preserve">istopada 2004 roku przez Sąd Apelacyjny we Wrocławiu. Następnie, po </w:t>
      </w:r>
      <w:r w:rsidR="00C73853">
        <w:rPr>
          <w:lang w:val="pl-PL"/>
        </w:rPr>
        <w:t>przekazaniu</w:t>
      </w:r>
      <w:r w:rsidR="00C73853" w:rsidRPr="00D502E2">
        <w:rPr>
          <w:lang w:val="pl-PL"/>
        </w:rPr>
        <w:t xml:space="preserve"> </w:t>
      </w:r>
      <w:r w:rsidR="0072764C" w:rsidRPr="00D502E2">
        <w:rPr>
          <w:lang w:val="pl-PL"/>
        </w:rPr>
        <w:t>sprawy</w:t>
      </w:r>
      <w:r w:rsidR="0072764C">
        <w:rPr>
          <w:lang w:val="pl-PL"/>
        </w:rPr>
        <w:t xml:space="preserve"> do ponownego rozpoznania </w:t>
      </w:r>
      <w:r w:rsidR="00D502E2" w:rsidRPr="00D502E2">
        <w:rPr>
          <w:lang w:val="pl-PL"/>
        </w:rPr>
        <w:t>przez Sąd Najwyższy, została</w:t>
      </w:r>
      <w:r w:rsidR="00D502E2">
        <w:rPr>
          <w:lang w:val="pl-PL"/>
        </w:rPr>
        <w:t xml:space="preserve"> również </w:t>
      </w:r>
      <w:r w:rsidR="00791D7B">
        <w:rPr>
          <w:lang w:val="pl-PL"/>
        </w:rPr>
        <w:t>powtórzona</w:t>
      </w:r>
      <w:r w:rsidR="00D502E2">
        <w:rPr>
          <w:lang w:val="pl-PL"/>
        </w:rPr>
        <w:t xml:space="preserve"> w trzecim </w:t>
      </w:r>
      <w:r w:rsidR="00D502E2" w:rsidRPr="00D502E2">
        <w:rPr>
          <w:lang w:val="pl-PL"/>
        </w:rPr>
        <w:t>postępowani</w:t>
      </w:r>
      <w:r w:rsidR="00D502E2">
        <w:rPr>
          <w:lang w:val="pl-PL"/>
        </w:rPr>
        <w:t xml:space="preserve">u, w dniu 8 </w:t>
      </w:r>
      <w:r w:rsidR="002C06EC">
        <w:rPr>
          <w:lang w:val="pl-PL"/>
        </w:rPr>
        <w:t>g</w:t>
      </w:r>
      <w:r w:rsidR="00D502E2" w:rsidRPr="00D502E2">
        <w:rPr>
          <w:lang w:val="pl-PL"/>
        </w:rPr>
        <w:t>rudnia 2006 roku przez Sąd Apelacyj</w:t>
      </w:r>
      <w:r w:rsidR="00D502E2">
        <w:rPr>
          <w:lang w:val="pl-PL"/>
        </w:rPr>
        <w:t xml:space="preserve">ny we Wrocławiu oraz w dniu 14 </w:t>
      </w:r>
      <w:r w:rsidR="002C06EC">
        <w:rPr>
          <w:lang w:val="pl-PL"/>
        </w:rPr>
        <w:t>m</w:t>
      </w:r>
      <w:r w:rsidR="00D502E2" w:rsidRPr="00D502E2">
        <w:rPr>
          <w:lang w:val="pl-PL"/>
        </w:rPr>
        <w:t>aja 2008 roku przez Sąd Najwyższy</w:t>
      </w:r>
      <w:r w:rsidR="00160598" w:rsidRPr="00D502E2">
        <w:rPr>
          <w:lang w:val="pl-PL"/>
        </w:rPr>
        <w:t>.</w:t>
      </w:r>
      <w:r w:rsidR="00D3439D">
        <w:rPr>
          <w:lang w:val="pl-PL"/>
        </w:rPr>
        <w:t xml:space="preserve"> </w:t>
      </w:r>
    </w:p>
    <w:p w:rsidR="00B364C8" w:rsidRPr="00D502E2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160598" w:rsidRPr="00E83357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E83357">
        <w:rPr>
          <w:noProof/>
          <w:lang w:val="pl-PL"/>
        </w:rPr>
        <w:t>56</w:t>
      </w:r>
      <w:r w:rsidRPr="003E05A2">
        <w:rPr>
          <w:lang w:val="en-US"/>
        </w:rPr>
        <w:fldChar w:fldCharType="end"/>
      </w:r>
      <w:r w:rsidR="00160598" w:rsidRPr="00E83357">
        <w:rPr>
          <w:lang w:val="pl-PL"/>
        </w:rPr>
        <w:t>.  </w:t>
      </w:r>
      <w:r w:rsidR="00D502E2" w:rsidRPr="00D502E2">
        <w:rPr>
          <w:lang w:val="pl-PL"/>
        </w:rPr>
        <w:t>Trybunał zauważa, że</w:t>
      </w:r>
      <w:r w:rsidR="000136B8">
        <w:rPr>
          <w:lang w:val="pl-PL"/>
        </w:rPr>
        <w:t>,</w:t>
      </w:r>
      <w:r w:rsidR="00D502E2" w:rsidRPr="00D502E2">
        <w:rPr>
          <w:lang w:val="pl-PL"/>
        </w:rPr>
        <w:t xml:space="preserve"> w </w:t>
      </w:r>
      <w:r w:rsidR="009E79E2">
        <w:rPr>
          <w:lang w:val="pl-PL"/>
        </w:rPr>
        <w:t>konsekwencji</w:t>
      </w:r>
      <w:r w:rsidR="00D502E2">
        <w:rPr>
          <w:lang w:val="pl-PL"/>
        </w:rPr>
        <w:t xml:space="preserve">, w </w:t>
      </w:r>
      <w:r w:rsidR="009E79E2">
        <w:rPr>
          <w:lang w:val="pl-PL"/>
        </w:rPr>
        <w:t>orzeczeniu</w:t>
      </w:r>
      <w:r w:rsidR="00D502E2">
        <w:rPr>
          <w:lang w:val="pl-PL"/>
        </w:rPr>
        <w:t xml:space="preserve"> z dnia 14 </w:t>
      </w:r>
      <w:r w:rsidR="009E79E2">
        <w:rPr>
          <w:lang w:val="pl-PL"/>
        </w:rPr>
        <w:t>m</w:t>
      </w:r>
      <w:r w:rsidR="00D502E2" w:rsidRPr="00D502E2">
        <w:rPr>
          <w:lang w:val="pl-PL"/>
        </w:rPr>
        <w:t xml:space="preserve">aja 2008 roku Sąd Najwyższy musiał </w:t>
      </w:r>
      <w:r w:rsidR="009B4584">
        <w:rPr>
          <w:lang w:val="pl-PL"/>
        </w:rPr>
        <w:t>oceni</w:t>
      </w:r>
      <w:r w:rsidR="00D502E2" w:rsidRPr="00D502E2">
        <w:rPr>
          <w:lang w:val="pl-PL"/>
        </w:rPr>
        <w:t xml:space="preserve">ć, czy niższe </w:t>
      </w:r>
      <w:r w:rsidR="00FF2DC9">
        <w:rPr>
          <w:lang w:val="pl-PL"/>
        </w:rPr>
        <w:t>instancje</w:t>
      </w:r>
      <w:r w:rsidR="002C06EC" w:rsidRPr="00D502E2">
        <w:rPr>
          <w:lang w:val="pl-PL"/>
        </w:rPr>
        <w:t xml:space="preserve"> </w:t>
      </w:r>
      <w:r w:rsidR="00D502E2" w:rsidRPr="00D502E2">
        <w:rPr>
          <w:lang w:val="pl-PL"/>
        </w:rPr>
        <w:t>prawidłowo zastosował</w:t>
      </w:r>
      <w:r w:rsidR="00D502E2">
        <w:rPr>
          <w:lang w:val="pl-PL"/>
        </w:rPr>
        <w:t>y</w:t>
      </w:r>
      <w:r w:rsidR="00D502E2" w:rsidRPr="00D502E2">
        <w:rPr>
          <w:lang w:val="pl-PL"/>
        </w:rPr>
        <w:t xml:space="preserve"> pra</w:t>
      </w:r>
      <w:r w:rsidR="00907DE2">
        <w:rPr>
          <w:lang w:val="pl-PL"/>
        </w:rPr>
        <w:t>wo materialne. W i</w:t>
      </w:r>
      <w:r w:rsidR="00BB5697">
        <w:rPr>
          <w:lang w:val="pl-PL"/>
        </w:rPr>
        <w:t>stocie</w:t>
      </w:r>
      <w:r w:rsidR="00D502E2" w:rsidRPr="00D502E2">
        <w:rPr>
          <w:lang w:val="pl-PL"/>
        </w:rPr>
        <w:t xml:space="preserve"> </w:t>
      </w:r>
      <w:r w:rsidR="009F4897">
        <w:rPr>
          <w:lang w:val="pl-PL"/>
        </w:rPr>
        <w:t xml:space="preserve">powód domagał się </w:t>
      </w:r>
      <w:r w:rsidR="00E571FA">
        <w:rPr>
          <w:lang w:val="pl-PL"/>
        </w:rPr>
        <w:t>zdecydowania przez</w:t>
      </w:r>
      <w:r w:rsidR="009F4897">
        <w:rPr>
          <w:lang w:val="pl-PL"/>
        </w:rPr>
        <w:t xml:space="preserve"> </w:t>
      </w:r>
      <w:r w:rsidR="00D502E2" w:rsidRPr="00D502E2">
        <w:rPr>
          <w:lang w:val="pl-PL"/>
        </w:rPr>
        <w:t>Sąd Najwyższy</w:t>
      </w:r>
      <w:r w:rsidR="00471071" w:rsidRPr="00D502E2">
        <w:rPr>
          <w:lang w:val="pl-PL"/>
        </w:rPr>
        <w:t xml:space="preserve">, </w:t>
      </w:r>
      <w:proofErr w:type="spellStart"/>
      <w:r w:rsidR="00471071" w:rsidRPr="00D502E2">
        <w:rPr>
          <w:i/>
          <w:lang w:val="pl-PL"/>
        </w:rPr>
        <w:t>inter</w:t>
      </w:r>
      <w:proofErr w:type="spellEnd"/>
      <w:r w:rsidR="00160598" w:rsidRPr="00D502E2">
        <w:rPr>
          <w:i/>
          <w:lang w:val="pl-PL"/>
        </w:rPr>
        <w:t xml:space="preserve"> </w:t>
      </w:r>
      <w:proofErr w:type="spellStart"/>
      <w:r w:rsidR="00D77B15" w:rsidRPr="00D502E2">
        <w:rPr>
          <w:i/>
          <w:lang w:val="pl-PL"/>
        </w:rPr>
        <w:t>alia</w:t>
      </w:r>
      <w:proofErr w:type="spellEnd"/>
      <w:r w:rsidR="00D77B15" w:rsidRPr="00D502E2">
        <w:rPr>
          <w:lang w:val="pl-PL"/>
        </w:rPr>
        <w:t xml:space="preserve">, </w:t>
      </w:r>
      <w:r w:rsidR="00D502E2" w:rsidRPr="00D502E2">
        <w:rPr>
          <w:lang w:val="pl-PL"/>
        </w:rPr>
        <w:t>czy stawk</w:t>
      </w:r>
      <w:r w:rsidR="00E571FA">
        <w:rPr>
          <w:lang w:val="pl-PL"/>
        </w:rPr>
        <w:t>i</w:t>
      </w:r>
      <w:r w:rsidR="00D502E2" w:rsidRPr="00D502E2">
        <w:rPr>
          <w:lang w:val="pl-PL"/>
        </w:rPr>
        <w:t xml:space="preserve"> wynagrodzenia skarżącego</w:t>
      </w:r>
      <w:r w:rsidR="00D502E2">
        <w:rPr>
          <w:lang w:val="pl-PL"/>
        </w:rPr>
        <w:t xml:space="preserve"> został</w:t>
      </w:r>
      <w:r w:rsidR="00E571FA">
        <w:rPr>
          <w:lang w:val="pl-PL"/>
        </w:rPr>
        <w:t>y</w:t>
      </w:r>
      <w:r w:rsidR="00D502E2" w:rsidRPr="00D502E2">
        <w:rPr>
          <w:lang w:val="pl-PL"/>
        </w:rPr>
        <w:t xml:space="preserve"> ustalon</w:t>
      </w:r>
      <w:r w:rsidR="00E571FA">
        <w:rPr>
          <w:lang w:val="pl-PL"/>
        </w:rPr>
        <w:t>e</w:t>
      </w:r>
      <w:r w:rsidR="00D502E2">
        <w:rPr>
          <w:lang w:val="pl-PL"/>
        </w:rPr>
        <w:t xml:space="preserve"> w</w:t>
      </w:r>
      <w:r w:rsidR="00D502E2" w:rsidRPr="00D502E2">
        <w:rPr>
          <w:lang w:val="pl-PL"/>
        </w:rPr>
        <w:t xml:space="preserve"> jego umow</w:t>
      </w:r>
      <w:r w:rsidR="00D502E2">
        <w:rPr>
          <w:lang w:val="pl-PL"/>
        </w:rPr>
        <w:t>ie</w:t>
      </w:r>
      <w:r w:rsidR="00D502E2" w:rsidRPr="00D502E2">
        <w:rPr>
          <w:lang w:val="pl-PL"/>
        </w:rPr>
        <w:t xml:space="preserve"> o pracę lub</w:t>
      </w:r>
      <w:r w:rsidR="00C93F1F">
        <w:rPr>
          <w:lang w:val="pl-PL"/>
        </w:rPr>
        <w:t xml:space="preserve"> też</w:t>
      </w:r>
      <w:r w:rsidR="00907DE2">
        <w:rPr>
          <w:lang w:val="pl-PL"/>
        </w:rPr>
        <w:t>,</w:t>
      </w:r>
      <w:r w:rsidR="00D502E2" w:rsidRPr="00D502E2">
        <w:rPr>
          <w:lang w:val="pl-PL"/>
        </w:rPr>
        <w:t xml:space="preserve"> czy musiał</w:t>
      </w:r>
      <w:r w:rsidR="00C93F1F">
        <w:rPr>
          <w:lang w:val="pl-PL"/>
        </w:rPr>
        <w:t>y one</w:t>
      </w:r>
      <w:r w:rsidR="00D502E2" w:rsidRPr="00D502E2">
        <w:rPr>
          <w:lang w:val="pl-PL"/>
        </w:rPr>
        <w:t xml:space="preserve"> zostać ustalon</w:t>
      </w:r>
      <w:r w:rsidR="00C93F1F">
        <w:rPr>
          <w:lang w:val="pl-PL"/>
        </w:rPr>
        <w:t>e</w:t>
      </w:r>
      <w:r w:rsidR="00D502E2" w:rsidRPr="00D502E2">
        <w:rPr>
          <w:lang w:val="pl-PL"/>
        </w:rPr>
        <w:t xml:space="preserve"> na podstawie p</w:t>
      </w:r>
      <w:r w:rsidR="00C93F1F">
        <w:rPr>
          <w:lang w:val="pl-PL"/>
        </w:rPr>
        <w:t>ostanowień</w:t>
      </w:r>
      <w:r w:rsidR="00D502E2" w:rsidRPr="00D502E2">
        <w:rPr>
          <w:lang w:val="pl-PL"/>
        </w:rPr>
        <w:t xml:space="preserve"> wyżej wymienionej umowy międzynaro</w:t>
      </w:r>
      <w:r w:rsidR="00D502E2">
        <w:rPr>
          <w:lang w:val="pl-PL"/>
        </w:rPr>
        <w:t xml:space="preserve">dowej. W </w:t>
      </w:r>
      <w:r w:rsidR="002C06EC">
        <w:rPr>
          <w:lang w:val="pl-PL"/>
        </w:rPr>
        <w:t xml:space="preserve">swoim </w:t>
      </w:r>
      <w:r w:rsidR="00C93F1F">
        <w:rPr>
          <w:lang w:val="pl-PL"/>
        </w:rPr>
        <w:t>orzeczeniu</w:t>
      </w:r>
      <w:r w:rsidR="00D502E2">
        <w:rPr>
          <w:lang w:val="pl-PL"/>
        </w:rPr>
        <w:t xml:space="preserve"> z dnia 15 </w:t>
      </w:r>
      <w:r w:rsidR="002C06EC">
        <w:rPr>
          <w:lang w:val="pl-PL"/>
        </w:rPr>
        <w:t>li</w:t>
      </w:r>
      <w:r w:rsidR="00D502E2" w:rsidRPr="00D502E2">
        <w:rPr>
          <w:lang w:val="pl-PL"/>
        </w:rPr>
        <w:t xml:space="preserve">stopada 2000 roku Sąd Apelacyjny we Wrocławiu wyraził pogląd </w:t>
      </w:r>
      <w:r w:rsidR="002453B5">
        <w:rPr>
          <w:lang w:val="pl-PL"/>
        </w:rPr>
        <w:t>co do</w:t>
      </w:r>
      <w:r w:rsidR="002C06EC">
        <w:rPr>
          <w:lang w:val="pl-PL"/>
        </w:rPr>
        <w:t xml:space="preserve"> aspek</w:t>
      </w:r>
      <w:r w:rsidR="002453B5">
        <w:rPr>
          <w:lang w:val="pl-PL"/>
        </w:rPr>
        <w:t>tu</w:t>
      </w:r>
      <w:r w:rsidR="00D502E2">
        <w:rPr>
          <w:lang w:val="pl-PL"/>
        </w:rPr>
        <w:t xml:space="preserve"> tego zagadnienia prawnego</w:t>
      </w:r>
      <w:r w:rsidR="00D77B15" w:rsidRPr="00D502E2">
        <w:rPr>
          <w:lang w:val="pl-PL"/>
        </w:rPr>
        <w:t>.</w:t>
      </w:r>
    </w:p>
    <w:p w:rsidR="00160598" w:rsidRPr="00D502E2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160598" w:rsidRPr="00E83357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E83357">
        <w:rPr>
          <w:noProof/>
          <w:lang w:val="pl-PL"/>
        </w:rPr>
        <w:t>57</w:t>
      </w:r>
      <w:r w:rsidRPr="003E05A2">
        <w:rPr>
          <w:lang w:val="en-US"/>
        </w:rPr>
        <w:fldChar w:fldCharType="end"/>
      </w:r>
      <w:r w:rsidR="00160598" w:rsidRPr="00E83357">
        <w:rPr>
          <w:lang w:val="pl-PL"/>
        </w:rPr>
        <w:t>. </w:t>
      </w:r>
      <w:r w:rsidR="00D502E2" w:rsidRPr="00D502E2">
        <w:rPr>
          <w:lang w:val="pl-PL"/>
        </w:rPr>
        <w:t xml:space="preserve">Sąd stwierdza </w:t>
      </w:r>
      <w:r w:rsidR="00D502E2" w:rsidRPr="00D502E2">
        <w:rPr>
          <w:i/>
          <w:lang w:val="pl-PL"/>
        </w:rPr>
        <w:t>zatem</w:t>
      </w:r>
      <w:r w:rsidR="00D502E2">
        <w:rPr>
          <w:lang w:val="pl-PL"/>
        </w:rPr>
        <w:t>, że istniał</w:t>
      </w:r>
      <w:r w:rsidR="00D502E2" w:rsidRPr="00D502E2">
        <w:rPr>
          <w:lang w:val="pl-PL"/>
        </w:rPr>
        <w:t xml:space="preserve"> związek </w:t>
      </w:r>
      <w:r w:rsidR="00445B35">
        <w:rPr>
          <w:lang w:val="pl-PL"/>
        </w:rPr>
        <w:t>po</w:t>
      </w:r>
      <w:r w:rsidR="00D502E2" w:rsidRPr="00D502E2">
        <w:rPr>
          <w:lang w:val="pl-PL"/>
        </w:rPr>
        <w:t xml:space="preserve">między istotnymi </w:t>
      </w:r>
      <w:r w:rsidR="008622C8">
        <w:rPr>
          <w:lang w:val="pl-PL"/>
        </w:rPr>
        <w:t>okolicznościami</w:t>
      </w:r>
      <w:r w:rsidR="00D502E2" w:rsidRPr="00D502E2">
        <w:rPr>
          <w:lang w:val="pl-PL"/>
        </w:rPr>
        <w:t xml:space="preserve"> </w:t>
      </w:r>
      <w:r w:rsidR="009763AC">
        <w:rPr>
          <w:lang w:val="pl-PL"/>
        </w:rPr>
        <w:t>badanymi</w:t>
      </w:r>
      <w:r w:rsidR="00D502E2" w:rsidRPr="00D502E2">
        <w:rPr>
          <w:lang w:val="pl-PL"/>
        </w:rPr>
        <w:t xml:space="preserve"> przez Sąd Apelacyjny we Wrocławiu</w:t>
      </w:r>
      <w:r w:rsidR="00914F35">
        <w:rPr>
          <w:lang w:val="pl-PL"/>
        </w:rPr>
        <w:t>,</w:t>
      </w:r>
      <w:r w:rsidR="00D502E2" w:rsidRPr="00D502E2">
        <w:rPr>
          <w:lang w:val="pl-PL"/>
        </w:rPr>
        <w:t xml:space="preserve"> </w:t>
      </w:r>
      <w:r w:rsidR="004B69AC" w:rsidRPr="004B69AC">
        <w:rPr>
          <w:lang w:val="pl-PL"/>
        </w:rPr>
        <w:t>rozpoznający apelację</w:t>
      </w:r>
      <w:r w:rsidR="00D502E2" w:rsidRPr="00D502E2">
        <w:rPr>
          <w:lang w:val="pl-PL"/>
        </w:rPr>
        <w:t xml:space="preserve"> od orzeczeń pierwszej instancji </w:t>
      </w:r>
      <w:r w:rsidR="00914F35">
        <w:rPr>
          <w:lang w:val="pl-PL"/>
        </w:rPr>
        <w:t>wydanych</w:t>
      </w:r>
      <w:r w:rsidR="00D502E2" w:rsidRPr="00D502E2">
        <w:rPr>
          <w:lang w:val="pl-PL"/>
        </w:rPr>
        <w:t xml:space="preserve"> w </w:t>
      </w:r>
      <w:r w:rsidR="00D502E2">
        <w:rPr>
          <w:lang w:val="pl-PL"/>
        </w:rPr>
        <w:t>sprawie</w:t>
      </w:r>
      <w:r w:rsidR="00D502E2" w:rsidRPr="00D502E2">
        <w:rPr>
          <w:lang w:val="pl-PL"/>
        </w:rPr>
        <w:t>, a następnie przez Sąd Najwyższy</w:t>
      </w:r>
      <w:r w:rsidR="00160598" w:rsidRPr="00D502E2">
        <w:rPr>
          <w:lang w:val="pl-PL"/>
        </w:rPr>
        <w:t>.</w:t>
      </w:r>
    </w:p>
    <w:p w:rsidR="00160598" w:rsidRPr="00D502E2" w:rsidRDefault="004C3544" w:rsidP="003E05A2">
      <w:pPr>
        <w:pStyle w:val="ECHRPara"/>
        <w:rPr>
          <w:lang w:val="pl-PL"/>
        </w:rPr>
      </w:pPr>
      <w:r w:rsidRPr="003E05A2">
        <w:fldChar w:fldCharType="begin"/>
      </w:r>
      <w:r w:rsidR="00556177" w:rsidRPr="00E83357">
        <w:rPr>
          <w:lang w:val="pl-PL"/>
        </w:rPr>
        <w:instrText xml:space="preserve"> SEQ level0 \*arabic </w:instrText>
      </w:r>
      <w:r w:rsidRPr="003E05A2">
        <w:fldChar w:fldCharType="separate"/>
      </w:r>
      <w:r w:rsidR="003E05A2" w:rsidRPr="00E83357">
        <w:rPr>
          <w:noProof/>
          <w:lang w:val="pl-PL"/>
        </w:rPr>
        <w:t>58</w:t>
      </w:r>
      <w:r w:rsidRPr="003E05A2">
        <w:fldChar w:fldCharType="end"/>
      </w:r>
      <w:r w:rsidR="00160598" w:rsidRPr="00E83357">
        <w:rPr>
          <w:lang w:val="pl-PL"/>
        </w:rPr>
        <w:t>.  </w:t>
      </w:r>
      <w:r w:rsidR="00D502E2" w:rsidRPr="00D502E2">
        <w:rPr>
          <w:lang w:val="pl-PL"/>
        </w:rPr>
        <w:t>Trybunał jest zdania, że sytuacja ta jest w pewnym stopniu podobn</w:t>
      </w:r>
      <w:r w:rsidR="002C06EC">
        <w:rPr>
          <w:lang w:val="pl-PL"/>
        </w:rPr>
        <w:t>a</w:t>
      </w:r>
      <w:r w:rsidR="00D502E2" w:rsidRPr="00D502E2">
        <w:rPr>
          <w:lang w:val="pl-PL"/>
        </w:rPr>
        <w:t xml:space="preserve"> do tych, </w:t>
      </w:r>
      <w:r w:rsidR="005F68AF">
        <w:rPr>
          <w:lang w:val="pl-PL"/>
        </w:rPr>
        <w:t xml:space="preserve">o </w:t>
      </w:r>
      <w:r w:rsidR="00D502E2" w:rsidRPr="00D502E2">
        <w:rPr>
          <w:lang w:val="pl-PL"/>
        </w:rPr>
        <w:t>któr</w:t>
      </w:r>
      <w:r w:rsidR="005F68AF">
        <w:rPr>
          <w:lang w:val="pl-PL"/>
        </w:rPr>
        <w:t>ych rozstrzygano</w:t>
      </w:r>
      <w:r w:rsidR="00D502E2" w:rsidRPr="00D502E2">
        <w:rPr>
          <w:lang w:val="pl-PL"/>
        </w:rPr>
        <w:t xml:space="preserve"> w </w:t>
      </w:r>
      <w:r w:rsidR="005F68AF">
        <w:rPr>
          <w:lang w:val="pl-PL"/>
        </w:rPr>
        <w:t>sprawach</w:t>
      </w:r>
      <w:r w:rsidR="00160598" w:rsidRPr="00D502E2">
        <w:rPr>
          <w:lang w:val="pl-PL"/>
        </w:rPr>
        <w:t xml:space="preserve"> </w:t>
      </w:r>
      <w:r w:rsidR="00D502E2" w:rsidRPr="00D502E2">
        <w:rPr>
          <w:i/>
          <w:lang w:val="pl-PL"/>
        </w:rPr>
        <w:t>San Leonard Band Club przeciwko</w:t>
      </w:r>
      <w:r w:rsidR="002F583B" w:rsidRPr="00D502E2">
        <w:rPr>
          <w:i/>
          <w:lang w:val="pl-PL"/>
        </w:rPr>
        <w:t> </w:t>
      </w:r>
      <w:r w:rsidR="00160598" w:rsidRPr="00D502E2">
        <w:rPr>
          <w:i/>
          <w:lang w:val="pl-PL"/>
        </w:rPr>
        <w:t>Mal</w:t>
      </w:r>
      <w:r w:rsidR="00D502E2" w:rsidRPr="00D502E2">
        <w:rPr>
          <w:i/>
          <w:lang w:val="pl-PL"/>
        </w:rPr>
        <w:t>cie</w:t>
      </w:r>
      <w:r w:rsidR="00D502E2" w:rsidRPr="00D502E2">
        <w:rPr>
          <w:lang w:val="pl-PL"/>
        </w:rPr>
        <w:t>, nr</w:t>
      </w:r>
      <w:r w:rsidR="00201EF8" w:rsidRPr="00D502E2">
        <w:rPr>
          <w:lang w:val="pl-PL"/>
        </w:rPr>
        <w:t> </w:t>
      </w:r>
      <w:r w:rsidR="00160598" w:rsidRPr="005F68AF">
        <w:rPr>
          <w:u w:val="single"/>
          <w:lang w:val="pl-PL"/>
        </w:rPr>
        <w:t>77562/01</w:t>
      </w:r>
      <w:r w:rsidR="00160598" w:rsidRPr="00D502E2">
        <w:rPr>
          <w:lang w:val="pl-PL"/>
        </w:rPr>
        <w:t>, §§ 63</w:t>
      </w:r>
      <w:r w:rsidR="00160598" w:rsidRPr="00D502E2">
        <w:rPr>
          <w:lang w:val="pl-PL"/>
        </w:rPr>
        <w:noBreakHyphen/>
        <w:t xml:space="preserve">64, </w:t>
      </w:r>
      <w:proofErr w:type="spellStart"/>
      <w:r w:rsidR="002C06EC" w:rsidRPr="00D502E2">
        <w:rPr>
          <w:lang w:val="pl-PL"/>
        </w:rPr>
        <w:t>E</w:t>
      </w:r>
      <w:r w:rsidR="002C06EC">
        <w:rPr>
          <w:lang w:val="pl-PL"/>
        </w:rPr>
        <w:t>TPCz</w:t>
      </w:r>
      <w:proofErr w:type="spellEnd"/>
      <w:r w:rsidR="002C06EC" w:rsidRPr="00D502E2">
        <w:rPr>
          <w:lang w:val="pl-PL"/>
        </w:rPr>
        <w:t xml:space="preserve"> </w:t>
      </w:r>
      <w:r w:rsidR="00160598" w:rsidRPr="00D502E2">
        <w:rPr>
          <w:lang w:val="pl-PL"/>
        </w:rPr>
        <w:t>2004</w:t>
      </w:r>
      <w:r w:rsidR="00160598" w:rsidRPr="00D502E2">
        <w:rPr>
          <w:lang w:val="pl-PL"/>
        </w:rPr>
        <w:noBreakHyphen/>
        <w:t xml:space="preserve">IX, </w:t>
      </w:r>
      <w:r w:rsidR="00D502E2" w:rsidRPr="00D502E2">
        <w:rPr>
          <w:lang w:val="pl-PL"/>
        </w:rPr>
        <w:t>i</w:t>
      </w:r>
      <w:r w:rsidR="00160598" w:rsidRPr="00D502E2">
        <w:rPr>
          <w:lang w:val="pl-PL"/>
        </w:rPr>
        <w:t xml:space="preserve"> </w:t>
      </w:r>
      <w:proofErr w:type="spellStart"/>
      <w:r w:rsidR="00B475C9" w:rsidRPr="00D502E2">
        <w:rPr>
          <w:i/>
          <w:lang w:val="pl-PL"/>
        </w:rPr>
        <w:t>Toziczka</w:t>
      </w:r>
      <w:proofErr w:type="spellEnd"/>
      <w:r w:rsidR="004B0700" w:rsidRPr="00D502E2">
        <w:rPr>
          <w:lang w:val="pl-PL"/>
        </w:rPr>
        <w:t xml:space="preserve">, </w:t>
      </w:r>
      <w:r w:rsidR="00D502E2" w:rsidRPr="00D502E2">
        <w:rPr>
          <w:lang w:val="pl-PL"/>
        </w:rPr>
        <w:t>cytowany powyżej</w:t>
      </w:r>
      <w:r w:rsidR="004B0700" w:rsidRPr="00D502E2">
        <w:rPr>
          <w:lang w:val="pl-PL"/>
        </w:rPr>
        <w:t xml:space="preserve">, </w:t>
      </w:r>
      <w:r w:rsidR="00201EF8" w:rsidRPr="00D502E2">
        <w:rPr>
          <w:lang w:val="pl-PL"/>
        </w:rPr>
        <w:t>§§ </w:t>
      </w:r>
      <w:r w:rsidR="00160598" w:rsidRPr="00D502E2">
        <w:rPr>
          <w:lang w:val="pl-PL"/>
        </w:rPr>
        <w:t>40</w:t>
      </w:r>
      <w:r w:rsidR="00160598" w:rsidRPr="00D502E2">
        <w:rPr>
          <w:lang w:val="pl-PL"/>
        </w:rPr>
        <w:noBreakHyphen/>
        <w:t xml:space="preserve">43, </w:t>
      </w:r>
      <w:r w:rsidR="00D502E2" w:rsidRPr="00D502E2">
        <w:rPr>
          <w:lang w:val="pl-PL"/>
        </w:rPr>
        <w:t xml:space="preserve">gdzie </w:t>
      </w:r>
      <w:r w:rsidR="00323311">
        <w:rPr>
          <w:lang w:val="pl-PL"/>
        </w:rPr>
        <w:t>ci</w:t>
      </w:r>
      <w:r w:rsidR="00D502E2" w:rsidRPr="00D502E2">
        <w:rPr>
          <w:lang w:val="pl-PL"/>
        </w:rPr>
        <w:t xml:space="preserve"> sam</w:t>
      </w:r>
      <w:r w:rsidR="00323311">
        <w:rPr>
          <w:lang w:val="pl-PL"/>
        </w:rPr>
        <w:t>i</w:t>
      </w:r>
      <w:r w:rsidR="00D502E2" w:rsidRPr="00D502E2">
        <w:rPr>
          <w:lang w:val="pl-PL"/>
        </w:rPr>
        <w:t xml:space="preserve"> sędziowie zosta</w:t>
      </w:r>
      <w:r w:rsidR="00323311">
        <w:rPr>
          <w:lang w:val="pl-PL"/>
        </w:rPr>
        <w:t>li</w:t>
      </w:r>
      <w:r w:rsidR="00D502E2" w:rsidRPr="00D502E2">
        <w:rPr>
          <w:lang w:val="pl-PL"/>
        </w:rPr>
        <w:t xml:space="preserve"> </w:t>
      </w:r>
      <w:r w:rsidR="000C062D">
        <w:rPr>
          <w:lang w:val="pl-PL"/>
        </w:rPr>
        <w:t>powołani</w:t>
      </w:r>
      <w:r w:rsidR="00D502E2" w:rsidRPr="00D502E2">
        <w:rPr>
          <w:lang w:val="pl-PL"/>
        </w:rPr>
        <w:t xml:space="preserve"> do rozstrzygnięcia</w:t>
      </w:r>
      <w:r w:rsidR="000C062D">
        <w:rPr>
          <w:lang w:val="pl-PL"/>
        </w:rPr>
        <w:t xml:space="preserve"> o tym</w:t>
      </w:r>
      <w:r w:rsidR="00D502E2" w:rsidRPr="00D502E2">
        <w:rPr>
          <w:lang w:val="pl-PL"/>
        </w:rPr>
        <w:t>, czy oni sami popełnili</w:t>
      </w:r>
      <w:r w:rsidR="00ED09E3">
        <w:rPr>
          <w:lang w:val="pl-PL"/>
        </w:rPr>
        <w:t>,</w:t>
      </w:r>
      <w:r w:rsidR="00D502E2" w:rsidRPr="00D502E2">
        <w:rPr>
          <w:lang w:val="pl-PL"/>
        </w:rPr>
        <w:t xml:space="preserve"> </w:t>
      </w:r>
      <w:r w:rsidR="000C062D">
        <w:rPr>
          <w:lang w:val="pl-PL"/>
        </w:rPr>
        <w:t>lub nie</w:t>
      </w:r>
      <w:r w:rsidR="00ED09E3">
        <w:rPr>
          <w:lang w:val="pl-PL"/>
        </w:rPr>
        <w:t>,</w:t>
      </w:r>
      <w:r w:rsidR="000C062D">
        <w:rPr>
          <w:lang w:val="pl-PL"/>
        </w:rPr>
        <w:t xml:space="preserve"> </w:t>
      </w:r>
      <w:r w:rsidR="00D502E2" w:rsidRPr="00D502E2">
        <w:rPr>
          <w:lang w:val="pl-PL"/>
        </w:rPr>
        <w:t xml:space="preserve">błąd co do interpretacji </w:t>
      </w:r>
      <w:r w:rsidR="002C06EC">
        <w:rPr>
          <w:lang w:val="pl-PL"/>
        </w:rPr>
        <w:t>prawa lub jego zastosowania.</w:t>
      </w:r>
    </w:p>
    <w:p w:rsidR="00160598" w:rsidRPr="00323311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160598" w:rsidRPr="00E83357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E83357">
        <w:rPr>
          <w:noProof/>
          <w:lang w:val="pl-PL"/>
        </w:rPr>
        <w:t>59</w:t>
      </w:r>
      <w:r w:rsidRPr="003E05A2">
        <w:rPr>
          <w:lang w:val="en-US"/>
        </w:rPr>
        <w:fldChar w:fldCharType="end"/>
      </w:r>
      <w:r w:rsidR="00160598" w:rsidRPr="00E83357">
        <w:rPr>
          <w:lang w:val="pl-PL"/>
        </w:rPr>
        <w:t>.  </w:t>
      </w:r>
      <w:r w:rsidR="00323311" w:rsidRPr="00323311">
        <w:rPr>
          <w:lang w:val="pl-PL"/>
        </w:rPr>
        <w:t xml:space="preserve">Okoliczności te są wystarczające, aby uznać, że wątpliwości skarżącego </w:t>
      </w:r>
      <w:r w:rsidR="00AB1A13">
        <w:rPr>
          <w:lang w:val="pl-PL"/>
        </w:rPr>
        <w:t>dotyczące</w:t>
      </w:r>
      <w:r w:rsidR="00323311" w:rsidRPr="00323311">
        <w:rPr>
          <w:lang w:val="pl-PL"/>
        </w:rPr>
        <w:t xml:space="preserve"> braku bezstronności Sądu Najwyższego mo</w:t>
      </w:r>
      <w:r w:rsidR="002C06EC">
        <w:rPr>
          <w:lang w:val="pl-PL"/>
        </w:rPr>
        <w:t>gą</w:t>
      </w:r>
      <w:r w:rsidR="00323311" w:rsidRPr="00323311">
        <w:rPr>
          <w:lang w:val="pl-PL"/>
        </w:rPr>
        <w:t xml:space="preserve"> być uznane za obiektywnie uzasadnione</w:t>
      </w:r>
      <w:r w:rsidR="00160598" w:rsidRPr="00323311">
        <w:rPr>
          <w:lang w:val="pl-PL"/>
        </w:rPr>
        <w:t>.</w:t>
      </w:r>
    </w:p>
    <w:p w:rsidR="00160598" w:rsidRPr="00323311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160598" w:rsidRPr="00E83357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E83357">
        <w:rPr>
          <w:noProof/>
          <w:lang w:val="pl-PL"/>
        </w:rPr>
        <w:t>60</w:t>
      </w:r>
      <w:r w:rsidRPr="003E05A2">
        <w:rPr>
          <w:lang w:val="en-US"/>
        </w:rPr>
        <w:fldChar w:fldCharType="end"/>
      </w:r>
      <w:r w:rsidR="00160598" w:rsidRPr="00E83357">
        <w:rPr>
          <w:lang w:val="pl-PL"/>
        </w:rPr>
        <w:t>.  </w:t>
      </w:r>
      <w:r w:rsidR="00323311" w:rsidRPr="00323311">
        <w:rPr>
          <w:lang w:val="pl-PL"/>
        </w:rPr>
        <w:t xml:space="preserve">Doszło więc do naruszenia </w:t>
      </w:r>
      <w:r w:rsidR="003B696E">
        <w:rPr>
          <w:lang w:val="pl-PL"/>
        </w:rPr>
        <w:t>art.</w:t>
      </w:r>
      <w:r w:rsidR="00323311" w:rsidRPr="00323311">
        <w:rPr>
          <w:lang w:val="pl-PL"/>
        </w:rPr>
        <w:t xml:space="preserve"> 6 § 1 Konwencji</w:t>
      </w:r>
      <w:r w:rsidR="00160598" w:rsidRPr="00323311">
        <w:rPr>
          <w:lang w:val="pl-PL"/>
        </w:rPr>
        <w:t>.</w:t>
      </w:r>
    </w:p>
    <w:p w:rsidR="00F71A6A" w:rsidRPr="00323311" w:rsidRDefault="00B32495" w:rsidP="003E05A2">
      <w:pPr>
        <w:pStyle w:val="ECHRHeading1"/>
        <w:rPr>
          <w:lang w:val="pl-PL"/>
        </w:rPr>
      </w:pPr>
      <w:r w:rsidRPr="00E83357">
        <w:rPr>
          <w:lang w:val="pl-PL"/>
        </w:rPr>
        <w:lastRenderedPageBreak/>
        <w:t>II</w:t>
      </w:r>
      <w:r w:rsidR="00F71A6A" w:rsidRPr="00E83357">
        <w:rPr>
          <w:lang w:val="pl-PL"/>
        </w:rPr>
        <w:t>.</w:t>
      </w:r>
      <w:r w:rsidR="008E44C4" w:rsidRPr="00E83357">
        <w:rPr>
          <w:lang w:val="pl-PL"/>
        </w:rPr>
        <w:t> </w:t>
      </w:r>
      <w:r w:rsidR="00EF354D" w:rsidRPr="00E83357">
        <w:rPr>
          <w:lang w:val="pl-PL"/>
        </w:rPr>
        <w:t> </w:t>
      </w:r>
      <w:r w:rsidR="00323311" w:rsidRPr="00323311">
        <w:rPr>
          <w:lang w:val="pl-PL"/>
        </w:rPr>
        <w:t xml:space="preserve">ZARZUT NARUSZENIA </w:t>
      </w:r>
      <w:r w:rsidR="003B696E">
        <w:rPr>
          <w:lang w:val="pl-PL"/>
        </w:rPr>
        <w:t>ART.</w:t>
      </w:r>
      <w:r w:rsidR="00323311" w:rsidRPr="00323311">
        <w:rPr>
          <w:lang w:val="pl-PL"/>
        </w:rPr>
        <w:t xml:space="preserve"> 6 § 1 </w:t>
      </w:r>
      <w:r w:rsidR="00323311">
        <w:rPr>
          <w:lang w:val="pl-PL"/>
        </w:rPr>
        <w:t>KONWENCJI</w:t>
      </w:r>
      <w:r w:rsidR="00323311" w:rsidRPr="00323311">
        <w:rPr>
          <w:lang w:val="pl-PL"/>
        </w:rPr>
        <w:t xml:space="preserve"> </w:t>
      </w:r>
      <w:r w:rsidR="00323311">
        <w:rPr>
          <w:lang w:val="pl-PL"/>
        </w:rPr>
        <w:t>W</w:t>
      </w:r>
      <w:r w:rsidR="00323311" w:rsidRPr="00323311">
        <w:rPr>
          <w:lang w:val="pl-PL"/>
        </w:rPr>
        <w:t xml:space="preserve"> </w:t>
      </w:r>
      <w:r w:rsidR="00323311">
        <w:rPr>
          <w:lang w:val="pl-PL"/>
        </w:rPr>
        <w:t>ODNIESIENIU</w:t>
      </w:r>
      <w:r w:rsidR="00323311" w:rsidRPr="00323311">
        <w:rPr>
          <w:lang w:val="pl-PL"/>
        </w:rPr>
        <w:t xml:space="preserve"> </w:t>
      </w:r>
      <w:r w:rsidR="00323311">
        <w:rPr>
          <w:lang w:val="pl-PL"/>
        </w:rPr>
        <w:t>DO DŁUGOŚCI</w:t>
      </w:r>
      <w:r w:rsidR="00907DE2">
        <w:rPr>
          <w:lang w:val="pl-PL"/>
        </w:rPr>
        <w:t xml:space="preserve"> POSTĘ</w:t>
      </w:r>
      <w:r w:rsidR="00323311">
        <w:rPr>
          <w:lang w:val="pl-PL"/>
        </w:rPr>
        <w:t>POWANIA</w:t>
      </w:r>
    </w:p>
    <w:p w:rsidR="00F71A6A" w:rsidRPr="00323311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300CF5" w:rsidRPr="00E83357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E83357">
        <w:rPr>
          <w:noProof/>
          <w:lang w:val="pl-PL"/>
        </w:rPr>
        <w:t>61</w:t>
      </w:r>
      <w:r w:rsidRPr="003E05A2">
        <w:rPr>
          <w:lang w:val="en-GB"/>
        </w:rPr>
        <w:fldChar w:fldCharType="end"/>
      </w:r>
      <w:r w:rsidR="00F71A6A" w:rsidRPr="00E83357">
        <w:rPr>
          <w:lang w:val="pl-PL"/>
        </w:rPr>
        <w:t>.  </w:t>
      </w:r>
      <w:r w:rsidR="00323311" w:rsidRPr="00323311">
        <w:rPr>
          <w:lang w:val="pl-PL"/>
        </w:rPr>
        <w:t>Skarżący</w:t>
      </w:r>
      <w:r w:rsidR="00323311">
        <w:rPr>
          <w:lang w:val="pl-PL"/>
        </w:rPr>
        <w:t xml:space="preserve"> </w:t>
      </w:r>
      <w:r w:rsidR="00BE0F32">
        <w:rPr>
          <w:lang w:val="pl-PL"/>
        </w:rPr>
        <w:t xml:space="preserve">zarzucił ponadto </w:t>
      </w:r>
      <w:r w:rsidR="002C06EC">
        <w:rPr>
          <w:lang w:val="pl-PL"/>
        </w:rPr>
        <w:t xml:space="preserve">na podstawie </w:t>
      </w:r>
      <w:r w:rsidR="008D78BF">
        <w:rPr>
          <w:lang w:val="pl-PL"/>
        </w:rPr>
        <w:t>art.</w:t>
      </w:r>
      <w:r w:rsidR="00323311" w:rsidRPr="00323311">
        <w:rPr>
          <w:lang w:val="pl-PL"/>
        </w:rPr>
        <w:t xml:space="preserve"> 6 Konwencji </w:t>
      </w:r>
      <w:r w:rsidR="002C06EC">
        <w:rPr>
          <w:lang w:val="pl-PL"/>
        </w:rPr>
        <w:t xml:space="preserve">nadmierną </w:t>
      </w:r>
      <w:r w:rsidR="00BE0F32">
        <w:rPr>
          <w:lang w:val="pl-PL"/>
        </w:rPr>
        <w:t>długość</w:t>
      </w:r>
      <w:r w:rsidR="00323311" w:rsidRPr="00323311">
        <w:rPr>
          <w:lang w:val="pl-PL"/>
        </w:rPr>
        <w:t xml:space="preserve"> post</w:t>
      </w:r>
      <w:r w:rsidR="00907DE2">
        <w:rPr>
          <w:lang w:val="pl-PL"/>
        </w:rPr>
        <w:t>ępowa</w:t>
      </w:r>
      <w:r w:rsidR="00BE0F32">
        <w:rPr>
          <w:lang w:val="pl-PL"/>
        </w:rPr>
        <w:t>nia</w:t>
      </w:r>
      <w:r w:rsidR="00907DE2">
        <w:rPr>
          <w:lang w:val="pl-PL"/>
        </w:rPr>
        <w:t xml:space="preserve">, w </w:t>
      </w:r>
      <w:r w:rsidR="002C06EC">
        <w:rPr>
          <w:lang w:val="pl-PL"/>
        </w:rPr>
        <w:t>który</w:t>
      </w:r>
      <w:r w:rsidR="00BE0F32">
        <w:rPr>
          <w:lang w:val="pl-PL"/>
        </w:rPr>
        <w:t>m</w:t>
      </w:r>
      <w:r w:rsidR="002C06EC">
        <w:rPr>
          <w:lang w:val="pl-PL"/>
        </w:rPr>
        <w:t xml:space="preserve"> brał udział.</w:t>
      </w:r>
    </w:p>
    <w:p w:rsidR="00F71A6A" w:rsidRPr="00323311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300CF5" w:rsidRPr="00E83357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E83357">
        <w:rPr>
          <w:noProof/>
          <w:lang w:val="pl-PL"/>
        </w:rPr>
        <w:t>62</w:t>
      </w:r>
      <w:r w:rsidRPr="003E05A2">
        <w:rPr>
          <w:lang w:val="en-GB"/>
        </w:rPr>
        <w:fldChar w:fldCharType="end"/>
      </w:r>
      <w:r w:rsidR="00F71A6A" w:rsidRPr="00E83357">
        <w:rPr>
          <w:lang w:val="pl-PL"/>
        </w:rPr>
        <w:t>.  </w:t>
      </w:r>
      <w:r w:rsidR="00323311" w:rsidRPr="00323311">
        <w:rPr>
          <w:lang w:val="pl-PL"/>
        </w:rPr>
        <w:t>Trybunał zauważa, że skarga jest niedopuszczalna z</w:t>
      </w:r>
      <w:r w:rsidR="00324E24">
        <w:rPr>
          <w:lang w:val="pl-PL"/>
        </w:rPr>
        <w:t xml:space="preserve"> powodu</w:t>
      </w:r>
      <w:r w:rsidR="002C06EC">
        <w:rPr>
          <w:lang w:val="pl-PL"/>
        </w:rPr>
        <w:t xml:space="preserve">  niewyczerpani</w:t>
      </w:r>
      <w:r w:rsidR="00324E24">
        <w:rPr>
          <w:lang w:val="pl-PL"/>
        </w:rPr>
        <w:t>a</w:t>
      </w:r>
      <w:r w:rsidR="002C06EC">
        <w:rPr>
          <w:lang w:val="pl-PL"/>
        </w:rPr>
        <w:t xml:space="preserve"> </w:t>
      </w:r>
      <w:r w:rsidR="00324E24">
        <w:rPr>
          <w:lang w:val="pl-PL"/>
        </w:rPr>
        <w:t xml:space="preserve">środków </w:t>
      </w:r>
      <w:r w:rsidR="002C06EC">
        <w:rPr>
          <w:lang w:val="pl-PL"/>
        </w:rPr>
        <w:t>krajow</w:t>
      </w:r>
      <w:r w:rsidR="00324E24">
        <w:rPr>
          <w:lang w:val="pl-PL"/>
        </w:rPr>
        <w:t>ych</w:t>
      </w:r>
      <w:r w:rsidR="00323311" w:rsidRPr="00323311">
        <w:rPr>
          <w:lang w:val="pl-PL"/>
        </w:rPr>
        <w:t xml:space="preserve">. </w:t>
      </w:r>
      <w:r w:rsidR="00323311">
        <w:rPr>
          <w:lang w:val="pl-PL"/>
        </w:rPr>
        <w:t>Skarżący</w:t>
      </w:r>
      <w:r w:rsidR="00323311" w:rsidRPr="00323311">
        <w:rPr>
          <w:lang w:val="pl-PL"/>
        </w:rPr>
        <w:t xml:space="preserve"> nie skorzystał z</w:t>
      </w:r>
      <w:r w:rsidR="00324E24">
        <w:rPr>
          <w:lang w:val="pl-PL"/>
        </w:rPr>
        <w:t xml:space="preserve">e środka </w:t>
      </w:r>
      <w:r w:rsidR="00D36C34">
        <w:rPr>
          <w:lang w:val="pl-PL"/>
        </w:rPr>
        <w:t>przewidzianego</w:t>
      </w:r>
      <w:r w:rsidR="00323311">
        <w:rPr>
          <w:lang w:val="pl-PL"/>
        </w:rPr>
        <w:t xml:space="preserve"> w ustawie z dnia 17 </w:t>
      </w:r>
      <w:r w:rsidR="002C06EC">
        <w:rPr>
          <w:lang w:val="pl-PL"/>
        </w:rPr>
        <w:t>c</w:t>
      </w:r>
      <w:r w:rsidR="00323311" w:rsidRPr="00323311">
        <w:rPr>
          <w:lang w:val="pl-PL"/>
        </w:rPr>
        <w:t xml:space="preserve">zerwca 2004 roku </w:t>
      </w:r>
      <w:r w:rsidR="00396AA5" w:rsidRPr="00F52ACF">
        <w:rPr>
          <w:lang w:val="pl-PL"/>
        </w:rPr>
        <w:t>o skardze na naruszenie prawa strony do rozpoznania sprawy w postępowaniu sądowym bez nieuzasadnionej zwłoki.</w:t>
      </w:r>
    </w:p>
    <w:p w:rsidR="00897156" w:rsidRPr="00323311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533D35" w:rsidRPr="00E83357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E83357">
        <w:rPr>
          <w:noProof/>
          <w:lang w:val="pl-PL"/>
        </w:rPr>
        <w:t>63</w:t>
      </w:r>
      <w:r w:rsidRPr="003E05A2">
        <w:rPr>
          <w:lang w:val="en-GB"/>
        </w:rPr>
        <w:fldChar w:fldCharType="end"/>
      </w:r>
      <w:r w:rsidR="00533D35" w:rsidRPr="00E83357">
        <w:rPr>
          <w:lang w:val="pl-PL"/>
        </w:rPr>
        <w:t>.  </w:t>
      </w:r>
      <w:r w:rsidR="00323311" w:rsidRPr="00323311">
        <w:rPr>
          <w:lang w:val="pl-PL"/>
        </w:rPr>
        <w:t>Wynika z tego, że ta część skargi m</w:t>
      </w:r>
      <w:r w:rsidR="00323311">
        <w:rPr>
          <w:lang w:val="pl-PL"/>
        </w:rPr>
        <w:t xml:space="preserve">usi zostać odrzucona zgodnie z </w:t>
      </w:r>
      <w:r w:rsidR="003B696E">
        <w:rPr>
          <w:lang w:val="pl-PL"/>
        </w:rPr>
        <w:t>art.</w:t>
      </w:r>
      <w:r w:rsidR="00323311" w:rsidRPr="00323311">
        <w:rPr>
          <w:lang w:val="pl-PL"/>
        </w:rPr>
        <w:t xml:space="preserve"> 35 §§ 1 i 4 Konwencji</w:t>
      </w:r>
      <w:r w:rsidR="00533D35" w:rsidRPr="00323311">
        <w:rPr>
          <w:lang w:val="pl-PL"/>
        </w:rPr>
        <w:t>.</w:t>
      </w:r>
    </w:p>
    <w:p w:rsidR="00B364C8" w:rsidRPr="00E83357" w:rsidRDefault="004B0700" w:rsidP="003E05A2">
      <w:pPr>
        <w:pStyle w:val="ECHRHeading1"/>
        <w:rPr>
          <w:lang w:val="pl-PL"/>
        </w:rPr>
      </w:pPr>
      <w:r w:rsidRPr="00E83357">
        <w:rPr>
          <w:lang w:val="pl-PL"/>
        </w:rPr>
        <w:t>I</w:t>
      </w:r>
      <w:r w:rsidR="00B34108" w:rsidRPr="00E83357">
        <w:rPr>
          <w:lang w:val="pl-PL"/>
        </w:rPr>
        <w:t>II</w:t>
      </w:r>
      <w:r w:rsidR="002F285D" w:rsidRPr="00E83357">
        <w:rPr>
          <w:lang w:val="pl-PL"/>
        </w:rPr>
        <w:t>.  </w:t>
      </w:r>
      <w:r w:rsidR="00323311" w:rsidRPr="00E83357">
        <w:rPr>
          <w:lang w:val="pl-PL"/>
        </w:rPr>
        <w:t xml:space="preserve">ZASTOSOWANIE </w:t>
      </w:r>
      <w:r w:rsidR="00A4662A">
        <w:rPr>
          <w:lang w:val="pl-PL"/>
        </w:rPr>
        <w:t xml:space="preserve">ART. </w:t>
      </w:r>
      <w:r w:rsidR="00323311" w:rsidRPr="00E83357">
        <w:rPr>
          <w:lang w:val="pl-PL"/>
        </w:rPr>
        <w:t>41 KONWENCJI</w:t>
      </w:r>
    </w:p>
    <w:p w:rsidR="002F285D" w:rsidRPr="00323311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B34108" w:rsidRPr="00E83357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E83357">
        <w:rPr>
          <w:noProof/>
          <w:lang w:val="pl-PL"/>
        </w:rPr>
        <w:t>64</w:t>
      </w:r>
      <w:r w:rsidRPr="003E05A2">
        <w:rPr>
          <w:lang w:val="en-GB"/>
        </w:rPr>
        <w:fldChar w:fldCharType="end"/>
      </w:r>
      <w:r w:rsidR="00B34108" w:rsidRPr="00E83357">
        <w:rPr>
          <w:lang w:val="pl-PL"/>
        </w:rPr>
        <w:t>.  </w:t>
      </w:r>
      <w:r w:rsidR="003B696E">
        <w:rPr>
          <w:lang w:val="pl-PL"/>
        </w:rPr>
        <w:t>Art.</w:t>
      </w:r>
      <w:r w:rsidR="00323311" w:rsidRPr="00323311">
        <w:rPr>
          <w:lang w:val="pl-PL"/>
        </w:rPr>
        <w:t xml:space="preserve"> 41 Konwencji stanowi</w:t>
      </w:r>
      <w:r w:rsidR="002F285D" w:rsidRPr="00323311">
        <w:rPr>
          <w:lang w:val="pl-PL"/>
        </w:rPr>
        <w:t>:</w:t>
      </w:r>
    </w:p>
    <w:p w:rsidR="002F285D" w:rsidRPr="00323311" w:rsidRDefault="002F285D" w:rsidP="003E05A2">
      <w:pPr>
        <w:pStyle w:val="ECHRParaQuote"/>
        <w:keepNext/>
        <w:keepLines/>
        <w:rPr>
          <w:lang w:val="pl-PL"/>
        </w:rPr>
      </w:pPr>
      <w:r w:rsidRPr="00323311">
        <w:rPr>
          <w:lang w:val="pl-PL"/>
        </w:rPr>
        <w:t>“</w:t>
      </w:r>
      <w:r w:rsidR="00323311" w:rsidRPr="00323311">
        <w:rPr>
          <w:lang w:val="pl-PL"/>
        </w:rPr>
        <w:t>Je</w:t>
      </w:r>
      <w:r w:rsidR="007F5551">
        <w:rPr>
          <w:lang w:val="pl-PL"/>
        </w:rPr>
        <w:t>że</w:t>
      </w:r>
      <w:r w:rsidR="00323311" w:rsidRPr="00323311">
        <w:rPr>
          <w:lang w:val="pl-PL"/>
        </w:rPr>
        <w:t>li Trybunał stwierdzi, że nastąpiło naruszenie Konwencji lub jej Protokołów, oraz jeśli prawo wewnętrzne za</w:t>
      </w:r>
      <w:r w:rsidR="00323311">
        <w:rPr>
          <w:lang w:val="pl-PL"/>
        </w:rPr>
        <w:t>angażowanej</w:t>
      </w:r>
      <w:r w:rsidR="00323311" w:rsidRPr="00323311">
        <w:rPr>
          <w:lang w:val="pl-PL"/>
        </w:rPr>
        <w:t xml:space="preserve"> Wysokiej Układającej się Strony pozwala tylko na częściowe usunięcie konsekwencji tego naruszenia, Trybunał </w:t>
      </w:r>
      <w:r w:rsidR="00FE67DC">
        <w:rPr>
          <w:lang w:val="pl-PL"/>
        </w:rPr>
        <w:t>orzeka</w:t>
      </w:r>
      <w:r w:rsidR="00323311" w:rsidRPr="00323311">
        <w:rPr>
          <w:lang w:val="pl-PL"/>
        </w:rPr>
        <w:t xml:space="preserve">, gdy zachodzi </w:t>
      </w:r>
      <w:r w:rsidR="00FE67DC">
        <w:rPr>
          <w:lang w:val="pl-PL"/>
        </w:rPr>
        <w:t xml:space="preserve">taka </w:t>
      </w:r>
      <w:r w:rsidR="00323311" w:rsidRPr="00323311">
        <w:rPr>
          <w:lang w:val="pl-PL"/>
        </w:rPr>
        <w:t>potrzeba,</w:t>
      </w:r>
      <w:r w:rsidR="00FE67DC">
        <w:rPr>
          <w:lang w:val="pl-PL"/>
        </w:rPr>
        <w:t xml:space="preserve"> o przyznaniu</w:t>
      </w:r>
      <w:r w:rsidR="00323311" w:rsidRPr="00323311">
        <w:rPr>
          <w:lang w:val="pl-PL"/>
        </w:rPr>
        <w:t xml:space="preserve"> słuszne</w:t>
      </w:r>
      <w:r w:rsidR="00323311">
        <w:rPr>
          <w:lang w:val="pl-PL"/>
        </w:rPr>
        <w:t>go</w:t>
      </w:r>
      <w:r w:rsidR="00323311" w:rsidRPr="00323311">
        <w:rPr>
          <w:lang w:val="pl-PL"/>
        </w:rPr>
        <w:t xml:space="preserve"> zadośćuczynieni</w:t>
      </w:r>
      <w:r w:rsidR="00323311">
        <w:rPr>
          <w:lang w:val="pl-PL"/>
        </w:rPr>
        <w:t>a</w:t>
      </w:r>
      <w:r w:rsidR="00323311" w:rsidRPr="00323311">
        <w:rPr>
          <w:lang w:val="pl-PL"/>
        </w:rPr>
        <w:t xml:space="preserve"> po</w:t>
      </w:r>
      <w:r w:rsidR="00FE67DC">
        <w:rPr>
          <w:lang w:val="pl-PL"/>
        </w:rPr>
        <w:t>krzywdzonej</w:t>
      </w:r>
      <w:r w:rsidR="00323311" w:rsidRPr="00323311">
        <w:rPr>
          <w:lang w:val="pl-PL"/>
        </w:rPr>
        <w:t xml:space="preserve"> </w:t>
      </w:r>
      <w:r w:rsidR="00323311">
        <w:rPr>
          <w:lang w:val="pl-PL"/>
        </w:rPr>
        <w:t>stronie</w:t>
      </w:r>
      <w:r w:rsidRPr="00323311">
        <w:rPr>
          <w:lang w:val="pl-PL"/>
        </w:rPr>
        <w:t>.”</w:t>
      </w:r>
    </w:p>
    <w:p w:rsidR="002F285D" w:rsidRPr="00E83357" w:rsidRDefault="002F285D" w:rsidP="003E05A2">
      <w:pPr>
        <w:pStyle w:val="ECHRHeading2"/>
        <w:rPr>
          <w:lang w:val="pl-PL"/>
        </w:rPr>
      </w:pPr>
      <w:r w:rsidRPr="00E83357">
        <w:rPr>
          <w:lang w:val="pl-PL"/>
        </w:rPr>
        <w:t>A.  </w:t>
      </w:r>
      <w:r w:rsidR="00B7412E">
        <w:rPr>
          <w:lang w:val="pl-PL"/>
        </w:rPr>
        <w:t>Szkoda</w:t>
      </w:r>
    </w:p>
    <w:p w:rsidR="00040973" w:rsidRPr="00323311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E536AC" w:rsidRPr="00E83357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E83357">
        <w:rPr>
          <w:noProof/>
          <w:lang w:val="pl-PL"/>
        </w:rPr>
        <w:t>65</w:t>
      </w:r>
      <w:r w:rsidRPr="003E05A2">
        <w:rPr>
          <w:lang w:val="en-GB"/>
        </w:rPr>
        <w:fldChar w:fldCharType="end"/>
      </w:r>
      <w:r w:rsidR="00E536AC" w:rsidRPr="00E83357">
        <w:rPr>
          <w:lang w:val="pl-PL"/>
        </w:rPr>
        <w:t>.  </w:t>
      </w:r>
      <w:r w:rsidR="00323311" w:rsidRPr="00323311">
        <w:rPr>
          <w:lang w:val="pl-PL"/>
        </w:rPr>
        <w:t>Skarżący</w:t>
      </w:r>
      <w:r w:rsidR="00040973" w:rsidRPr="00323311">
        <w:rPr>
          <w:lang w:val="pl-PL"/>
        </w:rPr>
        <w:t xml:space="preserve"> </w:t>
      </w:r>
      <w:r w:rsidR="00323311" w:rsidRPr="00323311">
        <w:rPr>
          <w:lang w:val="pl-PL"/>
        </w:rPr>
        <w:t>żądał 50,000 euro</w:t>
      </w:r>
      <w:r w:rsidR="00040973" w:rsidRPr="00323311">
        <w:rPr>
          <w:lang w:val="pl-PL"/>
        </w:rPr>
        <w:t xml:space="preserve"> </w:t>
      </w:r>
      <w:r w:rsidR="00323311" w:rsidRPr="00323311">
        <w:rPr>
          <w:lang w:val="pl-PL"/>
        </w:rPr>
        <w:t>tytuł</w:t>
      </w:r>
      <w:r w:rsidR="002C06EC">
        <w:rPr>
          <w:lang w:val="pl-PL"/>
        </w:rPr>
        <w:t>em</w:t>
      </w:r>
      <w:r w:rsidR="00323311" w:rsidRPr="00323311">
        <w:rPr>
          <w:lang w:val="pl-PL"/>
        </w:rPr>
        <w:t xml:space="preserve"> szkody majątkowej i</w:t>
      </w:r>
      <w:r w:rsidR="00040973" w:rsidRPr="00323311">
        <w:rPr>
          <w:lang w:val="pl-PL"/>
        </w:rPr>
        <w:t xml:space="preserve"> 500,000</w:t>
      </w:r>
      <w:r w:rsidR="00323311" w:rsidRPr="00323311">
        <w:rPr>
          <w:lang w:val="pl-PL"/>
        </w:rPr>
        <w:t xml:space="preserve"> euro</w:t>
      </w:r>
      <w:r w:rsidR="00323311">
        <w:rPr>
          <w:lang w:val="pl-PL"/>
        </w:rPr>
        <w:t xml:space="preserve"> tytuł</w:t>
      </w:r>
      <w:r w:rsidR="002C06EC">
        <w:rPr>
          <w:lang w:val="pl-PL"/>
        </w:rPr>
        <w:t xml:space="preserve">em </w:t>
      </w:r>
      <w:r w:rsidR="00323311">
        <w:rPr>
          <w:lang w:val="pl-PL"/>
        </w:rPr>
        <w:t>szkody nie</w:t>
      </w:r>
      <w:r w:rsidR="00323311" w:rsidRPr="00323311">
        <w:rPr>
          <w:lang w:val="pl-PL"/>
        </w:rPr>
        <w:t>majątkowej</w:t>
      </w:r>
      <w:r w:rsidR="00040973" w:rsidRPr="00323311">
        <w:rPr>
          <w:lang w:val="pl-PL"/>
        </w:rPr>
        <w:t>.</w:t>
      </w:r>
    </w:p>
    <w:p w:rsidR="00253ACF" w:rsidRPr="00323311" w:rsidRDefault="004C3544" w:rsidP="003E05A2">
      <w:pPr>
        <w:pStyle w:val="ECHRPara"/>
        <w:rPr>
          <w:lang w:val="pl-PL"/>
        </w:rPr>
      </w:pPr>
      <w:r w:rsidRPr="003E05A2">
        <w:fldChar w:fldCharType="begin"/>
      </w:r>
      <w:r w:rsidR="00040973" w:rsidRPr="00E83357">
        <w:rPr>
          <w:lang w:val="pl-PL"/>
        </w:rPr>
        <w:instrText xml:space="preserve"> SEQ level0 \*arabic </w:instrText>
      </w:r>
      <w:r w:rsidRPr="003E05A2">
        <w:fldChar w:fldCharType="separate"/>
      </w:r>
      <w:r w:rsidR="003E05A2" w:rsidRPr="00E83357">
        <w:rPr>
          <w:noProof/>
          <w:lang w:val="pl-PL"/>
        </w:rPr>
        <w:t>66</w:t>
      </w:r>
      <w:r w:rsidRPr="003E05A2">
        <w:fldChar w:fldCharType="end"/>
      </w:r>
      <w:r w:rsidR="00040973" w:rsidRPr="00E83357">
        <w:rPr>
          <w:lang w:val="pl-PL"/>
        </w:rPr>
        <w:t>.  </w:t>
      </w:r>
      <w:r w:rsidR="00323311" w:rsidRPr="00323311">
        <w:rPr>
          <w:lang w:val="pl-PL"/>
        </w:rPr>
        <w:t xml:space="preserve">Rząd zakwestionował te </w:t>
      </w:r>
      <w:r w:rsidR="00C52B7B">
        <w:rPr>
          <w:lang w:val="pl-PL"/>
        </w:rPr>
        <w:t>żąda</w:t>
      </w:r>
      <w:r w:rsidR="008B2838">
        <w:rPr>
          <w:lang w:val="pl-PL"/>
        </w:rPr>
        <w:t>nia i</w:t>
      </w:r>
      <w:r w:rsidR="00323311" w:rsidRPr="00323311">
        <w:rPr>
          <w:lang w:val="pl-PL"/>
        </w:rPr>
        <w:t xml:space="preserve"> </w:t>
      </w:r>
      <w:r w:rsidR="008B2838">
        <w:rPr>
          <w:lang w:val="pl-PL"/>
        </w:rPr>
        <w:t>podniósł</w:t>
      </w:r>
      <w:r w:rsidR="00323311" w:rsidRPr="00323311">
        <w:rPr>
          <w:lang w:val="pl-PL"/>
        </w:rPr>
        <w:t xml:space="preserve">, że </w:t>
      </w:r>
      <w:r w:rsidR="008B2838">
        <w:rPr>
          <w:lang w:val="pl-PL"/>
        </w:rPr>
        <w:t>są</w:t>
      </w:r>
      <w:r w:rsidR="00323311" w:rsidRPr="00323311">
        <w:rPr>
          <w:lang w:val="pl-PL"/>
        </w:rPr>
        <w:t xml:space="preserve"> one</w:t>
      </w:r>
      <w:r w:rsidR="008B2838">
        <w:rPr>
          <w:lang w:val="pl-PL"/>
        </w:rPr>
        <w:t xml:space="preserve"> nadmierne</w:t>
      </w:r>
      <w:r w:rsidR="00040973" w:rsidRPr="00323311">
        <w:rPr>
          <w:lang w:val="pl-PL"/>
        </w:rPr>
        <w:t>.</w:t>
      </w:r>
    </w:p>
    <w:p w:rsidR="00253ACF" w:rsidRPr="00323311" w:rsidRDefault="004C3544" w:rsidP="003E05A2">
      <w:pPr>
        <w:pStyle w:val="ECHRPara"/>
        <w:rPr>
          <w:lang w:val="pl-PL"/>
        </w:rPr>
      </w:pPr>
      <w:r w:rsidRPr="003E05A2">
        <w:rPr>
          <w:lang w:val="en-US"/>
        </w:rPr>
        <w:fldChar w:fldCharType="begin"/>
      </w:r>
      <w:r w:rsidR="00253ACF" w:rsidRPr="00E83357">
        <w:rPr>
          <w:lang w:val="pl-PL"/>
        </w:rPr>
        <w:instrText xml:space="preserve"> SEQ level0 \*arabic </w:instrText>
      </w:r>
      <w:r w:rsidRPr="003E05A2">
        <w:rPr>
          <w:lang w:val="en-US"/>
        </w:rPr>
        <w:fldChar w:fldCharType="separate"/>
      </w:r>
      <w:r w:rsidR="003E05A2" w:rsidRPr="00E83357">
        <w:rPr>
          <w:noProof/>
          <w:lang w:val="pl-PL"/>
        </w:rPr>
        <w:t>67</w:t>
      </w:r>
      <w:r w:rsidRPr="003E05A2">
        <w:rPr>
          <w:lang w:val="en-US"/>
        </w:rPr>
        <w:fldChar w:fldCharType="end"/>
      </w:r>
      <w:r w:rsidR="0021479A" w:rsidRPr="00E83357">
        <w:rPr>
          <w:lang w:val="pl-PL"/>
        </w:rPr>
        <w:t>.</w:t>
      </w:r>
      <w:r w:rsidR="00253ACF" w:rsidRPr="00E83357">
        <w:rPr>
          <w:b/>
          <w:lang w:val="pl-PL"/>
        </w:rPr>
        <w:t>  </w:t>
      </w:r>
      <w:r w:rsidR="00323311" w:rsidRPr="00323311">
        <w:rPr>
          <w:lang w:val="pl-PL"/>
        </w:rPr>
        <w:t>Trybunał nie dostrzega żadnego związku przy</w:t>
      </w:r>
      <w:r w:rsidR="00D5512B">
        <w:rPr>
          <w:lang w:val="pl-PL"/>
        </w:rPr>
        <w:t xml:space="preserve">czynowego pomiędzy naruszeniem </w:t>
      </w:r>
      <w:r w:rsidR="003B696E">
        <w:rPr>
          <w:lang w:val="pl-PL"/>
        </w:rPr>
        <w:t>art.</w:t>
      </w:r>
      <w:r w:rsidR="00323311" w:rsidRPr="00323311">
        <w:rPr>
          <w:lang w:val="pl-PL"/>
        </w:rPr>
        <w:t xml:space="preserve"> 6 </w:t>
      </w:r>
      <w:r w:rsidR="00515F79">
        <w:rPr>
          <w:lang w:val="pl-PL"/>
        </w:rPr>
        <w:t>i jakąkolwiek</w:t>
      </w:r>
      <w:r w:rsidR="002C06EC">
        <w:rPr>
          <w:lang w:val="pl-PL"/>
        </w:rPr>
        <w:t xml:space="preserve"> strat</w:t>
      </w:r>
      <w:r w:rsidR="00515F79">
        <w:rPr>
          <w:lang w:val="pl-PL"/>
        </w:rPr>
        <w:t>ą</w:t>
      </w:r>
      <w:r w:rsidR="002C06EC">
        <w:rPr>
          <w:lang w:val="pl-PL"/>
        </w:rPr>
        <w:t xml:space="preserve"> </w:t>
      </w:r>
      <w:r w:rsidR="00515F79">
        <w:rPr>
          <w:lang w:val="pl-PL"/>
        </w:rPr>
        <w:t>finansową</w:t>
      </w:r>
      <w:r w:rsidR="00323311" w:rsidRPr="00323311">
        <w:rPr>
          <w:lang w:val="pl-PL"/>
        </w:rPr>
        <w:t>, któr</w:t>
      </w:r>
      <w:r w:rsidR="00515F79">
        <w:rPr>
          <w:lang w:val="pl-PL"/>
        </w:rPr>
        <w:t>ą</w:t>
      </w:r>
      <w:r w:rsidR="00323311" w:rsidRPr="00323311">
        <w:rPr>
          <w:lang w:val="pl-PL"/>
        </w:rPr>
        <w:t xml:space="preserve"> </w:t>
      </w:r>
      <w:r w:rsidR="00D5512B">
        <w:rPr>
          <w:lang w:val="pl-PL"/>
        </w:rPr>
        <w:t>skarżący</w:t>
      </w:r>
      <w:r w:rsidR="00907DE2">
        <w:rPr>
          <w:lang w:val="pl-PL"/>
        </w:rPr>
        <w:t xml:space="preserve"> mógłby ponieść. Tak więc</w:t>
      </w:r>
      <w:r w:rsidR="00323311" w:rsidRPr="00323311">
        <w:rPr>
          <w:lang w:val="pl-PL"/>
        </w:rPr>
        <w:t xml:space="preserve"> nie ma potrzeby przyznawania </w:t>
      </w:r>
      <w:r w:rsidR="00776D6D">
        <w:rPr>
          <w:lang w:val="pl-PL"/>
        </w:rPr>
        <w:t xml:space="preserve">zadośćuczynienia </w:t>
      </w:r>
      <w:r w:rsidR="00D5512B">
        <w:rPr>
          <w:lang w:val="pl-PL"/>
        </w:rPr>
        <w:t xml:space="preserve"> za szkod</w:t>
      </w:r>
      <w:r w:rsidR="00776D6D">
        <w:rPr>
          <w:lang w:val="pl-PL"/>
        </w:rPr>
        <w:t>ę</w:t>
      </w:r>
      <w:r w:rsidR="00D5512B">
        <w:rPr>
          <w:lang w:val="pl-PL"/>
        </w:rPr>
        <w:t xml:space="preserve"> majątkow</w:t>
      </w:r>
      <w:r w:rsidR="00776D6D">
        <w:rPr>
          <w:lang w:val="pl-PL"/>
        </w:rPr>
        <w:t>ą</w:t>
      </w:r>
      <w:r w:rsidR="00253ACF" w:rsidRPr="00323311">
        <w:rPr>
          <w:lang w:val="pl-PL"/>
        </w:rPr>
        <w:t>.</w:t>
      </w:r>
    </w:p>
    <w:p w:rsidR="00040973" w:rsidRPr="00D5512B" w:rsidRDefault="004C3544" w:rsidP="003E05A2">
      <w:pPr>
        <w:pStyle w:val="ECHRPara"/>
        <w:rPr>
          <w:lang w:val="pl-PL"/>
        </w:rPr>
      </w:pPr>
      <w:r w:rsidRPr="003E05A2">
        <w:fldChar w:fldCharType="begin"/>
      </w:r>
      <w:r w:rsidR="00040973" w:rsidRPr="00E83357">
        <w:rPr>
          <w:lang w:val="pl-PL"/>
        </w:rPr>
        <w:instrText xml:space="preserve"> SEQ level0 \*arabic </w:instrText>
      </w:r>
      <w:r w:rsidRPr="003E05A2">
        <w:fldChar w:fldCharType="separate"/>
      </w:r>
      <w:r w:rsidR="003E05A2" w:rsidRPr="00E83357">
        <w:rPr>
          <w:noProof/>
          <w:lang w:val="pl-PL"/>
        </w:rPr>
        <w:t>68</w:t>
      </w:r>
      <w:r w:rsidRPr="003E05A2">
        <w:fldChar w:fldCharType="end"/>
      </w:r>
      <w:r w:rsidR="00040973" w:rsidRPr="00E83357">
        <w:rPr>
          <w:lang w:val="pl-PL"/>
        </w:rPr>
        <w:t>.  </w:t>
      </w:r>
      <w:r w:rsidR="00D5512B" w:rsidRPr="00D5512B">
        <w:rPr>
          <w:lang w:val="pl-PL"/>
        </w:rPr>
        <w:t>Trybunał uznaje, że skarżący poniósł szkodę niemajątkową, która nie jest wystarczająco zrekompensowana p</w:t>
      </w:r>
      <w:r w:rsidR="00776D6D">
        <w:rPr>
          <w:lang w:val="pl-PL"/>
        </w:rPr>
        <w:t>op</w:t>
      </w:r>
      <w:r w:rsidR="00D5512B" w:rsidRPr="00D5512B">
        <w:rPr>
          <w:lang w:val="pl-PL"/>
        </w:rPr>
        <w:t>rzez stwierdzenie naruszenia. Dokonując oceny na zasadzie słuszności oraz uwzględniając okoliczności sprawy, Trybunał</w:t>
      </w:r>
      <w:r w:rsidR="00D5512B">
        <w:rPr>
          <w:lang w:val="pl-PL"/>
        </w:rPr>
        <w:t xml:space="preserve"> przyznaje</w:t>
      </w:r>
      <w:r w:rsidR="00D5512B" w:rsidRPr="00D5512B">
        <w:rPr>
          <w:lang w:val="pl-PL"/>
        </w:rPr>
        <w:t xml:space="preserve"> skarżąc</w:t>
      </w:r>
      <w:r w:rsidR="00D5512B">
        <w:rPr>
          <w:lang w:val="pl-PL"/>
        </w:rPr>
        <w:t>emu</w:t>
      </w:r>
      <w:r w:rsidR="00D5512B" w:rsidRPr="00D5512B">
        <w:rPr>
          <w:lang w:val="pl-PL"/>
        </w:rPr>
        <w:t xml:space="preserve"> </w:t>
      </w:r>
      <w:r w:rsidR="001744BE" w:rsidRPr="00D5512B">
        <w:rPr>
          <w:lang w:val="pl-PL"/>
        </w:rPr>
        <w:t xml:space="preserve">z tego tytułu </w:t>
      </w:r>
      <w:r w:rsidR="001C474A">
        <w:rPr>
          <w:lang w:val="pl-PL"/>
        </w:rPr>
        <w:t xml:space="preserve">kwotę </w:t>
      </w:r>
      <w:r w:rsidR="00D5512B" w:rsidRPr="00D5512B">
        <w:rPr>
          <w:lang w:val="pl-PL"/>
        </w:rPr>
        <w:t>3.300</w:t>
      </w:r>
      <w:r w:rsidR="00D5512B">
        <w:rPr>
          <w:lang w:val="pl-PL"/>
        </w:rPr>
        <w:t xml:space="preserve"> euro</w:t>
      </w:r>
      <w:r w:rsidR="00040973" w:rsidRPr="00D5512B">
        <w:rPr>
          <w:lang w:val="pl-PL"/>
        </w:rPr>
        <w:t>.</w:t>
      </w:r>
    </w:p>
    <w:p w:rsidR="002F285D" w:rsidRPr="00E83357" w:rsidRDefault="002F285D" w:rsidP="003E05A2">
      <w:pPr>
        <w:pStyle w:val="ECHRHeading2"/>
        <w:rPr>
          <w:lang w:val="pl-PL"/>
        </w:rPr>
      </w:pPr>
      <w:r w:rsidRPr="00E83357">
        <w:rPr>
          <w:lang w:val="pl-PL"/>
        </w:rPr>
        <w:t>B.  </w:t>
      </w:r>
      <w:r w:rsidR="00D5512B" w:rsidRPr="00E83357">
        <w:rPr>
          <w:lang w:val="pl-PL"/>
        </w:rPr>
        <w:t>Koszty i wydatki</w:t>
      </w:r>
    </w:p>
    <w:p w:rsidR="00092CDB" w:rsidRPr="00D5512B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2F285D" w:rsidRPr="00E83357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E83357">
        <w:rPr>
          <w:noProof/>
          <w:lang w:val="pl-PL"/>
        </w:rPr>
        <w:t>69</w:t>
      </w:r>
      <w:r w:rsidRPr="003E05A2">
        <w:rPr>
          <w:lang w:val="en-GB"/>
        </w:rPr>
        <w:fldChar w:fldCharType="end"/>
      </w:r>
      <w:r w:rsidR="002F285D" w:rsidRPr="00E83357">
        <w:rPr>
          <w:lang w:val="pl-PL"/>
        </w:rPr>
        <w:t>.  </w:t>
      </w:r>
      <w:r w:rsidR="00D5512B">
        <w:rPr>
          <w:lang w:val="pl-PL"/>
        </w:rPr>
        <w:t>Ponieważ skarżący nie złożył</w:t>
      </w:r>
      <w:r w:rsidR="00D5512B" w:rsidRPr="00D5512B">
        <w:rPr>
          <w:lang w:val="pl-PL"/>
        </w:rPr>
        <w:t xml:space="preserve"> </w:t>
      </w:r>
      <w:r w:rsidR="00AD55BB">
        <w:rPr>
          <w:lang w:val="pl-PL"/>
        </w:rPr>
        <w:t xml:space="preserve">żądania w przedmiocie </w:t>
      </w:r>
      <w:r w:rsidR="00D5512B" w:rsidRPr="00D5512B">
        <w:rPr>
          <w:lang w:val="pl-PL"/>
        </w:rPr>
        <w:t xml:space="preserve">kosztów i wydatków, Trybunał nie </w:t>
      </w:r>
      <w:r w:rsidR="00D5512B">
        <w:rPr>
          <w:lang w:val="pl-PL"/>
        </w:rPr>
        <w:t>przyzna</w:t>
      </w:r>
      <w:r w:rsidR="00AD55BB">
        <w:rPr>
          <w:lang w:val="pl-PL"/>
        </w:rPr>
        <w:t>je</w:t>
      </w:r>
      <w:r w:rsidR="00D5512B">
        <w:rPr>
          <w:lang w:val="pl-PL"/>
        </w:rPr>
        <w:t xml:space="preserve"> </w:t>
      </w:r>
      <w:r w:rsidR="00306552">
        <w:rPr>
          <w:lang w:val="pl-PL"/>
        </w:rPr>
        <w:t xml:space="preserve">z </w:t>
      </w:r>
      <w:r w:rsidR="00306552" w:rsidRPr="00D5512B">
        <w:rPr>
          <w:lang w:val="pl-PL"/>
        </w:rPr>
        <w:t>tego tytułu</w:t>
      </w:r>
      <w:r w:rsidR="00306552">
        <w:rPr>
          <w:lang w:val="pl-PL"/>
        </w:rPr>
        <w:t xml:space="preserve"> żadnej </w:t>
      </w:r>
      <w:r w:rsidR="00D5512B">
        <w:rPr>
          <w:lang w:val="pl-PL"/>
        </w:rPr>
        <w:t>kwoty.</w:t>
      </w:r>
    </w:p>
    <w:p w:rsidR="002F285D" w:rsidRPr="00E83357" w:rsidRDefault="002F285D" w:rsidP="003E05A2">
      <w:pPr>
        <w:pStyle w:val="ECHRHeading2"/>
        <w:rPr>
          <w:lang w:val="pl-PL"/>
        </w:rPr>
      </w:pPr>
      <w:r w:rsidRPr="00E83357">
        <w:rPr>
          <w:lang w:val="pl-PL"/>
        </w:rPr>
        <w:lastRenderedPageBreak/>
        <w:t>C.  </w:t>
      </w:r>
      <w:r w:rsidR="00D5512B" w:rsidRPr="00E83357">
        <w:rPr>
          <w:lang w:val="pl-PL"/>
        </w:rPr>
        <w:t>Odsetki za zwłokę</w:t>
      </w:r>
    </w:p>
    <w:p w:rsidR="002F285D" w:rsidRPr="00D5512B" w:rsidRDefault="004C3544" w:rsidP="003E05A2">
      <w:pPr>
        <w:pStyle w:val="ECHRPara"/>
        <w:rPr>
          <w:lang w:val="pl-PL"/>
        </w:rPr>
      </w:pPr>
      <w:r w:rsidRPr="003E05A2">
        <w:rPr>
          <w:lang w:val="en-GB"/>
        </w:rPr>
        <w:fldChar w:fldCharType="begin"/>
      </w:r>
      <w:r w:rsidR="002F285D" w:rsidRPr="00E83357">
        <w:rPr>
          <w:lang w:val="pl-PL"/>
        </w:rPr>
        <w:instrText xml:space="preserve"> SEQ level0 \*arabic </w:instrText>
      </w:r>
      <w:r w:rsidRPr="003E05A2">
        <w:rPr>
          <w:lang w:val="en-GB"/>
        </w:rPr>
        <w:fldChar w:fldCharType="separate"/>
      </w:r>
      <w:r w:rsidR="003E05A2" w:rsidRPr="00E83357">
        <w:rPr>
          <w:noProof/>
          <w:lang w:val="pl-PL"/>
        </w:rPr>
        <w:t>70</w:t>
      </w:r>
      <w:r w:rsidRPr="003E05A2">
        <w:rPr>
          <w:lang w:val="en-GB"/>
        </w:rPr>
        <w:fldChar w:fldCharType="end"/>
      </w:r>
      <w:r w:rsidR="002F285D" w:rsidRPr="00E83357">
        <w:rPr>
          <w:lang w:val="pl-PL"/>
        </w:rPr>
        <w:t>.  </w:t>
      </w:r>
      <w:r w:rsidR="00D5512B" w:rsidRPr="00D5512B">
        <w:rPr>
          <w:lang w:val="pl-PL"/>
        </w:rPr>
        <w:t xml:space="preserve">Trybunał </w:t>
      </w:r>
      <w:r w:rsidR="00AA792C">
        <w:rPr>
          <w:lang w:val="pl-PL"/>
        </w:rPr>
        <w:t>przyjmuje za zasadne</w:t>
      </w:r>
      <w:r w:rsidR="00D5512B" w:rsidRPr="00D5512B">
        <w:rPr>
          <w:lang w:val="pl-PL"/>
        </w:rPr>
        <w:t xml:space="preserve">, </w:t>
      </w:r>
      <w:r w:rsidR="0043035C">
        <w:rPr>
          <w:lang w:val="pl-PL"/>
        </w:rPr>
        <w:t>że</w:t>
      </w:r>
      <w:r w:rsidR="00D5512B" w:rsidRPr="00D5512B">
        <w:rPr>
          <w:lang w:val="pl-PL"/>
        </w:rPr>
        <w:t xml:space="preserve"> stop</w:t>
      </w:r>
      <w:r w:rsidR="00AA792C">
        <w:rPr>
          <w:lang w:val="pl-PL"/>
        </w:rPr>
        <w:t>a</w:t>
      </w:r>
      <w:r w:rsidR="00D5512B" w:rsidRPr="00D5512B">
        <w:rPr>
          <w:lang w:val="pl-PL"/>
        </w:rPr>
        <w:t xml:space="preserve"> odsetek za zwłokę powinn</w:t>
      </w:r>
      <w:r w:rsidR="0043035C">
        <w:rPr>
          <w:lang w:val="pl-PL"/>
        </w:rPr>
        <w:t>a</w:t>
      </w:r>
      <w:r w:rsidR="00D5512B" w:rsidRPr="00D5512B">
        <w:rPr>
          <w:lang w:val="pl-PL"/>
        </w:rPr>
        <w:t xml:space="preserve"> być opart</w:t>
      </w:r>
      <w:r w:rsidR="0043035C">
        <w:rPr>
          <w:lang w:val="pl-PL"/>
        </w:rPr>
        <w:t>a</w:t>
      </w:r>
      <w:r w:rsidR="00D5512B" w:rsidRPr="00D5512B">
        <w:rPr>
          <w:lang w:val="pl-PL"/>
        </w:rPr>
        <w:t xml:space="preserve"> na marginalnej stopie procentowej Europejskiego Banku Centralnego, do której należy dodać trzy punkty procentowe</w:t>
      </w:r>
      <w:r w:rsidR="002F285D" w:rsidRPr="00D5512B">
        <w:rPr>
          <w:lang w:val="pl-PL"/>
        </w:rPr>
        <w:t>.</w:t>
      </w:r>
    </w:p>
    <w:p w:rsidR="00B364C8" w:rsidRPr="00E83357" w:rsidRDefault="00D5512B" w:rsidP="003E05A2">
      <w:pPr>
        <w:pStyle w:val="ECHRTitle1"/>
        <w:rPr>
          <w:lang w:val="pl-PL"/>
        </w:rPr>
      </w:pPr>
      <w:r w:rsidRPr="00E83357">
        <w:rPr>
          <w:lang w:val="pl-PL"/>
        </w:rPr>
        <w:t>Z TYCH PRZYCZYN TRYBUNAŁ, JEDNOGŁOŚNIE</w:t>
      </w:r>
    </w:p>
    <w:p w:rsidR="00201EF8" w:rsidRPr="00D5512B" w:rsidRDefault="00F71A6A" w:rsidP="003E05A2">
      <w:pPr>
        <w:pStyle w:val="JuList"/>
        <w:rPr>
          <w:lang w:val="pl-PL"/>
        </w:rPr>
      </w:pPr>
      <w:r w:rsidRPr="00E83357">
        <w:rPr>
          <w:lang w:val="pl-PL"/>
        </w:rPr>
        <w:t>1.  </w:t>
      </w:r>
      <w:r w:rsidR="00D5512B" w:rsidRPr="00D5512B">
        <w:rPr>
          <w:i/>
          <w:lang w:val="pl-PL"/>
        </w:rPr>
        <w:t>Uznaje</w:t>
      </w:r>
      <w:r w:rsidR="0016219B" w:rsidRPr="00D5512B">
        <w:rPr>
          <w:i/>
          <w:lang w:val="pl-PL"/>
        </w:rPr>
        <w:t xml:space="preserve"> </w:t>
      </w:r>
      <w:bookmarkStart w:id="2" w:name="OLE_LINK2"/>
      <w:r w:rsidR="00DC2AA5" w:rsidRPr="00DC2AA5">
        <w:rPr>
          <w:lang w:val="pl-PL"/>
        </w:rPr>
        <w:t>skargę</w:t>
      </w:r>
      <w:r w:rsidR="002C06EC" w:rsidRPr="00D5512B">
        <w:rPr>
          <w:lang w:val="pl-PL"/>
        </w:rPr>
        <w:t xml:space="preserve"> </w:t>
      </w:r>
      <w:r w:rsidR="00D5512B" w:rsidRPr="00D5512B">
        <w:rPr>
          <w:lang w:val="pl-PL"/>
        </w:rPr>
        <w:t>dotycząc</w:t>
      </w:r>
      <w:r w:rsidR="00DC2AA5">
        <w:rPr>
          <w:lang w:val="pl-PL"/>
        </w:rPr>
        <w:t>ą</w:t>
      </w:r>
      <w:r w:rsidR="00D5512B" w:rsidRPr="00D5512B">
        <w:rPr>
          <w:lang w:val="pl-PL"/>
        </w:rPr>
        <w:t xml:space="preserve"> rzekomego braku bezstronności Sądu Najwyższego</w:t>
      </w:r>
      <w:r w:rsidR="00D5512B">
        <w:rPr>
          <w:lang w:val="pl-PL"/>
        </w:rPr>
        <w:t xml:space="preserve"> za</w:t>
      </w:r>
      <w:r w:rsidR="00D5512B" w:rsidRPr="00D5512B">
        <w:rPr>
          <w:lang w:val="pl-PL"/>
        </w:rPr>
        <w:t xml:space="preserve"> dopuszczaln</w:t>
      </w:r>
      <w:r w:rsidR="00D5512B">
        <w:rPr>
          <w:lang w:val="pl-PL"/>
        </w:rPr>
        <w:t>ą</w:t>
      </w:r>
      <w:r w:rsidR="00D5512B" w:rsidRPr="00D5512B">
        <w:rPr>
          <w:lang w:val="pl-PL"/>
        </w:rPr>
        <w:t>, natomiast pozostałą część skargi za niedopuszczalną</w:t>
      </w:r>
      <w:r w:rsidR="00171F1C" w:rsidRPr="00D5512B">
        <w:rPr>
          <w:lang w:val="pl-PL"/>
        </w:rPr>
        <w:t>;</w:t>
      </w:r>
      <w:bookmarkEnd w:id="2"/>
    </w:p>
    <w:p w:rsidR="00201EF8" w:rsidRPr="00D5512B" w:rsidRDefault="00201EF8" w:rsidP="003E05A2">
      <w:pPr>
        <w:pStyle w:val="JuList"/>
        <w:rPr>
          <w:lang w:val="pl-PL"/>
        </w:rPr>
      </w:pPr>
    </w:p>
    <w:p w:rsidR="00160598" w:rsidRPr="00D5512B" w:rsidRDefault="00160598" w:rsidP="003E05A2">
      <w:pPr>
        <w:pStyle w:val="JuList"/>
        <w:rPr>
          <w:lang w:val="pl-PL"/>
        </w:rPr>
      </w:pPr>
      <w:r w:rsidRPr="00E83357">
        <w:rPr>
          <w:lang w:val="pl-PL"/>
        </w:rPr>
        <w:t>2.  </w:t>
      </w:r>
      <w:r w:rsidR="00605887">
        <w:rPr>
          <w:i/>
          <w:lang w:val="pl-PL"/>
        </w:rPr>
        <w:t>Stwierdza</w:t>
      </w:r>
      <w:r w:rsidR="00D5512B" w:rsidRPr="00D5512B">
        <w:rPr>
          <w:noProof/>
          <w:lang w:val="pl-PL"/>
        </w:rPr>
        <w:t xml:space="preserve">, że doszło do naruszenia </w:t>
      </w:r>
      <w:r w:rsidR="003B696E">
        <w:rPr>
          <w:noProof/>
          <w:lang w:val="pl-PL"/>
        </w:rPr>
        <w:t>art.</w:t>
      </w:r>
      <w:r w:rsidR="00D5512B" w:rsidRPr="00D5512B">
        <w:rPr>
          <w:noProof/>
          <w:lang w:val="pl-PL"/>
        </w:rPr>
        <w:t xml:space="preserve"> 6 § 1 Konwencji</w:t>
      </w:r>
      <w:r w:rsidRPr="00D5512B">
        <w:rPr>
          <w:lang w:val="pl-PL"/>
        </w:rPr>
        <w:t>;</w:t>
      </w:r>
    </w:p>
    <w:p w:rsidR="00E536AC" w:rsidRPr="00D5512B" w:rsidRDefault="00E536AC" w:rsidP="003E05A2">
      <w:pPr>
        <w:pStyle w:val="JuList"/>
        <w:rPr>
          <w:lang w:val="pl-PL"/>
        </w:rPr>
      </w:pPr>
    </w:p>
    <w:p w:rsidR="00B364C8" w:rsidRPr="00D5512B" w:rsidRDefault="00E536AC" w:rsidP="003E05A2">
      <w:pPr>
        <w:pStyle w:val="JuList"/>
        <w:rPr>
          <w:lang w:val="pl-PL"/>
        </w:rPr>
      </w:pPr>
      <w:r w:rsidRPr="00E83357">
        <w:rPr>
          <w:lang w:val="pl-PL"/>
        </w:rPr>
        <w:t>3</w:t>
      </w:r>
      <w:r w:rsidR="00B34108" w:rsidRPr="00E83357">
        <w:rPr>
          <w:lang w:val="pl-PL"/>
        </w:rPr>
        <w:t>.  </w:t>
      </w:r>
      <w:r w:rsidR="00605887">
        <w:rPr>
          <w:i/>
          <w:lang w:val="pl-PL"/>
        </w:rPr>
        <w:t>Stwierdza,</w:t>
      </w:r>
    </w:p>
    <w:p w:rsidR="00B34108" w:rsidRPr="00D5512B" w:rsidRDefault="00B34108" w:rsidP="003E05A2">
      <w:pPr>
        <w:pStyle w:val="JuLista"/>
        <w:rPr>
          <w:lang w:val="pl-PL"/>
        </w:rPr>
      </w:pPr>
      <w:r w:rsidRPr="00D5512B">
        <w:rPr>
          <w:lang w:val="pl-PL"/>
        </w:rPr>
        <w:t>(a)  </w:t>
      </w:r>
      <w:r w:rsidR="00D5512B" w:rsidRPr="00D5512B">
        <w:rPr>
          <w:lang w:val="pl-PL"/>
        </w:rPr>
        <w:t xml:space="preserve">że pozwane Państwo ma wypłacić skarżącemu, w ciągu trzech miesięcy od dnia, w którym wyrok stanie się </w:t>
      </w:r>
      <w:r w:rsidR="00927C11">
        <w:rPr>
          <w:lang w:val="pl-PL"/>
        </w:rPr>
        <w:t>ostateczny</w:t>
      </w:r>
      <w:r w:rsidR="00D5512B">
        <w:rPr>
          <w:lang w:val="pl-PL"/>
        </w:rPr>
        <w:t xml:space="preserve"> zgodnie z </w:t>
      </w:r>
      <w:r w:rsidR="00293163">
        <w:rPr>
          <w:lang w:val="pl-PL"/>
        </w:rPr>
        <w:t xml:space="preserve">art. </w:t>
      </w:r>
      <w:r w:rsidR="00D5512B" w:rsidRPr="00D5512B">
        <w:rPr>
          <w:lang w:val="pl-PL"/>
        </w:rPr>
        <w:t xml:space="preserve"> 44 § 2 Konwencji, </w:t>
      </w:r>
      <w:r w:rsidR="00562009">
        <w:rPr>
          <w:lang w:val="pl-PL"/>
        </w:rPr>
        <w:t xml:space="preserve">kwotę </w:t>
      </w:r>
      <w:r w:rsidR="00D5512B" w:rsidRPr="00D5512B">
        <w:rPr>
          <w:lang w:val="pl-PL"/>
        </w:rPr>
        <w:t xml:space="preserve">3300 </w:t>
      </w:r>
      <w:r w:rsidR="00D5512B">
        <w:rPr>
          <w:lang w:val="pl-PL"/>
        </w:rPr>
        <w:t>euro</w:t>
      </w:r>
      <w:r w:rsidR="00D5512B" w:rsidRPr="00D5512B">
        <w:rPr>
          <w:lang w:val="pl-PL"/>
        </w:rPr>
        <w:t xml:space="preserve"> (trzy tysiące trzysta euro), w walu</w:t>
      </w:r>
      <w:r w:rsidR="00562009">
        <w:rPr>
          <w:lang w:val="pl-PL"/>
        </w:rPr>
        <w:t>cie pozwanego P</w:t>
      </w:r>
      <w:r w:rsidR="00D5512B" w:rsidRPr="00D5512B">
        <w:rPr>
          <w:lang w:val="pl-PL"/>
        </w:rPr>
        <w:t xml:space="preserve">aństwa, plus jakikolwiek podatek, jaki </w:t>
      </w:r>
      <w:r w:rsidR="0027708D" w:rsidRPr="00D5512B">
        <w:rPr>
          <w:lang w:val="pl-PL"/>
        </w:rPr>
        <w:t>mó</w:t>
      </w:r>
      <w:r w:rsidR="0027708D">
        <w:rPr>
          <w:lang w:val="pl-PL"/>
        </w:rPr>
        <w:t>głby</w:t>
      </w:r>
      <w:r w:rsidR="00D5512B" w:rsidRPr="00D5512B">
        <w:rPr>
          <w:lang w:val="pl-PL"/>
        </w:rPr>
        <w:t xml:space="preserve"> być </w:t>
      </w:r>
      <w:r w:rsidR="006C3971">
        <w:rPr>
          <w:lang w:val="pl-PL"/>
        </w:rPr>
        <w:t>nałożony</w:t>
      </w:r>
      <w:r w:rsidR="00D5512B" w:rsidRPr="00D5512B">
        <w:rPr>
          <w:lang w:val="pl-PL"/>
        </w:rPr>
        <w:t xml:space="preserve">, </w:t>
      </w:r>
      <w:r w:rsidR="006C3971">
        <w:rPr>
          <w:lang w:val="pl-PL"/>
        </w:rPr>
        <w:t xml:space="preserve">z </w:t>
      </w:r>
      <w:r w:rsidR="00D5512B" w:rsidRPr="00D5512B">
        <w:rPr>
          <w:lang w:val="pl-PL"/>
        </w:rPr>
        <w:t>tytuł</w:t>
      </w:r>
      <w:r w:rsidR="006C3971">
        <w:rPr>
          <w:lang w:val="pl-PL"/>
        </w:rPr>
        <w:t>u</w:t>
      </w:r>
      <w:r w:rsidR="00D5512B" w:rsidRPr="00D5512B">
        <w:rPr>
          <w:lang w:val="pl-PL"/>
        </w:rPr>
        <w:t xml:space="preserve"> szkody niemajątkowej</w:t>
      </w:r>
      <w:r w:rsidRPr="00D5512B">
        <w:rPr>
          <w:lang w:val="pl-PL"/>
        </w:rPr>
        <w:t>;</w:t>
      </w:r>
    </w:p>
    <w:p w:rsidR="00B34108" w:rsidRPr="00D5512B" w:rsidRDefault="00B34108" w:rsidP="003E05A2">
      <w:pPr>
        <w:pStyle w:val="JuLista"/>
        <w:rPr>
          <w:lang w:val="pl-PL"/>
        </w:rPr>
      </w:pPr>
      <w:r w:rsidRPr="00D5512B">
        <w:rPr>
          <w:lang w:val="pl-PL"/>
        </w:rPr>
        <w:t>(b) </w:t>
      </w:r>
      <w:r w:rsidR="00D5512B">
        <w:rPr>
          <w:lang w:val="pl-PL"/>
        </w:rPr>
        <w:t>że</w:t>
      </w:r>
      <w:r w:rsidRPr="00D5512B">
        <w:rPr>
          <w:lang w:val="pl-PL"/>
        </w:rPr>
        <w:t> </w:t>
      </w:r>
      <w:r w:rsidR="00D5512B" w:rsidRPr="00D5512B">
        <w:rPr>
          <w:lang w:val="pl-PL"/>
        </w:rPr>
        <w:t>od</w:t>
      </w:r>
      <w:r w:rsidR="006C3971">
        <w:rPr>
          <w:lang w:val="pl-PL"/>
        </w:rPr>
        <w:t xml:space="preserve"> upływu</w:t>
      </w:r>
      <w:r w:rsidR="00D5512B" w:rsidRPr="00D5512B">
        <w:rPr>
          <w:lang w:val="pl-PL"/>
        </w:rPr>
        <w:t xml:space="preserve"> powyższego trzymiesięcznego terminu do momentu zapłaty </w:t>
      </w:r>
      <w:r w:rsidR="006C3971" w:rsidRPr="00D5512B">
        <w:rPr>
          <w:lang w:val="pl-PL"/>
        </w:rPr>
        <w:t xml:space="preserve">płatne będą </w:t>
      </w:r>
      <w:r w:rsidR="00D5512B" w:rsidRPr="00D5512B">
        <w:rPr>
          <w:lang w:val="pl-PL"/>
        </w:rPr>
        <w:t xml:space="preserve">zwykłe odsetki od powyższej kwoty według stawki równej </w:t>
      </w:r>
      <w:r w:rsidR="006473D4">
        <w:rPr>
          <w:lang w:val="pl-PL"/>
        </w:rPr>
        <w:t>marginalnej</w:t>
      </w:r>
      <w:r w:rsidR="00D5512B" w:rsidRPr="00D5512B">
        <w:rPr>
          <w:lang w:val="pl-PL"/>
        </w:rPr>
        <w:t xml:space="preserve"> stopie procentowej Europejskiego Banku Centralnego w</w:t>
      </w:r>
      <w:r w:rsidR="004028B3">
        <w:rPr>
          <w:lang w:val="pl-PL"/>
        </w:rPr>
        <w:t>e skazanym</w:t>
      </w:r>
      <w:r w:rsidR="00D5512B" w:rsidRPr="00D5512B">
        <w:rPr>
          <w:lang w:val="pl-PL"/>
        </w:rPr>
        <w:t xml:space="preserve"> okresie, plus trzy punkty procentowe</w:t>
      </w:r>
      <w:r w:rsidR="00201EF8" w:rsidRPr="00D5512B">
        <w:rPr>
          <w:lang w:val="pl-PL"/>
        </w:rPr>
        <w:t>;</w:t>
      </w:r>
    </w:p>
    <w:p w:rsidR="00B34108" w:rsidRPr="00D5512B" w:rsidRDefault="00B34108" w:rsidP="003E05A2">
      <w:pPr>
        <w:pStyle w:val="JuList"/>
        <w:rPr>
          <w:lang w:val="pl-PL"/>
        </w:rPr>
      </w:pPr>
    </w:p>
    <w:p w:rsidR="00B34108" w:rsidRPr="00D5512B" w:rsidRDefault="00E536AC" w:rsidP="003E05A2">
      <w:pPr>
        <w:pStyle w:val="JuList"/>
        <w:rPr>
          <w:lang w:val="pl-PL"/>
        </w:rPr>
      </w:pPr>
      <w:r w:rsidRPr="00E83357">
        <w:rPr>
          <w:lang w:val="pl-PL"/>
        </w:rPr>
        <w:t>4</w:t>
      </w:r>
      <w:r w:rsidR="00B34108" w:rsidRPr="00E83357">
        <w:rPr>
          <w:lang w:val="pl-PL"/>
        </w:rPr>
        <w:t>.  </w:t>
      </w:r>
      <w:r w:rsidR="00D5512B" w:rsidRPr="00D5512B">
        <w:rPr>
          <w:i/>
          <w:lang w:val="pl-PL"/>
        </w:rPr>
        <w:t xml:space="preserve">Oddala </w:t>
      </w:r>
      <w:r w:rsidR="00D5512B" w:rsidRPr="00D5512B">
        <w:rPr>
          <w:lang w:val="pl-PL"/>
        </w:rPr>
        <w:t xml:space="preserve">pozostałą część </w:t>
      </w:r>
      <w:r w:rsidR="004028B3">
        <w:rPr>
          <w:lang w:val="pl-PL"/>
        </w:rPr>
        <w:t>żądania</w:t>
      </w:r>
      <w:r w:rsidR="00D5512B" w:rsidRPr="00D5512B">
        <w:rPr>
          <w:lang w:val="pl-PL"/>
        </w:rPr>
        <w:t xml:space="preserve"> skarżącego o zadośćuczynienie</w:t>
      </w:r>
      <w:r w:rsidR="00201EF8" w:rsidRPr="00D5512B">
        <w:rPr>
          <w:lang w:val="pl-PL"/>
        </w:rPr>
        <w:t>.</w:t>
      </w:r>
    </w:p>
    <w:p w:rsidR="00B34108" w:rsidRPr="00D5512B" w:rsidRDefault="00B34108" w:rsidP="003E05A2">
      <w:pPr>
        <w:pStyle w:val="JuList"/>
        <w:rPr>
          <w:lang w:val="pl-PL"/>
        </w:rPr>
      </w:pPr>
    </w:p>
    <w:p w:rsidR="00325C2B" w:rsidRPr="00D5512B" w:rsidRDefault="00D5512B" w:rsidP="003E05A2">
      <w:pPr>
        <w:pStyle w:val="JuParaLast"/>
        <w:rPr>
          <w:lang w:val="pl-PL"/>
        </w:rPr>
      </w:pPr>
      <w:r w:rsidRPr="00D5512B">
        <w:rPr>
          <w:lang w:val="pl-PL"/>
        </w:rPr>
        <w:t>Sporządzono w języku angielskim i ob</w:t>
      </w:r>
      <w:r>
        <w:rPr>
          <w:lang w:val="pl-PL"/>
        </w:rPr>
        <w:t xml:space="preserve">wieszczono na piśmie w dniu 10 </w:t>
      </w:r>
      <w:r w:rsidR="00605887">
        <w:rPr>
          <w:lang w:val="pl-PL"/>
        </w:rPr>
        <w:t>s</w:t>
      </w:r>
      <w:r w:rsidRPr="00D5512B">
        <w:rPr>
          <w:lang w:val="pl-PL"/>
        </w:rPr>
        <w:t>tycznia 2017 roku, zgodnie z Regułą 77 §§ 2 i 3 Regulaminu Trybunału.</w:t>
      </w:r>
    </w:p>
    <w:p w:rsidR="0079187F" w:rsidRPr="003E05A2" w:rsidRDefault="00325C2B" w:rsidP="003E05A2">
      <w:pPr>
        <w:pStyle w:val="JuSigned"/>
        <w:keepNext/>
        <w:keepLines/>
        <w:rPr>
          <w:lang w:val="it-IT"/>
        </w:rPr>
      </w:pPr>
      <w:r w:rsidRPr="00D5512B">
        <w:rPr>
          <w:lang w:val="pl-PL"/>
        </w:rPr>
        <w:tab/>
      </w:r>
      <w:r w:rsidR="00160598" w:rsidRPr="003E05A2">
        <w:rPr>
          <w:lang w:val="it-IT"/>
        </w:rPr>
        <w:t>Maria</w:t>
      </w:r>
      <w:r w:rsidR="004535E5" w:rsidRPr="003E05A2">
        <w:rPr>
          <w:lang w:val="it-IT"/>
        </w:rPr>
        <w:t>lena</w:t>
      </w:r>
      <w:r w:rsidR="00160598" w:rsidRPr="003E05A2">
        <w:rPr>
          <w:lang w:val="it-IT"/>
        </w:rPr>
        <w:t xml:space="preserve"> Tsirli</w:t>
      </w:r>
      <w:r w:rsidR="00A8381C" w:rsidRPr="003E05A2">
        <w:rPr>
          <w:lang w:val="it-IT"/>
        </w:rPr>
        <w:tab/>
      </w:r>
      <w:r w:rsidR="003B1769" w:rsidRPr="003E05A2">
        <w:rPr>
          <w:lang w:val="it-IT"/>
        </w:rPr>
        <w:t>Andr</w:t>
      </w:r>
      <w:r w:rsidR="003B1769" w:rsidRPr="003E05A2">
        <w:rPr>
          <w:rFonts w:cstheme="minorHAnsi"/>
          <w:lang w:val="it-IT"/>
        </w:rPr>
        <w:t>à</w:t>
      </w:r>
      <w:r w:rsidR="00160598" w:rsidRPr="003E05A2">
        <w:rPr>
          <w:lang w:val="it-IT"/>
        </w:rPr>
        <w:t>s Saj</w:t>
      </w:r>
      <w:r w:rsidR="003B1769" w:rsidRPr="003E05A2">
        <w:rPr>
          <w:rFonts w:cstheme="minorHAnsi"/>
          <w:lang w:val="it-IT"/>
        </w:rPr>
        <w:t>ó</w:t>
      </w:r>
      <w:r w:rsidR="003E05A2" w:rsidRPr="003E05A2">
        <w:rPr>
          <w:rFonts w:cstheme="minorHAnsi"/>
          <w:lang w:val="it-IT"/>
        </w:rPr>
        <w:br/>
      </w:r>
      <w:r w:rsidR="00A8381C" w:rsidRPr="003E05A2">
        <w:rPr>
          <w:lang w:val="it-IT"/>
        </w:rPr>
        <w:tab/>
      </w:r>
      <w:r w:rsidR="00D5512B">
        <w:rPr>
          <w:iCs/>
          <w:noProof/>
          <w:lang w:val="it-IT"/>
        </w:rPr>
        <w:t>Kanclerz</w:t>
      </w:r>
      <w:r w:rsidR="00A8381C" w:rsidRPr="003E05A2">
        <w:rPr>
          <w:lang w:val="it-IT"/>
        </w:rPr>
        <w:tab/>
      </w:r>
      <w:r w:rsidR="00D5512B">
        <w:rPr>
          <w:lang w:val="it-IT"/>
        </w:rPr>
        <w:t>Przewodniczący</w:t>
      </w:r>
    </w:p>
    <w:p w:rsidR="00201EF8" w:rsidRPr="00D5512B" w:rsidRDefault="00D5512B" w:rsidP="003E05A2">
      <w:pPr>
        <w:pStyle w:val="JuParaLast"/>
        <w:rPr>
          <w:lang w:val="pl-PL"/>
        </w:rPr>
      </w:pPr>
      <w:r>
        <w:rPr>
          <w:lang w:val="pl-PL"/>
        </w:rPr>
        <w:t xml:space="preserve">Zgodnie z </w:t>
      </w:r>
      <w:r w:rsidR="001E3F30">
        <w:rPr>
          <w:lang w:val="pl-PL"/>
        </w:rPr>
        <w:t xml:space="preserve">art. </w:t>
      </w:r>
      <w:r>
        <w:rPr>
          <w:lang w:val="pl-PL"/>
        </w:rPr>
        <w:t xml:space="preserve">45 § 2 Konwencji oraz </w:t>
      </w:r>
      <w:r w:rsidR="005B1FC0">
        <w:rPr>
          <w:lang w:val="pl-PL"/>
        </w:rPr>
        <w:t>Regułą</w:t>
      </w:r>
      <w:r>
        <w:rPr>
          <w:lang w:val="pl-PL"/>
        </w:rPr>
        <w:t xml:space="preserve"> 74 § 2 Regulaminu </w:t>
      </w:r>
      <w:r w:rsidR="005B1FC0">
        <w:rPr>
          <w:lang w:val="pl-PL"/>
        </w:rPr>
        <w:t>Trybunału</w:t>
      </w:r>
      <w:r>
        <w:rPr>
          <w:lang w:val="pl-PL"/>
        </w:rPr>
        <w:t xml:space="preserve">, </w:t>
      </w:r>
      <w:r w:rsidR="005B1FC0">
        <w:rPr>
          <w:lang w:val="pl-PL"/>
        </w:rPr>
        <w:t>zdanie odrębne</w:t>
      </w:r>
      <w:r w:rsidRPr="00D5512B">
        <w:rPr>
          <w:lang w:val="pl-PL"/>
        </w:rPr>
        <w:t xml:space="preserve"> sędzi</w:t>
      </w:r>
      <w:r>
        <w:rPr>
          <w:lang w:val="pl-PL"/>
        </w:rPr>
        <w:t>ego</w:t>
      </w:r>
      <w:r w:rsidRPr="00D5512B">
        <w:rPr>
          <w:lang w:val="pl-PL"/>
        </w:rPr>
        <w:t xml:space="preserve"> K. Wojtycz</w:t>
      </w:r>
      <w:r w:rsidR="00605887">
        <w:rPr>
          <w:lang w:val="pl-PL"/>
        </w:rPr>
        <w:t>ka</w:t>
      </w:r>
      <w:r w:rsidRPr="00D5512B">
        <w:rPr>
          <w:lang w:val="pl-PL"/>
        </w:rPr>
        <w:t xml:space="preserve"> jest załączon</w:t>
      </w:r>
      <w:r w:rsidR="005B1FC0">
        <w:rPr>
          <w:lang w:val="pl-PL"/>
        </w:rPr>
        <w:t>e</w:t>
      </w:r>
      <w:r w:rsidRPr="00D5512B">
        <w:rPr>
          <w:lang w:val="pl-PL"/>
        </w:rPr>
        <w:t xml:space="preserve"> do niniejszego wyroku</w:t>
      </w:r>
      <w:r w:rsidR="00201EF8" w:rsidRPr="00D5512B">
        <w:rPr>
          <w:lang w:val="pl-PL"/>
        </w:rPr>
        <w:t>.</w:t>
      </w:r>
    </w:p>
    <w:p w:rsidR="00201EF8" w:rsidRPr="00E83357" w:rsidRDefault="00064212" w:rsidP="003E05A2">
      <w:pPr>
        <w:pStyle w:val="JuInitialled"/>
        <w:rPr>
          <w:lang w:val="pl-PL"/>
        </w:rPr>
      </w:pPr>
      <w:r w:rsidRPr="00E83357">
        <w:rPr>
          <w:lang w:val="pl-PL"/>
        </w:rPr>
        <w:t>A.S.</w:t>
      </w:r>
      <w:r w:rsidR="00201EF8" w:rsidRPr="00E83357">
        <w:rPr>
          <w:lang w:val="pl-PL"/>
        </w:rPr>
        <w:br/>
      </w:r>
      <w:r w:rsidRPr="00E83357">
        <w:rPr>
          <w:lang w:val="pl-PL"/>
        </w:rPr>
        <w:t>M.T.</w:t>
      </w:r>
    </w:p>
    <w:p w:rsidR="005815CE" w:rsidRPr="00E83357" w:rsidRDefault="005815CE" w:rsidP="003E05A2">
      <w:pPr>
        <w:pStyle w:val="JuInitialled"/>
        <w:rPr>
          <w:lang w:val="pl-PL"/>
        </w:rPr>
      </w:pPr>
    </w:p>
    <w:p w:rsidR="00A25CF4" w:rsidRPr="003E05A2" w:rsidRDefault="00A25CF4" w:rsidP="003E05A2">
      <w:pPr>
        <w:pStyle w:val="ECHRPara"/>
        <w:rPr>
          <w:lang w:val="it-IT"/>
        </w:rPr>
        <w:sectPr w:rsidR="00A25CF4" w:rsidRPr="003E05A2" w:rsidSect="00064212">
          <w:headerReference w:type="even" r:id="rId12"/>
          <w:headerReference w:type="default" r:id="rId13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="00A25CF4" w:rsidRPr="00E83357" w:rsidRDefault="00F41AB6" w:rsidP="003E05A2">
      <w:pPr>
        <w:pStyle w:val="ECHRTitleCentre1"/>
        <w:rPr>
          <w:lang w:val="pl-PL"/>
        </w:rPr>
      </w:pPr>
      <w:r>
        <w:rPr>
          <w:lang w:val="pl-PL"/>
        </w:rPr>
        <w:lastRenderedPageBreak/>
        <w:t xml:space="preserve">ZGODNA </w:t>
      </w:r>
      <w:r w:rsidR="001E3F30">
        <w:rPr>
          <w:lang w:val="pl-PL"/>
        </w:rPr>
        <w:t>OPINIA</w:t>
      </w:r>
      <w:r w:rsidR="008C7708">
        <w:rPr>
          <w:lang w:val="pl-PL"/>
        </w:rPr>
        <w:t xml:space="preserve"> </w:t>
      </w:r>
      <w:r w:rsidR="00E83357">
        <w:rPr>
          <w:lang w:val="pl-PL"/>
        </w:rPr>
        <w:t>SĘDZIEGO</w:t>
      </w:r>
      <w:r w:rsidR="00A25CF4" w:rsidRPr="00E83357">
        <w:rPr>
          <w:lang w:val="pl-PL"/>
        </w:rPr>
        <w:t xml:space="preserve"> WOJTYCZ</w:t>
      </w:r>
      <w:r w:rsidR="00605887">
        <w:rPr>
          <w:lang w:val="pl-PL"/>
        </w:rPr>
        <w:t>KA</w:t>
      </w:r>
    </w:p>
    <w:p w:rsidR="00A25CF4" w:rsidRPr="00E83357" w:rsidRDefault="00A25CF4" w:rsidP="003E05A2">
      <w:pPr>
        <w:pStyle w:val="OpiPara"/>
        <w:rPr>
          <w:lang w:val="pl-PL"/>
        </w:rPr>
      </w:pPr>
      <w:r w:rsidRPr="00907DE2">
        <w:rPr>
          <w:lang w:val="pl-PL"/>
        </w:rPr>
        <w:t>1.  </w:t>
      </w:r>
      <w:r w:rsidR="00E83357" w:rsidRPr="00E83357">
        <w:rPr>
          <w:lang w:val="pl-PL"/>
        </w:rPr>
        <w:t xml:space="preserve">Zgadzam się z </w:t>
      </w:r>
      <w:r w:rsidR="00F97D2F">
        <w:rPr>
          <w:lang w:val="pl-PL"/>
        </w:rPr>
        <w:t>rezultatem</w:t>
      </w:r>
      <w:r w:rsidR="00E83357" w:rsidRPr="00E83357">
        <w:rPr>
          <w:lang w:val="pl-PL"/>
        </w:rPr>
        <w:t xml:space="preserve"> </w:t>
      </w:r>
      <w:r w:rsidR="0077534C">
        <w:rPr>
          <w:lang w:val="pl-PL"/>
        </w:rPr>
        <w:t>konkluzją</w:t>
      </w:r>
      <w:r w:rsidR="00E83357" w:rsidRPr="00E83357">
        <w:rPr>
          <w:lang w:val="pl-PL"/>
        </w:rPr>
        <w:t xml:space="preserve"> </w:t>
      </w:r>
      <w:r w:rsidR="0077534C">
        <w:rPr>
          <w:lang w:val="pl-PL"/>
        </w:rPr>
        <w:t xml:space="preserve">w niniejszej </w:t>
      </w:r>
      <w:r w:rsidR="00E83357" w:rsidRPr="00E83357">
        <w:rPr>
          <w:lang w:val="pl-PL"/>
        </w:rPr>
        <w:t>spraw</w:t>
      </w:r>
      <w:r w:rsidR="0077534C">
        <w:rPr>
          <w:lang w:val="pl-PL"/>
        </w:rPr>
        <w:t>ie</w:t>
      </w:r>
      <w:r w:rsidR="00E83357" w:rsidRPr="00E83357">
        <w:rPr>
          <w:lang w:val="pl-PL"/>
        </w:rPr>
        <w:t xml:space="preserve">, ale nie jestem w stanie </w:t>
      </w:r>
      <w:r w:rsidR="00F97D2F">
        <w:rPr>
          <w:lang w:val="pl-PL"/>
        </w:rPr>
        <w:t>podzielić uzasadnienia</w:t>
      </w:r>
      <w:r w:rsidR="00E83357" w:rsidRPr="00E83357">
        <w:rPr>
          <w:lang w:val="pl-PL"/>
        </w:rPr>
        <w:t>. Sprawa dotyczy fundamentaln</w:t>
      </w:r>
      <w:r w:rsidR="00E83357">
        <w:rPr>
          <w:lang w:val="pl-PL"/>
        </w:rPr>
        <w:t>ej</w:t>
      </w:r>
      <w:r w:rsidR="00E83357" w:rsidRPr="00E83357">
        <w:rPr>
          <w:lang w:val="pl-PL"/>
        </w:rPr>
        <w:t xml:space="preserve"> kwesti</w:t>
      </w:r>
      <w:r w:rsidR="00E83357">
        <w:rPr>
          <w:lang w:val="pl-PL"/>
        </w:rPr>
        <w:t>i</w:t>
      </w:r>
      <w:r w:rsidR="00E83357" w:rsidRPr="00E83357">
        <w:rPr>
          <w:lang w:val="pl-PL"/>
        </w:rPr>
        <w:t xml:space="preserve"> </w:t>
      </w:r>
      <w:r w:rsidR="00F167A9">
        <w:rPr>
          <w:lang w:val="pl-PL"/>
        </w:rPr>
        <w:t>rzetelności postępowania</w:t>
      </w:r>
      <w:r w:rsidR="00E83357" w:rsidRPr="00E83357">
        <w:rPr>
          <w:lang w:val="pl-PL"/>
        </w:rPr>
        <w:t>, a mianowicie</w:t>
      </w:r>
      <w:r w:rsidR="00047CB5">
        <w:rPr>
          <w:lang w:val="pl-PL"/>
        </w:rPr>
        <w:t xml:space="preserve"> tego</w:t>
      </w:r>
      <w:r w:rsidR="00E83357" w:rsidRPr="00E83357">
        <w:rPr>
          <w:lang w:val="pl-PL"/>
        </w:rPr>
        <w:t xml:space="preserve">, czy sędzia, który </w:t>
      </w:r>
      <w:r w:rsidR="00047CB5">
        <w:rPr>
          <w:lang w:val="pl-PL"/>
        </w:rPr>
        <w:t>przystąpił do</w:t>
      </w:r>
      <w:r w:rsidR="00E83357" w:rsidRPr="00E83357">
        <w:rPr>
          <w:lang w:val="pl-PL"/>
        </w:rPr>
        <w:t xml:space="preserve"> rozpoznania sprawy na pewnym etapie </w:t>
      </w:r>
      <w:r w:rsidR="00605887">
        <w:rPr>
          <w:lang w:val="pl-PL"/>
        </w:rPr>
        <w:t xml:space="preserve">cywilnego </w:t>
      </w:r>
      <w:r w:rsidR="00E83357" w:rsidRPr="00E83357">
        <w:rPr>
          <w:lang w:val="pl-PL"/>
        </w:rPr>
        <w:t>postępowania sądowego</w:t>
      </w:r>
      <w:r w:rsidR="0027708D">
        <w:rPr>
          <w:lang w:val="pl-PL"/>
        </w:rPr>
        <w:t>,</w:t>
      </w:r>
      <w:r w:rsidR="00E83357" w:rsidRPr="00E83357">
        <w:rPr>
          <w:lang w:val="pl-PL"/>
        </w:rPr>
        <w:t xml:space="preserve"> może </w:t>
      </w:r>
      <w:r w:rsidR="00E83357">
        <w:rPr>
          <w:lang w:val="pl-PL"/>
        </w:rPr>
        <w:t xml:space="preserve">zasiadać </w:t>
      </w:r>
      <w:r w:rsidR="00605887">
        <w:rPr>
          <w:lang w:val="pl-PL"/>
        </w:rPr>
        <w:t>w składzie orzekającym</w:t>
      </w:r>
      <w:r w:rsidR="00E83357" w:rsidRPr="00E83357">
        <w:rPr>
          <w:lang w:val="pl-PL"/>
        </w:rPr>
        <w:t xml:space="preserve"> w tej samej sprawie na późniejszym etapie</w:t>
      </w:r>
      <w:r w:rsidR="00B30972">
        <w:rPr>
          <w:lang w:val="pl-PL"/>
        </w:rPr>
        <w:t xml:space="preserve"> </w:t>
      </w:r>
      <w:r w:rsidR="00E83357" w:rsidRPr="00E83357">
        <w:rPr>
          <w:lang w:val="pl-PL"/>
        </w:rPr>
        <w:t xml:space="preserve">postępowania. Moim zdaniem, sprawa ta ujawnia słabości podejścia przyjętego do tej pory i wykazuje potrzebę jego ponownego </w:t>
      </w:r>
      <w:r w:rsidR="00E83357">
        <w:rPr>
          <w:lang w:val="pl-PL"/>
        </w:rPr>
        <w:t>ro</w:t>
      </w:r>
      <w:r w:rsidR="0028638C">
        <w:rPr>
          <w:lang w:val="pl-PL"/>
        </w:rPr>
        <w:t>zważenia</w:t>
      </w:r>
      <w:r w:rsidRPr="00E83357">
        <w:rPr>
          <w:lang w:val="pl-PL"/>
        </w:rPr>
        <w:t>.</w:t>
      </w:r>
    </w:p>
    <w:p w:rsidR="00A25CF4" w:rsidRPr="00E83357" w:rsidRDefault="00A25CF4" w:rsidP="003E05A2">
      <w:pPr>
        <w:pStyle w:val="OpiPara"/>
        <w:rPr>
          <w:lang w:val="pl-PL"/>
        </w:rPr>
      </w:pPr>
      <w:r w:rsidRPr="00907DE2">
        <w:rPr>
          <w:lang w:val="pl-PL"/>
        </w:rPr>
        <w:t>2.  </w:t>
      </w:r>
      <w:r w:rsidR="00E83357" w:rsidRPr="00E83357">
        <w:rPr>
          <w:lang w:val="pl-PL"/>
        </w:rPr>
        <w:t xml:space="preserve">Kwestie praw człowieka </w:t>
      </w:r>
      <w:r w:rsidR="000F7BCD">
        <w:rPr>
          <w:lang w:val="pl-PL"/>
        </w:rPr>
        <w:t>w odniesieniu do p</w:t>
      </w:r>
      <w:r w:rsidR="00E83357" w:rsidRPr="00E83357">
        <w:rPr>
          <w:lang w:val="pl-PL"/>
        </w:rPr>
        <w:t>rawa procesowego są szczególnie trudne</w:t>
      </w:r>
      <w:r w:rsidR="0027708D">
        <w:rPr>
          <w:lang w:val="pl-PL"/>
        </w:rPr>
        <w:t>,</w:t>
      </w:r>
      <w:r w:rsidR="00E83357" w:rsidRPr="00E83357">
        <w:rPr>
          <w:lang w:val="pl-PL"/>
        </w:rPr>
        <w:t xml:space="preserve"> </w:t>
      </w:r>
      <w:r w:rsidR="00E83357">
        <w:rPr>
          <w:lang w:val="pl-PL"/>
        </w:rPr>
        <w:t xml:space="preserve">ponieważ </w:t>
      </w:r>
      <w:r w:rsidR="00C23BCA">
        <w:rPr>
          <w:lang w:val="pl-PL"/>
        </w:rPr>
        <w:t>mające zastosowanie</w:t>
      </w:r>
      <w:r w:rsidR="00E83357">
        <w:rPr>
          <w:lang w:val="pl-PL"/>
        </w:rPr>
        <w:t xml:space="preserve"> p</w:t>
      </w:r>
      <w:r w:rsidR="00C23BCA">
        <w:rPr>
          <w:lang w:val="pl-PL"/>
        </w:rPr>
        <w:t>ostanowienia</w:t>
      </w:r>
      <w:r w:rsidR="00E83357">
        <w:rPr>
          <w:lang w:val="pl-PL"/>
        </w:rPr>
        <w:t xml:space="preserve"> K</w:t>
      </w:r>
      <w:r w:rsidR="00E83357" w:rsidRPr="00E83357">
        <w:rPr>
          <w:lang w:val="pl-PL"/>
        </w:rPr>
        <w:t xml:space="preserve">onwencji są bardzo ogólne i </w:t>
      </w:r>
      <w:r w:rsidR="008A7C12">
        <w:rPr>
          <w:lang w:val="pl-PL"/>
        </w:rPr>
        <w:t>niejasn</w:t>
      </w:r>
      <w:r w:rsidR="00E83357" w:rsidRPr="00E83357">
        <w:rPr>
          <w:lang w:val="pl-PL"/>
        </w:rPr>
        <w:t xml:space="preserve">e, </w:t>
      </w:r>
      <w:r w:rsidR="008A7C12">
        <w:rPr>
          <w:lang w:val="pl-PL"/>
        </w:rPr>
        <w:t>podczas gdy</w:t>
      </w:r>
      <w:r w:rsidR="00E83357" w:rsidRPr="00E83357">
        <w:rPr>
          <w:lang w:val="pl-PL"/>
        </w:rPr>
        <w:t xml:space="preserve"> prawo procesowe jest nie tylko bardzo skomplikowan</w:t>
      </w:r>
      <w:r w:rsidR="00E83357">
        <w:rPr>
          <w:lang w:val="pl-PL"/>
        </w:rPr>
        <w:t>e</w:t>
      </w:r>
      <w:r w:rsidR="00E83357" w:rsidRPr="00E83357">
        <w:rPr>
          <w:lang w:val="pl-PL"/>
        </w:rPr>
        <w:t>, ale</w:t>
      </w:r>
      <w:r w:rsidR="00E83357">
        <w:rPr>
          <w:lang w:val="pl-PL"/>
        </w:rPr>
        <w:t xml:space="preserve"> też</w:t>
      </w:r>
      <w:r w:rsidR="00E83357" w:rsidRPr="00E83357">
        <w:rPr>
          <w:lang w:val="pl-PL"/>
        </w:rPr>
        <w:t xml:space="preserve"> różni się znacznie </w:t>
      </w:r>
      <w:r w:rsidR="008A7C12">
        <w:rPr>
          <w:lang w:val="pl-PL"/>
        </w:rPr>
        <w:t>w każdym z Państw</w:t>
      </w:r>
      <w:r w:rsidR="00E83357" w:rsidRPr="00E83357">
        <w:rPr>
          <w:lang w:val="pl-PL"/>
        </w:rPr>
        <w:t xml:space="preserve">. W takim kontekście, opracowanie uniwersalnych </w:t>
      </w:r>
      <w:r w:rsidR="004666F2">
        <w:rPr>
          <w:lang w:val="pl-PL"/>
        </w:rPr>
        <w:t xml:space="preserve">standardów </w:t>
      </w:r>
      <w:r w:rsidR="00E83357" w:rsidRPr="00E83357">
        <w:rPr>
          <w:lang w:val="pl-PL"/>
        </w:rPr>
        <w:t xml:space="preserve"> rzeteln</w:t>
      </w:r>
      <w:r w:rsidR="00F167A9">
        <w:rPr>
          <w:lang w:val="pl-PL"/>
        </w:rPr>
        <w:t>ości</w:t>
      </w:r>
      <w:r w:rsidR="00E83357" w:rsidRPr="00E83357">
        <w:rPr>
          <w:lang w:val="pl-PL"/>
        </w:rPr>
        <w:t xml:space="preserve"> postępowania w celu oceny bardzo różn</w:t>
      </w:r>
      <w:r w:rsidR="00E83357">
        <w:rPr>
          <w:lang w:val="pl-PL"/>
        </w:rPr>
        <w:t>ych</w:t>
      </w:r>
      <w:r w:rsidR="00E83357" w:rsidRPr="00E83357">
        <w:rPr>
          <w:lang w:val="pl-PL"/>
        </w:rPr>
        <w:t xml:space="preserve"> krajow</w:t>
      </w:r>
      <w:r w:rsidR="00E83357">
        <w:rPr>
          <w:lang w:val="pl-PL"/>
        </w:rPr>
        <w:t>ych procedur sądowych</w:t>
      </w:r>
      <w:r w:rsidR="00AA4A61">
        <w:rPr>
          <w:lang w:val="pl-PL"/>
        </w:rPr>
        <w:t>,</w:t>
      </w:r>
      <w:r w:rsidR="00E83357" w:rsidRPr="00E83357">
        <w:rPr>
          <w:lang w:val="pl-PL"/>
        </w:rPr>
        <w:t xml:space="preserve"> jest </w:t>
      </w:r>
      <w:r w:rsidR="00E83357">
        <w:rPr>
          <w:lang w:val="pl-PL"/>
        </w:rPr>
        <w:t>ryzykownym zadaniem</w:t>
      </w:r>
      <w:r w:rsidRPr="00E83357">
        <w:rPr>
          <w:lang w:val="pl-PL"/>
        </w:rPr>
        <w:t>.</w:t>
      </w:r>
    </w:p>
    <w:p w:rsidR="00A25CF4" w:rsidRPr="00E83357" w:rsidRDefault="004A74E8" w:rsidP="003E05A2">
      <w:pPr>
        <w:pStyle w:val="OpiPara"/>
        <w:rPr>
          <w:lang w:val="pl-PL"/>
        </w:rPr>
      </w:pPr>
      <w:r>
        <w:rPr>
          <w:lang w:val="pl-PL"/>
        </w:rPr>
        <w:t>Uzasad</w:t>
      </w:r>
      <w:r w:rsidR="00E83357" w:rsidRPr="00E83357">
        <w:rPr>
          <w:lang w:val="pl-PL"/>
        </w:rPr>
        <w:t>nie</w:t>
      </w:r>
      <w:r>
        <w:rPr>
          <w:lang w:val="pl-PL"/>
        </w:rPr>
        <w:t>nie</w:t>
      </w:r>
      <w:r w:rsidR="00E83357" w:rsidRPr="00E83357">
        <w:rPr>
          <w:lang w:val="pl-PL"/>
        </w:rPr>
        <w:t>, które stara się po</w:t>
      </w:r>
      <w:r>
        <w:rPr>
          <w:lang w:val="pl-PL"/>
        </w:rPr>
        <w:t xml:space="preserve">dążać </w:t>
      </w:r>
      <w:r w:rsidR="00E83357" w:rsidRPr="00E83357">
        <w:rPr>
          <w:lang w:val="pl-PL"/>
        </w:rPr>
        <w:t>z</w:t>
      </w:r>
      <w:r>
        <w:rPr>
          <w:lang w:val="pl-PL"/>
        </w:rPr>
        <w:t>a</w:t>
      </w:r>
      <w:r w:rsidR="00E83357" w:rsidRPr="00E83357">
        <w:rPr>
          <w:lang w:val="pl-PL"/>
        </w:rPr>
        <w:t xml:space="preserve"> orzecznictwem Trybunału, formułuje następujący test w </w:t>
      </w:r>
      <w:r w:rsidR="00E85C2A">
        <w:rPr>
          <w:lang w:val="pl-PL"/>
        </w:rPr>
        <w:t>§</w:t>
      </w:r>
      <w:r w:rsidR="00E83357" w:rsidRPr="00E83357">
        <w:rPr>
          <w:lang w:val="pl-PL"/>
        </w:rPr>
        <w:t xml:space="preserve"> 50</w:t>
      </w:r>
      <w:r w:rsidR="00A25CF4" w:rsidRPr="00E83357">
        <w:rPr>
          <w:lang w:val="pl-PL"/>
        </w:rPr>
        <w:t>:</w:t>
      </w:r>
    </w:p>
    <w:p w:rsidR="00A25CF4" w:rsidRPr="00E83357" w:rsidRDefault="00A25CF4" w:rsidP="003E05A2">
      <w:pPr>
        <w:pStyle w:val="OpiQuot"/>
        <w:rPr>
          <w:lang w:val="pl-PL"/>
        </w:rPr>
      </w:pPr>
      <w:r w:rsidRPr="00E83357">
        <w:rPr>
          <w:lang w:val="pl-PL"/>
        </w:rPr>
        <w:t>“</w:t>
      </w:r>
      <w:r w:rsidR="00317BDF" w:rsidRPr="00317BDF">
        <w:rPr>
          <w:lang w:val="pl-PL"/>
        </w:rPr>
        <w:t xml:space="preserve">Oceny, czy uczestnictwo tego samego sędziego w różnych etapach sprawy cywilnej jest zgodne z wymogiem bezstronności ustanowionym przez </w:t>
      </w:r>
      <w:r w:rsidR="00E85C2A">
        <w:rPr>
          <w:lang w:val="pl-PL"/>
        </w:rPr>
        <w:t>art.</w:t>
      </w:r>
      <w:r w:rsidR="00317BDF" w:rsidRPr="00317BDF">
        <w:rPr>
          <w:lang w:val="pl-PL"/>
        </w:rPr>
        <w:t xml:space="preserve"> 6 § 1, należy dokonywać na podstawie indywidualnego  przypadku, mając na uwadze okoliczności danej sprawy i, co ważne, charakterystyki właściwych przepisów postępowania cywilnego, mających zastosowanie w sprawie. W szczególności konieczne jest rozważenie, czy związek pomiędzy istotnymi kwestiami rozstrzyganymi na różnych etapach postępowania jest na tyle bliski, aby poddać w wątpliwość bezstronność sędziego biorącego udział w procesie podejmowania decyzji na tych etapach (zobacz </w:t>
      </w:r>
      <w:proofErr w:type="spellStart"/>
      <w:r w:rsidR="00317BDF" w:rsidRPr="00A41D72">
        <w:rPr>
          <w:i/>
          <w:lang w:val="pl-PL"/>
        </w:rPr>
        <w:t>Warsicka</w:t>
      </w:r>
      <w:proofErr w:type="spellEnd"/>
      <w:r w:rsidR="00317BDF" w:rsidRPr="00317BDF">
        <w:rPr>
          <w:lang w:val="pl-PL"/>
        </w:rPr>
        <w:t xml:space="preserve">, § 40, cytowany powyżej, i </w:t>
      </w:r>
      <w:proofErr w:type="spellStart"/>
      <w:r w:rsidR="00317BDF" w:rsidRPr="00A41D72">
        <w:rPr>
          <w:i/>
          <w:lang w:val="pl-PL"/>
        </w:rPr>
        <w:t>Toziczka</w:t>
      </w:r>
      <w:proofErr w:type="spellEnd"/>
      <w:r w:rsidR="00317BDF" w:rsidRPr="00317BDF">
        <w:rPr>
          <w:lang w:val="pl-PL"/>
        </w:rPr>
        <w:t>, cytowany powyżej, § 36).</w:t>
      </w:r>
    </w:p>
    <w:p w:rsidR="00A25CF4" w:rsidRPr="004C2B5A" w:rsidRDefault="004C2B5A" w:rsidP="003E05A2">
      <w:pPr>
        <w:pStyle w:val="OpiPara"/>
        <w:rPr>
          <w:szCs w:val="24"/>
          <w:lang w:val="pl-PL"/>
        </w:rPr>
      </w:pPr>
      <w:r w:rsidRPr="004C2B5A">
        <w:rPr>
          <w:lang w:val="pl-PL"/>
        </w:rPr>
        <w:t>Ten test m</w:t>
      </w:r>
      <w:r w:rsidR="0041605D">
        <w:rPr>
          <w:lang w:val="pl-PL"/>
        </w:rPr>
        <w:t>usi</w:t>
      </w:r>
      <w:r w:rsidRPr="004C2B5A">
        <w:rPr>
          <w:lang w:val="pl-PL"/>
        </w:rPr>
        <w:t xml:space="preserve"> być umieszczon</w:t>
      </w:r>
      <w:r>
        <w:rPr>
          <w:lang w:val="pl-PL"/>
        </w:rPr>
        <w:t>y</w:t>
      </w:r>
      <w:r w:rsidRPr="004C2B5A">
        <w:rPr>
          <w:lang w:val="pl-PL"/>
        </w:rPr>
        <w:t xml:space="preserve"> w szerszym kontekście utrwalone</w:t>
      </w:r>
      <w:r>
        <w:rPr>
          <w:lang w:val="pl-PL"/>
        </w:rPr>
        <w:t>go</w:t>
      </w:r>
      <w:r w:rsidRPr="004C2B5A">
        <w:rPr>
          <w:lang w:val="pl-PL"/>
        </w:rPr>
        <w:t xml:space="preserve"> orzecznictw</w:t>
      </w:r>
      <w:r>
        <w:rPr>
          <w:lang w:val="pl-PL"/>
        </w:rPr>
        <w:t>a</w:t>
      </w:r>
      <w:r w:rsidRPr="004C2B5A">
        <w:rPr>
          <w:lang w:val="pl-PL"/>
        </w:rPr>
        <w:t xml:space="preserve">, zgodnie z którym okoliczność, że sędzia wziął udział w </w:t>
      </w:r>
      <w:r>
        <w:rPr>
          <w:lang w:val="pl-PL"/>
        </w:rPr>
        <w:t>rozp</w:t>
      </w:r>
      <w:r w:rsidR="00EA2A65">
        <w:rPr>
          <w:lang w:val="pl-PL"/>
        </w:rPr>
        <w:t>oznawaniu</w:t>
      </w:r>
      <w:r w:rsidRPr="004C2B5A">
        <w:rPr>
          <w:lang w:val="pl-PL"/>
        </w:rPr>
        <w:t xml:space="preserve"> spraw</w:t>
      </w:r>
      <w:r>
        <w:rPr>
          <w:lang w:val="pl-PL"/>
        </w:rPr>
        <w:t>y</w:t>
      </w:r>
      <w:r w:rsidRPr="004C2B5A">
        <w:rPr>
          <w:lang w:val="pl-PL"/>
        </w:rPr>
        <w:t xml:space="preserve"> na wcześniejszym etapie postępowania nie oznacza, że jest on zawsze </w:t>
      </w:r>
      <w:r w:rsidR="00605887">
        <w:rPr>
          <w:lang w:val="pl-PL"/>
        </w:rPr>
        <w:t>wyłączony od rozp</w:t>
      </w:r>
      <w:r w:rsidR="00EA2A65">
        <w:rPr>
          <w:lang w:val="pl-PL"/>
        </w:rPr>
        <w:t>ozna</w:t>
      </w:r>
      <w:r w:rsidR="00605887">
        <w:rPr>
          <w:lang w:val="pl-PL"/>
        </w:rPr>
        <w:t>wania tej samej sprawy</w:t>
      </w:r>
      <w:r>
        <w:rPr>
          <w:lang w:val="pl-PL"/>
        </w:rPr>
        <w:t xml:space="preserve"> na k</w:t>
      </w:r>
      <w:r w:rsidRPr="004C2B5A">
        <w:rPr>
          <w:lang w:val="pl-PL"/>
        </w:rPr>
        <w:t>olejnym etap</w:t>
      </w:r>
      <w:r>
        <w:rPr>
          <w:lang w:val="pl-PL"/>
        </w:rPr>
        <w:t>ie</w:t>
      </w:r>
      <w:r w:rsidRPr="004C2B5A">
        <w:rPr>
          <w:lang w:val="pl-PL"/>
        </w:rPr>
        <w:t xml:space="preserve"> postępowania </w:t>
      </w:r>
      <w:r w:rsidR="00A25CF4" w:rsidRPr="004C2B5A">
        <w:rPr>
          <w:lang w:val="pl-PL"/>
        </w:rPr>
        <w:t>(</w:t>
      </w:r>
      <w:r>
        <w:rPr>
          <w:lang w:val="pl-PL"/>
        </w:rPr>
        <w:t>zobacz</w:t>
      </w:r>
      <w:r w:rsidR="00A25CF4" w:rsidRPr="004C2B5A">
        <w:rPr>
          <w:lang w:val="pl-PL"/>
        </w:rPr>
        <w:t xml:space="preserve">, </w:t>
      </w:r>
      <w:r>
        <w:rPr>
          <w:lang w:val="pl-PL"/>
        </w:rPr>
        <w:t>na przykład</w:t>
      </w:r>
      <w:r w:rsidR="00A25CF4" w:rsidRPr="004C2B5A">
        <w:rPr>
          <w:lang w:val="pl-PL"/>
        </w:rPr>
        <w:t xml:space="preserve">, </w:t>
      </w:r>
      <w:r>
        <w:rPr>
          <w:lang w:val="pl-PL"/>
        </w:rPr>
        <w:t>wyrok w sprawie</w:t>
      </w:r>
      <w:r w:rsidR="00A25CF4" w:rsidRPr="004C2B5A">
        <w:rPr>
          <w:lang w:val="pl-PL"/>
        </w:rPr>
        <w:t xml:space="preserve"> </w:t>
      </w:r>
      <w:proofErr w:type="spellStart"/>
      <w:r>
        <w:rPr>
          <w:i/>
          <w:lang w:val="pl-PL"/>
        </w:rPr>
        <w:t>Ringeisen</w:t>
      </w:r>
      <w:proofErr w:type="spellEnd"/>
      <w:r>
        <w:rPr>
          <w:i/>
          <w:lang w:val="pl-PL"/>
        </w:rPr>
        <w:t xml:space="preserve"> przeciwko</w:t>
      </w:r>
      <w:r w:rsidR="00374CF6" w:rsidRPr="004C2B5A">
        <w:rPr>
          <w:i/>
          <w:lang w:val="pl-PL"/>
        </w:rPr>
        <w:t> </w:t>
      </w:r>
      <w:r w:rsidR="00A25CF4" w:rsidRPr="004C2B5A">
        <w:rPr>
          <w:i/>
          <w:lang w:val="pl-PL"/>
        </w:rPr>
        <w:t>Austri</w:t>
      </w:r>
      <w:r>
        <w:rPr>
          <w:i/>
          <w:lang w:val="pl-PL"/>
        </w:rPr>
        <w:t>i</w:t>
      </w:r>
      <w:r w:rsidR="00A25CF4" w:rsidRPr="004C2B5A">
        <w:rPr>
          <w:lang w:val="pl-PL"/>
        </w:rPr>
        <w:t xml:space="preserve">, 16 </w:t>
      </w:r>
      <w:r w:rsidR="00605887">
        <w:rPr>
          <w:lang w:val="pl-PL"/>
        </w:rPr>
        <w:t>l</w:t>
      </w:r>
      <w:r>
        <w:rPr>
          <w:lang w:val="pl-PL"/>
        </w:rPr>
        <w:t>ipca</w:t>
      </w:r>
      <w:r w:rsidR="00A25CF4" w:rsidRPr="004C2B5A">
        <w:rPr>
          <w:lang w:val="pl-PL"/>
        </w:rPr>
        <w:t xml:space="preserve"> 1971</w:t>
      </w:r>
      <w:r>
        <w:rPr>
          <w:lang w:val="pl-PL"/>
        </w:rPr>
        <w:t xml:space="preserve"> roku</w:t>
      </w:r>
      <w:r w:rsidR="00A25CF4" w:rsidRPr="004C2B5A">
        <w:rPr>
          <w:lang w:val="pl-PL"/>
        </w:rPr>
        <w:t xml:space="preserve">, § 97 </w:t>
      </w:r>
      <w:r w:rsidR="00A25CF4" w:rsidRPr="004C2B5A">
        <w:rPr>
          <w:i/>
          <w:lang w:val="pl-PL"/>
        </w:rPr>
        <w:t>in fine</w:t>
      </w:r>
      <w:r w:rsidR="00A25CF4" w:rsidRPr="004C2B5A">
        <w:rPr>
          <w:lang w:val="pl-PL"/>
        </w:rPr>
        <w:t>, Seri</w:t>
      </w:r>
      <w:r>
        <w:rPr>
          <w:lang w:val="pl-PL"/>
        </w:rPr>
        <w:t>a A nr</w:t>
      </w:r>
      <w:r w:rsidR="00A25CF4" w:rsidRPr="004C2B5A">
        <w:rPr>
          <w:lang w:val="pl-PL"/>
        </w:rPr>
        <w:t xml:space="preserve"> 13</w:t>
      </w:r>
      <w:r w:rsidR="00A25CF4" w:rsidRPr="004C2B5A">
        <w:rPr>
          <w:i/>
          <w:lang w:val="pl-PL"/>
        </w:rPr>
        <w:t>;</w:t>
      </w:r>
      <w:r w:rsidR="00A25CF4" w:rsidRPr="004C2B5A">
        <w:rPr>
          <w:lang w:val="pl-PL"/>
        </w:rPr>
        <w:t xml:space="preserve"> </w:t>
      </w:r>
      <w:r>
        <w:rPr>
          <w:lang w:val="pl-PL"/>
        </w:rPr>
        <w:t>sprawa</w:t>
      </w:r>
      <w:r w:rsidR="00A25CF4" w:rsidRPr="004C2B5A">
        <w:rPr>
          <w:i/>
          <w:lang w:val="pl-PL"/>
        </w:rPr>
        <w:t xml:space="preserve"> </w:t>
      </w:r>
      <w:proofErr w:type="spellStart"/>
      <w:r>
        <w:rPr>
          <w:i/>
          <w:szCs w:val="24"/>
          <w:lang w:val="pl-PL"/>
        </w:rPr>
        <w:t>Mežnarić</w:t>
      </w:r>
      <w:proofErr w:type="spellEnd"/>
      <w:r>
        <w:rPr>
          <w:i/>
          <w:szCs w:val="24"/>
          <w:lang w:val="pl-PL"/>
        </w:rPr>
        <w:t xml:space="preserve"> przeciwko</w:t>
      </w:r>
      <w:r w:rsidR="00374CF6" w:rsidRPr="004C2B5A">
        <w:rPr>
          <w:i/>
          <w:szCs w:val="24"/>
          <w:lang w:val="pl-PL"/>
        </w:rPr>
        <w:t> </w:t>
      </w:r>
      <w:r w:rsidR="00A25CF4" w:rsidRPr="004C2B5A">
        <w:rPr>
          <w:i/>
          <w:szCs w:val="24"/>
          <w:lang w:val="pl-PL"/>
        </w:rPr>
        <w:t>C</w:t>
      </w:r>
      <w:r>
        <w:rPr>
          <w:i/>
          <w:szCs w:val="24"/>
          <w:lang w:val="pl-PL"/>
        </w:rPr>
        <w:t>horwacji</w:t>
      </w:r>
      <w:r>
        <w:rPr>
          <w:szCs w:val="24"/>
          <w:lang w:val="pl-PL"/>
        </w:rPr>
        <w:t>, nr</w:t>
      </w:r>
      <w:r w:rsidR="00A25CF4" w:rsidRPr="004C2B5A">
        <w:rPr>
          <w:szCs w:val="24"/>
          <w:lang w:val="pl-PL"/>
        </w:rPr>
        <w:t xml:space="preserve"> </w:t>
      </w:r>
      <w:r w:rsidR="00A25CF4" w:rsidRPr="00EA2A65">
        <w:rPr>
          <w:szCs w:val="24"/>
          <w:u w:val="single"/>
          <w:lang w:val="pl-PL"/>
        </w:rPr>
        <w:t>71615/01</w:t>
      </w:r>
      <w:r w:rsidR="00A25CF4" w:rsidRPr="004C2B5A">
        <w:rPr>
          <w:szCs w:val="24"/>
          <w:lang w:val="pl-PL"/>
        </w:rPr>
        <w:t xml:space="preserve">, § 33, 15 </w:t>
      </w:r>
      <w:r w:rsidR="00605887">
        <w:rPr>
          <w:szCs w:val="24"/>
          <w:lang w:val="pl-PL"/>
        </w:rPr>
        <w:t>l</w:t>
      </w:r>
      <w:r>
        <w:rPr>
          <w:szCs w:val="24"/>
          <w:lang w:val="pl-PL"/>
        </w:rPr>
        <w:t>ipca</w:t>
      </w:r>
      <w:r w:rsidR="00A25CF4" w:rsidRPr="004C2B5A">
        <w:rPr>
          <w:szCs w:val="24"/>
          <w:lang w:val="pl-PL"/>
        </w:rPr>
        <w:t xml:space="preserve"> 2005</w:t>
      </w:r>
      <w:r>
        <w:rPr>
          <w:szCs w:val="24"/>
          <w:lang w:val="pl-PL"/>
        </w:rPr>
        <w:t xml:space="preserve"> roku</w:t>
      </w:r>
      <w:r w:rsidR="00A25CF4" w:rsidRPr="004C2B5A">
        <w:rPr>
          <w:lang w:val="pl-PL"/>
        </w:rPr>
        <w:t xml:space="preserve">). </w:t>
      </w:r>
      <w:r w:rsidR="00864389">
        <w:rPr>
          <w:lang w:val="pl-PL"/>
        </w:rPr>
        <w:t>Z</w:t>
      </w:r>
      <w:r w:rsidRPr="004C2B5A">
        <w:rPr>
          <w:lang w:val="pl-PL"/>
        </w:rPr>
        <w:t xml:space="preserve"> tego założenia</w:t>
      </w:r>
      <w:r w:rsidR="00864389" w:rsidRPr="00864389">
        <w:rPr>
          <w:lang w:val="pl-PL"/>
        </w:rPr>
        <w:t xml:space="preserve"> </w:t>
      </w:r>
      <w:r w:rsidR="00864389">
        <w:rPr>
          <w:lang w:val="pl-PL"/>
        </w:rPr>
        <w:t>w</w:t>
      </w:r>
      <w:r w:rsidR="00864389" w:rsidRPr="004C2B5A">
        <w:rPr>
          <w:lang w:val="pl-PL"/>
        </w:rPr>
        <w:t>ynika</w:t>
      </w:r>
      <w:r w:rsidR="00864389">
        <w:rPr>
          <w:lang w:val="pl-PL"/>
        </w:rPr>
        <w:t>, że sam fakt, iż</w:t>
      </w:r>
      <w:r w:rsidRPr="004C2B5A">
        <w:rPr>
          <w:lang w:val="pl-PL"/>
        </w:rPr>
        <w:t xml:space="preserve"> istotne kwestie ustalone na różnych etapach postępowania są częścią tej </w:t>
      </w:r>
      <w:r>
        <w:rPr>
          <w:lang w:val="pl-PL"/>
        </w:rPr>
        <w:t>samej sprawy</w:t>
      </w:r>
      <w:r w:rsidR="0027708D">
        <w:rPr>
          <w:lang w:val="pl-PL"/>
        </w:rPr>
        <w:t>,</w:t>
      </w:r>
      <w:r w:rsidRPr="004C2B5A">
        <w:rPr>
          <w:lang w:val="pl-PL"/>
        </w:rPr>
        <w:t xml:space="preserve"> nie </w:t>
      </w:r>
      <w:r w:rsidR="00864389">
        <w:rPr>
          <w:lang w:val="pl-PL"/>
        </w:rPr>
        <w:t>o</w:t>
      </w:r>
      <w:r w:rsidRPr="004C2B5A">
        <w:rPr>
          <w:lang w:val="pl-PL"/>
        </w:rPr>
        <w:t>znacz</w:t>
      </w:r>
      <w:r w:rsidR="00864389">
        <w:rPr>
          <w:lang w:val="pl-PL"/>
        </w:rPr>
        <w:t>a</w:t>
      </w:r>
      <w:r w:rsidRPr="004C2B5A">
        <w:rPr>
          <w:lang w:val="pl-PL"/>
        </w:rPr>
        <w:t xml:space="preserve">, że związek </w:t>
      </w:r>
      <w:r w:rsidR="00864389">
        <w:rPr>
          <w:lang w:val="pl-PL"/>
        </w:rPr>
        <w:t>po</w:t>
      </w:r>
      <w:r w:rsidRPr="004C2B5A">
        <w:rPr>
          <w:lang w:val="pl-PL"/>
        </w:rPr>
        <w:t>między nimi</w:t>
      </w:r>
      <w:r w:rsidR="0044201A">
        <w:rPr>
          <w:lang w:val="pl-PL"/>
        </w:rPr>
        <w:t xml:space="preserve"> jest</w:t>
      </w:r>
      <w:r>
        <w:rPr>
          <w:lang w:val="pl-PL"/>
        </w:rPr>
        <w:t xml:space="preserve"> </w:t>
      </w:r>
      <w:r w:rsidR="0072005F">
        <w:rPr>
          <w:lang w:val="pl-PL"/>
        </w:rPr>
        <w:t>koniecznie</w:t>
      </w:r>
      <w:r w:rsidRPr="004C2B5A">
        <w:rPr>
          <w:lang w:val="pl-PL"/>
        </w:rPr>
        <w:t xml:space="preserve"> </w:t>
      </w:r>
      <w:r w:rsidR="0072005F">
        <w:rPr>
          <w:lang w:val="pl-PL"/>
        </w:rPr>
        <w:t>na tyle b</w:t>
      </w:r>
      <w:r w:rsidRPr="004C2B5A">
        <w:rPr>
          <w:lang w:val="pl-PL"/>
        </w:rPr>
        <w:t>lisk</w:t>
      </w:r>
      <w:r>
        <w:rPr>
          <w:lang w:val="pl-PL"/>
        </w:rPr>
        <w:t>i, aby wzbudz</w:t>
      </w:r>
      <w:r w:rsidR="0072005F">
        <w:rPr>
          <w:lang w:val="pl-PL"/>
        </w:rPr>
        <w:t>i</w:t>
      </w:r>
      <w:r>
        <w:rPr>
          <w:lang w:val="pl-PL"/>
        </w:rPr>
        <w:t>ć</w:t>
      </w:r>
      <w:r w:rsidRPr="004C2B5A">
        <w:rPr>
          <w:lang w:val="pl-PL"/>
        </w:rPr>
        <w:t xml:space="preserve"> wątpliwość co do bezstronności sędziego uczestnicząc</w:t>
      </w:r>
      <w:r>
        <w:rPr>
          <w:lang w:val="pl-PL"/>
        </w:rPr>
        <w:t>ego</w:t>
      </w:r>
      <w:r w:rsidRPr="004C2B5A">
        <w:rPr>
          <w:lang w:val="pl-PL"/>
        </w:rPr>
        <w:t xml:space="preserve"> w podejmowani</w:t>
      </w:r>
      <w:r>
        <w:rPr>
          <w:lang w:val="pl-PL"/>
        </w:rPr>
        <w:t>u decyzji na</w:t>
      </w:r>
      <w:r w:rsidRPr="004C2B5A">
        <w:rPr>
          <w:lang w:val="pl-PL"/>
        </w:rPr>
        <w:t xml:space="preserve"> tych etapach. Innymi słowy: </w:t>
      </w:r>
      <w:r w:rsidR="007F41B5">
        <w:rPr>
          <w:lang w:val="pl-PL"/>
        </w:rPr>
        <w:t>samo</w:t>
      </w:r>
      <w:r w:rsidRPr="004C2B5A">
        <w:rPr>
          <w:lang w:val="pl-PL"/>
        </w:rPr>
        <w:t xml:space="preserve"> współistnienie istotnych kwesti</w:t>
      </w:r>
      <w:r w:rsidR="00605887">
        <w:rPr>
          <w:lang w:val="pl-PL"/>
        </w:rPr>
        <w:t>i</w:t>
      </w:r>
      <w:r w:rsidR="00C60F02">
        <w:rPr>
          <w:lang w:val="pl-PL"/>
        </w:rPr>
        <w:t>,</w:t>
      </w:r>
      <w:r w:rsidRPr="004C2B5A">
        <w:rPr>
          <w:lang w:val="pl-PL"/>
        </w:rPr>
        <w:t xml:space="preserve"> stanowiących komplementarne aspekty tej samej spraw</w:t>
      </w:r>
      <w:r>
        <w:rPr>
          <w:lang w:val="pl-PL"/>
        </w:rPr>
        <w:t>y</w:t>
      </w:r>
      <w:r w:rsidR="0044201A">
        <w:rPr>
          <w:lang w:val="pl-PL"/>
        </w:rPr>
        <w:t>,</w:t>
      </w:r>
      <w:r w:rsidRPr="004C2B5A">
        <w:rPr>
          <w:lang w:val="pl-PL"/>
        </w:rPr>
        <w:t xml:space="preserve"> nie jest wystarczające; konieczne jest usta</w:t>
      </w:r>
      <w:r w:rsidR="007F41B5">
        <w:rPr>
          <w:lang w:val="pl-PL"/>
        </w:rPr>
        <w:t>lenie</w:t>
      </w:r>
      <w:r w:rsidRPr="004C2B5A">
        <w:rPr>
          <w:lang w:val="pl-PL"/>
        </w:rPr>
        <w:t xml:space="preserve"> </w:t>
      </w:r>
      <w:r>
        <w:rPr>
          <w:lang w:val="pl-PL"/>
        </w:rPr>
        <w:t>bliższ</w:t>
      </w:r>
      <w:r w:rsidR="00C60F02">
        <w:rPr>
          <w:lang w:val="pl-PL"/>
        </w:rPr>
        <w:t>ego</w:t>
      </w:r>
      <w:r w:rsidRPr="004C2B5A">
        <w:rPr>
          <w:lang w:val="pl-PL"/>
        </w:rPr>
        <w:t xml:space="preserve"> </w:t>
      </w:r>
      <w:r w:rsidR="00D7433B">
        <w:rPr>
          <w:lang w:val="pl-PL"/>
        </w:rPr>
        <w:t xml:space="preserve">niż to </w:t>
      </w:r>
      <w:r w:rsidRPr="004C2B5A">
        <w:rPr>
          <w:lang w:val="pl-PL"/>
        </w:rPr>
        <w:t>powiąza</w:t>
      </w:r>
      <w:r w:rsidR="00C60F02">
        <w:rPr>
          <w:lang w:val="pl-PL"/>
        </w:rPr>
        <w:t>nia</w:t>
      </w:r>
      <w:r w:rsidR="00A25CF4" w:rsidRPr="004C2B5A">
        <w:rPr>
          <w:lang w:val="pl-PL"/>
        </w:rPr>
        <w:t>.</w:t>
      </w:r>
    </w:p>
    <w:p w:rsidR="00B364C8" w:rsidRPr="004C2B5A" w:rsidRDefault="00A25CF4" w:rsidP="003E05A2">
      <w:pPr>
        <w:pStyle w:val="OpiPara"/>
        <w:rPr>
          <w:lang w:val="pl-PL"/>
        </w:rPr>
      </w:pPr>
      <w:r w:rsidRPr="004C2B5A">
        <w:rPr>
          <w:lang w:val="pl-PL"/>
        </w:rPr>
        <w:t>3.  </w:t>
      </w:r>
      <w:r w:rsidR="004C2B5A" w:rsidRPr="004C2B5A">
        <w:rPr>
          <w:lang w:val="pl-PL"/>
        </w:rPr>
        <w:t xml:space="preserve">W </w:t>
      </w:r>
      <w:r w:rsidR="004C2B5A">
        <w:rPr>
          <w:lang w:val="pl-PL"/>
        </w:rPr>
        <w:t xml:space="preserve">niniejszej </w:t>
      </w:r>
      <w:r w:rsidR="004C2B5A" w:rsidRPr="004C2B5A">
        <w:rPr>
          <w:lang w:val="pl-PL"/>
        </w:rPr>
        <w:t xml:space="preserve">sprawie </w:t>
      </w:r>
      <w:r w:rsidR="00D7433B">
        <w:rPr>
          <w:lang w:val="pl-PL"/>
        </w:rPr>
        <w:t xml:space="preserve">istotne jest </w:t>
      </w:r>
      <w:r w:rsidR="004C2B5A" w:rsidRPr="004C2B5A">
        <w:rPr>
          <w:lang w:val="pl-PL"/>
        </w:rPr>
        <w:t>wyjaśni</w:t>
      </w:r>
      <w:r w:rsidR="00D7433B">
        <w:rPr>
          <w:lang w:val="pl-PL"/>
        </w:rPr>
        <w:t>enie</w:t>
      </w:r>
      <w:r w:rsidR="004C2B5A" w:rsidRPr="004C2B5A">
        <w:rPr>
          <w:lang w:val="pl-PL"/>
        </w:rPr>
        <w:t xml:space="preserve"> kilk</w:t>
      </w:r>
      <w:r w:rsidR="00D7433B">
        <w:rPr>
          <w:lang w:val="pl-PL"/>
        </w:rPr>
        <w:t>u</w:t>
      </w:r>
      <w:r w:rsidR="004C2B5A" w:rsidRPr="004C2B5A">
        <w:rPr>
          <w:lang w:val="pl-PL"/>
        </w:rPr>
        <w:t xml:space="preserve"> </w:t>
      </w:r>
      <w:r w:rsidR="0059572D">
        <w:rPr>
          <w:lang w:val="pl-PL"/>
        </w:rPr>
        <w:t>zagadnień</w:t>
      </w:r>
      <w:r w:rsidR="004C2B5A" w:rsidRPr="004C2B5A">
        <w:rPr>
          <w:lang w:val="pl-PL"/>
        </w:rPr>
        <w:t xml:space="preserve"> prawa krajowego. </w:t>
      </w:r>
      <w:r w:rsidR="00605887">
        <w:rPr>
          <w:lang w:val="pl-PL"/>
        </w:rPr>
        <w:t>Skarga kasacyjna</w:t>
      </w:r>
      <w:r w:rsidR="004C2B5A" w:rsidRPr="004C2B5A">
        <w:rPr>
          <w:lang w:val="pl-PL"/>
        </w:rPr>
        <w:t xml:space="preserve"> w polskiej procedurze cywilnej to </w:t>
      </w:r>
      <w:r w:rsidR="00EB2A6A">
        <w:rPr>
          <w:lang w:val="pl-PL"/>
        </w:rPr>
        <w:lastRenderedPageBreak/>
        <w:t>nadzwyczajny</w:t>
      </w:r>
      <w:r w:rsidR="004C2B5A" w:rsidRPr="004C2B5A">
        <w:rPr>
          <w:lang w:val="pl-PL"/>
        </w:rPr>
        <w:t xml:space="preserve"> środek </w:t>
      </w:r>
      <w:r w:rsidR="001C261E">
        <w:rPr>
          <w:lang w:val="pl-PL"/>
        </w:rPr>
        <w:t>odwoławczy wnoszony</w:t>
      </w:r>
      <w:r w:rsidR="00FF0D2F">
        <w:rPr>
          <w:lang w:val="pl-PL"/>
        </w:rPr>
        <w:t xml:space="preserve"> </w:t>
      </w:r>
      <w:r w:rsidR="00C64DAE">
        <w:rPr>
          <w:lang w:val="pl-PL"/>
        </w:rPr>
        <w:t>od</w:t>
      </w:r>
      <w:r w:rsidR="004C2B5A" w:rsidRPr="004C2B5A">
        <w:rPr>
          <w:lang w:val="pl-PL"/>
        </w:rPr>
        <w:t xml:space="preserve"> </w:t>
      </w:r>
      <w:r w:rsidR="00B63DCA">
        <w:rPr>
          <w:lang w:val="pl-PL"/>
        </w:rPr>
        <w:t>prawomocne</w:t>
      </w:r>
      <w:r w:rsidR="00C64DAE">
        <w:rPr>
          <w:lang w:val="pl-PL"/>
        </w:rPr>
        <w:t>go</w:t>
      </w:r>
      <w:r w:rsidR="00B63DCA">
        <w:rPr>
          <w:lang w:val="pl-PL"/>
        </w:rPr>
        <w:t xml:space="preserve"> </w:t>
      </w:r>
      <w:r w:rsidR="004C2B5A" w:rsidRPr="004C2B5A">
        <w:rPr>
          <w:lang w:val="pl-PL"/>
        </w:rPr>
        <w:t>wyrok</w:t>
      </w:r>
      <w:r w:rsidR="00C64DAE">
        <w:rPr>
          <w:lang w:val="pl-PL"/>
        </w:rPr>
        <w:t>u</w:t>
      </w:r>
      <w:r w:rsidR="004C2B5A" w:rsidRPr="004C2B5A">
        <w:rPr>
          <w:lang w:val="pl-PL"/>
        </w:rPr>
        <w:t xml:space="preserve"> w sprawie cywilnej. </w:t>
      </w:r>
      <w:r w:rsidR="00C64DAE">
        <w:rPr>
          <w:lang w:val="pl-PL"/>
        </w:rPr>
        <w:t>Skarga k</w:t>
      </w:r>
      <w:r w:rsidR="004C2B5A" w:rsidRPr="004C2B5A">
        <w:rPr>
          <w:lang w:val="pl-PL"/>
        </w:rPr>
        <w:t>asac</w:t>
      </w:r>
      <w:r w:rsidR="00C64DAE">
        <w:rPr>
          <w:lang w:val="pl-PL"/>
        </w:rPr>
        <w:t>yjna</w:t>
      </w:r>
      <w:r w:rsidR="004C2B5A" w:rsidRPr="004C2B5A">
        <w:rPr>
          <w:lang w:val="pl-PL"/>
        </w:rPr>
        <w:t xml:space="preserve"> wniesiona przez </w:t>
      </w:r>
      <w:r w:rsidR="00C64DAE">
        <w:rPr>
          <w:lang w:val="pl-PL"/>
        </w:rPr>
        <w:t>stronę</w:t>
      </w:r>
      <w:r w:rsidR="004C2B5A" w:rsidRPr="004C2B5A">
        <w:rPr>
          <w:lang w:val="pl-PL"/>
        </w:rPr>
        <w:t xml:space="preserve"> może być opart</w:t>
      </w:r>
      <w:r w:rsidR="00FF0D2F">
        <w:rPr>
          <w:lang w:val="pl-PL"/>
        </w:rPr>
        <w:t>a</w:t>
      </w:r>
      <w:r w:rsidR="004C2B5A" w:rsidRPr="004C2B5A">
        <w:rPr>
          <w:lang w:val="pl-PL"/>
        </w:rPr>
        <w:t xml:space="preserve"> na następujących </w:t>
      </w:r>
      <w:r w:rsidR="00605887">
        <w:rPr>
          <w:lang w:val="pl-PL"/>
        </w:rPr>
        <w:t>podstawach</w:t>
      </w:r>
      <w:r w:rsidRPr="004C2B5A">
        <w:rPr>
          <w:lang w:val="pl-PL"/>
        </w:rPr>
        <w:t>:</w:t>
      </w:r>
    </w:p>
    <w:p w:rsidR="00A25CF4" w:rsidRPr="00FF0D2F" w:rsidRDefault="00A25CF4" w:rsidP="003E05A2">
      <w:pPr>
        <w:pStyle w:val="OpiParaSub"/>
        <w:rPr>
          <w:lang w:val="pl-PL"/>
        </w:rPr>
      </w:pPr>
      <w:r w:rsidRPr="00FF0D2F">
        <w:rPr>
          <w:lang w:val="pl-PL"/>
        </w:rPr>
        <w:t>(1)</w:t>
      </w:r>
      <w:r w:rsidR="00EF0940" w:rsidRPr="00FF0D2F">
        <w:rPr>
          <w:lang w:val="pl-PL"/>
        </w:rPr>
        <w:t>  </w:t>
      </w:r>
      <w:r w:rsidR="0095661D">
        <w:rPr>
          <w:lang w:val="pl-PL"/>
        </w:rPr>
        <w:t>naruszeniu</w:t>
      </w:r>
      <w:r w:rsidR="00FF0D2F" w:rsidRPr="00FF0D2F">
        <w:rPr>
          <w:lang w:val="pl-PL"/>
        </w:rPr>
        <w:t xml:space="preserve"> prawa materialneg</w:t>
      </w:r>
      <w:r w:rsidR="00FF0D2F">
        <w:rPr>
          <w:lang w:val="pl-PL"/>
        </w:rPr>
        <w:t>o, poprzez jego błędną interpretację</w:t>
      </w:r>
      <w:r w:rsidR="00FF0D2F" w:rsidRPr="00FF0D2F">
        <w:rPr>
          <w:lang w:val="pl-PL"/>
        </w:rPr>
        <w:t xml:space="preserve"> lub</w:t>
      </w:r>
      <w:r w:rsidR="00605887">
        <w:rPr>
          <w:lang w:val="pl-PL"/>
        </w:rPr>
        <w:t xml:space="preserve"> niewłaściwe</w:t>
      </w:r>
      <w:r w:rsidR="00FF0D2F" w:rsidRPr="00FF0D2F">
        <w:rPr>
          <w:lang w:val="pl-PL"/>
        </w:rPr>
        <w:t xml:space="preserve"> zastosowani</w:t>
      </w:r>
      <w:r w:rsidR="00FF0D2F">
        <w:rPr>
          <w:lang w:val="pl-PL"/>
        </w:rPr>
        <w:t>e</w:t>
      </w:r>
      <w:r w:rsidRPr="00FF0D2F">
        <w:rPr>
          <w:lang w:val="pl-PL"/>
        </w:rPr>
        <w:t>;</w:t>
      </w:r>
    </w:p>
    <w:p w:rsidR="00A25CF4" w:rsidRPr="00FF0D2F" w:rsidRDefault="00EF0940" w:rsidP="003E05A2">
      <w:pPr>
        <w:pStyle w:val="OpiParaSub"/>
        <w:rPr>
          <w:lang w:val="pl-PL"/>
        </w:rPr>
      </w:pPr>
      <w:r w:rsidRPr="00FF0D2F">
        <w:rPr>
          <w:lang w:val="pl-PL"/>
        </w:rPr>
        <w:t>(2)  </w:t>
      </w:r>
      <w:r w:rsidR="00FF0D2F" w:rsidRPr="00FF0D2F">
        <w:rPr>
          <w:lang w:val="pl-PL"/>
        </w:rPr>
        <w:t>naruszeni</w:t>
      </w:r>
      <w:r w:rsidR="0095661D">
        <w:rPr>
          <w:lang w:val="pl-PL"/>
        </w:rPr>
        <w:t>u</w:t>
      </w:r>
      <w:r w:rsidR="00FF0D2F" w:rsidRPr="00FF0D2F">
        <w:rPr>
          <w:lang w:val="pl-PL"/>
        </w:rPr>
        <w:t xml:space="preserve"> p</w:t>
      </w:r>
      <w:r w:rsidR="00605887">
        <w:rPr>
          <w:lang w:val="pl-PL"/>
        </w:rPr>
        <w:t>rzepisów postępowania</w:t>
      </w:r>
      <w:r w:rsidR="00FF0D2F" w:rsidRPr="00FF0D2F">
        <w:rPr>
          <w:lang w:val="pl-PL"/>
        </w:rPr>
        <w:t xml:space="preserve">, </w:t>
      </w:r>
      <w:r w:rsidR="00605887">
        <w:rPr>
          <w:lang w:val="pl-PL"/>
        </w:rPr>
        <w:t>jeżeli uchybienie to</w:t>
      </w:r>
      <w:r w:rsidR="00FF0D2F" w:rsidRPr="00FF0D2F">
        <w:rPr>
          <w:lang w:val="pl-PL"/>
        </w:rPr>
        <w:t xml:space="preserve"> mogłyby mieć istotny wpływ na wynik sprawy </w:t>
      </w:r>
      <w:r w:rsidR="00A25CF4" w:rsidRPr="00FF0D2F">
        <w:rPr>
          <w:lang w:val="pl-PL"/>
        </w:rPr>
        <w:t>(</w:t>
      </w:r>
      <w:r w:rsidR="00E85C2A">
        <w:rPr>
          <w:lang w:val="pl-PL"/>
        </w:rPr>
        <w:t>art.</w:t>
      </w:r>
      <w:r w:rsidR="00A25CF4" w:rsidRPr="00FF0D2F">
        <w:rPr>
          <w:lang w:val="pl-PL"/>
        </w:rPr>
        <w:t xml:space="preserve"> </w:t>
      </w:r>
      <w:r w:rsidR="00A25CF4" w:rsidRPr="00FF0D2F">
        <w:rPr>
          <w:bCs/>
          <w:lang w:val="pl-PL"/>
        </w:rPr>
        <w:t>398</w:t>
      </w:r>
      <w:r w:rsidR="00A25CF4" w:rsidRPr="00FF0D2F">
        <w:rPr>
          <w:bCs/>
          <w:vertAlign w:val="superscript"/>
          <w:lang w:val="pl-PL"/>
        </w:rPr>
        <w:t>3</w:t>
      </w:r>
      <w:r w:rsidR="00A25CF4" w:rsidRPr="00FF0D2F">
        <w:rPr>
          <w:lang w:val="pl-PL"/>
        </w:rPr>
        <w:t xml:space="preserve"> </w:t>
      </w:r>
      <w:r w:rsidR="00FF0D2F">
        <w:rPr>
          <w:lang w:val="pl-PL"/>
        </w:rPr>
        <w:t xml:space="preserve">Kodeksu </w:t>
      </w:r>
      <w:r w:rsidR="0095661D">
        <w:rPr>
          <w:lang w:val="pl-PL"/>
        </w:rPr>
        <w:t>p</w:t>
      </w:r>
      <w:r w:rsidR="00FF0D2F">
        <w:rPr>
          <w:lang w:val="pl-PL"/>
        </w:rPr>
        <w:t xml:space="preserve">ostępowania </w:t>
      </w:r>
      <w:r w:rsidR="0095661D">
        <w:rPr>
          <w:lang w:val="pl-PL"/>
        </w:rPr>
        <w:t>c</w:t>
      </w:r>
      <w:r w:rsidR="00FF0D2F" w:rsidRPr="00FF0D2F">
        <w:rPr>
          <w:lang w:val="pl-PL"/>
        </w:rPr>
        <w:t>ywilnego</w:t>
      </w:r>
      <w:r w:rsidR="00A25CF4" w:rsidRPr="00FF0D2F">
        <w:rPr>
          <w:lang w:val="pl-PL"/>
        </w:rPr>
        <w:t>).</w:t>
      </w:r>
    </w:p>
    <w:p w:rsidR="00A25CF4" w:rsidRPr="00FF0D2F" w:rsidRDefault="00FF0D2F" w:rsidP="003E05A2">
      <w:pPr>
        <w:pStyle w:val="OpiPara"/>
        <w:rPr>
          <w:lang w:val="pl-PL"/>
        </w:rPr>
      </w:pPr>
      <w:r w:rsidRPr="00FF0D2F">
        <w:rPr>
          <w:lang w:val="pl-PL"/>
        </w:rPr>
        <w:t xml:space="preserve">Sąd Najwyższy może </w:t>
      </w:r>
      <w:r w:rsidR="00B53FE0">
        <w:rPr>
          <w:lang w:val="pl-PL"/>
        </w:rPr>
        <w:t xml:space="preserve">przyjąć skargę kasacyjną do rozpoznania tylko </w:t>
      </w:r>
      <w:r w:rsidRPr="00FF0D2F">
        <w:rPr>
          <w:lang w:val="pl-PL"/>
        </w:rPr>
        <w:t>wtedy, gdy spełniony jest jeden z następujących warunków</w:t>
      </w:r>
      <w:r w:rsidR="00A25CF4" w:rsidRPr="00FF0D2F">
        <w:rPr>
          <w:lang w:val="pl-PL"/>
        </w:rPr>
        <w:t>:</w:t>
      </w:r>
    </w:p>
    <w:p w:rsidR="00A25CF4" w:rsidRPr="00FF0D2F" w:rsidRDefault="00EF0940" w:rsidP="003E05A2">
      <w:pPr>
        <w:pStyle w:val="OpiParaSub"/>
        <w:rPr>
          <w:lang w:val="pl-PL"/>
        </w:rPr>
      </w:pPr>
      <w:r w:rsidRPr="00FF0D2F">
        <w:rPr>
          <w:lang w:val="pl-PL"/>
        </w:rPr>
        <w:t>(1)  </w:t>
      </w:r>
      <w:r w:rsidR="00B53FE0">
        <w:rPr>
          <w:lang w:val="pl-PL"/>
        </w:rPr>
        <w:t>w sprawie występuje istotne zagadnienie prawne</w:t>
      </w:r>
      <w:r w:rsidR="00A25CF4" w:rsidRPr="00FF0D2F">
        <w:rPr>
          <w:lang w:val="pl-PL"/>
        </w:rPr>
        <w:t>;</w:t>
      </w:r>
    </w:p>
    <w:p w:rsidR="00A25CF4" w:rsidRPr="00FF0D2F" w:rsidRDefault="00EF0940" w:rsidP="003E05A2">
      <w:pPr>
        <w:pStyle w:val="OpiParaSub"/>
        <w:rPr>
          <w:lang w:val="pl-PL"/>
        </w:rPr>
      </w:pPr>
      <w:r w:rsidRPr="00FF0D2F">
        <w:rPr>
          <w:lang w:val="pl-PL"/>
        </w:rPr>
        <w:t>(2)  </w:t>
      </w:r>
      <w:r w:rsidR="00FF0D2F" w:rsidRPr="00FF0D2F">
        <w:rPr>
          <w:lang w:val="pl-PL"/>
        </w:rPr>
        <w:t>istnieje potrzeba</w:t>
      </w:r>
      <w:r w:rsidR="00B53FE0">
        <w:rPr>
          <w:lang w:val="pl-PL"/>
        </w:rPr>
        <w:t xml:space="preserve"> wykładni przepisów prawnych </w:t>
      </w:r>
      <w:r w:rsidR="00FF0D2F" w:rsidRPr="00FF0D2F">
        <w:rPr>
          <w:lang w:val="pl-PL"/>
        </w:rPr>
        <w:t>budząc</w:t>
      </w:r>
      <w:r w:rsidR="00B53FE0">
        <w:rPr>
          <w:lang w:val="pl-PL"/>
        </w:rPr>
        <w:t>ych</w:t>
      </w:r>
      <w:r w:rsidR="00FF0D2F" w:rsidRPr="00FF0D2F">
        <w:rPr>
          <w:lang w:val="pl-PL"/>
        </w:rPr>
        <w:t xml:space="preserve"> poważne</w:t>
      </w:r>
      <w:r w:rsidR="00FF0D2F">
        <w:rPr>
          <w:lang w:val="pl-PL"/>
        </w:rPr>
        <w:t xml:space="preserve"> </w:t>
      </w:r>
      <w:r w:rsidR="00FF0D2F" w:rsidRPr="00FF0D2F">
        <w:rPr>
          <w:lang w:val="pl-PL"/>
        </w:rPr>
        <w:t>[interpretacyjn</w:t>
      </w:r>
      <w:r w:rsidR="00FF0D2F">
        <w:rPr>
          <w:lang w:val="pl-PL"/>
        </w:rPr>
        <w:t>e]</w:t>
      </w:r>
      <w:r w:rsidR="00FF0D2F" w:rsidRPr="00FF0D2F">
        <w:rPr>
          <w:lang w:val="pl-PL"/>
        </w:rPr>
        <w:t xml:space="preserve"> wątpliwości</w:t>
      </w:r>
      <w:r w:rsidR="00B53FE0">
        <w:rPr>
          <w:lang w:val="pl-PL"/>
        </w:rPr>
        <w:t xml:space="preserve"> lub wywołujących rozbieżności w orzecznictwie sądów</w:t>
      </w:r>
      <w:r w:rsidR="00A25CF4" w:rsidRPr="00FF0D2F">
        <w:rPr>
          <w:lang w:val="pl-PL"/>
        </w:rPr>
        <w:t>;</w:t>
      </w:r>
    </w:p>
    <w:p w:rsidR="00A25CF4" w:rsidRPr="00907DE2" w:rsidRDefault="00EF0940" w:rsidP="003E05A2">
      <w:pPr>
        <w:pStyle w:val="OpiParaSub"/>
        <w:rPr>
          <w:lang w:val="pl-PL"/>
        </w:rPr>
      </w:pPr>
      <w:r w:rsidRPr="00907DE2">
        <w:rPr>
          <w:lang w:val="pl-PL"/>
        </w:rPr>
        <w:t>(3)  </w:t>
      </w:r>
      <w:r w:rsidR="00B53FE0">
        <w:rPr>
          <w:lang w:val="pl-PL"/>
        </w:rPr>
        <w:t>zachodzi nieważność postępowania</w:t>
      </w:r>
      <w:r w:rsidR="00A25CF4" w:rsidRPr="00907DE2">
        <w:rPr>
          <w:lang w:val="pl-PL"/>
        </w:rPr>
        <w:t>;</w:t>
      </w:r>
    </w:p>
    <w:p w:rsidR="00A25CF4" w:rsidRPr="00FF0D2F" w:rsidRDefault="00EF0940" w:rsidP="003E05A2">
      <w:pPr>
        <w:pStyle w:val="OpiParaSub"/>
        <w:rPr>
          <w:lang w:val="pl-PL"/>
        </w:rPr>
      </w:pPr>
      <w:r w:rsidRPr="00FF0D2F">
        <w:rPr>
          <w:lang w:val="pl-PL"/>
        </w:rPr>
        <w:t>(4)  </w:t>
      </w:r>
      <w:r w:rsidR="00FF0D2F" w:rsidRPr="00FF0D2F">
        <w:rPr>
          <w:lang w:val="pl-PL"/>
        </w:rPr>
        <w:t xml:space="preserve">skarga kasacyjna jest </w:t>
      </w:r>
      <w:r w:rsidR="00B53FE0">
        <w:rPr>
          <w:lang w:val="pl-PL"/>
        </w:rPr>
        <w:t>oczywiście</w:t>
      </w:r>
      <w:r w:rsidR="00B53FE0" w:rsidRPr="00FF0D2F">
        <w:rPr>
          <w:lang w:val="pl-PL"/>
        </w:rPr>
        <w:t xml:space="preserve"> </w:t>
      </w:r>
      <w:r w:rsidR="00FF0D2F" w:rsidRPr="00FF0D2F">
        <w:rPr>
          <w:lang w:val="pl-PL"/>
        </w:rPr>
        <w:t>uzasadniona</w:t>
      </w:r>
      <w:r w:rsidR="00A25CF4" w:rsidRPr="00FF0D2F">
        <w:rPr>
          <w:lang w:val="pl-PL"/>
        </w:rPr>
        <w:t xml:space="preserve"> (</w:t>
      </w:r>
      <w:r w:rsidR="00E85C2A">
        <w:rPr>
          <w:lang w:val="pl-PL"/>
        </w:rPr>
        <w:t>art.</w:t>
      </w:r>
      <w:r w:rsidR="00A25CF4" w:rsidRPr="00FF0D2F">
        <w:rPr>
          <w:lang w:val="pl-PL"/>
        </w:rPr>
        <w:t xml:space="preserve"> </w:t>
      </w:r>
      <w:r w:rsidR="00A25CF4" w:rsidRPr="00FF0D2F">
        <w:rPr>
          <w:bCs/>
          <w:lang w:val="pl-PL"/>
        </w:rPr>
        <w:t>398</w:t>
      </w:r>
      <w:r w:rsidR="00A25CF4" w:rsidRPr="00FF0D2F">
        <w:rPr>
          <w:bCs/>
          <w:vertAlign w:val="superscript"/>
          <w:lang w:val="pl-PL"/>
        </w:rPr>
        <w:t>9</w:t>
      </w:r>
      <w:r w:rsidR="00A77EA1" w:rsidRPr="00FF0D2F">
        <w:rPr>
          <w:lang w:val="pl-PL"/>
        </w:rPr>
        <w:t xml:space="preserve"> § </w:t>
      </w:r>
      <w:r w:rsidR="00A25CF4" w:rsidRPr="00FF0D2F">
        <w:rPr>
          <w:lang w:val="pl-PL"/>
        </w:rPr>
        <w:t xml:space="preserve">1 </w:t>
      </w:r>
      <w:r w:rsidR="0003414E">
        <w:rPr>
          <w:lang w:val="pl-PL"/>
        </w:rPr>
        <w:t>Kodeksu p</w:t>
      </w:r>
      <w:r w:rsidR="00FF0D2F">
        <w:rPr>
          <w:lang w:val="pl-PL"/>
        </w:rPr>
        <w:t xml:space="preserve">ostępowania </w:t>
      </w:r>
      <w:r w:rsidR="0003414E">
        <w:rPr>
          <w:lang w:val="pl-PL"/>
        </w:rPr>
        <w:t>c</w:t>
      </w:r>
      <w:r w:rsidR="00FF0D2F">
        <w:rPr>
          <w:lang w:val="pl-PL"/>
        </w:rPr>
        <w:t>ywilnego</w:t>
      </w:r>
      <w:r w:rsidR="00A25CF4" w:rsidRPr="00FF0D2F">
        <w:rPr>
          <w:lang w:val="pl-PL"/>
        </w:rPr>
        <w:t>).</w:t>
      </w:r>
    </w:p>
    <w:p w:rsidR="00B364C8" w:rsidRPr="003D79A3" w:rsidRDefault="00FF0D2F" w:rsidP="003E05A2">
      <w:pPr>
        <w:pStyle w:val="OpiPara"/>
        <w:rPr>
          <w:lang w:val="pl-PL"/>
        </w:rPr>
      </w:pPr>
      <w:r w:rsidRPr="00FF0D2F">
        <w:rPr>
          <w:lang w:val="pl-PL"/>
        </w:rPr>
        <w:t>Procedura rozp</w:t>
      </w:r>
      <w:r w:rsidR="00662C12">
        <w:rPr>
          <w:lang w:val="pl-PL"/>
        </w:rPr>
        <w:t>oznawania</w:t>
      </w:r>
      <w:r w:rsidRPr="00FF0D2F">
        <w:rPr>
          <w:lang w:val="pl-PL"/>
        </w:rPr>
        <w:t xml:space="preserve"> skarg kasacyjnych jest </w:t>
      </w:r>
      <w:r w:rsidR="007C1D1B">
        <w:rPr>
          <w:lang w:val="pl-PL"/>
        </w:rPr>
        <w:t>zaprojektowana</w:t>
      </w:r>
      <w:r w:rsidRPr="00FF0D2F">
        <w:rPr>
          <w:lang w:val="pl-PL"/>
        </w:rPr>
        <w:t xml:space="preserve"> </w:t>
      </w:r>
      <w:r w:rsidR="007C1D1B">
        <w:rPr>
          <w:lang w:val="pl-PL"/>
        </w:rPr>
        <w:t xml:space="preserve">w ten sposób, aby </w:t>
      </w:r>
      <w:r w:rsidRPr="00FF0D2F">
        <w:rPr>
          <w:lang w:val="pl-PL"/>
        </w:rPr>
        <w:t>chron</w:t>
      </w:r>
      <w:r w:rsidR="007C1D1B">
        <w:rPr>
          <w:lang w:val="pl-PL"/>
        </w:rPr>
        <w:t>ić</w:t>
      </w:r>
      <w:r w:rsidRPr="00FF0D2F">
        <w:rPr>
          <w:lang w:val="pl-PL"/>
        </w:rPr>
        <w:t xml:space="preserve"> interes publiczn</w:t>
      </w:r>
      <w:r w:rsidR="007C1D1B">
        <w:rPr>
          <w:lang w:val="pl-PL"/>
        </w:rPr>
        <w:t>y</w:t>
      </w:r>
      <w:r w:rsidRPr="00FF0D2F">
        <w:rPr>
          <w:lang w:val="pl-PL"/>
        </w:rPr>
        <w:t>, a nie tylko prywatn</w:t>
      </w:r>
      <w:r w:rsidR="007C1D1B">
        <w:rPr>
          <w:lang w:val="pl-PL"/>
        </w:rPr>
        <w:t>e</w:t>
      </w:r>
      <w:r w:rsidRPr="00FF0D2F">
        <w:rPr>
          <w:lang w:val="pl-PL"/>
        </w:rPr>
        <w:t xml:space="preserve"> interes</w:t>
      </w:r>
      <w:r w:rsidR="007C1D1B">
        <w:rPr>
          <w:lang w:val="pl-PL"/>
        </w:rPr>
        <w:t>y</w:t>
      </w:r>
      <w:r w:rsidRPr="00FF0D2F">
        <w:rPr>
          <w:lang w:val="pl-PL"/>
        </w:rPr>
        <w:t xml:space="preserve"> danej</w:t>
      </w:r>
      <w:r w:rsidR="00B53FE0">
        <w:rPr>
          <w:lang w:val="pl-PL"/>
        </w:rPr>
        <w:t xml:space="preserve"> strony</w:t>
      </w:r>
      <w:r w:rsidRPr="00FF0D2F">
        <w:rPr>
          <w:lang w:val="pl-PL"/>
        </w:rPr>
        <w:t>. Roz</w:t>
      </w:r>
      <w:r w:rsidR="007C1D1B">
        <w:rPr>
          <w:lang w:val="pl-PL"/>
        </w:rPr>
        <w:t>poznanie</w:t>
      </w:r>
      <w:r w:rsidRPr="00FF0D2F">
        <w:rPr>
          <w:lang w:val="pl-PL"/>
        </w:rPr>
        <w:t xml:space="preserve"> </w:t>
      </w:r>
      <w:r w:rsidR="00B53FE0">
        <w:rPr>
          <w:lang w:val="pl-PL"/>
        </w:rPr>
        <w:t xml:space="preserve">skargi </w:t>
      </w:r>
      <w:r w:rsidRPr="00FF0D2F">
        <w:rPr>
          <w:lang w:val="pl-PL"/>
        </w:rPr>
        <w:t>kasac</w:t>
      </w:r>
      <w:r w:rsidR="00B53FE0">
        <w:rPr>
          <w:lang w:val="pl-PL"/>
        </w:rPr>
        <w:t>yjnej</w:t>
      </w:r>
      <w:r w:rsidRPr="00FF0D2F">
        <w:rPr>
          <w:lang w:val="pl-PL"/>
        </w:rPr>
        <w:t xml:space="preserve"> wykracza poza zakres zagadnień rozpatrywanych </w:t>
      </w:r>
      <w:r w:rsidR="000347EB">
        <w:rPr>
          <w:lang w:val="pl-PL"/>
        </w:rPr>
        <w:t>na</w:t>
      </w:r>
      <w:r w:rsidRPr="00FF0D2F">
        <w:rPr>
          <w:lang w:val="pl-PL"/>
        </w:rPr>
        <w:t xml:space="preserve"> poprzednich etapach p</w:t>
      </w:r>
      <w:r w:rsidR="000347EB">
        <w:rPr>
          <w:lang w:val="pl-PL"/>
        </w:rPr>
        <w:t>ostępowania</w:t>
      </w:r>
      <w:r w:rsidR="00F74A33">
        <w:rPr>
          <w:lang w:val="pl-PL"/>
        </w:rPr>
        <w:t xml:space="preserve"> i</w:t>
      </w:r>
      <w:r w:rsidRPr="00FF0D2F">
        <w:rPr>
          <w:lang w:val="pl-PL"/>
        </w:rPr>
        <w:t xml:space="preserve"> </w:t>
      </w:r>
      <w:r w:rsidR="003D79A3">
        <w:rPr>
          <w:lang w:val="pl-PL"/>
        </w:rPr>
        <w:t xml:space="preserve">obejmuje </w:t>
      </w:r>
      <w:r w:rsidRPr="00FF0D2F">
        <w:rPr>
          <w:lang w:val="pl-PL"/>
        </w:rPr>
        <w:t xml:space="preserve">pewne nowe </w:t>
      </w:r>
      <w:r w:rsidR="003D79A3">
        <w:rPr>
          <w:lang w:val="pl-PL"/>
        </w:rPr>
        <w:t>kwestie</w:t>
      </w:r>
      <w:r w:rsidRPr="00FF0D2F">
        <w:rPr>
          <w:lang w:val="pl-PL"/>
        </w:rPr>
        <w:t>, takie</w:t>
      </w:r>
      <w:r w:rsidR="003D79A3">
        <w:rPr>
          <w:lang w:val="pl-PL"/>
        </w:rPr>
        <w:t xml:space="preserve"> jak</w:t>
      </w:r>
      <w:r w:rsidRPr="00FF0D2F">
        <w:rPr>
          <w:lang w:val="pl-PL"/>
        </w:rPr>
        <w:t xml:space="preserve"> istnienie rozbieżności w orzecznictwie. Jednocześnie, </w:t>
      </w:r>
      <w:r w:rsidR="00835B16">
        <w:rPr>
          <w:lang w:val="pl-PL"/>
        </w:rPr>
        <w:t>rozpoznanie sprawy</w:t>
      </w:r>
      <w:r w:rsidRPr="00FF0D2F">
        <w:rPr>
          <w:lang w:val="pl-PL"/>
        </w:rPr>
        <w:t xml:space="preserve"> ogranicza się do konkretnych zagadnień prawa</w:t>
      </w:r>
      <w:r w:rsidR="000D572E">
        <w:rPr>
          <w:lang w:val="pl-PL"/>
        </w:rPr>
        <w:t>,</w:t>
      </w:r>
      <w:r w:rsidRPr="00FF0D2F">
        <w:rPr>
          <w:lang w:val="pl-PL"/>
        </w:rPr>
        <w:t xml:space="preserve"> </w:t>
      </w:r>
      <w:r w:rsidR="000D572E">
        <w:rPr>
          <w:lang w:val="pl-PL"/>
        </w:rPr>
        <w:t>a</w:t>
      </w:r>
      <w:r w:rsidRPr="00FF0D2F">
        <w:rPr>
          <w:lang w:val="pl-PL"/>
        </w:rPr>
        <w:t xml:space="preserve"> </w:t>
      </w:r>
      <w:r w:rsidR="000D572E">
        <w:rPr>
          <w:lang w:val="pl-PL"/>
        </w:rPr>
        <w:t xml:space="preserve">skarga </w:t>
      </w:r>
      <w:r w:rsidRPr="00FF0D2F">
        <w:rPr>
          <w:lang w:val="pl-PL"/>
        </w:rPr>
        <w:t>kasac</w:t>
      </w:r>
      <w:r w:rsidR="000D572E">
        <w:rPr>
          <w:lang w:val="pl-PL"/>
        </w:rPr>
        <w:t>yjna</w:t>
      </w:r>
      <w:r w:rsidRPr="00FF0D2F">
        <w:rPr>
          <w:lang w:val="pl-PL"/>
        </w:rPr>
        <w:t xml:space="preserve"> nie może być oparta na </w:t>
      </w:r>
      <w:r w:rsidR="00B53FE0">
        <w:rPr>
          <w:lang w:val="pl-PL"/>
        </w:rPr>
        <w:t>kwestionowaniu</w:t>
      </w:r>
      <w:r w:rsidR="00B53FE0" w:rsidRPr="00FF0D2F">
        <w:rPr>
          <w:lang w:val="pl-PL"/>
        </w:rPr>
        <w:t xml:space="preserve"> </w:t>
      </w:r>
      <w:r w:rsidRPr="00FF0D2F">
        <w:rPr>
          <w:lang w:val="pl-PL"/>
        </w:rPr>
        <w:t xml:space="preserve">faktów lub </w:t>
      </w:r>
      <w:r w:rsidR="004B4E99">
        <w:rPr>
          <w:lang w:val="pl-PL"/>
        </w:rPr>
        <w:t xml:space="preserve">dokonanej </w:t>
      </w:r>
      <w:r w:rsidRPr="00FF0D2F">
        <w:rPr>
          <w:lang w:val="pl-PL"/>
        </w:rPr>
        <w:t>oceny. Niemniej</w:t>
      </w:r>
      <w:r w:rsidR="003D79A3">
        <w:rPr>
          <w:lang w:val="pl-PL"/>
        </w:rPr>
        <w:t xml:space="preserve"> jednak, przy </w:t>
      </w:r>
      <w:r w:rsidR="00912D87">
        <w:rPr>
          <w:lang w:val="pl-PL"/>
        </w:rPr>
        <w:t>ustalaniu</w:t>
      </w:r>
      <w:r w:rsidR="003D79A3">
        <w:rPr>
          <w:lang w:val="pl-PL"/>
        </w:rPr>
        <w:t xml:space="preserve"> kwestii</w:t>
      </w:r>
      <w:r w:rsidRPr="00FF0D2F">
        <w:rPr>
          <w:lang w:val="pl-PL"/>
        </w:rPr>
        <w:t xml:space="preserve"> prawn</w:t>
      </w:r>
      <w:r w:rsidR="003D79A3">
        <w:rPr>
          <w:lang w:val="pl-PL"/>
        </w:rPr>
        <w:t>ych</w:t>
      </w:r>
      <w:r w:rsidRPr="00FF0D2F">
        <w:rPr>
          <w:lang w:val="pl-PL"/>
        </w:rPr>
        <w:t xml:space="preserve"> Sąd Najwyższy musi brać pod uwagę indywidualne okoliczności sprawy. W tym kontekście istnieje spór wśród polskich prawników</w:t>
      </w:r>
      <w:r w:rsidR="00990FCB">
        <w:rPr>
          <w:lang w:val="pl-PL"/>
        </w:rPr>
        <w:t xml:space="preserve"> co do tego,</w:t>
      </w:r>
      <w:r w:rsidRPr="00FF0D2F">
        <w:rPr>
          <w:lang w:val="pl-PL"/>
        </w:rPr>
        <w:t xml:space="preserve"> czy </w:t>
      </w:r>
      <w:r w:rsidR="003D79A3">
        <w:rPr>
          <w:lang w:val="pl-PL"/>
        </w:rPr>
        <w:t>sprawa</w:t>
      </w:r>
      <w:r w:rsidRPr="00FF0D2F">
        <w:rPr>
          <w:lang w:val="pl-PL"/>
        </w:rPr>
        <w:t xml:space="preserve"> rozp</w:t>
      </w:r>
      <w:r w:rsidR="006B5B5E">
        <w:rPr>
          <w:lang w:val="pl-PL"/>
        </w:rPr>
        <w:t>oznawana</w:t>
      </w:r>
      <w:r w:rsidRPr="00FF0D2F">
        <w:rPr>
          <w:lang w:val="pl-PL"/>
        </w:rPr>
        <w:t xml:space="preserve"> </w:t>
      </w:r>
      <w:r w:rsidR="006B5B5E">
        <w:rPr>
          <w:lang w:val="pl-PL"/>
        </w:rPr>
        <w:t>p</w:t>
      </w:r>
      <w:r w:rsidRPr="00FF0D2F">
        <w:rPr>
          <w:lang w:val="pl-PL"/>
        </w:rPr>
        <w:t xml:space="preserve">rzez sądy niższych instancji i </w:t>
      </w:r>
      <w:r w:rsidR="003D79A3">
        <w:rPr>
          <w:lang w:val="pl-PL"/>
        </w:rPr>
        <w:t>sprawa</w:t>
      </w:r>
      <w:r w:rsidRPr="00FF0D2F">
        <w:rPr>
          <w:lang w:val="pl-PL"/>
        </w:rPr>
        <w:t xml:space="preserve"> roz</w:t>
      </w:r>
      <w:r w:rsidR="006B5B5E">
        <w:rPr>
          <w:lang w:val="pl-PL"/>
        </w:rPr>
        <w:t xml:space="preserve">poznawana </w:t>
      </w:r>
      <w:r w:rsidRPr="00FF0D2F">
        <w:rPr>
          <w:lang w:val="pl-PL"/>
        </w:rPr>
        <w:t xml:space="preserve"> przez Sąd Najwyższy </w:t>
      </w:r>
      <w:r w:rsidR="00E36F98">
        <w:rPr>
          <w:lang w:val="pl-PL"/>
        </w:rPr>
        <w:t>na bazie</w:t>
      </w:r>
      <w:r w:rsidRPr="00FF0D2F">
        <w:rPr>
          <w:lang w:val="pl-PL"/>
        </w:rPr>
        <w:t xml:space="preserve"> </w:t>
      </w:r>
      <w:r w:rsidR="00E36F98">
        <w:rPr>
          <w:lang w:val="pl-PL"/>
        </w:rPr>
        <w:t xml:space="preserve">skargi </w:t>
      </w:r>
      <w:r w:rsidRPr="00FF0D2F">
        <w:rPr>
          <w:lang w:val="pl-PL"/>
        </w:rPr>
        <w:t>kasac</w:t>
      </w:r>
      <w:r w:rsidR="00E36F98">
        <w:rPr>
          <w:lang w:val="pl-PL"/>
        </w:rPr>
        <w:t>yjnej</w:t>
      </w:r>
      <w:r w:rsidRPr="00FF0D2F">
        <w:rPr>
          <w:lang w:val="pl-PL"/>
        </w:rPr>
        <w:t xml:space="preserve"> jest</w:t>
      </w:r>
      <w:r w:rsidR="00B53FE0">
        <w:rPr>
          <w:lang w:val="pl-PL"/>
        </w:rPr>
        <w:t xml:space="preserve"> jedną i tą samą sprawą</w:t>
      </w:r>
      <w:r w:rsidRPr="00FF0D2F">
        <w:rPr>
          <w:lang w:val="pl-PL"/>
        </w:rPr>
        <w:t xml:space="preserve"> </w:t>
      </w:r>
      <w:r w:rsidR="00A25CF4" w:rsidRPr="00FF0D2F">
        <w:rPr>
          <w:lang w:val="pl-PL"/>
        </w:rPr>
        <w:t>(</w:t>
      </w:r>
      <w:r>
        <w:rPr>
          <w:lang w:val="pl-PL"/>
        </w:rPr>
        <w:t>zobacz</w:t>
      </w:r>
      <w:r w:rsidR="00A25CF4" w:rsidRPr="00FF0D2F">
        <w:rPr>
          <w:lang w:val="pl-PL"/>
        </w:rPr>
        <w:t xml:space="preserve">, </w:t>
      </w:r>
      <w:r>
        <w:rPr>
          <w:lang w:val="pl-PL"/>
        </w:rPr>
        <w:t>na przykład</w:t>
      </w:r>
      <w:r w:rsidR="00A25CF4" w:rsidRPr="00FF0D2F">
        <w:rPr>
          <w:lang w:val="pl-PL"/>
        </w:rPr>
        <w:t xml:space="preserve">, </w:t>
      </w:r>
      <w:r>
        <w:rPr>
          <w:lang w:val="pl-PL"/>
        </w:rPr>
        <w:t>uchwała Sądu Najwyższego</w:t>
      </w:r>
      <w:r w:rsidR="00A25CF4" w:rsidRPr="00FF0D2F">
        <w:rPr>
          <w:lang w:val="pl-PL"/>
        </w:rPr>
        <w:t xml:space="preserve"> </w:t>
      </w:r>
      <w:r>
        <w:rPr>
          <w:lang w:val="pl-PL"/>
        </w:rPr>
        <w:t>z dnia</w:t>
      </w:r>
      <w:r w:rsidR="00A25CF4" w:rsidRPr="00FF0D2F">
        <w:rPr>
          <w:lang w:val="pl-PL"/>
        </w:rPr>
        <w:t xml:space="preserve"> 5 </w:t>
      </w:r>
      <w:r w:rsidR="00B53FE0">
        <w:rPr>
          <w:lang w:val="pl-PL"/>
        </w:rPr>
        <w:t>c</w:t>
      </w:r>
      <w:r>
        <w:rPr>
          <w:lang w:val="pl-PL"/>
        </w:rPr>
        <w:t>zerwca</w:t>
      </w:r>
      <w:r w:rsidR="00A25CF4" w:rsidRPr="00FF0D2F">
        <w:rPr>
          <w:lang w:val="pl-PL"/>
        </w:rPr>
        <w:t xml:space="preserve"> 20</w:t>
      </w:r>
      <w:r w:rsidR="00EF0940" w:rsidRPr="00FF0D2F">
        <w:rPr>
          <w:lang w:val="pl-PL"/>
        </w:rPr>
        <w:t>08</w:t>
      </w:r>
      <w:r>
        <w:rPr>
          <w:lang w:val="pl-PL"/>
        </w:rPr>
        <w:t xml:space="preserve"> roku</w:t>
      </w:r>
      <w:r w:rsidR="00EF0940" w:rsidRPr="00FF0D2F">
        <w:rPr>
          <w:lang w:val="pl-PL"/>
        </w:rPr>
        <w:t>, III CZP </w:t>
      </w:r>
      <w:r w:rsidR="00A25CF4" w:rsidRPr="00770AB3">
        <w:rPr>
          <w:u w:val="single"/>
          <w:lang w:val="pl-PL"/>
        </w:rPr>
        <w:t>142/07</w:t>
      </w:r>
      <w:r w:rsidR="00A25CF4" w:rsidRPr="00FF0D2F">
        <w:rPr>
          <w:lang w:val="pl-PL"/>
        </w:rPr>
        <w:t xml:space="preserve"> </w:t>
      </w:r>
      <w:r w:rsidR="003D79A3">
        <w:rPr>
          <w:lang w:val="pl-PL"/>
        </w:rPr>
        <w:t xml:space="preserve">oraz </w:t>
      </w:r>
      <w:r w:rsidR="00CC4AA6">
        <w:rPr>
          <w:lang w:val="pl-PL"/>
        </w:rPr>
        <w:t xml:space="preserve">załączone do niej zdania </w:t>
      </w:r>
      <w:r w:rsidR="003D79A3">
        <w:rPr>
          <w:lang w:val="pl-PL"/>
        </w:rPr>
        <w:t>odrębne</w:t>
      </w:r>
      <w:r w:rsidR="00A25CF4" w:rsidRPr="00FF0D2F">
        <w:rPr>
          <w:lang w:val="pl-PL"/>
        </w:rPr>
        <w:t xml:space="preserve">). </w:t>
      </w:r>
      <w:r w:rsidR="003D79A3" w:rsidRPr="003D79A3">
        <w:rPr>
          <w:lang w:val="pl-PL"/>
        </w:rPr>
        <w:t>Zgodnie z orzecznictwem Europejskiego Trybunału Praw Człowieka, dla celów Konwencji</w:t>
      </w:r>
      <w:r w:rsidR="00D90B7C">
        <w:rPr>
          <w:lang w:val="pl-PL"/>
        </w:rPr>
        <w:t>,</w:t>
      </w:r>
      <w:r w:rsidR="003D79A3" w:rsidRPr="003D79A3">
        <w:rPr>
          <w:lang w:val="pl-PL"/>
        </w:rPr>
        <w:t xml:space="preserve"> </w:t>
      </w:r>
      <w:r w:rsidR="003D79A3">
        <w:rPr>
          <w:lang w:val="pl-PL"/>
        </w:rPr>
        <w:t>roz</w:t>
      </w:r>
      <w:r w:rsidR="00A26A51">
        <w:rPr>
          <w:lang w:val="pl-PL"/>
        </w:rPr>
        <w:t>pozna</w:t>
      </w:r>
      <w:r w:rsidR="003D79A3">
        <w:rPr>
          <w:lang w:val="pl-PL"/>
        </w:rPr>
        <w:t>nie</w:t>
      </w:r>
      <w:r w:rsidR="003D79A3" w:rsidRPr="003D79A3">
        <w:rPr>
          <w:lang w:val="pl-PL"/>
        </w:rPr>
        <w:t xml:space="preserve"> </w:t>
      </w:r>
      <w:r w:rsidR="00A26A51">
        <w:rPr>
          <w:lang w:val="pl-PL"/>
        </w:rPr>
        <w:t xml:space="preserve">skargi </w:t>
      </w:r>
      <w:r w:rsidR="003D79A3" w:rsidRPr="003D79A3">
        <w:rPr>
          <w:lang w:val="pl-PL"/>
        </w:rPr>
        <w:t>kasac</w:t>
      </w:r>
      <w:r w:rsidR="00A26A51">
        <w:rPr>
          <w:lang w:val="pl-PL"/>
        </w:rPr>
        <w:t>yjnej</w:t>
      </w:r>
      <w:r w:rsidR="003D79A3" w:rsidRPr="003D79A3">
        <w:rPr>
          <w:lang w:val="pl-PL"/>
        </w:rPr>
        <w:t xml:space="preserve"> wydaje się być </w:t>
      </w:r>
      <w:r w:rsidR="00A26A51">
        <w:rPr>
          <w:lang w:val="pl-PL"/>
        </w:rPr>
        <w:t>uważane</w:t>
      </w:r>
      <w:r w:rsidR="003D79A3" w:rsidRPr="003D79A3">
        <w:rPr>
          <w:lang w:val="pl-PL"/>
        </w:rPr>
        <w:t xml:space="preserve"> </w:t>
      </w:r>
      <w:r w:rsidR="00A26A51">
        <w:rPr>
          <w:lang w:val="pl-PL"/>
        </w:rPr>
        <w:t xml:space="preserve">za </w:t>
      </w:r>
      <w:r w:rsidR="003D79A3" w:rsidRPr="003D79A3">
        <w:rPr>
          <w:lang w:val="pl-PL"/>
        </w:rPr>
        <w:t xml:space="preserve">etap </w:t>
      </w:r>
      <w:r w:rsidR="0098658B">
        <w:rPr>
          <w:lang w:val="pl-PL"/>
        </w:rPr>
        <w:t>rozpoznawania</w:t>
      </w:r>
      <w:r w:rsidR="003D79A3" w:rsidRPr="003D79A3">
        <w:rPr>
          <w:lang w:val="pl-PL"/>
        </w:rPr>
        <w:t xml:space="preserve"> tej samej spraw</w:t>
      </w:r>
      <w:r w:rsidR="003D79A3">
        <w:rPr>
          <w:lang w:val="pl-PL"/>
        </w:rPr>
        <w:t>y</w:t>
      </w:r>
      <w:r w:rsidR="003D79A3" w:rsidRPr="003D79A3">
        <w:rPr>
          <w:lang w:val="pl-PL"/>
        </w:rPr>
        <w:t xml:space="preserve"> </w:t>
      </w:r>
      <w:r w:rsidR="00A25CF4" w:rsidRPr="003D79A3">
        <w:rPr>
          <w:lang w:val="pl-PL"/>
        </w:rPr>
        <w:t>(</w:t>
      </w:r>
      <w:r w:rsidR="003D79A3">
        <w:rPr>
          <w:lang w:val="pl-PL"/>
        </w:rPr>
        <w:t>zobacz</w:t>
      </w:r>
      <w:r w:rsidR="00A25CF4" w:rsidRPr="003D79A3">
        <w:rPr>
          <w:lang w:val="pl-PL"/>
        </w:rPr>
        <w:t xml:space="preserve">, </w:t>
      </w:r>
      <w:r w:rsidR="003D79A3">
        <w:rPr>
          <w:lang w:val="pl-PL"/>
        </w:rPr>
        <w:t>na przykład</w:t>
      </w:r>
      <w:r w:rsidR="00A25CF4" w:rsidRPr="003D79A3">
        <w:rPr>
          <w:lang w:val="pl-PL"/>
        </w:rPr>
        <w:t xml:space="preserve">, </w:t>
      </w:r>
      <w:r w:rsidR="003D79A3">
        <w:rPr>
          <w:lang w:val="pl-PL"/>
        </w:rPr>
        <w:t>wyrok w sprawie</w:t>
      </w:r>
      <w:r w:rsidR="00A25CF4" w:rsidRPr="003D79A3">
        <w:rPr>
          <w:lang w:val="pl-PL"/>
        </w:rPr>
        <w:t xml:space="preserve"> </w:t>
      </w:r>
      <w:proofErr w:type="spellStart"/>
      <w:r w:rsidR="003D79A3">
        <w:rPr>
          <w:i/>
          <w:lang w:val="pl-PL"/>
        </w:rPr>
        <w:t>Bochan</w:t>
      </w:r>
      <w:proofErr w:type="spellEnd"/>
      <w:r w:rsidR="003D79A3">
        <w:rPr>
          <w:i/>
          <w:lang w:val="pl-PL"/>
        </w:rPr>
        <w:t xml:space="preserve"> przeciwko</w:t>
      </w:r>
      <w:r w:rsidR="00A25CF4" w:rsidRPr="003D79A3">
        <w:rPr>
          <w:i/>
          <w:lang w:val="pl-PL"/>
        </w:rPr>
        <w:t xml:space="preserve"> Ukrain</w:t>
      </w:r>
      <w:r w:rsidR="003D79A3">
        <w:rPr>
          <w:i/>
          <w:lang w:val="pl-PL"/>
        </w:rPr>
        <w:t>ie (nr</w:t>
      </w:r>
      <w:r w:rsidR="00A25CF4" w:rsidRPr="003D79A3">
        <w:rPr>
          <w:i/>
          <w:lang w:val="pl-PL"/>
        </w:rPr>
        <w:t xml:space="preserve"> 2)</w:t>
      </w:r>
      <w:r w:rsidR="00A25CF4" w:rsidRPr="003D79A3">
        <w:rPr>
          <w:lang w:val="pl-PL"/>
        </w:rPr>
        <w:t xml:space="preserve"> [GC], </w:t>
      </w:r>
      <w:r w:rsidR="003D79A3">
        <w:rPr>
          <w:snapToGrid w:val="0"/>
          <w:lang w:val="pl-PL"/>
        </w:rPr>
        <w:t>nr</w:t>
      </w:r>
      <w:r w:rsidR="00A25CF4" w:rsidRPr="003D79A3">
        <w:rPr>
          <w:lang w:val="pl-PL"/>
        </w:rPr>
        <w:t xml:space="preserve"> </w:t>
      </w:r>
      <w:r w:rsidR="00A25CF4" w:rsidRPr="0098658B">
        <w:rPr>
          <w:u w:val="single"/>
          <w:lang w:val="pl-PL"/>
        </w:rPr>
        <w:t>22251/08</w:t>
      </w:r>
      <w:r w:rsidR="00A25CF4" w:rsidRPr="003D79A3">
        <w:rPr>
          <w:snapToGrid w:val="0"/>
          <w:lang w:val="pl-PL"/>
        </w:rPr>
        <w:t>, §</w:t>
      </w:r>
      <w:r w:rsidR="00A77EA1" w:rsidRPr="003D79A3">
        <w:rPr>
          <w:snapToGrid w:val="0"/>
          <w:lang w:val="pl-PL"/>
        </w:rPr>
        <w:t>§ </w:t>
      </w:r>
      <w:r w:rsidR="00A25CF4" w:rsidRPr="003D79A3">
        <w:rPr>
          <w:snapToGrid w:val="0"/>
          <w:lang w:val="pl-PL"/>
        </w:rPr>
        <w:t xml:space="preserve">51-53, </w:t>
      </w:r>
      <w:proofErr w:type="spellStart"/>
      <w:r w:rsidR="00B53FE0">
        <w:rPr>
          <w:snapToGrid w:val="0"/>
          <w:lang w:val="pl-PL"/>
        </w:rPr>
        <w:t>ETPCz</w:t>
      </w:r>
      <w:proofErr w:type="spellEnd"/>
      <w:r w:rsidR="00B53FE0" w:rsidRPr="003D79A3">
        <w:rPr>
          <w:snapToGrid w:val="0"/>
          <w:lang w:val="pl-PL"/>
        </w:rPr>
        <w:t> </w:t>
      </w:r>
      <w:r w:rsidR="00A25CF4" w:rsidRPr="003D79A3">
        <w:rPr>
          <w:snapToGrid w:val="0"/>
          <w:lang w:val="pl-PL"/>
        </w:rPr>
        <w:t>2015</w:t>
      </w:r>
      <w:r w:rsidR="00A25CF4" w:rsidRPr="003D79A3">
        <w:rPr>
          <w:lang w:val="pl-PL"/>
        </w:rPr>
        <w:t>).</w:t>
      </w:r>
    </w:p>
    <w:p w:rsidR="00A25CF4" w:rsidRPr="003D79A3" w:rsidRDefault="00E85C2A" w:rsidP="003E05A2">
      <w:pPr>
        <w:pStyle w:val="OpiPara"/>
        <w:rPr>
          <w:lang w:val="pl-PL"/>
        </w:rPr>
      </w:pPr>
      <w:r>
        <w:rPr>
          <w:lang w:val="pl-PL"/>
        </w:rPr>
        <w:t>Art.</w:t>
      </w:r>
      <w:r w:rsidR="00A25CF4" w:rsidRPr="003D79A3">
        <w:rPr>
          <w:lang w:val="pl-PL"/>
        </w:rPr>
        <w:t xml:space="preserve"> </w:t>
      </w:r>
      <w:r w:rsidR="00A25CF4" w:rsidRPr="003D79A3">
        <w:rPr>
          <w:bCs/>
          <w:lang w:val="pl-PL"/>
        </w:rPr>
        <w:t>398</w:t>
      </w:r>
      <w:r w:rsidR="00A25CF4" w:rsidRPr="003D79A3">
        <w:rPr>
          <w:bCs/>
          <w:vertAlign w:val="superscript"/>
          <w:lang w:val="pl-PL"/>
        </w:rPr>
        <w:t xml:space="preserve">20 </w:t>
      </w:r>
      <w:r w:rsidR="003D79A3" w:rsidRPr="003D79A3">
        <w:rPr>
          <w:lang w:val="pl-PL"/>
        </w:rPr>
        <w:t xml:space="preserve">Kodeksu </w:t>
      </w:r>
      <w:r w:rsidR="009D2FB1">
        <w:rPr>
          <w:lang w:val="pl-PL"/>
        </w:rPr>
        <w:t>p</w:t>
      </w:r>
      <w:r w:rsidR="003D79A3" w:rsidRPr="003D79A3">
        <w:rPr>
          <w:lang w:val="pl-PL"/>
        </w:rPr>
        <w:t xml:space="preserve">ostępowania </w:t>
      </w:r>
      <w:r w:rsidR="009D2FB1">
        <w:rPr>
          <w:lang w:val="pl-PL"/>
        </w:rPr>
        <w:t>c</w:t>
      </w:r>
      <w:r w:rsidR="003D79A3" w:rsidRPr="003D79A3">
        <w:rPr>
          <w:lang w:val="pl-PL"/>
        </w:rPr>
        <w:t>ywilnego</w:t>
      </w:r>
      <w:r w:rsidR="00A25CF4" w:rsidRPr="003D79A3">
        <w:rPr>
          <w:lang w:val="pl-PL"/>
        </w:rPr>
        <w:t xml:space="preserve"> </w:t>
      </w:r>
      <w:r w:rsidR="00C123BB">
        <w:rPr>
          <w:lang w:val="pl-PL"/>
        </w:rPr>
        <w:t>stanowi</w:t>
      </w:r>
      <w:r w:rsidR="00A25CF4" w:rsidRPr="003D79A3">
        <w:rPr>
          <w:lang w:val="pl-PL"/>
        </w:rPr>
        <w:t>:</w:t>
      </w:r>
    </w:p>
    <w:p w:rsidR="00B364C8" w:rsidRPr="003D79A3" w:rsidRDefault="00A25CF4" w:rsidP="003E05A2">
      <w:pPr>
        <w:pStyle w:val="OpiQuot"/>
        <w:rPr>
          <w:lang w:val="pl-PL"/>
        </w:rPr>
      </w:pPr>
      <w:r w:rsidRPr="003D79A3">
        <w:rPr>
          <w:lang w:val="pl-PL"/>
        </w:rPr>
        <w:t>“</w:t>
      </w:r>
      <w:r w:rsidR="003D79A3" w:rsidRPr="003D79A3">
        <w:rPr>
          <w:lang w:val="pl-PL"/>
        </w:rPr>
        <w:t>Sąd, które</w:t>
      </w:r>
      <w:r w:rsidR="000575B4">
        <w:rPr>
          <w:lang w:val="pl-PL"/>
        </w:rPr>
        <w:t>mu</w:t>
      </w:r>
      <w:r w:rsidR="003D79A3" w:rsidRPr="003D79A3">
        <w:rPr>
          <w:lang w:val="pl-PL"/>
        </w:rPr>
        <w:t xml:space="preserve"> sprawa została przekazana</w:t>
      </w:r>
      <w:r w:rsidRPr="003D79A3">
        <w:rPr>
          <w:lang w:val="pl-PL"/>
        </w:rPr>
        <w:t xml:space="preserve"> [</w:t>
      </w:r>
      <w:r w:rsidR="003D79A3" w:rsidRPr="003D79A3">
        <w:rPr>
          <w:i/>
          <w:lang w:val="pl-PL"/>
        </w:rPr>
        <w:t>po tym</w:t>
      </w:r>
      <w:r w:rsidR="0027708D">
        <w:rPr>
          <w:i/>
          <w:lang w:val="pl-PL"/>
        </w:rPr>
        <w:t>,</w:t>
      </w:r>
      <w:r w:rsidR="003D79A3" w:rsidRPr="003D79A3">
        <w:rPr>
          <w:i/>
          <w:lang w:val="pl-PL"/>
        </w:rPr>
        <w:t xml:space="preserve"> jak</w:t>
      </w:r>
      <w:r w:rsidRPr="003D79A3">
        <w:rPr>
          <w:i/>
          <w:lang w:val="pl-PL"/>
        </w:rPr>
        <w:t xml:space="preserve"> </w:t>
      </w:r>
      <w:r w:rsidR="003D79A3" w:rsidRPr="003D79A3">
        <w:rPr>
          <w:i/>
          <w:lang w:val="pl-PL"/>
        </w:rPr>
        <w:t>Sąd Najwyższy</w:t>
      </w:r>
      <w:r w:rsidRPr="003D79A3">
        <w:rPr>
          <w:i/>
          <w:lang w:val="pl-PL"/>
        </w:rPr>
        <w:t xml:space="preserve"> </w:t>
      </w:r>
      <w:r w:rsidR="00DE22DC">
        <w:rPr>
          <w:i/>
          <w:lang w:val="pl-PL"/>
        </w:rPr>
        <w:t>przyjął skargę kasacyjną do rozpoznania</w:t>
      </w:r>
      <w:r w:rsidRPr="003D79A3">
        <w:rPr>
          <w:i/>
          <w:lang w:val="pl-PL"/>
        </w:rPr>
        <w:t xml:space="preserve"> </w:t>
      </w:r>
      <w:r w:rsidR="00B35FCD">
        <w:rPr>
          <w:i/>
          <w:lang w:val="pl-PL"/>
        </w:rPr>
        <w:t>oraz</w:t>
      </w:r>
      <w:r w:rsidR="003D79A3">
        <w:rPr>
          <w:i/>
          <w:lang w:val="pl-PL"/>
        </w:rPr>
        <w:t xml:space="preserve"> uchylił wyrok sądu drugiej instancji</w:t>
      </w:r>
      <w:r w:rsidRPr="003D79A3">
        <w:rPr>
          <w:lang w:val="pl-PL"/>
        </w:rPr>
        <w:t xml:space="preserve">] </w:t>
      </w:r>
      <w:r w:rsidR="003D79A3" w:rsidRPr="003D79A3">
        <w:rPr>
          <w:lang w:val="pl-PL"/>
        </w:rPr>
        <w:t>związany jest wykładnią prawa dokonaną w tej sprawie przez Sąd Najwyższy. Nie można oprzeć skargi kasacyjnej od orzeczenia wydanego po ponownym rozpoznaniu sprawy na podstawach sprzecznych z wykładnią prawa dokonaną w tej sprawie przez Sąd Najwyższy</w:t>
      </w:r>
      <w:r w:rsidR="003D79A3">
        <w:rPr>
          <w:lang w:val="pl-PL"/>
        </w:rPr>
        <w:t>.</w:t>
      </w:r>
      <w:r w:rsidRPr="003D79A3">
        <w:rPr>
          <w:lang w:val="pl-PL"/>
        </w:rPr>
        <w:t>”</w:t>
      </w:r>
    </w:p>
    <w:p w:rsidR="00A25CF4" w:rsidRPr="00626F7F" w:rsidRDefault="00B90D9F" w:rsidP="003E05A2">
      <w:pPr>
        <w:pStyle w:val="OpiPara"/>
        <w:rPr>
          <w:lang w:val="pl-PL"/>
        </w:rPr>
      </w:pPr>
      <w:r>
        <w:rPr>
          <w:lang w:val="pl-PL"/>
        </w:rPr>
        <w:lastRenderedPageBreak/>
        <w:t>Zaznaczam,</w:t>
      </w:r>
      <w:r w:rsidR="00626F7F" w:rsidRPr="00626F7F">
        <w:rPr>
          <w:lang w:val="pl-PL"/>
        </w:rPr>
        <w:t xml:space="preserve"> że </w:t>
      </w:r>
      <w:r w:rsidR="009544C6">
        <w:rPr>
          <w:lang w:val="pl-PL"/>
        </w:rPr>
        <w:t>za</w:t>
      </w:r>
      <w:r w:rsidR="00626F7F" w:rsidRPr="00626F7F">
        <w:rPr>
          <w:lang w:val="pl-PL"/>
        </w:rPr>
        <w:t xml:space="preserve">stosowanie tego przepisu w niektórych </w:t>
      </w:r>
      <w:r w:rsidR="009544C6">
        <w:rPr>
          <w:lang w:val="pl-PL"/>
        </w:rPr>
        <w:t>sprawach</w:t>
      </w:r>
      <w:r w:rsidR="00626F7F" w:rsidRPr="00626F7F">
        <w:rPr>
          <w:lang w:val="pl-PL"/>
        </w:rPr>
        <w:t xml:space="preserve"> może być kwesti</w:t>
      </w:r>
      <w:r w:rsidR="00626F7F">
        <w:rPr>
          <w:lang w:val="pl-PL"/>
        </w:rPr>
        <w:t>ą</w:t>
      </w:r>
      <w:r w:rsidR="00626F7F" w:rsidRPr="00626F7F">
        <w:rPr>
          <w:lang w:val="pl-PL"/>
        </w:rPr>
        <w:t xml:space="preserve"> subiektywnej oceny czy sąd niższej instancji prawidłowo </w:t>
      </w:r>
      <w:r w:rsidR="00626F7F">
        <w:rPr>
          <w:lang w:val="pl-PL"/>
        </w:rPr>
        <w:t>zastosował się do</w:t>
      </w:r>
      <w:r w:rsidR="00626F7F" w:rsidRPr="00626F7F">
        <w:rPr>
          <w:lang w:val="pl-PL"/>
        </w:rPr>
        <w:t xml:space="preserve"> pogląd</w:t>
      </w:r>
      <w:r w:rsidR="00626F7F">
        <w:rPr>
          <w:lang w:val="pl-PL"/>
        </w:rPr>
        <w:t>u</w:t>
      </w:r>
      <w:r w:rsidR="00626F7F" w:rsidRPr="00626F7F">
        <w:rPr>
          <w:lang w:val="pl-PL"/>
        </w:rPr>
        <w:t xml:space="preserve"> wyrażon</w:t>
      </w:r>
      <w:r w:rsidR="00626F7F">
        <w:rPr>
          <w:lang w:val="pl-PL"/>
        </w:rPr>
        <w:t>ego</w:t>
      </w:r>
      <w:r w:rsidR="00626F7F" w:rsidRPr="00626F7F">
        <w:rPr>
          <w:lang w:val="pl-PL"/>
        </w:rPr>
        <w:t xml:space="preserve"> przez Sąd Najwyższy</w:t>
      </w:r>
      <w:r w:rsidR="00A25CF4" w:rsidRPr="00626F7F">
        <w:rPr>
          <w:lang w:val="pl-PL"/>
        </w:rPr>
        <w:t>.</w:t>
      </w:r>
    </w:p>
    <w:p w:rsidR="00B364C8" w:rsidRDefault="00A25CF4" w:rsidP="003E05A2">
      <w:pPr>
        <w:pStyle w:val="OpiPara"/>
        <w:keepNext/>
        <w:keepLines/>
        <w:rPr>
          <w:lang w:val="pl-PL"/>
        </w:rPr>
      </w:pPr>
      <w:r w:rsidRPr="00907DE2">
        <w:rPr>
          <w:lang w:val="pl-PL"/>
        </w:rPr>
        <w:t>4.  </w:t>
      </w:r>
      <w:r w:rsidR="0047361D">
        <w:rPr>
          <w:lang w:val="pl-PL"/>
        </w:rPr>
        <w:t>Uzasadnienie</w:t>
      </w:r>
      <w:r w:rsidR="00626F7F" w:rsidRPr="00626F7F">
        <w:rPr>
          <w:lang w:val="pl-PL"/>
        </w:rPr>
        <w:t xml:space="preserve"> niniejsz</w:t>
      </w:r>
      <w:r w:rsidR="0047361D">
        <w:rPr>
          <w:lang w:val="pl-PL"/>
        </w:rPr>
        <w:t>ego</w:t>
      </w:r>
      <w:r w:rsidR="00626F7F" w:rsidRPr="00626F7F">
        <w:rPr>
          <w:lang w:val="pl-PL"/>
        </w:rPr>
        <w:t xml:space="preserve"> wyroku zawiera szereg nieścisłości. Po pierwsze, paragraf 54 stwierdza</w:t>
      </w:r>
      <w:r w:rsidR="0027708D">
        <w:rPr>
          <w:lang w:val="pl-PL"/>
        </w:rPr>
        <w:t>,</w:t>
      </w:r>
      <w:r w:rsidR="00626F7F" w:rsidRPr="00626F7F">
        <w:rPr>
          <w:lang w:val="pl-PL"/>
        </w:rPr>
        <w:t xml:space="preserve"> co następuje</w:t>
      </w:r>
      <w:r w:rsidRPr="00626F7F">
        <w:rPr>
          <w:lang w:val="pl-PL"/>
        </w:rPr>
        <w:t>:</w:t>
      </w:r>
    </w:p>
    <w:p w:rsidR="00304D7C" w:rsidRDefault="00304D7C" w:rsidP="003E05A2">
      <w:pPr>
        <w:pStyle w:val="OpiPara"/>
        <w:keepNext/>
        <w:keepLines/>
        <w:rPr>
          <w:lang w:val="pl-PL"/>
        </w:rPr>
      </w:pPr>
    </w:p>
    <w:p w:rsidR="00304D7C" w:rsidRPr="00304D7C" w:rsidRDefault="00304D7C" w:rsidP="00304D7C">
      <w:pPr>
        <w:pStyle w:val="OpiPara"/>
        <w:keepNext/>
        <w:keepLines/>
        <w:ind w:left="284" w:firstLine="141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„</w:t>
      </w:r>
      <w:r w:rsidRPr="00304D7C">
        <w:rPr>
          <w:sz w:val="20"/>
          <w:szCs w:val="20"/>
          <w:lang w:val="pl-PL"/>
        </w:rPr>
        <w:t xml:space="preserve">Nawet jeśli przekazanie sprawy do sądu niższej instancji było spowodowane brakami proceduralnymi (Sąd Apelacyjny uznał, że w </w:t>
      </w:r>
      <w:r>
        <w:rPr>
          <w:sz w:val="20"/>
          <w:szCs w:val="20"/>
          <w:lang w:val="pl-PL"/>
        </w:rPr>
        <w:t>sprawie</w:t>
      </w:r>
      <w:r w:rsidRPr="00304D7C">
        <w:rPr>
          <w:sz w:val="20"/>
          <w:szCs w:val="20"/>
          <w:lang w:val="pl-PL"/>
        </w:rPr>
        <w:t xml:space="preserve"> skarżącego nie było podstaw do wydania wyroku częściowego), w końcowej części orzeczenia Sąd Apelacyjny stwierdził, że co do meritum sprawy, stanowisko Sądu Okręgowego w Opolu wobec istoty sprawy zawarte w orzeczeniu z dnia 19 czerwca 2000 roku było zasadne</w:t>
      </w:r>
      <w:r w:rsidR="005435D7">
        <w:rPr>
          <w:sz w:val="20"/>
          <w:szCs w:val="20"/>
          <w:lang w:val="pl-PL"/>
        </w:rPr>
        <w:t>.”</w:t>
      </w:r>
    </w:p>
    <w:p w:rsidR="0016777E" w:rsidRDefault="0016777E" w:rsidP="003E05A2">
      <w:pPr>
        <w:pStyle w:val="OpiPara"/>
        <w:rPr>
          <w:lang w:val="pl-PL"/>
        </w:rPr>
      </w:pPr>
    </w:p>
    <w:p w:rsidR="00A25CF4" w:rsidRPr="00F86921" w:rsidRDefault="00B53FE0" w:rsidP="003E05A2">
      <w:pPr>
        <w:pStyle w:val="OpiPara"/>
        <w:rPr>
          <w:lang w:val="pl-PL"/>
        </w:rPr>
      </w:pPr>
      <w:r>
        <w:rPr>
          <w:lang w:val="pl-PL"/>
        </w:rPr>
        <w:t>S</w:t>
      </w:r>
      <w:r w:rsidR="00B56F83" w:rsidRPr="00B56F83">
        <w:rPr>
          <w:lang w:val="pl-PL"/>
        </w:rPr>
        <w:t>twierdzenie</w:t>
      </w:r>
      <w:r>
        <w:rPr>
          <w:lang w:val="pl-PL"/>
        </w:rPr>
        <w:t xml:space="preserve"> to</w:t>
      </w:r>
      <w:r w:rsidR="00B56F83" w:rsidRPr="00B56F83">
        <w:rPr>
          <w:lang w:val="pl-PL"/>
        </w:rPr>
        <w:t xml:space="preserve"> nie jest </w:t>
      </w:r>
      <w:r w:rsidR="00195BE2">
        <w:rPr>
          <w:lang w:val="pl-PL"/>
        </w:rPr>
        <w:t>ścisłe</w:t>
      </w:r>
      <w:r w:rsidR="00B56F83" w:rsidRPr="00B56F83">
        <w:rPr>
          <w:lang w:val="pl-PL"/>
        </w:rPr>
        <w:t>. Sąd Apelacyjny nie stwie</w:t>
      </w:r>
      <w:r w:rsidR="00F86921">
        <w:rPr>
          <w:lang w:val="pl-PL"/>
        </w:rPr>
        <w:t xml:space="preserve">rdził </w:t>
      </w:r>
      <w:r w:rsidR="002B0E34">
        <w:rPr>
          <w:lang w:val="pl-PL"/>
        </w:rPr>
        <w:t xml:space="preserve">nigdzie </w:t>
      </w:r>
      <w:r w:rsidR="00F86921">
        <w:rPr>
          <w:lang w:val="pl-PL"/>
        </w:rPr>
        <w:t xml:space="preserve">w swoim wyroku z dnia 15 </w:t>
      </w:r>
      <w:r>
        <w:rPr>
          <w:lang w:val="pl-PL"/>
        </w:rPr>
        <w:t>l</w:t>
      </w:r>
      <w:r w:rsidR="00B56F83" w:rsidRPr="00B56F83">
        <w:rPr>
          <w:lang w:val="pl-PL"/>
        </w:rPr>
        <w:t>istopada 2000 roku, że stanowisko Sądu Okręgowego w Opolu</w:t>
      </w:r>
      <w:r w:rsidR="00F86921">
        <w:rPr>
          <w:lang w:val="pl-PL"/>
        </w:rPr>
        <w:t xml:space="preserve"> co</w:t>
      </w:r>
      <w:r w:rsidR="00B56F83" w:rsidRPr="00B56F83">
        <w:rPr>
          <w:lang w:val="pl-PL"/>
        </w:rPr>
        <w:t xml:space="preserve"> do istoty spr</w:t>
      </w:r>
      <w:r w:rsidR="00F86921">
        <w:rPr>
          <w:lang w:val="pl-PL"/>
        </w:rPr>
        <w:t xml:space="preserve">awy w </w:t>
      </w:r>
      <w:r w:rsidR="002B0E34">
        <w:rPr>
          <w:lang w:val="pl-PL"/>
        </w:rPr>
        <w:t>orzeczeniu</w:t>
      </w:r>
      <w:r>
        <w:rPr>
          <w:lang w:val="pl-PL"/>
        </w:rPr>
        <w:t xml:space="preserve"> </w:t>
      </w:r>
      <w:r w:rsidR="00F86921">
        <w:rPr>
          <w:lang w:val="pl-PL"/>
        </w:rPr>
        <w:t xml:space="preserve">z dnia 19 </w:t>
      </w:r>
      <w:r>
        <w:rPr>
          <w:lang w:val="pl-PL"/>
        </w:rPr>
        <w:t>c</w:t>
      </w:r>
      <w:r w:rsidR="00B56F83" w:rsidRPr="00B56F83">
        <w:rPr>
          <w:lang w:val="pl-PL"/>
        </w:rPr>
        <w:t xml:space="preserve">zerwca 2000 </w:t>
      </w:r>
      <w:r w:rsidR="002B0E34">
        <w:rPr>
          <w:lang w:val="pl-PL"/>
        </w:rPr>
        <w:t xml:space="preserve">roku </w:t>
      </w:r>
      <w:r w:rsidR="00B56F83" w:rsidRPr="00B56F83">
        <w:rPr>
          <w:lang w:val="pl-PL"/>
        </w:rPr>
        <w:t>był</w:t>
      </w:r>
      <w:r w:rsidR="00F86921">
        <w:rPr>
          <w:lang w:val="pl-PL"/>
        </w:rPr>
        <w:t>o</w:t>
      </w:r>
      <w:r w:rsidR="00B56F83" w:rsidRPr="00B56F83">
        <w:rPr>
          <w:lang w:val="pl-PL"/>
        </w:rPr>
        <w:t xml:space="preserve"> zasadn</w:t>
      </w:r>
      <w:r w:rsidR="00F86921">
        <w:rPr>
          <w:lang w:val="pl-PL"/>
        </w:rPr>
        <w:t>e</w:t>
      </w:r>
      <w:r w:rsidR="00B56F83" w:rsidRPr="00B56F83">
        <w:rPr>
          <w:lang w:val="pl-PL"/>
        </w:rPr>
        <w:t xml:space="preserve">. </w:t>
      </w:r>
      <w:r w:rsidR="00F86921">
        <w:rPr>
          <w:lang w:val="pl-PL"/>
        </w:rPr>
        <w:t>Odn</w:t>
      </w:r>
      <w:r w:rsidR="00BB7D2D">
        <w:rPr>
          <w:lang w:val="pl-PL"/>
        </w:rPr>
        <w:t>iósł</w:t>
      </w:r>
      <w:r w:rsidR="00F86921">
        <w:rPr>
          <w:lang w:val="pl-PL"/>
        </w:rPr>
        <w:t xml:space="preserve"> się</w:t>
      </w:r>
      <w:r w:rsidR="00B56F83" w:rsidRPr="00B56F83">
        <w:rPr>
          <w:lang w:val="pl-PL"/>
        </w:rPr>
        <w:t xml:space="preserve"> tylko</w:t>
      </w:r>
      <w:r w:rsidR="00F86921">
        <w:rPr>
          <w:lang w:val="pl-PL"/>
        </w:rPr>
        <w:t xml:space="preserve"> do</w:t>
      </w:r>
      <w:r w:rsidR="00B56F83" w:rsidRPr="00B56F83">
        <w:rPr>
          <w:lang w:val="pl-PL"/>
        </w:rPr>
        <w:t xml:space="preserve"> jedn</w:t>
      </w:r>
      <w:r w:rsidR="00F86921">
        <w:rPr>
          <w:lang w:val="pl-PL"/>
        </w:rPr>
        <w:t>ej</w:t>
      </w:r>
      <w:r w:rsidR="00B56F83" w:rsidRPr="00B56F83">
        <w:rPr>
          <w:lang w:val="pl-PL"/>
        </w:rPr>
        <w:t xml:space="preserve"> </w:t>
      </w:r>
      <w:r w:rsidR="00693AC2">
        <w:rPr>
          <w:lang w:val="pl-PL"/>
        </w:rPr>
        <w:t>ważnej</w:t>
      </w:r>
      <w:r w:rsidR="00B56F83" w:rsidRPr="00B56F83">
        <w:rPr>
          <w:lang w:val="pl-PL"/>
        </w:rPr>
        <w:t xml:space="preserve"> kwesti</w:t>
      </w:r>
      <w:r w:rsidR="00F86921">
        <w:rPr>
          <w:lang w:val="pl-PL"/>
        </w:rPr>
        <w:t>i</w:t>
      </w:r>
      <w:r w:rsidR="00B56F83" w:rsidRPr="00B56F83">
        <w:rPr>
          <w:lang w:val="pl-PL"/>
        </w:rPr>
        <w:t xml:space="preserve"> dotycząc</w:t>
      </w:r>
      <w:r w:rsidR="00F86921">
        <w:rPr>
          <w:lang w:val="pl-PL"/>
        </w:rPr>
        <w:t>ej</w:t>
      </w:r>
      <w:r w:rsidR="00B56F83" w:rsidRPr="00B56F83">
        <w:rPr>
          <w:lang w:val="pl-PL"/>
        </w:rPr>
        <w:t xml:space="preserve"> istoty sprawy, </w:t>
      </w:r>
      <w:r w:rsidR="007A44F9">
        <w:rPr>
          <w:lang w:val="pl-PL"/>
        </w:rPr>
        <w:t>unikając zupełnie</w:t>
      </w:r>
      <w:r w:rsidR="00693AC2">
        <w:rPr>
          <w:lang w:val="pl-PL"/>
        </w:rPr>
        <w:t xml:space="preserve"> </w:t>
      </w:r>
      <w:r w:rsidR="00FF0AB2">
        <w:rPr>
          <w:lang w:val="pl-PL"/>
        </w:rPr>
        <w:t>rozważa</w:t>
      </w:r>
      <w:r w:rsidR="000B053E">
        <w:rPr>
          <w:lang w:val="pl-PL"/>
        </w:rPr>
        <w:t>ń</w:t>
      </w:r>
      <w:r w:rsidR="00693AC2">
        <w:rPr>
          <w:lang w:val="pl-PL"/>
        </w:rPr>
        <w:t xml:space="preserve"> </w:t>
      </w:r>
      <w:r w:rsidR="000B053E">
        <w:rPr>
          <w:lang w:val="pl-PL"/>
        </w:rPr>
        <w:t xml:space="preserve">na temat </w:t>
      </w:r>
      <w:r w:rsidR="00B56F83" w:rsidRPr="00B56F83">
        <w:rPr>
          <w:lang w:val="pl-PL"/>
        </w:rPr>
        <w:t xml:space="preserve">innych </w:t>
      </w:r>
      <w:r w:rsidR="000B053E">
        <w:rPr>
          <w:lang w:val="pl-PL"/>
        </w:rPr>
        <w:t>istotnych zagadnień</w:t>
      </w:r>
      <w:r w:rsidR="00B56F83" w:rsidRPr="00B56F83">
        <w:rPr>
          <w:lang w:val="pl-PL"/>
        </w:rPr>
        <w:t xml:space="preserve"> lub </w:t>
      </w:r>
      <w:r w:rsidR="000B053E">
        <w:rPr>
          <w:lang w:val="pl-PL"/>
        </w:rPr>
        <w:t xml:space="preserve">też </w:t>
      </w:r>
      <w:r w:rsidR="00B56F83" w:rsidRPr="00B56F83">
        <w:rPr>
          <w:lang w:val="pl-PL"/>
        </w:rPr>
        <w:t>dokonania całościowej oceny dotyczące</w:t>
      </w:r>
      <w:r w:rsidR="00F86921">
        <w:rPr>
          <w:lang w:val="pl-PL"/>
        </w:rPr>
        <w:t>j</w:t>
      </w:r>
      <w:r w:rsidR="00B56F83" w:rsidRPr="00B56F83">
        <w:rPr>
          <w:lang w:val="pl-PL"/>
        </w:rPr>
        <w:t xml:space="preserve"> </w:t>
      </w:r>
      <w:r w:rsidR="00BB7D2D">
        <w:rPr>
          <w:lang w:val="pl-PL"/>
        </w:rPr>
        <w:t>stanowiska</w:t>
      </w:r>
      <w:r w:rsidR="00B56F83" w:rsidRPr="00B56F83">
        <w:rPr>
          <w:lang w:val="pl-PL"/>
        </w:rPr>
        <w:t xml:space="preserve"> Sądu Okręgowego w Opolu</w:t>
      </w:r>
      <w:r w:rsidR="00F86921">
        <w:rPr>
          <w:lang w:val="pl-PL"/>
        </w:rPr>
        <w:t xml:space="preserve"> co</w:t>
      </w:r>
      <w:r w:rsidR="00B56F83" w:rsidRPr="00B56F83">
        <w:rPr>
          <w:lang w:val="pl-PL"/>
        </w:rPr>
        <w:t xml:space="preserve"> do istoty sprawy. </w:t>
      </w:r>
      <w:r w:rsidR="00F86921" w:rsidRPr="00F86921">
        <w:rPr>
          <w:lang w:val="pl-PL"/>
        </w:rPr>
        <w:t>Odnosząc</w:t>
      </w:r>
      <w:r w:rsidR="00B56F83" w:rsidRPr="00F86921">
        <w:rPr>
          <w:lang w:val="pl-PL"/>
        </w:rPr>
        <w:t xml:space="preserve"> się</w:t>
      </w:r>
      <w:r w:rsidR="00F86921" w:rsidRPr="00F86921">
        <w:rPr>
          <w:lang w:val="pl-PL"/>
        </w:rPr>
        <w:t xml:space="preserve"> do</w:t>
      </w:r>
      <w:r w:rsidR="00B56F83" w:rsidRPr="00F86921">
        <w:rPr>
          <w:lang w:val="pl-PL"/>
        </w:rPr>
        <w:t xml:space="preserve"> </w:t>
      </w:r>
      <w:r w:rsidR="008458EA">
        <w:rPr>
          <w:lang w:val="pl-PL"/>
        </w:rPr>
        <w:t>omawianej</w:t>
      </w:r>
      <w:r w:rsidR="004B343F">
        <w:rPr>
          <w:lang w:val="pl-PL"/>
        </w:rPr>
        <w:t xml:space="preserve"> </w:t>
      </w:r>
      <w:r w:rsidR="00B56F83" w:rsidRPr="00F86921">
        <w:rPr>
          <w:lang w:val="pl-PL"/>
        </w:rPr>
        <w:t>kluczow</w:t>
      </w:r>
      <w:r w:rsidR="00F86921" w:rsidRPr="00F86921">
        <w:rPr>
          <w:lang w:val="pl-PL"/>
        </w:rPr>
        <w:t xml:space="preserve">ej </w:t>
      </w:r>
      <w:r w:rsidR="00B56F83" w:rsidRPr="00F86921">
        <w:rPr>
          <w:lang w:val="pl-PL"/>
        </w:rPr>
        <w:t>kwesti</w:t>
      </w:r>
      <w:r w:rsidR="00F86921" w:rsidRPr="00F86921">
        <w:rPr>
          <w:lang w:val="pl-PL"/>
        </w:rPr>
        <w:t>i</w:t>
      </w:r>
      <w:r w:rsidR="00E225EA">
        <w:rPr>
          <w:lang w:val="pl-PL"/>
        </w:rPr>
        <w:t>,</w:t>
      </w:r>
      <w:r w:rsidR="00B56F83" w:rsidRPr="00F86921">
        <w:rPr>
          <w:lang w:val="pl-PL"/>
        </w:rPr>
        <w:t xml:space="preserve"> w sposób dorozumiany za</w:t>
      </w:r>
      <w:r w:rsidR="000A447E">
        <w:rPr>
          <w:lang w:val="pl-PL"/>
        </w:rPr>
        <w:t>aprobował</w:t>
      </w:r>
      <w:r w:rsidR="00B56F83" w:rsidRPr="00F86921">
        <w:rPr>
          <w:lang w:val="pl-PL"/>
        </w:rPr>
        <w:t xml:space="preserve"> pogląd wyrażony przez Sąd Okręgowy </w:t>
      </w:r>
      <w:r w:rsidR="004C1C19">
        <w:rPr>
          <w:lang w:val="pl-PL"/>
        </w:rPr>
        <w:t>co</w:t>
      </w:r>
      <w:r w:rsidR="00B56F83" w:rsidRPr="00F86921">
        <w:rPr>
          <w:lang w:val="pl-PL"/>
        </w:rPr>
        <w:t xml:space="preserve"> te</w:t>
      </w:r>
      <w:r w:rsidR="004C1C19">
        <w:rPr>
          <w:lang w:val="pl-PL"/>
        </w:rPr>
        <w:t>go</w:t>
      </w:r>
      <w:r w:rsidR="00B56F83" w:rsidRPr="00F86921">
        <w:rPr>
          <w:lang w:val="pl-PL"/>
        </w:rPr>
        <w:t xml:space="preserve"> k</w:t>
      </w:r>
      <w:r w:rsidR="004C1C19">
        <w:rPr>
          <w:lang w:val="pl-PL"/>
        </w:rPr>
        <w:t>o</w:t>
      </w:r>
      <w:r w:rsidR="00B56F83" w:rsidRPr="00F86921">
        <w:rPr>
          <w:lang w:val="pl-PL"/>
        </w:rPr>
        <w:t>nkretne</w:t>
      </w:r>
      <w:r w:rsidR="004C1C19">
        <w:rPr>
          <w:lang w:val="pl-PL"/>
        </w:rPr>
        <w:t>go</w:t>
      </w:r>
      <w:r w:rsidR="00B56F83" w:rsidRPr="00F86921">
        <w:rPr>
          <w:lang w:val="pl-PL"/>
        </w:rPr>
        <w:t xml:space="preserve"> </w:t>
      </w:r>
      <w:r w:rsidR="004C1C19">
        <w:rPr>
          <w:lang w:val="pl-PL"/>
        </w:rPr>
        <w:t>zagadnienia</w:t>
      </w:r>
      <w:r w:rsidR="00B56F83" w:rsidRPr="00F86921">
        <w:rPr>
          <w:lang w:val="pl-PL"/>
        </w:rPr>
        <w:t>, stwierdzając, że ten pogląd</w:t>
      </w:r>
      <w:r w:rsidR="00A25CF4" w:rsidRPr="00F86921">
        <w:rPr>
          <w:lang w:val="pl-PL"/>
        </w:rPr>
        <w:t xml:space="preserve"> “</w:t>
      </w:r>
      <w:r w:rsidR="00F86921" w:rsidRPr="00F86921">
        <w:rPr>
          <w:lang w:val="pl-PL"/>
        </w:rPr>
        <w:t xml:space="preserve">znajduje </w:t>
      </w:r>
      <w:r w:rsidR="001F4A88">
        <w:rPr>
          <w:lang w:val="pl-PL"/>
        </w:rPr>
        <w:t>uzasa</w:t>
      </w:r>
      <w:r w:rsidR="00F86921" w:rsidRPr="00F86921">
        <w:rPr>
          <w:lang w:val="pl-PL"/>
        </w:rPr>
        <w:t>d</w:t>
      </w:r>
      <w:r w:rsidR="001F4A88">
        <w:rPr>
          <w:lang w:val="pl-PL"/>
        </w:rPr>
        <w:t>ni</w:t>
      </w:r>
      <w:r w:rsidR="00A75D22">
        <w:rPr>
          <w:lang w:val="pl-PL"/>
        </w:rPr>
        <w:t xml:space="preserve">enie w treści </w:t>
      </w:r>
      <w:r w:rsidR="00645DAA" w:rsidRPr="00645DAA">
        <w:rPr>
          <w:lang w:val="pl-PL"/>
        </w:rPr>
        <w:t>Umowy między Rządem Rzeczypospolitej Polskiej a Rządem Republiki Federalnej Niemiec o oddelegowaniu pracowników polskich przedsiębiorstw do realizacji umów o dzieło z 31 stycznia 1990 r</w:t>
      </w:r>
      <w:r w:rsidR="009A0D0D">
        <w:rPr>
          <w:lang w:val="pl-PL"/>
        </w:rPr>
        <w:t>oku</w:t>
      </w:r>
      <w:r w:rsidR="00645DAA">
        <w:rPr>
          <w:lang w:val="pl-PL"/>
        </w:rPr>
        <w:t xml:space="preserve"> </w:t>
      </w:r>
      <w:r w:rsidR="00A25CF4" w:rsidRPr="00F86921">
        <w:rPr>
          <w:lang w:val="pl-PL"/>
        </w:rPr>
        <w:t>(</w:t>
      </w:r>
      <w:r w:rsidR="00F86921">
        <w:rPr>
          <w:lang w:val="pl-PL"/>
        </w:rPr>
        <w:t xml:space="preserve">Dziennik </w:t>
      </w:r>
      <w:r w:rsidR="001F4A88">
        <w:rPr>
          <w:lang w:val="pl-PL"/>
        </w:rPr>
        <w:t>Ustaw</w:t>
      </w:r>
      <w:r w:rsidR="00A25CF4" w:rsidRPr="00F86921">
        <w:rPr>
          <w:lang w:val="pl-PL"/>
        </w:rPr>
        <w:t xml:space="preserve"> </w:t>
      </w:r>
      <w:r w:rsidR="00A25CF4" w:rsidRPr="006D74BB">
        <w:rPr>
          <w:u w:val="single"/>
          <w:lang w:val="pl-PL"/>
        </w:rPr>
        <w:t>1998/84</w:t>
      </w:r>
      <w:r w:rsidR="00A25CF4" w:rsidRPr="00F86921">
        <w:rPr>
          <w:lang w:val="pl-PL"/>
        </w:rPr>
        <w:t xml:space="preserve">, </w:t>
      </w:r>
      <w:r w:rsidR="00F86921">
        <w:rPr>
          <w:lang w:val="pl-PL"/>
        </w:rPr>
        <w:t>pozycje</w:t>
      </w:r>
      <w:r w:rsidR="00A25CF4" w:rsidRPr="00F86921">
        <w:rPr>
          <w:lang w:val="pl-PL"/>
        </w:rPr>
        <w:t xml:space="preserve"> 474 </w:t>
      </w:r>
      <w:r w:rsidR="00F86921">
        <w:rPr>
          <w:lang w:val="pl-PL"/>
        </w:rPr>
        <w:t>i</w:t>
      </w:r>
      <w:r w:rsidR="00A25CF4" w:rsidRPr="00F86921">
        <w:rPr>
          <w:lang w:val="pl-PL"/>
        </w:rPr>
        <w:t xml:space="preserve"> 475)</w:t>
      </w:r>
      <w:r w:rsidR="0027708D">
        <w:rPr>
          <w:lang w:val="pl-PL"/>
        </w:rPr>
        <w:t>,</w:t>
      </w:r>
      <w:r w:rsidR="00A25CF4" w:rsidRPr="00F86921">
        <w:rPr>
          <w:lang w:val="pl-PL"/>
        </w:rPr>
        <w:t xml:space="preserve"> </w:t>
      </w:r>
      <w:r w:rsidR="00F86921" w:rsidRPr="00F86921">
        <w:rPr>
          <w:lang w:val="pl-PL"/>
        </w:rPr>
        <w:t xml:space="preserve">jak również w dotychczasowej interpretacji niniejszej umowy w orzecznictwie </w:t>
      </w:r>
      <w:r w:rsidR="00F86921">
        <w:rPr>
          <w:lang w:val="pl-PL"/>
        </w:rPr>
        <w:t>(zobacz</w:t>
      </w:r>
      <w:r w:rsidR="00374CF6" w:rsidRPr="00F86921">
        <w:rPr>
          <w:lang w:val="pl-PL"/>
        </w:rPr>
        <w:t xml:space="preserve">, </w:t>
      </w:r>
      <w:r w:rsidR="00F86921">
        <w:rPr>
          <w:lang w:val="pl-PL"/>
        </w:rPr>
        <w:t>na przykład</w:t>
      </w:r>
      <w:r w:rsidR="00374CF6" w:rsidRPr="00F86921">
        <w:rPr>
          <w:lang w:val="pl-PL"/>
        </w:rPr>
        <w:t xml:space="preserve">, III A Pa </w:t>
      </w:r>
      <w:r w:rsidR="00374CF6" w:rsidRPr="006D74BB">
        <w:rPr>
          <w:u w:val="single"/>
          <w:lang w:val="pl-PL"/>
        </w:rPr>
        <w:t>29/00</w:t>
      </w:r>
      <w:r w:rsidR="00374CF6" w:rsidRPr="00F86921">
        <w:rPr>
          <w:lang w:val="pl-PL"/>
        </w:rPr>
        <w:t xml:space="preserve"> </w:t>
      </w:r>
      <w:r w:rsidR="00F86921">
        <w:rPr>
          <w:lang w:val="pl-PL"/>
        </w:rPr>
        <w:t>Sąd Apelacyjny we Wrocławiu</w:t>
      </w:r>
      <w:r w:rsidR="0043459B" w:rsidRPr="00F86921">
        <w:rPr>
          <w:lang w:val="pl-PL"/>
        </w:rPr>
        <w:t xml:space="preserve">, </w:t>
      </w:r>
      <w:r w:rsidR="004A361F">
        <w:rPr>
          <w:lang w:val="pl-PL"/>
        </w:rPr>
        <w:t>postanowienie</w:t>
      </w:r>
      <w:r w:rsidR="00F86921">
        <w:rPr>
          <w:lang w:val="pl-PL"/>
        </w:rPr>
        <w:t xml:space="preserve"> z dnia 31 </w:t>
      </w:r>
      <w:r w:rsidR="00AB582C">
        <w:rPr>
          <w:lang w:val="pl-PL"/>
        </w:rPr>
        <w:t>m</w:t>
      </w:r>
      <w:r w:rsidR="00F86921">
        <w:rPr>
          <w:lang w:val="pl-PL"/>
        </w:rPr>
        <w:t>aja</w:t>
      </w:r>
      <w:r w:rsidR="0043459B" w:rsidRPr="00F86921">
        <w:rPr>
          <w:lang w:val="pl-PL"/>
        </w:rPr>
        <w:t xml:space="preserve"> 2000</w:t>
      </w:r>
      <w:r w:rsidR="00F86921">
        <w:rPr>
          <w:lang w:val="pl-PL"/>
        </w:rPr>
        <w:t xml:space="preserve"> roku</w:t>
      </w:r>
      <w:r w:rsidR="0043459B" w:rsidRPr="00F86921">
        <w:rPr>
          <w:lang w:val="pl-PL"/>
        </w:rPr>
        <w:t xml:space="preserve">)”. </w:t>
      </w:r>
      <w:r w:rsidR="00A25CF4" w:rsidRPr="00F86921">
        <w:rPr>
          <w:lang w:val="pl-PL"/>
        </w:rPr>
        <w:t>(</w:t>
      </w:r>
      <w:r w:rsidR="00F86921" w:rsidRPr="00F86921">
        <w:rPr>
          <w:lang w:val="pl-PL"/>
        </w:rPr>
        <w:t>zobacz paragraf</w:t>
      </w:r>
      <w:r w:rsidR="0043459B" w:rsidRPr="00F86921">
        <w:rPr>
          <w:lang w:val="pl-PL"/>
        </w:rPr>
        <w:t xml:space="preserve"> 11 </w:t>
      </w:r>
      <w:r w:rsidR="00F86921" w:rsidRPr="00F86921">
        <w:rPr>
          <w:lang w:val="pl-PL"/>
        </w:rPr>
        <w:t>wyroku</w:t>
      </w:r>
      <w:r w:rsidR="0043459B" w:rsidRPr="00F86921">
        <w:rPr>
          <w:lang w:val="pl-PL"/>
        </w:rPr>
        <w:t>).</w:t>
      </w:r>
      <w:r w:rsidR="001F4A88" w:rsidRPr="001F4A88">
        <w:rPr>
          <w:lang w:val="pl-PL"/>
        </w:rPr>
        <w:t xml:space="preserve"> </w:t>
      </w:r>
    </w:p>
    <w:p w:rsidR="00A25CF4" w:rsidRPr="00F86921" w:rsidRDefault="0095445E" w:rsidP="003E05A2">
      <w:pPr>
        <w:pStyle w:val="OpiPara"/>
        <w:rPr>
          <w:lang w:val="pl-PL"/>
        </w:rPr>
      </w:pPr>
      <w:r>
        <w:rPr>
          <w:lang w:val="pl-PL"/>
        </w:rPr>
        <w:t>Wskazuję</w:t>
      </w:r>
      <w:r w:rsidR="00F86921">
        <w:rPr>
          <w:lang w:val="pl-PL"/>
        </w:rPr>
        <w:t>, że zakres tego stwierdzenia i</w:t>
      </w:r>
      <w:r w:rsidR="00F86921" w:rsidRPr="00F86921">
        <w:rPr>
          <w:lang w:val="pl-PL"/>
        </w:rPr>
        <w:t xml:space="preserve"> pogląd wyrażony w wyroku Sądu Apelacyjnego był powtórzenie</w:t>
      </w:r>
      <w:r w:rsidR="00F86921">
        <w:rPr>
          <w:lang w:val="pl-PL"/>
        </w:rPr>
        <w:t>m</w:t>
      </w:r>
      <w:r w:rsidR="00F86921" w:rsidRPr="00F86921">
        <w:rPr>
          <w:lang w:val="pl-PL"/>
        </w:rPr>
        <w:t xml:space="preserve"> ugruntowanego orzecznictwa w kwestii bezpośrednie</w:t>
      </w:r>
      <w:r>
        <w:rPr>
          <w:lang w:val="pl-PL"/>
        </w:rPr>
        <w:t>j</w:t>
      </w:r>
      <w:r w:rsidR="00F86921" w:rsidRPr="00F86921">
        <w:rPr>
          <w:lang w:val="pl-PL"/>
        </w:rPr>
        <w:t xml:space="preserve"> </w:t>
      </w:r>
      <w:r>
        <w:rPr>
          <w:lang w:val="pl-PL"/>
        </w:rPr>
        <w:t>stosowalności</w:t>
      </w:r>
      <w:r w:rsidR="00F86921" w:rsidRPr="00F86921">
        <w:rPr>
          <w:lang w:val="pl-PL"/>
        </w:rPr>
        <w:t xml:space="preserve"> umowy między rządami Rzeczypospolitej Polskiej i Republiki Federalnej Niem</w:t>
      </w:r>
      <w:r w:rsidR="00F86921">
        <w:rPr>
          <w:lang w:val="pl-PL"/>
        </w:rPr>
        <w:t>iec</w:t>
      </w:r>
      <w:r w:rsidR="00F86921" w:rsidRPr="00F86921">
        <w:rPr>
          <w:lang w:val="pl-PL"/>
        </w:rPr>
        <w:t>. Jest to bardzo ogólne stwierdzenie</w:t>
      </w:r>
      <w:r w:rsidR="00225C1D">
        <w:rPr>
          <w:lang w:val="pl-PL"/>
        </w:rPr>
        <w:t>,</w:t>
      </w:r>
      <w:r w:rsidR="00F86921" w:rsidRPr="00F86921">
        <w:rPr>
          <w:lang w:val="pl-PL"/>
        </w:rPr>
        <w:t xml:space="preserve"> dotyczące treści obowiązującego prawa, które mogł</w:t>
      </w:r>
      <w:r w:rsidR="00F86921">
        <w:rPr>
          <w:lang w:val="pl-PL"/>
        </w:rPr>
        <w:t>o</w:t>
      </w:r>
      <w:r w:rsidR="00F86921" w:rsidRPr="00F86921">
        <w:rPr>
          <w:lang w:val="pl-PL"/>
        </w:rPr>
        <w:t xml:space="preserve"> już zostać wyrażon</w:t>
      </w:r>
      <w:r w:rsidR="00F86921">
        <w:rPr>
          <w:lang w:val="pl-PL"/>
        </w:rPr>
        <w:t>e</w:t>
      </w:r>
      <w:r w:rsidR="00F86921" w:rsidRPr="00F86921">
        <w:rPr>
          <w:lang w:val="pl-PL"/>
        </w:rPr>
        <w:t xml:space="preserve"> przez tych samych sędziów w podobnych </w:t>
      </w:r>
      <w:r w:rsidR="00A57F7A">
        <w:rPr>
          <w:lang w:val="pl-PL"/>
        </w:rPr>
        <w:t>sprawach</w:t>
      </w:r>
      <w:r w:rsidR="00A25CF4" w:rsidRPr="00F86921">
        <w:rPr>
          <w:lang w:val="pl-PL"/>
        </w:rPr>
        <w:t>.</w:t>
      </w:r>
    </w:p>
    <w:p w:rsidR="00A25CF4" w:rsidRPr="00F86921" w:rsidRDefault="00F86921" w:rsidP="003E05A2">
      <w:pPr>
        <w:pStyle w:val="OpiPara"/>
        <w:rPr>
          <w:lang w:val="pl-PL"/>
        </w:rPr>
      </w:pPr>
      <w:r w:rsidRPr="00F86921">
        <w:rPr>
          <w:lang w:val="pl-PL"/>
        </w:rPr>
        <w:t xml:space="preserve">Należy dodać, że w przedmiotowej sprawie, </w:t>
      </w:r>
      <w:r w:rsidR="008B2388">
        <w:rPr>
          <w:lang w:val="pl-PL"/>
        </w:rPr>
        <w:t xml:space="preserve">do </w:t>
      </w:r>
      <w:r w:rsidRPr="00F86921">
        <w:rPr>
          <w:lang w:val="pl-PL"/>
        </w:rPr>
        <w:t>kwesti</w:t>
      </w:r>
      <w:r w:rsidR="008B2388">
        <w:rPr>
          <w:lang w:val="pl-PL"/>
        </w:rPr>
        <w:t>i</w:t>
      </w:r>
      <w:r w:rsidRPr="00F86921">
        <w:rPr>
          <w:lang w:val="pl-PL"/>
        </w:rPr>
        <w:t xml:space="preserve"> stosowa</w:t>
      </w:r>
      <w:r w:rsidR="00A57F7A">
        <w:rPr>
          <w:lang w:val="pl-PL"/>
        </w:rPr>
        <w:t>lności</w:t>
      </w:r>
      <w:r w:rsidRPr="00F86921">
        <w:rPr>
          <w:lang w:val="pl-PL"/>
        </w:rPr>
        <w:t xml:space="preserve"> umowy między rządami Rzeczypospolitej Polskiej i Republiki Federalnej Niemiec </w:t>
      </w:r>
      <w:r w:rsidR="00586B53">
        <w:rPr>
          <w:lang w:val="pl-PL"/>
        </w:rPr>
        <w:t xml:space="preserve">odniesiono </w:t>
      </w:r>
      <w:r w:rsidR="008B2388">
        <w:rPr>
          <w:lang w:val="pl-PL"/>
        </w:rPr>
        <w:t>się</w:t>
      </w:r>
      <w:r w:rsidRPr="00F86921">
        <w:rPr>
          <w:lang w:val="pl-PL"/>
        </w:rPr>
        <w:t xml:space="preserve"> na późniejszym etapie postępowania </w:t>
      </w:r>
      <w:r w:rsidR="00586B53" w:rsidRPr="00F86921">
        <w:rPr>
          <w:lang w:val="pl-PL"/>
        </w:rPr>
        <w:t xml:space="preserve">w wyroku </w:t>
      </w:r>
      <w:r w:rsidRPr="00F86921">
        <w:rPr>
          <w:lang w:val="pl-PL"/>
        </w:rPr>
        <w:t>Sąd</w:t>
      </w:r>
      <w:r w:rsidR="00586B53">
        <w:rPr>
          <w:lang w:val="pl-PL"/>
        </w:rPr>
        <w:t>u</w:t>
      </w:r>
      <w:r w:rsidRPr="00F86921">
        <w:rPr>
          <w:lang w:val="pl-PL"/>
        </w:rPr>
        <w:t xml:space="preserve"> Najwyższ</w:t>
      </w:r>
      <w:r w:rsidR="00586B53">
        <w:rPr>
          <w:lang w:val="pl-PL"/>
        </w:rPr>
        <w:t>ego</w:t>
      </w:r>
      <w:r w:rsidRPr="00F86921">
        <w:rPr>
          <w:lang w:val="pl-PL"/>
        </w:rPr>
        <w:t xml:space="preserve"> z dni</w:t>
      </w:r>
      <w:r>
        <w:rPr>
          <w:lang w:val="pl-PL"/>
        </w:rPr>
        <w:t xml:space="preserve">a 29 </w:t>
      </w:r>
      <w:r w:rsidR="00AB582C">
        <w:rPr>
          <w:lang w:val="pl-PL"/>
        </w:rPr>
        <w:t>l</w:t>
      </w:r>
      <w:r w:rsidRPr="00F86921">
        <w:rPr>
          <w:lang w:val="pl-PL"/>
        </w:rPr>
        <w:t xml:space="preserve">istopada 2005 roku, w którym </w:t>
      </w:r>
      <w:r w:rsidR="00871D98">
        <w:rPr>
          <w:lang w:val="pl-PL"/>
        </w:rPr>
        <w:t>rozpoznał</w:t>
      </w:r>
      <w:r w:rsidR="003F1620">
        <w:rPr>
          <w:lang w:val="pl-PL"/>
        </w:rPr>
        <w:t xml:space="preserve"> on</w:t>
      </w:r>
      <w:r w:rsidRPr="00F86921">
        <w:rPr>
          <w:lang w:val="pl-PL"/>
        </w:rPr>
        <w:t xml:space="preserve"> </w:t>
      </w:r>
      <w:r w:rsidR="00AB582C">
        <w:rPr>
          <w:lang w:val="pl-PL"/>
        </w:rPr>
        <w:t xml:space="preserve">skargę </w:t>
      </w:r>
      <w:r w:rsidRPr="00F86921">
        <w:rPr>
          <w:lang w:val="pl-PL"/>
        </w:rPr>
        <w:t>kasac</w:t>
      </w:r>
      <w:r w:rsidR="00AB582C">
        <w:rPr>
          <w:lang w:val="pl-PL"/>
        </w:rPr>
        <w:t>yjną</w:t>
      </w:r>
      <w:r w:rsidRPr="00F86921">
        <w:rPr>
          <w:lang w:val="pl-PL"/>
        </w:rPr>
        <w:t xml:space="preserve"> i przekazał sprawę</w:t>
      </w:r>
      <w:r w:rsidR="00871D98">
        <w:rPr>
          <w:lang w:val="pl-PL"/>
        </w:rPr>
        <w:t xml:space="preserve"> do ponownego rozpoznania</w:t>
      </w:r>
      <w:r w:rsidRPr="00F86921">
        <w:rPr>
          <w:lang w:val="pl-PL"/>
        </w:rPr>
        <w:t xml:space="preserve"> </w:t>
      </w:r>
      <w:r w:rsidR="00871D98">
        <w:rPr>
          <w:lang w:val="pl-PL"/>
        </w:rPr>
        <w:t>oraz,</w:t>
      </w:r>
      <w:r w:rsidRPr="00F86921">
        <w:rPr>
          <w:lang w:val="pl-PL"/>
        </w:rPr>
        <w:t xml:space="preserve"> następnie</w:t>
      </w:r>
      <w:r w:rsidR="00871D98">
        <w:rPr>
          <w:lang w:val="pl-PL"/>
        </w:rPr>
        <w:t>,</w:t>
      </w:r>
      <w:r w:rsidRPr="00F86921">
        <w:rPr>
          <w:lang w:val="pl-PL"/>
        </w:rPr>
        <w:t xml:space="preserve"> w wyroku Sądu Apel</w:t>
      </w:r>
      <w:r>
        <w:rPr>
          <w:lang w:val="pl-PL"/>
        </w:rPr>
        <w:t xml:space="preserve">acyjnego we Wrocławiu </w:t>
      </w:r>
      <w:r w:rsidR="00586B53">
        <w:rPr>
          <w:lang w:val="pl-PL"/>
        </w:rPr>
        <w:t>z</w:t>
      </w:r>
      <w:r>
        <w:rPr>
          <w:lang w:val="pl-PL"/>
        </w:rPr>
        <w:t xml:space="preserve"> dni</w:t>
      </w:r>
      <w:r w:rsidR="00586B53">
        <w:rPr>
          <w:lang w:val="pl-PL"/>
        </w:rPr>
        <w:t>a</w:t>
      </w:r>
      <w:r>
        <w:rPr>
          <w:lang w:val="pl-PL"/>
        </w:rPr>
        <w:t xml:space="preserve"> 8 </w:t>
      </w:r>
      <w:r w:rsidR="00AB582C">
        <w:rPr>
          <w:lang w:val="pl-PL"/>
        </w:rPr>
        <w:t>g</w:t>
      </w:r>
      <w:r>
        <w:rPr>
          <w:lang w:val="pl-PL"/>
        </w:rPr>
        <w:t>rudnia 2006</w:t>
      </w:r>
      <w:r w:rsidR="00586B53">
        <w:rPr>
          <w:lang w:val="pl-PL"/>
        </w:rPr>
        <w:t xml:space="preserve"> roku</w:t>
      </w:r>
      <w:r>
        <w:rPr>
          <w:lang w:val="pl-PL"/>
        </w:rPr>
        <w:t xml:space="preserve">. </w:t>
      </w:r>
      <w:r w:rsidR="00000AE2">
        <w:rPr>
          <w:lang w:val="pl-PL"/>
        </w:rPr>
        <w:t>Stanowi</w:t>
      </w:r>
      <w:r w:rsidRPr="00F86921">
        <w:rPr>
          <w:lang w:val="pl-PL"/>
        </w:rPr>
        <w:t xml:space="preserve"> to ostateczne </w:t>
      </w:r>
      <w:r w:rsidR="00000AE2">
        <w:rPr>
          <w:lang w:val="pl-PL"/>
        </w:rPr>
        <w:t>rozstrzygnięcie</w:t>
      </w:r>
      <w:r w:rsidRPr="00F86921">
        <w:rPr>
          <w:lang w:val="pl-PL"/>
        </w:rPr>
        <w:t xml:space="preserve"> problemu prawnego, o którym mowa</w:t>
      </w:r>
      <w:r w:rsidR="00A25CF4" w:rsidRPr="00F86921">
        <w:rPr>
          <w:lang w:val="pl-PL"/>
        </w:rPr>
        <w:t>.</w:t>
      </w:r>
    </w:p>
    <w:p w:rsidR="00A25CF4" w:rsidRPr="00F86921" w:rsidRDefault="00F86921" w:rsidP="003E05A2">
      <w:pPr>
        <w:pStyle w:val="OpiPara"/>
        <w:rPr>
          <w:i/>
          <w:lang w:val="pl-PL"/>
        </w:rPr>
      </w:pPr>
      <w:r w:rsidRPr="00F86921">
        <w:rPr>
          <w:lang w:val="pl-PL"/>
        </w:rPr>
        <w:t xml:space="preserve">Prawdą jest, że </w:t>
      </w:r>
      <w:r w:rsidR="003242CF">
        <w:rPr>
          <w:lang w:val="pl-PL"/>
        </w:rPr>
        <w:t>skarżący</w:t>
      </w:r>
      <w:r w:rsidRPr="00F86921">
        <w:rPr>
          <w:lang w:val="pl-PL"/>
        </w:rPr>
        <w:t xml:space="preserve"> </w:t>
      </w:r>
      <w:r w:rsidR="003242CF">
        <w:rPr>
          <w:lang w:val="pl-PL"/>
        </w:rPr>
        <w:t>złożył</w:t>
      </w:r>
      <w:r w:rsidR="00AB582C">
        <w:rPr>
          <w:lang w:val="pl-PL"/>
        </w:rPr>
        <w:t xml:space="preserve"> drugą skargę kasacyjn</w:t>
      </w:r>
      <w:r w:rsidR="00000AE2">
        <w:rPr>
          <w:lang w:val="pl-PL"/>
        </w:rPr>
        <w:t>ą</w:t>
      </w:r>
      <w:r w:rsidRPr="00F86921">
        <w:rPr>
          <w:lang w:val="pl-PL"/>
        </w:rPr>
        <w:t>, któr</w:t>
      </w:r>
      <w:r w:rsidR="00AB582C">
        <w:rPr>
          <w:lang w:val="pl-PL"/>
        </w:rPr>
        <w:t>a</w:t>
      </w:r>
      <w:r w:rsidRPr="00F86921">
        <w:rPr>
          <w:lang w:val="pl-PL"/>
        </w:rPr>
        <w:t xml:space="preserve"> został</w:t>
      </w:r>
      <w:r w:rsidR="00AB582C">
        <w:rPr>
          <w:lang w:val="pl-PL"/>
        </w:rPr>
        <w:t>a</w:t>
      </w:r>
      <w:r w:rsidRPr="00F86921">
        <w:rPr>
          <w:lang w:val="pl-PL"/>
        </w:rPr>
        <w:t xml:space="preserve"> </w:t>
      </w:r>
      <w:r w:rsidR="00000AE2">
        <w:rPr>
          <w:lang w:val="pl-PL"/>
        </w:rPr>
        <w:t>rozpoznana</w:t>
      </w:r>
      <w:r w:rsidRPr="00F86921">
        <w:rPr>
          <w:lang w:val="pl-PL"/>
        </w:rPr>
        <w:t xml:space="preserve"> p</w:t>
      </w:r>
      <w:r w:rsidR="003242CF">
        <w:rPr>
          <w:lang w:val="pl-PL"/>
        </w:rPr>
        <w:t xml:space="preserve">rzez Sąd Najwyższy i </w:t>
      </w:r>
      <w:r w:rsidR="00AB582C">
        <w:rPr>
          <w:lang w:val="pl-PL"/>
        </w:rPr>
        <w:t xml:space="preserve">oddalona </w:t>
      </w:r>
      <w:r w:rsidR="003242CF">
        <w:rPr>
          <w:lang w:val="pl-PL"/>
        </w:rPr>
        <w:t xml:space="preserve">w dniu 14 </w:t>
      </w:r>
      <w:r w:rsidR="006854F2">
        <w:rPr>
          <w:lang w:val="pl-PL"/>
        </w:rPr>
        <w:t>m</w:t>
      </w:r>
      <w:r w:rsidRPr="00F86921">
        <w:rPr>
          <w:lang w:val="pl-PL"/>
        </w:rPr>
        <w:t>aja 2008</w:t>
      </w:r>
      <w:r w:rsidR="003242CF">
        <w:rPr>
          <w:lang w:val="pl-PL"/>
        </w:rPr>
        <w:t xml:space="preserve"> roku</w:t>
      </w:r>
      <w:r w:rsidRPr="00F86921">
        <w:rPr>
          <w:lang w:val="pl-PL"/>
        </w:rPr>
        <w:t xml:space="preserve">. </w:t>
      </w:r>
      <w:r w:rsidRPr="00F86921">
        <w:rPr>
          <w:lang w:val="pl-PL"/>
        </w:rPr>
        <w:lastRenderedPageBreak/>
        <w:t xml:space="preserve">Ważne jest, aby podkreślić dwie kwestie w tym zakresie. Po pierwsze, jak wspomniano powyżej, </w:t>
      </w:r>
      <w:r w:rsidR="00A62B9A">
        <w:rPr>
          <w:lang w:val="pl-PL"/>
        </w:rPr>
        <w:t xml:space="preserve">skarga </w:t>
      </w:r>
      <w:r w:rsidRPr="00F86921">
        <w:rPr>
          <w:lang w:val="pl-PL"/>
        </w:rPr>
        <w:t>kasac</w:t>
      </w:r>
      <w:r w:rsidR="00A62B9A">
        <w:rPr>
          <w:lang w:val="pl-PL"/>
        </w:rPr>
        <w:t>y</w:t>
      </w:r>
      <w:r w:rsidRPr="00F86921">
        <w:rPr>
          <w:lang w:val="pl-PL"/>
        </w:rPr>
        <w:t>j</w:t>
      </w:r>
      <w:r w:rsidR="00A62B9A">
        <w:rPr>
          <w:lang w:val="pl-PL"/>
        </w:rPr>
        <w:t>n</w:t>
      </w:r>
      <w:r w:rsidRPr="00F86921">
        <w:rPr>
          <w:lang w:val="pl-PL"/>
        </w:rPr>
        <w:t>a jest s</w:t>
      </w:r>
      <w:r w:rsidR="000503E3">
        <w:rPr>
          <w:lang w:val="pl-PL"/>
        </w:rPr>
        <w:t>pecyficznym</w:t>
      </w:r>
      <w:r w:rsidRPr="00F86921">
        <w:rPr>
          <w:lang w:val="pl-PL"/>
        </w:rPr>
        <w:t xml:space="preserve"> </w:t>
      </w:r>
      <w:r w:rsidR="003242CF">
        <w:rPr>
          <w:lang w:val="pl-PL"/>
        </w:rPr>
        <w:t>nadzwyczajnym</w:t>
      </w:r>
      <w:r w:rsidR="003242CF" w:rsidRPr="00F86921">
        <w:rPr>
          <w:lang w:val="pl-PL"/>
        </w:rPr>
        <w:t xml:space="preserve"> </w:t>
      </w:r>
      <w:r w:rsidR="00F10990">
        <w:rPr>
          <w:lang w:val="pl-PL"/>
        </w:rPr>
        <w:t>środkiem odwoławczym</w:t>
      </w:r>
      <w:r w:rsidRPr="00F86921">
        <w:rPr>
          <w:lang w:val="pl-PL"/>
        </w:rPr>
        <w:t xml:space="preserve"> w polski</w:t>
      </w:r>
      <w:r w:rsidR="00F71D35">
        <w:rPr>
          <w:lang w:val="pl-PL"/>
        </w:rPr>
        <w:t>m</w:t>
      </w:r>
      <w:r w:rsidRPr="00F86921">
        <w:rPr>
          <w:lang w:val="pl-PL"/>
        </w:rPr>
        <w:t xml:space="preserve"> postępowaniu cywilnym. Po drugie, Sąd Najwyższy, odnosząc się do </w:t>
      </w:r>
      <w:r w:rsidR="009A0D0D">
        <w:rPr>
          <w:lang w:val="pl-PL"/>
        </w:rPr>
        <w:t>art.</w:t>
      </w:r>
      <w:r w:rsidRPr="00F86921">
        <w:rPr>
          <w:lang w:val="pl-PL"/>
        </w:rPr>
        <w:t xml:space="preserve"> </w:t>
      </w:r>
      <w:r w:rsidR="00A25CF4" w:rsidRPr="00F86921">
        <w:rPr>
          <w:bCs/>
          <w:lang w:val="pl-PL"/>
        </w:rPr>
        <w:t>398</w:t>
      </w:r>
      <w:r w:rsidR="00A25CF4" w:rsidRPr="00F86921">
        <w:rPr>
          <w:bCs/>
          <w:vertAlign w:val="superscript"/>
          <w:lang w:val="pl-PL"/>
        </w:rPr>
        <w:t>20</w:t>
      </w:r>
      <w:r w:rsidR="00A25CF4" w:rsidRPr="00F86921">
        <w:rPr>
          <w:lang w:val="pl-PL"/>
        </w:rPr>
        <w:t xml:space="preserve"> </w:t>
      </w:r>
      <w:r w:rsidRPr="00F86921">
        <w:rPr>
          <w:lang w:val="pl-PL"/>
        </w:rPr>
        <w:t>Kodeksu postępowania cywilnego (cytowan</w:t>
      </w:r>
      <w:r w:rsidR="00F71D35">
        <w:rPr>
          <w:lang w:val="pl-PL"/>
        </w:rPr>
        <w:t>ego</w:t>
      </w:r>
      <w:r w:rsidRPr="00F86921">
        <w:rPr>
          <w:lang w:val="pl-PL"/>
        </w:rPr>
        <w:t xml:space="preserve"> wyżej), powstrzymał się od </w:t>
      </w:r>
      <w:r w:rsidR="00F71D35">
        <w:rPr>
          <w:lang w:val="pl-PL"/>
        </w:rPr>
        <w:t>zajęcia</w:t>
      </w:r>
      <w:r w:rsidRPr="00F86921">
        <w:rPr>
          <w:lang w:val="pl-PL"/>
        </w:rPr>
        <w:t xml:space="preserve"> nowe</w:t>
      </w:r>
      <w:r w:rsidR="003242CF">
        <w:rPr>
          <w:lang w:val="pl-PL"/>
        </w:rPr>
        <w:t>go</w:t>
      </w:r>
      <w:r w:rsidRPr="00F86921">
        <w:rPr>
          <w:lang w:val="pl-PL"/>
        </w:rPr>
        <w:t xml:space="preserve"> stanowisk</w:t>
      </w:r>
      <w:r w:rsidR="003242CF">
        <w:rPr>
          <w:lang w:val="pl-PL"/>
        </w:rPr>
        <w:t>a</w:t>
      </w:r>
      <w:r w:rsidRPr="00F86921">
        <w:rPr>
          <w:lang w:val="pl-PL"/>
        </w:rPr>
        <w:t xml:space="preserve"> w kwestii stosowa</w:t>
      </w:r>
      <w:r w:rsidR="0060183A">
        <w:rPr>
          <w:lang w:val="pl-PL"/>
        </w:rPr>
        <w:t>lności</w:t>
      </w:r>
      <w:r w:rsidRPr="00F86921">
        <w:rPr>
          <w:lang w:val="pl-PL"/>
        </w:rPr>
        <w:t xml:space="preserve"> </w:t>
      </w:r>
      <w:r w:rsidR="00E104FA">
        <w:rPr>
          <w:lang w:val="pl-PL"/>
        </w:rPr>
        <w:t>umowy</w:t>
      </w:r>
      <w:r w:rsidRPr="00F86921">
        <w:rPr>
          <w:lang w:val="pl-PL"/>
        </w:rPr>
        <w:t xml:space="preserve">, ponieważ kwestia ta została już </w:t>
      </w:r>
      <w:r w:rsidR="002F1A79">
        <w:rPr>
          <w:lang w:val="pl-PL"/>
        </w:rPr>
        <w:t xml:space="preserve">ustalona </w:t>
      </w:r>
      <w:r w:rsidRPr="00F86921">
        <w:rPr>
          <w:lang w:val="pl-PL"/>
        </w:rPr>
        <w:t>wcześniej</w:t>
      </w:r>
      <w:r w:rsidR="00A25CF4" w:rsidRPr="00F86921">
        <w:rPr>
          <w:lang w:val="pl-PL"/>
        </w:rPr>
        <w:t>.</w:t>
      </w:r>
    </w:p>
    <w:p w:rsidR="00B364C8" w:rsidRPr="003242CF" w:rsidRDefault="00A25CF4" w:rsidP="003E05A2">
      <w:pPr>
        <w:pStyle w:val="OpiPara"/>
        <w:rPr>
          <w:lang w:val="pl-PL"/>
        </w:rPr>
      </w:pPr>
      <w:r w:rsidRPr="00907DE2">
        <w:rPr>
          <w:lang w:val="pl-PL"/>
        </w:rPr>
        <w:t>5.  </w:t>
      </w:r>
      <w:r w:rsidR="003242CF" w:rsidRPr="003242CF">
        <w:rPr>
          <w:lang w:val="pl-PL"/>
        </w:rPr>
        <w:t>P</w:t>
      </w:r>
      <w:r w:rsidR="00DB7F9C">
        <w:rPr>
          <w:lang w:val="pl-PL"/>
        </w:rPr>
        <w:t>o drugie, uzasadnienie stanowi</w:t>
      </w:r>
      <w:r w:rsidR="003242CF" w:rsidRPr="003242CF">
        <w:rPr>
          <w:lang w:val="pl-PL"/>
        </w:rPr>
        <w:t xml:space="preserve"> dalej </w:t>
      </w:r>
      <w:r w:rsidRPr="003242CF">
        <w:rPr>
          <w:lang w:val="pl-PL"/>
        </w:rPr>
        <w:t>(</w:t>
      </w:r>
      <w:r w:rsidR="003242CF">
        <w:rPr>
          <w:lang w:val="pl-PL"/>
        </w:rPr>
        <w:t xml:space="preserve">w </w:t>
      </w:r>
      <w:r w:rsidR="009A0D0D">
        <w:rPr>
          <w:lang w:val="pl-PL"/>
        </w:rPr>
        <w:t>§</w:t>
      </w:r>
      <w:r w:rsidRPr="003242CF">
        <w:rPr>
          <w:lang w:val="pl-PL"/>
        </w:rPr>
        <w:t xml:space="preserve"> 56):</w:t>
      </w:r>
    </w:p>
    <w:p w:rsidR="00E36C4D" w:rsidRPr="00E36C4D" w:rsidRDefault="00E36C4D" w:rsidP="003E05A2">
      <w:pPr>
        <w:pStyle w:val="OpiQuot"/>
        <w:rPr>
          <w:lang w:val="pl-PL"/>
        </w:rPr>
      </w:pPr>
      <w:r>
        <w:rPr>
          <w:lang w:val="pl-PL"/>
        </w:rPr>
        <w:t xml:space="preserve"> „</w:t>
      </w:r>
      <w:r w:rsidRPr="00E36C4D">
        <w:rPr>
          <w:lang w:val="pl-PL"/>
        </w:rPr>
        <w:t>Trybunał zauważa, że, w konsekwencji, w orzeczeniu z dnia 14 maja 2008 roku Sąd Najwyższy musiał ocenić, czy niższe instancje prawidłowo zastosowały prawo materialne</w:t>
      </w:r>
      <w:r>
        <w:rPr>
          <w:lang w:val="pl-PL"/>
        </w:rPr>
        <w:t>”.</w:t>
      </w:r>
    </w:p>
    <w:p w:rsidR="00B364C8" w:rsidRPr="003242CF" w:rsidRDefault="003242CF" w:rsidP="003E05A2">
      <w:pPr>
        <w:pStyle w:val="OpiPara"/>
        <w:rPr>
          <w:lang w:val="pl-PL"/>
        </w:rPr>
      </w:pPr>
      <w:r w:rsidRPr="003242CF">
        <w:rPr>
          <w:lang w:val="pl-PL"/>
        </w:rPr>
        <w:t>To nie jest w pełni dokładne, ponieważ Sąd Najwyższy nie</w:t>
      </w:r>
      <w:r>
        <w:rPr>
          <w:lang w:val="pl-PL"/>
        </w:rPr>
        <w:t xml:space="preserve"> był</w:t>
      </w:r>
      <w:r w:rsidRPr="003242CF">
        <w:rPr>
          <w:lang w:val="pl-PL"/>
        </w:rPr>
        <w:t xml:space="preserve"> uprawnion</w:t>
      </w:r>
      <w:r>
        <w:rPr>
          <w:lang w:val="pl-PL"/>
        </w:rPr>
        <w:t>y</w:t>
      </w:r>
      <w:r w:rsidRPr="003242CF">
        <w:rPr>
          <w:lang w:val="pl-PL"/>
        </w:rPr>
        <w:t xml:space="preserve"> do </w:t>
      </w:r>
      <w:r w:rsidR="007558BA">
        <w:rPr>
          <w:lang w:val="pl-PL"/>
        </w:rPr>
        <w:t>oceny</w:t>
      </w:r>
      <w:r w:rsidRPr="003242CF">
        <w:rPr>
          <w:lang w:val="pl-PL"/>
        </w:rPr>
        <w:t xml:space="preserve"> czy sądy niższe</w:t>
      </w:r>
      <w:r>
        <w:rPr>
          <w:lang w:val="pl-PL"/>
        </w:rPr>
        <w:t>j instancji</w:t>
      </w:r>
      <w:r w:rsidRPr="003242CF">
        <w:rPr>
          <w:lang w:val="pl-PL"/>
        </w:rPr>
        <w:t xml:space="preserve"> prawidłowo zastosował</w:t>
      </w:r>
      <w:r>
        <w:rPr>
          <w:lang w:val="pl-PL"/>
        </w:rPr>
        <w:t>y</w:t>
      </w:r>
      <w:r w:rsidRPr="003242CF">
        <w:rPr>
          <w:lang w:val="pl-PL"/>
        </w:rPr>
        <w:t xml:space="preserve"> prawo materialne</w:t>
      </w:r>
      <w:r w:rsidR="00A75875">
        <w:rPr>
          <w:lang w:val="pl-PL"/>
        </w:rPr>
        <w:t xml:space="preserve"> w ogólności</w:t>
      </w:r>
      <w:r w:rsidRPr="003242CF">
        <w:rPr>
          <w:lang w:val="pl-PL"/>
        </w:rPr>
        <w:t xml:space="preserve">, </w:t>
      </w:r>
      <w:r w:rsidR="00A75875">
        <w:rPr>
          <w:lang w:val="pl-PL"/>
        </w:rPr>
        <w:t>lecz</w:t>
      </w:r>
      <w:r w:rsidRPr="003242CF">
        <w:rPr>
          <w:lang w:val="pl-PL"/>
        </w:rPr>
        <w:t xml:space="preserve"> </w:t>
      </w:r>
      <w:r w:rsidR="004E3EFE">
        <w:rPr>
          <w:lang w:val="pl-PL"/>
        </w:rPr>
        <w:t>mógł jedynie odnieść się do</w:t>
      </w:r>
      <w:r w:rsidRPr="003242CF">
        <w:rPr>
          <w:lang w:val="pl-PL"/>
        </w:rPr>
        <w:t xml:space="preserve"> niektórych </w:t>
      </w:r>
      <w:r w:rsidR="004E3EFE">
        <w:rPr>
          <w:lang w:val="pl-PL"/>
        </w:rPr>
        <w:t>zarzutów,</w:t>
      </w:r>
      <w:r w:rsidRPr="003242CF">
        <w:rPr>
          <w:lang w:val="pl-PL"/>
        </w:rPr>
        <w:t xml:space="preserve"> dotyczących </w:t>
      </w:r>
      <w:r w:rsidR="00A75875">
        <w:rPr>
          <w:lang w:val="pl-PL"/>
        </w:rPr>
        <w:t>za</w:t>
      </w:r>
      <w:r w:rsidRPr="003242CF">
        <w:rPr>
          <w:lang w:val="pl-PL"/>
        </w:rPr>
        <w:t xml:space="preserve">stosowania prawa materialnego, o ile </w:t>
      </w:r>
      <w:r w:rsidR="00C03279" w:rsidRPr="003242CF">
        <w:rPr>
          <w:lang w:val="pl-PL"/>
        </w:rPr>
        <w:t xml:space="preserve">te </w:t>
      </w:r>
      <w:r w:rsidRPr="003242CF">
        <w:rPr>
          <w:lang w:val="pl-PL"/>
        </w:rPr>
        <w:t>kwestie prawne nie zosta</w:t>
      </w:r>
      <w:r w:rsidR="00C03279">
        <w:rPr>
          <w:lang w:val="pl-PL"/>
        </w:rPr>
        <w:t>ły</w:t>
      </w:r>
      <w:r w:rsidRPr="003242CF">
        <w:rPr>
          <w:lang w:val="pl-PL"/>
        </w:rPr>
        <w:t xml:space="preserve"> poruszon</w:t>
      </w:r>
      <w:r>
        <w:rPr>
          <w:lang w:val="pl-PL"/>
        </w:rPr>
        <w:t>e</w:t>
      </w:r>
      <w:r w:rsidRPr="003242CF">
        <w:rPr>
          <w:lang w:val="pl-PL"/>
        </w:rPr>
        <w:t xml:space="preserve"> w wyr</w:t>
      </w:r>
      <w:r>
        <w:rPr>
          <w:lang w:val="pl-PL"/>
        </w:rPr>
        <w:t xml:space="preserve">oku Sądu Najwyższego z dnia 29 </w:t>
      </w:r>
      <w:r w:rsidR="00AB582C">
        <w:rPr>
          <w:lang w:val="pl-PL"/>
        </w:rPr>
        <w:t>l</w:t>
      </w:r>
      <w:r w:rsidRPr="003242CF">
        <w:rPr>
          <w:lang w:val="pl-PL"/>
        </w:rPr>
        <w:t xml:space="preserve">istopada 2005 roku </w:t>
      </w:r>
      <w:r w:rsidR="00A25CF4" w:rsidRPr="003242CF">
        <w:rPr>
          <w:lang w:val="pl-PL"/>
        </w:rPr>
        <w:t>(</w:t>
      </w:r>
      <w:r>
        <w:rPr>
          <w:lang w:val="pl-PL"/>
        </w:rPr>
        <w:t xml:space="preserve">zobacz </w:t>
      </w:r>
      <w:r w:rsidR="009A0D0D">
        <w:rPr>
          <w:lang w:val="pl-PL"/>
        </w:rPr>
        <w:t>art.</w:t>
      </w:r>
      <w:r w:rsidR="00A25CF4" w:rsidRPr="003242CF">
        <w:rPr>
          <w:lang w:val="pl-PL"/>
        </w:rPr>
        <w:t xml:space="preserve"> </w:t>
      </w:r>
      <w:r w:rsidR="00A25CF4" w:rsidRPr="003242CF">
        <w:rPr>
          <w:bCs/>
          <w:lang w:val="pl-PL"/>
        </w:rPr>
        <w:t>398</w:t>
      </w:r>
      <w:r w:rsidR="00A25CF4" w:rsidRPr="003242CF">
        <w:rPr>
          <w:bCs/>
          <w:vertAlign w:val="superscript"/>
          <w:lang w:val="pl-PL"/>
        </w:rPr>
        <w:t>20</w:t>
      </w:r>
      <w:r w:rsidR="00A25CF4" w:rsidRPr="003242CF">
        <w:rPr>
          <w:lang w:val="pl-PL"/>
        </w:rPr>
        <w:t xml:space="preserve"> </w:t>
      </w:r>
      <w:r>
        <w:rPr>
          <w:lang w:val="pl-PL"/>
        </w:rPr>
        <w:t xml:space="preserve">Kodeksu </w:t>
      </w:r>
      <w:r w:rsidR="00592E31">
        <w:rPr>
          <w:lang w:val="pl-PL"/>
        </w:rPr>
        <w:t>postępowania c</w:t>
      </w:r>
      <w:r>
        <w:rPr>
          <w:lang w:val="pl-PL"/>
        </w:rPr>
        <w:t>ywilnego</w:t>
      </w:r>
      <w:r w:rsidR="00A25CF4" w:rsidRPr="003242CF">
        <w:rPr>
          <w:lang w:val="pl-PL"/>
        </w:rPr>
        <w:t xml:space="preserve">, </w:t>
      </w:r>
      <w:r>
        <w:rPr>
          <w:lang w:val="pl-PL"/>
        </w:rPr>
        <w:t>cytowany powyżej</w:t>
      </w:r>
      <w:r w:rsidR="00A25CF4" w:rsidRPr="003242CF">
        <w:rPr>
          <w:lang w:val="pl-PL"/>
        </w:rPr>
        <w:t>).</w:t>
      </w:r>
      <w:r w:rsidR="00A25CF4" w:rsidRPr="003242CF">
        <w:rPr>
          <w:lang w:val="pl-PL"/>
        </w:rPr>
        <w:tab/>
      </w:r>
    </w:p>
    <w:p w:rsidR="00B364C8" w:rsidRPr="003242CF" w:rsidRDefault="00A25CF4" w:rsidP="003E05A2">
      <w:pPr>
        <w:pStyle w:val="OpiPara"/>
        <w:rPr>
          <w:lang w:val="pl-PL"/>
        </w:rPr>
      </w:pPr>
      <w:r w:rsidRPr="00907DE2">
        <w:rPr>
          <w:lang w:val="pl-PL"/>
        </w:rPr>
        <w:t>6.  </w:t>
      </w:r>
      <w:r w:rsidR="003242CF" w:rsidRPr="003242CF">
        <w:rPr>
          <w:lang w:val="pl-PL"/>
        </w:rPr>
        <w:t xml:space="preserve">Po </w:t>
      </w:r>
      <w:r w:rsidR="003242CF">
        <w:rPr>
          <w:lang w:val="pl-PL"/>
        </w:rPr>
        <w:t>trzecie</w:t>
      </w:r>
      <w:r w:rsidR="003242CF" w:rsidRPr="003242CF">
        <w:rPr>
          <w:lang w:val="pl-PL"/>
        </w:rPr>
        <w:t xml:space="preserve">, uzasadnienie </w:t>
      </w:r>
      <w:r w:rsidR="00592E31">
        <w:rPr>
          <w:lang w:val="pl-PL"/>
        </w:rPr>
        <w:t>idzie</w:t>
      </w:r>
      <w:r w:rsidR="003242CF" w:rsidRPr="003242CF">
        <w:rPr>
          <w:lang w:val="pl-PL"/>
        </w:rPr>
        <w:t xml:space="preserve"> dalej </w:t>
      </w:r>
      <w:r w:rsidR="003242CF">
        <w:rPr>
          <w:lang w:val="pl-PL"/>
        </w:rPr>
        <w:t xml:space="preserve">w </w:t>
      </w:r>
      <w:r w:rsidR="009A0D0D">
        <w:rPr>
          <w:lang w:val="pl-PL"/>
        </w:rPr>
        <w:t>§</w:t>
      </w:r>
      <w:r w:rsidR="003242CF">
        <w:rPr>
          <w:lang w:val="pl-PL"/>
        </w:rPr>
        <w:t xml:space="preserve"> </w:t>
      </w:r>
      <w:r w:rsidRPr="003242CF">
        <w:rPr>
          <w:lang w:val="pl-PL"/>
        </w:rPr>
        <w:t>57:</w:t>
      </w:r>
    </w:p>
    <w:p w:rsidR="00222090" w:rsidRPr="003242CF" w:rsidRDefault="00DC58B1" w:rsidP="003E05A2">
      <w:pPr>
        <w:pStyle w:val="OpiQuot"/>
        <w:rPr>
          <w:lang w:val="pl-PL"/>
        </w:rPr>
      </w:pPr>
      <w:r>
        <w:rPr>
          <w:lang w:val="pl-PL"/>
        </w:rPr>
        <w:t>„</w:t>
      </w:r>
      <w:r w:rsidR="00222090" w:rsidRPr="00222090">
        <w:rPr>
          <w:lang w:val="pl-PL"/>
        </w:rPr>
        <w:t xml:space="preserve">Sąd stwierdza </w:t>
      </w:r>
      <w:r w:rsidR="00222090" w:rsidRPr="003F0881">
        <w:rPr>
          <w:i/>
          <w:lang w:val="pl-PL"/>
        </w:rPr>
        <w:t>zatem</w:t>
      </w:r>
      <w:r w:rsidR="00222090" w:rsidRPr="00222090">
        <w:rPr>
          <w:lang w:val="pl-PL"/>
        </w:rPr>
        <w:t xml:space="preserve">, że istniał związek pomiędzy istotnymi </w:t>
      </w:r>
      <w:r w:rsidR="004B3B73">
        <w:rPr>
          <w:lang w:val="pl-PL"/>
        </w:rPr>
        <w:t>okolicznościami</w:t>
      </w:r>
      <w:r w:rsidR="00222090" w:rsidRPr="00222090">
        <w:rPr>
          <w:lang w:val="pl-PL"/>
        </w:rPr>
        <w:t xml:space="preserve"> badanymi przez Sąd Apelacyjny we Wrocławiu, </w:t>
      </w:r>
      <w:r w:rsidR="005A1A35">
        <w:rPr>
          <w:lang w:val="pl-PL"/>
        </w:rPr>
        <w:t xml:space="preserve">rozpoznający apelację </w:t>
      </w:r>
      <w:r w:rsidR="00222090" w:rsidRPr="00222090">
        <w:rPr>
          <w:lang w:val="pl-PL"/>
        </w:rPr>
        <w:t>od orzeczeń pierwszej instancji wydanych w sprawie, a następnie przez Sąd Najwyższy</w:t>
      </w:r>
      <w:r>
        <w:rPr>
          <w:lang w:val="pl-PL"/>
        </w:rPr>
        <w:t>.”</w:t>
      </w:r>
    </w:p>
    <w:p w:rsidR="00A25CF4" w:rsidRPr="003242CF" w:rsidRDefault="003242CF" w:rsidP="003E05A2">
      <w:pPr>
        <w:pStyle w:val="OpiPara"/>
        <w:rPr>
          <w:lang w:val="pl-PL"/>
        </w:rPr>
      </w:pPr>
      <w:r w:rsidRPr="003242CF">
        <w:rPr>
          <w:lang w:val="pl-PL"/>
        </w:rPr>
        <w:t>To stwierdzenie wywołuje co najmniej trz</w:t>
      </w:r>
      <w:r>
        <w:rPr>
          <w:lang w:val="pl-PL"/>
        </w:rPr>
        <w:t>y</w:t>
      </w:r>
      <w:r w:rsidRPr="003242CF">
        <w:rPr>
          <w:lang w:val="pl-PL"/>
        </w:rPr>
        <w:t xml:space="preserve"> </w:t>
      </w:r>
      <w:r>
        <w:rPr>
          <w:lang w:val="pl-PL"/>
        </w:rPr>
        <w:t>zastrzeżenia</w:t>
      </w:r>
      <w:r w:rsidR="00A25CF4" w:rsidRPr="003242CF">
        <w:rPr>
          <w:lang w:val="pl-PL"/>
        </w:rPr>
        <w:t xml:space="preserve">. </w:t>
      </w:r>
      <w:r w:rsidR="00A25CF4" w:rsidRPr="003242CF">
        <w:rPr>
          <w:i/>
          <w:lang w:val="pl-PL"/>
        </w:rPr>
        <w:t>Primo</w:t>
      </w:r>
      <w:r w:rsidR="00A25CF4" w:rsidRPr="003242CF">
        <w:rPr>
          <w:lang w:val="pl-PL"/>
        </w:rPr>
        <w:t xml:space="preserve">, </w:t>
      </w:r>
      <w:r w:rsidR="00053386">
        <w:rPr>
          <w:lang w:val="pl-PL"/>
        </w:rPr>
        <w:t>test stosuje się, kiedy istnieje związek</w:t>
      </w:r>
      <w:r w:rsidRPr="003242CF">
        <w:rPr>
          <w:lang w:val="pl-PL"/>
        </w:rPr>
        <w:t>; wówczas</w:t>
      </w:r>
      <w:r w:rsidR="00053386">
        <w:rPr>
          <w:lang w:val="pl-PL"/>
        </w:rPr>
        <w:t xml:space="preserve"> </w:t>
      </w:r>
      <w:r w:rsidRPr="003242CF">
        <w:rPr>
          <w:lang w:val="pl-PL"/>
        </w:rPr>
        <w:t xml:space="preserve">niezbędne </w:t>
      </w:r>
      <w:r w:rsidR="00E86D1B">
        <w:rPr>
          <w:lang w:val="pl-PL"/>
        </w:rPr>
        <w:t>jest</w:t>
      </w:r>
      <w:r w:rsidR="00E86D1B" w:rsidRPr="003242CF">
        <w:rPr>
          <w:lang w:val="pl-PL"/>
        </w:rPr>
        <w:t xml:space="preserve"> </w:t>
      </w:r>
      <w:r w:rsidR="003C1982">
        <w:rPr>
          <w:lang w:val="pl-PL"/>
        </w:rPr>
        <w:t>prawidłowe</w:t>
      </w:r>
      <w:r w:rsidR="003C1982" w:rsidRPr="003242CF">
        <w:rPr>
          <w:lang w:val="pl-PL"/>
        </w:rPr>
        <w:t xml:space="preserve"> </w:t>
      </w:r>
      <w:r w:rsidR="00B75BE6">
        <w:rPr>
          <w:lang w:val="pl-PL"/>
        </w:rPr>
        <w:t>zidentyfikowa</w:t>
      </w:r>
      <w:r w:rsidR="00E86D1B">
        <w:rPr>
          <w:lang w:val="pl-PL"/>
        </w:rPr>
        <w:t>nie</w:t>
      </w:r>
      <w:r w:rsidRPr="003242CF">
        <w:rPr>
          <w:lang w:val="pl-PL"/>
        </w:rPr>
        <w:t xml:space="preserve"> </w:t>
      </w:r>
      <w:r w:rsidR="00B75BE6">
        <w:rPr>
          <w:lang w:val="pl-PL"/>
        </w:rPr>
        <w:t>orzeczeń</w:t>
      </w:r>
      <w:r w:rsidRPr="003242CF">
        <w:rPr>
          <w:lang w:val="pl-PL"/>
        </w:rPr>
        <w:t xml:space="preserve"> sądowych, które zostały </w:t>
      </w:r>
      <w:r w:rsidR="00B75BE6">
        <w:rPr>
          <w:lang w:val="pl-PL"/>
        </w:rPr>
        <w:t>wydane</w:t>
      </w:r>
      <w:r w:rsidRPr="003242CF">
        <w:rPr>
          <w:lang w:val="pl-PL"/>
        </w:rPr>
        <w:t xml:space="preserve"> przy udziale tego samego sędziego. Zasadnicz</w:t>
      </w:r>
      <w:r w:rsidR="006D203C">
        <w:rPr>
          <w:lang w:val="pl-PL"/>
        </w:rPr>
        <w:t>ym</w:t>
      </w:r>
      <w:r w:rsidRPr="003242CF">
        <w:rPr>
          <w:lang w:val="pl-PL"/>
        </w:rPr>
        <w:t xml:space="preserve"> pytanie</w:t>
      </w:r>
      <w:r w:rsidR="006D203C">
        <w:rPr>
          <w:lang w:val="pl-PL"/>
        </w:rPr>
        <w:t>m</w:t>
      </w:r>
      <w:r w:rsidRPr="003242CF">
        <w:rPr>
          <w:lang w:val="pl-PL"/>
        </w:rPr>
        <w:t xml:space="preserve"> nie </w:t>
      </w:r>
      <w:r w:rsidR="006D203C">
        <w:rPr>
          <w:lang w:val="pl-PL"/>
        </w:rPr>
        <w:t>jest to</w:t>
      </w:r>
      <w:r w:rsidRPr="003242CF">
        <w:rPr>
          <w:lang w:val="pl-PL"/>
        </w:rPr>
        <w:t>, czy istni</w:t>
      </w:r>
      <w:r w:rsidR="006D203C">
        <w:rPr>
          <w:lang w:val="pl-PL"/>
        </w:rPr>
        <w:t>ał</w:t>
      </w:r>
      <w:r w:rsidRPr="003242CF">
        <w:rPr>
          <w:lang w:val="pl-PL"/>
        </w:rPr>
        <w:t xml:space="preserve"> związek </w:t>
      </w:r>
      <w:r w:rsidR="008D2A7E">
        <w:rPr>
          <w:lang w:val="pl-PL"/>
        </w:rPr>
        <w:t>po</w:t>
      </w:r>
      <w:r w:rsidRPr="003242CF">
        <w:rPr>
          <w:lang w:val="pl-PL"/>
        </w:rPr>
        <w:t xml:space="preserve">między istotnymi </w:t>
      </w:r>
      <w:r w:rsidR="009F1D9C">
        <w:rPr>
          <w:lang w:val="pl-PL"/>
        </w:rPr>
        <w:t>okolicznościami badanymi</w:t>
      </w:r>
      <w:r w:rsidR="006C3FC6">
        <w:rPr>
          <w:lang w:val="pl-PL"/>
        </w:rPr>
        <w:t xml:space="preserve"> </w:t>
      </w:r>
      <w:r w:rsidRPr="003242CF">
        <w:rPr>
          <w:lang w:val="pl-PL"/>
        </w:rPr>
        <w:t>przez Sąd Apelacyjny we Wrocławiu</w:t>
      </w:r>
      <w:r w:rsidR="009B120D">
        <w:rPr>
          <w:lang w:val="pl-PL"/>
        </w:rPr>
        <w:t>,</w:t>
      </w:r>
      <w:r w:rsidRPr="003242CF">
        <w:rPr>
          <w:lang w:val="pl-PL"/>
        </w:rPr>
        <w:t xml:space="preserve"> </w:t>
      </w:r>
      <w:r w:rsidR="0077534D">
        <w:rPr>
          <w:lang w:val="pl-PL"/>
        </w:rPr>
        <w:t>rozpoznający</w:t>
      </w:r>
      <w:r w:rsidRPr="003242CF">
        <w:rPr>
          <w:lang w:val="pl-PL"/>
        </w:rPr>
        <w:t xml:space="preserve"> </w:t>
      </w:r>
      <w:r w:rsidR="00A67CD0">
        <w:rPr>
          <w:lang w:val="pl-PL"/>
        </w:rPr>
        <w:t>a</w:t>
      </w:r>
      <w:r w:rsidR="008060C6">
        <w:rPr>
          <w:lang w:val="pl-PL"/>
        </w:rPr>
        <w:t>pelacj</w:t>
      </w:r>
      <w:r w:rsidR="0077534D">
        <w:rPr>
          <w:lang w:val="pl-PL"/>
        </w:rPr>
        <w:t>ę</w:t>
      </w:r>
      <w:r w:rsidR="008060C6">
        <w:rPr>
          <w:lang w:val="pl-PL"/>
        </w:rPr>
        <w:t xml:space="preserve"> </w:t>
      </w:r>
      <w:r w:rsidRPr="003242CF">
        <w:rPr>
          <w:lang w:val="pl-PL"/>
        </w:rPr>
        <w:t xml:space="preserve">od orzeczeń pierwszej instancji w </w:t>
      </w:r>
      <w:r w:rsidR="006C3FC6">
        <w:rPr>
          <w:lang w:val="pl-PL"/>
        </w:rPr>
        <w:t>sprawie</w:t>
      </w:r>
      <w:r w:rsidR="0027708D">
        <w:rPr>
          <w:lang w:val="pl-PL"/>
        </w:rPr>
        <w:t>,</w:t>
      </w:r>
      <w:r w:rsidRPr="003242CF">
        <w:rPr>
          <w:lang w:val="pl-PL"/>
        </w:rPr>
        <w:t xml:space="preserve"> a następnie przez Sąd Najwyższy, lecz to, czy istni</w:t>
      </w:r>
      <w:r w:rsidR="009B120D">
        <w:rPr>
          <w:lang w:val="pl-PL"/>
        </w:rPr>
        <w:t>ał</w:t>
      </w:r>
      <w:r w:rsidRPr="003242CF">
        <w:rPr>
          <w:lang w:val="pl-PL"/>
        </w:rPr>
        <w:t xml:space="preserve"> związek pomiędzy </w:t>
      </w:r>
      <w:r w:rsidR="003C1982">
        <w:rPr>
          <w:lang w:val="pl-PL"/>
        </w:rPr>
        <w:t>istotnymi</w:t>
      </w:r>
      <w:r w:rsidRPr="003242CF">
        <w:rPr>
          <w:lang w:val="pl-PL"/>
        </w:rPr>
        <w:t xml:space="preserve"> </w:t>
      </w:r>
      <w:r w:rsidR="00A67CD0">
        <w:rPr>
          <w:lang w:val="pl-PL"/>
        </w:rPr>
        <w:t>okolicznościami</w:t>
      </w:r>
      <w:r w:rsidRPr="003242CF">
        <w:rPr>
          <w:lang w:val="pl-PL"/>
        </w:rPr>
        <w:t xml:space="preserve"> badan</w:t>
      </w:r>
      <w:r w:rsidR="003C1982">
        <w:rPr>
          <w:lang w:val="pl-PL"/>
        </w:rPr>
        <w:t>ymi</w:t>
      </w:r>
      <w:r w:rsidRPr="003242CF">
        <w:rPr>
          <w:lang w:val="pl-PL"/>
        </w:rPr>
        <w:t xml:space="preserve"> przez Sąd Apelacyjny w</w:t>
      </w:r>
      <w:r w:rsidR="003C1982">
        <w:rPr>
          <w:lang w:val="pl-PL"/>
        </w:rPr>
        <w:t xml:space="preserve">e Wrocławiu w wyroku z dnia 15 </w:t>
      </w:r>
      <w:r w:rsidR="006C3FC6">
        <w:rPr>
          <w:lang w:val="pl-PL"/>
        </w:rPr>
        <w:t>l</w:t>
      </w:r>
      <w:r w:rsidRPr="003242CF">
        <w:rPr>
          <w:lang w:val="pl-PL"/>
        </w:rPr>
        <w:t>istopada 2000 roku</w:t>
      </w:r>
      <w:r w:rsidR="00A67CD0">
        <w:rPr>
          <w:lang w:val="pl-PL"/>
        </w:rPr>
        <w:t>,</w:t>
      </w:r>
      <w:r w:rsidRPr="003242CF">
        <w:rPr>
          <w:lang w:val="pl-PL"/>
        </w:rPr>
        <w:t xml:space="preserve"> </w:t>
      </w:r>
      <w:r w:rsidR="00A67CD0">
        <w:rPr>
          <w:lang w:val="pl-PL"/>
        </w:rPr>
        <w:t>dotyczący</w:t>
      </w:r>
      <w:r w:rsidR="0077534D">
        <w:rPr>
          <w:lang w:val="pl-PL"/>
        </w:rPr>
        <w:t>m</w:t>
      </w:r>
      <w:r w:rsidRPr="003242CF">
        <w:rPr>
          <w:lang w:val="pl-PL"/>
        </w:rPr>
        <w:t xml:space="preserve"> </w:t>
      </w:r>
      <w:r w:rsidR="008060C6">
        <w:rPr>
          <w:lang w:val="pl-PL"/>
        </w:rPr>
        <w:t>apelacji</w:t>
      </w:r>
      <w:r w:rsidRPr="003242CF">
        <w:rPr>
          <w:lang w:val="pl-PL"/>
        </w:rPr>
        <w:t xml:space="preserve"> od wyroku sądu pierwszej instancji w sprawie i wyr</w:t>
      </w:r>
      <w:r w:rsidR="002313CD">
        <w:rPr>
          <w:lang w:val="pl-PL"/>
        </w:rPr>
        <w:t>okiem</w:t>
      </w:r>
      <w:r w:rsidR="003C1982">
        <w:rPr>
          <w:lang w:val="pl-PL"/>
        </w:rPr>
        <w:t xml:space="preserve"> Sądu Najwyższego z dnia 14 </w:t>
      </w:r>
      <w:r w:rsidR="006C3FC6">
        <w:rPr>
          <w:lang w:val="pl-PL"/>
        </w:rPr>
        <w:t>m</w:t>
      </w:r>
      <w:r w:rsidRPr="003242CF">
        <w:rPr>
          <w:lang w:val="pl-PL"/>
        </w:rPr>
        <w:t>aja 2008 r</w:t>
      </w:r>
      <w:r w:rsidR="003C1982">
        <w:rPr>
          <w:lang w:val="pl-PL"/>
        </w:rPr>
        <w:t>oku rozpatrującego drug</w:t>
      </w:r>
      <w:r w:rsidR="002313CD">
        <w:rPr>
          <w:lang w:val="pl-PL"/>
        </w:rPr>
        <w:t>ą</w:t>
      </w:r>
      <w:r w:rsidR="003C1982">
        <w:rPr>
          <w:lang w:val="pl-PL"/>
        </w:rPr>
        <w:t xml:space="preserve"> </w:t>
      </w:r>
      <w:r w:rsidR="002313CD">
        <w:rPr>
          <w:lang w:val="pl-PL"/>
        </w:rPr>
        <w:t>skargę</w:t>
      </w:r>
      <w:r w:rsidRPr="003242CF">
        <w:rPr>
          <w:lang w:val="pl-PL"/>
        </w:rPr>
        <w:t xml:space="preserve"> kasac</w:t>
      </w:r>
      <w:r w:rsidR="002313CD">
        <w:rPr>
          <w:lang w:val="pl-PL"/>
        </w:rPr>
        <w:t>y</w:t>
      </w:r>
      <w:r w:rsidRPr="003242CF">
        <w:rPr>
          <w:lang w:val="pl-PL"/>
        </w:rPr>
        <w:t>j</w:t>
      </w:r>
      <w:r w:rsidR="002313CD">
        <w:rPr>
          <w:lang w:val="pl-PL"/>
        </w:rPr>
        <w:t>ną</w:t>
      </w:r>
      <w:r w:rsidR="00A25CF4" w:rsidRPr="003242CF">
        <w:rPr>
          <w:lang w:val="pl-PL"/>
        </w:rPr>
        <w:t>.</w:t>
      </w:r>
    </w:p>
    <w:p w:rsidR="00B364C8" w:rsidRPr="003C1982" w:rsidRDefault="00A25CF4" w:rsidP="003E05A2">
      <w:pPr>
        <w:pStyle w:val="OpiPara"/>
        <w:rPr>
          <w:lang w:val="pl-PL"/>
        </w:rPr>
      </w:pPr>
      <w:r w:rsidRPr="003C1982">
        <w:rPr>
          <w:i/>
          <w:lang w:val="pl-PL"/>
        </w:rPr>
        <w:t>Secundo</w:t>
      </w:r>
      <w:r w:rsidRPr="003C1982">
        <w:rPr>
          <w:lang w:val="pl-PL"/>
        </w:rPr>
        <w:t xml:space="preserve">, </w:t>
      </w:r>
      <w:r w:rsidR="003C1982">
        <w:rPr>
          <w:lang w:val="pl-PL"/>
        </w:rPr>
        <w:t>k</w:t>
      </w:r>
      <w:r w:rsidR="003C1982" w:rsidRPr="003C1982">
        <w:rPr>
          <w:lang w:val="pl-PL"/>
        </w:rPr>
        <w:t xml:space="preserve">onieczne jest zidentyfikowanie konkretnych </w:t>
      </w:r>
      <w:r w:rsidR="002313CD">
        <w:rPr>
          <w:lang w:val="pl-PL"/>
        </w:rPr>
        <w:t>zagadnień</w:t>
      </w:r>
      <w:r w:rsidR="003C1982" w:rsidRPr="003C1982">
        <w:rPr>
          <w:lang w:val="pl-PL"/>
        </w:rPr>
        <w:t xml:space="preserve">, które zostały </w:t>
      </w:r>
      <w:r w:rsidR="002313CD">
        <w:rPr>
          <w:lang w:val="pl-PL"/>
        </w:rPr>
        <w:t>rozstrzygnięte</w:t>
      </w:r>
      <w:r w:rsidR="003C1982" w:rsidRPr="003C1982">
        <w:rPr>
          <w:lang w:val="pl-PL"/>
        </w:rPr>
        <w:t xml:space="preserve"> </w:t>
      </w:r>
      <w:r w:rsidR="007D1C63">
        <w:rPr>
          <w:lang w:val="pl-PL"/>
        </w:rPr>
        <w:t>na tych</w:t>
      </w:r>
      <w:r w:rsidR="003C1982" w:rsidRPr="003C1982">
        <w:rPr>
          <w:lang w:val="pl-PL"/>
        </w:rPr>
        <w:t xml:space="preserve"> dwóch etapach. </w:t>
      </w:r>
      <w:r w:rsidR="00633D07">
        <w:rPr>
          <w:lang w:val="pl-PL"/>
        </w:rPr>
        <w:t>Do k</w:t>
      </w:r>
      <w:r w:rsidR="003C1982" w:rsidRPr="003C1982">
        <w:rPr>
          <w:lang w:val="pl-PL"/>
        </w:rPr>
        <w:t>westi</w:t>
      </w:r>
      <w:r w:rsidR="00633D07">
        <w:rPr>
          <w:lang w:val="pl-PL"/>
        </w:rPr>
        <w:t>i</w:t>
      </w:r>
      <w:r w:rsidR="003C1982" w:rsidRPr="003C1982">
        <w:rPr>
          <w:lang w:val="pl-PL"/>
        </w:rPr>
        <w:t xml:space="preserve"> t</w:t>
      </w:r>
      <w:r w:rsidR="00633D07">
        <w:rPr>
          <w:lang w:val="pl-PL"/>
        </w:rPr>
        <w:t>ych odniesiono się</w:t>
      </w:r>
      <w:r w:rsidR="003C1982" w:rsidRPr="003C1982">
        <w:rPr>
          <w:lang w:val="pl-PL"/>
        </w:rPr>
        <w:t xml:space="preserve"> bardzo ogólnie jako</w:t>
      </w:r>
      <w:r w:rsidR="00633D07">
        <w:rPr>
          <w:lang w:val="pl-PL"/>
        </w:rPr>
        <w:t xml:space="preserve"> do</w:t>
      </w:r>
      <w:r w:rsidR="003C1982" w:rsidRPr="003C1982">
        <w:rPr>
          <w:lang w:val="pl-PL"/>
        </w:rPr>
        <w:t xml:space="preserve"> </w:t>
      </w:r>
      <w:r w:rsidR="003C1982" w:rsidRPr="003C1982">
        <w:rPr>
          <w:i/>
          <w:lang w:val="pl-PL"/>
        </w:rPr>
        <w:t>istot</w:t>
      </w:r>
      <w:r w:rsidR="00633D07">
        <w:rPr>
          <w:i/>
          <w:lang w:val="pl-PL"/>
        </w:rPr>
        <w:t>y</w:t>
      </w:r>
      <w:r w:rsidR="003C1982" w:rsidRPr="003C1982">
        <w:rPr>
          <w:i/>
          <w:lang w:val="pl-PL"/>
        </w:rPr>
        <w:t xml:space="preserve"> sprawy</w:t>
      </w:r>
      <w:r w:rsidRPr="003C1982">
        <w:rPr>
          <w:i/>
          <w:lang w:val="pl-PL"/>
        </w:rPr>
        <w:t xml:space="preserve"> </w:t>
      </w:r>
      <w:r w:rsidR="002E1797" w:rsidRPr="002E1797">
        <w:rPr>
          <w:lang w:val="pl-PL"/>
        </w:rPr>
        <w:t>oraz</w:t>
      </w:r>
      <w:r w:rsidRPr="002E1797">
        <w:rPr>
          <w:lang w:val="pl-PL"/>
        </w:rPr>
        <w:t xml:space="preserve"> </w:t>
      </w:r>
      <w:r w:rsidR="002E1797">
        <w:rPr>
          <w:lang w:val="pl-PL"/>
        </w:rPr>
        <w:t>tego</w:t>
      </w:r>
      <w:r w:rsidR="00633D07" w:rsidRPr="00633D07">
        <w:rPr>
          <w:lang w:val="pl-PL"/>
        </w:rPr>
        <w:t xml:space="preserve">, </w:t>
      </w:r>
      <w:r w:rsidR="003C1982" w:rsidRPr="003C1982">
        <w:rPr>
          <w:i/>
          <w:lang w:val="pl-PL"/>
        </w:rPr>
        <w:t>czy niższe sądy prawidłowo zastosowały prawo materialne</w:t>
      </w:r>
      <w:r w:rsidRPr="003C1982">
        <w:rPr>
          <w:lang w:val="pl-PL"/>
        </w:rPr>
        <w:t>,</w:t>
      </w:r>
      <w:r w:rsidRPr="003C1982">
        <w:rPr>
          <w:i/>
          <w:lang w:val="pl-PL"/>
        </w:rPr>
        <w:t xml:space="preserve"> </w:t>
      </w:r>
      <w:r w:rsidR="003C1982">
        <w:rPr>
          <w:lang w:val="pl-PL"/>
        </w:rPr>
        <w:t>co jest</w:t>
      </w:r>
      <w:r w:rsidRPr="003C1982">
        <w:rPr>
          <w:lang w:val="pl-PL"/>
        </w:rPr>
        <w:t xml:space="preserve"> </w:t>
      </w:r>
      <w:r w:rsidR="002E1797">
        <w:rPr>
          <w:lang w:val="pl-PL"/>
        </w:rPr>
        <w:t>określeniem, któremu</w:t>
      </w:r>
      <w:r w:rsidR="003C1982">
        <w:rPr>
          <w:lang w:val="pl-PL"/>
        </w:rPr>
        <w:t xml:space="preserve"> </w:t>
      </w:r>
      <w:r w:rsidR="002E1797">
        <w:rPr>
          <w:lang w:val="pl-PL"/>
        </w:rPr>
        <w:t>brakuje</w:t>
      </w:r>
      <w:r w:rsidRPr="003C1982">
        <w:rPr>
          <w:lang w:val="pl-PL"/>
        </w:rPr>
        <w:t xml:space="preserve"> </w:t>
      </w:r>
      <w:r w:rsidR="003C1982" w:rsidRPr="003C1982">
        <w:rPr>
          <w:lang w:val="pl-PL"/>
        </w:rPr>
        <w:t>niezbędnej precyzji</w:t>
      </w:r>
      <w:r w:rsidRPr="003C1982">
        <w:rPr>
          <w:lang w:val="pl-PL"/>
        </w:rPr>
        <w:t>.</w:t>
      </w:r>
    </w:p>
    <w:p w:rsidR="00A25CF4" w:rsidRPr="003C1982" w:rsidRDefault="00A25CF4" w:rsidP="003E05A2">
      <w:pPr>
        <w:pStyle w:val="OpiPara"/>
        <w:rPr>
          <w:lang w:val="pl-PL"/>
        </w:rPr>
      </w:pPr>
      <w:r w:rsidRPr="003C1982">
        <w:rPr>
          <w:i/>
          <w:lang w:val="pl-PL"/>
        </w:rPr>
        <w:t>Tertio</w:t>
      </w:r>
      <w:r w:rsidRPr="003C1982">
        <w:rPr>
          <w:lang w:val="pl-PL"/>
        </w:rPr>
        <w:t xml:space="preserve">, </w:t>
      </w:r>
      <w:r w:rsidR="00291A56">
        <w:rPr>
          <w:lang w:val="pl-PL"/>
        </w:rPr>
        <w:t>te dwa orzeczenia</w:t>
      </w:r>
      <w:r w:rsidR="003C1982" w:rsidRPr="003C1982">
        <w:rPr>
          <w:lang w:val="pl-PL"/>
        </w:rPr>
        <w:t xml:space="preserve"> sądow</w:t>
      </w:r>
      <w:r w:rsidR="00291A56">
        <w:rPr>
          <w:lang w:val="pl-PL"/>
        </w:rPr>
        <w:t>e</w:t>
      </w:r>
      <w:r w:rsidR="003C1982" w:rsidRPr="003C1982">
        <w:rPr>
          <w:lang w:val="pl-PL"/>
        </w:rPr>
        <w:t xml:space="preserve"> </w:t>
      </w:r>
      <w:r w:rsidR="00291A56">
        <w:rPr>
          <w:lang w:val="pl-PL"/>
        </w:rPr>
        <w:t>dotyczą</w:t>
      </w:r>
      <w:r w:rsidR="003C1982">
        <w:rPr>
          <w:lang w:val="pl-PL"/>
        </w:rPr>
        <w:t xml:space="preserve"> </w:t>
      </w:r>
      <w:r w:rsidR="003C1982" w:rsidRPr="003C1982">
        <w:rPr>
          <w:lang w:val="pl-PL"/>
        </w:rPr>
        <w:t>różny</w:t>
      </w:r>
      <w:r w:rsidR="00291A56">
        <w:rPr>
          <w:lang w:val="pl-PL"/>
        </w:rPr>
        <w:t>ch</w:t>
      </w:r>
      <w:r w:rsidR="003C1982" w:rsidRPr="003C1982">
        <w:rPr>
          <w:lang w:val="pl-PL"/>
        </w:rPr>
        <w:t xml:space="preserve"> </w:t>
      </w:r>
      <w:r w:rsidR="009248DC">
        <w:rPr>
          <w:lang w:val="pl-PL"/>
        </w:rPr>
        <w:t>zagadnień</w:t>
      </w:r>
      <w:r w:rsidR="003C1982" w:rsidRPr="003C1982">
        <w:rPr>
          <w:lang w:val="pl-PL"/>
        </w:rPr>
        <w:t xml:space="preserve"> prawa materialnego, </w:t>
      </w:r>
      <w:r w:rsidR="009248DC">
        <w:rPr>
          <w:lang w:val="pl-PL"/>
        </w:rPr>
        <w:t>mającego zastosowanie</w:t>
      </w:r>
      <w:r w:rsidR="003C1982" w:rsidRPr="003C1982">
        <w:rPr>
          <w:lang w:val="pl-PL"/>
        </w:rPr>
        <w:t xml:space="preserve"> w </w:t>
      </w:r>
      <w:r w:rsidR="003C1982">
        <w:rPr>
          <w:lang w:val="pl-PL"/>
        </w:rPr>
        <w:t>niniejszej</w:t>
      </w:r>
      <w:r w:rsidR="003C1982" w:rsidRPr="003C1982">
        <w:rPr>
          <w:lang w:val="pl-PL"/>
        </w:rPr>
        <w:t xml:space="preserve"> sprawie. Nie ma wątpliwości</w:t>
      </w:r>
      <w:r w:rsidR="009248DC">
        <w:rPr>
          <w:lang w:val="pl-PL"/>
        </w:rPr>
        <w:t xml:space="preserve"> co do tego</w:t>
      </w:r>
      <w:r w:rsidR="003C1982" w:rsidRPr="003C1982">
        <w:rPr>
          <w:lang w:val="pl-PL"/>
        </w:rPr>
        <w:t xml:space="preserve">, że istnieje pewien związek pomiędzy </w:t>
      </w:r>
      <w:r w:rsidR="009248DC">
        <w:rPr>
          <w:lang w:val="pl-PL"/>
        </w:rPr>
        <w:t>okolicznościami</w:t>
      </w:r>
      <w:r w:rsidR="00D94712">
        <w:rPr>
          <w:lang w:val="pl-PL"/>
        </w:rPr>
        <w:t>, które rozpatrywano</w:t>
      </w:r>
      <w:r w:rsidR="003C1982" w:rsidRPr="003C1982">
        <w:rPr>
          <w:lang w:val="pl-PL"/>
        </w:rPr>
        <w:t xml:space="preserve"> w </w:t>
      </w:r>
      <w:r w:rsidR="0043749F">
        <w:rPr>
          <w:lang w:val="pl-PL"/>
        </w:rPr>
        <w:t xml:space="preserve">tych </w:t>
      </w:r>
      <w:r w:rsidR="003C1982" w:rsidRPr="003C1982">
        <w:rPr>
          <w:lang w:val="pl-PL"/>
        </w:rPr>
        <w:t>dwóch orzecze</w:t>
      </w:r>
      <w:r w:rsidR="003C1982">
        <w:rPr>
          <w:lang w:val="pl-PL"/>
        </w:rPr>
        <w:t>niach</w:t>
      </w:r>
      <w:r w:rsidR="003C1982" w:rsidRPr="003C1982">
        <w:rPr>
          <w:lang w:val="pl-PL"/>
        </w:rPr>
        <w:t xml:space="preserve"> </w:t>
      </w:r>
      <w:r w:rsidR="003C1982" w:rsidRPr="003C1982">
        <w:rPr>
          <w:lang w:val="pl-PL"/>
        </w:rPr>
        <w:lastRenderedPageBreak/>
        <w:t>sądowych, w tym</w:t>
      </w:r>
      <w:r w:rsidR="00AF7431">
        <w:rPr>
          <w:lang w:val="pl-PL"/>
        </w:rPr>
        <w:t xml:space="preserve"> sensie</w:t>
      </w:r>
      <w:r w:rsidR="003C1982">
        <w:rPr>
          <w:lang w:val="pl-PL"/>
        </w:rPr>
        <w:t>, że</w:t>
      </w:r>
      <w:r w:rsidR="003C1982" w:rsidRPr="003C1982">
        <w:rPr>
          <w:lang w:val="pl-PL"/>
        </w:rPr>
        <w:t xml:space="preserve"> rozważane kwestie są różn</w:t>
      </w:r>
      <w:r w:rsidR="003C1982">
        <w:rPr>
          <w:lang w:val="pl-PL"/>
        </w:rPr>
        <w:t>ymi</w:t>
      </w:r>
      <w:r w:rsidR="003C1982" w:rsidRPr="003C1982">
        <w:rPr>
          <w:lang w:val="pl-PL"/>
        </w:rPr>
        <w:t xml:space="preserve"> aspekt</w:t>
      </w:r>
      <w:r w:rsidR="003C1982">
        <w:rPr>
          <w:lang w:val="pl-PL"/>
        </w:rPr>
        <w:t>ami</w:t>
      </w:r>
      <w:r w:rsidR="003C1982" w:rsidRPr="003C1982">
        <w:rPr>
          <w:lang w:val="pl-PL"/>
        </w:rPr>
        <w:t xml:space="preserve"> tej samej sprawy. Z drugiej strony, </w:t>
      </w:r>
      <w:r w:rsidR="0008624C">
        <w:rPr>
          <w:lang w:val="pl-PL"/>
        </w:rPr>
        <w:t>związek</w:t>
      </w:r>
      <w:r w:rsidR="003C1982" w:rsidRPr="003C1982">
        <w:rPr>
          <w:lang w:val="pl-PL"/>
        </w:rPr>
        <w:t xml:space="preserve"> jest </w:t>
      </w:r>
      <w:r w:rsidR="0008624C">
        <w:rPr>
          <w:lang w:val="pl-PL"/>
        </w:rPr>
        <w:t>odległy</w:t>
      </w:r>
      <w:r w:rsidR="003C1982" w:rsidRPr="003C1982">
        <w:rPr>
          <w:lang w:val="pl-PL"/>
        </w:rPr>
        <w:t>, ponieważ w swo</w:t>
      </w:r>
      <w:r w:rsidR="0008624C">
        <w:rPr>
          <w:lang w:val="pl-PL"/>
        </w:rPr>
        <w:t>im</w:t>
      </w:r>
      <w:r w:rsidR="003C1982" w:rsidRPr="003C1982">
        <w:rPr>
          <w:lang w:val="pl-PL"/>
        </w:rPr>
        <w:t xml:space="preserve"> </w:t>
      </w:r>
      <w:r w:rsidR="0008624C">
        <w:rPr>
          <w:lang w:val="pl-PL"/>
        </w:rPr>
        <w:t>orzeczeniu</w:t>
      </w:r>
      <w:r w:rsidR="003C1982" w:rsidRPr="003C1982">
        <w:rPr>
          <w:lang w:val="pl-PL"/>
        </w:rPr>
        <w:t xml:space="preserve"> z dnia 14 </w:t>
      </w:r>
      <w:r w:rsidR="006C3FC6">
        <w:rPr>
          <w:lang w:val="pl-PL"/>
        </w:rPr>
        <w:t>m</w:t>
      </w:r>
      <w:r w:rsidR="003C1982" w:rsidRPr="003C1982">
        <w:rPr>
          <w:lang w:val="pl-PL"/>
        </w:rPr>
        <w:t xml:space="preserve">aja 2008 roku Sąd Najwyższy stwierdził jedynie, że na tym etapie postępowania </w:t>
      </w:r>
      <w:r w:rsidR="008463F3">
        <w:rPr>
          <w:lang w:val="pl-PL"/>
        </w:rPr>
        <w:t>prawo nie pozwalało mu na</w:t>
      </w:r>
      <w:r w:rsidR="003C1982" w:rsidRPr="003C1982">
        <w:rPr>
          <w:lang w:val="pl-PL"/>
        </w:rPr>
        <w:t xml:space="preserve"> ponown</w:t>
      </w:r>
      <w:r w:rsidR="008463F3">
        <w:rPr>
          <w:lang w:val="pl-PL"/>
        </w:rPr>
        <w:t>e</w:t>
      </w:r>
      <w:r w:rsidR="003C1982" w:rsidRPr="003C1982">
        <w:rPr>
          <w:lang w:val="pl-PL"/>
        </w:rPr>
        <w:t xml:space="preserve"> roz</w:t>
      </w:r>
      <w:r w:rsidR="00D94323">
        <w:rPr>
          <w:lang w:val="pl-PL"/>
        </w:rPr>
        <w:t>strzyganie zagadnienia</w:t>
      </w:r>
      <w:r w:rsidR="003C1982" w:rsidRPr="003C1982">
        <w:rPr>
          <w:lang w:val="pl-PL"/>
        </w:rPr>
        <w:t xml:space="preserve">, </w:t>
      </w:r>
      <w:r w:rsidR="003C1982">
        <w:rPr>
          <w:lang w:val="pl-PL"/>
        </w:rPr>
        <w:t>d</w:t>
      </w:r>
      <w:r w:rsidR="003C1982" w:rsidRPr="003C1982">
        <w:rPr>
          <w:lang w:val="pl-PL"/>
        </w:rPr>
        <w:t>o które</w:t>
      </w:r>
      <w:r w:rsidR="00D94323">
        <w:rPr>
          <w:lang w:val="pl-PL"/>
        </w:rPr>
        <w:t>go</w:t>
      </w:r>
      <w:r w:rsidR="003C1982" w:rsidRPr="003C1982">
        <w:rPr>
          <w:lang w:val="pl-PL"/>
        </w:rPr>
        <w:t xml:space="preserve"> </w:t>
      </w:r>
      <w:r w:rsidR="00D94323">
        <w:rPr>
          <w:lang w:val="pl-PL"/>
        </w:rPr>
        <w:t>odnosił się</w:t>
      </w:r>
      <w:r w:rsidR="003C1982" w:rsidRPr="003C1982">
        <w:rPr>
          <w:lang w:val="pl-PL"/>
        </w:rPr>
        <w:t xml:space="preserve"> Sąd Apelacyjny w</w:t>
      </w:r>
      <w:r w:rsidR="003C1982">
        <w:rPr>
          <w:lang w:val="pl-PL"/>
        </w:rPr>
        <w:t xml:space="preserve">e Wrocławiu w wyroku z dnia 15 </w:t>
      </w:r>
      <w:r w:rsidR="006C3FC6">
        <w:rPr>
          <w:lang w:val="pl-PL"/>
        </w:rPr>
        <w:t>l</w:t>
      </w:r>
      <w:r w:rsidR="003C1982" w:rsidRPr="003C1982">
        <w:rPr>
          <w:lang w:val="pl-PL"/>
        </w:rPr>
        <w:t>istopada 2000</w:t>
      </w:r>
      <w:r w:rsidR="003C1982">
        <w:rPr>
          <w:lang w:val="pl-PL"/>
        </w:rPr>
        <w:t xml:space="preserve"> roku</w:t>
      </w:r>
      <w:r w:rsidRPr="003C1982">
        <w:rPr>
          <w:lang w:val="pl-PL"/>
        </w:rPr>
        <w:t>.</w:t>
      </w:r>
    </w:p>
    <w:p w:rsidR="00B364C8" w:rsidRPr="003C1982" w:rsidRDefault="003C1982" w:rsidP="003E05A2">
      <w:pPr>
        <w:pStyle w:val="OpiPara"/>
        <w:keepNext/>
        <w:keepLines/>
        <w:rPr>
          <w:lang w:val="pl-PL"/>
        </w:rPr>
      </w:pPr>
      <w:r w:rsidRPr="00907DE2">
        <w:rPr>
          <w:lang w:val="pl-PL"/>
        </w:rPr>
        <w:t>7.  </w:t>
      </w:r>
      <w:r w:rsidRPr="003C1982">
        <w:rPr>
          <w:lang w:val="pl-PL"/>
        </w:rPr>
        <w:t xml:space="preserve">Po czwarte, </w:t>
      </w:r>
      <w:r w:rsidR="009A0D0D">
        <w:rPr>
          <w:lang w:val="pl-PL"/>
        </w:rPr>
        <w:t>§</w:t>
      </w:r>
      <w:r w:rsidR="00A25CF4" w:rsidRPr="003C1982">
        <w:rPr>
          <w:lang w:val="pl-PL"/>
        </w:rPr>
        <w:t xml:space="preserve"> 58 </w:t>
      </w:r>
      <w:r w:rsidRPr="003C1982">
        <w:rPr>
          <w:lang w:val="pl-PL"/>
        </w:rPr>
        <w:t xml:space="preserve">wyroku </w:t>
      </w:r>
      <w:r w:rsidR="00317627">
        <w:rPr>
          <w:lang w:val="pl-PL"/>
        </w:rPr>
        <w:t>stanowi</w:t>
      </w:r>
      <w:r w:rsidR="00A25CF4" w:rsidRPr="003C1982">
        <w:rPr>
          <w:lang w:val="pl-PL"/>
        </w:rPr>
        <w:t>:</w:t>
      </w:r>
    </w:p>
    <w:p w:rsidR="00510AF2" w:rsidRPr="00FA7622" w:rsidRDefault="00510AF2" w:rsidP="003E05A2">
      <w:pPr>
        <w:pStyle w:val="OpiQuot"/>
        <w:keepNext/>
        <w:keepLines/>
        <w:rPr>
          <w:lang w:val="pl-PL"/>
        </w:rPr>
      </w:pPr>
      <w:r>
        <w:rPr>
          <w:lang w:val="pl-PL"/>
        </w:rPr>
        <w:t xml:space="preserve"> „</w:t>
      </w:r>
      <w:r w:rsidRPr="00510AF2">
        <w:rPr>
          <w:lang w:val="pl-PL"/>
        </w:rPr>
        <w:t xml:space="preserve">Trybunał jest zdania, że sytuacja ta jest w pewnym stopniu podobna do tych, o których rozstrzygano w sprawach </w:t>
      </w:r>
      <w:r w:rsidRPr="00510AF2">
        <w:rPr>
          <w:i/>
          <w:lang w:val="pl-PL"/>
        </w:rPr>
        <w:t>San Leonard Band Club</w:t>
      </w:r>
      <w:r w:rsidRPr="00510AF2">
        <w:rPr>
          <w:lang w:val="pl-PL"/>
        </w:rPr>
        <w:t xml:space="preserve"> przeciwko Malcie, nr </w:t>
      </w:r>
      <w:r w:rsidRPr="00510AF2">
        <w:rPr>
          <w:u w:val="single"/>
          <w:lang w:val="pl-PL"/>
        </w:rPr>
        <w:t>77562/01</w:t>
      </w:r>
      <w:r w:rsidRPr="00510AF2">
        <w:rPr>
          <w:lang w:val="pl-PL"/>
        </w:rPr>
        <w:t xml:space="preserve">, §§ 63 64, </w:t>
      </w:r>
      <w:proofErr w:type="spellStart"/>
      <w:r w:rsidRPr="00510AF2">
        <w:rPr>
          <w:lang w:val="pl-PL"/>
        </w:rPr>
        <w:t>ETPCz</w:t>
      </w:r>
      <w:proofErr w:type="spellEnd"/>
      <w:r w:rsidRPr="00510AF2">
        <w:rPr>
          <w:lang w:val="pl-PL"/>
        </w:rPr>
        <w:t xml:space="preserve"> 2004 IX, i </w:t>
      </w:r>
      <w:proofErr w:type="spellStart"/>
      <w:r w:rsidRPr="00510AF2">
        <w:rPr>
          <w:lang w:val="pl-PL"/>
        </w:rPr>
        <w:t>Toziczka</w:t>
      </w:r>
      <w:proofErr w:type="spellEnd"/>
      <w:r w:rsidRPr="00510AF2">
        <w:rPr>
          <w:lang w:val="pl-PL"/>
        </w:rPr>
        <w:t>, cytowany powyżej, §§ 40 43, gdzie ci sami sędziowie zostali powołani do rozstrzygnięcia o tym, czy oni sami popełnili</w:t>
      </w:r>
      <w:r w:rsidR="00B57808">
        <w:rPr>
          <w:lang w:val="pl-PL"/>
        </w:rPr>
        <w:t>,</w:t>
      </w:r>
      <w:r w:rsidRPr="00510AF2">
        <w:rPr>
          <w:lang w:val="pl-PL"/>
        </w:rPr>
        <w:t xml:space="preserve"> lub nie</w:t>
      </w:r>
      <w:r w:rsidR="00B57808">
        <w:rPr>
          <w:lang w:val="pl-PL"/>
        </w:rPr>
        <w:t>,</w:t>
      </w:r>
      <w:r w:rsidRPr="00510AF2">
        <w:rPr>
          <w:lang w:val="pl-PL"/>
        </w:rPr>
        <w:t xml:space="preserve"> błąd co do interpretacji prawa lub jego zastosowania</w:t>
      </w:r>
      <w:r>
        <w:rPr>
          <w:lang w:val="pl-PL"/>
        </w:rPr>
        <w:t>.”</w:t>
      </w:r>
    </w:p>
    <w:p w:rsidR="00A25CF4" w:rsidRPr="00FA7622" w:rsidRDefault="00FA7622" w:rsidP="003E05A2">
      <w:pPr>
        <w:pStyle w:val="OpiPara"/>
        <w:rPr>
          <w:lang w:val="pl-PL"/>
        </w:rPr>
      </w:pPr>
      <w:r w:rsidRPr="00FA7622">
        <w:rPr>
          <w:lang w:val="pl-PL"/>
        </w:rPr>
        <w:t xml:space="preserve">Nie ma wątpliwości, że istnieją pewne podobieństwa </w:t>
      </w:r>
      <w:r w:rsidR="00A0181D">
        <w:rPr>
          <w:lang w:val="pl-PL"/>
        </w:rPr>
        <w:t>z</w:t>
      </w:r>
      <w:r w:rsidRPr="00FA7622">
        <w:rPr>
          <w:lang w:val="pl-PL"/>
        </w:rPr>
        <w:t xml:space="preserve"> wyżej wymieniony</w:t>
      </w:r>
      <w:r w:rsidR="00A0181D">
        <w:rPr>
          <w:lang w:val="pl-PL"/>
        </w:rPr>
        <w:t>mi</w:t>
      </w:r>
      <w:r w:rsidRPr="00FA7622">
        <w:rPr>
          <w:lang w:val="pl-PL"/>
        </w:rPr>
        <w:t xml:space="preserve"> </w:t>
      </w:r>
      <w:r w:rsidR="00A0181D">
        <w:rPr>
          <w:lang w:val="pl-PL"/>
        </w:rPr>
        <w:t>sprawami</w:t>
      </w:r>
      <w:r>
        <w:rPr>
          <w:lang w:val="pl-PL"/>
        </w:rPr>
        <w:t>, ale ich charakter nie został</w:t>
      </w:r>
      <w:r w:rsidRPr="00FA7622">
        <w:rPr>
          <w:lang w:val="pl-PL"/>
        </w:rPr>
        <w:t xml:space="preserve"> wyjaśnion</w:t>
      </w:r>
      <w:r>
        <w:rPr>
          <w:lang w:val="pl-PL"/>
        </w:rPr>
        <w:t>y</w:t>
      </w:r>
      <w:r w:rsidRPr="00FA7622">
        <w:rPr>
          <w:lang w:val="pl-PL"/>
        </w:rPr>
        <w:t xml:space="preserve"> w uzasadnieniu. Istnieje jednak również istotna różnica: w przedmiotowej sprawie</w:t>
      </w:r>
      <w:r>
        <w:rPr>
          <w:lang w:val="pl-PL"/>
        </w:rPr>
        <w:t xml:space="preserve"> ci</w:t>
      </w:r>
      <w:r w:rsidRPr="00FA7622">
        <w:rPr>
          <w:lang w:val="pl-PL"/>
        </w:rPr>
        <w:t xml:space="preserve"> sam</w:t>
      </w:r>
      <w:r>
        <w:rPr>
          <w:lang w:val="pl-PL"/>
        </w:rPr>
        <w:t>i</w:t>
      </w:r>
      <w:r w:rsidRPr="00FA7622">
        <w:rPr>
          <w:lang w:val="pl-PL"/>
        </w:rPr>
        <w:t xml:space="preserve"> sędziowie nie musieli decydować, czy oni sami popełnili</w:t>
      </w:r>
      <w:r w:rsidR="00B57808">
        <w:rPr>
          <w:lang w:val="pl-PL"/>
        </w:rPr>
        <w:t>, lub nie,</w:t>
      </w:r>
      <w:r w:rsidRPr="00FA7622">
        <w:rPr>
          <w:lang w:val="pl-PL"/>
        </w:rPr>
        <w:t xml:space="preserve"> błąd co do interpretacji </w:t>
      </w:r>
      <w:r w:rsidR="006C3FC6">
        <w:rPr>
          <w:lang w:val="pl-PL"/>
        </w:rPr>
        <w:t>prawa lub jego zastosowania</w:t>
      </w:r>
      <w:r w:rsidR="00A25CF4" w:rsidRPr="00FA7622">
        <w:rPr>
          <w:lang w:val="pl-PL"/>
        </w:rPr>
        <w:t>.</w:t>
      </w:r>
    </w:p>
    <w:p w:rsidR="00A25CF4" w:rsidRPr="00FA7622" w:rsidRDefault="00A25CF4" w:rsidP="003E05A2">
      <w:pPr>
        <w:pStyle w:val="OpiPara"/>
        <w:rPr>
          <w:lang w:val="pl-PL"/>
        </w:rPr>
      </w:pPr>
      <w:r w:rsidRPr="00907DE2">
        <w:rPr>
          <w:lang w:val="pl-PL"/>
        </w:rPr>
        <w:t>8.  </w:t>
      </w:r>
      <w:r w:rsidR="00FA7622" w:rsidRPr="00FA7622">
        <w:rPr>
          <w:lang w:val="pl-PL"/>
        </w:rPr>
        <w:t>Podsumowując:</w:t>
      </w:r>
      <w:r w:rsidR="00FA7622">
        <w:rPr>
          <w:lang w:val="pl-PL"/>
        </w:rPr>
        <w:t xml:space="preserve"> decydującym kryterium </w:t>
      </w:r>
      <w:r w:rsidR="00987ECA">
        <w:rPr>
          <w:lang w:val="pl-PL"/>
        </w:rPr>
        <w:t>zas</w:t>
      </w:r>
      <w:r w:rsidR="00FA7622">
        <w:rPr>
          <w:lang w:val="pl-PL"/>
        </w:rPr>
        <w:t>tosowanym</w:t>
      </w:r>
      <w:r w:rsidR="00987ECA">
        <w:rPr>
          <w:lang w:val="pl-PL"/>
        </w:rPr>
        <w:t xml:space="preserve"> w uzasadnieniu</w:t>
      </w:r>
      <w:r w:rsidR="00FA7622" w:rsidRPr="00FA7622">
        <w:rPr>
          <w:lang w:val="pl-PL"/>
        </w:rPr>
        <w:t xml:space="preserve"> jest istnienie związku </w:t>
      </w:r>
      <w:r w:rsidR="00987ECA">
        <w:rPr>
          <w:lang w:val="pl-PL"/>
        </w:rPr>
        <w:t>po</w:t>
      </w:r>
      <w:r w:rsidR="00FA7622" w:rsidRPr="00FA7622">
        <w:rPr>
          <w:lang w:val="pl-PL"/>
        </w:rPr>
        <w:t xml:space="preserve">między istotnymi </w:t>
      </w:r>
      <w:r w:rsidR="00987ECA">
        <w:rPr>
          <w:lang w:val="pl-PL"/>
        </w:rPr>
        <w:t xml:space="preserve">okolicznościami </w:t>
      </w:r>
      <w:r w:rsidR="00FA7622" w:rsidRPr="00FA7622">
        <w:rPr>
          <w:lang w:val="pl-PL"/>
        </w:rPr>
        <w:t xml:space="preserve"> </w:t>
      </w:r>
      <w:r w:rsidR="00FA7622">
        <w:rPr>
          <w:lang w:val="pl-PL"/>
        </w:rPr>
        <w:t>rozpatrywanymi</w:t>
      </w:r>
      <w:r w:rsidR="00FA7622" w:rsidRPr="00FA7622">
        <w:rPr>
          <w:lang w:val="pl-PL"/>
        </w:rPr>
        <w:t xml:space="preserve"> przez tego samego sędziego </w:t>
      </w:r>
      <w:r w:rsidR="00987ECA">
        <w:rPr>
          <w:lang w:val="pl-PL"/>
        </w:rPr>
        <w:t>na</w:t>
      </w:r>
      <w:r w:rsidR="00FA7622" w:rsidRPr="00FA7622">
        <w:rPr>
          <w:lang w:val="pl-PL"/>
        </w:rPr>
        <w:t xml:space="preserve"> dwóch różnych etapach postępowania. W przedmiotowej sprawie wyrok Sądu Apela</w:t>
      </w:r>
      <w:r w:rsidR="00FA7622">
        <w:rPr>
          <w:lang w:val="pl-PL"/>
        </w:rPr>
        <w:t xml:space="preserve">cyjnego we Wrocławiu z dnia 15 </w:t>
      </w:r>
      <w:r w:rsidR="006C3FC6">
        <w:rPr>
          <w:lang w:val="pl-PL"/>
        </w:rPr>
        <w:t>l</w:t>
      </w:r>
      <w:r w:rsidR="00FA7622" w:rsidRPr="00FA7622">
        <w:rPr>
          <w:lang w:val="pl-PL"/>
        </w:rPr>
        <w:t>istopada 2000 r</w:t>
      </w:r>
      <w:r w:rsidR="00FA7622">
        <w:rPr>
          <w:lang w:val="pl-PL"/>
        </w:rPr>
        <w:t>oku</w:t>
      </w:r>
      <w:r w:rsidR="00FA7622" w:rsidRPr="00FA7622">
        <w:rPr>
          <w:lang w:val="pl-PL"/>
        </w:rPr>
        <w:t xml:space="preserve"> </w:t>
      </w:r>
      <w:r w:rsidR="006226CA">
        <w:rPr>
          <w:lang w:val="pl-PL"/>
        </w:rPr>
        <w:t>rozstrzyga</w:t>
      </w:r>
      <w:r w:rsidR="00FA7622">
        <w:rPr>
          <w:lang w:val="pl-PL"/>
        </w:rPr>
        <w:t>ł</w:t>
      </w:r>
      <w:r w:rsidR="00FA7622" w:rsidRPr="00FA7622">
        <w:rPr>
          <w:lang w:val="pl-PL"/>
        </w:rPr>
        <w:t xml:space="preserve"> kwestie proceduralne </w:t>
      </w:r>
      <w:r w:rsidR="006226CA">
        <w:rPr>
          <w:lang w:val="pl-PL"/>
        </w:rPr>
        <w:t>oraz</w:t>
      </w:r>
      <w:r w:rsidR="00FA7622" w:rsidRPr="00FA7622">
        <w:rPr>
          <w:lang w:val="pl-PL"/>
        </w:rPr>
        <w:t xml:space="preserve"> zawierał krótk</w:t>
      </w:r>
      <w:r w:rsidR="007D7113">
        <w:rPr>
          <w:lang w:val="pl-PL"/>
        </w:rPr>
        <w:t>ie</w:t>
      </w:r>
      <w:r w:rsidR="00FA7622">
        <w:rPr>
          <w:lang w:val="pl-PL"/>
        </w:rPr>
        <w:t xml:space="preserve"> </w:t>
      </w:r>
      <w:proofErr w:type="spellStart"/>
      <w:r w:rsidRPr="00FA7622">
        <w:rPr>
          <w:i/>
          <w:lang w:val="pl-PL"/>
        </w:rPr>
        <w:t>obiter</w:t>
      </w:r>
      <w:proofErr w:type="spellEnd"/>
      <w:r w:rsidRPr="00FA7622">
        <w:rPr>
          <w:i/>
          <w:lang w:val="pl-PL"/>
        </w:rPr>
        <w:t xml:space="preserve"> dictum</w:t>
      </w:r>
      <w:r w:rsidRPr="00FA7622">
        <w:rPr>
          <w:lang w:val="pl-PL"/>
        </w:rPr>
        <w:t xml:space="preserve"> </w:t>
      </w:r>
      <w:r w:rsidR="00FA7622" w:rsidRPr="00FA7622">
        <w:rPr>
          <w:lang w:val="pl-PL"/>
        </w:rPr>
        <w:t>dotycząc</w:t>
      </w:r>
      <w:r w:rsidR="007D7113">
        <w:rPr>
          <w:lang w:val="pl-PL"/>
        </w:rPr>
        <w:t>e</w:t>
      </w:r>
      <w:r w:rsidR="00FA7622" w:rsidRPr="00FA7622">
        <w:rPr>
          <w:lang w:val="pl-PL"/>
        </w:rPr>
        <w:t xml:space="preserve"> ogólnego </w:t>
      </w:r>
      <w:r w:rsidR="007D7113">
        <w:rPr>
          <w:lang w:val="pl-PL"/>
        </w:rPr>
        <w:t xml:space="preserve">zagadnienia </w:t>
      </w:r>
      <w:r w:rsidR="00FA7622" w:rsidRPr="00FA7622">
        <w:rPr>
          <w:lang w:val="pl-PL"/>
        </w:rPr>
        <w:t xml:space="preserve"> prawnego, usta</w:t>
      </w:r>
      <w:r w:rsidR="007D7113">
        <w:rPr>
          <w:lang w:val="pl-PL"/>
        </w:rPr>
        <w:t>l</w:t>
      </w:r>
      <w:r w:rsidR="00FA7622" w:rsidRPr="00FA7622">
        <w:rPr>
          <w:lang w:val="pl-PL"/>
        </w:rPr>
        <w:t xml:space="preserve">onego w orzecznictwie. </w:t>
      </w:r>
      <w:r w:rsidR="00953402">
        <w:rPr>
          <w:lang w:val="pl-PL"/>
        </w:rPr>
        <w:t>Orzeczenie</w:t>
      </w:r>
      <w:r w:rsidR="006C3FC6">
        <w:rPr>
          <w:lang w:val="pl-PL"/>
        </w:rPr>
        <w:t xml:space="preserve"> </w:t>
      </w:r>
      <w:r w:rsidR="00FA7622">
        <w:rPr>
          <w:lang w:val="pl-PL"/>
        </w:rPr>
        <w:t xml:space="preserve">Sądu Najwyższego z dnia 14 </w:t>
      </w:r>
      <w:r w:rsidR="006C3FC6">
        <w:rPr>
          <w:lang w:val="pl-PL"/>
        </w:rPr>
        <w:t>m</w:t>
      </w:r>
      <w:r w:rsidR="00FA7622" w:rsidRPr="00FA7622">
        <w:rPr>
          <w:lang w:val="pl-PL"/>
        </w:rPr>
        <w:t>aja 2008 r</w:t>
      </w:r>
      <w:r w:rsidR="00FA7622">
        <w:rPr>
          <w:lang w:val="pl-PL"/>
        </w:rPr>
        <w:t>oku</w:t>
      </w:r>
      <w:r w:rsidR="00FA7622" w:rsidRPr="00FA7622">
        <w:rPr>
          <w:lang w:val="pl-PL"/>
        </w:rPr>
        <w:t xml:space="preserve"> </w:t>
      </w:r>
      <w:r w:rsidR="00953402">
        <w:rPr>
          <w:lang w:val="pl-PL"/>
        </w:rPr>
        <w:t>rozstrzygało</w:t>
      </w:r>
      <w:r w:rsidR="00FA7622">
        <w:rPr>
          <w:lang w:val="pl-PL"/>
        </w:rPr>
        <w:t xml:space="preserve"> inne</w:t>
      </w:r>
      <w:r w:rsidR="00FA7622" w:rsidRPr="00FA7622">
        <w:rPr>
          <w:lang w:val="pl-PL"/>
        </w:rPr>
        <w:t xml:space="preserve"> kwestie prawne. </w:t>
      </w:r>
      <w:r w:rsidR="00953402">
        <w:rPr>
          <w:lang w:val="pl-PL"/>
        </w:rPr>
        <w:t>Związek</w:t>
      </w:r>
      <w:r w:rsidR="00FA7622" w:rsidRPr="00FA7622">
        <w:rPr>
          <w:lang w:val="pl-PL"/>
        </w:rPr>
        <w:t xml:space="preserve"> </w:t>
      </w:r>
      <w:r w:rsidR="00953402">
        <w:rPr>
          <w:lang w:val="pl-PL"/>
        </w:rPr>
        <w:t>po</w:t>
      </w:r>
      <w:r w:rsidR="00FA7622" w:rsidRPr="00FA7622">
        <w:rPr>
          <w:lang w:val="pl-PL"/>
        </w:rPr>
        <w:t xml:space="preserve">między </w:t>
      </w:r>
      <w:r w:rsidR="00953402">
        <w:rPr>
          <w:lang w:val="pl-PL"/>
        </w:rPr>
        <w:t xml:space="preserve">istotnymi </w:t>
      </w:r>
      <w:r w:rsidR="006E4255">
        <w:rPr>
          <w:lang w:val="pl-PL"/>
        </w:rPr>
        <w:t>zagadnieniami,</w:t>
      </w:r>
      <w:r w:rsidR="00FA7622" w:rsidRPr="00FA7622">
        <w:rPr>
          <w:lang w:val="pl-PL"/>
        </w:rPr>
        <w:t xml:space="preserve"> faktycznie </w:t>
      </w:r>
      <w:r w:rsidR="006E4255">
        <w:rPr>
          <w:lang w:val="pl-PL"/>
        </w:rPr>
        <w:t>rozstrzyganymi</w:t>
      </w:r>
      <w:r w:rsidR="00FA7622" w:rsidRPr="00FA7622">
        <w:rPr>
          <w:lang w:val="pl-PL"/>
        </w:rPr>
        <w:t xml:space="preserve"> </w:t>
      </w:r>
      <w:r w:rsidR="0091235B">
        <w:rPr>
          <w:lang w:val="pl-PL"/>
        </w:rPr>
        <w:t>w</w:t>
      </w:r>
      <w:r w:rsidR="00FA7622" w:rsidRPr="00FA7622">
        <w:rPr>
          <w:lang w:val="pl-PL"/>
        </w:rPr>
        <w:t xml:space="preserve"> </w:t>
      </w:r>
      <w:r w:rsidR="0091235B">
        <w:rPr>
          <w:lang w:val="pl-PL"/>
        </w:rPr>
        <w:t xml:space="preserve">tych </w:t>
      </w:r>
      <w:r w:rsidR="00FA7622" w:rsidRPr="00FA7622">
        <w:rPr>
          <w:lang w:val="pl-PL"/>
        </w:rPr>
        <w:t xml:space="preserve"> </w:t>
      </w:r>
      <w:r w:rsidR="0091235B">
        <w:rPr>
          <w:lang w:val="pl-PL"/>
        </w:rPr>
        <w:t xml:space="preserve">orzeczeniach </w:t>
      </w:r>
      <w:r w:rsidR="00FA7622" w:rsidRPr="00FA7622">
        <w:rPr>
          <w:lang w:val="pl-PL"/>
        </w:rPr>
        <w:t>sądow</w:t>
      </w:r>
      <w:r w:rsidR="0091235B">
        <w:rPr>
          <w:lang w:val="pl-PL"/>
        </w:rPr>
        <w:t>ych</w:t>
      </w:r>
      <w:r w:rsidR="00FA7622" w:rsidRPr="00FA7622">
        <w:rPr>
          <w:lang w:val="pl-PL"/>
        </w:rPr>
        <w:t xml:space="preserve"> wydaje się </w:t>
      </w:r>
      <w:r w:rsidR="0091235B">
        <w:rPr>
          <w:lang w:val="pl-PL"/>
        </w:rPr>
        <w:t>raczej</w:t>
      </w:r>
      <w:r w:rsidR="00FA7622" w:rsidRPr="00FA7622">
        <w:rPr>
          <w:lang w:val="pl-PL"/>
        </w:rPr>
        <w:t xml:space="preserve"> odległ</w:t>
      </w:r>
      <w:r w:rsidR="0091235B">
        <w:rPr>
          <w:lang w:val="pl-PL"/>
        </w:rPr>
        <w:t>y</w:t>
      </w:r>
      <w:r w:rsidR="00FA7622" w:rsidRPr="00FA7622">
        <w:rPr>
          <w:lang w:val="pl-PL"/>
        </w:rPr>
        <w:t xml:space="preserve">. Zatem </w:t>
      </w:r>
      <w:r w:rsidR="00FA7622">
        <w:rPr>
          <w:lang w:val="pl-PL"/>
        </w:rPr>
        <w:t>za</w:t>
      </w:r>
      <w:r w:rsidR="00FA7622" w:rsidRPr="00FA7622">
        <w:rPr>
          <w:lang w:val="pl-PL"/>
        </w:rPr>
        <w:t xml:space="preserve">stosowanie testu </w:t>
      </w:r>
      <w:r w:rsidR="003F4F4D">
        <w:rPr>
          <w:lang w:val="pl-PL"/>
        </w:rPr>
        <w:t>opisanego</w:t>
      </w:r>
      <w:r w:rsidR="00FA7622" w:rsidRPr="00FA7622">
        <w:rPr>
          <w:lang w:val="pl-PL"/>
        </w:rPr>
        <w:t xml:space="preserve"> w p</w:t>
      </w:r>
      <w:r w:rsidR="00FA7622">
        <w:rPr>
          <w:lang w:val="pl-PL"/>
        </w:rPr>
        <w:t>aragrafie</w:t>
      </w:r>
      <w:r w:rsidR="00FA7622" w:rsidRPr="00FA7622">
        <w:rPr>
          <w:lang w:val="pl-PL"/>
        </w:rPr>
        <w:t xml:space="preserve"> 50 powinn</w:t>
      </w:r>
      <w:r w:rsidR="00FA7622">
        <w:rPr>
          <w:lang w:val="pl-PL"/>
        </w:rPr>
        <w:t>o</w:t>
      </w:r>
      <w:r w:rsidR="00FA7622" w:rsidRPr="00FA7622">
        <w:rPr>
          <w:lang w:val="pl-PL"/>
        </w:rPr>
        <w:t xml:space="preserve"> był</w:t>
      </w:r>
      <w:r w:rsidR="00FA7622">
        <w:rPr>
          <w:lang w:val="pl-PL"/>
        </w:rPr>
        <w:t>o</w:t>
      </w:r>
      <w:r w:rsidR="00FA7622" w:rsidRPr="00FA7622">
        <w:rPr>
          <w:lang w:val="pl-PL"/>
        </w:rPr>
        <w:t xml:space="preserve"> doprowadzić do</w:t>
      </w:r>
      <w:r w:rsidR="00FA7622">
        <w:rPr>
          <w:lang w:val="pl-PL"/>
        </w:rPr>
        <w:t xml:space="preserve"> stwierdzenia braku naruszenia </w:t>
      </w:r>
      <w:r w:rsidR="009A0D0D">
        <w:rPr>
          <w:lang w:val="pl-PL"/>
        </w:rPr>
        <w:t>art.</w:t>
      </w:r>
      <w:r w:rsidR="00FA7622" w:rsidRPr="00FA7622">
        <w:rPr>
          <w:lang w:val="pl-PL"/>
        </w:rPr>
        <w:t xml:space="preserve"> 6 Konwencji w </w:t>
      </w:r>
      <w:r w:rsidR="00FA7622">
        <w:rPr>
          <w:lang w:val="pl-PL"/>
        </w:rPr>
        <w:t>niniejszej</w:t>
      </w:r>
      <w:r w:rsidR="00FA7622" w:rsidRPr="00FA7622">
        <w:rPr>
          <w:lang w:val="pl-PL"/>
        </w:rPr>
        <w:t xml:space="preserve"> sprawie</w:t>
      </w:r>
      <w:r w:rsidRPr="00FA7622">
        <w:rPr>
          <w:lang w:val="pl-PL"/>
        </w:rPr>
        <w:t>.</w:t>
      </w:r>
    </w:p>
    <w:p w:rsidR="00A25CF4" w:rsidRPr="00E12BE6" w:rsidRDefault="00A25CF4" w:rsidP="003E05A2">
      <w:pPr>
        <w:pStyle w:val="OpiPara"/>
        <w:rPr>
          <w:lang w:val="pl-PL"/>
        </w:rPr>
      </w:pPr>
      <w:r w:rsidRPr="00907DE2">
        <w:rPr>
          <w:lang w:val="pl-PL"/>
        </w:rPr>
        <w:t>9.  </w:t>
      </w:r>
      <w:r w:rsidR="00FA7622" w:rsidRPr="00E12BE6">
        <w:rPr>
          <w:lang w:val="pl-PL"/>
        </w:rPr>
        <w:t>Indywidualne podejście</w:t>
      </w:r>
      <w:r w:rsidRPr="00E12BE6">
        <w:rPr>
          <w:lang w:val="pl-PL"/>
        </w:rPr>
        <w:t xml:space="preserve"> </w:t>
      </w:r>
      <w:r w:rsidR="009A16B4">
        <w:rPr>
          <w:lang w:val="pl-PL"/>
        </w:rPr>
        <w:t>wykształcone</w:t>
      </w:r>
      <w:r w:rsidR="0027708D">
        <w:rPr>
          <w:lang w:val="pl-PL"/>
        </w:rPr>
        <w:t xml:space="preserve"> w</w:t>
      </w:r>
      <w:r w:rsidRPr="00E12BE6">
        <w:rPr>
          <w:lang w:val="pl-PL"/>
        </w:rPr>
        <w:t xml:space="preserve"> </w:t>
      </w:r>
      <w:r w:rsidR="00E12BE6" w:rsidRPr="00E12BE6">
        <w:rPr>
          <w:lang w:val="pl-PL"/>
        </w:rPr>
        <w:t>orzecznictwie Trybunału</w:t>
      </w:r>
      <w:r w:rsidRPr="00E12BE6">
        <w:rPr>
          <w:lang w:val="pl-PL"/>
        </w:rPr>
        <w:t xml:space="preserve"> </w:t>
      </w:r>
      <w:r w:rsidR="00E12BE6" w:rsidRPr="00E12BE6">
        <w:rPr>
          <w:lang w:val="pl-PL"/>
        </w:rPr>
        <w:t xml:space="preserve">podważa pewność prawną, a tam, gdzie nastąpiło naruszenie Konwencji, opóźnia ostateczne rozpoznanie sprawy na poziomie krajowym. W wielu </w:t>
      </w:r>
      <w:r w:rsidR="00EB05A8">
        <w:rPr>
          <w:lang w:val="pl-PL"/>
        </w:rPr>
        <w:t>sprawach</w:t>
      </w:r>
      <w:r w:rsidR="00E12BE6" w:rsidRPr="00E12BE6">
        <w:rPr>
          <w:lang w:val="pl-PL"/>
        </w:rPr>
        <w:t xml:space="preserve"> trudno są</w:t>
      </w:r>
      <w:r w:rsidR="00E12BE6">
        <w:rPr>
          <w:lang w:val="pl-PL"/>
        </w:rPr>
        <w:t>dom</w:t>
      </w:r>
      <w:r w:rsidR="00E12BE6" w:rsidRPr="00E12BE6">
        <w:rPr>
          <w:lang w:val="pl-PL"/>
        </w:rPr>
        <w:t xml:space="preserve"> krajow</w:t>
      </w:r>
      <w:r w:rsidR="00E12BE6">
        <w:rPr>
          <w:lang w:val="pl-PL"/>
        </w:rPr>
        <w:t>ym</w:t>
      </w:r>
      <w:r w:rsidR="00E12BE6" w:rsidRPr="00E12BE6">
        <w:rPr>
          <w:lang w:val="pl-PL"/>
        </w:rPr>
        <w:t xml:space="preserve"> oraz stron</w:t>
      </w:r>
      <w:r w:rsidR="00E12BE6">
        <w:rPr>
          <w:lang w:val="pl-PL"/>
        </w:rPr>
        <w:t>om</w:t>
      </w:r>
      <w:r w:rsidR="00E12BE6" w:rsidRPr="00E12BE6">
        <w:rPr>
          <w:lang w:val="pl-PL"/>
        </w:rPr>
        <w:t xml:space="preserve"> postępowania przewidz</w:t>
      </w:r>
      <w:r w:rsidR="00E12BE6">
        <w:rPr>
          <w:lang w:val="pl-PL"/>
        </w:rPr>
        <w:t>ieć</w:t>
      </w:r>
      <w:r w:rsidR="00E12BE6" w:rsidRPr="00E12BE6">
        <w:rPr>
          <w:lang w:val="pl-PL"/>
        </w:rPr>
        <w:t xml:space="preserve"> od początku, </w:t>
      </w:r>
      <w:r w:rsidR="00E12BE6">
        <w:rPr>
          <w:lang w:val="pl-PL"/>
        </w:rPr>
        <w:t>dokąd</w:t>
      </w:r>
      <w:r w:rsidR="00E12BE6" w:rsidRPr="00E12BE6">
        <w:rPr>
          <w:lang w:val="pl-PL"/>
        </w:rPr>
        <w:t xml:space="preserve"> doprowadzi podejście wyp</w:t>
      </w:r>
      <w:r w:rsidR="00381655">
        <w:rPr>
          <w:lang w:val="pl-PL"/>
        </w:rPr>
        <w:t>racowane przez Trybunał. Wobec</w:t>
      </w:r>
      <w:r w:rsidR="00E12BE6" w:rsidRPr="00E12BE6">
        <w:rPr>
          <w:lang w:val="pl-PL"/>
        </w:rPr>
        <w:t xml:space="preserve"> taki</w:t>
      </w:r>
      <w:r w:rsidR="00381655">
        <w:rPr>
          <w:lang w:val="pl-PL"/>
        </w:rPr>
        <w:t>ch</w:t>
      </w:r>
      <w:r w:rsidR="00E12BE6" w:rsidRPr="00E12BE6">
        <w:rPr>
          <w:lang w:val="pl-PL"/>
        </w:rPr>
        <w:t xml:space="preserve"> </w:t>
      </w:r>
      <w:r w:rsidR="00381655">
        <w:rPr>
          <w:lang w:val="pl-PL"/>
        </w:rPr>
        <w:t>ujemnych</w:t>
      </w:r>
      <w:r w:rsidR="00E12BE6" w:rsidRPr="00E12BE6">
        <w:rPr>
          <w:lang w:val="pl-PL"/>
        </w:rPr>
        <w:t xml:space="preserve"> skutk</w:t>
      </w:r>
      <w:r w:rsidR="00381655">
        <w:rPr>
          <w:lang w:val="pl-PL"/>
        </w:rPr>
        <w:t>ów</w:t>
      </w:r>
      <w:r w:rsidR="00E12BE6" w:rsidRPr="00E12BE6">
        <w:rPr>
          <w:lang w:val="pl-PL"/>
        </w:rPr>
        <w:t xml:space="preserve">, </w:t>
      </w:r>
      <w:r w:rsidR="00D11654">
        <w:rPr>
          <w:lang w:val="pl-PL"/>
        </w:rPr>
        <w:t>zastosowan</w:t>
      </w:r>
      <w:r w:rsidR="00E12BE6">
        <w:rPr>
          <w:lang w:val="pl-PL"/>
        </w:rPr>
        <w:t>y</w:t>
      </w:r>
      <w:r w:rsidR="00E12BE6" w:rsidRPr="00E12BE6">
        <w:rPr>
          <w:lang w:val="pl-PL"/>
        </w:rPr>
        <w:t xml:space="preserve"> test z</w:t>
      </w:r>
      <w:r w:rsidR="00E12BE6">
        <w:rPr>
          <w:lang w:val="pl-PL"/>
        </w:rPr>
        <w:t xml:space="preserve">mniejsza skuteczność gwarancji </w:t>
      </w:r>
      <w:r w:rsidR="009A0D0D">
        <w:rPr>
          <w:lang w:val="pl-PL"/>
        </w:rPr>
        <w:t>art.</w:t>
      </w:r>
      <w:r w:rsidR="0027708D">
        <w:rPr>
          <w:lang w:val="pl-PL"/>
        </w:rPr>
        <w:t xml:space="preserve"> 6. W mojej ocenie</w:t>
      </w:r>
      <w:r w:rsidR="00D11654">
        <w:rPr>
          <w:lang w:val="pl-PL"/>
        </w:rPr>
        <w:t>,</w:t>
      </w:r>
      <w:r w:rsidR="00E12BE6" w:rsidRPr="00E12BE6">
        <w:rPr>
          <w:lang w:val="pl-PL"/>
        </w:rPr>
        <w:t xml:space="preserve"> obecnie stosowan</w:t>
      </w:r>
      <w:r w:rsidR="00D11654">
        <w:rPr>
          <w:lang w:val="pl-PL"/>
        </w:rPr>
        <w:t>y</w:t>
      </w:r>
      <w:r w:rsidR="00E12BE6" w:rsidRPr="00E12BE6">
        <w:rPr>
          <w:lang w:val="pl-PL"/>
        </w:rPr>
        <w:t xml:space="preserve"> test wymaga </w:t>
      </w:r>
      <w:r w:rsidR="007C3D49">
        <w:rPr>
          <w:lang w:val="pl-PL"/>
        </w:rPr>
        <w:t>korekty</w:t>
      </w:r>
      <w:r w:rsidR="00E12BE6" w:rsidRPr="00E12BE6">
        <w:rPr>
          <w:lang w:val="pl-PL"/>
        </w:rPr>
        <w:t xml:space="preserve">. Zamiast </w:t>
      </w:r>
      <w:r w:rsidR="00E12BE6">
        <w:rPr>
          <w:lang w:val="pl-PL"/>
        </w:rPr>
        <w:t>indywidualnego podejścia</w:t>
      </w:r>
      <w:r w:rsidR="00E12BE6" w:rsidRPr="00E12BE6">
        <w:rPr>
          <w:lang w:val="pl-PL"/>
        </w:rPr>
        <w:t>, lep</w:t>
      </w:r>
      <w:r w:rsidR="00817F8A">
        <w:rPr>
          <w:lang w:val="pl-PL"/>
        </w:rPr>
        <w:t>sze</w:t>
      </w:r>
      <w:r w:rsidR="00E12BE6" w:rsidRPr="00E12BE6">
        <w:rPr>
          <w:lang w:val="pl-PL"/>
        </w:rPr>
        <w:t xml:space="preserve"> byłoby przyj</w:t>
      </w:r>
      <w:r w:rsidR="00817F8A">
        <w:rPr>
          <w:lang w:val="pl-PL"/>
        </w:rPr>
        <w:t>ęcie</w:t>
      </w:r>
      <w:r w:rsidR="00E12BE6" w:rsidRPr="00E12BE6">
        <w:rPr>
          <w:lang w:val="pl-PL"/>
        </w:rPr>
        <w:t xml:space="preserve"> podejści</w:t>
      </w:r>
      <w:r w:rsidR="00817F8A">
        <w:rPr>
          <w:lang w:val="pl-PL"/>
        </w:rPr>
        <w:t>a</w:t>
      </w:r>
      <w:r w:rsidR="00E12BE6">
        <w:rPr>
          <w:lang w:val="pl-PL"/>
        </w:rPr>
        <w:t xml:space="preserve"> bardziej</w:t>
      </w:r>
      <w:r w:rsidR="00E12BE6" w:rsidRPr="00E12BE6">
        <w:rPr>
          <w:lang w:val="pl-PL"/>
        </w:rPr>
        <w:t xml:space="preserve"> oparte</w:t>
      </w:r>
      <w:r w:rsidR="00817F8A">
        <w:rPr>
          <w:lang w:val="pl-PL"/>
        </w:rPr>
        <w:t>go</w:t>
      </w:r>
      <w:r w:rsidR="00E12BE6" w:rsidRPr="00E12BE6">
        <w:rPr>
          <w:lang w:val="pl-PL"/>
        </w:rPr>
        <w:t xml:space="preserve"> na zas</w:t>
      </w:r>
      <w:r w:rsidR="00E12BE6">
        <w:rPr>
          <w:lang w:val="pl-PL"/>
        </w:rPr>
        <w:t>adach</w:t>
      </w:r>
      <w:r w:rsidRPr="00E12BE6">
        <w:rPr>
          <w:lang w:val="pl-PL"/>
        </w:rPr>
        <w:t>.</w:t>
      </w:r>
    </w:p>
    <w:p w:rsidR="00A25CF4" w:rsidRPr="00E12BE6" w:rsidRDefault="00E12BE6" w:rsidP="00E12BE6">
      <w:pPr>
        <w:pStyle w:val="OpiPara"/>
        <w:rPr>
          <w:lang w:val="pl-PL"/>
        </w:rPr>
      </w:pPr>
      <w:r w:rsidRPr="00E12BE6">
        <w:rPr>
          <w:lang w:val="pl-PL"/>
        </w:rPr>
        <w:t xml:space="preserve">W zakresie, w jakim jest to możliwe, sprawa powinna być </w:t>
      </w:r>
      <w:r w:rsidR="00036430">
        <w:rPr>
          <w:lang w:val="pl-PL"/>
        </w:rPr>
        <w:t xml:space="preserve">rozpoznawana </w:t>
      </w:r>
      <w:r w:rsidRPr="00E12BE6">
        <w:rPr>
          <w:lang w:val="pl-PL"/>
        </w:rPr>
        <w:t xml:space="preserve"> przez sędziów, którzy nie </w:t>
      </w:r>
      <w:r w:rsidR="00036430">
        <w:rPr>
          <w:lang w:val="pl-PL"/>
        </w:rPr>
        <w:t>ma</w:t>
      </w:r>
      <w:r w:rsidRPr="00E12BE6">
        <w:rPr>
          <w:lang w:val="pl-PL"/>
        </w:rPr>
        <w:t>ją wstępn</w:t>
      </w:r>
      <w:r>
        <w:rPr>
          <w:lang w:val="pl-PL"/>
        </w:rPr>
        <w:t>ych</w:t>
      </w:r>
      <w:r w:rsidRPr="00E12BE6">
        <w:rPr>
          <w:lang w:val="pl-PL"/>
        </w:rPr>
        <w:t xml:space="preserve"> pogląd</w:t>
      </w:r>
      <w:r>
        <w:rPr>
          <w:lang w:val="pl-PL"/>
        </w:rPr>
        <w:t>ów</w:t>
      </w:r>
      <w:r w:rsidRPr="00E12BE6">
        <w:rPr>
          <w:lang w:val="pl-PL"/>
        </w:rPr>
        <w:t xml:space="preserve"> na jej temat. Celem a</w:t>
      </w:r>
      <w:r w:rsidR="00C54984">
        <w:rPr>
          <w:lang w:val="pl-PL"/>
        </w:rPr>
        <w:t>pelacji</w:t>
      </w:r>
      <w:r w:rsidRPr="00E12BE6">
        <w:rPr>
          <w:lang w:val="pl-PL"/>
        </w:rPr>
        <w:t xml:space="preserve"> lub </w:t>
      </w:r>
      <w:r w:rsidR="00C54984">
        <w:rPr>
          <w:lang w:val="pl-PL"/>
        </w:rPr>
        <w:t xml:space="preserve">skargi </w:t>
      </w:r>
      <w:r w:rsidRPr="00E12BE6">
        <w:rPr>
          <w:lang w:val="pl-PL"/>
        </w:rPr>
        <w:t>kasac</w:t>
      </w:r>
      <w:r w:rsidR="00C54984">
        <w:rPr>
          <w:lang w:val="pl-PL"/>
        </w:rPr>
        <w:t>yjnej</w:t>
      </w:r>
      <w:r w:rsidRPr="00E12BE6">
        <w:rPr>
          <w:lang w:val="pl-PL"/>
        </w:rPr>
        <w:t xml:space="preserve"> jest </w:t>
      </w:r>
      <w:r w:rsidR="00C54984">
        <w:rPr>
          <w:lang w:val="pl-PL"/>
        </w:rPr>
        <w:t>rozstrzygnięcie o</w:t>
      </w:r>
      <w:r w:rsidRPr="00E12BE6">
        <w:rPr>
          <w:lang w:val="pl-PL"/>
        </w:rPr>
        <w:t xml:space="preserve"> całej spraw</w:t>
      </w:r>
      <w:r w:rsidR="00C54984">
        <w:rPr>
          <w:lang w:val="pl-PL"/>
        </w:rPr>
        <w:t>ie</w:t>
      </w:r>
      <w:r w:rsidRPr="00E12BE6">
        <w:rPr>
          <w:lang w:val="pl-PL"/>
        </w:rPr>
        <w:t xml:space="preserve"> lub</w:t>
      </w:r>
      <w:r w:rsidR="00C54984">
        <w:rPr>
          <w:lang w:val="pl-PL"/>
        </w:rPr>
        <w:t xml:space="preserve"> o</w:t>
      </w:r>
      <w:r w:rsidRPr="00E12BE6">
        <w:rPr>
          <w:lang w:val="pl-PL"/>
        </w:rPr>
        <w:t xml:space="preserve"> pewn</w:t>
      </w:r>
      <w:r>
        <w:rPr>
          <w:lang w:val="pl-PL"/>
        </w:rPr>
        <w:t>ych</w:t>
      </w:r>
      <w:r w:rsidRPr="00E12BE6">
        <w:rPr>
          <w:lang w:val="pl-PL"/>
        </w:rPr>
        <w:t xml:space="preserve"> aspekt</w:t>
      </w:r>
      <w:r w:rsidR="00EF6D66">
        <w:rPr>
          <w:lang w:val="pl-PL"/>
        </w:rPr>
        <w:t>ach</w:t>
      </w:r>
      <w:r w:rsidRPr="00E12BE6">
        <w:rPr>
          <w:lang w:val="pl-PL"/>
        </w:rPr>
        <w:t xml:space="preserve"> sprawy, ze </w:t>
      </w:r>
      <w:r w:rsidR="00A25CF4" w:rsidRPr="00E12BE6">
        <w:rPr>
          <w:lang w:val="pl-PL"/>
        </w:rPr>
        <w:t>“</w:t>
      </w:r>
      <w:r>
        <w:rPr>
          <w:lang w:val="pl-PL"/>
        </w:rPr>
        <w:t xml:space="preserve">świeżym </w:t>
      </w:r>
      <w:r w:rsidR="00EF6D66">
        <w:rPr>
          <w:lang w:val="pl-PL"/>
        </w:rPr>
        <w:t>spojrzeniem</w:t>
      </w:r>
      <w:r w:rsidR="00A25CF4" w:rsidRPr="00E12BE6">
        <w:rPr>
          <w:lang w:val="pl-PL"/>
        </w:rPr>
        <w:t>”</w:t>
      </w:r>
      <w:r w:rsidR="00EF6D66">
        <w:rPr>
          <w:lang w:val="pl-PL"/>
        </w:rPr>
        <w:t>,</w:t>
      </w:r>
      <w:r w:rsidR="00A25CF4" w:rsidRPr="00E12BE6">
        <w:rPr>
          <w:lang w:val="pl-PL"/>
        </w:rPr>
        <w:t xml:space="preserve"> </w:t>
      </w:r>
      <w:r w:rsidRPr="00E12BE6">
        <w:rPr>
          <w:lang w:val="pl-PL"/>
        </w:rPr>
        <w:t>woln</w:t>
      </w:r>
      <w:r>
        <w:rPr>
          <w:lang w:val="pl-PL"/>
        </w:rPr>
        <w:t>ym od</w:t>
      </w:r>
      <w:r w:rsidR="00EF6D66">
        <w:rPr>
          <w:lang w:val="pl-PL"/>
        </w:rPr>
        <w:t xml:space="preserve"> z góry przyjętych</w:t>
      </w:r>
      <w:r w:rsidRPr="00E12BE6">
        <w:rPr>
          <w:lang w:val="pl-PL"/>
        </w:rPr>
        <w:t xml:space="preserve"> poglądów. Wymóg ten </w:t>
      </w:r>
      <w:r>
        <w:rPr>
          <w:lang w:val="pl-PL"/>
        </w:rPr>
        <w:t>musi rozróżnić</w:t>
      </w:r>
      <w:r w:rsidRPr="00E12BE6">
        <w:rPr>
          <w:lang w:val="pl-PL"/>
        </w:rPr>
        <w:t xml:space="preserve"> </w:t>
      </w:r>
      <w:r w:rsidR="006018C0">
        <w:rPr>
          <w:lang w:val="pl-PL"/>
        </w:rPr>
        <w:t xml:space="preserve">pomiędzy </w:t>
      </w:r>
      <w:r w:rsidRPr="00E12BE6">
        <w:rPr>
          <w:lang w:val="pl-PL"/>
        </w:rPr>
        <w:t>dw</w:t>
      </w:r>
      <w:r w:rsidR="006018C0">
        <w:rPr>
          <w:lang w:val="pl-PL"/>
        </w:rPr>
        <w:t>oma</w:t>
      </w:r>
      <w:r w:rsidRPr="00E12BE6">
        <w:rPr>
          <w:lang w:val="pl-PL"/>
        </w:rPr>
        <w:t xml:space="preserve"> przesłan</w:t>
      </w:r>
      <w:r>
        <w:rPr>
          <w:lang w:val="pl-PL"/>
        </w:rPr>
        <w:t>k</w:t>
      </w:r>
      <w:r w:rsidR="006018C0">
        <w:rPr>
          <w:lang w:val="pl-PL"/>
        </w:rPr>
        <w:t>ami</w:t>
      </w:r>
      <w:r w:rsidRPr="00E12BE6">
        <w:rPr>
          <w:lang w:val="pl-PL"/>
        </w:rPr>
        <w:t xml:space="preserve"> sylogizmu prawnego: </w:t>
      </w:r>
      <w:r>
        <w:rPr>
          <w:lang w:val="pl-PL"/>
        </w:rPr>
        <w:t>większą</w:t>
      </w:r>
      <w:r w:rsidRPr="00E12BE6">
        <w:rPr>
          <w:lang w:val="pl-PL"/>
        </w:rPr>
        <w:t xml:space="preserve"> przesłank</w:t>
      </w:r>
      <w:r w:rsidR="000562DB">
        <w:rPr>
          <w:lang w:val="pl-PL"/>
        </w:rPr>
        <w:t>ą</w:t>
      </w:r>
      <w:r w:rsidRPr="00E12BE6">
        <w:rPr>
          <w:lang w:val="pl-PL"/>
        </w:rPr>
        <w:t xml:space="preserve"> (ogóln</w:t>
      </w:r>
      <w:r w:rsidR="000562DB">
        <w:rPr>
          <w:lang w:val="pl-PL"/>
        </w:rPr>
        <w:t>ymi</w:t>
      </w:r>
      <w:r w:rsidRPr="00E12BE6">
        <w:rPr>
          <w:lang w:val="pl-PL"/>
        </w:rPr>
        <w:t xml:space="preserve"> zasad</w:t>
      </w:r>
      <w:r w:rsidR="000562DB">
        <w:rPr>
          <w:lang w:val="pl-PL"/>
        </w:rPr>
        <w:t>ami</w:t>
      </w:r>
      <w:r w:rsidRPr="00E12BE6">
        <w:rPr>
          <w:lang w:val="pl-PL"/>
        </w:rPr>
        <w:t xml:space="preserve"> </w:t>
      </w:r>
      <w:r w:rsidRPr="00E12BE6">
        <w:rPr>
          <w:lang w:val="pl-PL"/>
        </w:rPr>
        <w:lastRenderedPageBreak/>
        <w:t>prawa)</w:t>
      </w:r>
      <w:r w:rsidR="000562DB">
        <w:rPr>
          <w:lang w:val="pl-PL"/>
        </w:rPr>
        <w:t xml:space="preserve"> </w:t>
      </w:r>
      <w:r w:rsidRPr="00E12BE6">
        <w:rPr>
          <w:lang w:val="pl-PL"/>
        </w:rPr>
        <w:t xml:space="preserve">oraz </w:t>
      </w:r>
      <w:r>
        <w:rPr>
          <w:lang w:val="pl-PL"/>
        </w:rPr>
        <w:t>mniejszą przesłank</w:t>
      </w:r>
      <w:r w:rsidR="000562DB">
        <w:rPr>
          <w:lang w:val="pl-PL"/>
        </w:rPr>
        <w:t>ą</w:t>
      </w:r>
      <w:r w:rsidRPr="00E12BE6">
        <w:rPr>
          <w:lang w:val="pl-PL"/>
        </w:rPr>
        <w:t xml:space="preserve"> (</w:t>
      </w:r>
      <w:r w:rsidR="000562DB">
        <w:rPr>
          <w:lang w:val="pl-PL"/>
        </w:rPr>
        <w:t>indywidualnymi okolicznościami</w:t>
      </w:r>
      <w:r w:rsidRPr="00E12BE6">
        <w:rPr>
          <w:lang w:val="pl-PL"/>
        </w:rPr>
        <w:t xml:space="preserve"> sprawy). </w:t>
      </w:r>
      <w:r w:rsidR="0067573F">
        <w:rPr>
          <w:lang w:val="pl-PL"/>
        </w:rPr>
        <w:t>Niemożliwe jest uniknięcie tego, że</w:t>
      </w:r>
      <w:r w:rsidRPr="00E12BE6">
        <w:rPr>
          <w:lang w:val="pl-PL"/>
        </w:rPr>
        <w:t xml:space="preserve"> sędzi</w:t>
      </w:r>
      <w:r w:rsidR="0067573F">
        <w:rPr>
          <w:lang w:val="pl-PL"/>
        </w:rPr>
        <w:t>a</w:t>
      </w:r>
      <w:r w:rsidRPr="00E12BE6">
        <w:rPr>
          <w:lang w:val="pl-PL"/>
        </w:rPr>
        <w:t xml:space="preserve"> rozpatr</w:t>
      </w:r>
      <w:r>
        <w:rPr>
          <w:lang w:val="pl-PL"/>
        </w:rPr>
        <w:t>u</w:t>
      </w:r>
      <w:r w:rsidR="005D14C3">
        <w:rPr>
          <w:lang w:val="pl-PL"/>
        </w:rPr>
        <w:t>je</w:t>
      </w:r>
      <w:r>
        <w:rPr>
          <w:lang w:val="pl-PL"/>
        </w:rPr>
        <w:t xml:space="preserve"> </w:t>
      </w:r>
      <w:r w:rsidRPr="00E12BE6">
        <w:rPr>
          <w:lang w:val="pl-PL"/>
        </w:rPr>
        <w:t>spraw</w:t>
      </w:r>
      <w:r w:rsidR="005D14C3">
        <w:rPr>
          <w:lang w:val="pl-PL"/>
        </w:rPr>
        <w:t>ę</w:t>
      </w:r>
      <w:r w:rsidRPr="00E12BE6">
        <w:rPr>
          <w:lang w:val="pl-PL"/>
        </w:rPr>
        <w:t xml:space="preserve"> </w:t>
      </w:r>
      <w:r w:rsidR="00455593">
        <w:rPr>
          <w:lang w:val="pl-PL"/>
        </w:rPr>
        <w:t>nie mając wcześniejszych</w:t>
      </w:r>
      <w:r w:rsidRPr="00E12BE6">
        <w:rPr>
          <w:lang w:val="pl-PL"/>
        </w:rPr>
        <w:t xml:space="preserve"> poglądów na temat treści ogólnych zasad prawa, które należy stosować w konkretn</w:t>
      </w:r>
      <w:r w:rsidR="00DB1F1F">
        <w:rPr>
          <w:lang w:val="pl-PL"/>
        </w:rPr>
        <w:t>ym</w:t>
      </w:r>
      <w:r w:rsidRPr="00E12BE6">
        <w:rPr>
          <w:lang w:val="pl-PL"/>
        </w:rPr>
        <w:t xml:space="preserve"> przypadku. Musi </w:t>
      </w:r>
      <w:r>
        <w:rPr>
          <w:lang w:val="pl-PL"/>
        </w:rPr>
        <w:t>znać prawo</w:t>
      </w:r>
      <w:r w:rsidRPr="00E12BE6">
        <w:rPr>
          <w:lang w:val="pl-PL"/>
        </w:rPr>
        <w:t xml:space="preserve"> </w:t>
      </w:r>
      <w:r w:rsidR="00A25CF4" w:rsidRPr="00E12BE6">
        <w:rPr>
          <w:lang w:val="pl-PL"/>
        </w:rPr>
        <w:t>(</w:t>
      </w:r>
      <w:proofErr w:type="spellStart"/>
      <w:r w:rsidR="00A25CF4" w:rsidRPr="00E12BE6">
        <w:rPr>
          <w:i/>
          <w:lang w:val="pl-PL"/>
        </w:rPr>
        <w:t>iura</w:t>
      </w:r>
      <w:proofErr w:type="spellEnd"/>
      <w:r w:rsidR="00A25CF4" w:rsidRPr="00E12BE6">
        <w:rPr>
          <w:i/>
          <w:lang w:val="pl-PL"/>
        </w:rPr>
        <w:t xml:space="preserve"> </w:t>
      </w:r>
      <w:proofErr w:type="spellStart"/>
      <w:r w:rsidR="00A25CF4" w:rsidRPr="00E12BE6">
        <w:rPr>
          <w:i/>
          <w:lang w:val="pl-PL"/>
        </w:rPr>
        <w:t>novit</w:t>
      </w:r>
      <w:proofErr w:type="spellEnd"/>
      <w:r w:rsidR="00A25CF4" w:rsidRPr="00E12BE6">
        <w:rPr>
          <w:i/>
          <w:lang w:val="pl-PL"/>
        </w:rPr>
        <w:t xml:space="preserve"> </w:t>
      </w:r>
      <w:proofErr w:type="spellStart"/>
      <w:r w:rsidR="00A25CF4" w:rsidRPr="00E12BE6">
        <w:rPr>
          <w:i/>
          <w:lang w:val="pl-PL"/>
        </w:rPr>
        <w:t>curia</w:t>
      </w:r>
      <w:proofErr w:type="spellEnd"/>
      <w:r w:rsidR="00A25CF4" w:rsidRPr="00E12BE6">
        <w:rPr>
          <w:lang w:val="pl-PL"/>
        </w:rPr>
        <w:t xml:space="preserve">) </w:t>
      </w:r>
      <w:r w:rsidRPr="00E12BE6">
        <w:rPr>
          <w:lang w:val="pl-PL"/>
        </w:rPr>
        <w:t xml:space="preserve">i mógłby zastosować te same ogólne zasady w wielu podobnych </w:t>
      </w:r>
      <w:r w:rsidR="00DB1F1F">
        <w:rPr>
          <w:lang w:val="pl-PL"/>
        </w:rPr>
        <w:t>sprawach</w:t>
      </w:r>
      <w:r w:rsidRPr="00E12BE6">
        <w:rPr>
          <w:lang w:val="pl-PL"/>
        </w:rPr>
        <w:t xml:space="preserve">, </w:t>
      </w:r>
      <w:r w:rsidR="00053804">
        <w:rPr>
          <w:lang w:val="pl-PL"/>
        </w:rPr>
        <w:t>wyrażaj</w:t>
      </w:r>
      <w:r w:rsidRPr="00E12BE6">
        <w:rPr>
          <w:lang w:val="pl-PL"/>
        </w:rPr>
        <w:t xml:space="preserve">ąc swoje poglądy na temat ich dokładnej treści. Nowe ważne </w:t>
      </w:r>
      <w:r w:rsidR="00012A2A">
        <w:rPr>
          <w:lang w:val="pl-PL"/>
        </w:rPr>
        <w:t>zagadnienia</w:t>
      </w:r>
      <w:r w:rsidRPr="00E12BE6">
        <w:rPr>
          <w:lang w:val="pl-PL"/>
        </w:rPr>
        <w:t xml:space="preserve"> </w:t>
      </w:r>
      <w:r w:rsidR="00012A2A">
        <w:rPr>
          <w:lang w:val="pl-PL"/>
        </w:rPr>
        <w:t xml:space="preserve">dotyczące </w:t>
      </w:r>
      <w:r w:rsidRPr="00E12BE6">
        <w:rPr>
          <w:lang w:val="pl-PL"/>
        </w:rPr>
        <w:t xml:space="preserve">interpretacji prawnej występują tylko w ograniczonej liczbie </w:t>
      </w:r>
      <w:r w:rsidR="00012A2A">
        <w:rPr>
          <w:lang w:val="pl-PL"/>
        </w:rPr>
        <w:t>spraw</w:t>
      </w:r>
      <w:r w:rsidRPr="00E12BE6">
        <w:rPr>
          <w:lang w:val="pl-PL"/>
        </w:rPr>
        <w:t>, głównie w tak zwanych</w:t>
      </w:r>
      <w:r w:rsidR="00A25CF4" w:rsidRPr="00E12BE6">
        <w:rPr>
          <w:lang w:val="pl-PL"/>
        </w:rPr>
        <w:t xml:space="preserve"> “</w:t>
      </w:r>
      <w:r w:rsidR="00012A2A">
        <w:rPr>
          <w:lang w:val="pl-PL"/>
        </w:rPr>
        <w:t>trudnych</w:t>
      </w:r>
      <w:r>
        <w:rPr>
          <w:lang w:val="pl-PL"/>
        </w:rPr>
        <w:t xml:space="preserve"> </w:t>
      </w:r>
      <w:r w:rsidR="00012A2A">
        <w:rPr>
          <w:lang w:val="pl-PL"/>
        </w:rPr>
        <w:t>sprawach</w:t>
      </w:r>
      <w:r w:rsidR="00A25CF4" w:rsidRPr="00E12BE6">
        <w:rPr>
          <w:lang w:val="pl-PL"/>
        </w:rPr>
        <w:t xml:space="preserve">”. </w:t>
      </w:r>
      <w:r w:rsidRPr="00E12BE6">
        <w:rPr>
          <w:lang w:val="pl-PL"/>
        </w:rPr>
        <w:t xml:space="preserve">Fakt, że sędzia dokonał już wykładni </w:t>
      </w:r>
      <w:r w:rsidR="00516FF6">
        <w:rPr>
          <w:lang w:val="pl-PL"/>
        </w:rPr>
        <w:t>konkretnego pr</w:t>
      </w:r>
      <w:r w:rsidRPr="00E12BE6">
        <w:rPr>
          <w:lang w:val="pl-PL"/>
        </w:rPr>
        <w:t>zepisu w</w:t>
      </w:r>
      <w:r w:rsidR="00516FF6">
        <w:rPr>
          <w:lang w:val="pl-PL"/>
        </w:rPr>
        <w:t>e</w:t>
      </w:r>
      <w:r w:rsidRPr="00E12BE6">
        <w:rPr>
          <w:lang w:val="pl-PL"/>
        </w:rPr>
        <w:t xml:space="preserve"> </w:t>
      </w:r>
      <w:r w:rsidR="00516FF6">
        <w:rPr>
          <w:lang w:val="pl-PL"/>
        </w:rPr>
        <w:t>wcześniejszych sprawach</w:t>
      </w:r>
      <w:r w:rsidRPr="00E12BE6">
        <w:rPr>
          <w:lang w:val="pl-PL"/>
        </w:rPr>
        <w:t xml:space="preserve"> i wyraż</w:t>
      </w:r>
      <w:r>
        <w:rPr>
          <w:lang w:val="pl-PL"/>
        </w:rPr>
        <w:t>ał</w:t>
      </w:r>
      <w:r w:rsidRPr="00E12BE6">
        <w:rPr>
          <w:lang w:val="pl-PL"/>
        </w:rPr>
        <w:t xml:space="preserve"> poglądy co do </w:t>
      </w:r>
      <w:r w:rsidR="00403DA0">
        <w:rPr>
          <w:lang w:val="pl-PL"/>
        </w:rPr>
        <w:t>jego</w:t>
      </w:r>
      <w:r w:rsidRPr="00E12BE6">
        <w:rPr>
          <w:lang w:val="pl-PL"/>
        </w:rPr>
        <w:t xml:space="preserve"> prawidłowej interpretacji w poprzednich </w:t>
      </w:r>
      <w:r w:rsidR="00403DA0">
        <w:rPr>
          <w:lang w:val="pl-PL"/>
        </w:rPr>
        <w:t>sprawach</w:t>
      </w:r>
      <w:r w:rsidR="0027708D">
        <w:rPr>
          <w:lang w:val="pl-PL"/>
        </w:rPr>
        <w:t>,</w:t>
      </w:r>
      <w:r w:rsidRPr="00E12BE6">
        <w:rPr>
          <w:lang w:val="pl-PL"/>
        </w:rPr>
        <w:t xml:space="preserve"> nie powin</w:t>
      </w:r>
      <w:r w:rsidR="00403DA0">
        <w:rPr>
          <w:lang w:val="pl-PL"/>
        </w:rPr>
        <w:t>ien</w:t>
      </w:r>
      <w:r w:rsidRPr="00E12BE6">
        <w:rPr>
          <w:lang w:val="pl-PL"/>
        </w:rPr>
        <w:t xml:space="preserve"> budzić wątpliwości co do jego bezstronności; wręcz przeciwnie, może być postrzegan</w:t>
      </w:r>
      <w:r w:rsidR="005059C4">
        <w:rPr>
          <w:lang w:val="pl-PL"/>
        </w:rPr>
        <w:t>y</w:t>
      </w:r>
      <w:r w:rsidRPr="00E12BE6">
        <w:rPr>
          <w:lang w:val="pl-PL"/>
        </w:rPr>
        <w:t xml:space="preserve"> jako czynnik wzmacniający jego bezstronność. Z drugiej strony, prawdą jest, że w </w:t>
      </w:r>
      <w:r w:rsidR="006C3FC6">
        <w:rPr>
          <w:lang w:val="pl-PL"/>
        </w:rPr>
        <w:t>sądowym stosowaniu prawa</w:t>
      </w:r>
      <w:r w:rsidR="005059C4">
        <w:rPr>
          <w:lang w:val="pl-PL"/>
        </w:rPr>
        <w:t>,</w:t>
      </w:r>
      <w:r w:rsidRPr="00E12BE6">
        <w:rPr>
          <w:lang w:val="pl-PL"/>
        </w:rPr>
        <w:t xml:space="preserve"> treść ogólnych zasad prawa jest ustalana dla celów orzeka</w:t>
      </w:r>
      <w:r w:rsidR="00D95611">
        <w:rPr>
          <w:lang w:val="pl-PL"/>
        </w:rPr>
        <w:t>nia</w:t>
      </w:r>
      <w:r w:rsidRPr="00E12BE6">
        <w:rPr>
          <w:lang w:val="pl-PL"/>
        </w:rPr>
        <w:t xml:space="preserve"> w </w:t>
      </w:r>
      <w:r w:rsidR="000F62D2">
        <w:rPr>
          <w:lang w:val="pl-PL"/>
        </w:rPr>
        <w:t>indywidualnych</w:t>
      </w:r>
      <w:r w:rsidRPr="00E12BE6">
        <w:rPr>
          <w:lang w:val="pl-PL"/>
        </w:rPr>
        <w:t xml:space="preserve"> okoliczności</w:t>
      </w:r>
      <w:r>
        <w:rPr>
          <w:lang w:val="pl-PL"/>
        </w:rPr>
        <w:t>ach</w:t>
      </w:r>
      <w:r w:rsidRPr="00E12BE6">
        <w:rPr>
          <w:lang w:val="pl-PL"/>
        </w:rPr>
        <w:t xml:space="preserve"> </w:t>
      </w:r>
      <w:r w:rsidR="000F62D2" w:rsidRPr="00E12BE6">
        <w:rPr>
          <w:lang w:val="pl-PL"/>
        </w:rPr>
        <w:t xml:space="preserve">faktycznych </w:t>
      </w:r>
      <w:r w:rsidR="00135327">
        <w:rPr>
          <w:lang w:val="pl-PL"/>
        </w:rPr>
        <w:t>danej sprawy. Treść</w:t>
      </w:r>
      <w:r w:rsidRPr="00E12BE6">
        <w:rPr>
          <w:lang w:val="pl-PL"/>
        </w:rPr>
        <w:t xml:space="preserve"> </w:t>
      </w:r>
      <w:r w:rsidR="00135327">
        <w:rPr>
          <w:lang w:val="pl-PL"/>
        </w:rPr>
        <w:t>zasady</w:t>
      </w:r>
      <w:r w:rsidR="000776CE">
        <w:rPr>
          <w:lang w:val="pl-PL"/>
        </w:rPr>
        <w:t xml:space="preserve"> prawnej osiąga swoj</w:t>
      </w:r>
      <w:r w:rsidR="00795F81">
        <w:rPr>
          <w:lang w:val="pl-PL"/>
        </w:rPr>
        <w:t>ą</w:t>
      </w:r>
      <w:r w:rsidR="000776CE">
        <w:rPr>
          <w:lang w:val="pl-PL"/>
        </w:rPr>
        <w:t xml:space="preserve"> ostateczną konkretyzację</w:t>
      </w:r>
      <w:r w:rsidRPr="00E12BE6">
        <w:rPr>
          <w:lang w:val="pl-PL"/>
        </w:rPr>
        <w:t xml:space="preserve"> w kon</w:t>
      </w:r>
      <w:r>
        <w:rPr>
          <w:lang w:val="pl-PL"/>
        </w:rPr>
        <w:t xml:space="preserve">tekście </w:t>
      </w:r>
      <w:r w:rsidR="00F73D76">
        <w:rPr>
          <w:lang w:val="pl-PL"/>
        </w:rPr>
        <w:t>poszczególnych</w:t>
      </w:r>
      <w:r>
        <w:rPr>
          <w:lang w:val="pl-PL"/>
        </w:rPr>
        <w:t xml:space="preserve"> </w:t>
      </w:r>
      <w:r w:rsidR="000776CE">
        <w:rPr>
          <w:lang w:val="pl-PL"/>
        </w:rPr>
        <w:t>spraw</w:t>
      </w:r>
      <w:r w:rsidR="00A25CF4" w:rsidRPr="00E12BE6">
        <w:rPr>
          <w:lang w:val="pl-PL"/>
        </w:rPr>
        <w:t>.</w:t>
      </w:r>
    </w:p>
    <w:p w:rsidR="00B364C8" w:rsidRPr="00E70BF5" w:rsidRDefault="00E70BF5" w:rsidP="003E05A2">
      <w:pPr>
        <w:pStyle w:val="OpiPara"/>
        <w:rPr>
          <w:lang w:val="pl-PL"/>
        </w:rPr>
      </w:pPr>
      <w:r w:rsidRPr="00E70BF5">
        <w:rPr>
          <w:lang w:val="pl-PL"/>
        </w:rPr>
        <w:t xml:space="preserve">Gdy sędzia </w:t>
      </w:r>
      <w:r w:rsidR="00034263">
        <w:rPr>
          <w:lang w:val="pl-PL"/>
        </w:rPr>
        <w:t>rozpoznaje</w:t>
      </w:r>
      <w:r w:rsidRPr="00E70BF5">
        <w:rPr>
          <w:lang w:val="pl-PL"/>
        </w:rPr>
        <w:t xml:space="preserve"> sprawę, czy to</w:t>
      </w:r>
      <w:r w:rsidR="00D95611">
        <w:rPr>
          <w:lang w:val="pl-PL"/>
        </w:rPr>
        <w:t xml:space="preserve"> w</w:t>
      </w:r>
      <w:r w:rsidRPr="00E70BF5">
        <w:rPr>
          <w:lang w:val="pl-PL"/>
        </w:rPr>
        <w:t xml:space="preserve"> pierwszej</w:t>
      </w:r>
      <w:r w:rsidR="0027708D">
        <w:rPr>
          <w:lang w:val="pl-PL"/>
        </w:rPr>
        <w:t>,</w:t>
      </w:r>
      <w:r w:rsidRPr="00E70BF5">
        <w:rPr>
          <w:lang w:val="pl-PL"/>
        </w:rPr>
        <w:t xml:space="preserve"> </w:t>
      </w:r>
      <w:r w:rsidR="007F47F0">
        <w:rPr>
          <w:lang w:val="pl-PL"/>
        </w:rPr>
        <w:t>czy</w:t>
      </w:r>
      <w:r w:rsidRPr="00E70BF5">
        <w:rPr>
          <w:lang w:val="pl-PL"/>
        </w:rPr>
        <w:t xml:space="preserve"> </w:t>
      </w:r>
      <w:r w:rsidR="00D95611">
        <w:rPr>
          <w:lang w:val="pl-PL"/>
        </w:rPr>
        <w:t xml:space="preserve">też w </w:t>
      </w:r>
      <w:r w:rsidRPr="00E70BF5">
        <w:rPr>
          <w:lang w:val="pl-PL"/>
        </w:rPr>
        <w:t xml:space="preserve">wyższej instancji, </w:t>
      </w:r>
      <w:r w:rsidR="00114662">
        <w:rPr>
          <w:lang w:val="pl-PL"/>
        </w:rPr>
        <w:t xml:space="preserve">musi </w:t>
      </w:r>
      <w:r w:rsidR="003910CC">
        <w:rPr>
          <w:lang w:val="pl-PL"/>
        </w:rPr>
        <w:t>zapozna</w:t>
      </w:r>
      <w:r w:rsidR="00114662">
        <w:rPr>
          <w:lang w:val="pl-PL"/>
        </w:rPr>
        <w:t>ć się</w:t>
      </w:r>
      <w:r w:rsidR="003910CC">
        <w:rPr>
          <w:lang w:val="pl-PL"/>
        </w:rPr>
        <w:t xml:space="preserve"> z </w:t>
      </w:r>
      <w:r w:rsidRPr="00E70BF5">
        <w:rPr>
          <w:lang w:val="pl-PL"/>
        </w:rPr>
        <w:t>cał</w:t>
      </w:r>
      <w:r w:rsidR="007F47F0">
        <w:rPr>
          <w:lang w:val="pl-PL"/>
        </w:rPr>
        <w:t>ą</w:t>
      </w:r>
      <w:r w:rsidRPr="00E70BF5">
        <w:rPr>
          <w:lang w:val="pl-PL"/>
        </w:rPr>
        <w:t xml:space="preserve"> spraw</w:t>
      </w:r>
      <w:r w:rsidR="003910CC">
        <w:rPr>
          <w:lang w:val="pl-PL"/>
        </w:rPr>
        <w:t>ą</w:t>
      </w:r>
      <w:r w:rsidRPr="00E70BF5">
        <w:rPr>
          <w:lang w:val="pl-PL"/>
        </w:rPr>
        <w:t>, ze wszystkimi je</w:t>
      </w:r>
      <w:r w:rsidR="007F47F0">
        <w:rPr>
          <w:lang w:val="pl-PL"/>
        </w:rPr>
        <w:t>j</w:t>
      </w:r>
      <w:r w:rsidRPr="00E70BF5">
        <w:rPr>
          <w:lang w:val="pl-PL"/>
        </w:rPr>
        <w:t xml:space="preserve"> elementami faktyczny</w:t>
      </w:r>
      <w:r w:rsidR="007F47F0">
        <w:rPr>
          <w:lang w:val="pl-PL"/>
        </w:rPr>
        <w:t>mi</w:t>
      </w:r>
      <w:r w:rsidRPr="00E70BF5">
        <w:rPr>
          <w:lang w:val="pl-PL"/>
        </w:rPr>
        <w:t xml:space="preserve"> i prawny</w:t>
      </w:r>
      <w:r w:rsidR="007F47F0">
        <w:rPr>
          <w:lang w:val="pl-PL"/>
        </w:rPr>
        <w:t>mi</w:t>
      </w:r>
      <w:r w:rsidRPr="00E70BF5">
        <w:rPr>
          <w:lang w:val="pl-PL"/>
        </w:rPr>
        <w:t xml:space="preserve">, </w:t>
      </w:r>
      <w:r w:rsidR="00D95611">
        <w:rPr>
          <w:lang w:val="pl-PL"/>
        </w:rPr>
        <w:t xml:space="preserve">niezależnie od zakresu </w:t>
      </w:r>
      <w:r w:rsidR="005227BD">
        <w:rPr>
          <w:lang w:val="pl-PL"/>
        </w:rPr>
        <w:t xml:space="preserve">rozstrzygnięcia, </w:t>
      </w:r>
      <w:r w:rsidR="00D95611">
        <w:rPr>
          <w:lang w:val="pl-PL"/>
        </w:rPr>
        <w:t>któr</w:t>
      </w:r>
      <w:r w:rsidR="005227BD">
        <w:rPr>
          <w:lang w:val="pl-PL"/>
        </w:rPr>
        <w:t>e</w:t>
      </w:r>
      <w:r w:rsidR="00D95611">
        <w:rPr>
          <w:lang w:val="pl-PL"/>
        </w:rPr>
        <w:t xml:space="preserve"> następnie </w:t>
      </w:r>
      <w:r w:rsidR="005227BD">
        <w:rPr>
          <w:lang w:val="pl-PL"/>
        </w:rPr>
        <w:t>wyda</w:t>
      </w:r>
      <w:r w:rsidR="00D95611">
        <w:rPr>
          <w:lang w:val="pl-PL"/>
        </w:rPr>
        <w:t xml:space="preserve">. </w:t>
      </w:r>
      <w:r w:rsidRPr="00E70BF5">
        <w:rPr>
          <w:lang w:val="pl-PL"/>
        </w:rPr>
        <w:t>Kwestia</w:t>
      </w:r>
      <w:r w:rsidR="0027708D">
        <w:rPr>
          <w:lang w:val="pl-PL"/>
        </w:rPr>
        <w:t>,</w:t>
      </w:r>
      <w:r w:rsidR="00ED5F7B">
        <w:rPr>
          <w:lang w:val="pl-PL"/>
        </w:rPr>
        <w:t xml:space="preserve"> do</w:t>
      </w:r>
      <w:r w:rsidRPr="00E70BF5">
        <w:rPr>
          <w:lang w:val="pl-PL"/>
        </w:rPr>
        <w:t xml:space="preserve"> jaki</w:t>
      </w:r>
      <w:r w:rsidR="00ED5F7B">
        <w:rPr>
          <w:lang w:val="pl-PL"/>
        </w:rPr>
        <w:t>ch</w:t>
      </w:r>
      <w:r w:rsidRPr="00E70BF5">
        <w:rPr>
          <w:lang w:val="pl-PL"/>
        </w:rPr>
        <w:t xml:space="preserve"> </w:t>
      </w:r>
      <w:r w:rsidR="00ED5F7B">
        <w:rPr>
          <w:lang w:val="pl-PL"/>
        </w:rPr>
        <w:t>zagadnień</w:t>
      </w:r>
      <w:r w:rsidRPr="00E70BF5">
        <w:rPr>
          <w:lang w:val="pl-PL"/>
        </w:rPr>
        <w:t xml:space="preserve"> </w:t>
      </w:r>
      <w:r w:rsidR="00ED5F7B">
        <w:rPr>
          <w:lang w:val="pl-PL"/>
        </w:rPr>
        <w:t>odniósł się bezpośrednio</w:t>
      </w:r>
      <w:r w:rsidRPr="00E70BF5">
        <w:rPr>
          <w:lang w:val="pl-PL"/>
        </w:rPr>
        <w:t xml:space="preserve"> sąd</w:t>
      </w:r>
      <w:r w:rsidR="0027708D">
        <w:rPr>
          <w:lang w:val="pl-PL"/>
        </w:rPr>
        <w:t>,</w:t>
      </w:r>
      <w:r w:rsidRPr="00E70BF5">
        <w:rPr>
          <w:lang w:val="pl-PL"/>
        </w:rPr>
        <w:t xml:space="preserve"> nie jest </w:t>
      </w:r>
      <w:r w:rsidR="00465989">
        <w:rPr>
          <w:lang w:val="pl-PL"/>
        </w:rPr>
        <w:t>istotna</w:t>
      </w:r>
      <w:r w:rsidRPr="00E70BF5">
        <w:rPr>
          <w:lang w:val="pl-PL"/>
        </w:rPr>
        <w:t xml:space="preserve">. Sędzia </w:t>
      </w:r>
      <w:r w:rsidR="00114662">
        <w:rPr>
          <w:lang w:val="pl-PL"/>
        </w:rPr>
        <w:t>musi</w:t>
      </w:r>
      <w:r w:rsidRPr="00E70BF5">
        <w:rPr>
          <w:lang w:val="pl-PL"/>
        </w:rPr>
        <w:t xml:space="preserve"> </w:t>
      </w:r>
      <w:r w:rsidR="00114662">
        <w:rPr>
          <w:lang w:val="pl-PL"/>
        </w:rPr>
        <w:t>sformułować</w:t>
      </w:r>
      <w:r w:rsidRPr="00E70BF5">
        <w:rPr>
          <w:lang w:val="pl-PL"/>
        </w:rPr>
        <w:t xml:space="preserve"> pewne poglądy, nie tylko </w:t>
      </w:r>
      <w:r w:rsidR="00114662">
        <w:rPr>
          <w:lang w:val="pl-PL"/>
        </w:rPr>
        <w:t>na temat zagadnień</w:t>
      </w:r>
      <w:r w:rsidR="0027708D">
        <w:rPr>
          <w:lang w:val="pl-PL"/>
        </w:rPr>
        <w:t>,</w:t>
      </w:r>
      <w:r w:rsidRPr="00E70BF5">
        <w:rPr>
          <w:lang w:val="pl-PL"/>
        </w:rPr>
        <w:t xml:space="preserve"> </w:t>
      </w:r>
      <w:r w:rsidR="007F47F0">
        <w:rPr>
          <w:lang w:val="pl-PL"/>
        </w:rPr>
        <w:t>które konkretnie rozstrzyga</w:t>
      </w:r>
      <w:r w:rsidRPr="00E70BF5">
        <w:rPr>
          <w:lang w:val="pl-PL"/>
        </w:rPr>
        <w:t xml:space="preserve">, ale także o innych </w:t>
      </w:r>
      <w:r w:rsidR="0061392E">
        <w:rPr>
          <w:lang w:val="pl-PL"/>
        </w:rPr>
        <w:t>kwestiach</w:t>
      </w:r>
      <w:r w:rsidRPr="00E70BF5">
        <w:rPr>
          <w:lang w:val="pl-PL"/>
        </w:rPr>
        <w:t xml:space="preserve">, </w:t>
      </w:r>
      <w:r w:rsidR="007F47F0">
        <w:rPr>
          <w:lang w:val="pl-PL"/>
        </w:rPr>
        <w:t xml:space="preserve"> których</w:t>
      </w:r>
      <w:r w:rsidRPr="00E70BF5">
        <w:rPr>
          <w:lang w:val="pl-PL"/>
        </w:rPr>
        <w:t xml:space="preserve"> nie musi </w:t>
      </w:r>
      <w:r w:rsidR="007F47F0">
        <w:rPr>
          <w:lang w:val="pl-PL"/>
        </w:rPr>
        <w:t>rozstrzygać na</w:t>
      </w:r>
      <w:r w:rsidRPr="00E70BF5">
        <w:rPr>
          <w:lang w:val="pl-PL"/>
        </w:rPr>
        <w:t xml:space="preserve"> konkretn</w:t>
      </w:r>
      <w:r w:rsidR="007F47F0">
        <w:rPr>
          <w:lang w:val="pl-PL"/>
        </w:rPr>
        <w:t>ym</w:t>
      </w:r>
      <w:r w:rsidRPr="00E70BF5">
        <w:rPr>
          <w:lang w:val="pl-PL"/>
        </w:rPr>
        <w:t xml:space="preserve"> etap</w:t>
      </w:r>
      <w:r w:rsidR="007F47F0">
        <w:rPr>
          <w:lang w:val="pl-PL"/>
        </w:rPr>
        <w:t>ie</w:t>
      </w:r>
      <w:r w:rsidRPr="00E70BF5">
        <w:rPr>
          <w:lang w:val="pl-PL"/>
        </w:rPr>
        <w:t xml:space="preserve"> postępowania. Liczy się fakt, że ta sama sprawa</w:t>
      </w:r>
      <w:r w:rsidR="0017195D">
        <w:rPr>
          <w:lang w:val="pl-PL"/>
        </w:rPr>
        <w:t xml:space="preserve"> by</w:t>
      </w:r>
      <w:r w:rsidRPr="00E70BF5">
        <w:rPr>
          <w:lang w:val="pl-PL"/>
        </w:rPr>
        <w:t xml:space="preserve">ła </w:t>
      </w:r>
      <w:r w:rsidR="0017195D">
        <w:rPr>
          <w:lang w:val="pl-PL"/>
        </w:rPr>
        <w:t>rozpoznawana</w:t>
      </w:r>
      <w:r w:rsidRPr="00E70BF5">
        <w:rPr>
          <w:lang w:val="pl-PL"/>
        </w:rPr>
        <w:t xml:space="preserve"> dwukrotnie przez tego samego sędziego na różnych etapach postępowania. Decydującymi kryteriami są tożsamość</w:t>
      </w:r>
      <w:r w:rsidR="007F47F0">
        <w:rPr>
          <w:lang w:val="pl-PL"/>
        </w:rPr>
        <w:t xml:space="preserve"> sprawy</w:t>
      </w:r>
      <w:r w:rsidRPr="00E70BF5">
        <w:rPr>
          <w:lang w:val="pl-PL"/>
        </w:rPr>
        <w:t xml:space="preserve"> i odrębność etapów postępowani</w:t>
      </w:r>
      <w:r w:rsidR="001D74E2">
        <w:rPr>
          <w:lang w:val="pl-PL"/>
        </w:rPr>
        <w:t>a</w:t>
      </w:r>
      <w:r w:rsidR="00A25CF4" w:rsidRPr="00E70BF5">
        <w:rPr>
          <w:lang w:val="pl-PL"/>
        </w:rPr>
        <w:t>.</w:t>
      </w:r>
    </w:p>
    <w:p w:rsidR="00A25CF4" w:rsidRPr="007F47F0" w:rsidRDefault="007F47F0" w:rsidP="003E05A2">
      <w:pPr>
        <w:pStyle w:val="OpiPara"/>
        <w:rPr>
          <w:lang w:val="pl-PL"/>
        </w:rPr>
      </w:pPr>
      <w:r w:rsidRPr="007F47F0">
        <w:rPr>
          <w:lang w:val="pl-PL"/>
        </w:rPr>
        <w:t xml:space="preserve">Tożsamość </w:t>
      </w:r>
      <w:r w:rsidR="00D95611">
        <w:rPr>
          <w:lang w:val="pl-PL"/>
        </w:rPr>
        <w:t>sprawy</w:t>
      </w:r>
      <w:r w:rsidR="00D95611" w:rsidRPr="007F47F0">
        <w:rPr>
          <w:lang w:val="pl-PL"/>
        </w:rPr>
        <w:t xml:space="preserve"> </w:t>
      </w:r>
      <w:r w:rsidRPr="007F47F0">
        <w:rPr>
          <w:lang w:val="pl-PL"/>
        </w:rPr>
        <w:t>oznacza, że ten sam sędzia dwukrotnie podejmuje decyzję dotyczącą lub wpływając</w:t>
      </w:r>
      <w:r>
        <w:rPr>
          <w:lang w:val="pl-PL"/>
        </w:rPr>
        <w:t>ą na</w:t>
      </w:r>
      <w:r w:rsidRPr="007F47F0">
        <w:rPr>
          <w:lang w:val="pl-PL"/>
        </w:rPr>
        <w:t xml:space="preserve"> </w:t>
      </w:r>
      <w:r w:rsidR="00A92AC3">
        <w:rPr>
          <w:lang w:val="pl-PL"/>
        </w:rPr>
        <w:t>meritum</w:t>
      </w:r>
      <w:r w:rsidRPr="007F47F0">
        <w:rPr>
          <w:lang w:val="pl-PL"/>
        </w:rPr>
        <w:t xml:space="preserve"> </w:t>
      </w:r>
      <w:r w:rsidR="00A92AC3">
        <w:rPr>
          <w:lang w:val="pl-PL"/>
        </w:rPr>
        <w:t xml:space="preserve">tej </w:t>
      </w:r>
      <w:r w:rsidRPr="007F47F0">
        <w:rPr>
          <w:lang w:val="pl-PL"/>
        </w:rPr>
        <w:t>samej spraw</w:t>
      </w:r>
      <w:r w:rsidR="00A92AC3">
        <w:rPr>
          <w:lang w:val="pl-PL"/>
        </w:rPr>
        <w:t>y</w:t>
      </w:r>
      <w:r w:rsidRPr="007F47F0">
        <w:rPr>
          <w:lang w:val="pl-PL"/>
        </w:rPr>
        <w:t xml:space="preserve">, </w:t>
      </w:r>
      <w:r w:rsidR="001C6DE9">
        <w:rPr>
          <w:lang w:val="pl-PL"/>
        </w:rPr>
        <w:t>to znaczy</w:t>
      </w:r>
      <w:r w:rsidRPr="007F47F0">
        <w:rPr>
          <w:lang w:val="pl-PL"/>
        </w:rPr>
        <w:t xml:space="preserve"> </w:t>
      </w:r>
      <w:r w:rsidR="00483C95">
        <w:rPr>
          <w:lang w:val="pl-PL"/>
        </w:rPr>
        <w:t>tego</w:t>
      </w:r>
      <w:r w:rsidRPr="007F47F0">
        <w:rPr>
          <w:lang w:val="pl-PL"/>
        </w:rPr>
        <w:t xml:space="preserve"> sam</w:t>
      </w:r>
      <w:r w:rsidR="00483C95">
        <w:rPr>
          <w:lang w:val="pl-PL"/>
        </w:rPr>
        <w:t>ego</w:t>
      </w:r>
      <w:r w:rsidRPr="007F47F0">
        <w:rPr>
          <w:lang w:val="pl-PL"/>
        </w:rPr>
        <w:t xml:space="preserve"> spor</w:t>
      </w:r>
      <w:r w:rsidR="00483C95">
        <w:rPr>
          <w:lang w:val="pl-PL"/>
        </w:rPr>
        <w:t>u</w:t>
      </w:r>
      <w:r w:rsidRPr="007F47F0">
        <w:rPr>
          <w:lang w:val="pl-PL"/>
        </w:rPr>
        <w:t xml:space="preserve"> prawn</w:t>
      </w:r>
      <w:r w:rsidR="00483C95">
        <w:rPr>
          <w:lang w:val="pl-PL"/>
        </w:rPr>
        <w:t>ego</w:t>
      </w:r>
      <w:r w:rsidRPr="007F47F0">
        <w:rPr>
          <w:lang w:val="pl-PL"/>
        </w:rPr>
        <w:t xml:space="preserve"> </w:t>
      </w:r>
      <w:r w:rsidR="00483C95">
        <w:rPr>
          <w:lang w:val="pl-PL"/>
        </w:rPr>
        <w:t>opartego na</w:t>
      </w:r>
      <w:r w:rsidRPr="007F47F0">
        <w:rPr>
          <w:lang w:val="pl-PL"/>
        </w:rPr>
        <w:t xml:space="preserve"> tych samych roszcze</w:t>
      </w:r>
      <w:r w:rsidR="00483C95">
        <w:rPr>
          <w:lang w:val="pl-PL"/>
        </w:rPr>
        <w:t>niach</w:t>
      </w:r>
      <w:r w:rsidR="001A5C5E">
        <w:rPr>
          <w:lang w:val="pl-PL"/>
        </w:rPr>
        <w:t>,</w:t>
      </w:r>
      <w:r w:rsidRPr="007F47F0">
        <w:rPr>
          <w:lang w:val="pl-PL"/>
        </w:rPr>
        <w:t xml:space="preserve"> pomiędzy tymi samymi stronami. W takiej sytuacji </w:t>
      </w:r>
      <w:r w:rsidR="001A5C5E">
        <w:rPr>
          <w:lang w:val="pl-PL"/>
        </w:rPr>
        <w:t xml:space="preserve">zachodzi koniecznie </w:t>
      </w:r>
      <w:r w:rsidRPr="007F47F0">
        <w:rPr>
          <w:lang w:val="pl-PL"/>
        </w:rPr>
        <w:t xml:space="preserve"> wystarczający związek pomiędzy </w:t>
      </w:r>
      <w:r w:rsidR="000757B6">
        <w:rPr>
          <w:lang w:val="pl-PL"/>
        </w:rPr>
        <w:t>różnymi okolicznościami</w:t>
      </w:r>
      <w:r w:rsidRPr="007F47F0">
        <w:rPr>
          <w:lang w:val="pl-PL"/>
        </w:rPr>
        <w:t xml:space="preserve"> rozpatrywan</w:t>
      </w:r>
      <w:r>
        <w:rPr>
          <w:lang w:val="pl-PL"/>
        </w:rPr>
        <w:t>ymi</w:t>
      </w:r>
      <w:r w:rsidRPr="007F47F0">
        <w:rPr>
          <w:lang w:val="pl-PL"/>
        </w:rPr>
        <w:t xml:space="preserve"> na różnych etapach p</w:t>
      </w:r>
      <w:r w:rsidR="001144D6">
        <w:rPr>
          <w:lang w:val="pl-PL"/>
        </w:rPr>
        <w:t>ostępowania</w:t>
      </w:r>
      <w:r w:rsidR="0027708D">
        <w:rPr>
          <w:lang w:val="pl-PL"/>
        </w:rPr>
        <w:t>,</w:t>
      </w:r>
      <w:r w:rsidRPr="007F47F0">
        <w:rPr>
          <w:lang w:val="pl-PL"/>
        </w:rPr>
        <w:t xml:space="preserve"> </w:t>
      </w:r>
      <w:r w:rsidR="001144D6">
        <w:rPr>
          <w:lang w:val="pl-PL"/>
        </w:rPr>
        <w:t>ponieważ</w:t>
      </w:r>
      <w:r w:rsidRPr="007F47F0">
        <w:rPr>
          <w:lang w:val="pl-PL"/>
        </w:rPr>
        <w:t xml:space="preserve"> są </w:t>
      </w:r>
      <w:r w:rsidR="001144D6">
        <w:rPr>
          <w:lang w:val="pl-PL"/>
        </w:rPr>
        <w:t>one</w:t>
      </w:r>
      <w:r w:rsidRPr="007F47F0">
        <w:rPr>
          <w:lang w:val="pl-PL"/>
        </w:rPr>
        <w:t xml:space="preserve"> ważn</w:t>
      </w:r>
      <w:r w:rsidR="001144D6">
        <w:rPr>
          <w:lang w:val="pl-PL"/>
        </w:rPr>
        <w:t>ymi</w:t>
      </w:r>
      <w:r w:rsidRPr="007F47F0">
        <w:rPr>
          <w:lang w:val="pl-PL"/>
        </w:rPr>
        <w:t xml:space="preserve"> </w:t>
      </w:r>
      <w:r w:rsidR="001144D6">
        <w:rPr>
          <w:lang w:val="pl-PL"/>
        </w:rPr>
        <w:t>okolicznościami</w:t>
      </w:r>
      <w:r w:rsidRPr="007F47F0">
        <w:rPr>
          <w:lang w:val="pl-PL"/>
        </w:rPr>
        <w:t xml:space="preserve"> tej samej spraw</w:t>
      </w:r>
      <w:r>
        <w:rPr>
          <w:lang w:val="pl-PL"/>
        </w:rPr>
        <w:t>y</w:t>
      </w:r>
      <w:r w:rsidRPr="007F47F0">
        <w:rPr>
          <w:lang w:val="pl-PL"/>
        </w:rPr>
        <w:t xml:space="preserve">. </w:t>
      </w:r>
      <w:r w:rsidR="001144D6">
        <w:rPr>
          <w:lang w:val="pl-PL"/>
        </w:rPr>
        <w:t>S</w:t>
      </w:r>
      <w:r w:rsidR="001144D6" w:rsidRPr="007F47F0">
        <w:rPr>
          <w:lang w:val="pl-PL"/>
        </w:rPr>
        <w:t xml:space="preserve">am </w:t>
      </w:r>
      <w:r w:rsidR="001144D6">
        <w:rPr>
          <w:lang w:val="pl-PL"/>
        </w:rPr>
        <w:t>t</w:t>
      </w:r>
      <w:r w:rsidRPr="007F47F0">
        <w:rPr>
          <w:lang w:val="pl-PL"/>
        </w:rPr>
        <w:t>en fakt jest wystarczającą pods</w:t>
      </w:r>
      <w:r>
        <w:rPr>
          <w:lang w:val="pl-PL"/>
        </w:rPr>
        <w:t xml:space="preserve">tawą do </w:t>
      </w:r>
      <w:r w:rsidR="009B42AC">
        <w:rPr>
          <w:lang w:val="pl-PL"/>
        </w:rPr>
        <w:t xml:space="preserve">stwierdzenia </w:t>
      </w:r>
      <w:r>
        <w:rPr>
          <w:lang w:val="pl-PL"/>
        </w:rPr>
        <w:t xml:space="preserve">naruszenia </w:t>
      </w:r>
      <w:r w:rsidR="009A0D0D">
        <w:rPr>
          <w:lang w:val="pl-PL"/>
        </w:rPr>
        <w:t>art.</w:t>
      </w:r>
      <w:r w:rsidRPr="007F47F0">
        <w:rPr>
          <w:lang w:val="pl-PL"/>
        </w:rPr>
        <w:t xml:space="preserve"> 6 Konwencji</w:t>
      </w:r>
      <w:r w:rsidR="009B42AC">
        <w:rPr>
          <w:lang w:val="pl-PL"/>
        </w:rPr>
        <w:t>.</w:t>
      </w:r>
    </w:p>
    <w:p w:rsidR="00A25CF4" w:rsidRPr="00A2044F" w:rsidRDefault="00FB4779" w:rsidP="003E05A2">
      <w:pPr>
        <w:pStyle w:val="OpiPara"/>
        <w:rPr>
          <w:spacing w:val="-2"/>
          <w:lang w:val="pl-PL"/>
        </w:rPr>
      </w:pPr>
      <w:r>
        <w:rPr>
          <w:spacing w:val="2"/>
          <w:lang w:val="pl-PL"/>
        </w:rPr>
        <w:t>S</w:t>
      </w:r>
      <w:r w:rsidRPr="00FB4779">
        <w:rPr>
          <w:spacing w:val="2"/>
          <w:lang w:val="pl-PL"/>
        </w:rPr>
        <w:t xml:space="preserve">ytuacja </w:t>
      </w:r>
      <w:r>
        <w:rPr>
          <w:spacing w:val="2"/>
          <w:lang w:val="pl-PL"/>
        </w:rPr>
        <w:t>jest inna</w:t>
      </w:r>
      <w:r w:rsidR="007F47F0" w:rsidRPr="007F47F0">
        <w:rPr>
          <w:spacing w:val="2"/>
          <w:lang w:val="pl-PL"/>
        </w:rPr>
        <w:t>, je</w:t>
      </w:r>
      <w:r>
        <w:rPr>
          <w:spacing w:val="2"/>
          <w:lang w:val="pl-PL"/>
        </w:rPr>
        <w:t>żeli</w:t>
      </w:r>
      <w:r w:rsidR="007F47F0" w:rsidRPr="007F47F0">
        <w:rPr>
          <w:spacing w:val="2"/>
          <w:lang w:val="pl-PL"/>
        </w:rPr>
        <w:t xml:space="preserve"> sprawa nie jest już identyczn</w:t>
      </w:r>
      <w:r w:rsidR="00A2044F">
        <w:rPr>
          <w:spacing w:val="2"/>
          <w:lang w:val="pl-PL"/>
        </w:rPr>
        <w:t>a</w:t>
      </w:r>
      <w:r w:rsidR="007F47F0" w:rsidRPr="007F47F0">
        <w:rPr>
          <w:spacing w:val="2"/>
          <w:lang w:val="pl-PL"/>
        </w:rPr>
        <w:t xml:space="preserve"> na późniejszym etapie lub jeśli </w:t>
      </w:r>
      <w:r w:rsidRPr="007F47F0">
        <w:rPr>
          <w:spacing w:val="2"/>
          <w:lang w:val="pl-PL"/>
        </w:rPr>
        <w:t>orzecze</w:t>
      </w:r>
      <w:r>
        <w:rPr>
          <w:spacing w:val="2"/>
          <w:lang w:val="pl-PL"/>
        </w:rPr>
        <w:t>nia</w:t>
      </w:r>
      <w:r w:rsidRPr="007F47F0">
        <w:rPr>
          <w:spacing w:val="2"/>
          <w:lang w:val="pl-PL"/>
        </w:rPr>
        <w:t xml:space="preserve"> </w:t>
      </w:r>
      <w:r w:rsidR="00A2044F" w:rsidRPr="007F47F0">
        <w:rPr>
          <w:spacing w:val="2"/>
          <w:lang w:val="pl-PL"/>
        </w:rPr>
        <w:t>wydan</w:t>
      </w:r>
      <w:r w:rsidR="00A2044F">
        <w:rPr>
          <w:spacing w:val="2"/>
          <w:lang w:val="pl-PL"/>
        </w:rPr>
        <w:t>e</w:t>
      </w:r>
      <w:r w:rsidR="00A2044F" w:rsidRPr="007F47F0">
        <w:rPr>
          <w:spacing w:val="2"/>
          <w:lang w:val="pl-PL"/>
        </w:rPr>
        <w:t xml:space="preserve"> </w:t>
      </w:r>
      <w:r w:rsidR="007F47F0" w:rsidRPr="007F47F0">
        <w:rPr>
          <w:spacing w:val="2"/>
          <w:lang w:val="pl-PL"/>
        </w:rPr>
        <w:t>w ramach postępowania w tej samej sprawie dotyczą różnych kwestii, takich jak tymczasowe aresztowani</w:t>
      </w:r>
      <w:r w:rsidR="00A2044F">
        <w:rPr>
          <w:spacing w:val="2"/>
          <w:lang w:val="pl-PL"/>
        </w:rPr>
        <w:t>e</w:t>
      </w:r>
      <w:r w:rsidR="007F47F0" w:rsidRPr="007F47F0">
        <w:rPr>
          <w:spacing w:val="2"/>
          <w:lang w:val="pl-PL"/>
        </w:rPr>
        <w:t xml:space="preserve"> i meritum sprawy karnej </w:t>
      </w:r>
      <w:r w:rsidR="00A25CF4" w:rsidRPr="007F47F0">
        <w:rPr>
          <w:spacing w:val="2"/>
          <w:lang w:val="pl-PL"/>
        </w:rPr>
        <w:t>(</w:t>
      </w:r>
      <w:r w:rsidR="00A2044F">
        <w:rPr>
          <w:spacing w:val="2"/>
          <w:lang w:val="pl-PL"/>
        </w:rPr>
        <w:t>zobacz</w:t>
      </w:r>
      <w:r w:rsidR="00A25CF4" w:rsidRPr="007F47F0">
        <w:rPr>
          <w:spacing w:val="2"/>
          <w:lang w:val="pl-PL"/>
        </w:rPr>
        <w:t xml:space="preserve">, </w:t>
      </w:r>
      <w:r w:rsidR="00A2044F">
        <w:rPr>
          <w:spacing w:val="2"/>
          <w:lang w:val="pl-PL"/>
        </w:rPr>
        <w:t>na przykład</w:t>
      </w:r>
      <w:r w:rsidR="00A25CF4" w:rsidRPr="007F47F0">
        <w:rPr>
          <w:spacing w:val="2"/>
          <w:lang w:val="pl-PL"/>
        </w:rPr>
        <w:t xml:space="preserve">, </w:t>
      </w:r>
      <w:proofErr w:type="spellStart"/>
      <w:r w:rsidR="00A25CF4" w:rsidRPr="007F47F0">
        <w:rPr>
          <w:i/>
          <w:spacing w:val="2"/>
          <w:lang w:val="pl-PL"/>
        </w:rPr>
        <w:t>Hauschildt</w:t>
      </w:r>
      <w:proofErr w:type="spellEnd"/>
      <w:r w:rsidR="00A25CF4" w:rsidRPr="007F47F0">
        <w:rPr>
          <w:i/>
          <w:spacing w:val="2"/>
          <w:lang w:val="pl-PL"/>
        </w:rPr>
        <w:t xml:space="preserve"> </w:t>
      </w:r>
      <w:r w:rsidR="00A2044F">
        <w:rPr>
          <w:i/>
          <w:spacing w:val="2"/>
          <w:lang w:val="pl-PL"/>
        </w:rPr>
        <w:t>przeciwko</w:t>
      </w:r>
      <w:r w:rsidR="00374CF6" w:rsidRPr="007F47F0">
        <w:rPr>
          <w:i/>
          <w:spacing w:val="2"/>
          <w:lang w:val="pl-PL"/>
        </w:rPr>
        <w:t> </w:t>
      </w:r>
      <w:r w:rsidR="00A2044F">
        <w:rPr>
          <w:i/>
          <w:spacing w:val="2"/>
          <w:lang w:val="pl-PL"/>
        </w:rPr>
        <w:t>Danii</w:t>
      </w:r>
      <w:r w:rsidR="00AE2D32" w:rsidRPr="007F47F0">
        <w:rPr>
          <w:spacing w:val="2"/>
          <w:lang w:val="pl-PL"/>
        </w:rPr>
        <w:t xml:space="preserve">, </w:t>
      </w:r>
      <w:r w:rsidR="00A2044F">
        <w:rPr>
          <w:spacing w:val="2"/>
          <w:lang w:val="pl-PL"/>
        </w:rPr>
        <w:t>skarga</w:t>
      </w:r>
      <w:r w:rsidR="00AE2D32" w:rsidRPr="007F47F0">
        <w:rPr>
          <w:spacing w:val="2"/>
          <w:lang w:val="pl-PL"/>
        </w:rPr>
        <w:t> </w:t>
      </w:r>
      <w:r w:rsidR="00A2044F">
        <w:rPr>
          <w:spacing w:val="2"/>
          <w:lang w:val="pl-PL"/>
        </w:rPr>
        <w:t>nr</w:t>
      </w:r>
      <w:r w:rsidR="00A25CF4" w:rsidRPr="007F47F0">
        <w:rPr>
          <w:spacing w:val="2"/>
          <w:lang w:val="pl-PL"/>
        </w:rPr>
        <w:t> </w:t>
      </w:r>
      <w:r w:rsidR="00A25CF4" w:rsidRPr="002F3CF8">
        <w:rPr>
          <w:spacing w:val="2"/>
          <w:u w:val="single"/>
          <w:lang w:val="pl-PL"/>
        </w:rPr>
        <w:t>10486/83</w:t>
      </w:r>
      <w:r w:rsidR="00A25CF4" w:rsidRPr="007F47F0">
        <w:rPr>
          <w:spacing w:val="2"/>
          <w:lang w:val="pl-PL"/>
        </w:rPr>
        <w:t xml:space="preserve">, § 51). </w:t>
      </w:r>
      <w:r w:rsidR="00A2044F" w:rsidRPr="00A2044F">
        <w:rPr>
          <w:spacing w:val="2"/>
          <w:lang w:val="pl-PL"/>
        </w:rPr>
        <w:t xml:space="preserve">W takich sytuacjach konieczne jest, aby </w:t>
      </w:r>
      <w:r w:rsidR="002F3CF8">
        <w:rPr>
          <w:spacing w:val="2"/>
          <w:lang w:val="pl-PL"/>
        </w:rPr>
        <w:t>przyjrzeć się</w:t>
      </w:r>
      <w:r w:rsidR="00A2044F" w:rsidRPr="00A2044F">
        <w:rPr>
          <w:spacing w:val="2"/>
          <w:lang w:val="pl-PL"/>
        </w:rPr>
        <w:t xml:space="preserve"> powiązani</w:t>
      </w:r>
      <w:r w:rsidR="00770A49">
        <w:rPr>
          <w:spacing w:val="2"/>
          <w:lang w:val="pl-PL"/>
        </w:rPr>
        <w:t>om</w:t>
      </w:r>
      <w:r w:rsidR="00A2044F" w:rsidRPr="00A2044F">
        <w:rPr>
          <w:spacing w:val="2"/>
          <w:lang w:val="pl-PL"/>
        </w:rPr>
        <w:t xml:space="preserve"> </w:t>
      </w:r>
      <w:r w:rsidR="00770A49">
        <w:rPr>
          <w:spacing w:val="2"/>
          <w:lang w:val="pl-PL"/>
        </w:rPr>
        <w:t>po</w:t>
      </w:r>
      <w:r w:rsidR="00A2044F" w:rsidRPr="00A2044F">
        <w:rPr>
          <w:spacing w:val="2"/>
          <w:lang w:val="pl-PL"/>
        </w:rPr>
        <w:t>między rozpatrywany</w:t>
      </w:r>
      <w:r w:rsidR="00A2044F">
        <w:rPr>
          <w:spacing w:val="2"/>
          <w:lang w:val="pl-PL"/>
        </w:rPr>
        <w:t>mi</w:t>
      </w:r>
      <w:r w:rsidR="00A2044F" w:rsidRPr="00A2044F">
        <w:rPr>
          <w:spacing w:val="2"/>
          <w:lang w:val="pl-PL"/>
        </w:rPr>
        <w:t xml:space="preserve"> kwestiami</w:t>
      </w:r>
      <w:r w:rsidR="00A25CF4" w:rsidRPr="00A2044F">
        <w:rPr>
          <w:spacing w:val="-2"/>
          <w:lang w:val="pl-PL"/>
        </w:rPr>
        <w:t>.</w:t>
      </w:r>
    </w:p>
    <w:p w:rsidR="00A25CF4" w:rsidRPr="00A2044F" w:rsidRDefault="00A2044F" w:rsidP="003E05A2">
      <w:pPr>
        <w:pStyle w:val="OpiPara"/>
        <w:rPr>
          <w:lang w:val="pl-PL"/>
        </w:rPr>
      </w:pPr>
      <w:r w:rsidRPr="00A2044F">
        <w:rPr>
          <w:lang w:val="pl-PL"/>
        </w:rPr>
        <w:t>Ponadto</w:t>
      </w:r>
      <w:r w:rsidR="00770A49">
        <w:rPr>
          <w:lang w:val="pl-PL"/>
        </w:rPr>
        <w:t>,</w:t>
      </w:r>
      <w:r w:rsidRPr="00A2044F">
        <w:rPr>
          <w:lang w:val="pl-PL"/>
        </w:rPr>
        <w:t xml:space="preserve"> </w:t>
      </w:r>
      <w:r w:rsidR="00770A49">
        <w:rPr>
          <w:lang w:val="pl-PL"/>
        </w:rPr>
        <w:t>drugim</w:t>
      </w:r>
      <w:r w:rsidRPr="00A2044F">
        <w:rPr>
          <w:lang w:val="pl-PL"/>
        </w:rPr>
        <w:t xml:space="preserve"> kryterium jest o</w:t>
      </w:r>
      <w:r>
        <w:rPr>
          <w:lang w:val="pl-PL"/>
        </w:rPr>
        <w:t>drębność</w:t>
      </w:r>
      <w:r w:rsidRPr="00A2044F">
        <w:rPr>
          <w:lang w:val="pl-PL"/>
        </w:rPr>
        <w:t xml:space="preserve"> etapów</w:t>
      </w:r>
      <w:r>
        <w:rPr>
          <w:lang w:val="pl-PL"/>
        </w:rPr>
        <w:t xml:space="preserve"> </w:t>
      </w:r>
      <w:r w:rsidRPr="00A2044F">
        <w:rPr>
          <w:lang w:val="pl-PL"/>
        </w:rPr>
        <w:t>postępowani</w:t>
      </w:r>
      <w:r w:rsidR="00770A49">
        <w:rPr>
          <w:lang w:val="pl-PL"/>
        </w:rPr>
        <w:t>a</w:t>
      </w:r>
      <w:r w:rsidRPr="00A2044F">
        <w:rPr>
          <w:lang w:val="pl-PL"/>
        </w:rPr>
        <w:t xml:space="preserve">: sędzia nie powinien </w:t>
      </w:r>
      <w:r w:rsidR="00325FC6">
        <w:rPr>
          <w:lang w:val="pl-PL"/>
        </w:rPr>
        <w:t>rozpoznawać</w:t>
      </w:r>
      <w:r w:rsidRPr="00A2044F">
        <w:rPr>
          <w:lang w:val="pl-PL"/>
        </w:rPr>
        <w:t xml:space="preserve"> </w:t>
      </w:r>
      <w:r>
        <w:rPr>
          <w:lang w:val="pl-PL"/>
        </w:rPr>
        <w:t>te</w:t>
      </w:r>
      <w:r w:rsidR="00325FC6">
        <w:rPr>
          <w:lang w:val="pl-PL"/>
        </w:rPr>
        <w:t>j</w:t>
      </w:r>
      <w:r w:rsidRPr="00A2044F">
        <w:rPr>
          <w:lang w:val="pl-PL"/>
        </w:rPr>
        <w:t xml:space="preserve"> sam</w:t>
      </w:r>
      <w:r>
        <w:rPr>
          <w:lang w:val="pl-PL"/>
        </w:rPr>
        <w:t>e</w:t>
      </w:r>
      <w:r w:rsidR="00325FC6">
        <w:rPr>
          <w:lang w:val="pl-PL"/>
        </w:rPr>
        <w:t>j</w:t>
      </w:r>
      <w:r w:rsidRPr="00A2044F">
        <w:rPr>
          <w:lang w:val="pl-PL"/>
        </w:rPr>
        <w:t xml:space="preserve"> </w:t>
      </w:r>
      <w:r w:rsidR="00325FC6">
        <w:rPr>
          <w:lang w:val="pl-PL"/>
        </w:rPr>
        <w:t>sprawy</w:t>
      </w:r>
      <w:r w:rsidRPr="00A2044F">
        <w:rPr>
          <w:lang w:val="pl-PL"/>
        </w:rPr>
        <w:t xml:space="preserve"> na </w:t>
      </w:r>
      <w:r w:rsidRPr="00A2044F">
        <w:rPr>
          <w:i/>
          <w:lang w:val="pl-PL"/>
        </w:rPr>
        <w:t>różnych etapach</w:t>
      </w:r>
      <w:r w:rsidRPr="00A2044F">
        <w:rPr>
          <w:lang w:val="pl-PL"/>
        </w:rPr>
        <w:t xml:space="preserve"> postępowania. Jeśli pewne </w:t>
      </w:r>
      <w:r w:rsidR="00FA7413">
        <w:rPr>
          <w:lang w:val="pl-PL"/>
        </w:rPr>
        <w:t>działania procesowe</w:t>
      </w:r>
      <w:r w:rsidRPr="00A2044F">
        <w:rPr>
          <w:lang w:val="pl-PL"/>
        </w:rPr>
        <w:t xml:space="preserve"> mogą być </w:t>
      </w:r>
      <w:r w:rsidR="00FA7413">
        <w:rPr>
          <w:lang w:val="pl-PL"/>
        </w:rPr>
        <w:t>uznane</w:t>
      </w:r>
      <w:r w:rsidRPr="00A2044F">
        <w:rPr>
          <w:lang w:val="pl-PL"/>
        </w:rPr>
        <w:t xml:space="preserve"> jedynie </w:t>
      </w:r>
      <w:r w:rsidR="00FA7413">
        <w:rPr>
          <w:lang w:val="pl-PL"/>
        </w:rPr>
        <w:t xml:space="preserve">za </w:t>
      </w:r>
      <w:r w:rsidRPr="00A2044F">
        <w:rPr>
          <w:lang w:val="pl-PL"/>
        </w:rPr>
        <w:lastRenderedPageBreak/>
        <w:t>kontynuacj</w:t>
      </w:r>
      <w:r w:rsidR="00FA7413">
        <w:rPr>
          <w:lang w:val="pl-PL"/>
        </w:rPr>
        <w:t>ę</w:t>
      </w:r>
      <w:r w:rsidRPr="00A2044F">
        <w:rPr>
          <w:lang w:val="pl-PL"/>
        </w:rPr>
        <w:t xml:space="preserve"> poprzednich krok</w:t>
      </w:r>
      <w:r>
        <w:rPr>
          <w:lang w:val="pl-PL"/>
        </w:rPr>
        <w:t>ów</w:t>
      </w:r>
      <w:r w:rsidR="0073283A">
        <w:rPr>
          <w:lang w:val="pl-PL"/>
        </w:rPr>
        <w:t>,</w:t>
      </w:r>
      <w:r w:rsidRPr="00A2044F">
        <w:rPr>
          <w:lang w:val="pl-PL"/>
        </w:rPr>
        <w:t xml:space="preserve"> tak, że wszystkie z nich mogą być uważane za należące do tego samego etapu p</w:t>
      </w:r>
      <w:r w:rsidR="0073283A">
        <w:rPr>
          <w:lang w:val="pl-PL"/>
        </w:rPr>
        <w:t>ostępowania</w:t>
      </w:r>
      <w:r w:rsidRPr="00A2044F">
        <w:rPr>
          <w:lang w:val="pl-PL"/>
        </w:rPr>
        <w:t xml:space="preserve">, </w:t>
      </w:r>
      <w:r>
        <w:rPr>
          <w:lang w:val="pl-PL"/>
        </w:rPr>
        <w:t xml:space="preserve">wtedy </w:t>
      </w:r>
      <w:r w:rsidR="00D05314">
        <w:rPr>
          <w:lang w:val="pl-PL"/>
        </w:rPr>
        <w:t xml:space="preserve">rozważane problemy nie zachodzą. </w:t>
      </w:r>
      <w:r w:rsidRPr="00A2044F">
        <w:rPr>
          <w:lang w:val="pl-PL"/>
        </w:rPr>
        <w:t xml:space="preserve">Może to mieć miejsce w przypadku, jeżeli strona złoży sprzeciw </w:t>
      </w:r>
      <w:r w:rsidR="00D05314">
        <w:rPr>
          <w:lang w:val="pl-PL"/>
        </w:rPr>
        <w:t>od</w:t>
      </w:r>
      <w:r w:rsidRPr="00A2044F">
        <w:rPr>
          <w:lang w:val="pl-PL"/>
        </w:rPr>
        <w:t xml:space="preserve"> wyroku</w:t>
      </w:r>
      <w:r w:rsidR="00541AE1">
        <w:rPr>
          <w:lang w:val="pl-PL"/>
        </w:rPr>
        <w:t xml:space="preserve"> wydanego</w:t>
      </w:r>
      <w:r w:rsidRPr="00A2044F">
        <w:rPr>
          <w:lang w:val="pl-PL"/>
        </w:rPr>
        <w:t xml:space="preserve"> </w:t>
      </w:r>
      <w:r w:rsidR="00A25CF4" w:rsidRPr="00A2044F">
        <w:rPr>
          <w:i/>
          <w:lang w:val="pl-PL"/>
        </w:rPr>
        <w:t xml:space="preserve">in </w:t>
      </w:r>
      <w:proofErr w:type="spellStart"/>
      <w:r w:rsidR="00A25CF4" w:rsidRPr="00A2044F">
        <w:rPr>
          <w:i/>
          <w:lang w:val="pl-PL"/>
        </w:rPr>
        <w:t>absentia</w:t>
      </w:r>
      <w:proofErr w:type="spellEnd"/>
      <w:r w:rsidR="00A25CF4" w:rsidRPr="00A2044F">
        <w:rPr>
          <w:i/>
          <w:lang w:val="pl-PL"/>
        </w:rPr>
        <w:t>.</w:t>
      </w:r>
      <w:r w:rsidR="00D05314">
        <w:rPr>
          <w:lang w:val="pl-PL"/>
        </w:rPr>
        <w:t xml:space="preserve"> </w:t>
      </w:r>
      <w:r w:rsidRPr="00A2044F">
        <w:rPr>
          <w:lang w:val="pl-PL"/>
        </w:rPr>
        <w:t>Dalsz</w:t>
      </w:r>
      <w:r w:rsidR="00541AE1">
        <w:rPr>
          <w:lang w:val="pl-PL"/>
        </w:rPr>
        <w:t>e</w:t>
      </w:r>
      <w:r w:rsidRPr="00A2044F">
        <w:rPr>
          <w:lang w:val="pl-PL"/>
        </w:rPr>
        <w:t xml:space="preserve"> </w:t>
      </w:r>
      <w:r w:rsidR="00541AE1">
        <w:rPr>
          <w:lang w:val="pl-PL"/>
        </w:rPr>
        <w:t>postępowanie</w:t>
      </w:r>
      <w:r w:rsidRPr="00A2044F">
        <w:rPr>
          <w:lang w:val="pl-PL"/>
        </w:rPr>
        <w:t xml:space="preserve"> może być u</w:t>
      </w:r>
      <w:r w:rsidR="00541AE1">
        <w:rPr>
          <w:lang w:val="pl-PL"/>
        </w:rPr>
        <w:t xml:space="preserve">znane </w:t>
      </w:r>
      <w:r w:rsidRPr="00A2044F">
        <w:rPr>
          <w:lang w:val="pl-PL"/>
        </w:rPr>
        <w:t xml:space="preserve">za drugą część tego samego etapu procesowego </w:t>
      </w:r>
      <w:r w:rsidR="00A25CF4" w:rsidRPr="00A2044F">
        <w:rPr>
          <w:lang w:val="pl-PL"/>
        </w:rPr>
        <w:t>(</w:t>
      </w:r>
      <w:r w:rsidRPr="00A2044F">
        <w:rPr>
          <w:lang w:val="pl-PL"/>
        </w:rPr>
        <w:t>porównaj</w:t>
      </w:r>
      <w:r w:rsidR="00A25CF4" w:rsidRPr="00A2044F">
        <w:rPr>
          <w:lang w:val="pl-PL"/>
        </w:rPr>
        <w:t xml:space="preserve">, </w:t>
      </w:r>
      <w:r w:rsidRPr="00A2044F">
        <w:rPr>
          <w:lang w:val="pl-PL"/>
        </w:rPr>
        <w:t>na przykład</w:t>
      </w:r>
      <w:r w:rsidR="00A25CF4" w:rsidRPr="00A2044F">
        <w:rPr>
          <w:lang w:val="pl-PL"/>
        </w:rPr>
        <w:t xml:space="preserve">, </w:t>
      </w:r>
      <w:r>
        <w:rPr>
          <w:lang w:val="pl-PL"/>
        </w:rPr>
        <w:t>wyrok z dnia</w:t>
      </w:r>
      <w:r w:rsidR="00A25CF4" w:rsidRPr="00A2044F">
        <w:rPr>
          <w:lang w:val="pl-PL"/>
        </w:rPr>
        <w:t xml:space="preserve"> 10 </w:t>
      </w:r>
      <w:r w:rsidR="009B42AC">
        <w:rPr>
          <w:lang w:val="pl-PL"/>
        </w:rPr>
        <w:t>c</w:t>
      </w:r>
      <w:r>
        <w:rPr>
          <w:lang w:val="pl-PL"/>
        </w:rPr>
        <w:t>zerwca</w:t>
      </w:r>
      <w:r w:rsidR="00A25CF4" w:rsidRPr="00A2044F">
        <w:rPr>
          <w:lang w:val="pl-PL"/>
        </w:rPr>
        <w:t xml:space="preserve"> 1996</w:t>
      </w:r>
      <w:r>
        <w:rPr>
          <w:lang w:val="pl-PL"/>
        </w:rPr>
        <w:t xml:space="preserve"> roku</w:t>
      </w:r>
      <w:r w:rsidR="00A25CF4" w:rsidRPr="00A2044F">
        <w:rPr>
          <w:lang w:val="pl-PL"/>
        </w:rPr>
        <w:t xml:space="preserve"> </w:t>
      </w:r>
      <w:r>
        <w:rPr>
          <w:lang w:val="pl-PL"/>
        </w:rPr>
        <w:t xml:space="preserve">w </w:t>
      </w:r>
      <w:r w:rsidR="00541AE1">
        <w:rPr>
          <w:lang w:val="pl-PL"/>
        </w:rPr>
        <w:t>sprawie</w:t>
      </w:r>
      <w:r w:rsidR="00A25CF4" w:rsidRPr="00A2044F">
        <w:rPr>
          <w:lang w:val="pl-PL"/>
        </w:rPr>
        <w:t xml:space="preserve"> </w:t>
      </w:r>
      <w:proofErr w:type="spellStart"/>
      <w:r>
        <w:rPr>
          <w:i/>
          <w:lang w:val="pl-PL"/>
        </w:rPr>
        <w:t>Thomann</w:t>
      </w:r>
      <w:proofErr w:type="spellEnd"/>
      <w:r>
        <w:rPr>
          <w:i/>
          <w:lang w:val="pl-PL"/>
        </w:rPr>
        <w:t xml:space="preserve"> przeciwko</w:t>
      </w:r>
      <w:r w:rsidR="00374CF6" w:rsidRPr="00A2044F">
        <w:rPr>
          <w:i/>
          <w:lang w:val="pl-PL"/>
        </w:rPr>
        <w:t> </w:t>
      </w:r>
      <w:r>
        <w:rPr>
          <w:i/>
          <w:lang w:val="pl-PL"/>
        </w:rPr>
        <w:t>Szwajcarii</w:t>
      </w:r>
      <w:r w:rsidR="00A25CF4" w:rsidRPr="00A2044F">
        <w:rPr>
          <w:lang w:val="pl-PL"/>
        </w:rPr>
        <w:t xml:space="preserve">, </w:t>
      </w:r>
      <w:r w:rsidRPr="00A2044F">
        <w:rPr>
          <w:lang w:val="pl-PL"/>
        </w:rPr>
        <w:t>Z</w:t>
      </w:r>
      <w:r>
        <w:rPr>
          <w:lang w:val="pl-PL"/>
        </w:rPr>
        <w:t>biór Wyroków i D</w:t>
      </w:r>
      <w:r w:rsidRPr="00A2044F">
        <w:rPr>
          <w:lang w:val="pl-PL"/>
        </w:rPr>
        <w:t>ecyzji</w:t>
      </w:r>
      <w:r>
        <w:rPr>
          <w:lang w:val="pl-PL"/>
        </w:rPr>
        <w:t xml:space="preserve"> </w:t>
      </w:r>
      <w:r w:rsidR="00A25CF4" w:rsidRPr="00A2044F">
        <w:rPr>
          <w:lang w:val="pl-PL"/>
        </w:rPr>
        <w:t>1996-III).</w:t>
      </w:r>
    </w:p>
    <w:p w:rsidR="00201EF8" w:rsidRPr="00A2044F" w:rsidRDefault="00A2044F" w:rsidP="003E05A2">
      <w:pPr>
        <w:pStyle w:val="OpiPara"/>
        <w:keepNext/>
        <w:keepLines/>
        <w:rPr>
          <w:lang w:val="pl-PL"/>
        </w:rPr>
      </w:pPr>
      <w:r w:rsidRPr="00A2044F">
        <w:rPr>
          <w:lang w:val="pl-PL"/>
        </w:rPr>
        <w:t>Zdaję sobie sprawę, że podejście proponowane tutaj jest daleki</w:t>
      </w:r>
      <w:r>
        <w:rPr>
          <w:lang w:val="pl-PL"/>
        </w:rPr>
        <w:t>e</w:t>
      </w:r>
      <w:r w:rsidRPr="00A2044F">
        <w:rPr>
          <w:lang w:val="pl-PL"/>
        </w:rPr>
        <w:t xml:space="preserve"> od doskonałości i może </w:t>
      </w:r>
      <w:r w:rsidR="007E7FDF">
        <w:rPr>
          <w:lang w:val="pl-PL"/>
        </w:rPr>
        <w:t>wzbudzać</w:t>
      </w:r>
      <w:r w:rsidRPr="00A2044F">
        <w:rPr>
          <w:lang w:val="pl-PL"/>
        </w:rPr>
        <w:t xml:space="preserve"> </w:t>
      </w:r>
      <w:r w:rsidR="000179D1">
        <w:rPr>
          <w:lang w:val="pl-PL"/>
        </w:rPr>
        <w:t xml:space="preserve">istotne </w:t>
      </w:r>
      <w:r w:rsidRPr="00A2044F">
        <w:rPr>
          <w:lang w:val="pl-PL"/>
        </w:rPr>
        <w:t>zastrzeże</w:t>
      </w:r>
      <w:r>
        <w:rPr>
          <w:lang w:val="pl-PL"/>
        </w:rPr>
        <w:t>nia</w:t>
      </w:r>
      <w:r w:rsidRPr="00A2044F">
        <w:rPr>
          <w:lang w:val="pl-PL"/>
        </w:rPr>
        <w:t xml:space="preserve">. W każdym razie, w szczególnych okolicznościach niniejszej sprawy nie powinno być wątpliwości, że podejście </w:t>
      </w:r>
      <w:r w:rsidR="00E936C0">
        <w:rPr>
          <w:lang w:val="pl-PL"/>
        </w:rPr>
        <w:t>wy</w:t>
      </w:r>
      <w:r w:rsidRPr="00A2044F">
        <w:rPr>
          <w:lang w:val="pl-PL"/>
        </w:rPr>
        <w:t xml:space="preserve">pracowane </w:t>
      </w:r>
      <w:r w:rsidR="009B42AC">
        <w:rPr>
          <w:lang w:val="pl-PL"/>
        </w:rPr>
        <w:t>dotychczas</w:t>
      </w:r>
      <w:r w:rsidRPr="00A2044F">
        <w:rPr>
          <w:lang w:val="pl-PL"/>
        </w:rPr>
        <w:t xml:space="preserve"> jest </w:t>
      </w:r>
      <w:r w:rsidR="00023509">
        <w:rPr>
          <w:lang w:val="pl-PL"/>
        </w:rPr>
        <w:t>wysoce</w:t>
      </w:r>
      <w:r w:rsidRPr="00A2044F">
        <w:rPr>
          <w:lang w:val="pl-PL"/>
        </w:rPr>
        <w:t xml:space="preserve"> problematyczne</w:t>
      </w:r>
      <w:r w:rsidR="00A25CF4" w:rsidRPr="00A2044F">
        <w:rPr>
          <w:lang w:val="pl-PL"/>
        </w:rPr>
        <w:t>.</w:t>
      </w:r>
    </w:p>
    <w:sectPr w:rsidR="00201EF8" w:rsidRPr="00A2044F" w:rsidSect="00C27A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numRestart w:val="eachPage"/>
      </w:footnotePr>
      <w:pgSz w:w="11906" w:h="16838"/>
      <w:pgMar w:top="2274" w:right="2274" w:bottom="2274" w:left="2274" w:header="1701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F7D" w:rsidRDefault="00B74F7D">
      <w:r>
        <w:separator/>
      </w:r>
    </w:p>
  </w:endnote>
  <w:endnote w:type="continuationSeparator" w:id="0">
    <w:p w:rsidR="00B74F7D" w:rsidRDefault="00B74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D1B" w:rsidRDefault="00E86D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D1B" w:rsidRDefault="00E86D1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D1B" w:rsidRDefault="00E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F7D" w:rsidRDefault="00B74F7D">
      <w:r>
        <w:separator/>
      </w:r>
    </w:p>
  </w:footnote>
  <w:footnote w:type="continuationSeparator" w:id="0">
    <w:p w:rsidR="00B74F7D" w:rsidRDefault="00B74F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D1B" w:rsidRPr="0001136E" w:rsidRDefault="00E86D1B" w:rsidP="00044ABA">
    <w:pPr>
      <w:pStyle w:val="ECHRHeader"/>
    </w:pPr>
    <w:r>
      <w:rPr>
        <w:rStyle w:val="Numerstrony"/>
        <w:szCs w:val="18"/>
      </w:rPr>
      <w:fldChar w:fldCharType="begin"/>
    </w:r>
    <w:r>
      <w:rPr>
        <w:rStyle w:val="Numerstrony"/>
        <w:szCs w:val="18"/>
      </w:rPr>
      <w:instrText xml:space="preserve"> PAGE </w:instrText>
    </w:r>
    <w:r>
      <w:rPr>
        <w:rStyle w:val="Numerstrony"/>
        <w:szCs w:val="18"/>
      </w:rPr>
      <w:fldChar w:fldCharType="separate"/>
    </w:r>
    <w:r w:rsidR="006204C1">
      <w:rPr>
        <w:rStyle w:val="Numerstrony"/>
        <w:noProof/>
        <w:szCs w:val="18"/>
      </w:rPr>
      <w:t>14</w:t>
    </w:r>
    <w:r>
      <w:rPr>
        <w:rStyle w:val="Numerstrony"/>
        <w:szCs w:val="18"/>
      </w:rPr>
      <w:fldChar w:fldCharType="end"/>
    </w:r>
    <w:r w:rsidRPr="0001136E">
      <w:tab/>
    </w:r>
    <w:r>
      <w:t>WYROK KORZENIAK PRZECIWKO POLSCE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D1B" w:rsidRPr="0001136E" w:rsidRDefault="00E86D1B" w:rsidP="00044ABA">
    <w:pPr>
      <w:pStyle w:val="ECHRHeader"/>
    </w:pPr>
    <w:r w:rsidRPr="0001136E">
      <w:tab/>
    </w:r>
    <w:r>
      <w:t>WYROK KORZENIAK PRZECIWKO POLSCE</w:t>
    </w:r>
    <w:r w:rsidRPr="0001136E">
      <w:tab/>
    </w:r>
    <w:r>
      <w:rPr>
        <w:rStyle w:val="Numerstrony"/>
        <w:szCs w:val="18"/>
      </w:rPr>
      <w:fldChar w:fldCharType="begin"/>
    </w:r>
    <w:r>
      <w:rPr>
        <w:rStyle w:val="Numerstrony"/>
        <w:szCs w:val="18"/>
      </w:rPr>
      <w:instrText xml:space="preserve"> PAGE </w:instrText>
    </w:r>
    <w:r>
      <w:rPr>
        <w:rStyle w:val="Numerstrony"/>
        <w:szCs w:val="18"/>
      </w:rPr>
      <w:fldChar w:fldCharType="separate"/>
    </w:r>
    <w:r w:rsidR="006204C1">
      <w:rPr>
        <w:rStyle w:val="Numerstrony"/>
        <w:noProof/>
        <w:szCs w:val="18"/>
      </w:rPr>
      <w:t>1</w:t>
    </w:r>
    <w:r>
      <w:rPr>
        <w:rStyle w:val="Numerstrony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D1B" w:rsidRPr="00275B37" w:rsidRDefault="00E86D1B" w:rsidP="002A5146">
    <w:pPr>
      <w:pStyle w:val="ECHRHeader"/>
      <w:rPr>
        <w:lang w:val="pl-PL"/>
      </w:rPr>
    </w:pPr>
    <w:r>
      <w:rPr>
        <w:rStyle w:val="Numerstrony"/>
        <w:lang w:val="en-GB"/>
      </w:rPr>
      <w:fldChar w:fldCharType="begin"/>
    </w:r>
    <w:r w:rsidRPr="00275B37">
      <w:rPr>
        <w:rStyle w:val="Numerstrony"/>
        <w:lang w:val="pl-PL"/>
      </w:rPr>
      <w:instrText xml:space="preserve"> PAGE </w:instrText>
    </w:r>
    <w:r>
      <w:rPr>
        <w:rStyle w:val="Numerstrony"/>
        <w:lang w:val="en-GB"/>
      </w:rPr>
      <w:fldChar w:fldCharType="separate"/>
    </w:r>
    <w:r w:rsidR="006204C1">
      <w:rPr>
        <w:rStyle w:val="Numerstrony"/>
        <w:noProof/>
        <w:lang w:val="pl-PL"/>
      </w:rPr>
      <w:t>22</w:t>
    </w:r>
    <w:r>
      <w:rPr>
        <w:rStyle w:val="Numerstrony"/>
        <w:lang w:val="en-GB"/>
      </w:rPr>
      <w:fldChar w:fldCharType="end"/>
    </w:r>
    <w:r w:rsidRPr="00275B37">
      <w:rPr>
        <w:lang w:val="pl-PL"/>
      </w:rPr>
      <w:tab/>
    </w:r>
    <w:r w:rsidRPr="00234634">
      <w:rPr>
        <w:lang w:val="pl-PL"/>
      </w:rPr>
      <w:t>WYROK KORZENIAK PRZECIWKO POLSCE</w:t>
    </w:r>
    <w:r w:rsidRPr="00275B37">
      <w:rPr>
        <w:lang w:val="pl-PL"/>
      </w:rPr>
      <w:t xml:space="preserve"> – </w:t>
    </w:r>
    <w:r>
      <w:rPr>
        <w:lang w:val="pl-PL"/>
      </w:rPr>
      <w:t>ODDZIELNA OPINIA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D1B" w:rsidRPr="00275B37" w:rsidRDefault="00E86D1B" w:rsidP="002A5146">
    <w:pPr>
      <w:pStyle w:val="ECHRHeader"/>
      <w:rPr>
        <w:lang w:val="pl-PL"/>
      </w:rPr>
    </w:pPr>
    <w:r w:rsidRPr="002D599D">
      <w:rPr>
        <w:lang w:val="en-GB"/>
      </w:rPr>
      <w:tab/>
    </w:r>
    <w:r w:rsidRPr="00234634">
      <w:rPr>
        <w:lang w:val="pl-PL"/>
      </w:rPr>
      <w:t>WYROK KORZENIAK PRZECIWKO POLSCE</w:t>
    </w:r>
    <w:r w:rsidRPr="00275B37">
      <w:rPr>
        <w:lang w:val="pl-PL"/>
      </w:rPr>
      <w:t xml:space="preserve"> – </w:t>
    </w:r>
    <w:r>
      <w:rPr>
        <w:lang w:val="pl-PL"/>
      </w:rPr>
      <w:t>ODDZIELNA OPINIA</w:t>
    </w:r>
    <w:r w:rsidRPr="00275B37">
      <w:rPr>
        <w:lang w:val="pl-PL"/>
      </w:rPr>
      <w:tab/>
    </w:r>
    <w:r>
      <w:rPr>
        <w:rStyle w:val="Numerstrony"/>
        <w:lang w:val="en-GB"/>
      </w:rPr>
      <w:fldChar w:fldCharType="begin"/>
    </w:r>
    <w:r w:rsidRPr="00275B37">
      <w:rPr>
        <w:rStyle w:val="Numerstrony"/>
        <w:lang w:val="pl-PL"/>
      </w:rPr>
      <w:instrText xml:space="preserve"> PAGE </w:instrText>
    </w:r>
    <w:r>
      <w:rPr>
        <w:rStyle w:val="Numerstrony"/>
        <w:lang w:val="en-GB"/>
      </w:rPr>
      <w:fldChar w:fldCharType="separate"/>
    </w:r>
    <w:r w:rsidR="006204C1">
      <w:rPr>
        <w:rStyle w:val="Numerstrony"/>
        <w:noProof/>
        <w:lang w:val="pl-PL"/>
      </w:rPr>
      <w:t>21</w:t>
    </w:r>
    <w:r>
      <w:rPr>
        <w:rStyle w:val="Numerstrony"/>
        <w:lang w:val="en-GB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D1B" w:rsidRDefault="00E86D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2"/>
  </w:num>
  <w:num w:numId="16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embedSystemFonts/>
  <w:proofState w:spelling="clean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300CF5"/>
    <w:rsid w:val="0000043A"/>
    <w:rsid w:val="000007E4"/>
    <w:rsid w:val="0000081F"/>
    <w:rsid w:val="00000AE2"/>
    <w:rsid w:val="00001CC5"/>
    <w:rsid w:val="00002DD1"/>
    <w:rsid w:val="000042D1"/>
    <w:rsid w:val="00007AD2"/>
    <w:rsid w:val="00007B38"/>
    <w:rsid w:val="00007BD9"/>
    <w:rsid w:val="00010497"/>
    <w:rsid w:val="0001136E"/>
    <w:rsid w:val="00012A2A"/>
    <w:rsid w:val="000136B8"/>
    <w:rsid w:val="00013894"/>
    <w:rsid w:val="00014F2F"/>
    <w:rsid w:val="00015C99"/>
    <w:rsid w:val="00015EFE"/>
    <w:rsid w:val="000179D1"/>
    <w:rsid w:val="0002148B"/>
    <w:rsid w:val="00023509"/>
    <w:rsid w:val="000241A0"/>
    <w:rsid w:val="0003253C"/>
    <w:rsid w:val="00033160"/>
    <w:rsid w:val="00033FD2"/>
    <w:rsid w:val="0003414E"/>
    <w:rsid w:val="00034263"/>
    <w:rsid w:val="000347EB"/>
    <w:rsid w:val="00034862"/>
    <w:rsid w:val="00036430"/>
    <w:rsid w:val="0003679E"/>
    <w:rsid w:val="00040973"/>
    <w:rsid w:val="000426CE"/>
    <w:rsid w:val="00042867"/>
    <w:rsid w:val="00043EED"/>
    <w:rsid w:val="00044819"/>
    <w:rsid w:val="00044ABA"/>
    <w:rsid w:val="00045FF7"/>
    <w:rsid w:val="000479AB"/>
    <w:rsid w:val="00047CB5"/>
    <w:rsid w:val="000503E3"/>
    <w:rsid w:val="00053386"/>
    <w:rsid w:val="00053804"/>
    <w:rsid w:val="0005522C"/>
    <w:rsid w:val="00055AC1"/>
    <w:rsid w:val="000562DB"/>
    <w:rsid w:val="000575B4"/>
    <w:rsid w:val="000617CC"/>
    <w:rsid w:val="000641B7"/>
    <w:rsid w:val="00064212"/>
    <w:rsid w:val="000726F6"/>
    <w:rsid w:val="000748F4"/>
    <w:rsid w:val="000757B6"/>
    <w:rsid w:val="0007592A"/>
    <w:rsid w:val="00075CD4"/>
    <w:rsid w:val="00076A67"/>
    <w:rsid w:val="000776CE"/>
    <w:rsid w:val="00081A67"/>
    <w:rsid w:val="00082862"/>
    <w:rsid w:val="00085148"/>
    <w:rsid w:val="00085837"/>
    <w:rsid w:val="00085B3A"/>
    <w:rsid w:val="0008624C"/>
    <w:rsid w:val="000868D3"/>
    <w:rsid w:val="00090C82"/>
    <w:rsid w:val="00092CDB"/>
    <w:rsid w:val="0009409F"/>
    <w:rsid w:val="00094FAD"/>
    <w:rsid w:val="0009727C"/>
    <w:rsid w:val="000A1AA3"/>
    <w:rsid w:val="000A22D2"/>
    <w:rsid w:val="000A447E"/>
    <w:rsid w:val="000A5432"/>
    <w:rsid w:val="000A54B1"/>
    <w:rsid w:val="000A655B"/>
    <w:rsid w:val="000A6E21"/>
    <w:rsid w:val="000B053E"/>
    <w:rsid w:val="000B0BE2"/>
    <w:rsid w:val="000B111A"/>
    <w:rsid w:val="000B5960"/>
    <w:rsid w:val="000C062D"/>
    <w:rsid w:val="000C24F8"/>
    <w:rsid w:val="000D572E"/>
    <w:rsid w:val="000D6108"/>
    <w:rsid w:val="000D63E4"/>
    <w:rsid w:val="000D7B6C"/>
    <w:rsid w:val="000E069D"/>
    <w:rsid w:val="000E0702"/>
    <w:rsid w:val="000E1449"/>
    <w:rsid w:val="000E73CF"/>
    <w:rsid w:val="000F24C8"/>
    <w:rsid w:val="000F62D2"/>
    <w:rsid w:val="000F699D"/>
    <w:rsid w:val="000F7BCD"/>
    <w:rsid w:val="001028F0"/>
    <w:rsid w:val="0010378D"/>
    <w:rsid w:val="001047FD"/>
    <w:rsid w:val="00104AD1"/>
    <w:rsid w:val="001054C3"/>
    <w:rsid w:val="00111D99"/>
    <w:rsid w:val="001144D6"/>
    <w:rsid w:val="00114662"/>
    <w:rsid w:val="0011665B"/>
    <w:rsid w:val="00121BCE"/>
    <w:rsid w:val="00123238"/>
    <w:rsid w:val="001248BD"/>
    <w:rsid w:val="00126213"/>
    <w:rsid w:val="00126FAA"/>
    <w:rsid w:val="0013290F"/>
    <w:rsid w:val="001337AB"/>
    <w:rsid w:val="0013399C"/>
    <w:rsid w:val="00135327"/>
    <w:rsid w:val="00136B5C"/>
    <w:rsid w:val="001370D3"/>
    <w:rsid w:val="00137547"/>
    <w:rsid w:val="001434AC"/>
    <w:rsid w:val="00143E06"/>
    <w:rsid w:val="00145028"/>
    <w:rsid w:val="001469B5"/>
    <w:rsid w:val="00150E98"/>
    <w:rsid w:val="00151CCA"/>
    <w:rsid w:val="0015212A"/>
    <w:rsid w:val="00154847"/>
    <w:rsid w:val="00156652"/>
    <w:rsid w:val="00157BD8"/>
    <w:rsid w:val="00160598"/>
    <w:rsid w:val="0016219B"/>
    <w:rsid w:val="0016329A"/>
    <w:rsid w:val="0016777E"/>
    <w:rsid w:val="001702A1"/>
    <w:rsid w:val="0017195D"/>
    <w:rsid w:val="00171962"/>
    <w:rsid w:val="00171F1C"/>
    <w:rsid w:val="001744BE"/>
    <w:rsid w:val="00174A6F"/>
    <w:rsid w:val="001812B2"/>
    <w:rsid w:val="00182965"/>
    <w:rsid w:val="00183C25"/>
    <w:rsid w:val="0019388B"/>
    <w:rsid w:val="001950DC"/>
    <w:rsid w:val="00195378"/>
    <w:rsid w:val="00195BE2"/>
    <w:rsid w:val="00195F03"/>
    <w:rsid w:val="00197C29"/>
    <w:rsid w:val="001A0EBE"/>
    <w:rsid w:val="001A0ECF"/>
    <w:rsid w:val="001A2CB2"/>
    <w:rsid w:val="001A2FC6"/>
    <w:rsid w:val="001A5C5E"/>
    <w:rsid w:val="001A6150"/>
    <w:rsid w:val="001B0A1F"/>
    <w:rsid w:val="001B2EFC"/>
    <w:rsid w:val="001B62B1"/>
    <w:rsid w:val="001B74F7"/>
    <w:rsid w:val="001C261E"/>
    <w:rsid w:val="001C461D"/>
    <w:rsid w:val="001C474A"/>
    <w:rsid w:val="001C6DE9"/>
    <w:rsid w:val="001C77A7"/>
    <w:rsid w:val="001D74E2"/>
    <w:rsid w:val="001D7C1B"/>
    <w:rsid w:val="001E2316"/>
    <w:rsid w:val="001E3F30"/>
    <w:rsid w:val="001E60AD"/>
    <w:rsid w:val="001E77D9"/>
    <w:rsid w:val="001F314B"/>
    <w:rsid w:val="001F4A88"/>
    <w:rsid w:val="001F5586"/>
    <w:rsid w:val="0020147D"/>
    <w:rsid w:val="00201EF8"/>
    <w:rsid w:val="002041E3"/>
    <w:rsid w:val="002052B0"/>
    <w:rsid w:val="0021479A"/>
    <w:rsid w:val="00221398"/>
    <w:rsid w:val="00222090"/>
    <w:rsid w:val="0022349A"/>
    <w:rsid w:val="00225246"/>
    <w:rsid w:val="00225BE5"/>
    <w:rsid w:val="00225C1D"/>
    <w:rsid w:val="002266CD"/>
    <w:rsid w:val="00226E91"/>
    <w:rsid w:val="002313CD"/>
    <w:rsid w:val="002320BA"/>
    <w:rsid w:val="002320C6"/>
    <w:rsid w:val="00234634"/>
    <w:rsid w:val="00235745"/>
    <w:rsid w:val="0024020B"/>
    <w:rsid w:val="00242C2A"/>
    <w:rsid w:val="002431AF"/>
    <w:rsid w:val="002453B5"/>
    <w:rsid w:val="00246F20"/>
    <w:rsid w:val="002502FA"/>
    <w:rsid w:val="00250CCB"/>
    <w:rsid w:val="00252B31"/>
    <w:rsid w:val="0025316B"/>
    <w:rsid w:val="00253ACF"/>
    <w:rsid w:val="00254F9A"/>
    <w:rsid w:val="00255481"/>
    <w:rsid w:val="00256079"/>
    <w:rsid w:val="002563F5"/>
    <w:rsid w:val="0026345C"/>
    <w:rsid w:val="00265471"/>
    <w:rsid w:val="0026789F"/>
    <w:rsid w:val="00267E01"/>
    <w:rsid w:val="00271A81"/>
    <w:rsid w:val="00275B37"/>
    <w:rsid w:val="0027708D"/>
    <w:rsid w:val="00280798"/>
    <w:rsid w:val="0028638C"/>
    <w:rsid w:val="002909CF"/>
    <w:rsid w:val="00291A56"/>
    <w:rsid w:val="00292004"/>
    <w:rsid w:val="00293163"/>
    <w:rsid w:val="00293E0C"/>
    <w:rsid w:val="00296B76"/>
    <w:rsid w:val="00297942"/>
    <w:rsid w:val="002A0A04"/>
    <w:rsid w:val="002A3A18"/>
    <w:rsid w:val="002A4296"/>
    <w:rsid w:val="002A5146"/>
    <w:rsid w:val="002A5A7B"/>
    <w:rsid w:val="002B0E34"/>
    <w:rsid w:val="002B18B7"/>
    <w:rsid w:val="002B48CD"/>
    <w:rsid w:val="002B6692"/>
    <w:rsid w:val="002C03A4"/>
    <w:rsid w:val="002C06EC"/>
    <w:rsid w:val="002C098D"/>
    <w:rsid w:val="002C1B5C"/>
    <w:rsid w:val="002C5DF1"/>
    <w:rsid w:val="002C65FF"/>
    <w:rsid w:val="002C6F0E"/>
    <w:rsid w:val="002C7D3E"/>
    <w:rsid w:val="002E09ED"/>
    <w:rsid w:val="002E1797"/>
    <w:rsid w:val="002E2EAF"/>
    <w:rsid w:val="002E359C"/>
    <w:rsid w:val="002E434F"/>
    <w:rsid w:val="002E6A74"/>
    <w:rsid w:val="002F1A79"/>
    <w:rsid w:val="002F285D"/>
    <w:rsid w:val="002F3CF8"/>
    <w:rsid w:val="002F4BCF"/>
    <w:rsid w:val="002F583B"/>
    <w:rsid w:val="002F6FE9"/>
    <w:rsid w:val="002F776E"/>
    <w:rsid w:val="00300CF5"/>
    <w:rsid w:val="00302008"/>
    <w:rsid w:val="003037CB"/>
    <w:rsid w:val="00304A78"/>
    <w:rsid w:val="00304D7C"/>
    <w:rsid w:val="0030624E"/>
    <w:rsid w:val="00306552"/>
    <w:rsid w:val="003104E9"/>
    <w:rsid w:val="003124BF"/>
    <w:rsid w:val="0031573C"/>
    <w:rsid w:val="00316340"/>
    <w:rsid w:val="00317627"/>
    <w:rsid w:val="00317BDF"/>
    <w:rsid w:val="0032093A"/>
    <w:rsid w:val="00321B8F"/>
    <w:rsid w:val="00323311"/>
    <w:rsid w:val="003242CF"/>
    <w:rsid w:val="00324E24"/>
    <w:rsid w:val="003257B1"/>
    <w:rsid w:val="003259AE"/>
    <w:rsid w:val="00325C2B"/>
    <w:rsid w:val="00325FC6"/>
    <w:rsid w:val="00332547"/>
    <w:rsid w:val="003348EB"/>
    <w:rsid w:val="00335D66"/>
    <w:rsid w:val="003360F9"/>
    <w:rsid w:val="00336887"/>
    <w:rsid w:val="00337600"/>
    <w:rsid w:val="003403BB"/>
    <w:rsid w:val="00342F09"/>
    <w:rsid w:val="00343780"/>
    <w:rsid w:val="0034580F"/>
    <w:rsid w:val="0034732D"/>
    <w:rsid w:val="003500F0"/>
    <w:rsid w:val="003506C9"/>
    <w:rsid w:val="003517F4"/>
    <w:rsid w:val="00351EDD"/>
    <w:rsid w:val="00354012"/>
    <w:rsid w:val="00355D9B"/>
    <w:rsid w:val="00355F8F"/>
    <w:rsid w:val="003568AE"/>
    <w:rsid w:val="00356C76"/>
    <w:rsid w:val="003613A4"/>
    <w:rsid w:val="00371277"/>
    <w:rsid w:val="0037228D"/>
    <w:rsid w:val="003730DB"/>
    <w:rsid w:val="00374AE2"/>
    <w:rsid w:val="00374CF6"/>
    <w:rsid w:val="003810BF"/>
    <w:rsid w:val="00381655"/>
    <w:rsid w:val="00385731"/>
    <w:rsid w:val="003910CC"/>
    <w:rsid w:val="0039308C"/>
    <w:rsid w:val="003939A5"/>
    <w:rsid w:val="00396536"/>
    <w:rsid w:val="00396AA5"/>
    <w:rsid w:val="0039777A"/>
    <w:rsid w:val="00397C9B"/>
    <w:rsid w:val="003A03BF"/>
    <w:rsid w:val="003A135E"/>
    <w:rsid w:val="003A64D3"/>
    <w:rsid w:val="003B1769"/>
    <w:rsid w:val="003B2F08"/>
    <w:rsid w:val="003B4113"/>
    <w:rsid w:val="003B41C7"/>
    <w:rsid w:val="003B50D7"/>
    <w:rsid w:val="003B552D"/>
    <w:rsid w:val="003B696E"/>
    <w:rsid w:val="003C126E"/>
    <w:rsid w:val="003C1982"/>
    <w:rsid w:val="003C2BB4"/>
    <w:rsid w:val="003D0357"/>
    <w:rsid w:val="003D4355"/>
    <w:rsid w:val="003D79A3"/>
    <w:rsid w:val="003E05A2"/>
    <w:rsid w:val="003E2006"/>
    <w:rsid w:val="003E319C"/>
    <w:rsid w:val="003E41B4"/>
    <w:rsid w:val="003E4BA4"/>
    <w:rsid w:val="003E4C92"/>
    <w:rsid w:val="003E6D83"/>
    <w:rsid w:val="003E7416"/>
    <w:rsid w:val="003F0881"/>
    <w:rsid w:val="003F1620"/>
    <w:rsid w:val="003F3A6F"/>
    <w:rsid w:val="003F3BFD"/>
    <w:rsid w:val="003F4F4D"/>
    <w:rsid w:val="003F5C7C"/>
    <w:rsid w:val="00401C5B"/>
    <w:rsid w:val="004028B3"/>
    <w:rsid w:val="00403DA0"/>
    <w:rsid w:val="00403ECC"/>
    <w:rsid w:val="0040507C"/>
    <w:rsid w:val="00412115"/>
    <w:rsid w:val="00412F5F"/>
    <w:rsid w:val="00413EFC"/>
    <w:rsid w:val="00414503"/>
    <w:rsid w:val="0041605D"/>
    <w:rsid w:val="0041727D"/>
    <w:rsid w:val="004214B5"/>
    <w:rsid w:val="004218BE"/>
    <w:rsid w:val="00423CBE"/>
    <w:rsid w:val="00424E78"/>
    <w:rsid w:val="00424ED1"/>
    <w:rsid w:val="004269A0"/>
    <w:rsid w:val="0043035C"/>
    <w:rsid w:val="004322BF"/>
    <w:rsid w:val="004338FE"/>
    <w:rsid w:val="0043459B"/>
    <w:rsid w:val="0043524A"/>
    <w:rsid w:val="00435D9D"/>
    <w:rsid w:val="0043749F"/>
    <w:rsid w:val="00437DDC"/>
    <w:rsid w:val="004406AA"/>
    <w:rsid w:val="0044201A"/>
    <w:rsid w:val="00445B35"/>
    <w:rsid w:val="00447624"/>
    <w:rsid w:val="00452CF1"/>
    <w:rsid w:val="004535E5"/>
    <w:rsid w:val="00455593"/>
    <w:rsid w:val="0045579F"/>
    <w:rsid w:val="00457A18"/>
    <w:rsid w:val="00457C7B"/>
    <w:rsid w:val="00460FAD"/>
    <w:rsid w:val="004649BA"/>
    <w:rsid w:val="00465989"/>
    <w:rsid w:val="00465AD7"/>
    <w:rsid w:val="00465B29"/>
    <w:rsid w:val="004666F2"/>
    <w:rsid w:val="00467B52"/>
    <w:rsid w:val="00470894"/>
    <w:rsid w:val="00470B99"/>
    <w:rsid w:val="00471071"/>
    <w:rsid w:val="00471258"/>
    <w:rsid w:val="00471505"/>
    <w:rsid w:val="0047361D"/>
    <w:rsid w:val="00480FE0"/>
    <w:rsid w:val="00482550"/>
    <w:rsid w:val="00482CB5"/>
    <w:rsid w:val="00483C95"/>
    <w:rsid w:val="00485A6F"/>
    <w:rsid w:val="00486CCF"/>
    <w:rsid w:val="00487F56"/>
    <w:rsid w:val="004900FF"/>
    <w:rsid w:val="00491A16"/>
    <w:rsid w:val="004920B1"/>
    <w:rsid w:val="0049345C"/>
    <w:rsid w:val="00494576"/>
    <w:rsid w:val="004A315D"/>
    <w:rsid w:val="004A361F"/>
    <w:rsid w:val="004A614A"/>
    <w:rsid w:val="004A74E8"/>
    <w:rsid w:val="004B0700"/>
    <w:rsid w:val="004B343F"/>
    <w:rsid w:val="004B3B67"/>
    <w:rsid w:val="004B3B73"/>
    <w:rsid w:val="004B4E99"/>
    <w:rsid w:val="004B69AC"/>
    <w:rsid w:val="004C1C19"/>
    <w:rsid w:val="004C2214"/>
    <w:rsid w:val="004C23AA"/>
    <w:rsid w:val="004C2B5A"/>
    <w:rsid w:val="004C3544"/>
    <w:rsid w:val="004D2F52"/>
    <w:rsid w:val="004D46AC"/>
    <w:rsid w:val="004D4DFB"/>
    <w:rsid w:val="004D7C16"/>
    <w:rsid w:val="004E34EB"/>
    <w:rsid w:val="004E3C0F"/>
    <w:rsid w:val="004E3EFE"/>
    <w:rsid w:val="004E4FBE"/>
    <w:rsid w:val="004E5DFC"/>
    <w:rsid w:val="004E5F97"/>
    <w:rsid w:val="004E6EF2"/>
    <w:rsid w:val="004E79A5"/>
    <w:rsid w:val="004E7C0D"/>
    <w:rsid w:val="004F372E"/>
    <w:rsid w:val="004F3881"/>
    <w:rsid w:val="004F3B84"/>
    <w:rsid w:val="004F7E89"/>
    <w:rsid w:val="0050096C"/>
    <w:rsid w:val="00500AA6"/>
    <w:rsid w:val="00501419"/>
    <w:rsid w:val="0050536C"/>
    <w:rsid w:val="0050564B"/>
    <w:rsid w:val="005059C4"/>
    <w:rsid w:val="00510AF2"/>
    <w:rsid w:val="00512502"/>
    <w:rsid w:val="0051313F"/>
    <w:rsid w:val="00513446"/>
    <w:rsid w:val="00515F68"/>
    <w:rsid w:val="00515F79"/>
    <w:rsid w:val="00516EBF"/>
    <w:rsid w:val="00516FF6"/>
    <w:rsid w:val="00522362"/>
    <w:rsid w:val="005227BD"/>
    <w:rsid w:val="00523C09"/>
    <w:rsid w:val="00524FFC"/>
    <w:rsid w:val="005265F0"/>
    <w:rsid w:val="00532FD1"/>
    <w:rsid w:val="00533D35"/>
    <w:rsid w:val="0053646C"/>
    <w:rsid w:val="005374C1"/>
    <w:rsid w:val="00537D6E"/>
    <w:rsid w:val="00541369"/>
    <w:rsid w:val="005419B6"/>
    <w:rsid w:val="00541AE1"/>
    <w:rsid w:val="00542A6E"/>
    <w:rsid w:val="005435D7"/>
    <w:rsid w:val="00544DB6"/>
    <w:rsid w:val="00545CC3"/>
    <w:rsid w:val="00545F74"/>
    <w:rsid w:val="00546D3B"/>
    <w:rsid w:val="00546F49"/>
    <w:rsid w:val="00556177"/>
    <w:rsid w:val="005576E2"/>
    <w:rsid w:val="00561DDB"/>
    <w:rsid w:val="00562009"/>
    <w:rsid w:val="0056771C"/>
    <w:rsid w:val="005763A0"/>
    <w:rsid w:val="005777BA"/>
    <w:rsid w:val="00577E6A"/>
    <w:rsid w:val="00580579"/>
    <w:rsid w:val="005805AD"/>
    <w:rsid w:val="005815CE"/>
    <w:rsid w:val="00582D1B"/>
    <w:rsid w:val="00584A11"/>
    <w:rsid w:val="00586B53"/>
    <w:rsid w:val="005874FF"/>
    <w:rsid w:val="00587F6E"/>
    <w:rsid w:val="00592E31"/>
    <w:rsid w:val="005944D6"/>
    <w:rsid w:val="0059572D"/>
    <w:rsid w:val="00595C5D"/>
    <w:rsid w:val="0059767C"/>
    <w:rsid w:val="005A1A35"/>
    <w:rsid w:val="005A2B04"/>
    <w:rsid w:val="005A3D27"/>
    <w:rsid w:val="005B16A8"/>
    <w:rsid w:val="005B1FC0"/>
    <w:rsid w:val="005B4233"/>
    <w:rsid w:val="005B6257"/>
    <w:rsid w:val="005C1929"/>
    <w:rsid w:val="005C1956"/>
    <w:rsid w:val="005C2C88"/>
    <w:rsid w:val="005C3F7C"/>
    <w:rsid w:val="005C41CB"/>
    <w:rsid w:val="005C5202"/>
    <w:rsid w:val="005C6B24"/>
    <w:rsid w:val="005D14C3"/>
    <w:rsid w:val="005D1B72"/>
    <w:rsid w:val="005D51F3"/>
    <w:rsid w:val="005E1824"/>
    <w:rsid w:val="005E384F"/>
    <w:rsid w:val="005E4D03"/>
    <w:rsid w:val="005E6BE1"/>
    <w:rsid w:val="005F4753"/>
    <w:rsid w:val="005F62BB"/>
    <w:rsid w:val="005F68AF"/>
    <w:rsid w:val="005F7A10"/>
    <w:rsid w:val="0060183A"/>
    <w:rsid w:val="006018C0"/>
    <w:rsid w:val="00603933"/>
    <w:rsid w:val="0060533C"/>
    <w:rsid w:val="006053AC"/>
    <w:rsid w:val="00605887"/>
    <w:rsid w:val="00607E45"/>
    <w:rsid w:val="006111FF"/>
    <w:rsid w:val="006138EA"/>
    <w:rsid w:val="0061392E"/>
    <w:rsid w:val="0061466B"/>
    <w:rsid w:val="00615EEC"/>
    <w:rsid w:val="00616AAF"/>
    <w:rsid w:val="006171D6"/>
    <w:rsid w:val="006204C1"/>
    <w:rsid w:val="006226CA"/>
    <w:rsid w:val="00625699"/>
    <w:rsid w:val="00626F7F"/>
    <w:rsid w:val="0062712D"/>
    <w:rsid w:val="0062787C"/>
    <w:rsid w:val="006309CD"/>
    <w:rsid w:val="00633478"/>
    <w:rsid w:val="00633B3F"/>
    <w:rsid w:val="00633D07"/>
    <w:rsid w:val="00637952"/>
    <w:rsid w:val="00640884"/>
    <w:rsid w:val="00640B82"/>
    <w:rsid w:val="00642ABA"/>
    <w:rsid w:val="00643BA5"/>
    <w:rsid w:val="00643DC0"/>
    <w:rsid w:val="00644B06"/>
    <w:rsid w:val="00645574"/>
    <w:rsid w:val="00645DAA"/>
    <w:rsid w:val="006473D4"/>
    <w:rsid w:val="00647983"/>
    <w:rsid w:val="00655126"/>
    <w:rsid w:val="00655E11"/>
    <w:rsid w:val="006561A2"/>
    <w:rsid w:val="006575AA"/>
    <w:rsid w:val="00662184"/>
    <w:rsid w:val="00662C12"/>
    <w:rsid w:val="006639B6"/>
    <w:rsid w:val="006653BE"/>
    <w:rsid w:val="0067573F"/>
    <w:rsid w:val="00680CFA"/>
    <w:rsid w:val="00682A4B"/>
    <w:rsid w:val="006831C0"/>
    <w:rsid w:val="00683826"/>
    <w:rsid w:val="00683F6E"/>
    <w:rsid w:val="006854F2"/>
    <w:rsid w:val="00686C9F"/>
    <w:rsid w:val="00692128"/>
    <w:rsid w:val="00693AC2"/>
    <w:rsid w:val="00697F14"/>
    <w:rsid w:val="006A2266"/>
    <w:rsid w:val="006A3D9D"/>
    <w:rsid w:val="006A7C48"/>
    <w:rsid w:val="006B2098"/>
    <w:rsid w:val="006B254A"/>
    <w:rsid w:val="006B5B5E"/>
    <w:rsid w:val="006C2B52"/>
    <w:rsid w:val="006C35C5"/>
    <w:rsid w:val="006C3971"/>
    <w:rsid w:val="006C3EA8"/>
    <w:rsid w:val="006C3FC6"/>
    <w:rsid w:val="006C431E"/>
    <w:rsid w:val="006C4375"/>
    <w:rsid w:val="006D203C"/>
    <w:rsid w:val="006D2230"/>
    <w:rsid w:val="006D71BC"/>
    <w:rsid w:val="006D74BB"/>
    <w:rsid w:val="006E1649"/>
    <w:rsid w:val="006E4255"/>
    <w:rsid w:val="006E6D33"/>
    <w:rsid w:val="006E6FC6"/>
    <w:rsid w:val="006F2647"/>
    <w:rsid w:val="006F4751"/>
    <w:rsid w:val="006F4B32"/>
    <w:rsid w:val="0070034D"/>
    <w:rsid w:val="007043F1"/>
    <w:rsid w:val="0070614F"/>
    <w:rsid w:val="00706969"/>
    <w:rsid w:val="00713417"/>
    <w:rsid w:val="00714E81"/>
    <w:rsid w:val="007156E0"/>
    <w:rsid w:val="007163DF"/>
    <w:rsid w:val="0072005F"/>
    <w:rsid w:val="00722349"/>
    <w:rsid w:val="0072290C"/>
    <w:rsid w:val="0072764C"/>
    <w:rsid w:val="00730053"/>
    <w:rsid w:val="00730433"/>
    <w:rsid w:val="0073283A"/>
    <w:rsid w:val="00733037"/>
    <w:rsid w:val="007352DD"/>
    <w:rsid w:val="00744982"/>
    <w:rsid w:val="00747FE7"/>
    <w:rsid w:val="00750E5E"/>
    <w:rsid w:val="00751C24"/>
    <w:rsid w:val="00754ABE"/>
    <w:rsid w:val="007553EA"/>
    <w:rsid w:val="007558BA"/>
    <w:rsid w:val="00756D5B"/>
    <w:rsid w:val="007603BB"/>
    <w:rsid w:val="00760D42"/>
    <w:rsid w:val="00762F2D"/>
    <w:rsid w:val="007634BC"/>
    <w:rsid w:val="007705D3"/>
    <w:rsid w:val="00770A49"/>
    <w:rsid w:val="00770AB3"/>
    <w:rsid w:val="00773CC7"/>
    <w:rsid w:val="007746B7"/>
    <w:rsid w:val="00774A75"/>
    <w:rsid w:val="0077534C"/>
    <w:rsid w:val="0077534D"/>
    <w:rsid w:val="00776807"/>
    <w:rsid w:val="00776D6D"/>
    <w:rsid w:val="0077789B"/>
    <w:rsid w:val="0078062F"/>
    <w:rsid w:val="007827E7"/>
    <w:rsid w:val="00786CC0"/>
    <w:rsid w:val="0079163D"/>
    <w:rsid w:val="0079187F"/>
    <w:rsid w:val="00791D7B"/>
    <w:rsid w:val="00793726"/>
    <w:rsid w:val="00795BDE"/>
    <w:rsid w:val="00795F81"/>
    <w:rsid w:val="007A1FFE"/>
    <w:rsid w:val="007A357A"/>
    <w:rsid w:val="007A44F9"/>
    <w:rsid w:val="007A459D"/>
    <w:rsid w:val="007A6DBA"/>
    <w:rsid w:val="007B03C9"/>
    <w:rsid w:val="007B20B5"/>
    <w:rsid w:val="007B2958"/>
    <w:rsid w:val="007B3860"/>
    <w:rsid w:val="007C090B"/>
    <w:rsid w:val="007C1CE3"/>
    <w:rsid w:val="007C1D1B"/>
    <w:rsid w:val="007C3D49"/>
    <w:rsid w:val="007D0D75"/>
    <w:rsid w:val="007D1C63"/>
    <w:rsid w:val="007D2351"/>
    <w:rsid w:val="007D264C"/>
    <w:rsid w:val="007D59BB"/>
    <w:rsid w:val="007D7113"/>
    <w:rsid w:val="007E3F21"/>
    <w:rsid w:val="007E603C"/>
    <w:rsid w:val="007E61DF"/>
    <w:rsid w:val="007E7271"/>
    <w:rsid w:val="007E7FDF"/>
    <w:rsid w:val="007F0EBB"/>
    <w:rsid w:val="007F2E6D"/>
    <w:rsid w:val="007F41B5"/>
    <w:rsid w:val="007F47F0"/>
    <w:rsid w:val="007F5551"/>
    <w:rsid w:val="007F735A"/>
    <w:rsid w:val="007F7621"/>
    <w:rsid w:val="0080141E"/>
    <w:rsid w:val="0080591D"/>
    <w:rsid w:val="008060C6"/>
    <w:rsid w:val="00806E5F"/>
    <w:rsid w:val="00817A6C"/>
    <w:rsid w:val="00817CE0"/>
    <w:rsid w:val="00817F8A"/>
    <w:rsid w:val="00821D97"/>
    <w:rsid w:val="00822FDC"/>
    <w:rsid w:val="00824091"/>
    <w:rsid w:val="0083421E"/>
    <w:rsid w:val="00835B16"/>
    <w:rsid w:val="00841B42"/>
    <w:rsid w:val="008458EA"/>
    <w:rsid w:val="008463F3"/>
    <w:rsid w:val="00846856"/>
    <w:rsid w:val="00846D11"/>
    <w:rsid w:val="008472AD"/>
    <w:rsid w:val="008508C5"/>
    <w:rsid w:val="00850A98"/>
    <w:rsid w:val="008512F3"/>
    <w:rsid w:val="00853345"/>
    <w:rsid w:val="00856FFB"/>
    <w:rsid w:val="008601F7"/>
    <w:rsid w:val="008622C8"/>
    <w:rsid w:val="0086239D"/>
    <w:rsid w:val="00863F1C"/>
    <w:rsid w:val="00864209"/>
    <w:rsid w:val="00864389"/>
    <w:rsid w:val="00865450"/>
    <w:rsid w:val="00865DBE"/>
    <w:rsid w:val="00871D98"/>
    <w:rsid w:val="008721EE"/>
    <w:rsid w:val="00873A51"/>
    <w:rsid w:val="00874E4D"/>
    <w:rsid w:val="008824B9"/>
    <w:rsid w:val="0088315D"/>
    <w:rsid w:val="00883173"/>
    <w:rsid w:val="00883AFA"/>
    <w:rsid w:val="00884205"/>
    <w:rsid w:val="0088606E"/>
    <w:rsid w:val="008867A1"/>
    <w:rsid w:val="00886BB5"/>
    <w:rsid w:val="00890921"/>
    <w:rsid w:val="0089281C"/>
    <w:rsid w:val="00893782"/>
    <w:rsid w:val="00897156"/>
    <w:rsid w:val="008A0C8B"/>
    <w:rsid w:val="008A3F84"/>
    <w:rsid w:val="008A5BC4"/>
    <w:rsid w:val="008A6B98"/>
    <w:rsid w:val="008A7C12"/>
    <w:rsid w:val="008B2388"/>
    <w:rsid w:val="008B2838"/>
    <w:rsid w:val="008B3465"/>
    <w:rsid w:val="008B34F3"/>
    <w:rsid w:val="008B5BFB"/>
    <w:rsid w:val="008B793A"/>
    <w:rsid w:val="008C24C2"/>
    <w:rsid w:val="008C3626"/>
    <w:rsid w:val="008C39B5"/>
    <w:rsid w:val="008C60EE"/>
    <w:rsid w:val="008C6F68"/>
    <w:rsid w:val="008C7708"/>
    <w:rsid w:val="008C78AE"/>
    <w:rsid w:val="008D0C4C"/>
    <w:rsid w:val="008D2A7E"/>
    <w:rsid w:val="008D787B"/>
    <w:rsid w:val="008D78BF"/>
    <w:rsid w:val="008D7AFB"/>
    <w:rsid w:val="008D7B81"/>
    <w:rsid w:val="008D7BF2"/>
    <w:rsid w:val="008E05A3"/>
    <w:rsid w:val="008E0FCE"/>
    <w:rsid w:val="008E2E74"/>
    <w:rsid w:val="008E3200"/>
    <w:rsid w:val="008E44C4"/>
    <w:rsid w:val="008E5E96"/>
    <w:rsid w:val="008F1D03"/>
    <w:rsid w:val="00900F2B"/>
    <w:rsid w:val="00901021"/>
    <w:rsid w:val="00901475"/>
    <w:rsid w:val="00907DE2"/>
    <w:rsid w:val="0091235B"/>
    <w:rsid w:val="00912D87"/>
    <w:rsid w:val="00914F35"/>
    <w:rsid w:val="009169BC"/>
    <w:rsid w:val="009248DC"/>
    <w:rsid w:val="00924FE0"/>
    <w:rsid w:val="00927277"/>
    <w:rsid w:val="00927C11"/>
    <w:rsid w:val="00930352"/>
    <w:rsid w:val="00930CD7"/>
    <w:rsid w:val="00932C7B"/>
    <w:rsid w:val="009337FC"/>
    <w:rsid w:val="00941B84"/>
    <w:rsid w:val="0094239F"/>
    <w:rsid w:val="00943778"/>
    <w:rsid w:val="0094411F"/>
    <w:rsid w:val="00947F5A"/>
    <w:rsid w:val="00950B8A"/>
    <w:rsid w:val="00950DA7"/>
    <w:rsid w:val="009511E4"/>
    <w:rsid w:val="00953402"/>
    <w:rsid w:val="0095370C"/>
    <w:rsid w:val="0095445E"/>
    <w:rsid w:val="009544C6"/>
    <w:rsid w:val="009559BF"/>
    <w:rsid w:val="00956501"/>
    <w:rsid w:val="0095661D"/>
    <w:rsid w:val="00957C01"/>
    <w:rsid w:val="00961025"/>
    <w:rsid w:val="009621FB"/>
    <w:rsid w:val="00963046"/>
    <w:rsid w:val="009633ED"/>
    <w:rsid w:val="00963E6F"/>
    <w:rsid w:val="00965BD4"/>
    <w:rsid w:val="00966706"/>
    <w:rsid w:val="009674BD"/>
    <w:rsid w:val="00972C42"/>
    <w:rsid w:val="00974237"/>
    <w:rsid w:val="009763AC"/>
    <w:rsid w:val="0098333E"/>
    <w:rsid w:val="00984177"/>
    <w:rsid w:val="0098535B"/>
    <w:rsid w:val="00985BE0"/>
    <w:rsid w:val="009862DD"/>
    <w:rsid w:val="0098658B"/>
    <w:rsid w:val="00987ECA"/>
    <w:rsid w:val="00987F87"/>
    <w:rsid w:val="00990FCB"/>
    <w:rsid w:val="0099561C"/>
    <w:rsid w:val="00995F44"/>
    <w:rsid w:val="00996A45"/>
    <w:rsid w:val="009A0D0D"/>
    <w:rsid w:val="009A16B4"/>
    <w:rsid w:val="009A20DD"/>
    <w:rsid w:val="009A3397"/>
    <w:rsid w:val="009A3CBA"/>
    <w:rsid w:val="009A6925"/>
    <w:rsid w:val="009A7689"/>
    <w:rsid w:val="009B039E"/>
    <w:rsid w:val="009B120D"/>
    <w:rsid w:val="009B15A1"/>
    <w:rsid w:val="009B42AC"/>
    <w:rsid w:val="009B4584"/>
    <w:rsid w:val="009C38A9"/>
    <w:rsid w:val="009C5183"/>
    <w:rsid w:val="009C6F48"/>
    <w:rsid w:val="009D1448"/>
    <w:rsid w:val="009D2FB1"/>
    <w:rsid w:val="009D46D7"/>
    <w:rsid w:val="009D4B87"/>
    <w:rsid w:val="009D6379"/>
    <w:rsid w:val="009D6F2F"/>
    <w:rsid w:val="009E2C46"/>
    <w:rsid w:val="009E3644"/>
    <w:rsid w:val="009E79E2"/>
    <w:rsid w:val="009F0055"/>
    <w:rsid w:val="009F0232"/>
    <w:rsid w:val="009F07CC"/>
    <w:rsid w:val="009F18CE"/>
    <w:rsid w:val="009F1CC2"/>
    <w:rsid w:val="009F1D27"/>
    <w:rsid w:val="009F1D9C"/>
    <w:rsid w:val="009F4897"/>
    <w:rsid w:val="009F5625"/>
    <w:rsid w:val="00A000A9"/>
    <w:rsid w:val="00A00C48"/>
    <w:rsid w:val="00A012A5"/>
    <w:rsid w:val="00A0181D"/>
    <w:rsid w:val="00A02676"/>
    <w:rsid w:val="00A0272A"/>
    <w:rsid w:val="00A03FA4"/>
    <w:rsid w:val="00A04E02"/>
    <w:rsid w:val="00A06A89"/>
    <w:rsid w:val="00A10288"/>
    <w:rsid w:val="00A111FE"/>
    <w:rsid w:val="00A11AB4"/>
    <w:rsid w:val="00A12CDF"/>
    <w:rsid w:val="00A135BE"/>
    <w:rsid w:val="00A15934"/>
    <w:rsid w:val="00A17C3F"/>
    <w:rsid w:val="00A2044F"/>
    <w:rsid w:val="00A226A8"/>
    <w:rsid w:val="00A240F3"/>
    <w:rsid w:val="00A25CF4"/>
    <w:rsid w:val="00A26A51"/>
    <w:rsid w:val="00A2741F"/>
    <w:rsid w:val="00A32B81"/>
    <w:rsid w:val="00A343B4"/>
    <w:rsid w:val="00A35A10"/>
    <w:rsid w:val="00A35C98"/>
    <w:rsid w:val="00A36290"/>
    <w:rsid w:val="00A41D72"/>
    <w:rsid w:val="00A43B92"/>
    <w:rsid w:val="00A4662A"/>
    <w:rsid w:val="00A5331A"/>
    <w:rsid w:val="00A537E4"/>
    <w:rsid w:val="00A53A1F"/>
    <w:rsid w:val="00A57F7A"/>
    <w:rsid w:val="00A60411"/>
    <w:rsid w:val="00A62B9A"/>
    <w:rsid w:val="00A6624B"/>
    <w:rsid w:val="00A67467"/>
    <w:rsid w:val="00A67CD0"/>
    <w:rsid w:val="00A7049C"/>
    <w:rsid w:val="00A72058"/>
    <w:rsid w:val="00A748B9"/>
    <w:rsid w:val="00A75875"/>
    <w:rsid w:val="00A75D22"/>
    <w:rsid w:val="00A77C3F"/>
    <w:rsid w:val="00A77EA1"/>
    <w:rsid w:val="00A80135"/>
    <w:rsid w:val="00A8202A"/>
    <w:rsid w:val="00A8381C"/>
    <w:rsid w:val="00A87D45"/>
    <w:rsid w:val="00A92AC3"/>
    <w:rsid w:val="00A94D14"/>
    <w:rsid w:val="00A94D64"/>
    <w:rsid w:val="00A95A35"/>
    <w:rsid w:val="00A97E6F"/>
    <w:rsid w:val="00AA0824"/>
    <w:rsid w:val="00AA0A20"/>
    <w:rsid w:val="00AA1E12"/>
    <w:rsid w:val="00AA2B6A"/>
    <w:rsid w:val="00AA373E"/>
    <w:rsid w:val="00AA3F3A"/>
    <w:rsid w:val="00AA4A61"/>
    <w:rsid w:val="00AA6CAF"/>
    <w:rsid w:val="00AA7652"/>
    <w:rsid w:val="00AA792C"/>
    <w:rsid w:val="00AA7CA2"/>
    <w:rsid w:val="00AB0594"/>
    <w:rsid w:val="00AB1A13"/>
    <w:rsid w:val="00AB2166"/>
    <w:rsid w:val="00AB43D9"/>
    <w:rsid w:val="00AB582C"/>
    <w:rsid w:val="00AC0E0A"/>
    <w:rsid w:val="00AC134B"/>
    <w:rsid w:val="00AC31D2"/>
    <w:rsid w:val="00AC3D3F"/>
    <w:rsid w:val="00AC46C6"/>
    <w:rsid w:val="00AC4995"/>
    <w:rsid w:val="00AC4B9B"/>
    <w:rsid w:val="00AC6BBB"/>
    <w:rsid w:val="00AC787C"/>
    <w:rsid w:val="00AC7D9B"/>
    <w:rsid w:val="00AD4514"/>
    <w:rsid w:val="00AD4820"/>
    <w:rsid w:val="00AD55BB"/>
    <w:rsid w:val="00AD57B2"/>
    <w:rsid w:val="00AE2D32"/>
    <w:rsid w:val="00AE2F4F"/>
    <w:rsid w:val="00AF60EA"/>
    <w:rsid w:val="00AF7431"/>
    <w:rsid w:val="00AF7C99"/>
    <w:rsid w:val="00B030BE"/>
    <w:rsid w:val="00B0594B"/>
    <w:rsid w:val="00B07EFA"/>
    <w:rsid w:val="00B1212A"/>
    <w:rsid w:val="00B122EA"/>
    <w:rsid w:val="00B17941"/>
    <w:rsid w:val="00B215ED"/>
    <w:rsid w:val="00B222FB"/>
    <w:rsid w:val="00B23965"/>
    <w:rsid w:val="00B30972"/>
    <w:rsid w:val="00B32495"/>
    <w:rsid w:val="00B324A5"/>
    <w:rsid w:val="00B33503"/>
    <w:rsid w:val="00B34108"/>
    <w:rsid w:val="00B34833"/>
    <w:rsid w:val="00B3553C"/>
    <w:rsid w:val="00B35FCD"/>
    <w:rsid w:val="00B3608A"/>
    <w:rsid w:val="00B364C8"/>
    <w:rsid w:val="00B40139"/>
    <w:rsid w:val="00B42E46"/>
    <w:rsid w:val="00B448B5"/>
    <w:rsid w:val="00B4551C"/>
    <w:rsid w:val="00B4586D"/>
    <w:rsid w:val="00B460AF"/>
    <w:rsid w:val="00B473A5"/>
    <w:rsid w:val="00B475C9"/>
    <w:rsid w:val="00B5124F"/>
    <w:rsid w:val="00B52010"/>
    <w:rsid w:val="00B53ADA"/>
    <w:rsid w:val="00B53FE0"/>
    <w:rsid w:val="00B549E7"/>
    <w:rsid w:val="00B54EB0"/>
    <w:rsid w:val="00B56F83"/>
    <w:rsid w:val="00B574E7"/>
    <w:rsid w:val="00B57808"/>
    <w:rsid w:val="00B6108B"/>
    <w:rsid w:val="00B6166E"/>
    <w:rsid w:val="00B63DCA"/>
    <w:rsid w:val="00B64488"/>
    <w:rsid w:val="00B6507F"/>
    <w:rsid w:val="00B662B2"/>
    <w:rsid w:val="00B66788"/>
    <w:rsid w:val="00B6763B"/>
    <w:rsid w:val="00B67CBD"/>
    <w:rsid w:val="00B71227"/>
    <w:rsid w:val="00B71D10"/>
    <w:rsid w:val="00B7412E"/>
    <w:rsid w:val="00B743BC"/>
    <w:rsid w:val="00B74F7D"/>
    <w:rsid w:val="00B75BE6"/>
    <w:rsid w:val="00B77039"/>
    <w:rsid w:val="00B81192"/>
    <w:rsid w:val="00B84377"/>
    <w:rsid w:val="00B90D9F"/>
    <w:rsid w:val="00B92160"/>
    <w:rsid w:val="00B921A8"/>
    <w:rsid w:val="00B945D6"/>
    <w:rsid w:val="00BA1441"/>
    <w:rsid w:val="00BA4F3C"/>
    <w:rsid w:val="00BA6588"/>
    <w:rsid w:val="00BB08BC"/>
    <w:rsid w:val="00BB13E6"/>
    <w:rsid w:val="00BB29D4"/>
    <w:rsid w:val="00BB38DA"/>
    <w:rsid w:val="00BB5276"/>
    <w:rsid w:val="00BB53A9"/>
    <w:rsid w:val="00BB5697"/>
    <w:rsid w:val="00BB6160"/>
    <w:rsid w:val="00BB66CD"/>
    <w:rsid w:val="00BB7500"/>
    <w:rsid w:val="00BB7D2D"/>
    <w:rsid w:val="00BC53C6"/>
    <w:rsid w:val="00BC7EEE"/>
    <w:rsid w:val="00BD19AE"/>
    <w:rsid w:val="00BD3636"/>
    <w:rsid w:val="00BD6B73"/>
    <w:rsid w:val="00BD7A90"/>
    <w:rsid w:val="00BE0F32"/>
    <w:rsid w:val="00BE50FE"/>
    <w:rsid w:val="00BE5958"/>
    <w:rsid w:val="00BF00F5"/>
    <w:rsid w:val="00BF071D"/>
    <w:rsid w:val="00BF67D7"/>
    <w:rsid w:val="00C00917"/>
    <w:rsid w:val="00C01712"/>
    <w:rsid w:val="00C01E1C"/>
    <w:rsid w:val="00C02E48"/>
    <w:rsid w:val="00C03279"/>
    <w:rsid w:val="00C10C25"/>
    <w:rsid w:val="00C123BB"/>
    <w:rsid w:val="00C165F0"/>
    <w:rsid w:val="00C203B7"/>
    <w:rsid w:val="00C2241B"/>
    <w:rsid w:val="00C23BCA"/>
    <w:rsid w:val="00C2487A"/>
    <w:rsid w:val="00C252DE"/>
    <w:rsid w:val="00C26466"/>
    <w:rsid w:val="00C27A1D"/>
    <w:rsid w:val="00C27EF9"/>
    <w:rsid w:val="00C3018F"/>
    <w:rsid w:val="00C30671"/>
    <w:rsid w:val="00C31460"/>
    <w:rsid w:val="00C33943"/>
    <w:rsid w:val="00C34B6E"/>
    <w:rsid w:val="00C414E9"/>
    <w:rsid w:val="00C42B68"/>
    <w:rsid w:val="00C44749"/>
    <w:rsid w:val="00C4529A"/>
    <w:rsid w:val="00C46A27"/>
    <w:rsid w:val="00C47696"/>
    <w:rsid w:val="00C525E5"/>
    <w:rsid w:val="00C52B7B"/>
    <w:rsid w:val="00C53BED"/>
    <w:rsid w:val="00C54984"/>
    <w:rsid w:val="00C577C8"/>
    <w:rsid w:val="00C60F02"/>
    <w:rsid w:val="00C63E30"/>
    <w:rsid w:val="00C64DAE"/>
    <w:rsid w:val="00C66741"/>
    <w:rsid w:val="00C66989"/>
    <w:rsid w:val="00C704A0"/>
    <w:rsid w:val="00C714B5"/>
    <w:rsid w:val="00C71B88"/>
    <w:rsid w:val="00C72A19"/>
    <w:rsid w:val="00C73853"/>
    <w:rsid w:val="00C73967"/>
    <w:rsid w:val="00C80D8E"/>
    <w:rsid w:val="00C81BD4"/>
    <w:rsid w:val="00C82561"/>
    <w:rsid w:val="00C84877"/>
    <w:rsid w:val="00C873A9"/>
    <w:rsid w:val="00C87AB4"/>
    <w:rsid w:val="00C87CB9"/>
    <w:rsid w:val="00C90F19"/>
    <w:rsid w:val="00C91207"/>
    <w:rsid w:val="00C93F1F"/>
    <w:rsid w:val="00C94023"/>
    <w:rsid w:val="00C957E5"/>
    <w:rsid w:val="00C96EBF"/>
    <w:rsid w:val="00CA594B"/>
    <w:rsid w:val="00CA63E8"/>
    <w:rsid w:val="00CB77A5"/>
    <w:rsid w:val="00CC29CC"/>
    <w:rsid w:val="00CC497D"/>
    <w:rsid w:val="00CC4AA6"/>
    <w:rsid w:val="00CC6623"/>
    <w:rsid w:val="00CC7FAB"/>
    <w:rsid w:val="00CD0D6A"/>
    <w:rsid w:val="00CD31A0"/>
    <w:rsid w:val="00CD3748"/>
    <w:rsid w:val="00CD4E7D"/>
    <w:rsid w:val="00CD599E"/>
    <w:rsid w:val="00CD5D90"/>
    <w:rsid w:val="00CE0ECB"/>
    <w:rsid w:val="00CE132C"/>
    <w:rsid w:val="00CE1C9D"/>
    <w:rsid w:val="00CE56A5"/>
    <w:rsid w:val="00CE5750"/>
    <w:rsid w:val="00CE7186"/>
    <w:rsid w:val="00CE7F78"/>
    <w:rsid w:val="00CF166A"/>
    <w:rsid w:val="00CF3BFB"/>
    <w:rsid w:val="00CF40C1"/>
    <w:rsid w:val="00CF75CE"/>
    <w:rsid w:val="00CF7870"/>
    <w:rsid w:val="00CF7ECA"/>
    <w:rsid w:val="00D00569"/>
    <w:rsid w:val="00D05314"/>
    <w:rsid w:val="00D06D2F"/>
    <w:rsid w:val="00D102A7"/>
    <w:rsid w:val="00D11654"/>
    <w:rsid w:val="00D1288A"/>
    <w:rsid w:val="00D12967"/>
    <w:rsid w:val="00D15420"/>
    <w:rsid w:val="00D15473"/>
    <w:rsid w:val="00D15672"/>
    <w:rsid w:val="00D17AB5"/>
    <w:rsid w:val="00D2077E"/>
    <w:rsid w:val="00D2436C"/>
    <w:rsid w:val="00D30F97"/>
    <w:rsid w:val="00D33169"/>
    <w:rsid w:val="00D333B8"/>
    <w:rsid w:val="00D3439D"/>
    <w:rsid w:val="00D353F4"/>
    <w:rsid w:val="00D357B5"/>
    <w:rsid w:val="00D362AD"/>
    <w:rsid w:val="00D36C34"/>
    <w:rsid w:val="00D37CAC"/>
    <w:rsid w:val="00D4299B"/>
    <w:rsid w:val="00D44EA3"/>
    <w:rsid w:val="00D502E2"/>
    <w:rsid w:val="00D518DD"/>
    <w:rsid w:val="00D5512B"/>
    <w:rsid w:val="00D56B5D"/>
    <w:rsid w:val="00D60CAA"/>
    <w:rsid w:val="00D63793"/>
    <w:rsid w:val="00D63DA2"/>
    <w:rsid w:val="00D73611"/>
    <w:rsid w:val="00D7433B"/>
    <w:rsid w:val="00D76B5D"/>
    <w:rsid w:val="00D76E0B"/>
    <w:rsid w:val="00D77B15"/>
    <w:rsid w:val="00D77BF7"/>
    <w:rsid w:val="00D84416"/>
    <w:rsid w:val="00D90810"/>
    <w:rsid w:val="00D90B7C"/>
    <w:rsid w:val="00D91448"/>
    <w:rsid w:val="00D91B27"/>
    <w:rsid w:val="00D94323"/>
    <w:rsid w:val="00D943CC"/>
    <w:rsid w:val="00D94712"/>
    <w:rsid w:val="00D95611"/>
    <w:rsid w:val="00D97F44"/>
    <w:rsid w:val="00DA27C2"/>
    <w:rsid w:val="00DA4D87"/>
    <w:rsid w:val="00DB1F1F"/>
    <w:rsid w:val="00DB20F0"/>
    <w:rsid w:val="00DB4432"/>
    <w:rsid w:val="00DB59AA"/>
    <w:rsid w:val="00DB5B90"/>
    <w:rsid w:val="00DB6D67"/>
    <w:rsid w:val="00DB7F9C"/>
    <w:rsid w:val="00DC16AE"/>
    <w:rsid w:val="00DC2093"/>
    <w:rsid w:val="00DC2096"/>
    <w:rsid w:val="00DC2AA5"/>
    <w:rsid w:val="00DC4F29"/>
    <w:rsid w:val="00DC58B1"/>
    <w:rsid w:val="00DC5C22"/>
    <w:rsid w:val="00DD08B1"/>
    <w:rsid w:val="00DD205C"/>
    <w:rsid w:val="00DD27FC"/>
    <w:rsid w:val="00DD49BC"/>
    <w:rsid w:val="00DD5753"/>
    <w:rsid w:val="00DD6874"/>
    <w:rsid w:val="00DE22DC"/>
    <w:rsid w:val="00DE3461"/>
    <w:rsid w:val="00DE3575"/>
    <w:rsid w:val="00DE3C67"/>
    <w:rsid w:val="00DE5E8F"/>
    <w:rsid w:val="00DE6AA6"/>
    <w:rsid w:val="00DF06A0"/>
    <w:rsid w:val="00DF406B"/>
    <w:rsid w:val="00DF58F2"/>
    <w:rsid w:val="00E00C9E"/>
    <w:rsid w:val="00E01E0B"/>
    <w:rsid w:val="00E01EEA"/>
    <w:rsid w:val="00E03EE6"/>
    <w:rsid w:val="00E04788"/>
    <w:rsid w:val="00E104FA"/>
    <w:rsid w:val="00E12BE6"/>
    <w:rsid w:val="00E165A0"/>
    <w:rsid w:val="00E16C30"/>
    <w:rsid w:val="00E22448"/>
    <w:rsid w:val="00E225EA"/>
    <w:rsid w:val="00E23202"/>
    <w:rsid w:val="00E248EB"/>
    <w:rsid w:val="00E27A96"/>
    <w:rsid w:val="00E3239B"/>
    <w:rsid w:val="00E32625"/>
    <w:rsid w:val="00E32971"/>
    <w:rsid w:val="00E367A2"/>
    <w:rsid w:val="00E36C4D"/>
    <w:rsid w:val="00E36F98"/>
    <w:rsid w:val="00E37BFE"/>
    <w:rsid w:val="00E37FD9"/>
    <w:rsid w:val="00E4007A"/>
    <w:rsid w:val="00E40765"/>
    <w:rsid w:val="00E422D1"/>
    <w:rsid w:val="00E43D6E"/>
    <w:rsid w:val="00E46698"/>
    <w:rsid w:val="00E50968"/>
    <w:rsid w:val="00E512C6"/>
    <w:rsid w:val="00E516DA"/>
    <w:rsid w:val="00E526A4"/>
    <w:rsid w:val="00E536AC"/>
    <w:rsid w:val="00E571FA"/>
    <w:rsid w:val="00E615C9"/>
    <w:rsid w:val="00E64642"/>
    <w:rsid w:val="00E678E1"/>
    <w:rsid w:val="00E70BF5"/>
    <w:rsid w:val="00E710EA"/>
    <w:rsid w:val="00E71922"/>
    <w:rsid w:val="00E77503"/>
    <w:rsid w:val="00E77DED"/>
    <w:rsid w:val="00E81663"/>
    <w:rsid w:val="00E83357"/>
    <w:rsid w:val="00E85C2A"/>
    <w:rsid w:val="00E86D1B"/>
    <w:rsid w:val="00E86F7E"/>
    <w:rsid w:val="00E87A7F"/>
    <w:rsid w:val="00E904B2"/>
    <w:rsid w:val="00E9155E"/>
    <w:rsid w:val="00E936C0"/>
    <w:rsid w:val="00E9658D"/>
    <w:rsid w:val="00E973F5"/>
    <w:rsid w:val="00EA245D"/>
    <w:rsid w:val="00EA2A65"/>
    <w:rsid w:val="00EA3FDA"/>
    <w:rsid w:val="00EA4C31"/>
    <w:rsid w:val="00EA6F57"/>
    <w:rsid w:val="00EB05A8"/>
    <w:rsid w:val="00EB0A6B"/>
    <w:rsid w:val="00EB0A95"/>
    <w:rsid w:val="00EB0CCC"/>
    <w:rsid w:val="00EB1D20"/>
    <w:rsid w:val="00EB2A33"/>
    <w:rsid w:val="00EB2A6A"/>
    <w:rsid w:val="00EB3CF5"/>
    <w:rsid w:val="00EB41E9"/>
    <w:rsid w:val="00EB4500"/>
    <w:rsid w:val="00EB5EBC"/>
    <w:rsid w:val="00EC786C"/>
    <w:rsid w:val="00ED097A"/>
    <w:rsid w:val="00ED09E3"/>
    <w:rsid w:val="00ED12C3"/>
    <w:rsid w:val="00ED3AC7"/>
    <w:rsid w:val="00ED53EB"/>
    <w:rsid w:val="00ED5F7B"/>
    <w:rsid w:val="00EE0A3E"/>
    <w:rsid w:val="00EE1252"/>
    <w:rsid w:val="00EE32D2"/>
    <w:rsid w:val="00EE333C"/>
    <w:rsid w:val="00EE47FF"/>
    <w:rsid w:val="00EE7911"/>
    <w:rsid w:val="00EF0940"/>
    <w:rsid w:val="00EF2384"/>
    <w:rsid w:val="00EF354D"/>
    <w:rsid w:val="00EF6904"/>
    <w:rsid w:val="00EF6D66"/>
    <w:rsid w:val="00F024D3"/>
    <w:rsid w:val="00F05474"/>
    <w:rsid w:val="00F10990"/>
    <w:rsid w:val="00F10F2D"/>
    <w:rsid w:val="00F11252"/>
    <w:rsid w:val="00F1375E"/>
    <w:rsid w:val="00F14123"/>
    <w:rsid w:val="00F167A9"/>
    <w:rsid w:val="00F16E75"/>
    <w:rsid w:val="00F21836"/>
    <w:rsid w:val="00F22E8B"/>
    <w:rsid w:val="00F2459A"/>
    <w:rsid w:val="00F24650"/>
    <w:rsid w:val="00F26258"/>
    <w:rsid w:val="00F324E0"/>
    <w:rsid w:val="00F3743F"/>
    <w:rsid w:val="00F418D5"/>
    <w:rsid w:val="00F41AB6"/>
    <w:rsid w:val="00F43FF3"/>
    <w:rsid w:val="00F45DC9"/>
    <w:rsid w:val="00F466F3"/>
    <w:rsid w:val="00F5124B"/>
    <w:rsid w:val="00F52ACF"/>
    <w:rsid w:val="00F5347F"/>
    <w:rsid w:val="00F559CB"/>
    <w:rsid w:val="00F6031C"/>
    <w:rsid w:val="00F6038B"/>
    <w:rsid w:val="00F62D02"/>
    <w:rsid w:val="00F62FA4"/>
    <w:rsid w:val="00F70EE4"/>
    <w:rsid w:val="00F71040"/>
    <w:rsid w:val="00F71A6A"/>
    <w:rsid w:val="00F71D35"/>
    <w:rsid w:val="00F73D18"/>
    <w:rsid w:val="00F73D76"/>
    <w:rsid w:val="00F74A33"/>
    <w:rsid w:val="00F750EE"/>
    <w:rsid w:val="00F756BE"/>
    <w:rsid w:val="00F81609"/>
    <w:rsid w:val="00F82A70"/>
    <w:rsid w:val="00F86921"/>
    <w:rsid w:val="00F92EC9"/>
    <w:rsid w:val="00F94742"/>
    <w:rsid w:val="00F961EE"/>
    <w:rsid w:val="00F97D2F"/>
    <w:rsid w:val="00FA7413"/>
    <w:rsid w:val="00FA7622"/>
    <w:rsid w:val="00FB0021"/>
    <w:rsid w:val="00FB2071"/>
    <w:rsid w:val="00FB223F"/>
    <w:rsid w:val="00FB2363"/>
    <w:rsid w:val="00FB3CBF"/>
    <w:rsid w:val="00FB4779"/>
    <w:rsid w:val="00FB68D6"/>
    <w:rsid w:val="00FB73D3"/>
    <w:rsid w:val="00FB7B49"/>
    <w:rsid w:val="00FC6EE8"/>
    <w:rsid w:val="00FC7C9C"/>
    <w:rsid w:val="00FD18FE"/>
    <w:rsid w:val="00FD3E2F"/>
    <w:rsid w:val="00FD4354"/>
    <w:rsid w:val="00FD4791"/>
    <w:rsid w:val="00FD5072"/>
    <w:rsid w:val="00FE1B1A"/>
    <w:rsid w:val="00FE67DC"/>
    <w:rsid w:val="00FE6E31"/>
    <w:rsid w:val="00FE7750"/>
    <w:rsid w:val="00FF0AB2"/>
    <w:rsid w:val="00FF0D2F"/>
    <w:rsid w:val="00FF2DC9"/>
    <w:rsid w:val="00FF3621"/>
    <w:rsid w:val="00FF380A"/>
    <w:rsid w:val="00FF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 w:qFormat="1"/>
    <w:lsdException w:name="heading 6" w:semiHidden="0" w:unhideWhenUsed="0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annotation reference" w:uiPriority="0"/>
    <w:lsdException w:name="page number" w:uiPriority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0"/>
    <w:lsdException w:name="HTML Bottom of Form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B364C8"/>
    <w:pPr>
      <w:jc w:val="both"/>
    </w:pPr>
    <w:rPr>
      <w:rFonts w:eastAsiaTheme="minorEastAsia"/>
      <w:sz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B364C8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B364C8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B364C8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B364C8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B364C8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fr-FR" w:eastAsia="fr-FR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B364C8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B364C8"/>
    <w:pPr>
      <w:outlineLvl w:val="6"/>
    </w:pPr>
    <w:rPr>
      <w:rFonts w:asciiTheme="majorHAnsi" w:eastAsiaTheme="majorEastAsia" w:hAnsiTheme="majorHAnsi" w:cstheme="majorBidi"/>
      <w:i/>
      <w:iCs/>
      <w:sz w:val="22"/>
      <w:lang w:val="fr-FR" w:eastAsia="fr-FR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B364C8"/>
    <w:pPr>
      <w:outlineLvl w:val="7"/>
    </w:pPr>
    <w:rPr>
      <w:rFonts w:asciiTheme="majorHAnsi" w:eastAsiaTheme="majorEastAsia" w:hAnsiTheme="majorHAnsi" w:cstheme="majorBidi"/>
      <w:sz w:val="20"/>
      <w:szCs w:val="20"/>
      <w:lang w:val="fr-FR" w:eastAsia="fr-FR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B364C8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fr-FR" w:eastAsia="fr-FR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B364C8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  <w:lang w:val="fr-FR" w:eastAsia="fr-FR"/>
    </w:r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B364C8"/>
    <w:pPr>
      <w:keepNext/>
      <w:keepLines/>
      <w:spacing w:before="720" w:after="240"/>
      <w:outlineLvl w:val="0"/>
    </w:pPr>
    <w:rPr>
      <w:rFonts w:asciiTheme="majorHAnsi" w:hAnsiTheme="majorHAnsi"/>
      <w:sz w:val="28"/>
      <w:lang w:val="fr-FR" w:eastAsia="fr-FR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B364C8"/>
    <w:pPr>
      <w:ind w:firstLine="284"/>
    </w:pPr>
    <w:rPr>
      <w:lang w:val="fr-FR" w:eastAsia="fr-FR"/>
    </w:rPr>
  </w:style>
  <w:style w:type="character" w:customStyle="1" w:styleId="ECHRParaChar">
    <w:name w:val="ECHR_Para Char"/>
    <w:aliases w:val="Ju_Para Char"/>
    <w:link w:val="ECHRPara"/>
    <w:uiPriority w:val="12"/>
    <w:rsid w:val="00B921A8"/>
    <w:rPr>
      <w:rFonts w:eastAsiaTheme="minorEastAsia"/>
      <w:sz w:val="24"/>
    </w:rPr>
  </w:style>
  <w:style w:type="paragraph" w:styleId="Stopka">
    <w:name w:val="footer"/>
    <w:basedOn w:val="Normalny"/>
    <w:link w:val="StopkaZnak"/>
    <w:uiPriority w:val="57"/>
    <w:semiHidden/>
    <w:rsid w:val="00B364C8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B364C8"/>
    <w:pPr>
      <w:tabs>
        <w:tab w:val="left" w:pos="567"/>
        <w:tab w:val="left" w:pos="1134"/>
      </w:tabs>
      <w:jc w:val="left"/>
    </w:pPr>
    <w:rPr>
      <w:lang w:val="fr-FR" w:eastAsia="fr-FR"/>
    </w:rPr>
  </w:style>
  <w:style w:type="character" w:customStyle="1" w:styleId="JuJudgesChar">
    <w:name w:val="Ju_Judges Char"/>
    <w:link w:val="ECHRDecisionBody"/>
    <w:uiPriority w:val="11"/>
    <w:locked/>
    <w:rsid w:val="00D15473"/>
    <w:rPr>
      <w:rFonts w:eastAsiaTheme="minorEastAsia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B364C8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lang w:val="fr-FR" w:eastAsia="fr-FR"/>
    </w:rPr>
  </w:style>
  <w:style w:type="paragraph" w:customStyle="1" w:styleId="ECHRParaQuote">
    <w:name w:val="ECHR_Para_Quote"/>
    <w:aliases w:val="Ju_Quot"/>
    <w:basedOn w:val="Normalny"/>
    <w:uiPriority w:val="14"/>
    <w:qFormat/>
    <w:rsid w:val="00B364C8"/>
    <w:pPr>
      <w:spacing w:before="120" w:after="120"/>
      <w:ind w:left="425" w:firstLine="142"/>
    </w:pPr>
    <w:rPr>
      <w:sz w:val="20"/>
      <w:lang w:val="fr-FR" w:eastAsia="fr-FR"/>
    </w:rPr>
  </w:style>
  <w:style w:type="paragraph" w:customStyle="1" w:styleId="JuSigned">
    <w:name w:val="Ju_Signed"/>
    <w:basedOn w:val="Normalny"/>
    <w:next w:val="JuParaLast"/>
    <w:link w:val="JuSignedChar"/>
    <w:uiPriority w:val="32"/>
    <w:qFormat/>
    <w:rsid w:val="00B364C8"/>
    <w:pPr>
      <w:tabs>
        <w:tab w:val="center" w:pos="851"/>
        <w:tab w:val="center" w:pos="6407"/>
      </w:tabs>
      <w:spacing w:before="720"/>
      <w:jc w:val="left"/>
    </w:pPr>
    <w:rPr>
      <w:lang w:val="fr-FR" w:eastAsia="fr-FR"/>
    </w:rPr>
  </w:style>
  <w:style w:type="paragraph" w:customStyle="1" w:styleId="JuParaLast">
    <w:name w:val="Ju_Para_Last"/>
    <w:basedOn w:val="Normalny"/>
    <w:next w:val="ECHRPara"/>
    <w:uiPriority w:val="30"/>
    <w:qFormat/>
    <w:rsid w:val="00B364C8"/>
    <w:pPr>
      <w:keepNext/>
      <w:keepLines/>
      <w:spacing w:before="240"/>
      <w:ind w:firstLine="284"/>
    </w:pPr>
    <w:rPr>
      <w:lang w:val="fr-FR" w:eastAsia="fr-FR"/>
    </w:rPr>
  </w:style>
  <w:style w:type="character" w:customStyle="1" w:styleId="JuSignedChar">
    <w:name w:val="Ju_Signed Char"/>
    <w:link w:val="JuSigned"/>
    <w:uiPriority w:val="32"/>
    <w:rsid w:val="000726F6"/>
    <w:rPr>
      <w:rFonts w:eastAsiaTheme="minorEastAsia"/>
      <w:sz w:val="24"/>
    </w:rPr>
  </w:style>
  <w:style w:type="paragraph" w:customStyle="1" w:styleId="JuCase">
    <w:name w:val="Ju_Case"/>
    <w:basedOn w:val="Normalny"/>
    <w:next w:val="ECHRPara"/>
    <w:link w:val="JuCaseChar"/>
    <w:uiPriority w:val="10"/>
    <w:rsid w:val="00B364C8"/>
    <w:pPr>
      <w:ind w:firstLine="284"/>
    </w:pPr>
    <w:rPr>
      <w:b/>
    </w:rPr>
  </w:style>
  <w:style w:type="character" w:customStyle="1" w:styleId="JuCaseChar">
    <w:name w:val="Ju_Case Char"/>
    <w:link w:val="JuCase"/>
    <w:uiPriority w:val="10"/>
    <w:rsid w:val="00B921A8"/>
    <w:rPr>
      <w:rFonts w:eastAsiaTheme="minorEastAsia"/>
      <w:b/>
      <w:sz w:val="24"/>
      <w:lang w:val="en-US" w:eastAsia="en-US"/>
    </w:rPr>
  </w:style>
  <w:style w:type="paragraph" w:customStyle="1" w:styleId="JuList">
    <w:name w:val="Ju_List"/>
    <w:basedOn w:val="Normalny"/>
    <w:link w:val="JuListChar"/>
    <w:uiPriority w:val="28"/>
    <w:qFormat/>
    <w:rsid w:val="00B364C8"/>
    <w:pPr>
      <w:ind w:left="340" w:hanging="340"/>
    </w:pPr>
    <w:rPr>
      <w:lang w:val="fr-FR" w:eastAsia="fr-FR"/>
    </w:rPr>
  </w:style>
  <w:style w:type="character" w:customStyle="1" w:styleId="JuListChar">
    <w:name w:val="Ju_List Char"/>
    <w:link w:val="JuList"/>
    <w:uiPriority w:val="28"/>
    <w:rsid w:val="00930CD7"/>
    <w:rPr>
      <w:rFonts w:eastAsiaTheme="minorEastAsia"/>
      <w:sz w:val="24"/>
    </w:rPr>
  </w:style>
  <w:style w:type="paragraph" w:customStyle="1" w:styleId="DecHTitle">
    <w:name w:val="Dec_H_Title"/>
    <w:basedOn w:val="ECHRTitleCentre1"/>
    <w:uiPriority w:val="7"/>
    <w:semiHidden/>
    <w:qFormat/>
    <w:rsid w:val="00B364C8"/>
  </w:style>
  <w:style w:type="paragraph" w:styleId="Tekstprzypisudolnego">
    <w:name w:val="footnote text"/>
    <w:basedOn w:val="Normalny"/>
    <w:link w:val="TekstprzypisudolnegoZnak"/>
    <w:uiPriority w:val="99"/>
    <w:semiHidden/>
    <w:rsid w:val="00B364C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B364C8"/>
    <w:rPr>
      <w:vertAlign w:val="superscript"/>
    </w:rPr>
  </w:style>
  <w:style w:type="paragraph" w:styleId="Nagwek">
    <w:name w:val="header"/>
    <w:basedOn w:val="Normalny"/>
    <w:link w:val="NagwekZnak"/>
    <w:uiPriority w:val="57"/>
    <w:semiHidden/>
    <w:rsid w:val="00B364C8"/>
    <w:pPr>
      <w:tabs>
        <w:tab w:val="center" w:pos="4536"/>
        <w:tab w:val="right" w:pos="9072"/>
      </w:tabs>
    </w:pPr>
    <w:rPr>
      <w:rFonts w:eastAsiaTheme="minorHAnsi"/>
    </w:rPr>
  </w:style>
  <w:style w:type="character" w:styleId="Numerstrony">
    <w:name w:val="page number"/>
    <w:semiHidden/>
    <w:rsid w:val="00D1288A"/>
    <w:rPr>
      <w:sz w:val="18"/>
    </w:rPr>
  </w:style>
  <w:style w:type="paragraph" w:customStyle="1" w:styleId="JuLista">
    <w:name w:val="Ju_List_a"/>
    <w:basedOn w:val="JuList"/>
    <w:uiPriority w:val="28"/>
    <w:qFormat/>
    <w:rsid w:val="00B364C8"/>
    <w:pPr>
      <w:ind w:left="346" w:firstLine="0"/>
    </w:pPr>
  </w:style>
  <w:style w:type="paragraph" w:customStyle="1" w:styleId="DecList">
    <w:name w:val="Dec_List"/>
    <w:basedOn w:val="Normalny"/>
    <w:uiPriority w:val="9"/>
    <w:semiHidden/>
    <w:qFormat/>
    <w:rsid w:val="00B364C8"/>
    <w:pPr>
      <w:spacing w:before="240"/>
      <w:ind w:left="284"/>
    </w:pPr>
    <w:rPr>
      <w:lang w:val="fr-FR" w:eastAsia="fr-FR"/>
    </w:rPr>
  </w:style>
  <w:style w:type="character" w:styleId="Odwoaniedokomentarza">
    <w:name w:val="annotation reference"/>
    <w:semiHidden/>
    <w:rsid w:val="004C3544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4C3544"/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rsid w:val="00B364C8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rsid w:val="00D353F4"/>
    <w:rPr>
      <w:b/>
      <w:bCs/>
    </w:rPr>
  </w:style>
  <w:style w:type="character" w:styleId="Odwoanieprzypisukocowego">
    <w:name w:val="endnote reference"/>
    <w:uiPriority w:val="99"/>
    <w:semiHidden/>
    <w:rsid w:val="00D1288A"/>
    <w:rPr>
      <w:vertAlign w:val="superscript"/>
    </w:rPr>
  </w:style>
  <w:style w:type="paragraph" w:styleId="Tekstprzypisukocowego">
    <w:name w:val="endnote text"/>
    <w:basedOn w:val="Normalny"/>
    <w:uiPriority w:val="99"/>
    <w:semiHidden/>
    <w:rsid w:val="00D1288A"/>
    <w:rPr>
      <w:sz w:val="20"/>
    </w:rPr>
  </w:style>
  <w:style w:type="character" w:styleId="UyteHipercze">
    <w:name w:val="FollowedHyperlink"/>
    <w:uiPriority w:val="99"/>
    <w:semiHidden/>
    <w:rsid w:val="00D1288A"/>
    <w:rPr>
      <w:color w:val="800080"/>
      <w:u w:val="single"/>
    </w:rPr>
  </w:style>
  <w:style w:type="character" w:styleId="Hipercze">
    <w:name w:val="Hyperlink"/>
    <w:basedOn w:val="Domylnaczcionkaakapitu"/>
    <w:uiPriority w:val="99"/>
    <w:semiHidden/>
    <w:rsid w:val="00B364C8"/>
    <w:rPr>
      <w:color w:val="0072BC" w:themeColor="hyperlink"/>
      <w:u w:val="single"/>
    </w:rPr>
  </w:style>
  <w:style w:type="character" w:styleId="Pogrubienie">
    <w:name w:val="Strong"/>
    <w:uiPriority w:val="99"/>
    <w:semiHidden/>
    <w:qFormat/>
    <w:rsid w:val="00B364C8"/>
    <w:rPr>
      <w:b/>
      <w:bCs/>
    </w:rPr>
  </w:style>
  <w:style w:type="paragraph" w:styleId="Mapadokumentu">
    <w:name w:val="Document Map"/>
    <w:basedOn w:val="Normalny"/>
    <w:uiPriority w:val="99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paragraph" w:customStyle="1" w:styleId="DummyStyle">
    <w:name w:val="Dummy_Style"/>
    <w:basedOn w:val="Normalny"/>
    <w:semiHidden/>
    <w:qFormat/>
    <w:rsid w:val="00B364C8"/>
    <w:rPr>
      <w:color w:val="00B050"/>
      <w:lang w:val="fr-FR" w:eastAsia="fr-FR"/>
    </w:rPr>
  </w:style>
  <w:style w:type="paragraph" w:styleId="Listapunktowana">
    <w:name w:val="List Bullet"/>
    <w:basedOn w:val="Normalny"/>
    <w:uiPriority w:val="99"/>
    <w:semiHidden/>
    <w:rsid w:val="008824B9"/>
    <w:pPr>
      <w:numPr>
        <w:numId w:val="1"/>
      </w:numPr>
    </w:pPr>
  </w:style>
  <w:style w:type="paragraph" w:customStyle="1" w:styleId="JuAppQuestion">
    <w:name w:val="Ju_App_Question"/>
    <w:basedOn w:val="Normalny"/>
    <w:uiPriority w:val="5"/>
    <w:semiHidden/>
    <w:qFormat/>
    <w:rsid w:val="00B364C8"/>
    <w:pPr>
      <w:numPr>
        <w:numId w:val="16"/>
      </w:numPr>
      <w:jc w:val="left"/>
    </w:pPr>
    <w:rPr>
      <w:b/>
      <w:lang w:val="fr-FR" w:eastAsia="fr-FR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B364C8"/>
    <w:rPr>
      <w:rFonts w:asciiTheme="majorHAnsi" w:eastAsiaTheme="majorEastAsia" w:hAnsiTheme="majorHAnsi" w:cstheme="majorBidi"/>
      <w:b/>
      <w:bCs/>
      <w:color w:val="333333"/>
      <w:sz w:val="28"/>
      <w:szCs w:val="28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B364C8"/>
    <w:rPr>
      <w:rFonts w:asciiTheme="majorHAnsi" w:eastAsiaTheme="majorEastAsia" w:hAnsiTheme="majorHAnsi" w:cstheme="majorBidi"/>
      <w:b/>
      <w:bCs/>
      <w:color w:val="4D4D4D"/>
      <w:sz w:val="26"/>
      <w:szCs w:val="26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364C8"/>
    <w:rPr>
      <w:rFonts w:asciiTheme="majorHAnsi" w:eastAsiaTheme="majorEastAsia" w:hAnsiTheme="majorHAnsi" w:cstheme="majorBidi"/>
      <w:b/>
      <w:bCs/>
      <w:color w:val="5F5F5F"/>
      <w:sz w:val="24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B364C8"/>
    <w:rPr>
      <w:rFonts w:asciiTheme="majorHAnsi" w:eastAsiaTheme="majorEastAsia" w:hAnsiTheme="majorHAnsi" w:cstheme="majorBidi"/>
      <w:b/>
      <w:bCs/>
      <w:i/>
      <w:iCs/>
      <w:color w:val="777777"/>
      <w:sz w:val="24"/>
      <w:lang w:val="en-US" w:eastAsia="en-US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B364C8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US"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4C8"/>
    <w:rPr>
      <w:rFonts w:ascii="Tahoma" w:eastAsiaTheme="minorEastAsia" w:hAnsi="Tahoma" w:cs="Tahoma"/>
      <w:sz w:val="16"/>
      <w:szCs w:val="16"/>
      <w:lang w:val="en-US" w:eastAsia="en-US"/>
    </w:rPr>
  </w:style>
  <w:style w:type="paragraph" w:customStyle="1" w:styleId="ECHRFooter">
    <w:name w:val="ECHR_Footer"/>
    <w:aliases w:val="Footer_ECHR"/>
    <w:basedOn w:val="Stopka"/>
    <w:uiPriority w:val="57"/>
    <w:semiHidden/>
    <w:rsid w:val="00B364C8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B364C8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B364C8"/>
    <w:rPr>
      <w:sz w:val="24"/>
      <w:lang w:val="en-US" w:eastAsia="en-US"/>
    </w:rPr>
  </w:style>
  <w:style w:type="paragraph" w:customStyle="1" w:styleId="ECHRHeader">
    <w:name w:val="ECHR_Header"/>
    <w:aliases w:val="Ju_Header"/>
    <w:basedOn w:val="Nagwek"/>
    <w:uiPriority w:val="4"/>
    <w:qFormat/>
    <w:rsid w:val="00B364C8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lang w:val="fr-FR" w:eastAsia="fr-FR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B364C8"/>
    <w:rPr>
      <w:sz w:val="24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364C8"/>
    <w:rPr>
      <w:rFonts w:eastAsiaTheme="minorEastAsia"/>
      <w:sz w:val="20"/>
      <w:szCs w:val="20"/>
      <w:lang w:val="en-US" w:eastAsia="en-US"/>
    </w:rPr>
  </w:style>
  <w:style w:type="paragraph" w:customStyle="1" w:styleId="JuCourt">
    <w:name w:val="Ju_Court"/>
    <w:basedOn w:val="Normalny"/>
    <w:next w:val="Normalny"/>
    <w:uiPriority w:val="16"/>
    <w:qFormat/>
    <w:rsid w:val="00B364C8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val="fr-FR" w:eastAsia="fr-FR" w:bidi="en-US"/>
    </w:rPr>
  </w:style>
  <w:style w:type="paragraph" w:customStyle="1" w:styleId="OpiPara">
    <w:name w:val="Opi_Para"/>
    <w:basedOn w:val="ECHRPara"/>
    <w:uiPriority w:val="46"/>
    <w:qFormat/>
    <w:rsid w:val="00B364C8"/>
  </w:style>
  <w:style w:type="paragraph" w:customStyle="1" w:styleId="JuHeaderLandscape">
    <w:name w:val="Ju_Header_Landscape"/>
    <w:basedOn w:val="ECHRHeader"/>
    <w:uiPriority w:val="4"/>
    <w:qFormat/>
    <w:rsid w:val="00B364C8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OpiParaSub">
    <w:name w:val="Opi_Para_Sub"/>
    <w:basedOn w:val="JuParaSub"/>
    <w:uiPriority w:val="47"/>
    <w:qFormat/>
    <w:rsid w:val="00B364C8"/>
  </w:style>
  <w:style w:type="paragraph" w:customStyle="1" w:styleId="OpiQuot">
    <w:name w:val="Opi_Quot"/>
    <w:basedOn w:val="ECHRParaQuote"/>
    <w:uiPriority w:val="48"/>
    <w:qFormat/>
    <w:rsid w:val="00B364C8"/>
  </w:style>
  <w:style w:type="character" w:customStyle="1" w:styleId="JuITMark">
    <w:name w:val="Ju_ITMark"/>
    <w:basedOn w:val="Domylnaczcionkaakapitu"/>
    <w:uiPriority w:val="38"/>
    <w:qFormat/>
    <w:rsid w:val="00B364C8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B364C8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val="fr-FR" w:eastAsia="fr-FR" w:bidi="en-US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semiHidden/>
    <w:qFormat/>
    <w:rsid w:val="00B364C8"/>
    <w:pPr>
      <w:spacing w:after="240"/>
      <w:jc w:val="center"/>
      <w:outlineLvl w:val="0"/>
    </w:pPr>
    <w:rPr>
      <w:rFonts w:asciiTheme="majorHAnsi" w:hAnsiTheme="majorHAnsi"/>
      <w:lang w:val="fr-FR" w:eastAsia="fr-FR"/>
    </w:rPr>
  </w:style>
  <w:style w:type="paragraph" w:customStyle="1" w:styleId="JuListi">
    <w:name w:val="Ju_List_i"/>
    <w:basedOn w:val="Normalny"/>
    <w:next w:val="JuLista"/>
    <w:uiPriority w:val="28"/>
    <w:qFormat/>
    <w:rsid w:val="00B364C8"/>
    <w:pPr>
      <w:ind w:left="794"/>
    </w:pPr>
    <w:rPr>
      <w:lang w:val="fr-FR" w:eastAsia="fr-FR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B364C8"/>
    <w:rPr>
      <w:rFonts w:asciiTheme="majorHAnsi" w:eastAsiaTheme="majorEastAsia" w:hAnsiTheme="majorHAnsi" w:cstheme="majorBidi"/>
      <w:b/>
      <w:bCs/>
      <w:color w:val="80808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B364C8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B364C8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B364C8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B364C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fr-FR" w:eastAsia="fr-FR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B364C8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B364C8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fr-FR" w:eastAsia="fr-FR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B364C8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Uwydatnienie">
    <w:name w:val="Emphasis"/>
    <w:uiPriority w:val="99"/>
    <w:semiHidden/>
    <w:qFormat/>
    <w:rsid w:val="00B364C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semiHidden/>
    <w:qFormat/>
    <w:rsid w:val="00B364C8"/>
    <w:rPr>
      <w:sz w:val="22"/>
      <w:lang w:val="fr-FR" w:eastAsia="fr-FR"/>
    </w:rPr>
  </w:style>
  <w:style w:type="character" w:customStyle="1" w:styleId="BezodstpwZnak">
    <w:name w:val="Bez odstępów Znak"/>
    <w:basedOn w:val="Domylnaczcionkaakapitu"/>
    <w:link w:val="Bezodstpw"/>
    <w:semiHidden/>
    <w:rsid w:val="00B364C8"/>
    <w:rPr>
      <w:rFonts w:eastAsiaTheme="minorEastAsia"/>
    </w:rPr>
  </w:style>
  <w:style w:type="paragraph" w:styleId="Akapitzlist">
    <w:name w:val="List Paragraph"/>
    <w:basedOn w:val="Normalny"/>
    <w:uiPriority w:val="99"/>
    <w:semiHidden/>
    <w:qFormat/>
    <w:rsid w:val="00B364C8"/>
    <w:pPr>
      <w:ind w:left="720"/>
      <w:contextualSpacing/>
    </w:pPr>
    <w:rPr>
      <w:lang w:val="fr-FR" w:eastAsia="fr-FR"/>
    </w:r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B364C8"/>
    <w:pPr>
      <w:spacing w:before="200"/>
      <w:ind w:left="360" w:right="360"/>
    </w:pPr>
    <w:rPr>
      <w:i/>
      <w:iCs/>
      <w:sz w:val="22"/>
      <w:lang w:val="fr-FR" w:eastAsia="fr-FR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B364C8"/>
    <w:rPr>
      <w:rFonts w:eastAsiaTheme="minorEastAsia"/>
      <w:i/>
      <w:iCs/>
      <w:lang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B364C8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fr-FR" w:eastAsia="fr-FR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B364C8"/>
    <w:rPr>
      <w:rFonts w:eastAsiaTheme="minorEastAsia"/>
      <w:b/>
      <w:bCs/>
      <w:i/>
      <w:iCs/>
      <w:lang w:bidi="en-US"/>
    </w:rPr>
  </w:style>
  <w:style w:type="character" w:styleId="Wyrnieniedelikatne">
    <w:name w:val="Subtle Emphasis"/>
    <w:uiPriority w:val="99"/>
    <w:semiHidden/>
    <w:qFormat/>
    <w:rsid w:val="00B364C8"/>
    <w:rPr>
      <w:i/>
      <w:iCs/>
    </w:rPr>
  </w:style>
  <w:style w:type="character" w:styleId="Wyrnienieintensywne">
    <w:name w:val="Intense Emphasis"/>
    <w:uiPriority w:val="99"/>
    <w:semiHidden/>
    <w:qFormat/>
    <w:rsid w:val="00B364C8"/>
    <w:rPr>
      <w:b/>
      <w:bCs/>
    </w:rPr>
  </w:style>
  <w:style w:type="character" w:styleId="Odwoaniedelikatne">
    <w:name w:val="Subtle Reference"/>
    <w:uiPriority w:val="99"/>
    <w:semiHidden/>
    <w:qFormat/>
    <w:rsid w:val="00B364C8"/>
    <w:rPr>
      <w:smallCaps/>
    </w:rPr>
  </w:style>
  <w:style w:type="character" w:styleId="Odwoanieintensywne">
    <w:name w:val="Intense Reference"/>
    <w:uiPriority w:val="99"/>
    <w:semiHidden/>
    <w:qFormat/>
    <w:rsid w:val="00B364C8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B364C8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9"/>
    <w:semiHidden/>
    <w:qFormat/>
    <w:rsid w:val="00B364C8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  <w:lang w:val="fr-FR" w:eastAsia="fr-FR"/>
    </w:rPr>
  </w:style>
  <w:style w:type="numbering" w:styleId="111111">
    <w:name w:val="Outline List 2"/>
    <w:basedOn w:val="Bezlisty"/>
    <w:uiPriority w:val="99"/>
    <w:semiHidden/>
    <w:rsid w:val="00171962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171962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171962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171962"/>
  </w:style>
  <w:style w:type="paragraph" w:styleId="Tekstblokowy">
    <w:name w:val="Block Text"/>
    <w:basedOn w:val="Normalny"/>
    <w:uiPriority w:val="99"/>
    <w:semiHidden/>
    <w:rsid w:val="00171962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1719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71962"/>
    <w:rPr>
      <w:sz w:val="24"/>
      <w:lang w:val="en-GB"/>
    </w:rPr>
  </w:style>
  <w:style w:type="paragraph" w:styleId="Tekstpodstawowy2">
    <w:name w:val="Body Text 2"/>
    <w:basedOn w:val="Normalny"/>
    <w:link w:val="Tekstpodstawowy2Znak"/>
    <w:uiPriority w:val="99"/>
    <w:semiHidden/>
    <w:rsid w:val="0017196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71962"/>
    <w:rPr>
      <w:sz w:val="24"/>
      <w:lang w:val="en-GB"/>
    </w:rPr>
  </w:style>
  <w:style w:type="paragraph" w:styleId="Tekstpodstawowy3">
    <w:name w:val="Body Text 3"/>
    <w:basedOn w:val="Normalny"/>
    <w:link w:val="Tekstpodstawowy3Znak"/>
    <w:uiPriority w:val="99"/>
    <w:semiHidden/>
    <w:rsid w:val="001719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71962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171962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171962"/>
    <w:rPr>
      <w:sz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7196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71962"/>
    <w:rPr>
      <w:sz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171962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171962"/>
    <w:rPr>
      <w:sz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1719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71962"/>
    <w:rPr>
      <w:sz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17196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1962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9"/>
    <w:semiHidden/>
    <w:qFormat/>
    <w:rsid w:val="00171962"/>
    <w:pPr>
      <w:spacing w:after="200"/>
    </w:pPr>
    <w:rPr>
      <w:b/>
      <w:bCs/>
      <w:color w:val="0072BC" w:themeColor="accent1"/>
      <w:sz w:val="18"/>
      <w:szCs w:val="18"/>
      <w:lang w:val="fr-FR" w:eastAsia="fr-FR"/>
    </w:rPr>
  </w:style>
  <w:style w:type="paragraph" w:styleId="Zwrotpoegnalny">
    <w:name w:val="Closing"/>
    <w:basedOn w:val="Normalny"/>
    <w:link w:val="ZwrotpoegnalnyZnak"/>
    <w:uiPriority w:val="99"/>
    <w:semiHidden/>
    <w:rsid w:val="00171962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rsid w:val="00171962"/>
    <w:rPr>
      <w:sz w:val="24"/>
      <w:lang w:val="en-GB"/>
    </w:rPr>
  </w:style>
  <w:style w:type="table" w:styleId="Kolorowasiatka">
    <w:name w:val="Colorful Grid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171962"/>
  </w:style>
  <w:style w:type="character" w:customStyle="1" w:styleId="DataZnak">
    <w:name w:val="Data Znak"/>
    <w:basedOn w:val="Domylnaczcionkaakapitu"/>
    <w:link w:val="Data"/>
    <w:rsid w:val="00171962"/>
    <w:rPr>
      <w:sz w:val="24"/>
      <w:lang w:val="en-GB"/>
    </w:rPr>
  </w:style>
  <w:style w:type="paragraph" w:styleId="Podpise-mail">
    <w:name w:val="E-mail Signature"/>
    <w:basedOn w:val="Normalny"/>
    <w:link w:val="Podpise-mailZnak"/>
    <w:uiPriority w:val="99"/>
    <w:semiHidden/>
    <w:rsid w:val="00171962"/>
  </w:style>
  <w:style w:type="character" w:customStyle="1" w:styleId="Podpise-mailZnak">
    <w:name w:val="Podpis e-mail Znak"/>
    <w:basedOn w:val="Domylnaczcionkaakapitu"/>
    <w:link w:val="Podpise-mail"/>
    <w:rsid w:val="00171962"/>
    <w:rPr>
      <w:sz w:val="24"/>
      <w:lang w:val="en-GB"/>
    </w:rPr>
  </w:style>
  <w:style w:type="paragraph" w:styleId="Adresnakopercie">
    <w:name w:val="envelope address"/>
    <w:basedOn w:val="Normalny"/>
    <w:uiPriority w:val="99"/>
    <w:semiHidden/>
    <w:rsid w:val="00171962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171962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171962"/>
  </w:style>
  <w:style w:type="paragraph" w:styleId="HTML-adres">
    <w:name w:val="HTML Address"/>
    <w:basedOn w:val="Normalny"/>
    <w:link w:val="HTML-adresZnak"/>
    <w:uiPriority w:val="99"/>
    <w:semiHidden/>
    <w:rsid w:val="00171962"/>
    <w:rPr>
      <w:i/>
      <w:iCs/>
    </w:rPr>
  </w:style>
  <w:style w:type="character" w:customStyle="1" w:styleId="HTML-adresZnak">
    <w:name w:val="HTML - adres Znak"/>
    <w:basedOn w:val="Domylnaczcionkaakapitu"/>
    <w:link w:val="HTML-adres"/>
    <w:rsid w:val="00171962"/>
    <w:rPr>
      <w:i/>
      <w:iCs/>
      <w:sz w:val="24"/>
      <w:lang w:val="en-GB"/>
    </w:rPr>
  </w:style>
  <w:style w:type="character" w:styleId="HTML-cytat">
    <w:name w:val="HTML Cite"/>
    <w:basedOn w:val="Domylnaczcionkaakapitu"/>
    <w:uiPriority w:val="99"/>
    <w:semiHidden/>
    <w:rsid w:val="00171962"/>
    <w:rPr>
      <w:i/>
      <w:iCs/>
    </w:rPr>
  </w:style>
  <w:style w:type="character" w:styleId="HTML-kod">
    <w:name w:val="HTML Code"/>
    <w:basedOn w:val="Domylnaczcionkaakapitu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171962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171962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71962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9"/>
    <w:semiHidden/>
    <w:rsid w:val="00171962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171962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171962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171962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171962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171962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171962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171962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171962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171962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171962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171962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17196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171962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171962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171962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171962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171962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171962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171962"/>
  </w:style>
  <w:style w:type="paragraph" w:styleId="Lista">
    <w:name w:val="List"/>
    <w:basedOn w:val="Normalny"/>
    <w:uiPriority w:val="99"/>
    <w:semiHidden/>
    <w:rsid w:val="00171962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171962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171962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171962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171962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171962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171962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171962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171962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171962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171962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171962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171962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171962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171962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171962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171962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171962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171962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17196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/>
    </w:rPr>
  </w:style>
  <w:style w:type="character" w:customStyle="1" w:styleId="TekstmakraZnak">
    <w:name w:val="Tekst makra Znak"/>
    <w:basedOn w:val="Domylnaczcionkaakapitu"/>
    <w:link w:val="Tekstmakra"/>
    <w:rsid w:val="00171962"/>
    <w:rPr>
      <w:rFonts w:ascii="Consolas" w:hAnsi="Consolas" w:cs="Consolas"/>
      <w:sz w:val="20"/>
      <w:szCs w:val="20"/>
      <w:lang w:val="en-GB"/>
    </w:rPr>
  </w:style>
  <w:style w:type="table" w:styleId="redniasiatka1">
    <w:name w:val="Medium Grid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17196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rsid w:val="00171962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9"/>
    <w:semiHidden/>
    <w:rsid w:val="00171962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171962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171962"/>
  </w:style>
  <w:style w:type="character" w:customStyle="1" w:styleId="NagweknotatkiZnak">
    <w:name w:val="Nagłówek notatki Znak"/>
    <w:basedOn w:val="Domylnaczcionkaakapitu"/>
    <w:link w:val="Nagweknotatki"/>
    <w:rsid w:val="00171962"/>
    <w:rPr>
      <w:sz w:val="24"/>
      <w:lang w:val="en-GB"/>
    </w:rPr>
  </w:style>
  <w:style w:type="character" w:styleId="Tekstzastpczy">
    <w:name w:val="Placeholder Text"/>
    <w:basedOn w:val="Domylnaczcionkaakapitu"/>
    <w:uiPriority w:val="99"/>
    <w:semiHidden/>
    <w:rsid w:val="00B364C8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171962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171962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171962"/>
  </w:style>
  <w:style w:type="character" w:customStyle="1" w:styleId="ZwrotgrzecznociowyZnak">
    <w:name w:val="Zwrot grzecznościowy Znak"/>
    <w:basedOn w:val="Domylnaczcionkaakapitu"/>
    <w:link w:val="Zwrotgrzecznociowy"/>
    <w:rsid w:val="00171962"/>
    <w:rPr>
      <w:sz w:val="24"/>
      <w:lang w:val="en-GB"/>
    </w:rPr>
  </w:style>
  <w:style w:type="paragraph" w:styleId="Podpis">
    <w:name w:val="Signature"/>
    <w:basedOn w:val="Normalny"/>
    <w:link w:val="PodpisZnak"/>
    <w:uiPriority w:val="99"/>
    <w:semiHidden/>
    <w:rsid w:val="00171962"/>
    <w:pPr>
      <w:ind w:left="4252"/>
    </w:pPr>
  </w:style>
  <w:style w:type="character" w:customStyle="1" w:styleId="PodpisZnak">
    <w:name w:val="Podpis Znak"/>
    <w:basedOn w:val="Domylnaczcionkaakapitu"/>
    <w:link w:val="Podpis"/>
    <w:rsid w:val="00171962"/>
    <w:rPr>
      <w:sz w:val="24"/>
      <w:lang w:val="en-GB"/>
    </w:rPr>
  </w:style>
  <w:style w:type="table" w:styleId="Tabela-Efekty3W1">
    <w:name w:val="Table 3D effects 1"/>
    <w:basedOn w:val="Standardowy"/>
    <w:uiPriority w:val="99"/>
    <w:semiHidden/>
    <w:rsid w:val="00171962"/>
    <w:pPr>
      <w:suppressAutoHyphens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171962"/>
    <w:pPr>
      <w:suppressAutoHyphens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171962"/>
    <w:pPr>
      <w:suppressAutoHyphens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171962"/>
    <w:pPr>
      <w:suppressAutoHyphens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171962"/>
    <w:pPr>
      <w:suppressAutoHyphens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171962"/>
    <w:pPr>
      <w:suppressAutoHyphens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171962"/>
    <w:pPr>
      <w:suppressAutoHyphens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171962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171962"/>
    <w:pPr>
      <w:suppressAutoHyphens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171962"/>
    <w:pPr>
      <w:suppressAutoHyphens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171962"/>
    <w:pPr>
      <w:suppressAutoHyphens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171962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171962"/>
    <w:pPr>
      <w:suppressAutoHyphens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171962"/>
    <w:pPr>
      <w:suppressAutoHyphens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B364C8"/>
    <w:rPr>
      <w:rFonts w:eastAsiaTheme="minorEastAsia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171962"/>
    <w:pPr>
      <w:suppressAutoHyphens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171962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171962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171962"/>
    <w:pPr>
      <w:suppressAutoHyphens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171962"/>
    <w:pPr>
      <w:suppressAutoHyphens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171962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171962"/>
  </w:style>
  <w:style w:type="table" w:styleId="Tabela-Profesjonalny">
    <w:name w:val="Table Professional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171962"/>
    <w:pPr>
      <w:suppressAutoHyphens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171962"/>
    <w:pPr>
      <w:suppressAutoHyphens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171962"/>
    <w:pPr>
      <w:suppressAutoHyphens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171962"/>
    <w:pPr>
      <w:suppressAutoHyphens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17196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171962"/>
    <w:pPr>
      <w:suppressAutoHyphens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171962"/>
    <w:pPr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171962"/>
    <w:pPr>
      <w:suppressAutoHyphens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B364C8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B364C8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B364C8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B364C8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B364C8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B364C8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9"/>
    <w:semiHidden/>
    <w:rsid w:val="00B364C8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B364C8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171962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171962"/>
    <w:pPr>
      <w:spacing w:after="100"/>
      <w:ind w:left="1920"/>
    </w:p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B364C8"/>
    <w:pPr>
      <w:keepNext/>
      <w:keepLines/>
      <w:spacing w:after="240"/>
      <w:jc w:val="center"/>
      <w:outlineLvl w:val="0"/>
    </w:pPr>
    <w:rPr>
      <w:rFonts w:asciiTheme="majorHAnsi" w:hAnsiTheme="majorHAnsi"/>
      <w:sz w:val="28"/>
      <w:lang w:val="fr-FR" w:eastAsia="fr-FR"/>
    </w:rPr>
  </w:style>
  <w:style w:type="character" w:customStyle="1" w:styleId="JUNAMES">
    <w:name w:val="JU_NAMES"/>
    <w:uiPriority w:val="17"/>
    <w:qFormat/>
    <w:rsid w:val="00B364C8"/>
    <w:rPr>
      <w:caps w:val="0"/>
      <w:smallCaps/>
    </w:rPr>
  </w:style>
  <w:style w:type="paragraph" w:customStyle="1" w:styleId="JuInitialled">
    <w:name w:val="Ju_Initialled"/>
    <w:basedOn w:val="Normalny"/>
    <w:uiPriority w:val="31"/>
    <w:qFormat/>
    <w:rsid w:val="00B364C8"/>
    <w:pPr>
      <w:tabs>
        <w:tab w:val="center" w:pos="6407"/>
      </w:tabs>
      <w:spacing w:before="720"/>
      <w:jc w:val="right"/>
    </w:pPr>
    <w:rPr>
      <w:lang w:val="fr-FR" w:eastAsia="fr-FR"/>
    </w:rPr>
  </w:style>
  <w:style w:type="paragraph" w:customStyle="1" w:styleId="JuParaSub">
    <w:name w:val="Ju_Para_Sub"/>
    <w:basedOn w:val="ECHRPara"/>
    <w:uiPriority w:val="13"/>
    <w:qFormat/>
    <w:rsid w:val="00B364C8"/>
    <w:pPr>
      <w:ind w:left="284"/>
    </w:pPr>
  </w:style>
  <w:style w:type="paragraph" w:customStyle="1" w:styleId="JuQuotSub">
    <w:name w:val="Ju_Quot_Sub"/>
    <w:basedOn w:val="ECHRParaQuote"/>
    <w:uiPriority w:val="15"/>
    <w:qFormat/>
    <w:rsid w:val="00B364C8"/>
    <w:pPr>
      <w:ind w:left="567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B364C8"/>
    <w:pPr>
      <w:spacing w:before="720" w:after="240"/>
      <w:jc w:val="center"/>
      <w:outlineLvl w:val="0"/>
    </w:pPr>
    <w:rPr>
      <w:rFonts w:asciiTheme="majorHAnsi" w:hAnsiTheme="majorHAnsi"/>
      <w:b/>
      <w:caps/>
      <w:lang w:val="fr-FR" w:eastAsia="fr-FR"/>
    </w:rPr>
  </w:style>
  <w:style w:type="paragraph" w:customStyle="1" w:styleId="OpiH1">
    <w:name w:val="Opi_H_1"/>
    <w:basedOn w:val="ECHRHeading2"/>
    <w:uiPriority w:val="42"/>
    <w:qFormat/>
    <w:rsid w:val="00B364C8"/>
    <w:pPr>
      <w:ind w:left="635" w:hanging="357"/>
      <w:outlineLvl w:val="2"/>
    </w:p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B364C8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  <w:lang w:val="fr-FR" w:eastAsia="fr-FR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B364C8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  <w:lang w:val="fr-FR" w:eastAsia="fr-FR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B364C8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B364C8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  <w:lang w:val="fr-FR" w:eastAsia="fr-FR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B364C8"/>
    <w:pPr>
      <w:keepNext/>
      <w:keepLines/>
      <w:spacing w:before="240" w:after="120"/>
      <w:ind w:left="1236"/>
    </w:pPr>
    <w:rPr>
      <w:sz w:val="20"/>
    </w:rPr>
  </w:style>
  <w:style w:type="paragraph" w:customStyle="1" w:styleId="OpiHa">
    <w:name w:val="Opi_H_a"/>
    <w:basedOn w:val="ECHRHeading3"/>
    <w:uiPriority w:val="43"/>
    <w:qFormat/>
    <w:rsid w:val="00B364C8"/>
    <w:pPr>
      <w:ind w:left="833" w:hanging="357"/>
      <w:outlineLvl w:val="3"/>
    </w:pPr>
    <w:rPr>
      <w:b/>
      <w:i w:val="0"/>
      <w:sz w:val="20"/>
    </w:rPr>
  </w:style>
  <w:style w:type="paragraph" w:customStyle="1" w:styleId="OpiHA0">
    <w:name w:val="Opi_H_A"/>
    <w:basedOn w:val="ECHRHeading1"/>
    <w:next w:val="OpiPara"/>
    <w:uiPriority w:val="41"/>
    <w:qFormat/>
    <w:rsid w:val="00B364C8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B364C8"/>
    <w:pPr>
      <w:ind w:left="1037" w:hanging="357"/>
      <w:outlineLvl w:val="4"/>
    </w:pPr>
    <w:rPr>
      <w:b w:val="0"/>
      <w:i/>
    </w:rPr>
  </w:style>
  <w:style w:type="paragraph" w:customStyle="1" w:styleId="OpiQuotSub">
    <w:name w:val="Opi_Quot_Sub"/>
    <w:basedOn w:val="JuQuotSub"/>
    <w:uiPriority w:val="49"/>
    <w:qFormat/>
    <w:rsid w:val="00B364C8"/>
  </w:style>
  <w:style w:type="table" w:customStyle="1" w:styleId="ECHRListTable">
    <w:name w:val="ECHR_List_Table"/>
    <w:basedOn w:val="Standardowy"/>
    <w:uiPriority w:val="99"/>
    <w:rsid w:val="00B364C8"/>
    <w:rPr>
      <w:lang w:val="en-US" w:eastAsia="en-US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OpiTranslation">
    <w:name w:val="Opi_Translation"/>
    <w:basedOn w:val="Normalny"/>
    <w:next w:val="OpiPara"/>
    <w:uiPriority w:val="40"/>
    <w:qFormat/>
    <w:rsid w:val="00B364C8"/>
    <w:pPr>
      <w:jc w:val="center"/>
      <w:outlineLvl w:val="0"/>
    </w:pPr>
    <w:rPr>
      <w:i/>
      <w:lang w:val="fr-FR" w:eastAsia="fr-FR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0288"/>
    <w:rPr>
      <w:rFonts w:eastAsiaTheme="minorEastAsia"/>
      <w:sz w:val="20"/>
      <w:lang w:val="en-US" w:eastAsia="en-US"/>
    </w:rPr>
  </w:style>
  <w:style w:type="paragraph" w:styleId="Poprawka">
    <w:name w:val="Revision"/>
    <w:hidden/>
    <w:uiPriority w:val="99"/>
    <w:semiHidden/>
    <w:rsid w:val="004D2F52"/>
    <w:rPr>
      <w:rFonts w:eastAsiaTheme="minorEastAsia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 w:qFormat="1"/>
    <w:lsdException w:name="heading 6" w:semiHidden="0" w:unhideWhenUsed="0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annotation reference" w:uiPriority="0"/>
    <w:lsdException w:name="page number" w:uiPriority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0"/>
    <w:lsdException w:name="HTML Bottom of Form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B364C8"/>
    <w:pPr>
      <w:jc w:val="both"/>
    </w:pPr>
    <w:rPr>
      <w:rFonts w:eastAsiaTheme="minorEastAsia"/>
      <w:sz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B364C8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B364C8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B364C8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B364C8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B364C8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fr-FR" w:eastAsia="fr-FR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B364C8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B364C8"/>
    <w:pPr>
      <w:outlineLvl w:val="6"/>
    </w:pPr>
    <w:rPr>
      <w:rFonts w:asciiTheme="majorHAnsi" w:eastAsiaTheme="majorEastAsia" w:hAnsiTheme="majorHAnsi" w:cstheme="majorBidi"/>
      <w:i/>
      <w:iCs/>
      <w:sz w:val="22"/>
      <w:lang w:val="fr-FR" w:eastAsia="fr-FR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B364C8"/>
    <w:pPr>
      <w:outlineLvl w:val="7"/>
    </w:pPr>
    <w:rPr>
      <w:rFonts w:asciiTheme="majorHAnsi" w:eastAsiaTheme="majorEastAsia" w:hAnsiTheme="majorHAnsi" w:cstheme="majorBidi"/>
      <w:sz w:val="20"/>
      <w:szCs w:val="20"/>
      <w:lang w:val="fr-FR" w:eastAsia="fr-FR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B364C8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fr-FR" w:eastAsia="fr-FR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B364C8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  <w:lang w:val="fr-FR" w:eastAsia="fr-FR"/>
    </w:r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B364C8"/>
    <w:pPr>
      <w:keepNext/>
      <w:keepLines/>
      <w:spacing w:before="720" w:after="240"/>
      <w:outlineLvl w:val="0"/>
    </w:pPr>
    <w:rPr>
      <w:rFonts w:asciiTheme="majorHAnsi" w:hAnsiTheme="majorHAnsi"/>
      <w:sz w:val="28"/>
      <w:lang w:val="fr-FR" w:eastAsia="fr-FR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B364C8"/>
    <w:pPr>
      <w:ind w:firstLine="284"/>
    </w:pPr>
    <w:rPr>
      <w:lang w:val="fr-FR" w:eastAsia="fr-FR"/>
    </w:rPr>
  </w:style>
  <w:style w:type="character" w:customStyle="1" w:styleId="ECHRParaChar">
    <w:name w:val="ECHR_Para Char"/>
    <w:aliases w:val="Ju_Para Char"/>
    <w:link w:val="ECHRPara"/>
    <w:uiPriority w:val="12"/>
    <w:rsid w:val="00B921A8"/>
    <w:rPr>
      <w:rFonts w:eastAsiaTheme="minorEastAsia"/>
      <w:sz w:val="24"/>
    </w:rPr>
  </w:style>
  <w:style w:type="paragraph" w:styleId="Stopka">
    <w:name w:val="footer"/>
    <w:basedOn w:val="Normalny"/>
    <w:link w:val="StopkaZnak"/>
    <w:uiPriority w:val="57"/>
    <w:semiHidden/>
    <w:rsid w:val="00B364C8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B364C8"/>
    <w:pPr>
      <w:tabs>
        <w:tab w:val="left" w:pos="567"/>
        <w:tab w:val="left" w:pos="1134"/>
      </w:tabs>
      <w:jc w:val="left"/>
    </w:pPr>
    <w:rPr>
      <w:lang w:val="fr-FR" w:eastAsia="fr-FR"/>
    </w:rPr>
  </w:style>
  <w:style w:type="character" w:customStyle="1" w:styleId="JuJudgesChar">
    <w:name w:val="Ju_Judges Char"/>
    <w:link w:val="ECHRDecisionBody"/>
    <w:uiPriority w:val="11"/>
    <w:locked/>
    <w:rsid w:val="00D15473"/>
    <w:rPr>
      <w:rFonts w:eastAsiaTheme="minorEastAsia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B364C8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lang w:val="fr-FR" w:eastAsia="fr-FR"/>
    </w:rPr>
  </w:style>
  <w:style w:type="paragraph" w:customStyle="1" w:styleId="ECHRParaQuote">
    <w:name w:val="ECHR_Para_Quote"/>
    <w:aliases w:val="Ju_Quot"/>
    <w:basedOn w:val="Normalny"/>
    <w:uiPriority w:val="14"/>
    <w:qFormat/>
    <w:rsid w:val="00B364C8"/>
    <w:pPr>
      <w:spacing w:before="120" w:after="120"/>
      <w:ind w:left="425" w:firstLine="142"/>
    </w:pPr>
    <w:rPr>
      <w:sz w:val="20"/>
      <w:lang w:val="fr-FR" w:eastAsia="fr-FR"/>
    </w:rPr>
  </w:style>
  <w:style w:type="paragraph" w:customStyle="1" w:styleId="JuSigned">
    <w:name w:val="Ju_Signed"/>
    <w:basedOn w:val="Normalny"/>
    <w:next w:val="JuParaLast"/>
    <w:link w:val="JuSignedChar"/>
    <w:uiPriority w:val="32"/>
    <w:qFormat/>
    <w:rsid w:val="00B364C8"/>
    <w:pPr>
      <w:tabs>
        <w:tab w:val="center" w:pos="851"/>
        <w:tab w:val="center" w:pos="6407"/>
      </w:tabs>
      <w:spacing w:before="720"/>
      <w:jc w:val="left"/>
    </w:pPr>
    <w:rPr>
      <w:lang w:val="fr-FR" w:eastAsia="fr-FR"/>
    </w:rPr>
  </w:style>
  <w:style w:type="paragraph" w:customStyle="1" w:styleId="JuParaLast">
    <w:name w:val="Ju_Para_Last"/>
    <w:basedOn w:val="Normalny"/>
    <w:next w:val="ECHRPara"/>
    <w:uiPriority w:val="30"/>
    <w:qFormat/>
    <w:rsid w:val="00B364C8"/>
    <w:pPr>
      <w:keepNext/>
      <w:keepLines/>
      <w:spacing w:before="240"/>
      <w:ind w:firstLine="284"/>
    </w:pPr>
    <w:rPr>
      <w:lang w:val="fr-FR" w:eastAsia="fr-FR"/>
    </w:rPr>
  </w:style>
  <w:style w:type="character" w:customStyle="1" w:styleId="JuSignedChar">
    <w:name w:val="Ju_Signed Char"/>
    <w:link w:val="JuSigned"/>
    <w:uiPriority w:val="32"/>
    <w:rsid w:val="000726F6"/>
    <w:rPr>
      <w:rFonts w:eastAsiaTheme="minorEastAsia"/>
      <w:sz w:val="24"/>
    </w:rPr>
  </w:style>
  <w:style w:type="paragraph" w:customStyle="1" w:styleId="JuCase">
    <w:name w:val="Ju_Case"/>
    <w:basedOn w:val="Normalny"/>
    <w:next w:val="ECHRPara"/>
    <w:link w:val="JuCaseChar"/>
    <w:uiPriority w:val="10"/>
    <w:rsid w:val="00B364C8"/>
    <w:pPr>
      <w:ind w:firstLine="284"/>
    </w:pPr>
    <w:rPr>
      <w:b/>
    </w:rPr>
  </w:style>
  <w:style w:type="character" w:customStyle="1" w:styleId="JuCaseChar">
    <w:name w:val="Ju_Case Char"/>
    <w:link w:val="JuCase"/>
    <w:uiPriority w:val="10"/>
    <w:rsid w:val="00B921A8"/>
    <w:rPr>
      <w:rFonts w:eastAsiaTheme="minorEastAsia"/>
      <w:b/>
      <w:sz w:val="24"/>
      <w:lang w:val="en-US" w:eastAsia="en-US"/>
    </w:rPr>
  </w:style>
  <w:style w:type="paragraph" w:customStyle="1" w:styleId="JuList">
    <w:name w:val="Ju_List"/>
    <w:basedOn w:val="Normalny"/>
    <w:link w:val="JuListChar"/>
    <w:uiPriority w:val="28"/>
    <w:qFormat/>
    <w:rsid w:val="00B364C8"/>
    <w:pPr>
      <w:ind w:left="340" w:hanging="340"/>
    </w:pPr>
    <w:rPr>
      <w:lang w:val="fr-FR" w:eastAsia="fr-FR"/>
    </w:rPr>
  </w:style>
  <w:style w:type="character" w:customStyle="1" w:styleId="JuListChar">
    <w:name w:val="Ju_List Char"/>
    <w:link w:val="JuList"/>
    <w:uiPriority w:val="28"/>
    <w:rsid w:val="00930CD7"/>
    <w:rPr>
      <w:rFonts w:eastAsiaTheme="minorEastAsia"/>
      <w:sz w:val="24"/>
    </w:rPr>
  </w:style>
  <w:style w:type="paragraph" w:customStyle="1" w:styleId="DecHTitle">
    <w:name w:val="Dec_H_Title"/>
    <w:basedOn w:val="ECHRTitleCentre1"/>
    <w:uiPriority w:val="7"/>
    <w:semiHidden/>
    <w:qFormat/>
    <w:rsid w:val="00B364C8"/>
  </w:style>
  <w:style w:type="paragraph" w:styleId="Tekstprzypisudolnego">
    <w:name w:val="footnote text"/>
    <w:basedOn w:val="Normalny"/>
    <w:link w:val="TekstprzypisudolnegoZnak"/>
    <w:uiPriority w:val="99"/>
    <w:semiHidden/>
    <w:rsid w:val="00B364C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B364C8"/>
    <w:rPr>
      <w:vertAlign w:val="superscript"/>
    </w:rPr>
  </w:style>
  <w:style w:type="paragraph" w:styleId="Nagwek">
    <w:name w:val="header"/>
    <w:basedOn w:val="Normalny"/>
    <w:link w:val="NagwekZnak"/>
    <w:uiPriority w:val="57"/>
    <w:semiHidden/>
    <w:rsid w:val="00B364C8"/>
    <w:pPr>
      <w:tabs>
        <w:tab w:val="center" w:pos="4536"/>
        <w:tab w:val="right" w:pos="9072"/>
      </w:tabs>
    </w:pPr>
    <w:rPr>
      <w:rFonts w:eastAsiaTheme="minorHAnsi"/>
    </w:rPr>
  </w:style>
  <w:style w:type="character" w:styleId="Numerstrony">
    <w:name w:val="page number"/>
    <w:semiHidden/>
    <w:rsid w:val="00D1288A"/>
    <w:rPr>
      <w:sz w:val="18"/>
    </w:rPr>
  </w:style>
  <w:style w:type="paragraph" w:customStyle="1" w:styleId="JuLista">
    <w:name w:val="Ju_List_a"/>
    <w:basedOn w:val="JuList"/>
    <w:uiPriority w:val="28"/>
    <w:qFormat/>
    <w:rsid w:val="00B364C8"/>
    <w:pPr>
      <w:ind w:left="346" w:firstLine="0"/>
    </w:pPr>
  </w:style>
  <w:style w:type="paragraph" w:customStyle="1" w:styleId="DecList">
    <w:name w:val="Dec_List"/>
    <w:basedOn w:val="Normalny"/>
    <w:uiPriority w:val="9"/>
    <w:semiHidden/>
    <w:qFormat/>
    <w:rsid w:val="00B364C8"/>
    <w:pPr>
      <w:spacing w:before="240"/>
      <w:ind w:left="284"/>
    </w:pPr>
    <w:rPr>
      <w:lang w:val="fr-FR" w:eastAsia="fr-FR"/>
    </w:rPr>
  </w:style>
  <w:style w:type="character" w:styleId="Odwoaniedokomentarza">
    <w:name w:val="annotation reference"/>
    <w:semiHidden/>
    <w:rsid w:val="004C3544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4C3544"/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rsid w:val="00B364C8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rsid w:val="00D353F4"/>
    <w:rPr>
      <w:b/>
      <w:bCs/>
    </w:rPr>
  </w:style>
  <w:style w:type="character" w:styleId="Odwoanieprzypisukocowego">
    <w:name w:val="endnote reference"/>
    <w:uiPriority w:val="99"/>
    <w:semiHidden/>
    <w:rsid w:val="00D1288A"/>
    <w:rPr>
      <w:vertAlign w:val="superscript"/>
    </w:rPr>
  </w:style>
  <w:style w:type="paragraph" w:styleId="Tekstprzypisukocowego">
    <w:name w:val="endnote text"/>
    <w:basedOn w:val="Normalny"/>
    <w:uiPriority w:val="99"/>
    <w:semiHidden/>
    <w:rsid w:val="00D1288A"/>
    <w:rPr>
      <w:sz w:val="20"/>
    </w:rPr>
  </w:style>
  <w:style w:type="character" w:styleId="UyteHipercze">
    <w:name w:val="FollowedHyperlink"/>
    <w:uiPriority w:val="99"/>
    <w:semiHidden/>
    <w:rsid w:val="00D1288A"/>
    <w:rPr>
      <w:color w:val="800080"/>
      <w:u w:val="single"/>
    </w:rPr>
  </w:style>
  <w:style w:type="character" w:styleId="Hipercze">
    <w:name w:val="Hyperlink"/>
    <w:basedOn w:val="Domylnaczcionkaakapitu"/>
    <w:uiPriority w:val="99"/>
    <w:semiHidden/>
    <w:rsid w:val="00B364C8"/>
    <w:rPr>
      <w:color w:val="0072BC" w:themeColor="hyperlink"/>
      <w:u w:val="single"/>
    </w:rPr>
  </w:style>
  <w:style w:type="character" w:styleId="Pogrubienie">
    <w:name w:val="Strong"/>
    <w:uiPriority w:val="99"/>
    <w:semiHidden/>
    <w:qFormat/>
    <w:rsid w:val="00B364C8"/>
    <w:rPr>
      <w:b/>
      <w:bCs/>
    </w:rPr>
  </w:style>
  <w:style w:type="paragraph" w:styleId="Mapadokumentu">
    <w:name w:val="Document Map"/>
    <w:basedOn w:val="Normalny"/>
    <w:uiPriority w:val="99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paragraph" w:customStyle="1" w:styleId="DummyStyle">
    <w:name w:val="Dummy_Style"/>
    <w:basedOn w:val="Normalny"/>
    <w:semiHidden/>
    <w:qFormat/>
    <w:rsid w:val="00B364C8"/>
    <w:rPr>
      <w:color w:val="00B050"/>
      <w:lang w:val="fr-FR" w:eastAsia="fr-FR"/>
    </w:rPr>
  </w:style>
  <w:style w:type="paragraph" w:styleId="Listapunktowana">
    <w:name w:val="List Bullet"/>
    <w:basedOn w:val="Normalny"/>
    <w:uiPriority w:val="99"/>
    <w:semiHidden/>
    <w:rsid w:val="008824B9"/>
    <w:pPr>
      <w:numPr>
        <w:numId w:val="1"/>
      </w:numPr>
    </w:pPr>
  </w:style>
  <w:style w:type="paragraph" w:customStyle="1" w:styleId="JuAppQuestion">
    <w:name w:val="Ju_App_Question"/>
    <w:basedOn w:val="Normalny"/>
    <w:uiPriority w:val="5"/>
    <w:semiHidden/>
    <w:qFormat/>
    <w:rsid w:val="00B364C8"/>
    <w:pPr>
      <w:numPr>
        <w:numId w:val="16"/>
      </w:numPr>
      <w:jc w:val="left"/>
    </w:pPr>
    <w:rPr>
      <w:b/>
      <w:lang w:val="fr-FR" w:eastAsia="fr-FR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B364C8"/>
    <w:rPr>
      <w:rFonts w:asciiTheme="majorHAnsi" w:eastAsiaTheme="majorEastAsia" w:hAnsiTheme="majorHAnsi" w:cstheme="majorBidi"/>
      <w:b/>
      <w:bCs/>
      <w:color w:val="333333"/>
      <w:sz w:val="28"/>
      <w:szCs w:val="28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B364C8"/>
    <w:rPr>
      <w:rFonts w:asciiTheme="majorHAnsi" w:eastAsiaTheme="majorEastAsia" w:hAnsiTheme="majorHAnsi" w:cstheme="majorBidi"/>
      <w:b/>
      <w:bCs/>
      <w:color w:val="4D4D4D"/>
      <w:sz w:val="26"/>
      <w:szCs w:val="26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364C8"/>
    <w:rPr>
      <w:rFonts w:asciiTheme="majorHAnsi" w:eastAsiaTheme="majorEastAsia" w:hAnsiTheme="majorHAnsi" w:cstheme="majorBidi"/>
      <w:b/>
      <w:bCs/>
      <w:color w:val="5F5F5F"/>
      <w:sz w:val="24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B364C8"/>
    <w:rPr>
      <w:rFonts w:asciiTheme="majorHAnsi" w:eastAsiaTheme="majorEastAsia" w:hAnsiTheme="majorHAnsi" w:cstheme="majorBidi"/>
      <w:b/>
      <w:bCs/>
      <w:i/>
      <w:iCs/>
      <w:color w:val="777777"/>
      <w:sz w:val="24"/>
      <w:lang w:val="en-US" w:eastAsia="en-US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B364C8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US"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4C8"/>
    <w:rPr>
      <w:rFonts w:ascii="Tahoma" w:eastAsiaTheme="minorEastAsia" w:hAnsi="Tahoma" w:cs="Tahoma"/>
      <w:sz w:val="16"/>
      <w:szCs w:val="16"/>
      <w:lang w:val="en-US" w:eastAsia="en-US"/>
    </w:rPr>
  </w:style>
  <w:style w:type="paragraph" w:customStyle="1" w:styleId="ECHRFooter">
    <w:name w:val="ECHR_Footer"/>
    <w:aliases w:val="Footer_ECHR"/>
    <w:basedOn w:val="Stopka"/>
    <w:uiPriority w:val="57"/>
    <w:semiHidden/>
    <w:rsid w:val="00B364C8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B364C8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B364C8"/>
    <w:rPr>
      <w:sz w:val="24"/>
      <w:lang w:val="en-US" w:eastAsia="en-US"/>
    </w:rPr>
  </w:style>
  <w:style w:type="paragraph" w:customStyle="1" w:styleId="ECHRHeader">
    <w:name w:val="ECHR_Header"/>
    <w:aliases w:val="Ju_Header"/>
    <w:basedOn w:val="Nagwek"/>
    <w:uiPriority w:val="4"/>
    <w:qFormat/>
    <w:rsid w:val="00B364C8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lang w:val="fr-FR" w:eastAsia="fr-FR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B364C8"/>
    <w:rPr>
      <w:sz w:val="24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364C8"/>
    <w:rPr>
      <w:rFonts w:eastAsiaTheme="minorEastAsia"/>
      <w:sz w:val="20"/>
      <w:szCs w:val="20"/>
      <w:lang w:val="en-US" w:eastAsia="en-US"/>
    </w:rPr>
  </w:style>
  <w:style w:type="paragraph" w:customStyle="1" w:styleId="JuCourt">
    <w:name w:val="Ju_Court"/>
    <w:basedOn w:val="Normalny"/>
    <w:next w:val="Normalny"/>
    <w:uiPriority w:val="16"/>
    <w:qFormat/>
    <w:rsid w:val="00B364C8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val="fr-FR" w:eastAsia="fr-FR" w:bidi="en-US"/>
    </w:rPr>
  </w:style>
  <w:style w:type="paragraph" w:customStyle="1" w:styleId="OpiPara">
    <w:name w:val="Opi_Para"/>
    <w:basedOn w:val="ECHRPara"/>
    <w:uiPriority w:val="46"/>
    <w:qFormat/>
    <w:rsid w:val="00B364C8"/>
  </w:style>
  <w:style w:type="paragraph" w:customStyle="1" w:styleId="JuHeaderLandscape">
    <w:name w:val="Ju_Header_Landscape"/>
    <w:basedOn w:val="ECHRHeader"/>
    <w:uiPriority w:val="4"/>
    <w:qFormat/>
    <w:rsid w:val="00B364C8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OpiParaSub">
    <w:name w:val="Opi_Para_Sub"/>
    <w:basedOn w:val="JuParaSub"/>
    <w:uiPriority w:val="47"/>
    <w:qFormat/>
    <w:rsid w:val="00B364C8"/>
  </w:style>
  <w:style w:type="paragraph" w:customStyle="1" w:styleId="OpiQuot">
    <w:name w:val="Opi_Quot"/>
    <w:basedOn w:val="ECHRParaQuote"/>
    <w:uiPriority w:val="48"/>
    <w:qFormat/>
    <w:rsid w:val="00B364C8"/>
  </w:style>
  <w:style w:type="character" w:customStyle="1" w:styleId="JuITMark">
    <w:name w:val="Ju_ITMark"/>
    <w:basedOn w:val="Domylnaczcionkaakapitu"/>
    <w:uiPriority w:val="38"/>
    <w:qFormat/>
    <w:rsid w:val="00B364C8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B364C8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val="fr-FR" w:eastAsia="fr-FR" w:bidi="en-US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semiHidden/>
    <w:qFormat/>
    <w:rsid w:val="00B364C8"/>
    <w:pPr>
      <w:spacing w:after="240"/>
      <w:jc w:val="center"/>
      <w:outlineLvl w:val="0"/>
    </w:pPr>
    <w:rPr>
      <w:rFonts w:asciiTheme="majorHAnsi" w:hAnsiTheme="majorHAnsi"/>
      <w:lang w:val="fr-FR" w:eastAsia="fr-FR"/>
    </w:rPr>
  </w:style>
  <w:style w:type="paragraph" w:customStyle="1" w:styleId="JuListi">
    <w:name w:val="Ju_List_i"/>
    <w:basedOn w:val="Normalny"/>
    <w:next w:val="JuLista"/>
    <w:uiPriority w:val="28"/>
    <w:qFormat/>
    <w:rsid w:val="00B364C8"/>
    <w:pPr>
      <w:ind w:left="794"/>
    </w:pPr>
    <w:rPr>
      <w:lang w:val="fr-FR" w:eastAsia="fr-FR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B364C8"/>
    <w:rPr>
      <w:rFonts w:asciiTheme="majorHAnsi" w:eastAsiaTheme="majorEastAsia" w:hAnsiTheme="majorHAnsi" w:cstheme="majorBidi"/>
      <w:b/>
      <w:bCs/>
      <w:color w:val="80808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B364C8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B364C8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B364C8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B364C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fr-FR" w:eastAsia="fr-FR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B364C8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B364C8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fr-FR" w:eastAsia="fr-FR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B364C8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Uwydatnienie">
    <w:name w:val="Emphasis"/>
    <w:uiPriority w:val="99"/>
    <w:semiHidden/>
    <w:qFormat/>
    <w:rsid w:val="00B364C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semiHidden/>
    <w:qFormat/>
    <w:rsid w:val="00B364C8"/>
    <w:rPr>
      <w:sz w:val="22"/>
      <w:lang w:val="fr-FR" w:eastAsia="fr-FR"/>
    </w:rPr>
  </w:style>
  <w:style w:type="character" w:customStyle="1" w:styleId="BezodstpwZnak">
    <w:name w:val="Bez odstępów Znak"/>
    <w:basedOn w:val="Domylnaczcionkaakapitu"/>
    <w:link w:val="Bezodstpw"/>
    <w:semiHidden/>
    <w:rsid w:val="00B364C8"/>
    <w:rPr>
      <w:rFonts w:eastAsiaTheme="minorEastAsia"/>
    </w:rPr>
  </w:style>
  <w:style w:type="paragraph" w:styleId="Akapitzlist">
    <w:name w:val="List Paragraph"/>
    <w:basedOn w:val="Normalny"/>
    <w:uiPriority w:val="99"/>
    <w:semiHidden/>
    <w:qFormat/>
    <w:rsid w:val="00B364C8"/>
    <w:pPr>
      <w:ind w:left="720"/>
      <w:contextualSpacing/>
    </w:pPr>
    <w:rPr>
      <w:lang w:val="fr-FR" w:eastAsia="fr-FR"/>
    </w:r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B364C8"/>
    <w:pPr>
      <w:spacing w:before="200"/>
      <w:ind w:left="360" w:right="360"/>
    </w:pPr>
    <w:rPr>
      <w:i/>
      <w:iCs/>
      <w:sz w:val="22"/>
      <w:lang w:val="fr-FR" w:eastAsia="fr-FR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B364C8"/>
    <w:rPr>
      <w:rFonts w:eastAsiaTheme="minorEastAsia"/>
      <w:i/>
      <w:iCs/>
      <w:lang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B364C8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fr-FR" w:eastAsia="fr-FR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B364C8"/>
    <w:rPr>
      <w:rFonts w:eastAsiaTheme="minorEastAsia"/>
      <w:b/>
      <w:bCs/>
      <w:i/>
      <w:iCs/>
      <w:lang w:bidi="en-US"/>
    </w:rPr>
  </w:style>
  <w:style w:type="character" w:styleId="Wyrnieniedelikatne">
    <w:name w:val="Subtle Emphasis"/>
    <w:uiPriority w:val="99"/>
    <w:semiHidden/>
    <w:qFormat/>
    <w:rsid w:val="00B364C8"/>
    <w:rPr>
      <w:i/>
      <w:iCs/>
    </w:rPr>
  </w:style>
  <w:style w:type="character" w:styleId="Wyrnienieintensywne">
    <w:name w:val="Intense Emphasis"/>
    <w:uiPriority w:val="99"/>
    <w:semiHidden/>
    <w:qFormat/>
    <w:rsid w:val="00B364C8"/>
    <w:rPr>
      <w:b/>
      <w:bCs/>
    </w:rPr>
  </w:style>
  <w:style w:type="character" w:styleId="Odwoaniedelikatne">
    <w:name w:val="Subtle Reference"/>
    <w:uiPriority w:val="99"/>
    <w:semiHidden/>
    <w:qFormat/>
    <w:rsid w:val="00B364C8"/>
    <w:rPr>
      <w:smallCaps/>
    </w:rPr>
  </w:style>
  <w:style w:type="character" w:styleId="Odwoanieintensywne">
    <w:name w:val="Intense Reference"/>
    <w:uiPriority w:val="99"/>
    <w:semiHidden/>
    <w:qFormat/>
    <w:rsid w:val="00B364C8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B364C8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9"/>
    <w:semiHidden/>
    <w:qFormat/>
    <w:rsid w:val="00B364C8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  <w:lang w:val="fr-FR" w:eastAsia="fr-FR"/>
    </w:rPr>
  </w:style>
  <w:style w:type="numbering" w:styleId="111111">
    <w:name w:val="Outline List 2"/>
    <w:basedOn w:val="Bezlisty"/>
    <w:uiPriority w:val="99"/>
    <w:semiHidden/>
    <w:rsid w:val="00171962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171962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171962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171962"/>
  </w:style>
  <w:style w:type="paragraph" w:styleId="Tekstblokowy">
    <w:name w:val="Block Text"/>
    <w:basedOn w:val="Normalny"/>
    <w:uiPriority w:val="99"/>
    <w:semiHidden/>
    <w:rsid w:val="00171962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1719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71962"/>
    <w:rPr>
      <w:sz w:val="24"/>
      <w:lang w:val="en-GB"/>
    </w:rPr>
  </w:style>
  <w:style w:type="paragraph" w:styleId="Tekstpodstawowy2">
    <w:name w:val="Body Text 2"/>
    <w:basedOn w:val="Normalny"/>
    <w:link w:val="Tekstpodstawowy2Znak"/>
    <w:uiPriority w:val="99"/>
    <w:semiHidden/>
    <w:rsid w:val="0017196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71962"/>
    <w:rPr>
      <w:sz w:val="24"/>
      <w:lang w:val="en-GB"/>
    </w:rPr>
  </w:style>
  <w:style w:type="paragraph" w:styleId="Tekstpodstawowy3">
    <w:name w:val="Body Text 3"/>
    <w:basedOn w:val="Normalny"/>
    <w:link w:val="Tekstpodstawowy3Znak"/>
    <w:uiPriority w:val="99"/>
    <w:semiHidden/>
    <w:rsid w:val="001719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71962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171962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171962"/>
    <w:rPr>
      <w:sz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7196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71962"/>
    <w:rPr>
      <w:sz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171962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171962"/>
    <w:rPr>
      <w:sz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1719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71962"/>
    <w:rPr>
      <w:sz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17196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1962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9"/>
    <w:semiHidden/>
    <w:qFormat/>
    <w:rsid w:val="00171962"/>
    <w:pPr>
      <w:spacing w:after="200"/>
    </w:pPr>
    <w:rPr>
      <w:b/>
      <w:bCs/>
      <w:color w:val="0072BC" w:themeColor="accent1"/>
      <w:sz w:val="18"/>
      <w:szCs w:val="18"/>
      <w:lang w:val="fr-FR" w:eastAsia="fr-FR"/>
    </w:rPr>
  </w:style>
  <w:style w:type="paragraph" w:styleId="Zwrotpoegnalny">
    <w:name w:val="Closing"/>
    <w:basedOn w:val="Normalny"/>
    <w:link w:val="ZwrotpoegnalnyZnak"/>
    <w:uiPriority w:val="99"/>
    <w:semiHidden/>
    <w:rsid w:val="00171962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rsid w:val="00171962"/>
    <w:rPr>
      <w:sz w:val="24"/>
      <w:lang w:val="en-GB"/>
    </w:rPr>
  </w:style>
  <w:style w:type="table" w:styleId="Kolorowasiatka">
    <w:name w:val="Colorful Grid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171962"/>
  </w:style>
  <w:style w:type="character" w:customStyle="1" w:styleId="DataZnak">
    <w:name w:val="Data Znak"/>
    <w:basedOn w:val="Domylnaczcionkaakapitu"/>
    <w:link w:val="Data"/>
    <w:rsid w:val="00171962"/>
    <w:rPr>
      <w:sz w:val="24"/>
      <w:lang w:val="en-GB"/>
    </w:rPr>
  </w:style>
  <w:style w:type="paragraph" w:styleId="Podpise-mail">
    <w:name w:val="E-mail Signature"/>
    <w:basedOn w:val="Normalny"/>
    <w:link w:val="Podpise-mailZnak"/>
    <w:uiPriority w:val="99"/>
    <w:semiHidden/>
    <w:rsid w:val="00171962"/>
  </w:style>
  <w:style w:type="character" w:customStyle="1" w:styleId="Podpise-mailZnak">
    <w:name w:val="Podpis e-mail Znak"/>
    <w:basedOn w:val="Domylnaczcionkaakapitu"/>
    <w:link w:val="Podpise-mail"/>
    <w:rsid w:val="00171962"/>
    <w:rPr>
      <w:sz w:val="24"/>
      <w:lang w:val="en-GB"/>
    </w:rPr>
  </w:style>
  <w:style w:type="paragraph" w:styleId="Adresnakopercie">
    <w:name w:val="envelope address"/>
    <w:basedOn w:val="Normalny"/>
    <w:uiPriority w:val="99"/>
    <w:semiHidden/>
    <w:rsid w:val="00171962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171962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171962"/>
  </w:style>
  <w:style w:type="paragraph" w:styleId="HTML-adres">
    <w:name w:val="HTML Address"/>
    <w:basedOn w:val="Normalny"/>
    <w:link w:val="HTML-adresZnak"/>
    <w:uiPriority w:val="99"/>
    <w:semiHidden/>
    <w:rsid w:val="00171962"/>
    <w:rPr>
      <w:i/>
      <w:iCs/>
    </w:rPr>
  </w:style>
  <w:style w:type="character" w:customStyle="1" w:styleId="HTML-adresZnak">
    <w:name w:val="HTML - adres Znak"/>
    <w:basedOn w:val="Domylnaczcionkaakapitu"/>
    <w:link w:val="HTML-adres"/>
    <w:rsid w:val="00171962"/>
    <w:rPr>
      <w:i/>
      <w:iCs/>
      <w:sz w:val="24"/>
      <w:lang w:val="en-GB"/>
    </w:rPr>
  </w:style>
  <w:style w:type="character" w:styleId="HTML-cytat">
    <w:name w:val="HTML Cite"/>
    <w:basedOn w:val="Domylnaczcionkaakapitu"/>
    <w:uiPriority w:val="99"/>
    <w:semiHidden/>
    <w:rsid w:val="00171962"/>
    <w:rPr>
      <w:i/>
      <w:iCs/>
    </w:rPr>
  </w:style>
  <w:style w:type="character" w:styleId="HTML-kod">
    <w:name w:val="HTML Code"/>
    <w:basedOn w:val="Domylnaczcionkaakapitu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171962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171962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71962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9"/>
    <w:semiHidden/>
    <w:rsid w:val="00171962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171962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171962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171962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171962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171962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171962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171962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171962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171962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171962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171962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17196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171962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171962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171962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171962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171962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171962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171962"/>
  </w:style>
  <w:style w:type="paragraph" w:styleId="Lista">
    <w:name w:val="List"/>
    <w:basedOn w:val="Normalny"/>
    <w:uiPriority w:val="99"/>
    <w:semiHidden/>
    <w:rsid w:val="00171962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171962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171962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171962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171962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171962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171962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171962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171962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171962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171962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171962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171962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171962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171962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171962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171962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171962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171962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17196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/>
    </w:rPr>
  </w:style>
  <w:style w:type="character" w:customStyle="1" w:styleId="TekstmakraZnak">
    <w:name w:val="Tekst makra Znak"/>
    <w:basedOn w:val="Domylnaczcionkaakapitu"/>
    <w:link w:val="Tekstmakra"/>
    <w:rsid w:val="00171962"/>
    <w:rPr>
      <w:rFonts w:ascii="Consolas" w:hAnsi="Consolas" w:cs="Consolas"/>
      <w:sz w:val="20"/>
      <w:szCs w:val="20"/>
      <w:lang w:val="en-GB"/>
    </w:rPr>
  </w:style>
  <w:style w:type="table" w:styleId="redniasiatka1">
    <w:name w:val="Medium Grid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17196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rsid w:val="00171962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9"/>
    <w:semiHidden/>
    <w:rsid w:val="00171962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171962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171962"/>
  </w:style>
  <w:style w:type="character" w:customStyle="1" w:styleId="NagweknotatkiZnak">
    <w:name w:val="Nagłówek notatki Znak"/>
    <w:basedOn w:val="Domylnaczcionkaakapitu"/>
    <w:link w:val="Nagweknotatki"/>
    <w:rsid w:val="00171962"/>
    <w:rPr>
      <w:sz w:val="24"/>
      <w:lang w:val="en-GB"/>
    </w:rPr>
  </w:style>
  <w:style w:type="character" w:styleId="Tekstzastpczy">
    <w:name w:val="Placeholder Text"/>
    <w:basedOn w:val="Domylnaczcionkaakapitu"/>
    <w:uiPriority w:val="99"/>
    <w:semiHidden/>
    <w:rsid w:val="00B364C8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171962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171962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171962"/>
  </w:style>
  <w:style w:type="character" w:customStyle="1" w:styleId="ZwrotgrzecznociowyZnak">
    <w:name w:val="Zwrot grzecznościowy Znak"/>
    <w:basedOn w:val="Domylnaczcionkaakapitu"/>
    <w:link w:val="Zwrotgrzecznociowy"/>
    <w:rsid w:val="00171962"/>
    <w:rPr>
      <w:sz w:val="24"/>
      <w:lang w:val="en-GB"/>
    </w:rPr>
  </w:style>
  <w:style w:type="paragraph" w:styleId="Podpis">
    <w:name w:val="Signature"/>
    <w:basedOn w:val="Normalny"/>
    <w:link w:val="PodpisZnak"/>
    <w:uiPriority w:val="99"/>
    <w:semiHidden/>
    <w:rsid w:val="00171962"/>
    <w:pPr>
      <w:ind w:left="4252"/>
    </w:pPr>
  </w:style>
  <w:style w:type="character" w:customStyle="1" w:styleId="PodpisZnak">
    <w:name w:val="Podpis Znak"/>
    <w:basedOn w:val="Domylnaczcionkaakapitu"/>
    <w:link w:val="Podpis"/>
    <w:rsid w:val="00171962"/>
    <w:rPr>
      <w:sz w:val="24"/>
      <w:lang w:val="en-GB"/>
    </w:rPr>
  </w:style>
  <w:style w:type="table" w:styleId="Tabela-Efekty3W1">
    <w:name w:val="Table 3D effects 1"/>
    <w:basedOn w:val="Standardowy"/>
    <w:uiPriority w:val="99"/>
    <w:semiHidden/>
    <w:rsid w:val="00171962"/>
    <w:pPr>
      <w:suppressAutoHyphens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171962"/>
    <w:pPr>
      <w:suppressAutoHyphens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171962"/>
    <w:pPr>
      <w:suppressAutoHyphens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171962"/>
    <w:pPr>
      <w:suppressAutoHyphens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171962"/>
    <w:pPr>
      <w:suppressAutoHyphens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171962"/>
    <w:pPr>
      <w:suppressAutoHyphens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171962"/>
    <w:pPr>
      <w:suppressAutoHyphens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171962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171962"/>
    <w:pPr>
      <w:suppressAutoHyphens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171962"/>
    <w:pPr>
      <w:suppressAutoHyphens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171962"/>
    <w:pPr>
      <w:suppressAutoHyphens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171962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171962"/>
    <w:pPr>
      <w:suppressAutoHyphens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171962"/>
    <w:pPr>
      <w:suppressAutoHyphens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B364C8"/>
    <w:rPr>
      <w:rFonts w:eastAsiaTheme="minorEastAsia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171962"/>
    <w:pPr>
      <w:suppressAutoHyphens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171962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171962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171962"/>
    <w:pPr>
      <w:suppressAutoHyphens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171962"/>
    <w:pPr>
      <w:suppressAutoHyphens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171962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171962"/>
  </w:style>
  <w:style w:type="table" w:styleId="Tabela-Profesjonalny">
    <w:name w:val="Table Professional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171962"/>
    <w:pPr>
      <w:suppressAutoHyphens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171962"/>
    <w:pPr>
      <w:suppressAutoHyphens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171962"/>
    <w:pPr>
      <w:suppressAutoHyphens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171962"/>
    <w:pPr>
      <w:suppressAutoHyphens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17196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171962"/>
    <w:pPr>
      <w:suppressAutoHyphens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171962"/>
    <w:pPr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171962"/>
    <w:pPr>
      <w:suppressAutoHyphens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B364C8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B364C8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B364C8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B364C8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B364C8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B364C8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9"/>
    <w:semiHidden/>
    <w:rsid w:val="00B364C8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B364C8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171962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171962"/>
    <w:pPr>
      <w:spacing w:after="100"/>
      <w:ind w:left="1920"/>
    </w:p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B364C8"/>
    <w:pPr>
      <w:keepNext/>
      <w:keepLines/>
      <w:spacing w:after="240"/>
      <w:jc w:val="center"/>
      <w:outlineLvl w:val="0"/>
    </w:pPr>
    <w:rPr>
      <w:rFonts w:asciiTheme="majorHAnsi" w:hAnsiTheme="majorHAnsi"/>
      <w:sz w:val="28"/>
      <w:lang w:val="fr-FR" w:eastAsia="fr-FR"/>
    </w:rPr>
  </w:style>
  <w:style w:type="character" w:customStyle="1" w:styleId="JUNAMES">
    <w:name w:val="JU_NAMES"/>
    <w:uiPriority w:val="17"/>
    <w:qFormat/>
    <w:rsid w:val="00B364C8"/>
    <w:rPr>
      <w:caps w:val="0"/>
      <w:smallCaps/>
    </w:rPr>
  </w:style>
  <w:style w:type="paragraph" w:customStyle="1" w:styleId="JuInitialled">
    <w:name w:val="Ju_Initialled"/>
    <w:basedOn w:val="Normalny"/>
    <w:uiPriority w:val="31"/>
    <w:qFormat/>
    <w:rsid w:val="00B364C8"/>
    <w:pPr>
      <w:tabs>
        <w:tab w:val="center" w:pos="6407"/>
      </w:tabs>
      <w:spacing w:before="720"/>
      <w:jc w:val="right"/>
    </w:pPr>
    <w:rPr>
      <w:lang w:val="fr-FR" w:eastAsia="fr-FR"/>
    </w:rPr>
  </w:style>
  <w:style w:type="paragraph" w:customStyle="1" w:styleId="JuParaSub">
    <w:name w:val="Ju_Para_Sub"/>
    <w:basedOn w:val="ECHRPara"/>
    <w:uiPriority w:val="13"/>
    <w:qFormat/>
    <w:rsid w:val="00B364C8"/>
    <w:pPr>
      <w:ind w:left="284"/>
    </w:pPr>
  </w:style>
  <w:style w:type="paragraph" w:customStyle="1" w:styleId="JuQuotSub">
    <w:name w:val="Ju_Quot_Sub"/>
    <w:basedOn w:val="ECHRParaQuote"/>
    <w:uiPriority w:val="15"/>
    <w:qFormat/>
    <w:rsid w:val="00B364C8"/>
    <w:pPr>
      <w:ind w:left="567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B364C8"/>
    <w:pPr>
      <w:spacing w:before="720" w:after="240"/>
      <w:jc w:val="center"/>
      <w:outlineLvl w:val="0"/>
    </w:pPr>
    <w:rPr>
      <w:rFonts w:asciiTheme="majorHAnsi" w:hAnsiTheme="majorHAnsi"/>
      <w:b/>
      <w:caps/>
      <w:lang w:val="fr-FR" w:eastAsia="fr-FR"/>
    </w:rPr>
  </w:style>
  <w:style w:type="paragraph" w:customStyle="1" w:styleId="OpiH1">
    <w:name w:val="Opi_H_1"/>
    <w:basedOn w:val="ECHRHeading2"/>
    <w:uiPriority w:val="42"/>
    <w:qFormat/>
    <w:rsid w:val="00B364C8"/>
    <w:pPr>
      <w:ind w:left="635" w:hanging="357"/>
      <w:outlineLvl w:val="2"/>
    </w:p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B364C8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  <w:lang w:val="fr-FR" w:eastAsia="fr-FR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B364C8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  <w:lang w:val="fr-FR" w:eastAsia="fr-FR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B364C8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B364C8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  <w:lang w:val="fr-FR" w:eastAsia="fr-FR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B364C8"/>
    <w:pPr>
      <w:keepNext/>
      <w:keepLines/>
      <w:spacing w:before="240" w:after="120"/>
      <w:ind w:left="1236"/>
    </w:pPr>
    <w:rPr>
      <w:sz w:val="20"/>
    </w:rPr>
  </w:style>
  <w:style w:type="paragraph" w:customStyle="1" w:styleId="OpiHa">
    <w:name w:val="Opi_H_a"/>
    <w:basedOn w:val="ECHRHeading3"/>
    <w:uiPriority w:val="43"/>
    <w:qFormat/>
    <w:rsid w:val="00B364C8"/>
    <w:pPr>
      <w:ind w:left="833" w:hanging="357"/>
      <w:outlineLvl w:val="3"/>
    </w:pPr>
    <w:rPr>
      <w:b/>
      <w:i w:val="0"/>
      <w:sz w:val="20"/>
    </w:rPr>
  </w:style>
  <w:style w:type="paragraph" w:customStyle="1" w:styleId="OpiHA0">
    <w:name w:val="Opi_H_A"/>
    <w:basedOn w:val="ECHRHeading1"/>
    <w:next w:val="OpiPara"/>
    <w:uiPriority w:val="41"/>
    <w:qFormat/>
    <w:rsid w:val="00B364C8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B364C8"/>
    <w:pPr>
      <w:ind w:left="1037" w:hanging="357"/>
      <w:outlineLvl w:val="4"/>
    </w:pPr>
    <w:rPr>
      <w:b w:val="0"/>
      <w:i/>
    </w:rPr>
  </w:style>
  <w:style w:type="paragraph" w:customStyle="1" w:styleId="OpiQuotSub">
    <w:name w:val="Opi_Quot_Sub"/>
    <w:basedOn w:val="JuQuotSub"/>
    <w:uiPriority w:val="49"/>
    <w:qFormat/>
    <w:rsid w:val="00B364C8"/>
  </w:style>
  <w:style w:type="table" w:customStyle="1" w:styleId="ECHRListTable">
    <w:name w:val="ECHR_List_Table"/>
    <w:basedOn w:val="Standardowy"/>
    <w:uiPriority w:val="99"/>
    <w:rsid w:val="00B364C8"/>
    <w:rPr>
      <w:lang w:val="en-US" w:eastAsia="en-US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OpiTranslation">
    <w:name w:val="Opi_Translation"/>
    <w:basedOn w:val="Normalny"/>
    <w:next w:val="OpiPara"/>
    <w:uiPriority w:val="40"/>
    <w:qFormat/>
    <w:rsid w:val="00B364C8"/>
    <w:pPr>
      <w:jc w:val="center"/>
      <w:outlineLvl w:val="0"/>
    </w:pPr>
    <w:rPr>
      <w:i/>
      <w:lang w:val="fr-FR" w:eastAsia="fr-FR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0288"/>
    <w:rPr>
      <w:rFonts w:eastAsiaTheme="minorEastAsia"/>
      <w:sz w:val="20"/>
      <w:lang w:val="en-US" w:eastAsia="en-US"/>
    </w:rPr>
  </w:style>
  <w:style w:type="paragraph" w:styleId="Poprawka">
    <w:name w:val="Revision"/>
    <w:hidden/>
    <w:uiPriority w:val="99"/>
    <w:semiHidden/>
    <w:rsid w:val="004D2F52"/>
    <w:rPr>
      <w:rFonts w:eastAsiaTheme="minorEastAsia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1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6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77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097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7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93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71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62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1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40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2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13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07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8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8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5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3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115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27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9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4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87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6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5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2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6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34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31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102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82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4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4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80582-B4E4-4220-B1C0-DB2D02CDDC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445FC0-0C26-45E2-A2C3-8CFB654BA4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1C0EC81-3290-4344-AD52-D66E54C4BF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6440E2-29E6-43B9-A9DF-217833CC9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7303</Words>
  <Characters>43824</Characters>
  <Application>Microsoft Office Word</Application>
  <DocSecurity>0</DocSecurity>
  <Lines>365</Lines>
  <Paragraphs>102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51025</CharactersWithSpaces>
  <SharedDoc>false</SharedDoc>
  <HLinks>
    <vt:vector size="6" baseType="variant">
      <vt:variant>
        <vt:i4>4587612</vt:i4>
      </vt:variant>
      <vt:variant>
        <vt:i4>0</vt:i4>
      </vt:variant>
      <vt:variant>
        <vt:i4>0</vt:i4>
      </vt:variant>
      <vt:variant>
        <vt:i4>5</vt:i4>
      </vt:variant>
      <vt:variant>
        <vt:lpwstr>http://insite.dhcour.coe.int/link/tikitlink.asp?doc=2309498&amp;lib=court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cp:lastPrinted>2008-01-17T09:46:00Z</cp:lastPrinted>
  <dcterms:created xsi:type="dcterms:W3CDTF">2017-07-31T12:03:00Z</dcterms:created>
  <dcterms:modified xsi:type="dcterms:W3CDTF">2017-07-31T12:03:00Z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