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Default="00014566" w:rsidP="00630D64">
      <w:pPr>
        <w:pStyle w:val="ECHRDecisionBody"/>
        <w:jc w:val="center"/>
        <w:rPr>
          <w:lang w:val="en-GB"/>
        </w:rPr>
      </w:pPr>
    </w:p>
    <w:p w:rsidR="00FA686B" w:rsidRDefault="00FA686B" w:rsidP="00630D64">
      <w:pPr>
        <w:pStyle w:val="ECHRDecisionBody"/>
        <w:jc w:val="center"/>
        <w:rPr>
          <w:lang w:val="en-GB"/>
        </w:rPr>
      </w:pPr>
    </w:p>
    <w:p w:rsidR="00FA686B" w:rsidRPr="00062973" w:rsidRDefault="00FA686B" w:rsidP="00630D64">
      <w:pPr>
        <w:pStyle w:val="ECHRDecisionBody"/>
        <w:jc w:val="center"/>
        <w:rPr>
          <w:lang w:val="en-GB"/>
        </w:rPr>
      </w:pPr>
    </w:p>
    <w:p w:rsidR="00014566" w:rsidRPr="005719C8" w:rsidRDefault="00B87ECD" w:rsidP="00014566">
      <w:pPr>
        <w:jc w:val="center"/>
        <w:rPr>
          <w:lang w:val="pl-PL"/>
        </w:rPr>
      </w:pPr>
      <w:r w:rsidRPr="005719C8">
        <w:rPr>
          <w:lang w:val="pl-PL"/>
        </w:rPr>
        <w:t>SEKCJA CZWARTA</w:t>
      </w:r>
    </w:p>
    <w:p w:rsidR="00014566" w:rsidRPr="005719C8" w:rsidRDefault="00014566" w:rsidP="00014566">
      <w:pPr>
        <w:jc w:val="center"/>
        <w:rPr>
          <w:lang w:val="pl-PL"/>
        </w:rPr>
      </w:pPr>
    </w:p>
    <w:p w:rsidR="00FA686B" w:rsidRPr="005719C8" w:rsidRDefault="00FA686B" w:rsidP="00014566">
      <w:pPr>
        <w:jc w:val="center"/>
        <w:rPr>
          <w:lang w:val="pl-PL"/>
        </w:rPr>
      </w:pPr>
    </w:p>
    <w:p w:rsidR="00FA686B" w:rsidRPr="005719C8" w:rsidRDefault="00FA686B" w:rsidP="00014566">
      <w:pPr>
        <w:jc w:val="center"/>
        <w:rPr>
          <w:lang w:val="pl-PL"/>
        </w:rPr>
      </w:pPr>
    </w:p>
    <w:p w:rsidR="00FA686B" w:rsidRPr="005719C8" w:rsidRDefault="00FA686B" w:rsidP="00014566">
      <w:pPr>
        <w:jc w:val="center"/>
        <w:rPr>
          <w:lang w:val="pl-PL"/>
        </w:rPr>
      </w:pPr>
    </w:p>
    <w:p w:rsidR="00FA686B" w:rsidRPr="005719C8" w:rsidRDefault="00FA686B" w:rsidP="00014566">
      <w:pPr>
        <w:jc w:val="center"/>
        <w:rPr>
          <w:lang w:val="pl-PL"/>
        </w:rPr>
      </w:pPr>
    </w:p>
    <w:p w:rsidR="00FA686B" w:rsidRPr="005719C8" w:rsidRDefault="00FA686B" w:rsidP="00014566">
      <w:pPr>
        <w:jc w:val="center"/>
        <w:rPr>
          <w:lang w:val="pl-PL"/>
        </w:rPr>
      </w:pPr>
    </w:p>
    <w:p w:rsidR="00014566" w:rsidRPr="005719C8" w:rsidRDefault="00B87ECD" w:rsidP="00014566">
      <w:pPr>
        <w:jc w:val="center"/>
        <w:rPr>
          <w:b/>
          <w:lang w:val="pl-PL"/>
        </w:rPr>
      </w:pPr>
      <w:bookmarkStart w:id="0" w:name="To"/>
      <w:r w:rsidRPr="005719C8">
        <w:rPr>
          <w:b/>
          <w:lang w:val="pl-PL"/>
        </w:rPr>
        <w:t>SPRAWA</w:t>
      </w:r>
      <w:r w:rsidR="00014566" w:rsidRPr="005719C8">
        <w:rPr>
          <w:b/>
          <w:lang w:val="pl-PL"/>
        </w:rPr>
        <w:t xml:space="preserve"> </w:t>
      </w:r>
      <w:bookmarkEnd w:id="0"/>
      <w:r w:rsidR="00E550C5" w:rsidRPr="005719C8">
        <w:rPr>
          <w:b/>
          <w:lang w:val="pl-PL"/>
        </w:rPr>
        <w:t xml:space="preserve">STETTNER </w:t>
      </w:r>
      <w:r w:rsidRPr="005719C8">
        <w:rPr>
          <w:b/>
          <w:lang w:val="pl-PL"/>
        </w:rPr>
        <w:t>przeciwko</w:t>
      </w:r>
      <w:r w:rsidR="00E550C5" w:rsidRPr="005719C8">
        <w:rPr>
          <w:b/>
          <w:lang w:val="pl-PL"/>
        </w:rPr>
        <w:t xml:space="preserve"> POL</w:t>
      </w:r>
      <w:r w:rsidRPr="005719C8">
        <w:rPr>
          <w:b/>
          <w:lang w:val="pl-PL"/>
        </w:rPr>
        <w:t>SCE</w:t>
      </w:r>
    </w:p>
    <w:p w:rsidR="00014566" w:rsidRPr="005719C8" w:rsidRDefault="00014566" w:rsidP="00014566">
      <w:pPr>
        <w:jc w:val="center"/>
        <w:rPr>
          <w:lang w:val="pl-PL"/>
        </w:rPr>
      </w:pPr>
    </w:p>
    <w:p w:rsidR="00014566" w:rsidRPr="00B87ECD" w:rsidRDefault="00014566" w:rsidP="00014566">
      <w:pPr>
        <w:jc w:val="center"/>
        <w:rPr>
          <w:i/>
          <w:lang w:val="pl-PL"/>
        </w:rPr>
      </w:pPr>
      <w:r w:rsidRPr="00B87ECD">
        <w:rPr>
          <w:i/>
          <w:lang w:val="pl-PL"/>
        </w:rPr>
        <w:t>(</w:t>
      </w:r>
      <w:r w:rsidR="00B87ECD" w:rsidRPr="00B87ECD">
        <w:rPr>
          <w:i/>
          <w:lang w:val="pl-PL"/>
        </w:rPr>
        <w:t>Skarga nr</w:t>
      </w:r>
      <w:r w:rsidR="00E550C5" w:rsidRPr="00B87ECD">
        <w:rPr>
          <w:i/>
          <w:lang w:val="pl-PL"/>
        </w:rPr>
        <w:t xml:space="preserve"> 38510/06</w:t>
      </w:r>
      <w:r w:rsidRPr="00B87ECD">
        <w:rPr>
          <w:i/>
          <w:lang w:val="pl-PL"/>
        </w:rPr>
        <w:t>)</w:t>
      </w:r>
    </w:p>
    <w:p w:rsidR="00014566" w:rsidRPr="00B87ECD" w:rsidRDefault="00014566" w:rsidP="00014566">
      <w:pPr>
        <w:jc w:val="center"/>
        <w:rPr>
          <w:lang w:val="pl-PL"/>
        </w:rPr>
      </w:pPr>
    </w:p>
    <w:p w:rsidR="00014566" w:rsidRPr="00B87ECD" w:rsidRDefault="00014566" w:rsidP="00014566">
      <w:pPr>
        <w:jc w:val="center"/>
        <w:rPr>
          <w:lang w:val="pl-PL"/>
        </w:rPr>
      </w:pPr>
    </w:p>
    <w:p w:rsidR="00014566" w:rsidRPr="00B87ECD" w:rsidRDefault="00014566" w:rsidP="00014566">
      <w:pPr>
        <w:jc w:val="center"/>
        <w:rPr>
          <w:lang w:val="pl-PL"/>
        </w:rPr>
      </w:pPr>
    </w:p>
    <w:p w:rsidR="00014566" w:rsidRPr="00B87ECD" w:rsidRDefault="00014566" w:rsidP="00014566">
      <w:pPr>
        <w:jc w:val="center"/>
        <w:rPr>
          <w:lang w:val="pl-PL"/>
        </w:rPr>
      </w:pPr>
    </w:p>
    <w:p w:rsidR="00014566" w:rsidRPr="00B87ECD" w:rsidRDefault="00014566" w:rsidP="00014566">
      <w:pPr>
        <w:jc w:val="center"/>
        <w:rPr>
          <w:lang w:val="pl-PL"/>
        </w:rPr>
      </w:pPr>
    </w:p>
    <w:p w:rsidR="002676B4" w:rsidRPr="00B87ECD" w:rsidRDefault="002676B4" w:rsidP="00014566">
      <w:pPr>
        <w:jc w:val="center"/>
        <w:rPr>
          <w:lang w:val="pl-PL"/>
        </w:rPr>
      </w:pPr>
    </w:p>
    <w:p w:rsidR="002676B4" w:rsidRPr="00B87ECD" w:rsidRDefault="002676B4" w:rsidP="00014566">
      <w:pPr>
        <w:jc w:val="center"/>
        <w:rPr>
          <w:lang w:val="pl-PL"/>
        </w:rPr>
      </w:pPr>
    </w:p>
    <w:p w:rsidR="002676B4" w:rsidRPr="00B87ECD" w:rsidRDefault="002676B4" w:rsidP="00014566">
      <w:pPr>
        <w:jc w:val="center"/>
        <w:rPr>
          <w:lang w:val="pl-PL"/>
        </w:rPr>
      </w:pPr>
    </w:p>
    <w:p w:rsidR="003662DF" w:rsidRPr="00B87ECD" w:rsidRDefault="00B87ECD" w:rsidP="00FA686B">
      <w:pPr>
        <w:jc w:val="center"/>
        <w:rPr>
          <w:szCs w:val="24"/>
          <w:lang w:val="pl-PL"/>
        </w:rPr>
      </w:pPr>
      <w:r>
        <w:rPr>
          <w:szCs w:val="24"/>
          <w:lang w:val="pl-PL"/>
        </w:rPr>
        <w:t>WYROK</w:t>
      </w:r>
    </w:p>
    <w:p w:rsidR="002676B4" w:rsidRPr="00B87ECD" w:rsidRDefault="002676B4" w:rsidP="002676B4">
      <w:pPr>
        <w:rPr>
          <w:lang w:val="pl-PL"/>
        </w:rPr>
      </w:pPr>
    </w:p>
    <w:p w:rsidR="002676B4" w:rsidRPr="00B87ECD" w:rsidRDefault="002676B4" w:rsidP="002676B4">
      <w:pPr>
        <w:rPr>
          <w:lang w:val="pl-PL"/>
        </w:rPr>
      </w:pPr>
    </w:p>
    <w:p w:rsidR="002676B4" w:rsidRPr="00B87ECD" w:rsidRDefault="002676B4" w:rsidP="002676B4">
      <w:pPr>
        <w:rPr>
          <w:lang w:val="pl-PL"/>
        </w:rPr>
      </w:pPr>
    </w:p>
    <w:p w:rsidR="00FA686B" w:rsidRPr="00B87ECD" w:rsidRDefault="00FA686B" w:rsidP="00FA686B">
      <w:pPr>
        <w:pStyle w:val="JuCase"/>
        <w:ind w:firstLine="0"/>
        <w:jc w:val="center"/>
        <w:rPr>
          <w:b w:val="0"/>
          <w:lang w:val="pl-PL"/>
        </w:rPr>
      </w:pPr>
      <w:r w:rsidRPr="00B87ECD">
        <w:rPr>
          <w:b w:val="0"/>
          <w:lang w:val="pl-PL"/>
        </w:rPr>
        <w:t>STRASBOURG</w:t>
      </w:r>
    </w:p>
    <w:p w:rsidR="00FA686B" w:rsidRPr="00B87ECD" w:rsidRDefault="00FA686B" w:rsidP="00FA686B">
      <w:pPr>
        <w:pStyle w:val="JuCase"/>
        <w:ind w:firstLine="0"/>
        <w:jc w:val="center"/>
        <w:rPr>
          <w:b w:val="0"/>
          <w:lang w:val="pl-PL"/>
        </w:rPr>
      </w:pPr>
    </w:p>
    <w:p w:rsidR="00FA686B" w:rsidRPr="00B87ECD" w:rsidRDefault="00B87ECD" w:rsidP="00FA686B">
      <w:pPr>
        <w:pStyle w:val="JuCase"/>
        <w:ind w:firstLine="0"/>
        <w:jc w:val="center"/>
        <w:rPr>
          <w:b w:val="0"/>
          <w:lang w:val="pl-PL"/>
        </w:rPr>
      </w:pPr>
      <w:r>
        <w:rPr>
          <w:b w:val="0"/>
          <w:lang w:val="pl-PL"/>
        </w:rPr>
        <w:t xml:space="preserve"> z dnia </w:t>
      </w:r>
      <w:r w:rsidR="00EA19AA" w:rsidRPr="00B87ECD">
        <w:rPr>
          <w:b w:val="0"/>
          <w:lang w:val="pl-PL"/>
        </w:rPr>
        <w:t xml:space="preserve">24 </w:t>
      </w:r>
      <w:r w:rsidRPr="00B87ECD">
        <w:rPr>
          <w:b w:val="0"/>
          <w:lang w:val="pl-PL"/>
        </w:rPr>
        <w:t>marca</w:t>
      </w:r>
      <w:r w:rsidR="00EA19AA" w:rsidRPr="00B87ECD">
        <w:rPr>
          <w:b w:val="0"/>
          <w:lang w:val="pl-PL"/>
        </w:rPr>
        <w:t xml:space="preserve"> 2015</w:t>
      </w:r>
      <w:r w:rsidRPr="00B87ECD">
        <w:rPr>
          <w:b w:val="0"/>
          <w:lang w:val="pl-PL"/>
        </w:rPr>
        <w:t xml:space="preserve"> roku</w:t>
      </w:r>
    </w:p>
    <w:p w:rsidR="00FA686B" w:rsidRPr="00B87ECD" w:rsidRDefault="00FA686B" w:rsidP="00FA686B">
      <w:pPr>
        <w:pStyle w:val="JuCase"/>
        <w:ind w:firstLine="0"/>
        <w:jc w:val="center"/>
        <w:rPr>
          <w:b w:val="0"/>
          <w:lang w:val="pl-PL"/>
        </w:rPr>
      </w:pPr>
    </w:p>
    <w:p w:rsidR="00FA686B" w:rsidRPr="00B87ECD" w:rsidRDefault="00FA686B" w:rsidP="00FA686B">
      <w:pPr>
        <w:pStyle w:val="JuCase"/>
        <w:ind w:firstLine="0"/>
        <w:jc w:val="center"/>
        <w:rPr>
          <w:b w:val="0"/>
          <w:lang w:val="pl-PL"/>
        </w:rPr>
      </w:pPr>
    </w:p>
    <w:p w:rsidR="002676B4" w:rsidRPr="00790ACE" w:rsidRDefault="002676B4" w:rsidP="00790ACE">
      <w:pPr>
        <w:jc w:val="center"/>
        <w:rPr>
          <w:color w:val="FF0000"/>
          <w:u w:val="single"/>
          <w:lang w:val="pl-PL"/>
        </w:rPr>
      </w:pPr>
    </w:p>
    <w:p w:rsidR="002676B4" w:rsidRPr="00790ACE" w:rsidRDefault="00790ACE" w:rsidP="00790ACE">
      <w:pPr>
        <w:jc w:val="center"/>
        <w:rPr>
          <w:color w:val="FF0000"/>
          <w:u w:val="single"/>
          <w:lang w:val="pl-PL"/>
        </w:rPr>
      </w:pPr>
      <w:r w:rsidRPr="00790ACE">
        <w:rPr>
          <w:color w:val="FF0000"/>
          <w:u w:val="single"/>
          <w:lang w:val="pl-PL"/>
        </w:rPr>
        <w:t>OSTATECZNY</w:t>
      </w:r>
    </w:p>
    <w:p w:rsidR="00790ACE" w:rsidRPr="00790ACE" w:rsidRDefault="00790ACE" w:rsidP="00790ACE">
      <w:pPr>
        <w:jc w:val="center"/>
        <w:rPr>
          <w:color w:val="FF0000"/>
          <w:lang w:val="pl-PL"/>
        </w:rPr>
      </w:pPr>
      <w:r w:rsidRPr="00790ACE">
        <w:rPr>
          <w:color w:val="FF0000"/>
          <w:lang w:val="pl-PL"/>
        </w:rPr>
        <w:t>24/06/2015</w:t>
      </w:r>
    </w:p>
    <w:p w:rsidR="002676B4" w:rsidRPr="00B87ECD" w:rsidRDefault="002676B4" w:rsidP="002676B4">
      <w:pPr>
        <w:rPr>
          <w:lang w:val="pl-PL"/>
        </w:rPr>
      </w:pPr>
    </w:p>
    <w:p w:rsidR="002676B4" w:rsidRPr="00B87ECD" w:rsidRDefault="002676B4" w:rsidP="002676B4">
      <w:pPr>
        <w:rPr>
          <w:lang w:val="pl-PL"/>
        </w:rPr>
      </w:pPr>
    </w:p>
    <w:p w:rsidR="00B87ECD" w:rsidRPr="00F907DC" w:rsidRDefault="00B87ECD" w:rsidP="00B87ECD">
      <w:pPr>
        <w:jc w:val="center"/>
        <w:rPr>
          <w:rFonts w:ascii="Times New Roman" w:eastAsia="Times New Roman" w:hAnsi="Times New Roman" w:cs="Times New Roman"/>
          <w:szCs w:val="24"/>
          <w:lang w:val="pl-PL" w:eastAsia="en-GB"/>
        </w:rPr>
      </w:pPr>
    </w:p>
    <w:p w:rsidR="00B87ECD" w:rsidRDefault="00B87ECD" w:rsidP="00B87ECD">
      <w:pPr>
        <w:rPr>
          <w:lang w:val="uk-UA"/>
        </w:rPr>
      </w:pPr>
      <w:r w:rsidRPr="00F907DC">
        <w:rPr>
          <w:rFonts w:ascii="Times New Roman" w:eastAsia="MS Mincho" w:hAnsi="Times New Roman" w:cs="Times New Roman"/>
          <w:i/>
          <w:sz w:val="22"/>
          <w:szCs w:val="20"/>
          <w:lang w:val="pl-PL" w:eastAsia="fr-FR"/>
        </w:rPr>
        <w:t>Ten wyrok uprawomocni</w:t>
      </w:r>
      <w:r w:rsidR="00790ACE">
        <w:rPr>
          <w:rFonts w:ascii="Times New Roman" w:eastAsia="MS Mincho" w:hAnsi="Times New Roman" w:cs="Times New Roman"/>
          <w:i/>
          <w:sz w:val="22"/>
          <w:szCs w:val="20"/>
          <w:lang w:val="pl-PL" w:eastAsia="fr-FR"/>
        </w:rPr>
        <w:t>ł</w:t>
      </w:r>
      <w:r w:rsidRPr="00F907DC">
        <w:rPr>
          <w:rFonts w:ascii="Times New Roman" w:eastAsia="MS Mincho" w:hAnsi="Times New Roman" w:cs="Times New Roman"/>
          <w:i/>
          <w:sz w:val="22"/>
          <w:szCs w:val="20"/>
          <w:lang w:val="pl-PL" w:eastAsia="fr-FR"/>
        </w:rPr>
        <w:t xml:space="preserve"> się na warunkach określonych w Artykule 44 § 2 Konwencji. Może podlegać korekcie wydawniczej.</w:t>
      </w:r>
    </w:p>
    <w:p w:rsidR="00D40BD3" w:rsidRPr="00B87ECD" w:rsidRDefault="00D40BD3" w:rsidP="00D40BD3">
      <w:pPr>
        <w:rPr>
          <w:lang w:val="pl-PL"/>
        </w:rPr>
      </w:pPr>
    </w:p>
    <w:p w:rsidR="00EA19AA" w:rsidRPr="00B87ECD" w:rsidRDefault="00EA19AA" w:rsidP="00EA19AA">
      <w:pPr>
        <w:rPr>
          <w:lang w:val="pl-PL"/>
        </w:rPr>
        <w:sectPr w:rsidR="00EA19AA" w:rsidRPr="00B87ECD" w:rsidSect="00FA686B">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B87ECD" w:rsidRDefault="00B87ECD" w:rsidP="00D60D87">
      <w:pPr>
        <w:pStyle w:val="JuCase"/>
        <w:rPr>
          <w:bCs/>
          <w:lang w:val="pl-PL"/>
        </w:rPr>
      </w:pPr>
      <w:r>
        <w:rPr>
          <w:lang w:val="pl-PL"/>
        </w:rPr>
        <w:lastRenderedPageBreak/>
        <w:t>W sprawie</w:t>
      </w:r>
      <w:r w:rsidRPr="00F907DC">
        <w:rPr>
          <w:lang w:val="pl-PL"/>
        </w:rPr>
        <w:t xml:space="preserve"> </w:t>
      </w:r>
      <w:proofErr w:type="spellStart"/>
      <w:r w:rsidRPr="00B87ECD">
        <w:rPr>
          <w:lang w:val="pl-PL"/>
        </w:rPr>
        <w:t>Stettner</w:t>
      </w:r>
      <w:proofErr w:type="spellEnd"/>
      <w:r w:rsidRPr="00B87ECD">
        <w:rPr>
          <w:lang w:val="pl-PL"/>
        </w:rPr>
        <w:t xml:space="preserve"> przeciwko</w:t>
      </w:r>
      <w:r w:rsidR="00E550C5" w:rsidRPr="00B87ECD">
        <w:rPr>
          <w:lang w:val="pl-PL"/>
        </w:rPr>
        <w:t xml:space="preserve"> Pol</w:t>
      </w:r>
      <w:r w:rsidRPr="00B87ECD">
        <w:rPr>
          <w:lang w:val="pl-PL"/>
        </w:rPr>
        <w:t>sce</w:t>
      </w:r>
      <w:r w:rsidR="00014566" w:rsidRPr="00B87ECD">
        <w:rPr>
          <w:lang w:val="pl-PL"/>
        </w:rPr>
        <w:t>,</w:t>
      </w:r>
    </w:p>
    <w:p w:rsidR="00014566" w:rsidRPr="00B87ECD" w:rsidRDefault="00B87ECD" w:rsidP="005E2A43">
      <w:pPr>
        <w:pStyle w:val="ECHRPara"/>
        <w:rPr>
          <w:lang w:val="pl-PL"/>
        </w:rPr>
      </w:pPr>
      <w:r w:rsidRPr="00F907DC">
        <w:rPr>
          <w:rFonts w:ascii="Times New Roman" w:eastAsia="MS Mincho" w:hAnsi="Times New Roman" w:cs="Times New Roman"/>
          <w:szCs w:val="24"/>
          <w:lang w:val="pl-PL" w:eastAsia="fr-FR"/>
        </w:rPr>
        <w:t>Europejski Trybunał Praw Człowieka (Sekcja Czwarta), zasiadając jako Izba w składzie</w:t>
      </w:r>
      <w:r w:rsidR="00014566" w:rsidRPr="00B87ECD">
        <w:rPr>
          <w:lang w:val="pl-PL"/>
        </w:rPr>
        <w:t>:</w:t>
      </w:r>
    </w:p>
    <w:p w:rsidR="00014566" w:rsidRPr="00B87ECD" w:rsidRDefault="00EA19AA" w:rsidP="00DF0549">
      <w:pPr>
        <w:pStyle w:val="ECHRDecisionBody"/>
        <w:rPr>
          <w:lang w:val="pl-PL"/>
        </w:rPr>
      </w:pPr>
      <w:r w:rsidRPr="00B87ECD">
        <w:rPr>
          <w:lang w:val="pl-PL"/>
        </w:rPr>
        <w:tab/>
        <w:t xml:space="preserve">Guido </w:t>
      </w:r>
      <w:proofErr w:type="spellStart"/>
      <w:r w:rsidRPr="00B87ECD">
        <w:rPr>
          <w:lang w:val="pl-PL"/>
        </w:rPr>
        <w:t>Raimondi</w:t>
      </w:r>
      <w:proofErr w:type="spellEnd"/>
      <w:r w:rsidRPr="00B87ECD">
        <w:rPr>
          <w:lang w:val="pl-PL"/>
        </w:rPr>
        <w:t>,</w:t>
      </w:r>
      <w:r w:rsidRPr="00B87ECD">
        <w:rPr>
          <w:i/>
          <w:lang w:val="pl-PL"/>
        </w:rPr>
        <w:t xml:space="preserve"> Pr</w:t>
      </w:r>
      <w:r w:rsidR="00B87ECD" w:rsidRPr="00B87ECD">
        <w:rPr>
          <w:i/>
          <w:lang w:val="pl-PL"/>
        </w:rPr>
        <w:t>zewodniczący</w:t>
      </w:r>
      <w:r w:rsidRPr="00B87ECD">
        <w:rPr>
          <w:i/>
          <w:lang w:val="pl-PL"/>
        </w:rPr>
        <w:t>,</w:t>
      </w:r>
      <w:r w:rsidRPr="00B87ECD">
        <w:rPr>
          <w:i/>
          <w:lang w:val="pl-PL"/>
        </w:rPr>
        <w:br/>
      </w:r>
      <w:r w:rsidRPr="00B87ECD">
        <w:rPr>
          <w:lang w:val="pl-PL"/>
        </w:rPr>
        <w:tab/>
      </w:r>
      <w:proofErr w:type="spellStart"/>
      <w:r w:rsidRPr="00B87ECD">
        <w:rPr>
          <w:lang w:val="pl-PL"/>
        </w:rPr>
        <w:t>Päivi</w:t>
      </w:r>
      <w:proofErr w:type="spellEnd"/>
      <w:r w:rsidRPr="00B87ECD">
        <w:rPr>
          <w:lang w:val="pl-PL"/>
        </w:rPr>
        <w:t xml:space="preserve"> </w:t>
      </w:r>
      <w:proofErr w:type="spellStart"/>
      <w:r w:rsidRPr="00B87ECD">
        <w:rPr>
          <w:lang w:val="pl-PL"/>
        </w:rPr>
        <w:t>Hirvelä</w:t>
      </w:r>
      <w:proofErr w:type="spellEnd"/>
      <w:r w:rsidRPr="00B87ECD">
        <w:rPr>
          <w:lang w:val="pl-PL"/>
        </w:rPr>
        <w:t>,</w:t>
      </w:r>
      <w:r w:rsidRPr="00B87ECD">
        <w:rPr>
          <w:i/>
          <w:lang w:val="pl-PL"/>
        </w:rPr>
        <w:br/>
      </w:r>
      <w:r w:rsidRPr="00B87ECD">
        <w:rPr>
          <w:lang w:val="pl-PL"/>
        </w:rPr>
        <w:tab/>
        <w:t xml:space="preserve">George </w:t>
      </w:r>
      <w:proofErr w:type="spellStart"/>
      <w:r w:rsidRPr="00B87ECD">
        <w:rPr>
          <w:lang w:val="pl-PL"/>
        </w:rPr>
        <w:t>Nicolaou</w:t>
      </w:r>
      <w:proofErr w:type="spellEnd"/>
      <w:r w:rsidRPr="00B87ECD">
        <w:rPr>
          <w:lang w:val="pl-PL"/>
        </w:rPr>
        <w:t>,</w:t>
      </w:r>
      <w:r w:rsidRPr="00B87ECD">
        <w:rPr>
          <w:i/>
          <w:lang w:val="pl-PL"/>
        </w:rPr>
        <w:br/>
      </w:r>
      <w:r w:rsidRPr="00B87ECD">
        <w:rPr>
          <w:lang w:val="pl-PL"/>
        </w:rPr>
        <w:tab/>
      </w:r>
      <w:proofErr w:type="spellStart"/>
      <w:r w:rsidRPr="00B87ECD">
        <w:rPr>
          <w:lang w:val="pl-PL"/>
        </w:rPr>
        <w:t>Ledi</w:t>
      </w:r>
      <w:proofErr w:type="spellEnd"/>
      <w:r w:rsidRPr="00B87ECD">
        <w:rPr>
          <w:lang w:val="pl-PL"/>
        </w:rPr>
        <w:t xml:space="preserve"> </w:t>
      </w:r>
      <w:proofErr w:type="spellStart"/>
      <w:r w:rsidRPr="00B87ECD">
        <w:rPr>
          <w:lang w:val="pl-PL"/>
        </w:rPr>
        <w:t>Bianku</w:t>
      </w:r>
      <w:proofErr w:type="spellEnd"/>
      <w:r w:rsidRPr="00B87ECD">
        <w:rPr>
          <w:lang w:val="pl-PL"/>
        </w:rPr>
        <w:t>,</w:t>
      </w:r>
      <w:r w:rsidRPr="00B87ECD">
        <w:rPr>
          <w:i/>
          <w:lang w:val="pl-PL"/>
        </w:rPr>
        <w:br/>
      </w:r>
      <w:r w:rsidRPr="00B87ECD">
        <w:rPr>
          <w:lang w:val="pl-PL"/>
        </w:rPr>
        <w:tab/>
        <w:t xml:space="preserve">Nona </w:t>
      </w:r>
      <w:proofErr w:type="spellStart"/>
      <w:r w:rsidRPr="00B87ECD">
        <w:rPr>
          <w:lang w:val="pl-PL"/>
        </w:rPr>
        <w:t>Tsotsoria</w:t>
      </w:r>
      <w:proofErr w:type="spellEnd"/>
      <w:r w:rsidRPr="00B87ECD">
        <w:rPr>
          <w:lang w:val="pl-PL"/>
        </w:rPr>
        <w:t>,</w:t>
      </w:r>
      <w:r w:rsidRPr="00B87ECD">
        <w:rPr>
          <w:i/>
          <w:lang w:val="pl-PL"/>
        </w:rPr>
        <w:br/>
      </w:r>
      <w:r w:rsidRPr="00B87ECD">
        <w:rPr>
          <w:lang w:val="pl-PL"/>
        </w:rPr>
        <w:tab/>
        <w:t xml:space="preserve">Paul </w:t>
      </w:r>
      <w:proofErr w:type="spellStart"/>
      <w:r w:rsidRPr="00B87ECD">
        <w:rPr>
          <w:lang w:val="pl-PL"/>
        </w:rPr>
        <w:t>Mahoney</w:t>
      </w:r>
      <w:proofErr w:type="spellEnd"/>
      <w:r w:rsidRPr="00B87ECD">
        <w:rPr>
          <w:lang w:val="pl-PL"/>
        </w:rPr>
        <w:t>,</w:t>
      </w:r>
      <w:r w:rsidRPr="00B87ECD">
        <w:rPr>
          <w:i/>
          <w:lang w:val="pl-PL"/>
        </w:rPr>
        <w:br/>
      </w:r>
      <w:r w:rsidRPr="00B87ECD">
        <w:rPr>
          <w:lang w:val="pl-PL"/>
        </w:rPr>
        <w:tab/>
        <w:t xml:space="preserve">Krzysztof </w:t>
      </w:r>
      <w:proofErr w:type="spellStart"/>
      <w:r w:rsidRPr="00B87ECD">
        <w:rPr>
          <w:lang w:val="pl-PL"/>
        </w:rPr>
        <w:t>Wojtyczek</w:t>
      </w:r>
      <w:proofErr w:type="spellEnd"/>
      <w:r w:rsidRPr="00B87ECD">
        <w:rPr>
          <w:lang w:val="pl-PL"/>
        </w:rPr>
        <w:t>,</w:t>
      </w:r>
      <w:r w:rsidRPr="00B87ECD">
        <w:rPr>
          <w:i/>
          <w:lang w:val="pl-PL"/>
        </w:rPr>
        <w:t xml:space="preserve"> </w:t>
      </w:r>
      <w:r w:rsidR="00B87ECD">
        <w:rPr>
          <w:i/>
          <w:lang w:val="pl-PL"/>
        </w:rPr>
        <w:t>sędziowie</w:t>
      </w:r>
      <w:r w:rsidRPr="00B87ECD">
        <w:rPr>
          <w:i/>
          <w:lang w:val="pl-PL"/>
        </w:rPr>
        <w:t>,</w:t>
      </w:r>
      <w:r w:rsidR="00014566" w:rsidRPr="00B87ECD">
        <w:rPr>
          <w:szCs w:val="24"/>
          <w:lang w:val="pl-PL"/>
        </w:rPr>
        <w:br/>
      </w:r>
      <w:r w:rsidR="00B87ECD">
        <w:rPr>
          <w:lang w:val="pl-PL"/>
        </w:rPr>
        <w:t>oraz</w:t>
      </w:r>
      <w:r w:rsidR="00014566" w:rsidRPr="00B87ECD">
        <w:rPr>
          <w:lang w:val="pl-PL"/>
        </w:rPr>
        <w:t xml:space="preserve"> </w:t>
      </w:r>
      <w:proofErr w:type="spellStart"/>
      <w:r w:rsidRPr="00B87ECD">
        <w:rPr>
          <w:lang w:val="pl-PL"/>
        </w:rPr>
        <w:t>Fatoş</w:t>
      </w:r>
      <w:proofErr w:type="spellEnd"/>
      <w:r w:rsidRPr="00B87ECD">
        <w:rPr>
          <w:lang w:val="pl-PL"/>
        </w:rPr>
        <w:t xml:space="preserve"> </w:t>
      </w:r>
      <w:proofErr w:type="spellStart"/>
      <w:r w:rsidRPr="00B87ECD">
        <w:rPr>
          <w:lang w:val="pl-PL"/>
        </w:rPr>
        <w:t>Aracı</w:t>
      </w:r>
      <w:proofErr w:type="spellEnd"/>
      <w:r w:rsidR="00014566" w:rsidRPr="00B87ECD">
        <w:rPr>
          <w:lang w:val="pl-PL"/>
        </w:rPr>
        <w:t xml:space="preserve">, </w:t>
      </w:r>
      <w:r w:rsidR="00B87ECD">
        <w:rPr>
          <w:i/>
          <w:lang w:val="pl-PL"/>
        </w:rPr>
        <w:t>Zastępca Kanclerza Sekcji</w:t>
      </w:r>
      <w:r w:rsidR="00014566" w:rsidRPr="00B87ECD">
        <w:rPr>
          <w:i/>
          <w:lang w:val="pl-PL"/>
        </w:rPr>
        <w:t>,</w:t>
      </w:r>
    </w:p>
    <w:p w:rsidR="00014566" w:rsidRPr="00B87ECD" w:rsidRDefault="00B87ECD" w:rsidP="00C621C2">
      <w:pPr>
        <w:pStyle w:val="ECHRPara"/>
        <w:rPr>
          <w:lang w:val="pl-PL"/>
        </w:rPr>
      </w:pPr>
      <w:r w:rsidRPr="00F907DC">
        <w:rPr>
          <w:rFonts w:ascii="Times New Roman" w:eastAsia="MS Mincho" w:hAnsi="Times New Roman" w:cs="Times New Roman"/>
          <w:szCs w:val="20"/>
          <w:lang w:val="pl-PL" w:eastAsia="fr-FR"/>
        </w:rPr>
        <w:t>Obradując na posiedzeniu niejawnym w dniu</w:t>
      </w:r>
      <w:r w:rsidR="00014566" w:rsidRPr="00B87ECD">
        <w:rPr>
          <w:lang w:val="pl-PL"/>
        </w:rPr>
        <w:t xml:space="preserve"> </w:t>
      </w:r>
      <w:r w:rsidR="00EA19AA" w:rsidRPr="00B87ECD">
        <w:rPr>
          <w:lang w:val="pl-PL"/>
        </w:rPr>
        <w:t xml:space="preserve">3 </w:t>
      </w:r>
      <w:r>
        <w:rPr>
          <w:lang w:val="pl-PL"/>
        </w:rPr>
        <w:t>marca</w:t>
      </w:r>
      <w:r w:rsidR="00EA19AA" w:rsidRPr="00B87ECD">
        <w:rPr>
          <w:lang w:val="pl-PL"/>
        </w:rPr>
        <w:t xml:space="preserve"> 2015</w:t>
      </w:r>
      <w:r>
        <w:rPr>
          <w:lang w:val="pl-PL"/>
        </w:rPr>
        <w:t xml:space="preserve"> roku</w:t>
      </w:r>
      <w:r w:rsidR="00014566" w:rsidRPr="00B87ECD">
        <w:rPr>
          <w:lang w:val="pl-PL"/>
        </w:rPr>
        <w:t>,</w:t>
      </w:r>
    </w:p>
    <w:p w:rsidR="00014566" w:rsidRPr="00B87ECD" w:rsidRDefault="00B87ECD" w:rsidP="00C621C2">
      <w:pPr>
        <w:pStyle w:val="ECHRPara"/>
        <w:rPr>
          <w:lang w:val="pl-PL"/>
        </w:rPr>
      </w:pPr>
      <w:r w:rsidRPr="00F907DC">
        <w:rPr>
          <w:rFonts w:ascii="Times New Roman" w:eastAsia="MS Mincho" w:hAnsi="Times New Roman" w:cs="Times New Roman"/>
          <w:szCs w:val="20"/>
          <w:lang w:val="pl-PL" w:eastAsia="fr-FR"/>
        </w:rPr>
        <w:t>Wydaje następujący wyrok, który został przyjęty w tym dniu</w:t>
      </w:r>
      <w:r w:rsidR="00014566" w:rsidRPr="00B87ECD">
        <w:rPr>
          <w:lang w:val="pl-PL"/>
        </w:rPr>
        <w:t>:</w:t>
      </w:r>
    </w:p>
    <w:p w:rsidR="002649A2" w:rsidRPr="002D03D8" w:rsidRDefault="002649A2" w:rsidP="002649A2">
      <w:pPr>
        <w:pStyle w:val="ECHRTitle1"/>
        <w:rPr>
          <w:lang w:val="pl-PL"/>
        </w:rPr>
      </w:pPr>
      <w:r w:rsidRPr="002D03D8">
        <w:rPr>
          <w:lang w:val="pl-PL"/>
        </w:rPr>
        <w:t>POSTĘPOWANIE</w:t>
      </w:r>
    </w:p>
    <w:p w:rsidR="00E550C5" w:rsidRPr="002649A2" w:rsidRDefault="00D416F0" w:rsidP="00C621C2">
      <w:pPr>
        <w:pStyle w:val="ECHRPara"/>
        <w:rPr>
          <w:lang w:val="pl-PL"/>
        </w:rPr>
      </w:pPr>
      <w:r w:rsidRPr="0043100B">
        <w:rPr>
          <w:lang w:val="en-GB"/>
        </w:rPr>
        <w:fldChar w:fldCharType="begin"/>
      </w:r>
      <w:r w:rsidR="00E550C5" w:rsidRPr="002649A2">
        <w:rPr>
          <w:lang w:val="pl-PL"/>
        </w:rPr>
        <w:instrText xml:space="preserve"> SEQ level0 \*arabic </w:instrText>
      </w:r>
      <w:r w:rsidRPr="0043100B">
        <w:rPr>
          <w:lang w:val="en-GB"/>
        </w:rPr>
        <w:fldChar w:fldCharType="separate"/>
      </w:r>
      <w:r w:rsidR="00FF5FBC">
        <w:rPr>
          <w:noProof/>
          <w:lang w:val="pl-PL"/>
        </w:rPr>
        <w:t>1</w:t>
      </w:r>
      <w:r w:rsidRPr="0043100B">
        <w:rPr>
          <w:lang w:val="en-GB"/>
        </w:rPr>
        <w:fldChar w:fldCharType="end"/>
      </w:r>
      <w:r w:rsidR="00014566" w:rsidRPr="002649A2">
        <w:rPr>
          <w:lang w:val="pl-PL"/>
        </w:rPr>
        <w:t>.  </w:t>
      </w:r>
      <w:r w:rsidR="002649A2" w:rsidRPr="003F3282">
        <w:rPr>
          <w:rFonts w:ascii="Times New Roman" w:eastAsia="Times New Roman" w:hAnsi="Times New Roman" w:cs="Times New Roman"/>
          <w:szCs w:val="20"/>
          <w:lang w:val="pl-PL" w:eastAsia="fr-FR"/>
        </w:rPr>
        <w:t xml:space="preserve">Sprawa wywodzi się ze skargi (nr </w:t>
      </w:r>
      <w:r w:rsidR="002649A2" w:rsidRPr="002649A2">
        <w:rPr>
          <w:lang w:val="pl-PL"/>
        </w:rPr>
        <w:t>38510/06</w:t>
      </w:r>
      <w:r w:rsidR="002649A2" w:rsidRPr="003F3282">
        <w:rPr>
          <w:rFonts w:ascii="Times New Roman" w:eastAsia="Times New Roman" w:hAnsi="Times New Roman" w:cs="Times New Roman"/>
          <w:szCs w:val="20"/>
          <w:lang w:val="pl-PL" w:eastAsia="fr-FR"/>
        </w:rPr>
        <w:t>) w</w:t>
      </w:r>
      <w:r w:rsidR="002649A2">
        <w:rPr>
          <w:rFonts w:ascii="Times New Roman" w:eastAsia="Times New Roman" w:hAnsi="Times New Roman" w:cs="Times New Roman"/>
          <w:szCs w:val="20"/>
          <w:lang w:val="pl-PL" w:eastAsia="fr-FR"/>
        </w:rPr>
        <w:t>niesionej do Trybunału w dniu 22</w:t>
      </w:r>
      <w:r w:rsidR="002649A2" w:rsidRPr="003F3282">
        <w:rPr>
          <w:rFonts w:ascii="Times New Roman" w:eastAsia="Times New Roman" w:hAnsi="Times New Roman" w:cs="Times New Roman"/>
          <w:szCs w:val="20"/>
          <w:lang w:val="pl-PL" w:eastAsia="fr-FR"/>
        </w:rPr>
        <w:t xml:space="preserve"> </w:t>
      </w:r>
      <w:r w:rsidR="002649A2">
        <w:rPr>
          <w:rFonts w:ascii="Times New Roman" w:eastAsia="Times New Roman" w:hAnsi="Times New Roman" w:cs="Times New Roman"/>
          <w:szCs w:val="20"/>
          <w:lang w:val="pl-PL" w:eastAsia="fr-FR"/>
        </w:rPr>
        <w:t>września 2006</w:t>
      </w:r>
      <w:r w:rsidR="002649A2" w:rsidRPr="003F3282">
        <w:rPr>
          <w:rFonts w:ascii="Times New Roman" w:eastAsia="Times New Roman" w:hAnsi="Times New Roman" w:cs="Times New Roman"/>
          <w:szCs w:val="20"/>
          <w:lang w:val="pl-PL" w:eastAsia="fr-FR"/>
        </w:rPr>
        <w:t xml:space="preserve"> roku </w:t>
      </w:r>
      <w:r w:rsidR="002649A2" w:rsidRPr="003F3282">
        <w:rPr>
          <w:rFonts w:ascii="Times New Roman" w:eastAsia="MS Mincho" w:hAnsi="Times New Roman" w:cs="Times New Roman"/>
          <w:szCs w:val="24"/>
          <w:lang w:val="pl-PL" w:eastAsia="fr-FR"/>
        </w:rPr>
        <w:t xml:space="preserve">przeciwko Rzeczypospolitej Polskiej na podstawie Artykułu 34 Konwencji o Ochronie Praw Człowieka i Podstawowych Wolności ("Konwencja") przez obywatela Polski, Pana </w:t>
      </w:r>
      <w:r w:rsidR="002649A2">
        <w:rPr>
          <w:rFonts w:ascii="Times New Roman" w:eastAsia="Times New Roman" w:hAnsi="Times New Roman" w:cs="Times New Roman"/>
          <w:noProof/>
          <w:szCs w:val="20"/>
          <w:lang w:val="pl-PL" w:eastAsia="fr-FR"/>
        </w:rPr>
        <w:t>Seweryna Stettnera</w:t>
      </w:r>
      <w:r w:rsidR="002649A2" w:rsidRPr="003F3282">
        <w:rPr>
          <w:rFonts w:ascii="Times New Roman" w:eastAsia="Times New Roman" w:hAnsi="Times New Roman" w:cs="Times New Roman"/>
          <w:noProof/>
          <w:szCs w:val="20"/>
          <w:lang w:val="pl-PL" w:eastAsia="fr-FR"/>
        </w:rPr>
        <w:t xml:space="preserve"> (“skarżący”)</w:t>
      </w:r>
      <w:r w:rsidR="002649A2" w:rsidRPr="003F3282">
        <w:rPr>
          <w:lang w:val="pl-PL"/>
        </w:rPr>
        <w:t>.</w:t>
      </w:r>
      <w:r w:rsidR="002649A2">
        <w:rPr>
          <w:lang w:val="pl-PL"/>
        </w:rPr>
        <w:t xml:space="preserve"> </w:t>
      </w:r>
    </w:p>
    <w:p w:rsidR="0043100B" w:rsidRPr="002649A2" w:rsidRDefault="00D416F0" w:rsidP="00C621C2">
      <w:pPr>
        <w:pStyle w:val="ECHRPara"/>
        <w:rPr>
          <w:lang w:val="pl-PL"/>
        </w:rPr>
      </w:pPr>
      <w:r w:rsidRPr="0043100B">
        <w:rPr>
          <w:lang w:val="en-GB"/>
        </w:rPr>
        <w:fldChar w:fldCharType="begin"/>
      </w:r>
      <w:r w:rsidR="00E550C5" w:rsidRPr="005719C8">
        <w:rPr>
          <w:lang w:val="pl-PL"/>
        </w:rPr>
        <w:instrText xml:space="preserve"> SEQ level0 \*arabic </w:instrText>
      </w:r>
      <w:r w:rsidRPr="0043100B">
        <w:rPr>
          <w:lang w:val="en-GB"/>
        </w:rPr>
        <w:fldChar w:fldCharType="separate"/>
      </w:r>
      <w:r w:rsidR="00FF5FBC">
        <w:rPr>
          <w:noProof/>
          <w:lang w:val="pl-PL"/>
        </w:rPr>
        <w:t>2</w:t>
      </w:r>
      <w:r w:rsidRPr="0043100B">
        <w:rPr>
          <w:lang w:val="en-GB"/>
        </w:rPr>
        <w:fldChar w:fldCharType="end"/>
      </w:r>
      <w:r w:rsidR="00014566" w:rsidRPr="005719C8">
        <w:rPr>
          <w:lang w:val="pl-PL"/>
        </w:rPr>
        <w:t>.  </w:t>
      </w:r>
      <w:r w:rsidR="002649A2" w:rsidRPr="002649A2">
        <w:rPr>
          <w:lang w:val="pl-PL"/>
        </w:rPr>
        <w:t xml:space="preserve">Skarżący był reprezentowany pro bono przez Pana </w:t>
      </w:r>
      <w:r w:rsidR="0043100B" w:rsidRPr="002649A2">
        <w:rPr>
          <w:lang w:val="pl-PL"/>
        </w:rPr>
        <w:t xml:space="preserve">D.R. </w:t>
      </w:r>
      <w:proofErr w:type="spellStart"/>
      <w:r w:rsidR="00E550C5" w:rsidRPr="002649A2">
        <w:rPr>
          <w:lang w:val="pl-PL"/>
        </w:rPr>
        <w:t>Swenson</w:t>
      </w:r>
      <w:r w:rsidR="002649A2">
        <w:rPr>
          <w:lang w:val="pl-PL"/>
        </w:rPr>
        <w:t>a</w:t>
      </w:r>
      <w:proofErr w:type="spellEnd"/>
      <w:r w:rsidR="0043100B" w:rsidRPr="002649A2">
        <w:rPr>
          <w:lang w:val="pl-PL"/>
        </w:rPr>
        <w:t xml:space="preserve"> </w:t>
      </w:r>
      <w:r w:rsidR="002649A2">
        <w:rPr>
          <w:lang w:val="pl-PL"/>
        </w:rPr>
        <w:t>z</w:t>
      </w:r>
      <w:r w:rsidR="0043100B" w:rsidRPr="002649A2">
        <w:rPr>
          <w:lang w:val="pl-PL"/>
        </w:rPr>
        <w:t xml:space="preserve"> </w:t>
      </w:r>
      <w:r w:rsidR="002649A2" w:rsidRPr="002649A2">
        <w:rPr>
          <w:lang w:val="pl-PL"/>
        </w:rPr>
        <w:t>Instytut</w:t>
      </w:r>
      <w:r w:rsidR="002649A2">
        <w:rPr>
          <w:lang w:val="pl-PL"/>
        </w:rPr>
        <w:t>u</w:t>
      </w:r>
      <w:r w:rsidR="002649A2" w:rsidRPr="002649A2">
        <w:rPr>
          <w:lang w:val="pl-PL"/>
        </w:rPr>
        <w:t xml:space="preserve"> na Rzecz Państwa Prawa w Lublinie</w:t>
      </w:r>
      <w:r w:rsidR="002649A2">
        <w:rPr>
          <w:lang w:val="pl-PL"/>
        </w:rPr>
        <w:t xml:space="preserve">. </w:t>
      </w:r>
      <w:r w:rsidR="002649A2" w:rsidRPr="003F3282">
        <w:rPr>
          <w:rFonts w:ascii="Times New Roman" w:eastAsia="MS Mincho" w:hAnsi="Times New Roman" w:cs="Times New Roman"/>
          <w:szCs w:val="24"/>
          <w:lang w:val="pl-PL" w:eastAsia="fr-FR"/>
        </w:rPr>
        <w:t>Rząd polski („Rząd”) był reprezentowany przez pełnomocnika</w:t>
      </w:r>
      <w:r w:rsidR="002649A2" w:rsidRPr="003F3282">
        <w:rPr>
          <w:rFonts w:ascii="Times New Roman" w:eastAsia="Times New Roman" w:hAnsi="Times New Roman" w:cs="Times New Roman"/>
          <w:szCs w:val="20"/>
          <w:lang w:val="pl-PL" w:eastAsia="fr-FR"/>
        </w:rPr>
        <w:t xml:space="preserve">, </w:t>
      </w:r>
      <w:r w:rsidR="002649A2">
        <w:rPr>
          <w:rFonts w:ascii="Times New Roman" w:eastAsia="Times New Roman" w:hAnsi="Times New Roman" w:cs="Times New Roman"/>
          <w:szCs w:val="20"/>
          <w:lang w:val="pl-PL" w:eastAsia="fr-FR"/>
        </w:rPr>
        <w:t xml:space="preserve">Pana J. </w:t>
      </w:r>
      <w:proofErr w:type="spellStart"/>
      <w:r w:rsidR="002649A2">
        <w:rPr>
          <w:rFonts w:ascii="Times New Roman" w:eastAsia="Times New Roman" w:hAnsi="Times New Roman" w:cs="Times New Roman"/>
          <w:szCs w:val="20"/>
          <w:lang w:val="pl-PL" w:eastAsia="fr-FR"/>
        </w:rPr>
        <w:t>Wołąsiewicza</w:t>
      </w:r>
      <w:proofErr w:type="spellEnd"/>
      <w:r w:rsidR="002649A2">
        <w:rPr>
          <w:rFonts w:ascii="Times New Roman" w:eastAsia="Times New Roman" w:hAnsi="Times New Roman" w:cs="Times New Roman"/>
          <w:szCs w:val="20"/>
          <w:lang w:val="pl-PL" w:eastAsia="fr-FR"/>
        </w:rPr>
        <w:t>, którego zastąpiła Pani J. Chrzanowska</w:t>
      </w:r>
      <w:r w:rsidR="002649A2" w:rsidRPr="003F3282">
        <w:rPr>
          <w:rFonts w:ascii="Times New Roman" w:eastAsia="Times New Roman" w:hAnsi="Times New Roman" w:cs="Times New Roman"/>
          <w:szCs w:val="20"/>
          <w:lang w:val="pl-PL" w:eastAsia="fr-FR"/>
        </w:rPr>
        <w:t xml:space="preserve"> z Ministerstwa Spraw Zagranicznych</w:t>
      </w:r>
      <w:r w:rsidR="0043100B" w:rsidRPr="002649A2">
        <w:rPr>
          <w:lang w:val="pl-PL"/>
        </w:rPr>
        <w:t>.</w:t>
      </w:r>
    </w:p>
    <w:p w:rsidR="00014566" w:rsidRPr="00D1290D" w:rsidRDefault="00D416F0" w:rsidP="00C621C2">
      <w:pPr>
        <w:pStyle w:val="ECHRPara"/>
        <w:rPr>
          <w:lang w:val="pl-PL"/>
        </w:rPr>
      </w:pPr>
      <w:r w:rsidRPr="0043100B">
        <w:rPr>
          <w:lang w:val="en-GB"/>
        </w:rPr>
        <w:fldChar w:fldCharType="begin"/>
      </w:r>
      <w:r w:rsidR="00E550C5" w:rsidRPr="005719C8">
        <w:rPr>
          <w:lang w:val="pl-PL"/>
        </w:rPr>
        <w:instrText xml:space="preserve"> SEQ level0 \*arabic </w:instrText>
      </w:r>
      <w:r w:rsidRPr="0043100B">
        <w:rPr>
          <w:lang w:val="en-GB"/>
        </w:rPr>
        <w:fldChar w:fldCharType="separate"/>
      </w:r>
      <w:r w:rsidR="00FF5FBC">
        <w:rPr>
          <w:noProof/>
          <w:lang w:val="pl-PL"/>
        </w:rPr>
        <w:t>3</w:t>
      </w:r>
      <w:r w:rsidRPr="0043100B">
        <w:rPr>
          <w:lang w:val="en-GB"/>
        </w:rPr>
        <w:fldChar w:fldCharType="end"/>
      </w:r>
      <w:r w:rsidR="00E550C5" w:rsidRPr="005719C8">
        <w:rPr>
          <w:lang w:val="pl-PL"/>
        </w:rPr>
        <w:t>.  </w:t>
      </w:r>
      <w:r w:rsidR="00D1290D" w:rsidRPr="00D1290D">
        <w:rPr>
          <w:lang w:val="pl-PL"/>
        </w:rPr>
        <w:t xml:space="preserve">Skarżący sformułował zarzut, że tymczasowe aresztowanie zastosowane wobec niego stanowiło nieludzkie </w:t>
      </w:r>
      <w:r w:rsidR="00D1290D">
        <w:rPr>
          <w:lang w:val="pl-PL"/>
        </w:rPr>
        <w:t>i</w:t>
      </w:r>
      <w:r w:rsidR="00D1290D" w:rsidRPr="00D1290D">
        <w:rPr>
          <w:lang w:val="pl-PL"/>
        </w:rPr>
        <w:t xml:space="preserve"> poniżające traktowanie</w:t>
      </w:r>
      <w:r w:rsidR="004C43A3" w:rsidRPr="00D1290D">
        <w:rPr>
          <w:lang w:val="pl-PL"/>
        </w:rPr>
        <w:t xml:space="preserve">. </w:t>
      </w:r>
      <w:r w:rsidR="00D1290D" w:rsidRPr="00D1290D">
        <w:rPr>
          <w:lang w:val="pl-PL"/>
        </w:rPr>
        <w:t xml:space="preserve">Podniósł następnie, że przesłanki uzasadniające jego tymczasowe aresztowanie nie były </w:t>
      </w:r>
      <w:r w:rsidR="004C43A3" w:rsidRPr="00D1290D">
        <w:rPr>
          <w:lang w:val="pl-PL"/>
        </w:rPr>
        <w:t>“</w:t>
      </w:r>
      <w:r w:rsidR="00D1290D" w:rsidRPr="00D1290D">
        <w:rPr>
          <w:lang w:val="pl-PL"/>
        </w:rPr>
        <w:t>odpowiednie i wy</w:t>
      </w:r>
      <w:r w:rsidR="00D1290D">
        <w:rPr>
          <w:lang w:val="pl-PL"/>
        </w:rPr>
        <w:t>starczające</w:t>
      </w:r>
      <w:r w:rsidR="004C43A3" w:rsidRPr="00D1290D">
        <w:rPr>
          <w:lang w:val="pl-PL"/>
        </w:rPr>
        <w:t>”</w:t>
      </w:r>
      <w:r w:rsidR="00790ACE">
        <w:rPr>
          <w:lang w:val="pl-PL"/>
        </w:rPr>
        <w:t>,</w:t>
      </w:r>
      <w:r w:rsidR="004C43A3" w:rsidRPr="00D1290D">
        <w:rPr>
          <w:lang w:val="pl-PL"/>
        </w:rPr>
        <w:t xml:space="preserve"> </w:t>
      </w:r>
      <w:r w:rsidR="00D1290D">
        <w:rPr>
          <w:lang w:val="pl-PL"/>
        </w:rPr>
        <w:t xml:space="preserve">a wniesione przez niego zażalenie na postanowienie o przedłużeniu </w:t>
      </w:r>
      <w:r w:rsidR="00D1290D" w:rsidRPr="00A51643">
        <w:rPr>
          <w:lang w:val="pl-PL"/>
        </w:rPr>
        <w:t xml:space="preserve">tymczasowego aresztowania nie zostało rozpatrzone </w:t>
      </w:r>
      <w:r w:rsidR="00A51643" w:rsidRPr="00A51643">
        <w:rPr>
          <w:lang w:val="pl-PL"/>
        </w:rPr>
        <w:t>bezzwłocznie</w:t>
      </w:r>
      <w:r w:rsidR="004C43A3" w:rsidRPr="00A51643">
        <w:rPr>
          <w:lang w:val="pl-PL"/>
        </w:rPr>
        <w:t>.</w:t>
      </w:r>
    </w:p>
    <w:p w:rsidR="00014566" w:rsidRPr="00D1290D" w:rsidRDefault="00D416F0" w:rsidP="00C621C2">
      <w:pPr>
        <w:pStyle w:val="ECHRPara"/>
        <w:rPr>
          <w:lang w:val="pl-PL"/>
        </w:rPr>
      </w:pPr>
      <w:r w:rsidRPr="0043100B">
        <w:rPr>
          <w:lang w:val="en-GB"/>
        </w:rPr>
        <w:fldChar w:fldCharType="begin"/>
      </w:r>
      <w:r w:rsidR="00E550C5" w:rsidRPr="005719C8">
        <w:rPr>
          <w:lang w:val="pl-PL"/>
        </w:rPr>
        <w:instrText xml:space="preserve"> SEQ level0 \*arabic </w:instrText>
      </w:r>
      <w:r w:rsidRPr="0043100B">
        <w:rPr>
          <w:lang w:val="en-GB"/>
        </w:rPr>
        <w:fldChar w:fldCharType="separate"/>
      </w:r>
      <w:r w:rsidR="00FF5FBC">
        <w:rPr>
          <w:noProof/>
          <w:lang w:val="pl-PL"/>
        </w:rPr>
        <w:t>4</w:t>
      </w:r>
      <w:r w:rsidRPr="0043100B">
        <w:rPr>
          <w:lang w:val="en-GB"/>
        </w:rPr>
        <w:fldChar w:fldCharType="end"/>
      </w:r>
      <w:r w:rsidR="00014566" w:rsidRPr="005719C8">
        <w:rPr>
          <w:lang w:val="pl-PL"/>
        </w:rPr>
        <w:t>.  </w:t>
      </w:r>
      <w:r w:rsidR="00D1290D" w:rsidRPr="00D1290D">
        <w:rPr>
          <w:lang w:val="pl-PL"/>
        </w:rPr>
        <w:t>W dniu</w:t>
      </w:r>
      <w:r w:rsidR="00E550C5" w:rsidRPr="00D1290D">
        <w:rPr>
          <w:lang w:val="pl-PL"/>
        </w:rPr>
        <w:t xml:space="preserve"> </w:t>
      </w:r>
      <w:r w:rsidR="00392862" w:rsidRPr="00D1290D">
        <w:rPr>
          <w:szCs w:val="24"/>
          <w:lang w:val="pl-PL"/>
        </w:rPr>
        <w:t>7 </w:t>
      </w:r>
      <w:r w:rsidR="00D1290D" w:rsidRPr="00D1290D">
        <w:rPr>
          <w:szCs w:val="24"/>
          <w:lang w:val="pl-PL"/>
        </w:rPr>
        <w:t>września</w:t>
      </w:r>
      <w:r w:rsidR="00E550C5" w:rsidRPr="00D1290D">
        <w:rPr>
          <w:szCs w:val="24"/>
          <w:lang w:val="pl-PL"/>
        </w:rPr>
        <w:t xml:space="preserve"> 2009</w:t>
      </w:r>
      <w:r w:rsidR="00D1290D" w:rsidRPr="00D1290D">
        <w:rPr>
          <w:szCs w:val="24"/>
          <w:lang w:val="pl-PL"/>
        </w:rPr>
        <w:t xml:space="preserve"> roku skarga została zakomunikowana Rządowi.</w:t>
      </w:r>
      <w:r w:rsidR="00D1290D">
        <w:rPr>
          <w:szCs w:val="24"/>
          <w:lang w:val="pl-PL"/>
        </w:rPr>
        <w:t xml:space="preserve"> </w:t>
      </w:r>
    </w:p>
    <w:p w:rsidR="00014566" w:rsidRPr="005719C8" w:rsidRDefault="008561CE" w:rsidP="00294C92">
      <w:pPr>
        <w:pStyle w:val="ECHRTitle1"/>
        <w:rPr>
          <w:lang w:val="pl-PL"/>
        </w:rPr>
      </w:pPr>
      <w:r w:rsidRPr="005719C8">
        <w:rPr>
          <w:lang w:val="pl-PL"/>
        </w:rPr>
        <w:t>STAN FAKTYCZNY</w:t>
      </w:r>
    </w:p>
    <w:p w:rsidR="00014566" w:rsidRPr="005719C8" w:rsidRDefault="00014566" w:rsidP="00014566">
      <w:pPr>
        <w:pStyle w:val="ECHRHeading1"/>
        <w:rPr>
          <w:lang w:val="pl-PL"/>
        </w:rPr>
      </w:pPr>
      <w:r w:rsidRPr="005719C8">
        <w:rPr>
          <w:lang w:val="pl-PL"/>
        </w:rPr>
        <w:t>I.  </w:t>
      </w:r>
      <w:r w:rsidR="009422F0" w:rsidRPr="005719C8">
        <w:rPr>
          <w:lang w:val="pl-PL"/>
        </w:rPr>
        <w:t>OKOLICZNOŚCI SPRAWY</w:t>
      </w:r>
    </w:p>
    <w:p w:rsidR="00014566" w:rsidRPr="009422F0" w:rsidRDefault="00D416F0" w:rsidP="00BA79B8">
      <w:pPr>
        <w:pStyle w:val="ECHRPara"/>
        <w:rPr>
          <w:lang w:val="pl-PL"/>
        </w:rPr>
      </w:pPr>
      <w:r>
        <w:rPr>
          <w:lang w:val="en-GB"/>
        </w:rPr>
        <w:fldChar w:fldCharType="begin"/>
      </w:r>
      <w:r w:rsidR="00E550C5" w:rsidRPr="005719C8">
        <w:rPr>
          <w:lang w:val="pl-PL"/>
        </w:rPr>
        <w:instrText xml:space="preserve"> SEQ level0 \*arabic </w:instrText>
      </w:r>
      <w:r>
        <w:rPr>
          <w:lang w:val="en-GB"/>
        </w:rPr>
        <w:fldChar w:fldCharType="separate"/>
      </w:r>
      <w:r w:rsidR="00FF5FBC">
        <w:rPr>
          <w:noProof/>
          <w:lang w:val="pl-PL"/>
        </w:rPr>
        <w:t>5</w:t>
      </w:r>
      <w:r>
        <w:rPr>
          <w:lang w:val="en-GB"/>
        </w:rPr>
        <w:fldChar w:fldCharType="end"/>
      </w:r>
      <w:r w:rsidR="00014566" w:rsidRPr="005719C8">
        <w:rPr>
          <w:lang w:val="pl-PL"/>
        </w:rPr>
        <w:t>.  </w:t>
      </w:r>
      <w:r w:rsidR="009422F0" w:rsidRPr="009422F0">
        <w:rPr>
          <w:lang w:val="pl-PL"/>
        </w:rPr>
        <w:t>Skarżący urodził się w</w:t>
      </w:r>
      <w:r w:rsidR="00E550C5" w:rsidRPr="009422F0">
        <w:rPr>
          <w:lang w:val="pl-PL"/>
        </w:rPr>
        <w:t xml:space="preserve"> 1951 </w:t>
      </w:r>
      <w:r w:rsidR="009422F0">
        <w:rPr>
          <w:lang w:val="pl-PL"/>
        </w:rPr>
        <w:t>i mieszka w</w:t>
      </w:r>
      <w:r w:rsidR="00014566" w:rsidRPr="009422F0">
        <w:rPr>
          <w:lang w:val="pl-PL"/>
        </w:rPr>
        <w:t xml:space="preserve"> </w:t>
      </w:r>
      <w:r w:rsidR="00E550C5" w:rsidRPr="009422F0">
        <w:rPr>
          <w:lang w:val="pl-PL"/>
        </w:rPr>
        <w:t>Lublin</w:t>
      </w:r>
      <w:r w:rsidR="009422F0">
        <w:rPr>
          <w:lang w:val="pl-PL"/>
        </w:rPr>
        <w:t>ie</w:t>
      </w:r>
      <w:r w:rsidR="00014566" w:rsidRPr="009422F0">
        <w:rPr>
          <w:lang w:val="pl-PL"/>
        </w:rPr>
        <w:t>.</w:t>
      </w:r>
    </w:p>
    <w:p w:rsidR="00BA79B8" w:rsidRPr="00A51643" w:rsidRDefault="00D416F0" w:rsidP="00BA79B8">
      <w:pPr>
        <w:pStyle w:val="ECHRPara"/>
        <w:rPr>
          <w:rFonts w:ascii="Times New Roman" w:eastAsia="Times New Roman" w:hAnsi="Times New Roman" w:cs="Times New Roman"/>
          <w:szCs w:val="20"/>
          <w:lang w:val="pl-PL" w:eastAsia="fr-FR"/>
        </w:rPr>
      </w:pPr>
      <w:r>
        <w:rPr>
          <w:lang w:val="en-GB"/>
        </w:rPr>
        <w:lastRenderedPageBreak/>
        <w:fldChar w:fldCharType="begin"/>
      </w:r>
      <w:r w:rsidR="00E550C5" w:rsidRPr="005719C8">
        <w:rPr>
          <w:lang w:val="pl-PL"/>
        </w:rPr>
        <w:instrText xml:space="preserve"> SEQ level0 \*arabic </w:instrText>
      </w:r>
      <w:r>
        <w:rPr>
          <w:lang w:val="en-GB"/>
        </w:rPr>
        <w:fldChar w:fldCharType="separate"/>
      </w:r>
      <w:r w:rsidR="00FF5FBC">
        <w:rPr>
          <w:noProof/>
          <w:lang w:val="pl-PL"/>
        </w:rPr>
        <w:t>6</w:t>
      </w:r>
      <w:r>
        <w:rPr>
          <w:lang w:val="en-GB"/>
        </w:rPr>
        <w:fldChar w:fldCharType="end"/>
      </w:r>
      <w:r w:rsidR="00014566" w:rsidRPr="005719C8">
        <w:rPr>
          <w:lang w:val="pl-PL"/>
        </w:rPr>
        <w:t>.  </w:t>
      </w:r>
      <w:r w:rsidR="009422F0" w:rsidRPr="009422F0">
        <w:rPr>
          <w:rFonts w:ascii="Times New Roman" w:eastAsia="Times New Roman" w:hAnsi="Times New Roman" w:cs="Times New Roman"/>
          <w:szCs w:val="20"/>
          <w:lang w:val="pl-PL" w:eastAsia="fr-FR"/>
        </w:rPr>
        <w:t xml:space="preserve">Skarżący był chirurgiem </w:t>
      </w:r>
      <w:r w:rsidR="009422F0">
        <w:rPr>
          <w:rFonts w:ascii="Times New Roman" w:eastAsia="Times New Roman" w:hAnsi="Times New Roman" w:cs="Times New Roman"/>
          <w:szCs w:val="20"/>
          <w:lang w:val="pl-PL" w:eastAsia="fr-FR"/>
        </w:rPr>
        <w:t xml:space="preserve">w </w:t>
      </w:r>
      <w:r w:rsidR="00A51643" w:rsidRPr="00A51643">
        <w:rPr>
          <w:rFonts w:ascii="Times New Roman" w:eastAsia="Times New Roman" w:hAnsi="Times New Roman" w:cs="Times New Roman"/>
          <w:szCs w:val="20"/>
          <w:lang w:val="pl-PL" w:eastAsia="fr-FR"/>
        </w:rPr>
        <w:t>s</w:t>
      </w:r>
      <w:r w:rsidR="009422F0" w:rsidRPr="00A51643">
        <w:rPr>
          <w:rFonts w:ascii="Times New Roman" w:eastAsia="Times New Roman" w:hAnsi="Times New Roman" w:cs="Times New Roman"/>
          <w:szCs w:val="20"/>
          <w:lang w:val="pl-PL" w:eastAsia="fr-FR"/>
        </w:rPr>
        <w:t xml:space="preserve">zpitalu nr 4 w </w:t>
      </w:r>
      <w:r w:rsidR="00392862" w:rsidRPr="00A51643">
        <w:rPr>
          <w:rFonts w:ascii="Times New Roman" w:eastAsia="Times New Roman" w:hAnsi="Times New Roman" w:cs="Times New Roman"/>
          <w:szCs w:val="20"/>
          <w:lang w:val="pl-PL" w:eastAsia="fr-FR"/>
        </w:rPr>
        <w:t>Lublin</w:t>
      </w:r>
      <w:r w:rsidR="009422F0" w:rsidRPr="00A51643">
        <w:rPr>
          <w:rFonts w:ascii="Times New Roman" w:eastAsia="Times New Roman" w:hAnsi="Times New Roman" w:cs="Times New Roman"/>
          <w:szCs w:val="20"/>
          <w:lang w:val="pl-PL" w:eastAsia="fr-FR"/>
        </w:rPr>
        <w:t>ie</w:t>
      </w:r>
      <w:r w:rsidR="00392862" w:rsidRPr="00A51643">
        <w:rPr>
          <w:rFonts w:ascii="Times New Roman" w:eastAsia="Times New Roman" w:hAnsi="Times New Roman" w:cs="Times New Roman"/>
          <w:szCs w:val="20"/>
          <w:lang w:val="pl-PL" w:eastAsia="fr-FR"/>
        </w:rPr>
        <w:t xml:space="preserve"> </w:t>
      </w:r>
      <w:r w:rsidR="009422F0" w:rsidRPr="00A51643">
        <w:rPr>
          <w:rFonts w:ascii="Times New Roman" w:eastAsia="Times New Roman" w:hAnsi="Times New Roman" w:cs="Times New Roman"/>
          <w:szCs w:val="20"/>
          <w:lang w:val="pl-PL" w:eastAsia="fr-FR"/>
        </w:rPr>
        <w:t>i posiadał trzydzieści dwa lata praktyki</w:t>
      </w:r>
      <w:r w:rsidR="00BA79B8" w:rsidRPr="00A51643">
        <w:rPr>
          <w:rFonts w:ascii="Times New Roman" w:eastAsia="Times New Roman" w:hAnsi="Times New Roman" w:cs="Times New Roman"/>
          <w:szCs w:val="20"/>
          <w:lang w:val="pl-PL" w:eastAsia="fr-FR"/>
        </w:rPr>
        <w:t xml:space="preserve"> </w:t>
      </w:r>
      <w:r w:rsidR="009422F0" w:rsidRPr="00A51643">
        <w:rPr>
          <w:rFonts w:ascii="Times New Roman" w:eastAsia="Times New Roman" w:hAnsi="Times New Roman" w:cs="Times New Roman"/>
          <w:szCs w:val="20"/>
          <w:lang w:val="pl-PL" w:eastAsia="fr-FR"/>
        </w:rPr>
        <w:t>oraz przeprowadzał</w:t>
      </w:r>
      <w:r w:rsidR="00BA79B8" w:rsidRPr="00A51643">
        <w:rPr>
          <w:rFonts w:ascii="Times New Roman" w:eastAsia="Times New Roman" w:hAnsi="Times New Roman" w:cs="Times New Roman"/>
          <w:szCs w:val="20"/>
          <w:lang w:val="pl-PL" w:eastAsia="fr-FR"/>
        </w:rPr>
        <w:t xml:space="preserve"> </w:t>
      </w:r>
      <w:r w:rsidR="009422F0" w:rsidRPr="00A51643">
        <w:rPr>
          <w:rFonts w:ascii="Times New Roman" w:eastAsia="Times New Roman" w:hAnsi="Times New Roman" w:cs="Times New Roman"/>
          <w:szCs w:val="20"/>
          <w:lang w:val="pl-PL" w:eastAsia="fr-FR"/>
        </w:rPr>
        <w:t>tam jako pierwszy operacje przeszczepu nerki.</w:t>
      </w:r>
      <w:r w:rsidR="00BA79B8" w:rsidRPr="00A51643">
        <w:rPr>
          <w:rFonts w:ascii="Times New Roman" w:eastAsia="Times New Roman" w:hAnsi="Times New Roman" w:cs="Times New Roman"/>
          <w:szCs w:val="20"/>
          <w:lang w:val="pl-PL" w:eastAsia="fr-FR"/>
        </w:rPr>
        <w:t xml:space="preserve"> </w:t>
      </w:r>
      <w:r w:rsidR="00841CF0" w:rsidRPr="00A51643">
        <w:rPr>
          <w:rFonts w:ascii="Times New Roman" w:eastAsia="Times New Roman" w:hAnsi="Times New Roman" w:cs="Times New Roman"/>
          <w:szCs w:val="20"/>
          <w:lang w:val="pl-PL" w:eastAsia="fr-FR"/>
        </w:rPr>
        <w:t>Skarżą</w:t>
      </w:r>
      <w:r w:rsidR="009422F0" w:rsidRPr="00A51643">
        <w:rPr>
          <w:rFonts w:ascii="Times New Roman" w:eastAsia="Times New Roman" w:hAnsi="Times New Roman" w:cs="Times New Roman"/>
          <w:szCs w:val="20"/>
          <w:lang w:val="pl-PL" w:eastAsia="fr-FR"/>
        </w:rPr>
        <w:t xml:space="preserve">cy był także </w:t>
      </w:r>
      <w:r w:rsidR="00790ACE">
        <w:rPr>
          <w:rFonts w:ascii="Times New Roman" w:eastAsia="Times New Roman" w:hAnsi="Times New Roman" w:cs="Times New Roman"/>
          <w:szCs w:val="20"/>
          <w:lang w:val="pl-PL" w:eastAsia="fr-FR"/>
        </w:rPr>
        <w:t>adiunktem</w:t>
      </w:r>
      <w:r w:rsidR="009422F0" w:rsidRPr="00A51643">
        <w:rPr>
          <w:rFonts w:ascii="Times New Roman" w:eastAsia="Times New Roman" w:hAnsi="Times New Roman" w:cs="Times New Roman"/>
          <w:szCs w:val="20"/>
          <w:lang w:val="pl-PL" w:eastAsia="fr-FR"/>
        </w:rPr>
        <w:t xml:space="preserve"> na Uniwersytecie Medycznym w Lublinie</w:t>
      </w:r>
      <w:r w:rsidR="00BA79B8" w:rsidRPr="00A51643">
        <w:rPr>
          <w:rFonts w:ascii="Times New Roman" w:eastAsia="Times New Roman" w:hAnsi="Times New Roman" w:cs="Times New Roman"/>
          <w:szCs w:val="20"/>
          <w:lang w:val="pl-PL" w:eastAsia="fr-FR"/>
        </w:rPr>
        <w:t>.</w:t>
      </w:r>
    </w:p>
    <w:p w:rsidR="00BA79B8" w:rsidRPr="00841CF0" w:rsidRDefault="00D416F0" w:rsidP="00BA79B8">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1C3CC6" w:rsidRPr="005719C8">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7</w:t>
      </w:r>
      <w:r>
        <w:rPr>
          <w:rFonts w:ascii="Times New Roman" w:eastAsia="Times New Roman" w:hAnsi="Times New Roman" w:cs="Times New Roman"/>
          <w:szCs w:val="20"/>
          <w:lang w:val="en-GB" w:eastAsia="fr-FR"/>
        </w:rPr>
        <w:fldChar w:fldCharType="end"/>
      </w:r>
      <w:r w:rsidR="001C3CC6" w:rsidRPr="005719C8">
        <w:rPr>
          <w:rFonts w:ascii="Times New Roman" w:eastAsia="Times New Roman" w:hAnsi="Times New Roman" w:cs="Times New Roman"/>
          <w:szCs w:val="20"/>
          <w:lang w:val="pl-PL" w:eastAsia="fr-FR"/>
        </w:rPr>
        <w:t>.  </w:t>
      </w:r>
      <w:r w:rsidR="00841CF0" w:rsidRPr="00841CF0">
        <w:rPr>
          <w:rFonts w:ascii="Times New Roman" w:eastAsia="Times New Roman" w:hAnsi="Times New Roman" w:cs="Times New Roman"/>
          <w:szCs w:val="20"/>
          <w:lang w:val="pl-PL" w:eastAsia="fr-FR"/>
        </w:rPr>
        <w:t>W</w:t>
      </w:r>
      <w:r w:rsidR="00BA79B8" w:rsidRPr="00841CF0">
        <w:rPr>
          <w:rFonts w:ascii="Times New Roman" w:eastAsia="Times New Roman" w:hAnsi="Times New Roman" w:cs="Times New Roman"/>
          <w:szCs w:val="20"/>
          <w:lang w:val="pl-PL" w:eastAsia="fr-FR"/>
        </w:rPr>
        <w:t xml:space="preserve"> 1998</w:t>
      </w:r>
      <w:r w:rsidR="00841CF0" w:rsidRPr="00841CF0">
        <w:rPr>
          <w:rFonts w:ascii="Times New Roman" w:eastAsia="Times New Roman" w:hAnsi="Times New Roman" w:cs="Times New Roman"/>
          <w:szCs w:val="20"/>
          <w:lang w:val="pl-PL" w:eastAsia="fr-FR"/>
        </w:rPr>
        <w:t xml:space="preserve"> roku u skarżącego zdiagnozowano bezdech senny</w:t>
      </w:r>
      <w:r w:rsidR="00BA79B8" w:rsidRPr="00841CF0">
        <w:rPr>
          <w:rFonts w:ascii="Times New Roman" w:eastAsia="Times New Roman" w:hAnsi="Times New Roman" w:cs="Times New Roman"/>
          <w:szCs w:val="20"/>
          <w:lang w:val="pl-PL" w:eastAsia="fr-FR"/>
        </w:rPr>
        <w:t xml:space="preserve"> (</w:t>
      </w:r>
      <w:r w:rsidR="00841CF0" w:rsidRPr="00841CF0">
        <w:rPr>
          <w:rFonts w:ascii="Times New Roman" w:eastAsia="Times New Roman" w:hAnsi="Times New Roman" w:cs="Times New Roman"/>
          <w:szCs w:val="20"/>
          <w:lang w:val="pl-PL" w:eastAsia="fr-FR"/>
        </w:rPr>
        <w:t>zaburzenie charakteryzujące się</w:t>
      </w:r>
      <w:r w:rsidR="00BA79B8" w:rsidRPr="00841CF0">
        <w:rPr>
          <w:rFonts w:ascii="Times New Roman" w:eastAsia="Times New Roman" w:hAnsi="Times New Roman" w:cs="Times New Roman"/>
          <w:szCs w:val="20"/>
          <w:lang w:val="pl-PL" w:eastAsia="fr-FR"/>
        </w:rPr>
        <w:t xml:space="preserve"> </w:t>
      </w:r>
      <w:r w:rsidR="00841CF0" w:rsidRPr="00841CF0">
        <w:rPr>
          <w:rFonts w:ascii="Times New Roman" w:eastAsia="Times New Roman" w:hAnsi="Times New Roman" w:cs="Times New Roman"/>
          <w:szCs w:val="20"/>
          <w:lang w:val="pl-PL" w:eastAsia="fr-FR"/>
        </w:rPr>
        <w:t>przerwami w oddychaniu podczas snu</w:t>
      </w:r>
      <w:r w:rsidR="00BA79B8" w:rsidRPr="00841CF0">
        <w:rPr>
          <w:rFonts w:ascii="Times New Roman" w:eastAsia="Times New Roman" w:hAnsi="Times New Roman" w:cs="Times New Roman"/>
          <w:szCs w:val="20"/>
          <w:lang w:val="pl-PL" w:eastAsia="fr-FR"/>
        </w:rPr>
        <w:t xml:space="preserve">) </w:t>
      </w:r>
      <w:r w:rsidR="00841CF0">
        <w:rPr>
          <w:rFonts w:ascii="Times New Roman" w:eastAsia="Times New Roman" w:hAnsi="Times New Roman" w:cs="Times New Roman"/>
          <w:szCs w:val="20"/>
          <w:lang w:val="pl-PL" w:eastAsia="fr-FR"/>
        </w:rPr>
        <w:t>i od tego czasu musiał korzystać z respiratora w trakcie snu.</w:t>
      </w:r>
    </w:p>
    <w:p w:rsidR="00BA79B8" w:rsidRPr="00D51F13" w:rsidRDefault="00D416F0" w:rsidP="00BA79B8">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1C3CC6" w:rsidRPr="005719C8">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8</w:t>
      </w:r>
      <w:r>
        <w:rPr>
          <w:rFonts w:ascii="Times New Roman" w:eastAsia="Times New Roman" w:hAnsi="Times New Roman" w:cs="Times New Roman"/>
          <w:szCs w:val="20"/>
          <w:lang w:val="en-GB" w:eastAsia="fr-FR"/>
        </w:rPr>
        <w:fldChar w:fldCharType="end"/>
      </w:r>
      <w:r w:rsidR="001C3CC6" w:rsidRPr="005719C8">
        <w:rPr>
          <w:rFonts w:ascii="Times New Roman" w:eastAsia="Times New Roman" w:hAnsi="Times New Roman" w:cs="Times New Roman"/>
          <w:szCs w:val="20"/>
          <w:lang w:val="pl-PL" w:eastAsia="fr-FR"/>
        </w:rPr>
        <w:t>.  </w:t>
      </w:r>
      <w:r w:rsidR="00841CF0" w:rsidRPr="00841CF0">
        <w:rPr>
          <w:rFonts w:ascii="Times New Roman" w:eastAsia="Times New Roman" w:hAnsi="Times New Roman" w:cs="Times New Roman"/>
          <w:szCs w:val="20"/>
          <w:lang w:val="pl-PL" w:eastAsia="fr-FR"/>
        </w:rPr>
        <w:t>O godzinie</w:t>
      </w:r>
      <w:r w:rsidR="00BA79B8" w:rsidRPr="00841CF0">
        <w:rPr>
          <w:rFonts w:ascii="Times New Roman" w:eastAsia="Times New Roman" w:hAnsi="Times New Roman" w:cs="Times New Roman"/>
          <w:szCs w:val="20"/>
          <w:lang w:val="pl-PL" w:eastAsia="fr-FR"/>
        </w:rPr>
        <w:t xml:space="preserve"> 6</w:t>
      </w:r>
      <w:r w:rsidR="00841CF0" w:rsidRPr="00841CF0">
        <w:rPr>
          <w:rFonts w:ascii="Times New Roman" w:eastAsia="Times New Roman" w:hAnsi="Times New Roman" w:cs="Times New Roman"/>
          <w:szCs w:val="20"/>
          <w:lang w:val="pl-PL" w:eastAsia="fr-FR"/>
        </w:rPr>
        <w:t>:00 w dniu</w:t>
      </w:r>
      <w:r w:rsidR="00BA79B8" w:rsidRPr="00841CF0">
        <w:rPr>
          <w:rFonts w:ascii="Times New Roman" w:eastAsia="Times New Roman" w:hAnsi="Times New Roman" w:cs="Times New Roman"/>
          <w:szCs w:val="20"/>
          <w:lang w:val="pl-PL" w:eastAsia="fr-FR"/>
        </w:rPr>
        <w:t xml:space="preserve"> 1</w:t>
      </w:r>
      <w:r w:rsidR="00392862" w:rsidRPr="00841CF0">
        <w:rPr>
          <w:rFonts w:ascii="Times New Roman" w:eastAsia="Times New Roman" w:hAnsi="Times New Roman" w:cs="Times New Roman"/>
          <w:szCs w:val="20"/>
          <w:lang w:val="pl-PL" w:eastAsia="fr-FR"/>
        </w:rPr>
        <w:t> </w:t>
      </w:r>
      <w:r w:rsidR="00841CF0" w:rsidRPr="00841CF0">
        <w:rPr>
          <w:rFonts w:ascii="Times New Roman" w:eastAsia="Times New Roman" w:hAnsi="Times New Roman" w:cs="Times New Roman"/>
          <w:szCs w:val="20"/>
          <w:lang w:val="pl-PL" w:eastAsia="fr-FR"/>
        </w:rPr>
        <w:t>czerwca</w:t>
      </w:r>
      <w:r w:rsidR="00BA79B8" w:rsidRPr="00841CF0">
        <w:rPr>
          <w:rFonts w:ascii="Times New Roman" w:eastAsia="Times New Roman" w:hAnsi="Times New Roman" w:cs="Times New Roman"/>
          <w:szCs w:val="20"/>
          <w:lang w:val="pl-PL" w:eastAsia="fr-FR"/>
        </w:rPr>
        <w:t xml:space="preserve"> 2006</w:t>
      </w:r>
      <w:r w:rsidR="00841CF0" w:rsidRPr="00841CF0">
        <w:rPr>
          <w:rFonts w:ascii="Times New Roman" w:eastAsia="Times New Roman" w:hAnsi="Times New Roman" w:cs="Times New Roman"/>
          <w:szCs w:val="20"/>
          <w:lang w:val="pl-PL" w:eastAsia="fr-FR"/>
        </w:rPr>
        <w:t xml:space="preserve"> roku pięciu uzbrojonych funkcjonariuszy policji</w:t>
      </w:r>
      <w:r w:rsidR="00BA79B8" w:rsidRPr="00841CF0">
        <w:rPr>
          <w:rFonts w:ascii="Times New Roman" w:eastAsia="Times New Roman" w:hAnsi="Times New Roman" w:cs="Times New Roman"/>
          <w:szCs w:val="20"/>
          <w:lang w:val="pl-PL" w:eastAsia="fr-FR"/>
        </w:rPr>
        <w:t xml:space="preserve"> </w:t>
      </w:r>
      <w:r w:rsidR="00841CF0" w:rsidRPr="00841CF0">
        <w:rPr>
          <w:rFonts w:ascii="Times New Roman" w:eastAsia="Times New Roman" w:hAnsi="Times New Roman" w:cs="Times New Roman"/>
          <w:szCs w:val="20"/>
          <w:lang w:val="pl-PL" w:eastAsia="fr-FR"/>
        </w:rPr>
        <w:t xml:space="preserve">w </w:t>
      </w:r>
      <w:r w:rsidR="003F5E6B" w:rsidRPr="00841CF0">
        <w:rPr>
          <w:rFonts w:ascii="Times New Roman" w:eastAsia="Times New Roman" w:hAnsi="Times New Roman" w:cs="Times New Roman"/>
          <w:szCs w:val="20"/>
          <w:lang w:val="pl-PL" w:eastAsia="fr-FR"/>
        </w:rPr>
        <w:t xml:space="preserve">strojach </w:t>
      </w:r>
      <w:r w:rsidR="00841CF0" w:rsidRPr="003F5E6B">
        <w:rPr>
          <w:rFonts w:ascii="Times New Roman" w:eastAsia="Times New Roman" w:hAnsi="Times New Roman" w:cs="Times New Roman"/>
          <w:szCs w:val="20"/>
          <w:lang w:val="pl-PL" w:eastAsia="fr-FR"/>
        </w:rPr>
        <w:t xml:space="preserve">cywilnych </w:t>
      </w:r>
      <w:r w:rsidR="003F5E6B" w:rsidRPr="003F5E6B">
        <w:rPr>
          <w:rFonts w:ascii="Times New Roman" w:eastAsia="Times New Roman" w:hAnsi="Times New Roman" w:cs="Times New Roman"/>
          <w:szCs w:val="20"/>
          <w:lang w:val="pl-PL" w:eastAsia="fr-FR"/>
        </w:rPr>
        <w:t>pojawiło</w:t>
      </w:r>
      <w:r w:rsidR="00D51F13" w:rsidRPr="003F5E6B">
        <w:rPr>
          <w:rFonts w:ascii="Times New Roman" w:eastAsia="Times New Roman" w:hAnsi="Times New Roman" w:cs="Times New Roman"/>
          <w:szCs w:val="20"/>
          <w:lang w:val="pl-PL" w:eastAsia="fr-FR"/>
        </w:rPr>
        <w:t xml:space="preserve"> się </w:t>
      </w:r>
      <w:r w:rsidR="00D51F13">
        <w:rPr>
          <w:rFonts w:ascii="Times New Roman" w:eastAsia="Times New Roman" w:hAnsi="Times New Roman" w:cs="Times New Roman"/>
          <w:szCs w:val="20"/>
          <w:lang w:val="pl-PL" w:eastAsia="fr-FR"/>
        </w:rPr>
        <w:t>w</w:t>
      </w:r>
      <w:r w:rsidR="00BA79B8" w:rsidRPr="00841CF0">
        <w:rPr>
          <w:rFonts w:ascii="Times New Roman" w:eastAsia="Times New Roman" w:hAnsi="Times New Roman" w:cs="Times New Roman"/>
          <w:szCs w:val="20"/>
          <w:lang w:val="pl-PL" w:eastAsia="fr-FR"/>
        </w:rPr>
        <w:t xml:space="preserve"> </w:t>
      </w:r>
      <w:r w:rsidR="00D51F13">
        <w:rPr>
          <w:rFonts w:ascii="Times New Roman" w:eastAsia="Times New Roman" w:hAnsi="Times New Roman" w:cs="Times New Roman"/>
          <w:szCs w:val="20"/>
          <w:lang w:val="pl-PL" w:eastAsia="fr-FR"/>
        </w:rPr>
        <w:t>mieszkaniu skarżącego, by go zatrzymać.</w:t>
      </w:r>
      <w:r w:rsidR="00BA79B8" w:rsidRPr="00841CF0">
        <w:rPr>
          <w:rFonts w:ascii="Times New Roman" w:eastAsia="Times New Roman" w:hAnsi="Times New Roman" w:cs="Times New Roman"/>
          <w:szCs w:val="20"/>
          <w:lang w:val="pl-PL" w:eastAsia="fr-FR"/>
        </w:rPr>
        <w:t xml:space="preserve"> </w:t>
      </w:r>
      <w:r w:rsidR="00D51F13" w:rsidRPr="00D51F13">
        <w:rPr>
          <w:rFonts w:ascii="Times New Roman" w:eastAsia="Times New Roman" w:hAnsi="Times New Roman" w:cs="Times New Roman"/>
          <w:szCs w:val="20"/>
          <w:lang w:val="pl-PL" w:eastAsia="fr-FR"/>
        </w:rPr>
        <w:t>W</w:t>
      </w:r>
      <w:r w:rsidR="00790ACE">
        <w:rPr>
          <w:rFonts w:ascii="Times New Roman" w:eastAsia="Times New Roman" w:hAnsi="Times New Roman" w:cs="Times New Roman"/>
          <w:szCs w:val="20"/>
          <w:lang w:val="pl-PL" w:eastAsia="fr-FR"/>
        </w:rPr>
        <w:t>edług</w:t>
      </w:r>
      <w:r w:rsidR="00D51F13" w:rsidRPr="00D51F13">
        <w:rPr>
          <w:rFonts w:ascii="Times New Roman" w:eastAsia="Times New Roman" w:hAnsi="Times New Roman" w:cs="Times New Roman"/>
          <w:szCs w:val="20"/>
          <w:lang w:val="pl-PL" w:eastAsia="fr-FR"/>
        </w:rPr>
        <w:t xml:space="preserve"> skarżącego funkcjonariusze gwałtownie pukali do drzwi. Przedstawili </w:t>
      </w:r>
      <w:r w:rsidR="00790ACE">
        <w:rPr>
          <w:rFonts w:ascii="Times New Roman" w:eastAsia="Times New Roman" w:hAnsi="Times New Roman" w:cs="Times New Roman"/>
          <w:szCs w:val="20"/>
          <w:lang w:val="pl-PL" w:eastAsia="fr-FR"/>
        </w:rPr>
        <w:t>prokuratorski nakaz zatrzymania</w:t>
      </w:r>
      <w:r w:rsidR="00D51F13" w:rsidRPr="00D51F13">
        <w:rPr>
          <w:rFonts w:ascii="Times New Roman" w:eastAsia="Times New Roman" w:hAnsi="Times New Roman" w:cs="Times New Roman"/>
          <w:szCs w:val="20"/>
          <w:lang w:val="pl-PL" w:eastAsia="fr-FR"/>
        </w:rPr>
        <w:t>.</w:t>
      </w:r>
    </w:p>
    <w:p w:rsidR="00BA79B8" w:rsidRPr="00D5122D" w:rsidRDefault="00D416F0" w:rsidP="00BA79B8">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1C3CC6" w:rsidRPr="005719C8">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9</w:t>
      </w:r>
      <w:r>
        <w:rPr>
          <w:rFonts w:ascii="Times New Roman" w:eastAsia="Times New Roman" w:hAnsi="Times New Roman" w:cs="Times New Roman"/>
          <w:szCs w:val="20"/>
          <w:lang w:val="en-GB" w:eastAsia="fr-FR"/>
        </w:rPr>
        <w:fldChar w:fldCharType="end"/>
      </w:r>
      <w:r w:rsidR="001C3CC6" w:rsidRPr="005719C8">
        <w:rPr>
          <w:rFonts w:ascii="Times New Roman" w:eastAsia="Times New Roman" w:hAnsi="Times New Roman" w:cs="Times New Roman"/>
          <w:szCs w:val="20"/>
          <w:lang w:val="pl-PL" w:eastAsia="fr-FR"/>
        </w:rPr>
        <w:t>.  </w:t>
      </w:r>
      <w:r w:rsidR="00D51F13" w:rsidRPr="00D51F13">
        <w:rPr>
          <w:rFonts w:ascii="Times New Roman" w:eastAsia="Times New Roman" w:hAnsi="Times New Roman" w:cs="Times New Roman"/>
          <w:szCs w:val="20"/>
          <w:lang w:val="pl-PL" w:eastAsia="fr-FR"/>
        </w:rPr>
        <w:t>Około godziny</w:t>
      </w:r>
      <w:r w:rsidR="00392862" w:rsidRPr="00D51F13">
        <w:rPr>
          <w:rFonts w:ascii="Times New Roman" w:eastAsia="Times New Roman" w:hAnsi="Times New Roman" w:cs="Times New Roman"/>
          <w:szCs w:val="20"/>
          <w:lang w:val="pl-PL" w:eastAsia="fr-FR"/>
        </w:rPr>
        <w:t xml:space="preserve"> 8</w:t>
      </w:r>
      <w:r w:rsidR="00D51F13" w:rsidRPr="00D51F13">
        <w:rPr>
          <w:rFonts w:ascii="Times New Roman" w:eastAsia="Times New Roman" w:hAnsi="Times New Roman" w:cs="Times New Roman"/>
          <w:szCs w:val="20"/>
          <w:lang w:val="pl-PL" w:eastAsia="fr-FR"/>
        </w:rPr>
        <w:t xml:space="preserve">:00 skarżący został zabrany w kajdankach do </w:t>
      </w:r>
      <w:r w:rsidR="00790ACE">
        <w:rPr>
          <w:rFonts w:ascii="Times New Roman" w:eastAsia="Times New Roman" w:hAnsi="Times New Roman" w:cs="Times New Roman"/>
          <w:szCs w:val="20"/>
          <w:lang w:val="pl-PL" w:eastAsia="fr-FR"/>
        </w:rPr>
        <w:t xml:space="preserve">jego </w:t>
      </w:r>
      <w:r w:rsidR="00D51F13" w:rsidRPr="00D51F13">
        <w:rPr>
          <w:rFonts w:ascii="Times New Roman" w:eastAsia="Times New Roman" w:hAnsi="Times New Roman" w:cs="Times New Roman"/>
          <w:szCs w:val="20"/>
          <w:lang w:val="pl-PL" w:eastAsia="fr-FR"/>
        </w:rPr>
        <w:t>kliniki.</w:t>
      </w:r>
      <w:r w:rsidR="00D51F13">
        <w:rPr>
          <w:rFonts w:ascii="Times New Roman" w:eastAsia="Times New Roman" w:hAnsi="Times New Roman" w:cs="Times New Roman"/>
          <w:szCs w:val="20"/>
          <w:lang w:val="pl-PL" w:eastAsia="fr-FR"/>
        </w:rPr>
        <w:t xml:space="preserve"> </w:t>
      </w:r>
      <w:r w:rsidR="00D51F13" w:rsidRPr="00D51F13">
        <w:rPr>
          <w:rFonts w:ascii="Times New Roman" w:eastAsia="Times New Roman" w:hAnsi="Times New Roman" w:cs="Times New Roman"/>
          <w:szCs w:val="20"/>
          <w:lang w:val="pl-PL" w:eastAsia="fr-FR"/>
        </w:rPr>
        <w:t>Zdarzenie obserwował personel szpitala oraz pacj</w:t>
      </w:r>
      <w:r w:rsidR="00D51F13">
        <w:rPr>
          <w:rFonts w:ascii="Times New Roman" w:eastAsia="Times New Roman" w:hAnsi="Times New Roman" w:cs="Times New Roman"/>
          <w:szCs w:val="20"/>
          <w:lang w:val="pl-PL" w:eastAsia="fr-FR"/>
        </w:rPr>
        <w:t>e</w:t>
      </w:r>
      <w:r w:rsidR="00790ACE">
        <w:rPr>
          <w:rFonts w:ascii="Times New Roman" w:eastAsia="Times New Roman" w:hAnsi="Times New Roman" w:cs="Times New Roman"/>
          <w:szCs w:val="20"/>
          <w:lang w:val="pl-PL" w:eastAsia="fr-FR"/>
        </w:rPr>
        <w:t xml:space="preserve">nci. Policja </w:t>
      </w:r>
      <w:r w:rsidR="00D51F13" w:rsidRPr="003F5E6B">
        <w:rPr>
          <w:rFonts w:ascii="Times New Roman" w:eastAsia="Times New Roman" w:hAnsi="Times New Roman" w:cs="Times New Roman"/>
          <w:szCs w:val="20"/>
          <w:lang w:val="pl-PL" w:eastAsia="fr-FR"/>
        </w:rPr>
        <w:t>przeszuka</w:t>
      </w:r>
      <w:r w:rsidR="00790ACE">
        <w:rPr>
          <w:rFonts w:ascii="Times New Roman" w:eastAsia="Times New Roman" w:hAnsi="Times New Roman" w:cs="Times New Roman"/>
          <w:szCs w:val="20"/>
          <w:lang w:val="pl-PL" w:eastAsia="fr-FR"/>
        </w:rPr>
        <w:t>ła szafkę</w:t>
      </w:r>
      <w:r w:rsidR="00D51F13" w:rsidRPr="003F5E6B">
        <w:rPr>
          <w:rFonts w:ascii="Times New Roman" w:eastAsia="Times New Roman" w:hAnsi="Times New Roman" w:cs="Times New Roman"/>
          <w:szCs w:val="20"/>
          <w:lang w:val="pl-PL" w:eastAsia="fr-FR"/>
        </w:rPr>
        <w:t xml:space="preserve"> skarżącego</w:t>
      </w:r>
      <w:r w:rsidR="00BA79B8" w:rsidRPr="003F5E6B">
        <w:rPr>
          <w:rFonts w:ascii="Times New Roman" w:eastAsia="Times New Roman" w:hAnsi="Times New Roman" w:cs="Times New Roman"/>
          <w:szCs w:val="20"/>
          <w:lang w:val="pl-PL" w:eastAsia="fr-FR"/>
        </w:rPr>
        <w:t xml:space="preserve">. </w:t>
      </w:r>
      <w:r w:rsidR="00D51F13" w:rsidRPr="003F5E6B">
        <w:rPr>
          <w:rFonts w:ascii="Times New Roman" w:eastAsia="Times New Roman" w:hAnsi="Times New Roman" w:cs="Times New Roman"/>
          <w:szCs w:val="20"/>
          <w:lang w:val="pl-PL" w:eastAsia="fr-FR"/>
        </w:rPr>
        <w:t xml:space="preserve">Zatrzymanie skarżącego zostało </w:t>
      </w:r>
      <w:r w:rsidR="003F5E6B">
        <w:rPr>
          <w:rFonts w:ascii="Times New Roman" w:eastAsia="Times New Roman" w:hAnsi="Times New Roman" w:cs="Times New Roman"/>
          <w:szCs w:val="20"/>
          <w:lang w:val="pl-PL" w:eastAsia="fr-FR"/>
        </w:rPr>
        <w:t>nagrane</w:t>
      </w:r>
      <w:r w:rsidR="00D51F13" w:rsidRPr="003F5E6B">
        <w:rPr>
          <w:rFonts w:ascii="Times New Roman" w:eastAsia="Times New Roman" w:hAnsi="Times New Roman" w:cs="Times New Roman"/>
          <w:szCs w:val="20"/>
          <w:lang w:val="pl-PL" w:eastAsia="fr-FR"/>
        </w:rPr>
        <w:t xml:space="preserve"> przez jednego z funkcjonariuszy</w:t>
      </w:r>
      <w:r w:rsidR="00D51F13">
        <w:rPr>
          <w:rFonts w:ascii="Times New Roman" w:eastAsia="Times New Roman" w:hAnsi="Times New Roman" w:cs="Times New Roman"/>
          <w:szCs w:val="20"/>
          <w:lang w:val="pl-PL" w:eastAsia="fr-FR"/>
        </w:rPr>
        <w:t xml:space="preserve"> policji. </w:t>
      </w:r>
      <w:r w:rsidR="00D51F13" w:rsidRPr="00D5122D">
        <w:rPr>
          <w:rFonts w:ascii="Times New Roman" w:eastAsia="Times New Roman" w:hAnsi="Times New Roman" w:cs="Times New Roman"/>
          <w:szCs w:val="20"/>
          <w:lang w:val="pl-PL" w:eastAsia="fr-FR"/>
        </w:rPr>
        <w:t xml:space="preserve">Następnie skarżący został zabrany na </w:t>
      </w:r>
      <w:r w:rsidR="00D5122D" w:rsidRPr="00D5122D">
        <w:rPr>
          <w:rFonts w:ascii="Times New Roman" w:eastAsia="Times New Roman" w:hAnsi="Times New Roman" w:cs="Times New Roman"/>
          <w:szCs w:val="20"/>
          <w:lang w:val="pl-PL" w:eastAsia="fr-FR"/>
        </w:rPr>
        <w:t>Komendę Wojewódzką Policji w Lublinie</w:t>
      </w:r>
      <w:r w:rsidR="00D5122D">
        <w:rPr>
          <w:rFonts w:ascii="Times New Roman" w:eastAsia="Times New Roman" w:hAnsi="Times New Roman" w:cs="Times New Roman"/>
          <w:szCs w:val="20"/>
          <w:lang w:val="pl-PL" w:eastAsia="fr-FR"/>
        </w:rPr>
        <w:t>, gdzie został przesłuchany</w:t>
      </w:r>
      <w:r w:rsidR="00BA79B8" w:rsidRPr="00D5122D">
        <w:rPr>
          <w:rFonts w:ascii="Times New Roman" w:eastAsia="Times New Roman" w:hAnsi="Times New Roman" w:cs="Times New Roman"/>
          <w:szCs w:val="20"/>
          <w:lang w:val="pl-PL" w:eastAsia="fr-FR"/>
        </w:rPr>
        <w:t xml:space="preserve">. </w:t>
      </w:r>
      <w:r w:rsidR="00790ACE">
        <w:rPr>
          <w:rFonts w:ascii="Times New Roman" w:eastAsia="Times New Roman" w:hAnsi="Times New Roman" w:cs="Times New Roman"/>
          <w:szCs w:val="20"/>
          <w:lang w:val="pl-PL" w:eastAsia="fr-FR"/>
        </w:rPr>
        <w:t>S</w:t>
      </w:r>
      <w:r w:rsidR="00D5122D" w:rsidRPr="00D5122D">
        <w:rPr>
          <w:rFonts w:ascii="Times New Roman" w:eastAsia="Times New Roman" w:hAnsi="Times New Roman" w:cs="Times New Roman"/>
          <w:szCs w:val="20"/>
          <w:lang w:val="pl-PL" w:eastAsia="fr-FR"/>
        </w:rPr>
        <w:t>karżąc</w:t>
      </w:r>
      <w:r w:rsidR="00790ACE">
        <w:rPr>
          <w:rFonts w:ascii="Times New Roman" w:eastAsia="Times New Roman" w:hAnsi="Times New Roman" w:cs="Times New Roman"/>
          <w:szCs w:val="20"/>
          <w:lang w:val="pl-PL" w:eastAsia="fr-FR"/>
        </w:rPr>
        <w:t>y</w:t>
      </w:r>
      <w:r w:rsidR="00D5122D" w:rsidRPr="00D5122D">
        <w:rPr>
          <w:rFonts w:ascii="Times New Roman" w:eastAsia="Times New Roman" w:hAnsi="Times New Roman" w:cs="Times New Roman"/>
          <w:szCs w:val="20"/>
          <w:lang w:val="pl-PL" w:eastAsia="fr-FR"/>
        </w:rPr>
        <w:t xml:space="preserve"> </w:t>
      </w:r>
      <w:r w:rsidR="00790ACE">
        <w:rPr>
          <w:rFonts w:ascii="Times New Roman" w:eastAsia="Times New Roman" w:hAnsi="Times New Roman" w:cs="Times New Roman"/>
          <w:szCs w:val="20"/>
          <w:lang w:val="pl-PL" w:eastAsia="fr-FR"/>
        </w:rPr>
        <w:t xml:space="preserve">został poinformowany </w:t>
      </w:r>
      <w:r w:rsidR="00D5122D" w:rsidRPr="00D5122D">
        <w:rPr>
          <w:rFonts w:ascii="Times New Roman" w:eastAsia="Times New Roman" w:hAnsi="Times New Roman" w:cs="Times New Roman"/>
          <w:szCs w:val="20"/>
          <w:lang w:val="pl-PL" w:eastAsia="fr-FR"/>
        </w:rPr>
        <w:t xml:space="preserve">o </w:t>
      </w:r>
      <w:r w:rsidR="00D5122D" w:rsidRPr="003F5E6B">
        <w:rPr>
          <w:rFonts w:ascii="Times New Roman" w:eastAsia="Times New Roman" w:hAnsi="Times New Roman" w:cs="Times New Roman"/>
          <w:szCs w:val="20"/>
          <w:lang w:val="pl-PL" w:eastAsia="fr-FR"/>
        </w:rPr>
        <w:t>stawianych</w:t>
      </w:r>
      <w:r w:rsidR="00D5122D" w:rsidRPr="00D5122D">
        <w:rPr>
          <w:rFonts w:ascii="Times New Roman" w:eastAsia="Times New Roman" w:hAnsi="Times New Roman" w:cs="Times New Roman"/>
          <w:szCs w:val="20"/>
          <w:lang w:val="pl-PL" w:eastAsia="fr-FR"/>
        </w:rPr>
        <w:t xml:space="preserve"> mu zarzutach</w:t>
      </w:r>
      <w:r w:rsidR="00BA79B8" w:rsidRPr="00D5122D">
        <w:rPr>
          <w:rFonts w:ascii="Times New Roman" w:eastAsia="Times New Roman" w:hAnsi="Times New Roman" w:cs="Times New Roman"/>
          <w:szCs w:val="20"/>
          <w:lang w:val="pl-PL" w:eastAsia="fr-FR"/>
        </w:rPr>
        <w:t xml:space="preserve"> </w:t>
      </w:r>
      <w:r w:rsidR="00D5122D">
        <w:rPr>
          <w:rFonts w:ascii="Times New Roman" w:eastAsia="Times New Roman" w:hAnsi="Times New Roman" w:cs="Times New Roman"/>
          <w:szCs w:val="20"/>
          <w:lang w:val="pl-PL" w:eastAsia="fr-FR"/>
        </w:rPr>
        <w:t>przyjęcia korzyści majątkowej</w:t>
      </w:r>
      <w:r w:rsidR="00BA79B8" w:rsidRPr="00D5122D">
        <w:rPr>
          <w:rFonts w:ascii="Times New Roman" w:eastAsia="Times New Roman" w:hAnsi="Times New Roman" w:cs="Times New Roman"/>
          <w:szCs w:val="20"/>
          <w:lang w:val="pl-PL" w:eastAsia="fr-FR"/>
        </w:rPr>
        <w:t>.</w:t>
      </w:r>
    </w:p>
    <w:p w:rsidR="00BA79B8" w:rsidRPr="00D82515" w:rsidRDefault="00D416F0" w:rsidP="00BA79B8">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1C3CC6" w:rsidRPr="005719C8">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10</w:t>
      </w:r>
      <w:r>
        <w:rPr>
          <w:rFonts w:ascii="Times New Roman" w:eastAsia="Times New Roman" w:hAnsi="Times New Roman" w:cs="Times New Roman"/>
          <w:szCs w:val="20"/>
          <w:lang w:val="en-GB" w:eastAsia="fr-FR"/>
        </w:rPr>
        <w:fldChar w:fldCharType="end"/>
      </w:r>
      <w:r w:rsidR="001C3CC6" w:rsidRPr="005719C8">
        <w:rPr>
          <w:rFonts w:ascii="Times New Roman" w:eastAsia="Times New Roman" w:hAnsi="Times New Roman" w:cs="Times New Roman"/>
          <w:szCs w:val="20"/>
          <w:lang w:val="pl-PL" w:eastAsia="fr-FR"/>
        </w:rPr>
        <w:t>.  </w:t>
      </w:r>
      <w:r w:rsidR="00D82515" w:rsidRPr="00D82515">
        <w:rPr>
          <w:rFonts w:ascii="Times New Roman" w:eastAsia="Times New Roman" w:hAnsi="Times New Roman" w:cs="Times New Roman"/>
          <w:szCs w:val="20"/>
          <w:lang w:val="pl-PL" w:eastAsia="fr-FR"/>
        </w:rPr>
        <w:t>Po przesłuchaniu</w:t>
      </w:r>
      <w:r w:rsidR="00BA79B8" w:rsidRPr="00D82515">
        <w:rPr>
          <w:rFonts w:ascii="Times New Roman" w:eastAsia="Times New Roman" w:hAnsi="Times New Roman" w:cs="Times New Roman"/>
          <w:szCs w:val="20"/>
          <w:lang w:val="pl-PL" w:eastAsia="fr-FR"/>
        </w:rPr>
        <w:t xml:space="preserve">, </w:t>
      </w:r>
      <w:r w:rsidR="00D82515" w:rsidRPr="00D82515">
        <w:rPr>
          <w:rFonts w:ascii="Times New Roman" w:eastAsia="Times New Roman" w:hAnsi="Times New Roman" w:cs="Times New Roman"/>
          <w:szCs w:val="20"/>
          <w:lang w:val="pl-PL" w:eastAsia="fr-FR"/>
        </w:rPr>
        <w:t xml:space="preserve">skarżący został zabrany do </w:t>
      </w:r>
      <w:r w:rsidR="00D82515" w:rsidRPr="00545318">
        <w:rPr>
          <w:rFonts w:ascii="Times New Roman" w:eastAsia="Times New Roman" w:hAnsi="Times New Roman" w:cs="Times New Roman"/>
          <w:szCs w:val="20"/>
          <w:lang w:val="pl-PL" w:eastAsia="fr-FR"/>
        </w:rPr>
        <w:t>Wojskowego Szpitala Klinicznego w Lublinie w celu przeprowadzenia badania lekarskiego</w:t>
      </w:r>
      <w:r w:rsidR="00392862" w:rsidRPr="00545318">
        <w:rPr>
          <w:rFonts w:ascii="Times New Roman" w:eastAsia="Times New Roman" w:hAnsi="Times New Roman" w:cs="Times New Roman"/>
          <w:szCs w:val="20"/>
          <w:lang w:val="pl-PL" w:eastAsia="fr-FR"/>
        </w:rPr>
        <w:t xml:space="preserve">. </w:t>
      </w:r>
      <w:r w:rsidR="00D82515" w:rsidRPr="00545318">
        <w:rPr>
          <w:rFonts w:ascii="Times New Roman" w:eastAsia="Times New Roman" w:hAnsi="Times New Roman" w:cs="Times New Roman"/>
          <w:szCs w:val="20"/>
          <w:lang w:val="pl-PL" w:eastAsia="fr-FR"/>
        </w:rPr>
        <w:t>Doktor</w:t>
      </w:r>
      <w:r w:rsidR="00392862" w:rsidRPr="00545318">
        <w:rPr>
          <w:rFonts w:ascii="Times New Roman" w:eastAsia="Times New Roman" w:hAnsi="Times New Roman" w:cs="Times New Roman"/>
          <w:szCs w:val="20"/>
          <w:lang w:val="pl-PL" w:eastAsia="fr-FR"/>
        </w:rPr>
        <w:t> </w:t>
      </w:r>
      <w:r w:rsidR="00BA79B8" w:rsidRPr="00545318">
        <w:rPr>
          <w:rFonts w:ascii="Times New Roman" w:eastAsia="Times New Roman" w:hAnsi="Times New Roman" w:cs="Times New Roman"/>
          <w:szCs w:val="20"/>
          <w:lang w:val="pl-PL" w:eastAsia="fr-FR"/>
        </w:rPr>
        <w:t>O</w:t>
      </w:r>
      <w:r w:rsidR="007F6315" w:rsidRPr="00545318">
        <w:rPr>
          <w:rFonts w:ascii="Times New Roman" w:eastAsia="Times New Roman" w:hAnsi="Times New Roman" w:cs="Times New Roman"/>
          <w:szCs w:val="20"/>
          <w:lang w:val="pl-PL" w:eastAsia="fr-FR"/>
        </w:rPr>
        <w:t xml:space="preserve">. </w:t>
      </w:r>
      <w:r w:rsidR="00D82515" w:rsidRPr="00545318">
        <w:rPr>
          <w:rFonts w:ascii="Times New Roman" w:eastAsia="Times New Roman" w:hAnsi="Times New Roman" w:cs="Times New Roman"/>
          <w:szCs w:val="20"/>
          <w:lang w:val="pl-PL" w:eastAsia="fr-FR"/>
        </w:rPr>
        <w:t>wydał zaświadczenie, że</w:t>
      </w:r>
      <w:r w:rsidR="00717441" w:rsidRPr="00545318">
        <w:rPr>
          <w:rFonts w:ascii="Times New Roman" w:eastAsia="Times New Roman" w:hAnsi="Times New Roman" w:cs="Times New Roman"/>
          <w:szCs w:val="20"/>
          <w:lang w:val="pl-PL" w:eastAsia="fr-FR"/>
        </w:rPr>
        <w:t xml:space="preserve"> </w:t>
      </w:r>
      <w:r w:rsidR="00D82515" w:rsidRPr="00545318">
        <w:rPr>
          <w:rFonts w:ascii="Times New Roman" w:eastAsia="Times New Roman" w:hAnsi="Times New Roman" w:cs="Times New Roman"/>
          <w:szCs w:val="20"/>
          <w:lang w:val="pl-PL" w:eastAsia="fr-FR"/>
        </w:rPr>
        <w:t xml:space="preserve">skarżący może </w:t>
      </w:r>
      <w:r w:rsidR="00DF5DE4" w:rsidRPr="00545318">
        <w:rPr>
          <w:rFonts w:ascii="Times New Roman" w:eastAsia="Times New Roman" w:hAnsi="Times New Roman" w:cs="Times New Roman"/>
          <w:szCs w:val="20"/>
          <w:lang w:val="pl-PL" w:eastAsia="fr-FR"/>
        </w:rPr>
        <w:t>przybywać</w:t>
      </w:r>
      <w:r w:rsidR="00D82515" w:rsidRPr="00545318">
        <w:rPr>
          <w:rFonts w:ascii="Times New Roman" w:eastAsia="Times New Roman" w:hAnsi="Times New Roman" w:cs="Times New Roman"/>
          <w:szCs w:val="20"/>
          <w:lang w:val="pl-PL" w:eastAsia="fr-FR"/>
        </w:rPr>
        <w:t xml:space="preserve"> w </w:t>
      </w:r>
      <w:r w:rsidR="00D82515" w:rsidRPr="00D82515">
        <w:rPr>
          <w:rFonts w:ascii="Times New Roman" w:eastAsia="Times New Roman" w:hAnsi="Times New Roman" w:cs="Times New Roman"/>
          <w:szCs w:val="20"/>
          <w:lang w:val="pl-PL" w:eastAsia="fr-FR"/>
        </w:rPr>
        <w:t>areszcie</w:t>
      </w:r>
      <w:r w:rsidR="00BA79B8" w:rsidRPr="00D82515">
        <w:rPr>
          <w:rFonts w:ascii="Times New Roman" w:eastAsia="Times New Roman" w:hAnsi="Times New Roman" w:cs="Times New Roman"/>
          <w:szCs w:val="20"/>
          <w:lang w:val="pl-PL" w:eastAsia="fr-FR"/>
        </w:rPr>
        <w:t xml:space="preserve"> </w:t>
      </w:r>
      <w:r w:rsidR="00DF5DE4">
        <w:rPr>
          <w:rFonts w:ascii="Times New Roman" w:eastAsia="Times New Roman" w:hAnsi="Times New Roman" w:cs="Times New Roman"/>
          <w:szCs w:val="20"/>
          <w:lang w:val="pl-PL" w:eastAsia="fr-FR"/>
        </w:rPr>
        <w:t>i zalecił</w:t>
      </w:r>
      <w:r w:rsidR="00BA79B8" w:rsidRPr="00D82515">
        <w:rPr>
          <w:rFonts w:ascii="Times New Roman" w:eastAsia="Times New Roman" w:hAnsi="Times New Roman" w:cs="Times New Roman"/>
          <w:szCs w:val="20"/>
          <w:lang w:val="pl-PL" w:eastAsia="fr-FR"/>
        </w:rPr>
        <w:t xml:space="preserve"> </w:t>
      </w:r>
      <w:r w:rsidR="00DF5DE4">
        <w:rPr>
          <w:rFonts w:ascii="Times New Roman" w:eastAsia="Times New Roman" w:hAnsi="Times New Roman" w:cs="Times New Roman"/>
          <w:szCs w:val="20"/>
          <w:lang w:val="pl-PL" w:eastAsia="fr-FR"/>
        </w:rPr>
        <w:t>korzystanie z respiratora</w:t>
      </w:r>
      <w:r w:rsidR="00BA79B8" w:rsidRPr="00D82515">
        <w:rPr>
          <w:rFonts w:ascii="Times New Roman" w:eastAsia="Times New Roman" w:hAnsi="Times New Roman" w:cs="Times New Roman"/>
          <w:szCs w:val="20"/>
          <w:lang w:val="pl-PL" w:eastAsia="fr-FR"/>
        </w:rPr>
        <w:t>.</w:t>
      </w:r>
    </w:p>
    <w:p w:rsidR="00BA79B8" w:rsidRPr="00D00323" w:rsidRDefault="00D416F0" w:rsidP="00BA79B8">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1C3CC6" w:rsidRPr="005719C8">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11</w:t>
      </w:r>
      <w:r>
        <w:rPr>
          <w:rFonts w:ascii="Times New Roman" w:eastAsia="Times New Roman" w:hAnsi="Times New Roman" w:cs="Times New Roman"/>
          <w:szCs w:val="20"/>
          <w:lang w:val="en-GB" w:eastAsia="fr-FR"/>
        </w:rPr>
        <w:fldChar w:fldCharType="end"/>
      </w:r>
      <w:r w:rsidR="001C3CC6" w:rsidRPr="005719C8">
        <w:rPr>
          <w:rFonts w:ascii="Times New Roman" w:eastAsia="Times New Roman" w:hAnsi="Times New Roman" w:cs="Times New Roman"/>
          <w:szCs w:val="20"/>
          <w:lang w:val="pl-PL" w:eastAsia="fr-FR"/>
        </w:rPr>
        <w:t>.  </w:t>
      </w:r>
      <w:r w:rsidR="00CF6C90" w:rsidRPr="00CF6C90">
        <w:rPr>
          <w:rFonts w:ascii="Times New Roman" w:eastAsia="Times New Roman" w:hAnsi="Times New Roman" w:cs="Times New Roman"/>
          <w:szCs w:val="20"/>
          <w:lang w:val="pl-PL" w:eastAsia="fr-FR"/>
        </w:rPr>
        <w:t>Następnie skarżący został przewieziony do Prokuratury Rejonowej Lublin-Północ.</w:t>
      </w:r>
      <w:r w:rsidR="00CF6C90">
        <w:rPr>
          <w:rFonts w:ascii="Times New Roman" w:eastAsia="Times New Roman" w:hAnsi="Times New Roman" w:cs="Times New Roman"/>
          <w:szCs w:val="20"/>
          <w:lang w:val="pl-PL" w:eastAsia="fr-FR"/>
        </w:rPr>
        <w:t xml:space="preserve"> </w:t>
      </w:r>
      <w:r w:rsidR="00CF6C90" w:rsidRPr="00545318">
        <w:rPr>
          <w:rFonts w:ascii="Times New Roman" w:eastAsia="Times New Roman" w:hAnsi="Times New Roman" w:cs="Times New Roman"/>
          <w:szCs w:val="20"/>
          <w:lang w:val="pl-PL" w:eastAsia="fr-FR"/>
        </w:rPr>
        <w:t xml:space="preserve">Prokurator postawił mu dziesięć zarzutów przyjęcia korzyści majątkowych od pacjentów </w:t>
      </w:r>
      <w:r w:rsidR="00826296">
        <w:rPr>
          <w:rFonts w:ascii="Times New Roman" w:eastAsia="Times New Roman" w:hAnsi="Times New Roman" w:cs="Times New Roman"/>
          <w:szCs w:val="20"/>
          <w:lang w:val="pl-PL" w:eastAsia="fr-FR"/>
        </w:rPr>
        <w:t>za przeprowadzenie</w:t>
      </w:r>
      <w:r w:rsidR="00D00323" w:rsidRPr="00545318">
        <w:rPr>
          <w:rFonts w:ascii="Times New Roman" w:eastAsia="Times New Roman" w:hAnsi="Times New Roman" w:cs="Times New Roman"/>
          <w:szCs w:val="20"/>
          <w:lang w:val="pl-PL" w:eastAsia="fr-FR"/>
        </w:rPr>
        <w:t xml:space="preserve"> leczenia</w:t>
      </w:r>
      <w:r w:rsidR="00BA79B8" w:rsidRPr="00CF6C90">
        <w:rPr>
          <w:rFonts w:ascii="Times New Roman" w:eastAsia="Times New Roman" w:hAnsi="Times New Roman" w:cs="Times New Roman"/>
          <w:szCs w:val="20"/>
          <w:lang w:val="pl-PL" w:eastAsia="fr-FR"/>
        </w:rPr>
        <w:t xml:space="preserve"> </w:t>
      </w:r>
      <w:r w:rsidR="00D00323">
        <w:rPr>
          <w:rFonts w:ascii="Times New Roman" w:eastAsia="Times New Roman" w:hAnsi="Times New Roman" w:cs="Times New Roman"/>
          <w:szCs w:val="20"/>
          <w:lang w:val="pl-PL" w:eastAsia="fr-FR"/>
        </w:rPr>
        <w:t>oraz/lub</w:t>
      </w:r>
      <w:r w:rsidR="00BA79B8" w:rsidRPr="00CF6C90">
        <w:rPr>
          <w:rFonts w:ascii="Times New Roman" w:eastAsia="Times New Roman" w:hAnsi="Times New Roman" w:cs="Times New Roman"/>
          <w:szCs w:val="20"/>
          <w:lang w:val="pl-PL" w:eastAsia="fr-FR"/>
        </w:rPr>
        <w:t xml:space="preserve"> </w:t>
      </w:r>
      <w:r w:rsidR="00D00323">
        <w:rPr>
          <w:rFonts w:ascii="Times New Roman" w:eastAsia="Times New Roman" w:hAnsi="Times New Roman" w:cs="Times New Roman"/>
          <w:szCs w:val="20"/>
          <w:lang w:val="pl-PL" w:eastAsia="fr-FR"/>
        </w:rPr>
        <w:t>uzależni</w:t>
      </w:r>
      <w:r w:rsidR="00545318">
        <w:rPr>
          <w:rFonts w:ascii="Times New Roman" w:eastAsia="Times New Roman" w:hAnsi="Times New Roman" w:cs="Times New Roman"/>
          <w:szCs w:val="20"/>
          <w:lang w:val="pl-PL" w:eastAsia="fr-FR"/>
        </w:rPr>
        <w:t>enia przeprowadzenia</w:t>
      </w:r>
      <w:r w:rsidR="00D00323">
        <w:rPr>
          <w:rFonts w:ascii="Times New Roman" w:eastAsia="Times New Roman" w:hAnsi="Times New Roman" w:cs="Times New Roman"/>
          <w:szCs w:val="20"/>
          <w:lang w:val="pl-PL" w:eastAsia="fr-FR"/>
        </w:rPr>
        <w:t xml:space="preserve"> leczenia od otrzymania korzyści majątkow</w:t>
      </w:r>
      <w:r w:rsidR="00E72DB5">
        <w:rPr>
          <w:rFonts w:ascii="Times New Roman" w:eastAsia="Times New Roman" w:hAnsi="Times New Roman" w:cs="Times New Roman"/>
          <w:szCs w:val="20"/>
          <w:lang w:val="pl-PL" w:eastAsia="fr-FR"/>
        </w:rPr>
        <w:t xml:space="preserve">ej </w:t>
      </w:r>
      <w:r w:rsidR="00392862" w:rsidRPr="00CF6C90">
        <w:rPr>
          <w:rFonts w:ascii="Times New Roman" w:eastAsia="Times New Roman" w:hAnsi="Times New Roman" w:cs="Times New Roman"/>
          <w:szCs w:val="20"/>
          <w:lang w:val="pl-PL" w:eastAsia="fr-FR"/>
        </w:rPr>
        <w:t>(</w:t>
      </w:r>
      <w:r w:rsidR="00CF6C90" w:rsidRPr="00CF6C90">
        <w:rPr>
          <w:rFonts w:ascii="Times New Roman" w:eastAsia="Times New Roman" w:hAnsi="Times New Roman" w:cs="Times New Roman"/>
          <w:szCs w:val="20"/>
          <w:lang w:val="pl-PL" w:eastAsia="fr-FR"/>
        </w:rPr>
        <w:t>odpowiednio artykuł</w:t>
      </w:r>
      <w:r w:rsidR="00392862" w:rsidRPr="00CF6C90">
        <w:rPr>
          <w:rFonts w:ascii="Times New Roman" w:eastAsia="Times New Roman" w:hAnsi="Times New Roman" w:cs="Times New Roman"/>
          <w:szCs w:val="20"/>
          <w:lang w:val="pl-PL" w:eastAsia="fr-FR"/>
        </w:rPr>
        <w:t> </w:t>
      </w:r>
      <w:r w:rsidR="007D5ED2" w:rsidRPr="00CF6C90">
        <w:rPr>
          <w:rFonts w:ascii="Times New Roman" w:eastAsia="Times New Roman" w:hAnsi="Times New Roman" w:cs="Times New Roman"/>
          <w:szCs w:val="20"/>
          <w:lang w:val="pl-PL" w:eastAsia="fr-FR"/>
        </w:rPr>
        <w:t>228 </w:t>
      </w:r>
      <w:r w:rsidR="00392862" w:rsidRPr="00CF6C90">
        <w:rPr>
          <w:rFonts w:ascii="Times New Roman" w:eastAsia="Times New Roman" w:hAnsi="Times New Roman" w:cs="Times New Roman"/>
          <w:szCs w:val="20"/>
          <w:lang w:val="pl-PL" w:eastAsia="fr-FR"/>
        </w:rPr>
        <w:t>§ 1</w:t>
      </w:r>
      <w:r w:rsidR="00CF6C90" w:rsidRPr="00CF6C90">
        <w:rPr>
          <w:rFonts w:ascii="Times New Roman" w:eastAsia="Times New Roman" w:hAnsi="Times New Roman" w:cs="Times New Roman"/>
          <w:szCs w:val="20"/>
          <w:lang w:val="pl-PL" w:eastAsia="fr-FR"/>
        </w:rPr>
        <w:t xml:space="preserve"> oraz artykuł</w:t>
      </w:r>
      <w:r w:rsidR="00392862" w:rsidRPr="00CF6C90">
        <w:rPr>
          <w:rFonts w:ascii="Times New Roman" w:eastAsia="Times New Roman" w:hAnsi="Times New Roman" w:cs="Times New Roman"/>
          <w:szCs w:val="20"/>
          <w:lang w:val="pl-PL" w:eastAsia="fr-FR"/>
        </w:rPr>
        <w:t> </w:t>
      </w:r>
      <w:r w:rsidR="007D5ED2" w:rsidRPr="00CF6C90">
        <w:rPr>
          <w:rFonts w:ascii="Times New Roman" w:eastAsia="Times New Roman" w:hAnsi="Times New Roman" w:cs="Times New Roman"/>
          <w:szCs w:val="20"/>
          <w:lang w:val="pl-PL" w:eastAsia="fr-FR"/>
        </w:rPr>
        <w:t>228 </w:t>
      </w:r>
      <w:r w:rsidR="00392862" w:rsidRPr="00CF6C90">
        <w:rPr>
          <w:rFonts w:ascii="Times New Roman" w:eastAsia="Times New Roman" w:hAnsi="Times New Roman" w:cs="Times New Roman"/>
          <w:szCs w:val="20"/>
          <w:lang w:val="pl-PL" w:eastAsia="fr-FR"/>
        </w:rPr>
        <w:t>§ </w:t>
      </w:r>
      <w:r w:rsidR="00BA79B8" w:rsidRPr="00CF6C90">
        <w:rPr>
          <w:rFonts w:ascii="Times New Roman" w:eastAsia="Times New Roman" w:hAnsi="Times New Roman" w:cs="Times New Roman"/>
          <w:szCs w:val="20"/>
          <w:lang w:val="pl-PL" w:eastAsia="fr-FR"/>
        </w:rPr>
        <w:t xml:space="preserve">4 </w:t>
      </w:r>
      <w:r w:rsidR="00CF6C90" w:rsidRPr="00CF6C90">
        <w:rPr>
          <w:rFonts w:ascii="Times New Roman" w:eastAsia="Times New Roman" w:hAnsi="Times New Roman" w:cs="Times New Roman"/>
          <w:szCs w:val="20"/>
          <w:lang w:val="pl-PL" w:eastAsia="fr-FR"/>
        </w:rPr>
        <w:t>Kodeksu karnego</w:t>
      </w:r>
      <w:r w:rsidR="00BA79B8" w:rsidRPr="00CF6C90">
        <w:rPr>
          <w:rFonts w:ascii="Times New Roman" w:eastAsia="Times New Roman" w:hAnsi="Times New Roman" w:cs="Times New Roman"/>
          <w:szCs w:val="20"/>
          <w:lang w:val="pl-PL" w:eastAsia="fr-FR"/>
        </w:rPr>
        <w:t xml:space="preserve">). </w:t>
      </w:r>
      <w:r w:rsidR="00D00323" w:rsidRPr="00D00323">
        <w:rPr>
          <w:rFonts w:ascii="Times New Roman" w:eastAsia="Times New Roman" w:hAnsi="Times New Roman" w:cs="Times New Roman"/>
          <w:szCs w:val="20"/>
          <w:lang w:val="pl-PL" w:eastAsia="fr-FR"/>
        </w:rPr>
        <w:t>Zarzuty odnosiły się do okresu pomiędzy rokiem</w:t>
      </w:r>
      <w:r w:rsidR="00BA79B8" w:rsidRPr="00D00323">
        <w:rPr>
          <w:rFonts w:ascii="Times New Roman" w:eastAsia="Times New Roman" w:hAnsi="Times New Roman" w:cs="Times New Roman"/>
          <w:szCs w:val="20"/>
          <w:lang w:val="pl-PL" w:eastAsia="fr-FR"/>
        </w:rPr>
        <w:t xml:space="preserve"> 1997 </w:t>
      </w:r>
      <w:r w:rsidR="00545318">
        <w:rPr>
          <w:rFonts w:ascii="Times New Roman" w:eastAsia="Times New Roman" w:hAnsi="Times New Roman" w:cs="Times New Roman"/>
          <w:szCs w:val="20"/>
          <w:lang w:val="pl-PL" w:eastAsia="fr-FR"/>
        </w:rPr>
        <w:t xml:space="preserve">i </w:t>
      </w:r>
      <w:r w:rsidR="00BA79B8" w:rsidRPr="00D00323">
        <w:rPr>
          <w:rFonts w:ascii="Times New Roman" w:eastAsia="Times New Roman" w:hAnsi="Times New Roman" w:cs="Times New Roman"/>
          <w:szCs w:val="20"/>
          <w:lang w:val="pl-PL" w:eastAsia="fr-FR"/>
        </w:rPr>
        <w:t xml:space="preserve">2004 </w:t>
      </w:r>
      <w:r w:rsidR="00D00323">
        <w:rPr>
          <w:rFonts w:ascii="Times New Roman" w:eastAsia="Times New Roman" w:hAnsi="Times New Roman" w:cs="Times New Roman"/>
          <w:szCs w:val="20"/>
          <w:lang w:val="pl-PL" w:eastAsia="fr-FR"/>
        </w:rPr>
        <w:t>a kwestionowane kwoty</w:t>
      </w:r>
      <w:r w:rsidR="00BA79B8" w:rsidRPr="00D00323">
        <w:rPr>
          <w:rFonts w:ascii="Times New Roman" w:eastAsia="Times New Roman" w:hAnsi="Times New Roman" w:cs="Times New Roman"/>
          <w:szCs w:val="20"/>
          <w:lang w:val="pl-PL" w:eastAsia="fr-FR"/>
        </w:rPr>
        <w:t xml:space="preserve"> </w:t>
      </w:r>
      <w:r w:rsidR="00D00323">
        <w:rPr>
          <w:rFonts w:ascii="Times New Roman" w:eastAsia="Times New Roman" w:hAnsi="Times New Roman" w:cs="Times New Roman"/>
          <w:szCs w:val="20"/>
          <w:lang w:val="pl-PL" w:eastAsia="fr-FR"/>
        </w:rPr>
        <w:t>wahały się pomiędzy 100 a 500 zł</w:t>
      </w:r>
      <w:r w:rsidR="00A17B4E" w:rsidRPr="00D00323">
        <w:rPr>
          <w:rFonts w:ascii="Times New Roman" w:eastAsia="Times New Roman" w:hAnsi="Times New Roman" w:cs="Times New Roman"/>
          <w:szCs w:val="20"/>
          <w:lang w:val="pl-PL" w:eastAsia="fr-FR"/>
        </w:rPr>
        <w:t>oty</w:t>
      </w:r>
      <w:r w:rsidR="00D00323">
        <w:rPr>
          <w:rFonts w:ascii="Times New Roman" w:eastAsia="Times New Roman" w:hAnsi="Times New Roman" w:cs="Times New Roman"/>
          <w:szCs w:val="20"/>
          <w:lang w:val="pl-PL" w:eastAsia="fr-FR"/>
        </w:rPr>
        <w:t xml:space="preserve">ch </w:t>
      </w:r>
      <w:r w:rsidR="00A17B4E" w:rsidRPr="00D00323">
        <w:rPr>
          <w:rFonts w:ascii="Times New Roman" w:eastAsia="Times New Roman" w:hAnsi="Times New Roman" w:cs="Times New Roman"/>
          <w:szCs w:val="20"/>
          <w:lang w:val="pl-PL" w:eastAsia="fr-FR"/>
        </w:rPr>
        <w:t>(</w:t>
      </w:r>
      <w:r w:rsidR="00D00323" w:rsidRPr="00D00323">
        <w:rPr>
          <w:rFonts w:ascii="Times New Roman" w:eastAsia="Times New Roman" w:hAnsi="Times New Roman" w:cs="Times New Roman"/>
          <w:szCs w:val="20"/>
          <w:lang w:val="pl-PL" w:eastAsia="fr-FR"/>
        </w:rPr>
        <w:t>około</w:t>
      </w:r>
      <w:r w:rsidR="00A17B4E" w:rsidRPr="00D00323">
        <w:rPr>
          <w:rFonts w:ascii="Times New Roman" w:eastAsia="Times New Roman" w:hAnsi="Times New Roman" w:cs="Times New Roman"/>
          <w:szCs w:val="20"/>
          <w:lang w:val="pl-PL" w:eastAsia="fr-FR"/>
        </w:rPr>
        <w:t xml:space="preserve"> 25 </w:t>
      </w:r>
      <w:r w:rsidR="00D00323" w:rsidRPr="00D00323">
        <w:rPr>
          <w:rFonts w:ascii="Times New Roman" w:eastAsia="Times New Roman" w:hAnsi="Times New Roman" w:cs="Times New Roman"/>
          <w:szCs w:val="20"/>
          <w:lang w:val="pl-PL" w:eastAsia="fr-FR"/>
        </w:rPr>
        <w:t>do</w:t>
      </w:r>
      <w:r w:rsidR="00A17B4E" w:rsidRPr="00D00323">
        <w:rPr>
          <w:rFonts w:ascii="Times New Roman" w:eastAsia="Times New Roman" w:hAnsi="Times New Roman" w:cs="Times New Roman"/>
          <w:szCs w:val="20"/>
          <w:lang w:val="pl-PL" w:eastAsia="fr-FR"/>
        </w:rPr>
        <w:t xml:space="preserve"> 125 </w:t>
      </w:r>
      <w:r w:rsidR="00BA79B8" w:rsidRPr="00D00323">
        <w:rPr>
          <w:rFonts w:ascii="Times New Roman" w:eastAsia="Times New Roman" w:hAnsi="Times New Roman" w:cs="Times New Roman"/>
          <w:szCs w:val="20"/>
          <w:lang w:val="pl-PL" w:eastAsia="fr-FR"/>
        </w:rPr>
        <w:t>euro).</w:t>
      </w:r>
    </w:p>
    <w:p w:rsidR="00065011" w:rsidRPr="00256602" w:rsidRDefault="00D416F0" w:rsidP="00BA79B8">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065011" w:rsidRPr="005719C8">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12</w:t>
      </w:r>
      <w:r>
        <w:rPr>
          <w:rFonts w:ascii="Times New Roman" w:eastAsia="Times New Roman" w:hAnsi="Times New Roman" w:cs="Times New Roman"/>
          <w:szCs w:val="20"/>
          <w:lang w:val="en-GB" w:eastAsia="fr-FR"/>
        </w:rPr>
        <w:fldChar w:fldCharType="end"/>
      </w:r>
      <w:r w:rsidR="00065011" w:rsidRPr="005719C8">
        <w:rPr>
          <w:rFonts w:ascii="Times New Roman" w:eastAsia="Times New Roman" w:hAnsi="Times New Roman" w:cs="Times New Roman"/>
          <w:szCs w:val="20"/>
          <w:lang w:val="pl-PL" w:eastAsia="fr-FR"/>
        </w:rPr>
        <w:t>.  </w:t>
      </w:r>
      <w:r w:rsidR="00D00323" w:rsidRPr="0055406D">
        <w:rPr>
          <w:rFonts w:ascii="Times New Roman" w:eastAsia="Times New Roman" w:hAnsi="Times New Roman" w:cs="Times New Roman"/>
          <w:szCs w:val="20"/>
          <w:lang w:val="pl-PL" w:eastAsia="fr-FR"/>
        </w:rPr>
        <w:t xml:space="preserve">Skarżący stwierdził, że </w:t>
      </w:r>
      <w:r w:rsidR="00826296" w:rsidRPr="00877F1A">
        <w:rPr>
          <w:rFonts w:ascii="Times New Roman" w:eastAsia="Times New Roman" w:hAnsi="Times New Roman" w:cs="Times New Roman"/>
          <w:szCs w:val="20"/>
          <w:lang w:val="pl-PL" w:eastAsia="fr-FR"/>
        </w:rPr>
        <w:t xml:space="preserve">funkcjonariusze policji z wydziału do walki z korupcją pojawili się u niego </w:t>
      </w:r>
      <w:r w:rsidR="00D00323" w:rsidRPr="0055406D">
        <w:rPr>
          <w:rFonts w:ascii="Times New Roman" w:eastAsia="Times New Roman" w:hAnsi="Times New Roman" w:cs="Times New Roman"/>
          <w:szCs w:val="20"/>
          <w:lang w:val="pl-PL" w:eastAsia="fr-FR"/>
        </w:rPr>
        <w:t xml:space="preserve">w dniu </w:t>
      </w:r>
      <w:r w:rsidR="00065011" w:rsidRPr="0055406D">
        <w:rPr>
          <w:rFonts w:ascii="Times New Roman" w:eastAsia="Times New Roman" w:hAnsi="Times New Roman" w:cs="Times New Roman"/>
          <w:szCs w:val="20"/>
          <w:lang w:val="pl-PL" w:eastAsia="fr-FR"/>
        </w:rPr>
        <w:t>1</w:t>
      </w:r>
      <w:r w:rsidR="00A17B4E" w:rsidRPr="0055406D">
        <w:rPr>
          <w:rFonts w:ascii="Times New Roman" w:eastAsia="Times New Roman" w:hAnsi="Times New Roman" w:cs="Times New Roman"/>
          <w:szCs w:val="20"/>
          <w:lang w:val="pl-PL" w:eastAsia="fr-FR"/>
        </w:rPr>
        <w:t> </w:t>
      </w:r>
      <w:r w:rsidR="00D00323" w:rsidRPr="0055406D">
        <w:rPr>
          <w:rFonts w:ascii="Times New Roman" w:eastAsia="Times New Roman" w:hAnsi="Times New Roman" w:cs="Times New Roman"/>
          <w:szCs w:val="20"/>
          <w:lang w:val="pl-PL" w:eastAsia="fr-FR"/>
        </w:rPr>
        <w:t>czerwca</w:t>
      </w:r>
      <w:r w:rsidR="00065011" w:rsidRPr="0055406D">
        <w:rPr>
          <w:rFonts w:ascii="Times New Roman" w:eastAsia="Times New Roman" w:hAnsi="Times New Roman" w:cs="Times New Roman"/>
          <w:szCs w:val="20"/>
          <w:lang w:val="pl-PL" w:eastAsia="fr-FR"/>
        </w:rPr>
        <w:t xml:space="preserve"> </w:t>
      </w:r>
      <w:r w:rsidR="0055406D">
        <w:rPr>
          <w:rFonts w:ascii="Times New Roman" w:eastAsia="Times New Roman" w:hAnsi="Times New Roman" w:cs="Times New Roman"/>
          <w:szCs w:val="20"/>
          <w:lang w:val="pl-PL" w:eastAsia="fr-FR"/>
        </w:rPr>
        <w:t xml:space="preserve">dwa </w:t>
      </w:r>
      <w:r w:rsidR="00826296" w:rsidRPr="00877F1A">
        <w:rPr>
          <w:rFonts w:ascii="Times New Roman" w:eastAsia="Times New Roman" w:hAnsi="Times New Roman" w:cs="Times New Roman"/>
          <w:szCs w:val="20"/>
          <w:lang w:val="pl-PL" w:eastAsia="fr-FR"/>
        </w:rPr>
        <w:t xml:space="preserve">razy </w:t>
      </w:r>
      <w:r w:rsidR="0055406D" w:rsidRPr="00877F1A">
        <w:rPr>
          <w:rFonts w:ascii="Times New Roman" w:eastAsia="Times New Roman" w:hAnsi="Times New Roman" w:cs="Times New Roman"/>
          <w:szCs w:val="20"/>
          <w:lang w:val="pl-PL" w:eastAsia="fr-FR"/>
        </w:rPr>
        <w:t xml:space="preserve">oraz jeden </w:t>
      </w:r>
      <w:r w:rsidR="0055406D">
        <w:rPr>
          <w:rFonts w:ascii="Times New Roman" w:eastAsia="Times New Roman" w:hAnsi="Times New Roman" w:cs="Times New Roman"/>
          <w:szCs w:val="20"/>
          <w:lang w:val="pl-PL" w:eastAsia="fr-FR"/>
        </w:rPr>
        <w:t>raz trzy miesiące później.</w:t>
      </w:r>
      <w:r w:rsidR="00065011" w:rsidRPr="0055406D">
        <w:rPr>
          <w:rFonts w:ascii="Times New Roman" w:eastAsia="Times New Roman" w:hAnsi="Times New Roman" w:cs="Times New Roman"/>
          <w:szCs w:val="20"/>
          <w:lang w:val="pl-PL" w:eastAsia="fr-FR"/>
        </w:rPr>
        <w:t xml:space="preserve"> </w:t>
      </w:r>
      <w:r w:rsidR="0055406D" w:rsidRPr="0055406D">
        <w:rPr>
          <w:rFonts w:ascii="Times New Roman" w:eastAsia="Times New Roman" w:hAnsi="Times New Roman" w:cs="Times New Roman"/>
          <w:szCs w:val="20"/>
          <w:lang w:val="pl-PL" w:eastAsia="fr-FR"/>
        </w:rPr>
        <w:t xml:space="preserve">Zdaniem skarżącego, złożono mu obietnicę, że będzie traktowany szczególnie, jeżeli </w:t>
      </w:r>
      <w:r w:rsidR="0055406D">
        <w:rPr>
          <w:rFonts w:ascii="Times New Roman" w:eastAsia="Times New Roman" w:hAnsi="Times New Roman" w:cs="Times New Roman"/>
          <w:szCs w:val="20"/>
          <w:lang w:val="pl-PL" w:eastAsia="fr-FR"/>
        </w:rPr>
        <w:t>się przyzna</w:t>
      </w:r>
      <w:r w:rsidR="00065011" w:rsidRPr="0055406D">
        <w:rPr>
          <w:rFonts w:ascii="Times New Roman" w:eastAsia="Times New Roman" w:hAnsi="Times New Roman" w:cs="Times New Roman"/>
          <w:szCs w:val="20"/>
          <w:lang w:val="pl-PL" w:eastAsia="fr-FR"/>
        </w:rPr>
        <w:t xml:space="preserve"> </w:t>
      </w:r>
      <w:r w:rsidR="0055406D">
        <w:rPr>
          <w:rFonts w:ascii="Times New Roman" w:eastAsia="Times New Roman" w:hAnsi="Times New Roman" w:cs="Times New Roman"/>
          <w:szCs w:val="20"/>
          <w:lang w:val="pl-PL" w:eastAsia="fr-FR"/>
        </w:rPr>
        <w:t xml:space="preserve">i poda nazwiska innych lekarzy, którzy byli zaangażowani w praktyki korupcyjne. Skarżący odmówił. </w:t>
      </w:r>
    </w:p>
    <w:p w:rsidR="00BA79B8" w:rsidRPr="00672283" w:rsidRDefault="00D416F0" w:rsidP="00BA79B8">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1C3CC6" w:rsidRPr="00256602">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13</w:t>
      </w:r>
      <w:r>
        <w:rPr>
          <w:rFonts w:ascii="Times New Roman" w:eastAsia="Times New Roman" w:hAnsi="Times New Roman" w:cs="Times New Roman"/>
          <w:szCs w:val="20"/>
          <w:lang w:val="en-GB" w:eastAsia="fr-FR"/>
        </w:rPr>
        <w:fldChar w:fldCharType="end"/>
      </w:r>
      <w:r w:rsidR="001C3CC6" w:rsidRPr="00256602">
        <w:rPr>
          <w:rFonts w:ascii="Times New Roman" w:eastAsia="Times New Roman" w:hAnsi="Times New Roman" w:cs="Times New Roman"/>
          <w:szCs w:val="20"/>
          <w:lang w:val="pl-PL" w:eastAsia="fr-FR"/>
        </w:rPr>
        <w:t>.  </w:t>
      </w:r>
      <w:r w:rsidR="005719C8" w:rsidRPr="005719C8">
        <w:rPr>
          <w:rFonts w:ascii="Times New Roman" w:eastAsia="Times New Roman" w:hAnsi="Times New Roman" w:cs="Times New Roman"/>
          <w:szCs w:val="20"/>
          <w:lang w:val="pl-PL" w:eastAsia="fr-FR"/>
        </w:rPr>
        <w:t>W dniu</w:t>
      </w:r>
      <w:r w:rsidR="00BA79B8" w:rsidRPr="005719C8">
        <w:rPr>
          <w:rFonts w:ascii="Times New Roman" w:eastAsia="Times New Roman" w:hAnsi="Times New Roman" w:cs="Times New Roman"/>
          <w:szCs w:val="20"/>
          <w:lang w:val="pl-PL" w:eastAsia="fr-FR"/>
        </w:rPr>
        <w:t xml:space="preserve"> </w:t>
      </w:r>
      <w:r w:rsidR="00A17B4E" w:rsidRPr="005719C8">
        <w:rPr>
          <w:rFonts w:ascii="Times New Roman" w:eastAsia="Times New Roman" w:hAnsi="Times New Roman" w:cs="Times New Roman"/>
          <w:szCs w:val="20"/>
          <w:lang w:val="pl-PL" w:eastAsia="fr-FR"/>
        </w:rPr>
        <w:t>1 </w:t>
      </w:r>
      <w:r w:rsidR="005719C8" w:rsidRPr="005719C8">
        <w:rPr>
          <w:rFonts w:ascii="Times New Roman" w:eastAsia="Times New Roman" w:hAnsi="Times New Roman" w:cs="Times New Roman"/>
          <w:szCs w:val="20"/>
          <w:lang w:val="pl-PL" w:eastAsia="fr-FR"/>
        </w:rPr>
        <w:t>czerwca</w:t>
      </w:r>
      <w:r w:rsidR="00BA79B8" w:rsidRPr="005719C8">
        <w:rPr>
          <w:rFonts w:ascii="Times New Roman" w:eastAsia="Times New Roman" w:hAnsi="Times New Roman" w:cs="Times New Roman"/>
          <w:szCs w:val="20"/>
          <w:lang w:val="pl-PL" w:eastAsia="fr-FR"/>
        </w:rPr>
        <w:t xml:space="preserve"> 2006</w:t>
      </w:r>
      <w:r w:rsidR="005719C8" w:rsidRPr="005719C8">
        <w:rPr>
          <w:rFonts w:ascii="Times New Roman" w:eastAsia="Times New Roman" w:hAnsi="Times New Roman" w:cs="Times New Roman"/>
          <w:szCs w:val="20"/>
          <w:lang w:val="pl-PL" w:eastAsia="fr-FR"/>
        </w:rPr>
        <w:t xml:space="preserve"> roku</w:t>
      </w:r>
      <w:r w:rsidR="00BA79B8" w:rsidRPr="005719C8">
        <w:rPr>
          <w:rFonts w:ascii="Times New Roman" w:eastAsia="Times New Roman" w:hAnsi="Times New Roman" w:cs="Times New Roman"/>
          <w:szCs w:val="20"/>
          <w:lang w:val="pl-PL" w:eastAsia="fr-FR"/>
        </w:rPr>
        <w:t xml:space="preserve"> </w:t>
      </w:r>
      <w:r w:rsidR="005719C8" w:rsidRPr="005719C8">
        <w:rPr>
          <w:rFonts w:ascii="Times New Roman" w:eastAsia="Times New Roman" w:hAnsi="Times New Roman" w:cs="Times New Roman"/>
          <w:szCs w:val="20"/>
          <w:lang w:val="pl-PL" w:eastAsia="fr-FR"/>
        </w:rPr>
        <w:t xml:space="preserve">Sąd Rejonowy w Lublinie </w:t>
      </w:r>
      <w:r w:rsidR="005719C8">
        <w:rPr>
          <w:rFonts w:ascii="Times New Roman" w:eastAsia="Times New Roman" w:hAnsi="Times New Roman" w:cs="Times New Roman"/>
          <w:szCs w:val="20"/>
          <w:lang w:val="pl-PL" w:eastAsia="fr-FR"/>
        </w:rPr>
        <w:t>uwzględnił wniosek</w:t>
      </w:r>
      <w:r w:rsidR="005719C8" w:rsidRPr="005719C8">
        <w:rPr>
          <w:rFonts w:ascii="Times New Roman" w:eastAsia="Times New Roman" w:hAnsi="Times New Roman" w:cs="Times New Roman"/>
          <w:szCs w:val="20"/>
          <w:lang w:val="pl-PL" w:eastAsia="fr-FR"/>
        </w:rPr>
        <w:t xml:space="preserve"> prokuratora </w:t>
      </w:r>
      <w:r w:rsidR="005719C8">
        <w:rPr>
          <w:rFonts w:ascii="Times New Roman" w:eastAsia="Times New Roman" w:hAnsi="Times New Roman" w:cs="Times New Roman"/>
          <w:szCs w:val="20"/>
          <w:lang w:val="pl-PL" w:eastAsia="fr-FR"/>
        </w:rPr>
        <w:t>i</w:t>
      </w:r>
      <w:r w:rsidR="005719C8" w:rsidRPr="005719C8">
        <w:rPr>
          <w:rFonts w:ascii="Times New Roman" w:eastAsia="Times New Roman" w:hAnsi="Times New Roman" w:cs="Times New Roman"/>
          <w:szCs w:val="20"/>
          <w:lang w:val="pl-PL" w:eastAsia="fr-FR"/>
        </w:rPr>
        <w:t xml:space="preserve"> zastosował wobec skarżącego tymczasowe aresztowanie do dnia 1 września 2006 roku</w:t>
      </w:r>
      <w:r w:rsidR="005719C8">
        <w:rPr>
          <w:rFonts w:ascii="Times New Roman" w:eastAsia="Times New Roman" w:hAnsi="Times New Roman" w:cs="Times New Roman"/>
          <w:szCs w:val="20"/>
          <w:lang w:val="pl-PL" w:eastAsia="fr-FR"/>
        </w:rPr>
        <w:t xml:space="preserve">. </w:t>
      </w:r>
      <w:r w:rsidR="005719C8" w:rsidRPr="00672283">
        <w:rPr>
          <w:rFonts w:ascii="Times New Roman" w:eastAsia="Times New Roman" w:hAnsi="Times New Roman" w:cs="Times New Roman"/>
          <w:szCs w:val="20"/>
          <w:lang w:val="pl-PL" w:eastAsia="fr-FR"/>
        </w:rPr>
        <w:t>Postanowienie stanowi co następuje</w:t>
      </w:r>
      <w:r w:rsidR="00BA79B8" w:rsidRPr="00672283">
        <w:rPr>
          <w:rFonts w:ascii="Times New Roman" w:eastAsia="Times New Roman" w:hAnsi="Times New Roman" w:cs="Times New Roman"/>
          <w:szCs w:val="20"/>
          <w:lang w:val="pl-PL" w:eastAsia="fr-FR"/>
        </w:rPr>
        <w:t>:</w:t>
      </w:r>
    </w:p>
    <w:p w:rsidR="00BA79B8" w:rsidRPr="00B914FD" w:rsidRDefault="00BA79B8" w:rsidP="00630D64">
      <w:pPr>
        <w:pStyle w:val="ECHRParaQuote"/>
        <w:rPr>
          <w:rFonts w:eastAsia="Times New Roman"/>
          <w:lang w:val="pl-PL" w:eastAsia="fr-FR"/>
        </w:rPr>
      </w:pPr>
      <w:r w:rsidRPr="00B914FD">
        <w:rPr>
          <w:rFonts w:eastAsia="Times New Roman"/>
          <w:lang w:val="pl-PL" w:eastAsia="fr-FR"/>
        </w:rPr>
        <w:t>“</w:t>
      </w:r>
      <w:r w:rsidR="00215990" w:rsidRPr="00B914FD">
        <w:rPr>
          <w:rFonts w:eastAsia="Times New Roman"/>
          <w:lang w:val="pl-PL" w:eastAsia="fr-FR"/>
        </w:rPr>
        <w:t xml:space="preserve">Wniosek prokuratora jest zasadny i </w:t>
      </w:r>
      <w:r w:rsidR="00826296" w:rsidRPr="00B914FD">
        <w:rPr>
          <w:rFonts w:eastAsia="Times New Roman"/>
          <w:lang w:val="pl-PL" w:eastAsia="fr-FR"/>
        </w:rPr>
        <w:t xml:space="preserve">zasługuje </w:t>
      </w:r>
      <w:r w:rsidR="00215990" w:rsidRPr="00B914FD">
        <w:rPr>
          <w:rFonts w:eastAsia="Times New Roman"/>
          <w:lang w:val="pl-PL" w:eastAsia="fr-FR"/>
        </w:rPr>
        <w:t xml:space="preserve">na </w:t>
      </w:r>
      <w:r w:rsidR="00B914FD" w:rsidRPr="00B914FD">
        <w:rPr>
          <w:rFonts w:eastAsia="Times New Roman"/>
          <w:lang w:val="pl-PL" w:eastAsia="fr-FR"/>
        </w:rPr>
        <w:t>uwzględnienie</w:t>
      </w:r>
      <w:r w:rsidR="00215990" w:rsidRPr="00B914FD">
        <w:rPr>
          <w:rFonts w:eastAsia="Times New Roman"/>
          <w:lang w:val="pl-PL" w:eastAsia="fr-FR"/>
        </w:rPr>
        <w:t>.</w:t>
      </w:r>
      <w:r w:rsidRPr="00B914FD">
        <w:rPr>
          <w:rFonts w:eastAsia="Times New Roman"/>
          <w:lang w:val="pl-PL" w:eastAsia="fr-FR"/>
        </w:rPr>
        <w:t xml:space="preserve"> </w:t>
      </w:r>
      <w:r w:rsidR="00215990" w:rsidRPr="00B914FD">
        <w:rPr>
          <w:rFonts w:eastAsia="Times New Roman"/>
          <w:lang w:val="pl-PL" w:eastAsia="fr-FR"/>
        </w:rPr>
        <w:t>Dowody zebrane w toku dotychczasowego postępowania</w:t>
      </w:r>
      <w:r w:rsidRPr="00B914FD">
        <w:rPr>
          <w:rFonts w:eastAsia="Times New Roman"/>
          <w:lang w:val="pl-PL" w:eastAsia="fr-FR"/>
        </w:rPr>
        <w:t xml:space="preserve"> </w:t>
      </w:r>
      <w:r w:rsidR="00B914FD" w:rsidRPr="00B914FD">
        <w:rPr>
          <w:rFonts w:eastAsia="Times New Roman"/>
          <w:lang w:val="pl-PL" w:eastAsia="fr-FR"/>
        </w:rPr>
        <w:t>wskazują</w:t>
      </w:r>
      <w:r w:rsidR="00215990" w:rsidRPr="00B914FD">
        <w:rPr>
          <w:rFonts w:eastAsia="Times New Roman"/>
          <w:lang w:val="pl-PL" w:eastAsia="fr-FR"/>
        </w:rPr>
        <w:t xml:space="preserve"> na duże – w rozumieniu art.</w:t>
      </w:r>
      <w:r w:rsidR="00A17B4E" w:rsidRPr="00B914FD">
        <w:rPr>
          <w:rFonts w:eastAsia="Times New Roman"/>
          <w:lang w:val="pl-PL" w:eastAsia="fr-FR"/>
        </w:rPr>
        <w:t> </w:t>
      </w:r>
      <w:r w:rsidR="007D5ED2" w:rsidRPr="00B914FD">
        <w:rPr>
          <w:rFonts w:eastAsia="Times New Roman"/>
          <w:lang w:val="pl-PL" w:eastAsia="fr-FR"/>
        </w:rPr>
        <w:t>249 </w:t>
      </w:r>
      <w:r w:rsidR="00A17B4E" w:rsidRPr="00B914FD">
        <w:rPr>
          <w:rFonts w:eastAsia="Times New Roman"/>
          <w:lang w:val="pl-PL" w:eastAsia="fr-FR"/>
        </w:rPr>
        <w:t>§ </w:t>
      </w:r>
      <w:r w:rsidRPr="00B914FD">
        <w:rPr>
          <w:rFonts w:eastAsia="Times New Roman"/>
          <w:lang w:val="pl-PL" w:eastAsia="fr-FR"/>
        </w:rPr>
        <w:t xml:space="preserve">1 </w:t>
      </w:r>
      <w:r w:rsidR="00215990" w:rsidRPr="00B914FD">
        <w:rPr>
          <w:rFonts w:eastAsia="Times New Roman"/>
          <w:lang w:val="pl-PL" w:eastAsia="fr-FR"/>
        </w:rPr>
        <w:t>k.p.k.</w:t>
      </w:r>
      <w:r w:rsidRPr="00B914FD">
        <w:rPr>
          <w:rFonts w:eastAsia="Times New Roman"/>
          <w:lang w:val="pl-PL" w:eastAsia="fr-FR"/>
        </w:rPr>
        <w:t xml:space="preserve"> –</w:t>
      </w:r>
      <w:r w:rsidR="007F6315" w:rsidRPr="00B914FD">
        <w:rPr>
          <w:rFonts w:eastAsia="Times New Roman"/>
          <w:lang w:val="pl-PL" w:eastAsia="fr-FR"/>
        </w:rPr>
        <w:t xml:space="preserve"> </w:t>
      </w:r>
      <w:r w:rsidR="00215990" w:rsidRPr="00B914FD">
        <w:rPr>
          <w:rFonts w:eastAsia="Times New Roman"/>
          <w:lang w:val="pl-PL" w:eastAsia="fr-FR"/>
        </w:rPr>
        <w:t xml:space="preserve">prawdopodobieństwo, że podejrzany dopuścił się dokonania zarzucanych mu występków. Wskazują na to </w:t>
      </w:r>
      <w:r w:rsidR="00826296">
        <w:rPr>
          <w:rFonts w:eastAsia="Times New Roman"/>
          <w:lang w:val="pl-PL" w:eastAsia="fr-FR"/>
        </w:rPr>
        <w:t>zeznania</w:t>
      </w:r>
      <w:r w:rsidR="00215990" w:rsidRPr="00B914FD">
        <w:rPr>
          <w:rFonts w:eastAsia="Times New Roman"/>
          <w:lang w:val="pl-PL" w:eastAsia="fr-FR"/>
        </w:rPr>
        <w:t xml:space="preserve"> świadków, którzy w sposób obszerny i szczegółowy </w:t>
      </w:r>
      <w:r w:rsidR="00826296">
        <w:rPr>
          <w:rFonts w:eastAsia="Times New Roman"/>
          <w:lang w:val="pl-PL" w:eastAsia="fr-FR"/>
        </w:rPr>
        <w:t>opisali</w:t>
      </w:r>
      <w:r w:rsidR="00215990" w:rsidRPr="00B914FD">
        <w:rPr>
          <w:rFonts w:eastAsia="Times New Roman"/>
          <w:lang w:val="pl-PL" w:eastAsia="fr-FR"/>
        </w:rPr>
        <w:t xml:space="preserve"> okoliczności dotyczące zarzuconych podejrzanemu czynów. </w:t>
      </w:r>
    </w:p>
    <w:p w:rsidR="00BA79B8" w:rsidRPr="000C12A2" w:rsidRDefault="00B914FD" w:rsidP="00630D64">
      <w:pPr>
        <w:pStyle w:val="ECHRParaQuote"/>
        <w:rPr>
          <w:rFonts w:eastAsia="Times New Roman"/>
          <w:lang w:val="pl-PL" w:eastAsia="fr-FR"/>
        </w:rPr>
      </w:pPr>
      <w:r w:rsidRPr="000C12A2">
        <w:rPr>
          <w:rFonts w:eastAsia="Times New Roman"/>
          <w:lang w:val="pl-PL" w:eastAsia="fr-FR"/>
        </w:rPr>
        <w:lastRenderedPageBreak/>
        <w:t>Podejrzanemu zarzuca się popełnienie dziesięciu występków, z których każdy zagrożony jest karą pozbawienia wolności, której górna granica wynosi 8 lat, stąd potrzeba zastosowania tymczasowego aresztowania w celu zabezpieczenia prawidłowego toku postepowania uzasadniona jest grożącą podejrzanemu surową karą. Real</w:t>
      </w:r>
      <w:r w:rsidR="00826296">
        <w:rPr>
          <w:rFonts w:eastAsia="Times New Roman"/>
          <w:lang w:val="pl-PL" w:eastAsia="fr-FR"/>
        </w:rPr>
        <w:t>na możliwość</w:t>
      </w:r>
      <w:r w:rsidRPr="000C12A2">
        <w:rPr>
          <w:rFonts w:eastAsia="Times New Roman"/>
          <w:lang w:val="pl-PL" w:eastAsia="fr-FR"/>
        </w:rPr>
        <w:t xml:space="preserve"> jej wymierzania podyktowana jest wielością czynów, ich charakterem i okolicznościami</w:t>
      </w:r>
      <w:r w:rsidR="00BA79B8" w:rsidRPr="000C12A2">
        <w:rPr>
          <w:rFonts w:eastAsia="Times New Roman"/>
          <w:lang w:val="pl-PL" w:eastAsia="fr-FR"/>
        </w:rPr>
        <w:t>.</w:t>
      </w:r>
    </w:p>
    <w:p w:rsidR="00BA79B8" w:rsidRDefault="00B914FD" w:rsidP="00630D64">
      <w:pPr>
        <w:pStyle w:val="ECHRParaQuote"/>
        <w:rPr>
          <w:rFonts w:eastAsia="Times New Roman"/>
          <w:lang w:val="pl-PL" w:eastAsia="fr-FR"/>
        </w:rPr>
      </w:pPr>
      <w:r w:rsidRPr="000C12A2">
        <w:rPr>
          <w:rFonts w:eastAsia="Times New Roman"/>
          <w:lang w:val="pl-PL" w:eastAsia="fr-FR"/>
        </w:rPr>
        <w:t xml:space="preserve">Nie stwierdzono istnienia negatywnych przesłanek tymczasowego aresztowania przewidzianych w art. </w:t>
      </w:r>
      <w:r w:rsidR="00BA79B8" w:rsidRPr="000C12A2">
        <w:rPr>
          <w:rFonts w:eastAsia="Times New Roman"/>
          <w:lang w:val="pl-PL" w:eastAsia="fr-FR"/>
        </w:rPr>
        <w:t xml:space="preserve">259 </w:t>
      </w:r>
      <w:r w:rsidRPr="000C12A2">
        <w:rPr>
          <w:rFonts w:eastAsia="Times New Roman"/>
          <w:lang w:val="pl-PL" w:eastAsia="fr-FR"/>
        </w:rPr>
        <w:t xml:space="preserve">k.p.k. Podejrzany nie posiada na utrzymaniu małoletnich dzieci, zaś </w:t>
      </w:r>
      <w:r w:rsidR="00826296">
        <w:rPr>
          <w:rFonts w:eastAsia="Times New Roman"/>
          <w:lang w:val="pl-PL" w:eastAsia="fr-FR"/>
        </w:rPr>
        <w:t>odnośnie do</w:t>
      </w:r>
      <w:r w:rsidRPr="000C12A2">
        <w:rPr>
          <w:rFonts w:eastAsia="Times New Roman"/>
          <w:lang w:val="pl-PL" w:eastAsia="fr-FR"/>
        </w:rPr>
        <w:t xml:space="preserve"> jego stanu zdrowia, </w:t>
      </w:r>
      <w:r w:rsidR="00826296">
        <w:rPr>
          <w:rFonts w:eastAsia="Times New Roman"/>
          <w:lang w:val="pl-PL" w:eastAsia="fr-FR"/>
        </w:rPr>
        <w:t>z</w:t>
      </w:r>
      <w:r w:rsidRPr="000C12A2">
        <w:rPr>
          <w:rFonts w:eastAsia="Times New Roman"/>
          <w:lang w:val="pl-PL" w:eastAsia="fr-FR"/>
        </w:rPr>
        <w:t xml:space="preserve"> przeprowadzonego badania </w:t>
      </w:r>
      <w:r w:rsidR="00BB576F">
        <w:rPr>
          <w:rFonts w:eastAsia="Times New Roman"/>
          <w:lang w:val="pl-PL" w:eastAsia="fr-FR"/>
        </w:rPr>
        <w:t>medycznego wynika, że</w:t>
      </w:r>
      <w:r w:rsidR="000C12A2" w:rsidRPr="000C12A2">
        <w:rPr>
          <w:rFonts w:eastAsia="Times New Roman"/>
          <w:lang w:val="pl-PL" w:eastAsia="fr-FR"/>
        </w:rPr>
        <w:t xml:space="preserve"> może on przebywać w </w:t>
      </w:r>
      <w:r w:rsidR="00BA79B8" w:rsidRPr="000C12A2">
        <w:rPr>
          <w:rFonts w:eastAsia="Times New Roman"/>
          <w:lang w:val="pl-PL" w:eastAsia="fr-FR"/>
        </w:rPr>
        <w:t>“</w:t>
      </w:r>
      <w:r w:rsidR="000C12A2" w:rsidRPr="000C12A2">
        <w:rPr>
          <w:rFonts w:eastAsia="Times New Roman"/>
          <w:lang w:val="pl-PL" w:eastAsia="fr-FR"/>
        </w:rPr>
        <w:t>pomieszczeniu dla osób zatrzymanych</w:t>
      </w:r>
      <w:r w:rsidR="00BA79B8" w:rsidRPr="000C12A2">
        <w:rPr>
          <w:rFonts w:eastAsia="Times New Roman"/>
          <w:lang w:val="pl-PL" w:eastAsia="fr-FR"/>
        </w:rPr>
        <w:t xml:space="preserve">” </w:t>
      </w:r>
      <w:r w:rsidR="000C12A2" w:rsidRPr="000C12A2">
        <w:rPr>
          <w:rFonts w:eastAsia="Times New Roman"/>
          <w:lang w:val="pl-PL" w:eastAsia="fr-FR"/>
        </w:rPr>
        <w:t>posiadając respirator oraz leki</w:t>
      </w:r>
      <w:r w:rsidR="00BA79B8" w:rsidRPr="000C12A2">
        <w:rPr>
          <w:rFonts w:eastAsia="Times New Roman"/>
          <w:lang w:val="pl-PL" w:eastAsia="fr-FR"/>
        </w:rPr>
        <w:t>.”</w:t>
      </w:r>
    </w:p>
    <w:p w:rsidR="00DE06CC" w:rsidRPr="000C12A2" w:rsidRDefault="00DE06CC" w:rsidP="00630D64">
      <w:pPr>
        <w:pStyle w:val="ECHRParaQuote"/>
        <w:rPr>
          <w:rFonts w:eastAsia="Times New Roman"/>
          <w:lang w:val="pl-PL" w:eastAsia="fr-FR"/>
        </w:rPr>
      </w:pPr>
    </w:p>
    <w:p w:rsidR="00BA79B8" w:rsidRPr="00A86F41" w:rsidRDefault="00D416F0" w:rsidP="00BA79B8">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1C3CC6" w:rsidRPr="00256602">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14</w:t>
      </w:r>
      <w:r>
        <w:rPr>
          <w:rFonts w:ascii="Times New Roman" w:eastAsia="Times New Roman" w:hAnsi="Times New Roman" w:cs="Times New Roman"/>
          <w:szCs w:val="20"/>
          <w:lang w:val="en-GB" w:eastAsia="fr-FR"/>
        </w:rPr>
        <w:fldChar w:fldCharType="end"/>
      </w:r>
      <w:r w:rsidR="001C3CC6" w:rsidRPr="00256602">
        <w:rPr>
          <w:rFonts w:ascii="Times New Roman" w:eastAsia="Times New Roman" w:hAnsi="Times New Roman" w:cs="Times New Roman"/>
          <w:szCs w:val="20"/>
          <w:lang w:val="pl-PL" w:eastAsia="fr-FR"/>
        </w:rPr>
        <w:t>.  </w:t>
      </w:r>
      <w:r w:rsidR="00A86F41" w:rsidRPr="00A86F41">
        <w:rPr>
          <w:rFonts w:ascii="Times New Roman" w:eastAsia="Times New Roman" w:hAnsi="Times New Roman" w:cs="Times New Roman"/>
          <w:szCs w:val="20"/>
          <w:lang w:val="pl-PL" w:eastAsia="fr-FR"/>
        </w:rPr>
        <w:t>Około godziny 18:00</w:t>
      </w:r>
      <w:r w:rsidR="00A17B4E" w:rsidRPr="00A86F41">
        <w:rPr>
          <w:rFonts w:ascii="Times New Roman" w:eastAsia="Times New Roman" w:hAnsi="Times New Roman" w:cs="Times New Roman"/>
          <w:szCs w:val="20"/>
          <w:lang w:val="pl-PL" w:eastAsia="fr-FR"/>
        </w:rPr>
        <w:t xml:space="preserve"> </w:t>
      </w:r>
      <w:r w:rsidR="00A86F41" w:rsidRPr="00A86F41">
        <w:rPr>
          <w:rFonts w:ascii="Times New Roman" w:eastAsia="Times New Roman" w:hAnsi="Times New Roman" w:cs="Times New Roman"/>
          <w:szCs w:val="20"/>
          <w:lang w:val="pl-PL" w:eastAsia="fr-FR"/>
        </w:rPr>
        <w:t xml:space="preserve">w dniu </w:t>
      </w:r>
      <w:r w:rsidR="00A17B4E" w:rsidRPr="00A86F41">
        <w:rPr>
          <w:rFonts w:ascii="Times New Roman" w:eastAsia="Times New Roman" w:hAnsi="Times New Roman" w:cs="Times New Roman"/>
          <w:szCs w:val="20"/>
          <w:lang w:val="pl-PL" w:eastAsia="fr-FR"/>
        </w:rPr>
        <w:t>1 </w:t>
      </w:r>
      <w:r w:rsidR="00A86F41" w:rsidRPr="00A86F41">
        <w:rPr>
          <w:rFonts w:ascii="Times New Roman" w:eastAsia="Times New Roman" w:hAnsi="Times New Roman" w:cs="Times New Roman"/>
          <w:szCs w:val="20"/>
          <w:lang w:val="pl-PL" w:eastAsia="fr-FR"/>
        </w:rPr>
        <w:t>czerwca</w:t>
      </w:r>
      <w:r w:rsidR="00BA79B8" w:rsidRPr="00A86F41">
        <w:rPr>
          <w:rFonts w:ascii="Times New Roman" w:eastAsia="Times New Roman" w:hAnsi="Times New Roman" w:cs="Times New Roman"/>
          <w:szCs w:val="20"/>
          <w:lang w:val="pl-PL" w:eastAsia="fr-FR"/>
        </w:rPr>
        <w:t xml:space="preserve"> 2006</w:t>
      </w:r>
      <w:r w:rsidR="00A86F41" w:rsidRPr="00A86F41">
        <w:rPr>
          <w:rFonts w:ascii="Times New Roman" w:eastAsia="Times New Roman" w:hAnsi="Times New Roman" w:cs="Times New Roman"/>
          <w:szCs w:val="20"/>
          <w:lang w:val="pl-PL" w:eastAsia="fr-FR"/>
        </w:rPr>
        <w:t xml:space="preserve"> roku skarżąc</w:t>
      </w:r>
      <w:r w:rsidR="00A86F41">
        <w:rPr>
          <w:rFonts w:ascii="Times New Roman" w:eastAsia="Times New Roman" w:hAnsi="Times New Roman" w:cs="Times New Roman"/>
          <w:szCs w:val="20"/>
          <w:lang w:val="pl-PL" w:eastAsia="fr-FR"/>
        </w:rPr>
        <w:t>y został skierowany do Aresztu Ś</w:t>
      </w:r>
      <w:r w:rsidR="00A86F41" w:rsidRPr="00A86F41">
        <w:rPr>
          <w:rFonts w:ascii="Times New Roman" w:eastAsia="Times New Roman" w:hAnsi="Times New Roman" w:cs="Times New Roman"/>
          <w:szCs w:val="20"/>
          <w:lang w:val="pl-PL" w:eastAsia="fr-FR"/>
        </w:rPr>
        <w:t>ledczego</w:t>
      </w:r>
      <w:r w:rsidR="00BA79B8" w:rsidRPr="00A86F41">
        <w:rPr>
          <w:rFonts w:ascii="Times New Roman" w:eastAsia="Times New Roman" w:hAnsi="Times New Roman" w:cs="Times New Roman"/>
          <w:szCs w:val="20"/>
          <w:lang w:val="pl-PL" w:eastAsia="fr-FR"/>
        </w:rPr>
        <w:t xml:space="preserve"> </w:t>
      </w:r>
      <w:r w:rsidR="00A86F41">
        <w:rPr>
          <w:rFonts w:ascii="Times New Roman" w:eastAsia="Times New Roman" w:hAnsi="Times New Roman" w:cs="Times New Roman"/>
          <w:szCs w:val="20"/>
          <w:lang w:val="pl-PL" w:eastAsia="fr-FR"/>
        </w:rPr>
        <w:t>w Lublinie</w:t>
      </w:r>
      <w:r w:rsidR="00BA79B8" w:rsidRPr="00A86F41">
        <w:rPr>
          <w:rFonts w:ascii="Times New Roman" w:eastAsia="Times New Roman" w:hAnsi="Times New Roman" w:cs="Times New Roman"/>
          <w:szCs w:val="20"/>
          <w:lang w:val="pl-PL" w:eastAsia="fr-FR"/>
        </w:rPr>
        <w:t xml:space="preserve">. </w:t>
      </w:r>
      <w:r w:rsidR="00A86F41" w:rsidRPr="00A86F41">
        <w:rPr>
          <w:rFonts w:ascii="Times New Roman" w:eastAsia="Times New Roman" w:hAnsi="Times New Roman" w:cs="Times New Roman"/>
          <w:szCs w:val="20"/>
          <w:lang w:val="pl-PL" w:eastAsia="fr-FR"/>
        </w:rPr>
        <w:t>Według skarżącego</w:t>
      </w:r>
      <w:r w:rsidR="00A17B4E" w:rsidRPr="00A86F41">
        <w:rPr>
          <w:rFonts w:ascii="Times New Roman" w:eastAsia="Times New Roman" w:hAnsi="Times New Roman" w:cs="Times New Roman"/>
          <w:szCs w:val="20"/>
          <w:lang w:val="pl-PL" w:eastAsia="fr-FR"/>
        </w:rPr>
        <w:t xml:space="preserve"> </w:t>
      </w:r>
      <w:r w:rsidR="00A86F41" w:rsidRPr="00A86F41">
        <w:rPr>
          <w:rFonts w:ascii="Times New Roman" w:eastAsia="Times New Roman" w:hAnsi="Times New Roman" w:cs="Times New Roman"/>
          <w:szCs w:val="20"/>
          <w:lang w:val="pl-PL" w:eastAsia="fr-FR"/>
        </w:rPr>
        <w:t xml:space="preserve">został on </w:t>
      </w:r>
      <w:r w:rsidR="00A86F41">
        <w:rPr>
          <w:rFonts w:ascii="Times New Roman" w:eastAsia="Times New Roman" w:hAnsi="Times New Roman" w:cs="Times New Roman"/>
          <w:szCs w:val="20"/>
          <w:lang w:val="pl-PL" w:eastAsia="fr-FR"/>
        </w:rPr>
        <w:t>umieszczony</w:t>
      </w:r>
      <w:r w:rsidR="00A86F41" w:rsidRPr="00A86F41">
        <w:rPr>
          <w:rFonts w:ascii="Times New Roman" w:eastAsia="Times New Roman" w:hAnsi="Times New Roman" w:cs="Times New Roman"/>
          <w:szCs w:val="20"/>
          <w:lang w:val="pl-PL" w:eastAsia="fr-FR"/>
        </w:rPr>
        <w:t xml:space="preserve"> w celi mieszkalnej</w:t>
      </w:r>
      <w:r w:rsidR="00A17B4E" w:rsidRPr="00A86F41">
        <w:rPr>
          <w:rFonts w:ascii="Times New Roman" w:eastAsia="Times New Roman" w:hAnsi="Times New Roman" w:cs="Times New Roman"/>
          <w:szCs w:val="20"/>
          <w:lang w:val="pl-PL" w:eastAsia="fr-FR"/>
        </w:rPr>
        <w:t xml:space="preserve"> </w:t>
      </w:r>
      <w:r w:rsidR="00A86F41">
        <w:rPr>
          <w:rFonts w:ascii="Times New Roman" w:eastAsia="Times New Roman" w:hAnsi="Times New Roman" w:cs="Times New Roman"/>
          <w:szCs w:val="20"/>
          <w:lang w:val="pl-PL" w:eastAsia="fr-FR"/>
        </w:rPr>
        <w:t xml:space="preserve">o powierzchni </w:t>
      </w:r>
      <w:r w:rsidR="00A17B4E" w:rsidRPr="00A86F41">
        <w:rPr>
          <w:rFonts w:ascii="Times New Roman" w:eastAsia="Times New Roman" w:hAnsi="Times New Roman" w:cs="Times New Roman"/>
          <w:szCs w:val="20"/>
          <w:lang w:val="pl-PL" w:eastAsia="fr-FR"/>
        </w:rPr>
        <w:t>10 </w:t>
      </w:r>
      <w:r w:rsidR="00A86F41">
        <w:rPr>
          <w:rFonts w:ascii="Times New Roman" w:eastAsia="Times New Roman" w:hAnsi="Times New Roman" w:cs="Times New Roman"/>
          <w:szCs w:val="20"/>
          <w:lang w:val="pl-PL" w:eastAsia="fr-FR"/>
        </w:rPr>
        <w:t>metrów kwadratowych z pięcioma innymi osadzonymi</w:t>
      </w:r>
      <w:r w:rsidR="00BA79B8" w:rsidRPr="00A86F41">
        <w:rPr>
          <w:rFonts w:ascii="Times New Roman" w:eastAsia="Times New Roman" w:hAnsi="Times New Roman" w:cs="Times New Roman"/>
          <w:szCs w:val="20"/>
          <w:lang w:val="pl-PL" w:eastAsia="fr-FR"/>
        </w:rPr>
        <w:t xml:space="preserve">. </w:t>
      </w:r>
      <w:r w:rsidR="00A86F41" w:rsidRPr="00A86F41">
        <w:rPr>
          <w:rFonts w:ascii="Times New Roman" w:eastAsia="Times New Roman" w:hAnsi="Times New Roman" w:cs="Times New Roman"/>
          <w:szCs w:val="20"/>
          <w:lang w:val="pl-PL" w:eastAsia="fr-FR"/>
        </w:rPr>
        <w:t>Skarżący obawiał się, że jeden z nich m</w:t>
      </w:r>
      <w:r w:rsidR="00A86F41">
        <w:rPr>
          <w:rFonts w:ascii="Times New Roman" w:eastAsia="Times New Roman" w:hAnsi="Times New Roman" w:cs="Times New Roman"/>
          <w:szCs w:val="20"/>
          <w:lang w:val="pl-PL" w:eastAsia="fr-FR"/>
        </w:rPr>
        <w:t>ógłby</w:t>
      </w:r>
      <w:r w:rsidR="00BA79B8" w:rsidRPr="00A86F41">
        <w:rPr>
          <w:rFonts w:ascii="Times New Roman" w:eastAsia="Times New Roman" w:hAnsi="Times New Roman" w:cs="Times New Roman"/>
          <w:szCs w:val="20"/>
          <w:lang w:val="pl-PL" w:eastAsia="fr-FR"/>
        </w:rPr>
        <w:t xml:space="preserve"> </w:t>
      </w:r>
      <w:r w:rsidR="00A86F41">
        <w:rPr>
          <w:rFonts w:ascii="Times New Roman" w:eastAsia="Times New Roman" w:hAnsi="Times New Roman" w:cs="Times New Roman"/>
          <w:szCs w:val="20"/>
          <w:lang w:val="pl-PL" w:eastAsia="fr-FR"/>
        </w:rPr>
        <w:t>odłączyć jego respirator</w:t>
      </w:r>
      <w:r w:rsidR="00BA79B8" w:rsidRPr="00A86F41">
        <w:rPr>
          <w:rFonts w:ascii="Times New Roman" w:eastAsia="Times New Roman" w:hAnsi="Times New Roman" w:cs="Times New Roman"/>
          <w:szCs w:val="20"/>
          <w:lang w:val="pl-PL" w:eastAsia="fr-FR"/>
        </w:rPr>
        <w:t>.</w:t>
      </w:r>
    </w:p>
    <w:p w:rsidR="008E42B2" w:rsidRPr="00232FFD" w:rsidRDefault="00D416F0" w:rsidP="00BA79B8">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1C3CC6" w:rsidRPr="00256602">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15</w:t>
      </w:r>
      <w:r>
        <w:rPr>
          <w:rFonts w:ascii="Times New Roman" w:eastAsia="Times New Roman" w:hAnsi="Times New Roman" w:cs="Times New Roman"/>
          <w:szCs w:val="20"/>
          <w:lang w:val="en-GB" w:eastAsia="fr-FR"/>
        </w:rPr>
        <w:fldChar w:fldCharType="end"/>
      </w:r>
      <w:r w:rsidR="001C3CC6" w:rsidRPr="00256602">
        <w:rPr>
          <w:rFonts w:ascii="Times New Roman" w:eastAsia="Times New Roman" w:hAnsi="Times New Roman" w:cs="Times New Roman"/>
          <w:szCs w:val="20"/>
          <w:lang w:val="pl-PL" w:eastAsia="fr-FR"/>
        </w:rPr>
        <w:t>.  </w:t>
      </w:r>
      <w:r w:rsidR="00A86F41" w:rsidRPr="00A86F41">
        <w:rPr>
          <w:rFonts w:ascii="Times New Roman" w:eastAsia="Times New Roman" w:hAnsi="Times New Roman" w:cs="Times New Roman"/>
          <w:szCs w:val="20"/>
          <w:lang w:val="pl-PL" w:eastAsia="fr-FR"/>
        </w:rPr>
        <w:t xml:space="preserve">Skarżący wniósł zażalenie na postanowienie </w:t>
      </w:r>
      <w:r w:rsidR="00A86F41">
        <w:rPr>
          <w:rFonts w:ascii="Times New Roman" w:eastAsia="Times New Roman" w:hAnsi="Times New Roman" w:cs="Times New Roman"/>
          <w:szCs w:val="20"/>
          <w:lang w:val="pl-PL" w:eastAsia="fr-FR"/>
        </w:rPr>
        <w:t>w przedmiocie tymczasowego aresztowania.</w:t>
      </w:r>
      <w:r w:rsidR="00BA79B8" w:rsidRPr="00A86F41">
        <w:rPr>
          <w:rFonts w:ascii="Times New Roman" w:eastAsia="Times New Roman" w:hAnsi="Times New Roman" w:cs="Times New Roman"/>
          <w:szCs w:val="20"/>
          <w:lang w:val="pl-PL" w:eastAsia="fr-FR"/>
        </w:rPr>
        <w:t xml:space="preserve"> </w:t>
      </w:r>
      <w:r w:rsidR="00A86F41" w:rsidRPr="00313D19">
        <w:rPr>
          <w:rFonts w:ascii="Times New Roman" w:eastAsia="Times New Roman" w:hAnsi="Times New Roman" w:cs="Times New Roman"/>
          <w:szCs w:val="20"/>
          <w:lang w:val="pl-PL" w:eastAsia="fr-FR"/>
        </w:rPr>
        <w:t xml:space="preserve">Podniósł, że zastosowanie tymczasowego aresztowania </w:t>
      </w:r>
      <w:r w:rsidR="00313D19" w:rsidRPr="00313D19">
        <w:rPr>
          <w:rFonts w:ascii="Times New Roman" w:eastAsia="Times New Roman" w:hAnsi="Times New Roman" w:cs="Times New Roman"/>
          <w:szCs w:val="20"/>
          <w:lang w:val="pl-PL" w:eastAsia="fr-FR"/>
        </w:rPr>
        <w:t xml:space="preserve">poważnie zagrażało jego życiu </w:t>
      </w:r>
      <w:r w:rsidR="00877F1A">
        <w:rPr>
          <w:rFonts w:ascii="Times New Roman" w:eastAsia="Times New Roman" w:hAnsi="Times New Roman" w:cs="Times New Roman"/>
          <w:szCs w:val="20"/>
          <w:lang w:val="pl-PL" w:eastAsia="fr-FR"/>
        </w:rPr>
        <w:t xml:space="preserve">lub zdrowiu, ponieważ cierpiał </w:t>
      </w:r>
      <w:r w:rsidR="00313D19" w:rsidRPr="00313D19">
        <w:rPr>
          <w:rFonts w:ascii="Times New Roman" w:eastAsia="Times New Roman" w:hAnsi="Times New Roman" w:cs="Times New Roman"/>
          <w:szCs w:val="20"/>
          <w:lang w:val="pl-PL" w:eastAsia="fr-FR"/>
        </w:rPr>
        <w:t>na bezdech senny.</w:t>
      </w:r>
      <w:r w:rsidR="00BA79B8" w:rsidRPr="00313D19">
        <w:rPr>
          <w:rFonts w:ascii="Times New Roman" w:eastAsia="Times New Roman" w:hAnsi="Times New Roman" w:cs="Times New Roman"/>
          <w:szCs w:val="20"/>
          <w:lang w:val="pl-PL" w:eastAsia="fr-FR"/>
        </w:rPr>
        <w:t xml:space="preserve"> </w:t>
      </w:r>
      <w:r w:rsidR="00313D19" w:rsidRPr="00313D19">
        <w:rPr>
          <w:rFonts w:ascii="Times New Roman" w:eastAsia="Times New Roman" w:hAnsi="Times New Roman" w:cs="Times New Roman"/>
          <w:szCs w:val="20"/>
          <w:lang w:val="pl-PL" w:eastAsia="fr-FR"/>
        </w:rPr>
        <w:t>W przypadku awarii zasilania</w:t>
      </w:r>
      <w:r w:rsidR="00CB3B7D" w:rsidRPr="00313D19">
        <w:rPr>
          <w:rFonts w:ascii="Times New Roman" w:eastAsia="Times New Roman" w:hAnsi="Times New Roman" w:cs="Times New Roman"/>
          <w:szCs w:val="20"/>
          <w:lang w:val="pl-PL" w:eastAsia="fr-FR"/>
        </w:rPr>
        <w:t xml:space="preserve"> </w:t>
      </w:r>
      <w:r w:rsidR="00313D19" w:rsidRPr="00313D19">
        <w:rPr>
          <w:rFonts w:ascii="Times New Roman" w:eastAsia="Times New Roman" w:hAnsi="Times New Roman" w:cs="Times New Roman"/>
          <w:szCs w:val="20"/>
          <w:lang w:val="pl-PL" w:eastAsia="fr-FR"/>
        </w:rPr>
        <w:t>lub odłączenia respiratora</w:t>
      </w:r>
      <w:r w:rsidR="00717441" w:rsidRPr="00313D19">
        <w:rPr>
          <w:rFonts w:ascii="Times New Roman" w:eastAsia="Times New Roman" w:hAnsi="Times New Roman" w:cs="Times New Roman"/>
          <w:szCs w:val="20"/>
          <w:lang w:val="pl-PL" w:eastAsia="fr-FR"/>
        </w:rPr>
        <w:t xml:space="preserve"> </w:t>
      </w:r>
      <w:r w:rsidR="00313D19" w:rsidRPr="00313D19">
        <w:rPr>
          <w:rFonts w:ascii="Times New Roman" w:eastAsia="Times New Roman" w:hAnsi="Times New Roman" w:cs="Times New Roman"/>
          <w:szCs w:val="20"/>
          <w:lang w:val="pl-PL" w:eastAsia="fr-FR"/>
        </w:rPr>
        <w:t>przez jednego ze współosadzonych</w:t>
      </w:r>
      <w:r w:rsidR="00717441" w:rsidRPr="00313D19">
        <w:rPr>
          <w:rFonts w:ascii="Times New Roman" w:eastAsia="Times New Roman" w:hAnsi="Times New Roman" w:cs="Times New Roman"/>
          <w:szCs w:val="20"/>
          <w:lang w:val="pl-PL" w:eastAsia="fr-FR"/>
        </w:rPr>
        <w:t xml:space="preserve"> </w:t>
      </w:r>
      <w:r w:rsidR="00313D19">
        <w:rPr>
          <w:rFonts w:ascii="Times New Roman" w:eastAsia="Times New Roman" w:hAnsi="Times New Roman" w:cs="Times New Roman"/>
          <w:szCs w:val="20"/>
          <w:lang w:val="pl-PL" w:eastAsia="fr-FR"/>
        </w:rPr>
        <w:t>skarżący mógłby zostać narażony</w:t>
      </w:r>
      <w:r w:rsidR="00717441" w:rsidRPr="00313D19">
        <w:rPr>
          <w:rFonts w:ascii="Times New Roman" w:eastAsia="Times New Roman" w:hAnsi="Times New Roman" w:cs="Times New Roman"/>
          <w:szCs w:val="20"/>
          <w:lang w:val="pl-PL" w:eastAsia="fr-FR"/>
        </w:rPr>
        <w:t xml:space="preserve"> </w:t>
      </w:r>
      <w:r w:rsidR="00877F1A">
        <w:rPr>
          <w:rFonts w:ascii="Times New Roman" w:eastAsia="Times New Roman" w:hAnsi="Times New Roman" w:cs="Times New Roman"/>
          <w:szCs w:val="20"/>
          <w:lang w:val="pl-PL" w:eastAsia="fr-FR"/>
        </w:rPr>
        <w:t xml:space="preserve">na </w:t>
      </w:r>
      <w:r w:rsidR="00313D19" w:rsidRPr="00877F1A">
        <w:rPr>
          <w:rFonts w:ascii="Times New Roman" w:eastAsia="Times New Roman" w:hAnsi="Times New Roman" w:cs="Times New Roman"/>
          <w:szCs w:val="20"/>
          <w:lang w:val="pl-PL" w:eastAsia="fr-FR"/>
        </w:rPr>
        <w:t>utratę życia</w:t>
      </w:r>
      <w:r w:rsidR="00717441" w:rsidRPr="00313D19">
        <w:rPr>
          <w:rFonts w:ascii="Times New Roman" w:eastAsia="Times New Roman" w:hAnsi="Times New Roman" w:cs="Times New Roman"/>
          <w:szCs w:val="20"/>
          <w:lang w:val="pl-PL" w:eastAsia="fr-FR"/>
        </w:rPr>
        <w:t xml:space="preserve">. </w:t>
      </w:r>
      <w:r w:rsidR="00313D19" w:rsidRPr="00313D19">
        <w:rPr>
          <w:rFonts w:ascii="Times New Roman" w:eastAsia="Times New Roman" w:hAnsi="Times New Roman" w:cs="Times New Roman"/>
          <w:szCs w:val="20"/>
          <w:lang w:val="pl-PL" w:eastAsia="fr-FR"/>
        </w:rPr>
        <w:t>Skarżący sformułował następnie zarzut, że</w:t>
      </w:r>
      <w:r w:rsidR="00717441" w:rsidRPr="00313D19">
        <w:rPr>
          <w:rFonts w:ascii="Times New Roman" w:eastAsia="Times New Roman" w:hAnsi="Times New Roman" w:cs="Times New Roman"/>
          <w:szCs w:val="20"/>
          <w:lang w:val="pl-PL" w:eastAsia="fr-FR"/>
        </w:rPr>
        <w:t xml:space="preserve"> </w:t>
      </w:r>
      <w:r w:rsidR="00313D19" w:rsidRPr="00313D19">
        <w:rPr>
          <w:rFonts w:ascii="Times New Roman" w:eastAsia="Times New Roman" w:hAnsi="Times New Roman" w:cs="Times New Roman"/>
          <w:szCs w:val="20"/>
          <w:lang w:val="pl-PL" w:eastAsia="fr-FR"/>
        </w:rPr>
        <w:t>zaświadczenie wydane przez lekarza</w:t>
      </w:r>
      <w:r w:rsidR="0029660E" w:rsidRPr="00313D19">
        <w:rPr>
          <w:rFonts w:ascii="Times New Roman" w:eastAsia="Times New Roman" w:hAnsi="Times New Roman" w:cs="Times New Roman"/>
          <w:szCs w:val="20"/>
          <w:lang w:val="pl-PL" w:eastAsia="fr-FR"/>
        </w:rPr>
        <w:t> </w:t>
      </w:r>
      <w:r w:rsidR="00717441" w:rsidRPr="00313D19">
        <w:rPr>
          <w:rFonts w:ascii="Times New Roman" w:eastAsia="Times New Roman" w:hAnsi="Times New Roman" w:cs="Times New Roman"/>
          <w:szCs w:val="20"/>
          <w:lang w:val="pl-PL" w:eastAsia="fr-FR"/>
        </w:rPr>
        <w:t xml:space="preserve">O. </w:t>
      </w:r>
      <w:r w:rsidR="00313D19" w:rsidRPr="00313D19">
        <w:rPr>
          <w:rFonts w:ascii="Times New Roman" w:eastAsia="Times New Roman" w:hAnsi="Times New Roman" w:cs="Times New Roman"/>
          <w:szCs w:val="20"/>
          <w:lang w:val="pl-PL" w:eastAsia="fr-FR"/>
        </w:rPr>
        <w:t>dotyczyło krótkiego okresu osadzenia</w:t>
      </w:r>
      <w:r w:rsidR="00717441" w:rsidRPr="00313D19">
        <w:rPr>
          <w:rFonts w:ascii="Times New Roman" w:eastAsia="Times New Roman" w:hAnsi="Times New Roman" w:cs="Times New Roman"/>
          <w:szCs w:val="20"/>
          <w:lang w:val="pl-PL" w:eastAsia="fr-FR"/>
        </w:rPr>
        <w:t xml:space="preserve"> </w:t>
      </w:r>
      <w:r w:rsidR="00313D19">
        <w:rPr>
          <w:rFonts w:ascii="Times New Roman" w:eastAsia="Times New Roman" w:hAnsi="Times New Roman" w:cs="Times New Roman"/>
          <w:szCs w:val="20"/>
          <w:lang w:val="pl-PL" w:eastAsia="fr-FR"/>
        </w:rPr>
        <w:t xml:space="preserve">i nie potwierdzało, że może zostać tymczasowo aresztowany na okres trzech miesięcy. </w:t>
      </w:r>
      <w:r w:rsidR="00313D19" w:rsidRPr="00EA719A">
        <w:rPr>
          <w:rFonts w:ascii="Times New Roman" w:eastAsia="Times New Roman" w:hAnsi="Times New Roman" w:cs="Times New Roman"/>
          <w:szCs w:val="20"/>
          <w:lang w:val="pl-PL" w:eastAsia="fr-FR"/>
        </w:rPr>
        <w:t>Po drugie</w:t>
      </w:r>
      <w:r w:rsidR="00BA79B8" w:rsidRPr="00EA719A">
        <w:rPr>
          <w:rFonts w:ascii="Times New Roman" w:eastAsia="Times New Roman" w:hAnsi="Times New Roman" w:cs="Times New Roman"/>
          <w:szCs w:val="20"/>
          <w:lang w:val="pl-PL" w:eastAsia="fr-FR"/>
        </w:rPr>
        <w:t xml:space="preserve">, </w:t>
      </w:r>
      <w:r w:rsidR="00313D19" w:rsidRPr="00EA719A">
        <w:rPr>
          <w:rFonts w:ascii="Times New Roman" w:eastAsia="Times New Roman" w:hAnsi="Times New Roman" w:cs="Times New Roman"/>
          <w:szCs w:val="20"/>
          <w:lang w:val="pl-PL" w:eastAsia="fr-FR"/>
        </w:rPr>
        <w:t>skarżący stwierdził, że</w:t>
      </w:r>
      <w:r w:rsidR="00BA79B8" w:rsidRPr="00EA719A">
        <w:rPr>
          <w:rFonts w:ascii="Times New Roman" w:eastAsia="Times New Roman" w:hAnsi="Times New Roman" w:cs="Times New Roman"/>
          <w:szCs w:val="20"/>
          <w:lang w:val="pl-PL" w:eastAsia="fr-FR"/>
        </w:rPr>
        <w:t xml:space="preserve"> </w:t>
      </w:r>
      <w:r w:rsidR="00EA719A" w:rsidRPr="00EA719A">
        <w:rPr>
          <w:rFonts w:ascii="Times New Roman" w:eastAsia="Times New Roman" w:hAnsi="Times New Roman" w:cs="Times New Roman"/>
          <w:szCs w:val="20"/>
          <w:lang w:val="pl-PL" w:eastAsia="fr-FR"/>
        </w:rPr>
        <w:t xml:space="preserve">nie istniały żadne konkretne okoliczności, które uzasadniały obawę, że </w:t>
      </w:r>
      <w:r w:rsidR="00EA719A">
        <w:rPr>
          <w:rFonts w:ascii="Times New Roman" w:eastAsia="Times New Roman" w:hAnsi="Times New Roman" w:cs="Times New Roman"/>
          <w:szCs w:val="20"/>
          <w:lang w:val="pl-PL" w:eastAsia="fr-FR"/>
        </w:rPr>
        <w:t xml:space="preserve">będzie on </w:t>
      </w:r>
      <w:r w:rsidR="00236CB2">
        <w:rPr>
          <w:rFonts w:ascii="Times New Roman" w:eastAsia="Times New Roman" w:hAnsi="Times New Roman" w:cs="Times New Roman"/>
          <w:szCs w:val="20"/>
          <w:lang w:val="pl-PL" w:eastAsia="fr-FR"/>
        </w:rPr>
        <w:t>zakłócał</w:t>
      </w:r>
      <w:r w:rsidR="00EA719A">
        <w:rPr>
          <w:rFonts w:ascii="Times New Roman" w:eastAsia="Times New Roman" w:hAnsi="Times New Roman" w:cs="Times New Roman"/>
          <w:szCs w:val="20"/>
          <w:lang w:val="pl-PL" w:eastAsia="fr-FR"/>
        </w:rPr>
        <w:t xml:space="preserve"> prawidłowy tok post</w:t>
      </w:r>
      <w:r w:rsidR="00AD5321">
        <w:rPr>
          <w:rFonts w:ascii="Times New Roman" w:eastAsia="Times New Roman" w:hAnsi="Times New Roman" w:cs="Times New Roman"/>
          <w:szCs w:val="20"/>
          <w:lang w:val="pl-PL" w:eastAsia="fr-FR"/>
        </w:rPr>
        <w:t>ę</w:t>
      </w:r>
      <w:r w:rsidR="00EA719A">
        <w:rPr>
          <w:rFonts w:ascii="Times New Roman" w:eastAsia="Times New Roman" w:hAnsi="Times New Roman" w:cs="Times New Roman"/>
          <w:szCs w:val="20"/>
          <w:lang w:val="pl-PL" w:eastAsia="fr-FR"/>
        </w:rPr>
        <w:t>powania</w:t>
      </w:r>
      <w:r w:rsidR="00236CB2">
        <w:rPr>
          <w:rFonts w:ascii="Times New Roman" w:eastAsia="Times New Roman" w:hAnsi="Times New Roman" w:cs="Times New Roman"/>
          <w:szCs w:val="20"/>
          <w:lang w:val="pl-PL" w:eastAsia="fr-FR"/>
        </w:rPr>
        <w:t>,</w:t>
      </w:r>
      <w:r w:rsidR="0029660E" w:rsidRPr="00EA719A">
        <w:rPr>
          <w:rFonts w:ascii="Times New Roman" w:eastAsia="Times New Roman" w:hAnsi="Times New Roman" w:cs="Times New Roman"/>
          <w:szCs w:val="20"/>
          <w:lang w:val="pl-PL" w:eastAsia="fr-FR"/>
        </w:rPr>
        <w:t xml:space="preserve"> </w:t>
      </w:r>
      <w:r w:rsidR="00EA719A">
        <w:rPr>
          <w:rFonts w:ascii="Times New Roman" w:eastAsia="Times New Roman" w:hAnsi="Times New Roman" w:cs="Times New Roman"/>
          <w:szCs w:val="20"/>
          <w:lang w:val="pl-PL" w:eastAsia="fr-FR"/>
        </w:rPr>
        <w:t>jeżeli zastosuje się środk</w:t>
      </w:r>
      <w:r w:rsidR="00236CB2">
        <w:rPr>
          <w:rFonts w:ascii="Times New Roman" w:eastAsia="Times New Roman" w:hAnsi="Times New Roman" w:cs="Times New Roman"/>
          <w:szCs w:val="20"/>
          <w:lang w:val="pl-PL" w:eastAsia="fr-FR"/>
        </w:rPr>
        <w:t>i</w:t>
      </w:r>
      <w:r w:rsidR="00EA719A">
        <w:rPr>
          <w:rFonts w:ascii="Times New Roman" w:eastAsia="Times New Roman" w:hAnsi="Times New Roman" w:cs="Times New Roman"/>
          <w:szCs w:val="20"/>
          <w:lang w:val="pl-PL" w:eastAsia="fr-FR"/>
        </w:rPr>
        <w:t xml:space="preserve"> </w:t>
      </w:r>
      <w:proofErr w:type="spellStart"/>
      <w:r w:rsidR="00236CB2">
        <w:rPr>
          <w:rFonts w:ascii="Times New Roman" w:eastAsia="Times New Roman" w:hAnsi="Times New Roman" w:cs="Times New Roman"/>
          <w:szCs w:val="20"/>
          <w:lang w:val="pl-PL" w:eastAsia="fr-FR"/>
        </w:rPr>
        <w:t>nieizolacyjne</w:t>
      </w:r>
      <w:proofErr w:type="spellEnd"/>
      <w:r w:rsidR="00BA79B8" w:rsidRPr="00EA719A">
        <w:rPr>
          <w:rFonts w:ascii="Times New Roman" w:eastAsia="Times New Roman" w:hAnsi="Times New Roman" w:cs="Times New Roman"/>
          <w:szCs w:val="20"/>
          <w:lang w:val="pl-PL" w:eastAsia="fr-FR"/>
        </w:rPr>
        <w:t>.</w:t>
      </w:r>
      <w:r w:rsidR="006429EA" w:rsidRPr="00EA719A">
        <w:rPr>
          <w:rFonts w:ascii="Times New Roman" w:eastAsia="Times New Roman" w:hAnsi="Times New Roman" w:cs="Times New Roman"/>
          <w:szCs w:val="20"/>
          <w:lang w:val="pl-PL" w:eastAsia="fr-FR"/>
        </w:rPr>
        <w:t xml:space="preserve"> </w:t>
      </w:r>
      <w:r w:rsidR="00232FFD" w:rsidRPr="00232FFD">
        <w:rPr>
          <w:rFonts w:ascii="Times New Roman" w:eastAsia="Times New Roman" w:hAnsi="Times New Roman" w:cs="Times New Roman"/>
          <w:szCs w:val="20"/>
          <w:lang w:val="pl-PL" w:eastAsia="fr-FR"/>
        </w:rPr>
        <w:t>Przeciwnie</w:t>
      </w:r>
      <w:r w:rsidR="006429EA" w:rsidRPr="00232FFD">
        <w:rPr>
          <w:rFonts w:ascii="Times New Roman" w:eastAsia="Times New Roman" w:hAnsi="Times New Roman" w:cs="Times New Roman"/>
          <w:szCs w:val="20"/>
          <w:lang w:val="pl-PL" w:eastAsia="fr-FR"/>
        </w:rPr>
        <w:t xml:space="preserve">, </w:t>
      </w:r>
      <w:r w:rsidR="00232FFD" w:rsidRPr="00232FFD">
        <w:rPr>
          <w:rFonts w:ascii="Times New Roman" w:eastAsia="Times New Roman" w:hAnsi="Times New Roman" w:cs="Times New Roman"/>
          <w:szCs w:val="20"/>
          <w:lang w:val="pl-PL" w:eastAsia="fr-FR"/>
        </w:rPr>
        <w:t>skarżący był chirurgiem cieszącym się d</w:t>
      </w:r>
      <w:r w:rsidR="00232FFD">
        <w:rPr>
          <w:rFonts w:ascii="Times New Roman" w:eastAsia="Times New Roman" w:hAnsi="Times New Roman" w:cs="Times New Roman"/>
          <w:szCs w:val="20"/>
          <w:lang w:val="pl-PL" w:eastAsia="fr-FR"/>
        </w:rPr>
        <w:t>obrą</w:t>
      </w:r>
      <w:r w:rsidR="00232FFD" w:rsidRPr="00232FFD">
        <w:rPr>
          <w:rFonts w:ascii="Times New Roman" w:eastAsia="Times New Roman" w:hAnsi="Times New Roman" w:cs="Times New Roman"/>
          <w:szCs w:val="20"/>
          <w:lang w:val="pl-PL" w:eastAsia="fr-FR"/>
        </w:rPr>
        <w:t xml:space="preserve"> reputacją zawodową</w:t>
      </w:r>
      <w:r w:rsidR="0048589E" w:rsidRPr="00232FFD">
        <w:rPr>
          <w:rFonts w:ascii="Times New Roman" w:eastAsia="Times New Roman" w:hAnsi="Times New Roman" w:cs="Times New Roman"/>
          <w:szCs w:val="20"/>
          <w:lang w:val="pl-PL" w:eastAsia="fr-FR"/>
        </w:rPr>
        <w:t xml:space="preserve"> </w:t>
      </w:r>
      <w:r w:rsidR="00232FFD">
        <w:rPr>
          <w:rFonts w:ascii="Times New Roman" w:eastAsia="Times New Roman" w:hAnsi="Times New Roman" w:cs="Times New Roman"/>
          <w:szCs w:val="20"/>
          <w:lang w:val="pl-PL" w:eastAsia="fr-FR"/>
        </w:rPr>
        <w:t xml:space="preserve">oraz </w:t>
      </w:r>
      <w:r w:rsidR="00232FFD" w:rsidRPr="00236CB2">
        <w:rPr>
          <w:rFonts w:ascii="Times New Roman" w:eastAsia="Times New Roman" w:hAnsi="Times New Roman" w:cs="Times New Roman"/>
          <w:szCs w:val="20"/>
          <w:lang w:val="pl-PL" w:eastAsia="fr-FR"/>
        </w:rPr>
        <w:t>praworządnym obywatelem</w:t>
      </w:r>
      <w:r w:rsidR="00232FFD">
        <w:rPr>
          <w:rFonts w:ascii="Times New Roman" w:eastAsia="Times New Roman" w:hAnsi="Times New Roman" w:cs="Times New Roman"/>
          <w:szCs w:val="20"/>
          <w:lang w:val="pl-PL" w:eastAsia="fr-FR"/>
        </w:rPr>
        <w:t>.</w:t>
      </w:r>
    </w:p>
    <w:p w:rsidR="00232FFD" w:rsidRDefault="00D416F0" w:rsidP="00BA79B8">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1C3CC6" w:rsidRPr="00256602">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16</w:t>
      </w:r>
      <w:r>
        <w:rPr>
          <w:rFonts w:ascii="Times New Roman" w:eastAsia="Times New Roman" w:hAnsi="Times New Roman" w:cs="Times New Roman"/>
          <w:szCs w:val="20"/>
          <w:lang w:val="en-GB" w:eastAsia="fr-FR"/>
        </w:rPr>
        <w:fldChar w:fldCharType="end"/>
      </w:r>
      <w:r w:rsidR="001C3CC6" w:rsidRPr="00256602">
        <w:rPr>
          <w:rFonts w:ascii="Times New Roman" w:eastAsia="Times New Roman" w:hAnsi="Times New Roman" w:cs="Times New Roman"/>
          <w:szCs w:val="20"/>
          <w:lang w:val="pl-PL" w:eastAsia="fr-FR"/>
        </w:rPr>
        <w:t>.  </w:t>
      </w:r>
      <w:r w:rsidR="00232FFD" w:rsidRPr="00232FFD">
        <w:rPr>
          <w:rFonts w:ascii="Times New Roman" w:eastAsia="Times New Roman" w:hAnsi="Times New Roman" w:cs="Times New Roman"/>
          <w:szCs w:val="20"/>
          <w:lang w:val="pl-PL" w:eastAsia="fr-FR"/>
        </w:rPr>
        <w:t>W dniu</w:t>
      </w:r>
      <w:r w:rsidR="0029660E" w:rsidRPr="00232FFD">
        <w:rPr>
          <w:rFonts w:ascii="Times New Roman" w:eastAsia="Times New Roman" w:hAnsi="Times New Roman" w:cs="Times New Roman"/>
          <w:szCs w:val="20"/>
          <w:lang w:val="pl-PL" w:eastAsia="fr-FR"/>
        </w:rPr>
        <w:t xml:space="preserve"> 20 </w:t>
      </w:r>
      <w:r w:rsidR="00232FFD" w:rsidRPr="00232FFD">
        <w:rPr>
          <w:rFonts w:ascii="Times New Roman" w:eastAsia="Times New Roman" w:hAnsi="Times New Roman" w:cs="Times New Roman"/>
          <w:szCs w:val="20"/>
          <w:lang w:val="pl-PL" w:eastAsia="fr-FR"/>
        </w:rPr>
        <w:t>czerwca</w:t>
      </w:r>
      <w:r w:rsidR="00BA79B8" w:rsidRPr="00232FFD">
        <w:rPr>
          <w:rFonts w:ascii="Times New Roman" w:eastAsia="Times New Roman" w:hAnsi="Times New Roman" w:cs="Times New Roman"/>
          <w:szCs w:val="20"/>
          <w:lang w:val="pl-PL" w:eastAsia="fr-FR"/>
        </w:rPr>
        <w:t xml:space="preserve"> 2006</w:t>
      </w:r>
      <w:r w:rsidR="00232FFD" w:rsidRPr="00232FFD">
        <w:rPr>
          <w:rFonts w:ascii="Times New Roman" w:eastAsia="Times New Roman" w:hAnsi="Times New Roman" w:cs="Times New Roman"/>
          <w:szCs w:val="20"/>
          <w:lang w:val="pl-PL" w:eastAsia="fr-FR"/>
        </w:rPr>
        <w:t xml:space="preserve"> roku</w:t>
      </w:r>
      <w:r w:rsidR="00BA79B8" w:rsidRPr="00232FFD">
        <w:rPr>
          <w:rFonts w:ascii="Times New Roman" w:eastAsia="Times New Roman" w:hAnsi="Times New Roman" w:cs="Times New Roman"/>
          <w:szCs w:val="20"/>
          <w:lang w:val="pl-PL" w:eastAsia="fr-FR"/>
        </w:rPr>
        <w:t xml:space="preserve"> </w:t>
      </w:r>
      <w:r w:rsidR="00232FFD" w:rsidRPr="00232FFD">
        <w:rPr>
          <w:rFonts w:ascii="Times New Roman" w:eastAsia="Times New Roman" w:hAnsi="Times New Roman" w:cs="Times New Roman"/>
          <w:szCs w:val="20"/>
          <w:lang w:val="pl-PL" w:eastAsia="fr-FR"/>
        </w:rPr>
        <w:t xml:space="preserve">grupa lekarzy ze </w:t>
      </w:r>
      <w:r w:rsidR="00232FFD" w:rsidRPr="00236CB2">
        <w:rPr>
          <w:rFonts w:ascii="Times New Roman" w:eastAsia="Times New Roman" w:hAnsi="Times New Roman" w:cs="Times New Roman"/>
          <w:szCs w:val="20"/>
          <w:lang w:val="pl-PL" w:eastAsia="fr-FR"/>
        </w:rPr>
        <w:t xml:space="preserve">szpitala nr 4 oraz Uniwersytetu Medycznego w Lublinie wniosła petycję do Prokuratury </w:t>
      </w:r>
      <w:r w:rsidR="00232FFD">
        <w:rPr>
          <w:rFonts w:ascii="Times New Roman" w:eastAsia="Times New Roman" w:hAnsi="Times New Roman" w:cs="Times New Roman"/>
          <w:szCs w:val="20"/>
          <w:lang w:val="pl-PL" w:eastAsia="fr-FR"/>
        </w:rPr>
        <w:t xml:space="preserve">Rejonowej w Lublinie o zwolnienie skarżącego. </w:t>
      </w:r>
      <w:r w:rsidR="00232FFD" w:rsidRPr="00232FFD">
        <w:rPr>
          <w:rFonts w:ascii="Times New Roman" w:eastAsia="Times New Roman" w:hAnsi="Times New Roman" w:cs="Times New Roman"/>
          <w:szCs w:val="20"/>
          <w:lang w:val="pl-PL" w:eastAsia="fr-FR"/>
        </w:rPr>
        <w:t>Skarżący</w:t>
      </w:r>
      <w:r w:rsidR="00D42BD8" w:rsidRPr="00232FFD">
        <w:rPr>
          <w:rFonts w:ascii="Times New Roman" w:eastAsia="Times New Roman" w:hAnsi="Times New Roman" w:cs="Times New Roman"/>
          <w:szCs w:val="20"/>
          <w:lang w:val="pl-PL" w:eastAsia="fr-FR"/>
        </w:rPr>
        <w:t xml:space="preserve"> </w:t>
      </w:r>
      <w:r w:rsidR="00232FFD" w:rsidRPr="00232FFD">
        <w:rPr>
          <w:rFonts w:ascii="Times New Roman" w:eastAsia="Times New Roman" w:hAnsi="Times New Roman" w:cs="Times New Roman"/>
          <w:szCs w:val="20"/>
          <w:lang w:val="pl-PL" w:eastAsia="fr-FR"/>
        </w:rPr>
        <w:t xml:space="preserve">nie przedstawił żadnych </w:t>
      </w:r>
      <w:r w:rsidR="00232FFD" w:rsidRPr="00236CB2">
        <w:rPr>
          <w:rFonts w:ascii="Times New Roman" w:eastAsia="Times New Roman" w:hAnsi="Times New Roman" w:cs="Times New Roman"/>
          <w:szCs w:val="20"/>
          <w:lang w:val="pl-PL" w:eastAsia="fr-FR"/>
        </w:rPr>
        <w:t xml:space="preserve">informacji odnośnie dalszego </w:t>
      </w:r>
      <w:r w:rsidR="00AD5321">
        <w:rPr>
          <w:rFonts w:ascii="Times New Roman" w:eastAsia="Times New Roman" w:hAnsi="Times New Roman" w:cs="Times New Roman"/>
          <w:szCs w:val="20"/>
          <w:lang w:val="pl-PL" w:eastAsia="fr-FR"/>
        </w:rPr>
        <w:t>losu</w:t>
      </w:r>
      <w:r w:rsidR="00232FFD" w:rsidRPr="00236CB2">
        <w:rPr>
          <w:rFonts w:ascii="Times New Roman" w:eastAsia="Times New Roman" w:hAnsi="Times New Roman" w:cs="Times New Roman"/>
          <w:szCs w:val="20"/>
          <w:lang w:val="pl-PL" w:eastAsia="fr-FR"/>
        </w:rPr>
        <w:t xml:space="preserve"> tej petycji.  </w:t>
      </w:r>
      <w:r w:rsidR="00D42BD8" w:rsidRPr="00236CB2">
        <w:rPr>
          <w:rFonts w:ascii="Times New Roman" w:eastAsia="Times New Roman" w:hAnsi="Times New Roman" w:cs="Times New Roman"/>
          <w:szCs w:val="20"/>
          <w:lang w:val="pl-PL" w:eastAsia="fr-FR"/>
        </w:rPr>
        <w:t xml:space="preserve"> </w:t>
      </w:r>
    </w:p>
    <w:p w:rsidR="00BA79B8" w:rsidRPr="00672283" w:rsidRDefault="00D416F0" w:rsidP="00BA79B8">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1C3CC6" w:rsidRPr="00256602">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17</w:t>
      </w:r>
      <w:r>
        <w:rPr>
          <w:rFonts w:ascii="Times New Roman" w:eastAsia="Times New Roman" w:hAnsi="Times New Roman" w:cs="Times New Roman"/>
          <w:szCs w:val="20"/>
          <w:lang w:val="en-GB" w:eastAsia="fr-FR"/>
        </w:rPr>
        <w:fldChar w:fldCharType="end"/>
      </w:r>
      <w:r w:rsidR="001C3CC6" w:rsidRPr="00256602">
        <w:rPr>
          <w:rFonts w:ascii="Times New Roman" w:eastAsia="Times New Roman" w:hAnsi="Times New Roman" w:cs="Times New Roman"/>
          <w:szCs w:val="20"/>
          <w:lang w:val="pl-PL" w:eastAsia="fr-FR"/>
        </w:rPr>
        <w:t>.  </w:t>
      </w:r>
      <w:r w:rsidR="00232FFD" w:rsidRPr="00232FFD">
        <w:rPr>
          <w:rFonts w:ascii="Times New Roman" w:eastAsia="Times New Roman" w:hAnsi="Times New Roman" w:cs="Times New Roman"/>
          <w:szCs w:val="20"/>
          <w:lang w:val="pl-PL" w:eastAsia="fr-FR"/>
        </w:rPr>
        <w:t>W dniu</w:t>
      </w:r>
      <w:r w:rsidR="0029660E" w:rsidRPr="00232FFD">
        <w:rPr>
          <w:rFonts w:ascii="Times New Roman" w:eastAsia="Times New Roman" w:hAnsi="Times New Roman" w:cs="Times New Roman"/>
          <w:szCs w:val="20"/>
          <w:lang w:val="pl-PL" w:eastAsia="fr-FR"/>
        </w:rPr>
        <w:t xml:space="preserve"> </w:t>
      </w:r>
      <w:r w:rsidR="00BA79B8" w:rsidRPr="00232FFD">
        <w:rPr>
          <w:rFonts w:ascii="Times New Roman" w:eastAsia="Times New Roman" w:hAnsi="Times New Roman" w:cs="Times New Roman"/>
          <w:szCs w:val="20"/>
          <w:lang w:val="pl-PL" w:eastAsia="fr-FR"/>
        </w:rPr>
        <w:t>22</w:t>
      </w:r>
      <w:r w:rsidR="0029660E" w:rsidRPr="00232FFD">
        <w:rPr>
          <w:rFonts w:ascii="Times New Roman" w:eastAsia="Times New Roman" w:hAnsi="Times New Roman" w:cs="Times New Roman"/>
          <w:szCs w:val="20"/>
          <w:lang w:val="pl-PL" w:eastAsia="fr-FR"/>
        </w:rPr>
        <w:t> </w:t>
      </w:r>
      <w:r w:rsidR="00232FFD" w:rsidRPr="00232FFD">
        <w:rPr>
          <w:rFonts w:ascii="Times New Roman" w:eastAsia="Times New Roman" w:hAnsi="Times New Roman" w:cs="Times New Roman"/>
          <w:szCs w:val="20"/>
          <w:lang w:val="pl-PL" w:eastAsia="fr-FR"/>
        </w:rPr>
        <w:t>czerwca</w:t>
      </w:r>
      <w:r w:rsidR="00BA79B8" w:rsidRPr="00232FFD">
        <w:rPr>
          <w:rFonts w:ascii="Times New Roman" w:eastAsia="Times New Roman" w:hAnsi="Times New Roman" w:cs="Times New Roman"/>
          <w:szCs w:val="20"/>
          <w:lang w:val="pl-PL" w:eastAsia="fr-FR"/>
        </w:rPr>
        <w:t xml:space="preserve"> 2006</w:t>
      </w:r>
      <w:r w:rsidR="00232FFD" w:rsidRPr="00232FFD">
        <w:rPr>
          <w:rFonts w:ascii="Times New Roman" w:eastAsia="Times New Roman" w:hAnsi="Times New Roman" w:cs="Times New Roman"/>
          <w:szCs w:val="20"/>
          <w:lang w:val="pl-PL" w:eastAsia="fr-FR"/>
        </w:rPr>
        <w:t xml:space="preserve"> roku</w:t>
      </w:r>
      <w:r w:rsidR="00BA79B8" w:rsidRPr="00232FFD">
        <w:rPr>
          <w:rFonts w:ascii="Times New Roman" w:eastAsia="Times New Roman" w:hAnsi="Times New Roman" w:cs="Times New Roman"/>
          <w:szCs w:val="20"/>
          <w:lang w:val="pl-PL" w:eastAsia="fr-FR"/>
        </w:rPr>
        <w:t xml:space="preserve"> </w:t>
      </w:r>
      <w:r w:rsidR="00232FFD" w:rsidRPr="00232FFD">
        <w:rPr>
          <w:rFonts w:ascii="Times New Roman" w:eastAsia="Times New Roman" w:hAnsi="Times New Roman" w:cs="Times New Roman"/>
          <w:szCs w:val="20"/>
          <w:lang w:val="pl-PL" w:eastAsia="fr-FR"/>
        </w:rPr>
        <w:t>Sąd Okręgowy w Lublinie</w:t>
      </w:r>
      <w:r w:rsidR="00BA79B8" w:rsidRPr="00232FFD">
        <w:rPr>
          <w:rFonts w:ascii="Times New Roman" w:eastAsia="Times New Roman" w:hAnsi="Times New Roman" w:cs="Times New Roman"/>
          <w:szCs w:val="20"/>
          <w:lang w:val="pl-PL" w:eastAsia="fr-FR"/>
        </w:rPr>
        <w:t xml:space="preserve"> </w:t>
      </w:r>
      <w:r w:rsidR="00232FFD">
        <w:rPr>
          <w:rFonts w:ascii="Times New Roman" w:eastAsia="Times New Roman" w:hAnsi="Times New Roman" w:cs="Times New Roman"/>
          <w:szCs w:val="20"/>
          <w:lang w:val="pl-PL" w:eastAsia="fr-FR"/>
        </w:rPr>
        <w:t>utrzymał w mocy postanowienie w przedmiocie tymczasowego aresztowania z dnia</w:t>
      </w:r>
      <w:r w:rsidR="0029660E" w:rsidRPr="00232FFD">
        <w:rPr>
          <w:rFonts w:ascii="Times New Roman" w:eastAsia="Times New Roman" w:hAnsi="Times New Roman" w:cs="Times New Roman"/>
          <w:szCs w:val="20"/>
          <w:lang w:val="pl-PL" w:eastAsia="fr-FR"/>
        </w:rPr>
        <w:t xml:space="preserve"> 1 </w:t>
      </w:r>
      <w:r w:rsidR="00232FFD">
        <w:rPr>
          <w:rFonts w:ascii="Times New Roman" w:eastAsia="Times New Roman" w:hAnsi="Times New Roman" w:cs="Times New Roman"/>
          <w:szCs w:val="20"/>
          <w:lang w:val="pl-PL" w:eastAsia="fr-FR"/>
        </w:rPr>
        <w:t xml:space="preserve">czerwca </w:t>
      </w:r>
      <w:r w:rsidR="00BA79B8" w:rsidRPr="00232FFD">
        <w:rPr>
          <w:rFonts w:ascii="Times New Roman" w:eastAsia="Times New Roman" w:hAnsi="Times New Roman" w:cs="Times New Roman"/>
          <w:szCs w:val="20"/>
          <w:lang w:val="pl-PL" w:eastAsia="fr-FR"/>
        </w:rPr>
        <w:t>2006</w:t>
      </w:r>
      <w:r w:rsidR="00232FFD">
        <w:rPr>
          <w:rFonts w:ascii="Times New Roman" w:eastAsia="Times New Roman" w:hAnsi="Times New Roman" w:cs="Times New Roman"/>
          <w:szCs w:val="20"/>
          <w:lang w:val="pl-PL" w:eastAsia="fr-FR"/>
        </w:rPr>
        <w:t xml:space="preserve"> roku</w:t>
      </w:r>
      <w:r w:rsidR="00BA79B8" w:rsidRPr="00232FFD">
        <w:rPr>
          <w:rFonts w:ascii="Times New Roman" w:eastAsia="Times New Roman" w:hAnsi="Times New Roman" w:cs="Times New Roman"/>
          <w:szCs w:val="20"/>
          <w:lang w:val="pl-PL" w:eastAsia="fr-FR"/>
        </w:rPr>
        <w:t xml:space="preserve">. </w:t>
      </w:r>
      <w:r w:rsidR="00232FFD" w:rsidRPr="00672283">
        <w:rPr>
          <w:rFonts w:ascii="Times New Roman" w:eastAsia="Times New Roman" w:hAnsi="Times New Roman" w:cs="Times New Roman"/>
          <w:szCs w:val="20"/>
          <w:lang w:val="pl-PL" w:eastAsia="fr-FR"/>
        </w:rPr>
        <w:t>Sąd uznał,</w:t>
      </w:r>
      <w:r w:rsidR="00BA79B8" w:rsidRPr="00672283">
        <w:rPr>
          <w:rFonts w:ascii="Times New Roman" w:eastAsia="Times New Roman" w:hAnsi="Times New Roman" w:cs="Times New Roman"/>
          <w:szCs w:val="20"/>
          <w:lang w:val="pl-PL" w:eastAsia="fr-FR"/>
        </w:rPr>
        <w:t xml:space="preserve"> </w:t>
      </w:r>
      <w:proofErr w:type="spellStart"/>
      <w:r w:rsidR="00BA79B8" w:rsidRPr="00672283">
        <w:rPr>
          <w:rFonts w:ascii="Times New Roman" w:eastAsia="Times New Roman" w:hAnsi="Times New Roman" w:cs="Times New Roman"/>
          <w:i/>
          <w:szCs w:val="20"/>
          <w:lang w:val="pl-PL" w:eastAsia="fr-FR"/>
        </w:rPr>
        <w:t>inter</w:t>
      </w:r>
      <w:proofErr w:type="spellEnd"/>
      <w:r w:rsidR="00BA79B8" w:rsidRPr="00672283">
        <w:rPr>
          <w:rFonts w:ascii="Times New Roman" w:eastAsia="Times New Roman" w:hAnsi="Times New Roman" w:cs="Times New Roman"/>
          <w:i/>
          <w:szCs w:val="20"/>
          <w:lang w:val="pl-PL" w:eastAsia="fr-FR"/>
        </w:rPr>
        <w:t xml:space="preserve"> </w:t>
      </w:r>
      <w:proofErr w:type="spellStart"/>
      <w:r w:rsidR="00BA79B8" w:rsidRPr="00672283">
        <w:rPr>
          <w:rFonts w:ascii="Times New Roman" w:eastAsia="Times New Roman" w:hAnsi="Times New Roman" w:cs="Times New Roman"/>
          <w:i/>
          <w:szCs w:val="20"/>
          <w:lang w:val="pl-PL" w:eastAsia="fr-FR"/>
        </w:rPr>
        <w:t>alia</w:t>
      </w:r>
      <w:proofErr w:type="spellEnd"/>
      <w:r w:rsidR="00232FFD" w:rsidRPr="00672283">
        <w:rPr>
          <w:rFonts w:ascii="Times New Roman" w:eastAsia="Times New Roman" w:hAnsi="Times New Roman" w:cs="Times New Roman"/>
          <w:szCs w:val="20"/>
          <w:lang w:val="pl-PL" w:eastAsia="fr-FR"/>
        </w:rPr>
        <w:t>, że</w:t>
      </w:r>
      <w:r w:rsidR="00BA79B8" w:rsidRPr="00672283">
        <w:rPr>
          <w:rFonts w:ascii="Times New Roman" w:eastAsia="Times New Roman" w:hAnsi="Times New Roman" w:cs="Times New Roman"/>
          <w:szCs w:val="20"/>
          <w:lang w:val="pl-PL" w:eastAsia="fr-FR"/>
        </w:rPr>
        <w:t>:</w:t>
      </w:r>
    </w:p>
    <w:p w:rsidR="00BA79B8" w:rsidRPr="005E2C92" w:rsidRDefault="00BA79B8" w:rsidP="00630D64">
      <w:pPr>
        <w:pStyle w:val="ECHRParaQuote"/>
        <w:rPr>
          <w:rFonts w:eastAsia="Times New Roman"/>
          <w:lang w:val="pl-PL" w:eastAsia="fr-FR"/>
        </w:rPr>
      </w:pPr>
      <w:r w:rsidRPr="00672283">
        <w:rPr>
          <w:rFonts w:eastAsia="Times New Roman"/>
          <w:lang w:val="pl-PL" w:eastAsia="fr-FR"/>
        </w:rPr>
        <w:t>“</w:t>
      </w:r>
      <w:r w:rsidR="0058430A" w:rsidRPr="00672283">
        <w:rPr>
          <w:rFonts w:eastAsia="Times New Roman"/>
          <w:lang w:val="pl-PL" w:eastAsia="fr-FR"/>
        </w:rPr>
        <w:t xml:space="preserve">Podejrzany stoi pod zarzutem popełnienia </w:t>
      </w:r>
      <w:r w:rsidR="00AD5321">
        <w:rPr>
          <w:rFonts w:eastAsia="Times New Roman"/>
          <w:lang w:val="pl-PL" w:eastAsia="fr-FR"/>
        </w:rPr>
        <w:t>m.in.</w:t>
      </w:r>
      <w:r w:rsidR="00AD5321" w:rsidRPr="00672283">
        <w:rPr>
          <w:rFonts w:eastAsia="Times New Roman"/>
          <w:lang w:val="pl-PL" w:eastAsia="fr-FR"/>
        </w:rPr>
        <w:t xml:space="preserve"> </w:t>
      </w:r>
      <w:r w:rsidR="0058430A" w:rsidRPr="00672283">
        <w:rPr>
          <w:rFonts w:eastAsia="Times New Roman"/>
          <w:lang w:val="pl-PL" w:eastAsia="fr-FR"/>
        </w:rPr>
        <w:t>przestępstwa z art.</w:t>
      </w:r>
      <w:r w:rsidR="0029660E" w:rsidRPr="00672283">
        <w:rPr>
          <w:rFonts w:eastAsia="Times New Roman"/>
          <w:lang w:val="pl-PL" w:eastAsia="fr-FR"/>
        </w:rPr>
        <w:t> </w:t>
      </w:r>
      <w:r w:rsidRPr="00672283">
        <w:rPr>
          <w:rFonts w:eastAsia="Times New Roman"/>
          <w:lang w:val="pl-PL" w:eastAsia="fr-FR"/>
        </w:rPr>
        <w:t>228</w:t>
      </w:r>
      <w:r w:rsidR="007D5ED2" w:rsidRPr="00672283">
        <w:rPr>
          <w:rFonts w:eastAsia="Times New Roman"/>
          <w:lang w:val="pl-PL" w:eastAsia="fr-FR"/>
        </w:rPr>
        <w:t> </w:t>
      </w:r>
      <w:r w:rsidRPr="00672283">
        <w:rPr>
          <w:rFonts w:eastAsia="Times New Roman"/>
          <w:lang w:val="pl-PL" w:eastAsia="fr-FR"/>
        </w:rPr>
        <w:t xml:space="preserve">§ 4 </w:t>
      </w:r>
      <w:r w:rsidR="0058430A" w:rsidRPr="00672283">
        <w:rPr>
          <w:rFonts w:eastAsia="Times New Roman"/>
          <w:lang w:val="pl-PL" w:eastAsia="fr-FR"/>
        </w:rPr>
        <w:t xml:space="preserve">k.k. zagrożonego karą powyżej 8 lat pozbawienia wolności. </w:t>
      </w:r>
      <w:r w:rsidR="0058430A" w:rsidRPr="005E2C92">
        <w:rPr>
          <w:rFonts w:eastAsia="Times New Roman"/>
          <w:lang w:val="pl-PL" w:eastAsia="fr-FR"/>
        </w:rPr>
        <w:t xml:space="preserve">Należy </w:t>
      </w:r>
      <w:r w:rsidR="00AD5321">
        <w:rPr>
          <w:rFonts w:eastAsia="Times New Roman"/>
          <w:lang w:val="pl-PL" w:eastAsia="fr-FR"/>
        </w:rPr>
        <w:t>zauważyć</w:t>
      </w:r>
      <w:r w:rsidR="0058430A" w:rsidRPr="005E2C92">
        <w:rPr>
          <w:rFonts w:eastAsia="Times New Roman"/>
          <w:lang w:val="pl-PL" w:eastAsia="fr-FR"/>
        </w:rPr>
        <w:t xml:space="preserve">, że okoliczności </w:t>
      </w:r>
      <w:r w:rsidR="005E2C92" w:rsidRPr="005E2C92">
        <w:rPr>
          <w:rFonts w:eastAsia="Times New Roman"/>
          <w:lang w:val="pl-PL" w:eastAsia="fr-FR"/>
        </w:rPr>
        <w:t>dotyczące</w:t>
      </w:r>
      <w:r w:rsidR="0058430A" w:rsidRPr="005E2C92">
        <w:rPr>
          <w:rFonts w:eastAsia="Times New Roman"/>
          <w:lang w:val="pl-PL" w:eastAsia="fr-FR"/>
        </w:rPr>
        <w:t xml:space="preserve"> wysokiego stopnia społecznej szkodliwości czynu podejrzanego</w:t>
      </w:r>
      <w:r w:rsidRPr="005E2C92">
        <w:rPr>
          <w:rFonts w:eastAsia="Times New Roman"/>
          <w:lang w:val="pl-PL" w:eastAsia="fr-FR"/>
        </w:rPr>
        <w:t xml:space="preserve">, </w:t>
      </w:r>
      <w:r w:rsidR="005E2C92" w:rsidRPr="005E2C92">
        <w:rPr>
          <w:rFonts w:eastAsia="Times New Roman"/>
          <w:lang w:val="pl-PL" w:eastAsia="fr-FR"/>
        </w:rPr>
        <w:t>ni</w:t>
      </w:r>
      <w:r w:rsidR="0058430A" w:rsidRPr="005E2C92">
        <w:rPr>
          <w:rFonts w:eastAsia="Times New Roman"/>
          <w:lang w:val="pl-PL" w:eastAsia="fr-FR"/>
        </w:rPr>
        <w:t>skie motywy i pobudki działania, wielość czynów oraz ich charakter</w:t>
      </w:r>
      <w:r w:rsidRPr="005E2C92">
        <w:rPr>
          <w:rFonts w:eastAsia="Times New Roman"/>
          <w:lang w:val="pl-PL" w:eastAsia="fr-FR"/>
        </w:rPr>
        <w:t xml:space="preserve"> </w:t>
      </w:r>
      <w:r w:rsidR="0058430A" w:rsidRPr="005E2C92">
        <w:rPr>
          <w:rFonts w:eastAsia="Times New Roman"/>
          <w:lang w:val="pl-PL" w:eastAsia="fr-FR"/>
        </w:rPr>
        <w:t>uzasadniają przypuszczenie o realności wymierzenia podejrzanemu surowej kary pozbawienia wolności w rozumieniu</w:t>
      </w:r>
      <w:r w:rsidR="00AD5321">
        <w:rPr>
          <w:rFonts w:eastAsia="Times New Roman"/>
          <w:lang w:val="pl-PL" w:eastAsia="fr-FR"/>
        </w:rPr>
        <w:t xml:space="preserve"> art.</w:t>
      </w:r>
      <w:r w:rsidR="0029660E" w:rsidRPr="005E2C92">
        <w:rPr>
          <w:rFonts w:eastAsia="Times New Roman"/>
          <w:lang w:val="pl-PL" w:eastAsia="fr-FR"/>
        </w:rPr>
        <w:t> </w:t>
      </w:r>
      <w:r w:rsidRPr="005E2C92">
        <w:rPr>
          <w:rFonts w:eastAsia="Times New Roman"/>
          <w:lang w:val="pl-PL" w:eastAsia="fr-FR"/>
        </w:rPr>
        <w:t>258</w:t>
      </w:r>
      <w:r w:rsidR="007D5ED2" w:rsidRPr="005E2C92">
        <w:rPr>
          <w:rFonts w:eastAsia="Times New Roman"/>
          <w:lang w:val="pl-PL" w:eastAsia="fr-FR"/>
        </w:rPr>
        <w:t> </w:t>
      </w:r>
      <w:r w:rsidRPr="005E2C92">
        <w:rPr>
          <w:rFonts w:eastAsia="Times New Roman"/>
          <w:lang w:val="pl-PL" w:eastAsia="fr-FR"/>
        </w:rPr>
        <w:t>§</w:t>
      </w:r>
      <w:r w:rsidR="0029660E" w:rsidRPr="005E2C92">
        <w:rPr>
          <w:rFonts w:eastAsia="Times New Roman"/>
          <w:lang w:val="pl-PL" w:eastAsia="fr-FR"/>
        </w:rPr>
        <w:t> </w:t>
      </w:r>
      <w:r w:rsidRPr="005E2C92">
        <w:rPr>
          <w:rFonts w:eastAsia="Times New Roman"/>
          <w:lang w:val="pl-PL" w:eastAsia="fr-FR"/>
        </w:rPr>
        <w:t xml:space="preserve">2 </w:t>
      </w:r>
      <w:r w:rsidR="0058430A" w:rsidRPr="005E2C92">
        <w:rPr>
          <w:rFonts w:eastAsia="Times New Roman"/>
          <w:lang w:val="pl-PL" w:eastAsia="fr-FR"/>
        </w:rPr>
        <w:t>k.p.k. W świetle tego przepisu</w:t>
      </w:r>
      <w:r w:rsidRPr="005E2C92">
        <w:rPr>
          <w:rFonts w:eastAsia="Times New Roman"/>
          <w:lang w:val="pl-PL" w:eastAsia="fr-FR"/>
        </w:rPr>
        <w:t xml:space="preserve"> </w:t>
      </w:r>
      <w:r w:rsidR="0058430A" w:rsidRPr="005E2C92">
        <w:rPr>
          <w:rFonts w:eastAsia="Times New Roman"/>
          <w:lang w:val="pl-PL" w:eastAsia="fr-FR"/>
        </w:rPr>
        <w:t>przez</w:t>
      </w:r>
      <w:r w:rsidR="005E2C92" w:rsidRPr="005E2C92">
        <w:rPr>
          <w:rFonts w:eastAsia="Times New Roman"/>
          <w:lang w:val="pl-PL" w:eastAsia="fr-FR"/>
        </w:rPr>
        <w:t xml:space="preserve"> </w:t>
      </w:r>
      <w:r w:rsidRPr="005E2C92">
        <w:rPr>
          <w:rFonts w:eastAsia="Times New Roman"/>
          <w:lang w:val="pl-PL" w:eastAsia="fr-FR"/>
        </w:rPr>
        <w:t>“</w:t>
      </w:r>
      <w:r w:rsidR="0058430A" w:rsidRPr="005E2C92">
        <w:rPr>
          <w:rFonts w:eastAsia="Times New Roman"/>
          <w:lang w:val="pl-PL" w:eastAsia="fr-FR"/>
        </w:rPr>
        <w:t>zagrożenie surową karą</w:t>
      </w:r>
      <w:r w:rsidRPr="005E2C92">
        <w:rPr>
          <w:rFonts w:eastAsia="Times New Roman"/>
          <w:lang w:val="pl-PL" w:eastAsia="fr-FR"/>
        </w:rPr>
        <w:t xml:space="preserve">” </w:t>
      </w:r>
      <w:r w:rsidR="00F7785E" w:rsidRPr="005E2C92">
        <w:rPr>
          <w:rFonts w:eastAsia="Times New Roman"/>
          <w:lang w:val="pl-PL" w:eastAsia="fr-FR"/>
        </w:rPr>
        <w:t xml:space="preserve">należy </w:t>
      </w:r>
      <w:r w:rsidR="005E2C92" w:rsidRPr="005E2C92">
        <w:rPr>
          <w:rFonts w:eastAsia="Times New Roman"/>
          <w:lang w:val="pl-PL" w:eastAsia="fr-FR"/>
        </w:rPr>
        <w:t>rozumieć</w:t>
      </w:r>
      <w:r w:rsidR="00F7785E" w:rsidRPr="005E2C92">
        <w:rPr>
          <w:rFonts w:eastAsia="Times New Roman"/>
          <w:lang w:val="pl-PL" w:eastAsia="fr-FR"/>
        </w:rPr>
        <w:t xml:space="preserve"> to, że zarzucenie zbrodni lub występku zagrożonego karą pozbawienia wolności, której górna granica wynosi co najmniej osiem lat, rodzi z mocy prawa domniemanie, że groźba wymierzenia surowej kary </w:t>
      </w:r>
      <w:r w:rsidR="00F7785E" w:rsidRPr="005E2C92">
        <w:rPr>
          <w:rFonts w:eastAsia="Times New Roman"/>
          <w:lang w:val="pl-PL" w:eastAsia="fr-FR"/>
        </w:rPr>
        <w:lastRenderedPageBreak/>
        <w:t>może skłaniać podejrzanego do podejmowania działań zakłócających prawidłowy tok postępowania</w:t>
      </w:r>
      <w:r w:rsidRPr="005E2C92">
        <w:rPr>
          <w:rFonts w:eastAsia="Times New Roman"/>
          <w:lang w:val="pl-PL" w:eastAsia="fr-FR"/>
        </w:rPr>
        <w:t xml:space="preserve"> (</w:t>
      </w:r>
      <w:r w:rsidR="00F7785E" w:rsidRPr="005E2C92">
        <w:rPr>
          <w:rFonts w:eastAsia="Times New Roman"/>
          <w:lang w:val="pl-PL" w:eastAsia="fr-FR"/>
        </w:rPr>
        <w:t>postanowienie Sądu Najwyższego z dnia</w:t>
      </w:r>
      <w:r w:rsidRPr="005E2C92">
        <w:rPr>
          <w:rFonts w:eastAsia="Times New Roman"/>
          <w:lang w:val="pl-PL" w:eastAsia="fr-FR"/>
        </w:rPr>
        <w:t xml:space="preserve"> 29</w:t>
      </w:r>
      <w:r w:rsidR="002874F1" w:rsidRPr="005E2C92">
        <w:rPr>
          <w:rFonts w:eastAsia="Times New Roman"/>
          <w:lang w:val="pl-PL" w:eastAsia="fr-FR"/>
        </w:rPr>
        <w:t> </w:t>
      </w:r>
      <w:r w:rsidR="00F7785E" w:rsidRPr="005E2C92">
        <w:rPr>
          <w:rFonts w:eastAsia="Times New Roman"/>
          <w:lang w:val="pl-PL" w:eastAsia="fr-FR"/>
        </w:rPr>
        <w:t>sierpnia</w:t>
      </w:r>
      <w:r w:rsidRPr="005E2C92">
        <w:rPr>
          <w:rFonts w:eastAsia="Times New Roman"/>
          <w:lang w:val="pl-PL" w:eastAsia="fr-FR"/>
        </w:rPr>
        <w:t xml:space="preserve"> 2000</w:t>
      </w:r>
      <w:r w:rsidR="00F7785E" w:rsidRPr="005E2C92">
        <w:rPr>
          <w:rFonts w:eastAsia="Times New Roman"/>
          <w:lang w:val="pl-PL" w:eastAsia="fr-FR"/>
        </w:rPr>
        <w:t xml:space="preserve"> roku</w:t>
      </w:r>
      <w:r w:rsidRPr="005E2C92">
        <w:rPr>
          <w:rFonts w:eastAsia="Times New Roman"/>
          <w:lang w:val="pl-PL" w:eastAsia="fr-FR"/>
        </w:rPr>
        <w:t xml:space="preserve">, </w:t>
      </w:r>
      <w:r w:rsidR="00F7785E" w:rsidRPr="005E2C92">
        <w:rPr>
          <w:rFonts w:eastAsia="Times New Roman"/>
          <w:lang w:val="pl-PL" w:eastAsia="fr-FR"/>
        </w:rPr>
        <w:t>sygnatura akt sprawy</w:t>
      </w:r>
      <w:r w:rsidR="002874F1" w:rsidRPr="005E2C92">
        <w:rPr>
          <w:rFonts w:eastAsia="Times New Roman"/>
          <w:lang w:val="pl-PL" w:eastAsia="fr-FR"/>
        </w:rPr>
        <w:t> </w:t>
      </w:r>
      <w:r w:rsidRPr="005E2C92">
        <w:rPr>
          <w:rFonts w:eastAsia="Times New Roman"/>
          <w:lang w:val="pl-PL" w:eastAsia="fr-FR"/>
        </w:rPr>
        <w:t xml:space="preserve">II KZ 115/00, </w:t>
      </w:r>
      <w:proofErr w:type="spellStart"/>
      <w:r w:rsidR="00F7785E" w:rsidRPr="005E2C92">
        <w:rPr>
          <w:rFonts w:eastAsia="Times New Roman"/>
          <w:lang w:val="pl-PL" w:eastAsia="fr-FR"/>
        </w:rPr>
        <w:t>niepubl</w:t>
      </w:r>
      <w:proofErr w:type="spellEnd"/>
      <w:r w:rsidR="00F7785E" w:rsidRPr="005E2C92">
        <w:rPr>
          <w:rFonts w:eastAsia="Times New Roman"/>
          <w:lang w:val="pl-PL" w:eastAsia="fr-FR"/>
        </w:rPr>
        <w:t>.</w:t>
      </w:r>
      <w:r w:rsidRPr="005E2C92">
        <w:rPr>
          <w:rFonts w:eastAsia="Times New Roman"/>
          <w:lang w:val="pl-PL" w:eastAsia="fr-FR"/>
        </w:rPr>
        <w:t>).</w:t>
      </w:r>
    </w:p>
    <w:p w:rsidR="00BA79B8" w:rsidRPr="005E2C92" w:rsidRDefault="005E2C92" w:rsidP="00630D64">
      <w:pPr>
        <w:pStyle w:val="ECHRParaQuote"/>
        <w:rPr>
          <w:rFonts w:eastAsia="Times New Roman"/>
          <w:lang w:val="pl-PL" w:eastAsia="fr-FR"/>
        </w:rPr>
      </w:pPr>
      <w:r w:rsidRPr="005E2C92">
        <w:rPr>
          <w:rFonts w:eastAsia="Times New Roman"/>
          <w:lang w:val="pl-PL" w:eastAsia="fr-FR"/>
        </w:rPr>
        <w:t xml:space="preserve">Wobec powyższego </w:t>
      </w:r>
      <w:r w:rsidR="00AD5321" w:rsidRPr="005E2C92">
        <w:rPr>
          <w:rFonts w:eastAsia="Times New Roman"/>
          <w:lang w:val="pl-PL" w:eastAsia="fr-FR"/>
        </w:rPr>
        <w:t>zastosowanie tymczasowego areszt</w:t>
      </w:r>
      <w:r w:rsidR="00AD5321">
        <w:rPr>
          <w:rFonts w:eastAsia="Times New Roman"/>
          <w:lang w:val="pl-PL" w:eastAsia="fr-FR"/>
        </w:rPr>
        <w:t>owania</w:t>
      </w:r>
      <w:r w:rsidR="00AD5321" w:rsidRPr="005E2C92">
        <w:rPr>
          <w:rFonts w:eastAsia="Times New Roman"/>
          <w:lang w:val="pl-PL" w:eastAsia="fr-FR"/>
        </w:rPr>
        <w:t xml:space="preserve"> </w:t>
      </w:r>
      <w:r w:rsidR="00AD5321">
        <w:rPr>
          <w:rFonts w:eastAsia="Times New Roman"/>
          <w:lang w:val="pl-PL" w:eastAsia="fr-FR"/>
        </w:rPr>
        <w:t xml:space="preserve">jest konieczne </w:t>
      </w:r>
      <w:r w:rsidRPr="005E2C92">
        <w:rPr>
          <w:rFonts w:eastAsia="Times New Roman"/>
          <w:lang w:val="pl-PL" w:eastAsia="fr-FR"/>
        </w:rPr>
        <w:t>dla zabezpieczenia prawidłowego toku postępowania, zaś środki zapobiegawcze łagodniejszego rodzaju na obecnym etapie postępowania mogłyby okazać się niewystarczające</w:t>
      </w:r>
      <w:r w:rsidR="00BA79B8" w:rsidRPr="005E2C92">
        <w:rPr>
          <w:rFonts w:eastAsia="Times New Roman"/>
          <w:lang w:val="pl-PL" w:eastAsia="fr-FR"/>
        </w:rPr>
        <w:t>.”</w:t>
      </w:r>
    </w:p>
    <w:p w:rsidR="00BA79B8" w:rsidRPr="004E161D" w:rsidRDefault="00D416F0" w:rsidP="00BA79B8">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1C3CC6" w:rsidRPr="004D5BA7">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18</w:t>
      </w:r>
      <w:r>
        <w:rPr>
          <w:rFonts w:ascii="Times New Roman" w:eastAsia="Times New Roman" w:hAnsi="Times New Roman" w:cs="Times New Roman"/>
          <w:szCs w:val="20"/>
          <w:lang w:val="en-GB" w:eastAsia="fr-FR"/>
        </w:rPr>
        <w:fldChar w:fldCharType="end"/>
      </w:r>
      <w:r w:rsidR="001C3CC6" w:rsidRPr="004D5BA7">
        <w:rPr>
          <w:rFonts w:ascii="Times New Roman" w:eastAsia="Times New Roman" w:hAnsi="Times New Roman" w:cs="Times New Roman"/>
          <w:szCs w:val="20"/>
          <w:lang w:val="pl-PL" w:eastAsia="fr-FR"/>
        </w:rPr>
        <w:t>.  </w:t>
      </w:r>
      <w:r w:rsidR="004D5BA7">
        <w:rPr>
          <w:rFonts w:ascii="Times New Roman" w:eastAsia="Times New Roman" w:hAnsi="Times New Roman" w:cs="Times New Roman"/>
          <w:szCs w:val="20"/>
          <w:lang w:val="pl-PL" w:eastAsia="fr-FR"/>
        </w:rPr>
        <w:t>W</w:t>
      </w:r>
      <w:r w:rsidR="004D5BA7" w:rsidRPr="004D5BA7">
        <w:rPr>
          <w:rFonts w:ascii="Times New Roman" w:eastAsia="Times New Roman" w:hAnsi="Times New Roman" w:cs="Times New Roman"/>
          <w:szCs w:val="20"/>
          <w:lang w:val="pl-PL" w:eastAsia="fr-FR"/>
        </w:rPr>
        <w:t xml:space="preserve"> odniesieniu do zdrowia skarżącego</w:t>
      </w:r>
      <w:r w:rsidR="00BA79B8" w:rsidRPr="004D5BA7">
        <w:rPr>
          <w:rFonts w:ascii="Times New Roman" w:eastAsia="Times New Roman" w:hAnsi="Times New Roman" w:cs="Times New Roman"/>
          <w:szCs w:val="20"/>
          <w:lang w:val="pl-PL" w:eastAsia="fr-FR"/>
        </w:rPr>
        <w:t xml:space="preserve">, </w:t>
      </w:r>
      <w:r w:rsidR="004D5BA7" w:rsidRPr="004D5BA7">
        <w:rPr>
          <w:rFonts w:ascii="Times New Roman" w:eastAsia="Times New Roman" w:hAnsi="Times New Roman" w:cs="Times New Roman"/>
          <w:szCs w:val="20"/>
          <w:lang w:val="pl-PL" w:eastAsia="fr-FR"/>
        </w:rPr>
        <w:t>Sąd Okręgowy stwierdził, że</w:t>
      </w:r>
      <w:r w:rsidR="00BA79B8" w:rsidRPr="004D5BA7">
        <w:rPr>
          <w:rFonts w:ascii="Times New Roman" w:eastAsia="Times New Roman" w:hAnsi="Times New Roman" w:cs="Times New Roman"/>
          <w:szCs w:val="20"/>
          <w:lang w:val="pl-PL" w:eastAsia="fr-FR"/>
        </w:rPr>
        <w:t xml:space="preserve"> </w:t>
      </w:r>
      <w:r w:rsidR="004D5BA7" w:rsidRPr="004D5BA7">
        <w:rPr>
          <w:rFonts w:ascii="Times New Roman" w:eastAsia="Times New Roman" w:hAnsi="Times New Roman" w:cs="Times New Roman"/>
          <w:szCs w:val="20"/>
          <w:lang w:val="pl-PL" w:eastAsia="fr-FR"/>
        </w:rPr>
        <w:t>nie znajduje podstaw, by uznać, że umieszcz</w:t>
      </w:r>
      <w:r w:rsidR="004D5BA7">
        <w:rPr>
          <w:rFonts w:ascii="Times New Roman" w:eastAsia="Times New Roman" w:hAnsi="Times New Roman" w:cs="Times New Roman"/>
          <w:szCs w:val="20"/>
          <w:lang w:val="pl-PL" w:eastAsia="fr-FR"/>
        </w:rPr>
        <w:t>enie</w:t>
      </w:r>
      <w:r w:rsidR="00C814BD">
        <w:rPr>
          <w:rFonts w:ascii="Times New Roman" w:eastAsia="Times New Roman" w:hAnsi="Times New Roman" w:cs="Times New Roman"/>
          <w:szCs w:val="20"/>
          <w:lang w:val="pl-PL" w:eastAsia="fr-FR"/>
        </w:rPr>
        <w:t xml:space="preserve"> go</w:t>
      </w:r>
      <w:r w:rsidR="004D5BA7">
        <w:rPr>
          <w:rFonts w:ascii="Times New Roman" w:eastAsia="Times New Roman" w:hAnsi="Times New Roman" w:cs="Times New Roman"/>
          <w:szCs w:val="20"/>
          <w:lang w:val="pl-PL" w:eastAsia="fr-FR"/>
        </w:rPr>
        <w:t xml:space="preserve"> w areszcie będzie stanowić</w:t>
      </w:r>
      <w:r w:rsidR="004D5BA7" w:rsidRPr="004D5BA7">
        <w:rPr>
          <w:rFonts w:ascii="Times New Roman" w:eastAsia="Times New Roman" w:hAnsi="Times New Roman" w:cs="Times New Roman"/>
          <w:szCs w:val="20"/>
          <w:lang w:val="pl-PL" w:eastAsia="fr-FR"/>
        </w:rPr>
        <w:t xml:space="preserve"> </w:t>
      </w:r>
      <w:r w:rsidR="004D5BA7">
        <w:rPr>
          <w:rFonts w:ascii="Times New Roman" w:eastAsia="Times New Roman" w:hAnsi="Times New Roman" w:cs="Times New Roman"/>
          <w:szCs w:val="20"/>
          <w:lang w:val="pl-PL" w:eastAsia="fr-FR"/>
        </w:rPr>
        <w:t xml:space="preserve">poważne </w:t>
      </w:r>
      <w:r w:rsidR="004D5BA7" w:rsidRPr="004D5BA7">
        <w:rPr>
          <w:rFonts w:ascii="Times New Roman" w:eastAsia="Times New Roman" w:hAnsi="Times New Roman" w:cs="Times New Roman"/>
          <w:szCs w:val="20"/>
          <w:lang w:val="pl-PL" w:eastAsia="fr-FR"/>
        </w:rPr>
        <w:t xml:space="preserve">zagrożenia dla </w:t>
      </w:r>
      <w:r w:rsidR="004D5BA7">
        <w:rPr>
          <w:rFonts w:ascii="Times New Roman" w:eastAsia="Times New Roman" w:hAnsi="Times New Roman" w:cs="Times New Roman"/>
          <w:szCs w:val="20"/>
          <w:lang w:val="pl-PL" w:eastAsia="fr-FR"/>
        </w:rPr>
        <w:t>jego życia lub zdrowia</w:t>
      </w:r>
      <w:r w:rsidR="00BA79B8" w:rsidRPr="004D5BA7">
        <w:rPr>
          <w:rFonts w:ascii="Times New Roman" w:eastAsia="Times New Roman" w:hAnsi="Times New Roman" w:cs="Times New Roman"/>
          <w:szCs w:val="20"/>
          <w:lang w:val="pl-PL" w:eastAsia="fr-FR"/>
        </w:rPr>
        <w:t xml:space="preserve">. </w:t>
      </w:r>
      <w:r w:rsidR="004D5BA7" w:rsidRPr="004E161D">
        <w:rPr>
          <w:rFonts w:ascii="Times New Roman" w:eastAsia="Times New Roman" w:hAnsi="Times New Roman" w:cs="Times New Roman"/>
          <w:szCs w:val="20"/>
          <w:lang w:val="pl-PL" w:eastAsia="fr-FR"/>
        </w:rPr>
        <w:t xml:space="preserve">Sąd zauważył, że </w:t>
      </w:r>
      <w:r w:rsidR="004E161D" w:rsidRPr="004E161D">
        <w:rPr>
          <w:rFonts w:ascii="Times New Roman" w:eastAsia="Times New Roman" w:hAnsi="Times New Roman" w:cs="Times New Roman"/>
          <w:szCs w:val="20"/>
          <w:lang w:val="pl-PL" w:eastAsia="fr-FR"/>
        </w:rPr>
        <w:t>skarżącemu zapewniono</w:t>
      </w:r>
      <w:r w:rsidR="00BA79B8" w:rsidRPr="004E161D">
        <w:rPr>
          <w:rFonts w:ascii="Times New Roman" w:eastAsia="Times New Roman" w:hAnsi="Times New Roman" w:cs="Times New Roman"/>
          <w:szCs w:val="20"/>
          <w:lang w:val="pl-PL" w:eastAsia="fr-FR"/>
        </w:rPr>
        <w:t xml:space="preserve"> </w:t>
      </w:r>
      <w:r w:rsidR="004E161D" w:rsidRPr="004E161D">
        <w:rPr>
          <w:rFonts w:ascii="Times New Roman" w:eastAsia="Times New Roman" w:hAnsi="Times New Roman" w:cs="Times New Roman"/>
          <w:szCs w:val="20"/>
          <w:lang w:val="pl-PL" w:eastAsia="fr-FR"/>
        </w:rPr>
        <w:t>stałą opiekę medyczną</w:t>
      </w:r>
      <w:r w:rsidR="00BA79B8" w:rsidRPr="004E161D">
        <w:rPr>
          <w:rFonts w:ascii="Times New Roman" w:eastAsia="Times New Roman" w:hAnsi="Times New Roman" w:cs="Times New Roman"/>
          <w:szCs w:val="20"/>
          <w:lang w:val="pl-PL" w:eastAsia="fr-FR"/>
        </w:rPr>
        <w:t xml:space="preserve"> </w:t>
      </w:r>
      <w:r w:rsidR="004E161D" w:rsidRPr="004E161D">
        <w:rPr>
          <w:rFonts w:ascii="Times New Roman" w:eastAsia="Times New Roman" w:hAnsi="Times New Roman" w:cs="Times New Roman"/>
          <w:szCs w:val="20"/>
          <w:lang w:val="pl-PL" w:eastAsia="fr-FR"/>
        </w:rPr>
        <w:t>w trakcie osadzenia</w:t>
      </w:r>
      <w:r w:rsidR="00BA79B8" w:rsidRPr="004E161D">
        <w:rPr>
          <w:rFonts w:ascii="Times New Roman" w:eastAsia="Times New Roman" w:hAnsi="Times New Roman" w:cs="Times New Roman"/>
          <w:szCs w:val="20"/>
          <w:lang w:val="pl-PL" w:eastAsia="fr-FR"/>
        </w:rPr>
        <w:t xml:space="preserve"> </w:t>
      </w:r>
      <w:r w:rsidR="004E161D" w:rsidRPr="004E161D">
        <w:rPr>
          <w:rFonts w:ascii="Times New Roman" w:eastAsia="Times New Roman" w:hAnsi="Times New Roman" w:cs="Times New Roman"/>
          <w:szCs w:val="20"/>
          <w:lang w:val="pl-PL" w:eastAsia="fr-FR"/>
        </w:rPr>
        <w:t>oraz że może</w:t>
      </w:r>
      <w:r w:rsidR="00914597">
        <w:rPr>
          <w:rFonts w:ascii="Times New Roman" w:eastAsia="Times New Roman" w:hAnsi="Times New Roman" w:cs="Times New Roman"/>
          <w:szCs w:val="20"/>
          <w:lang w:val="pl-PL" w:eastAsia="fr-FR"/>
        </w:rPr>
        <w:t xml:space="preserve"> on</w:t>
      </w:r>
      <w:r w:rsidR="004E161D" w:rsidRPr="004E161D">
        <w:rPr>
          <w:rFonts w:ascii="Times New Roman" w:eastAsia="Times New Roman" w:hAnsi="Times New Roman" w:cs="Times New Roman"/>
          <w:szCs w:val="20"/>
          <w:lang w:val="pl-PL" w:eastAsia="fr-FR"/>
        </w:rPr>
        <w:t xml:space="preserve"> zosta</w:t>
      </w:r>
      <w:r w:rsidR="004E161D">
        <w:rPr>
          <w:rFonts w:ascii="Times New Roman" w:eastAsia="Times New Roman" w:hAnsi="Times New Roman" w:cs="Times New Roman"/>
          <w:szCs w:val="20"/>
          <w:lang w:val="pl-PL" w:eastAsia="fr-FR"/>
        </w:rPr>
        <w:t>ć</w:t>
      </w:r>
      <w:r w:rsidR="004E161D" w:rsidRPr="004E161D">
        <w:rPr>
          <w:rFonts w:ascii="Times New Roman" w:eastAsia="Times New Roman" w:hAnsi="Times New Roman" w:cs="Times New Roman"/>
          <w:szCs w:val="20"/>
          <w:lang w:val="pl-PL" w:eastAsia="fr-FR"/>
        </w:rPr>
        <w:t xml:space="preserve"> umieszczony we właściwej jednostce leczniczej</w:t>
      </w:r>
      <w:r w:rsidR="00396B25">
        <w:rPr>
          <w:rFonts w:ascii="Times New Roman" w:eastAsia="Times New Roman" w:hAnsi="Times New Roman" w:cs="Times New Roman"/>
          <w:szCs w:val="20"/>
          <w:lang w:val="pl-PL" w:eastAsia="fr-FR"/>
        </w:rPr>
        <w:t>,</w:t>
      </w:r>
      <w:r w:rsidR="004E161D" w:rsidRPr="004E161D">
        <w:rPr>
          <w:rFonts w:ascii="Times New Roman" w:eastAsia="Times New Roman" w:hAnsi="Times New Roman" w:cs="Times New Roman"/>
          <w:szCs w:val="20"/>
          <w:lang w:val="pl-PL" w:eastAsia="fr-FR"/>
        </w:rPr>
        <w:t xml:space="preserve"> jeżeli </w:t>
      </w:r>
      <w:r w:rsidR="004E161D">
        <w:rPr>
          <w:rFonts w:ascii="Times New Roman" w:eastAsia="Times New Roman" w:hAnsi="Times New Roman" w:cs="Times New Roman"/>
          <w:szCs w:val="20"/>
          <w:lang w:val="pl-PL" w:eastAsia="fr-FR"/>
        </w:rPr>
        <w:t xml:space="preserve">wymagać </w:t>
      </w:r>
      <w:r w:rsidR="00E87FEA">
        <w:rPr>
          <w:rFonts w:ascii="Times New Roman" w:eastAsia="Times New Roman" w:hAnsi="Times New Roman" w:cs="Times New Roman"/>
          <w:szCs w:val="20"/>
          <w:lang w:val="pl-PL" w:eastAsia="fr-FR"/>
        </w:rPr>
        <w:t xml:space="preserve">tego będzie </w:t>
      </w:r>
      <w:r w:rsidR="004E161D">
        <w:rPr>
          <w:rFonts w:ascii="Times New Roman" w:eastAsia="Times New Roman" w:hAnsi="Times New Roman" w:cs="Times New Roman"/>
          <w:szCs w:val="20"/>
          <w:lang w:val="pl-PL" w:eastAsia="fr-FR"/>
        </w:rPr>
        <w:t>jego stan zdrowia.</w:t>
      </w:r>
    </w:p>
    <w:p w:rsidR="00BA79B8" w:rsidRPr="00256602" w:rsidRDefault="00D416F0" w:rsidP="00BA79B8">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1C3CC6" w:rsidRPr="00256602">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19</w:t>
      </w:r>
      <w:r>
        <w:rPr>
          <w:rFonts w:ascii="Times New Roman" w:eastAsia="Times New Roman" w:hAnsi="Times New Roman" w:cs="Times New Roman"/>
          <w:szCs w:val="20"/>
          <w:lang w:val="en-GB" w:eastAsia="fr-FR"/>
        </w:rPr>
        <w:fldChar w:fldCharType="end"/>
      </w:r>
      <w:r w:rsidR="001C3CC6" w:rsidRPr="00256602">
        <w:rPr>
          <w:rFonts w:ascii="Times New Roman" w:eastAsia="Times New Roman" w:hAnsi="Times New Roman" w:cs="Times New Roman"/>
          <w:szCs w:val="20"/>
          <w:lang w:val="pl-PL" w:eastAsia="fr-FR"/>
        </w:rPr>
        <w:t>.  </w:t>
      </w:r>
      <w:r w:rsidR="00E87FEA" w:rsidRPr="00E87FEA">
        <w:rPr>
          <w:rFonts w:ascii="Times New Roman" w:eastAsia="Times New Roman" w:hAnsi="Times New Roman" w:cs="Times New Roman"/>
          <w:szCs w:val="20"/>
          <w:lang w:val="pl-PL" w:eastAsia="fr-FR"/>
        </w:rPr>
        <w:t>W</w:t>
      </w:r>
      <w:r w:rsidR="00AD5321">
        <w:rPr>
          <w:rFonts w:ascii="Times New Roman" w:eastAsia="Times New Roman" w:hAnsi="Times New Roman" w:cs="Times New Roman"/>
          <w:szCs w:val="20"/>
          <w:lang w:val="pl-PL" w:eastAsia="fr-FR"/>
        </w:rPr>
        <w:t>edług</w:t>
      </w:r>
      <w:r w:rsidR="00E87FEA" w:rsidRPr="00E87FEA">
        <w:rPr>
          <w:rFonts w:ascii="Times New Roman" w:eastAsia="Times New Roman" w:hAnsi="Times New Roman" w:cs="Times New Roman"/>
          <w:szCs w:val="20"/>
          <w:lang w:val="pl-PL" w:eastAsia="fr-FR"/>
        </w:rPr>
        <w:t xml:space="preserve"> skarżącego</w:t>
      </w:r>
      <w:r w:rsidR="00D42BD8" w:rsidRPr="00E87FEA">
        <w:rPr>
          <w:rFonts w:ascii="Times New Roman" w:eastAsia="Times New Roman" w:hAnsi="Times New Roman" w:cs="Times New Roman"/>
          <w:szCs w:val="20"/>
          <w:lang w:val="pl-PL" w:eastAsia="fr-FR"/>
        </w:rPr>
        <w:t xml:space="preserve">, </w:t>
      </w:r>
      <w:r w:rsidR="00E87FEA" w:rsidRPr="00E87FEA">
        <w:rPr>
          <w:rFonts w:ascii="Times New Roman" w:eastAsia="Times New Roman" w:hAnsi="Times New Roman" w:cs="Times New Roman"/>
          <w:szCs w:val="20"/>
          <w:lang w:val="pl-PL" w:eastAsia="fr-FR"/>
        </w:rPr>
        <w:t>w dniu</w:t>
      </w:r>
      <w:r w:rsidR="00BA79B8" w:rsidRPr="00E87FEA">
        <w:rPr>
          <w:rFonts w:ascii="Times New Roman" w:eastAsia="Times New Roman" w:hAnsi="Times New Roman" w:cs="Times New Roman"/>
          <w:szCs w:val="20"/>
          <w:lang w:val="pl-PL" w:eastAsia="fr-FR"/>
        </w:rPr>
        <w:t xml:space="preserve"> 10</w:t>
      </w:r>
      <w:r w:rsidR="002874F1" w:rsidRPr="00E87FEA">
        <w:rPr>
          <w:rFonts w:ascii="Times New Roman" w:eastAsia="Times New Roman" w:hAnsi="Times New Roman" w:cs="Times New Roman"/>
          <w:szCs w:val="20"/>
          <w:lang w:val="pl-PL" w:eastAsia="fr-FR"/>
        </w:rPr>
        <w:t> </w:t>
      </w:r>
      <w:r w:rsidR="00E87FEA" w:rsidRPr="00E87FEA">
        <w:rPr>
          <w:rFonts w:ascii="Times New Roman" w:eastAsia="Times New Roman" w:hAnsi="Times New Roman" w:cs="Times New Roman"/>
          <w:szCs w:val="20"/>
          <w:lang w:val="pl-PL" w:eastAsia="fr-FR"/>
        </w:rPr>
        <w:t>lipca</w:t>
      </w:r>
      <w:r w:rsidR="00BA79B8" w:rsidRPr="00E87FEA">
        <w:rPr>
          <w:rFonts w:ascii="Times New Roman" w:eastAsia="Times New Roman" w:hAnsi="Times New Roman" w:cs="Times New Roman"/>
          <w:szCs w:val="20"/>
          <w:lang w:val="pl-PL" w:eastAsia="fr-FR"/>
        </w:rPr>
        <w:t xml:space="preserve"> 2006</w:t>
      </w:r>
      <w:r w:rsidR="00E87FEA" w:rsidRPr="00E87FEA">
        <w:rPr>
          <w:rFonts w:ascii="Times New Roman" w:eastAsia="Times New Roman" w:hAnsi="Times New Roman" w:cs="Times New Roman"/>
          <w:szCs w:val="20"/>
          <w:lang w:val="pl-PL" w:eastAsia="fr-FR"/>
        </w:rPr>
        <w:t xml:space="preserve"> roku</w:t>
      </w:r>
      <w:r w:rsidR="00BA79B8" w:rsidRPr="00E87FEA">
        <w:rPr>
          <w:rFonts w:ascii="Times New Roman" w:eastAsia="Times New Roman" w:hAnsi="Times New Roman" w:cs="Times New Roman"/>
          <w:szCs w:val="20"/>
          <w:lang w:val="pl-PL" w:eastAsia="fr-FR"/>
        </w:rPr>
        <w:t xml:space="preserve"> </w:t>
      </w:r>
      <w:r w:rsidR="00E87FEA" w:rsidRPr="00E87FEA">
        <w:rPr>
          <w:rFonts w:ascii="Times New Roman" w:eastAsia="Times New Roman" w:hAnsi="Times New Roman" w:cs="Times New Roman"/>
          <w:szCs w:val="20"/>
          <w:lang w:val="pl-PL" w:eastAsia="fr-FR"/>
        </w:rPr>
        <w:t xml:space="preserve">zastosowano wobec </w:t>
      </w:r>
      <w:r w:rsidR="00E87FEA" w:rsidRPr="00C814BD">
        <w:rPr>
          <w:rFonts w:ascii="Times New Roman" w:eastAsia="Times New Roman" w:hAnsi="Times New Roman" w:cs="Times New Roman"/>
          <w:szCs w:val="20"/>
          <w:lang w:val="pl-PL" w:eastAsia="fr-FR"/>
        </w:rPr>
        <w:t xml:space="preserve">niego kajdany zespolone i </w:t>
      </w:r>
      <w:r w:rsidR="00E87FEA" w:rsidRPr="00E87FEA">
        <w:rPr>
          <w:rFonts w:ascii="Times New Roman" w:eastAsia="Times New Roman" w:hAnsi="Times New Roman" w:cs="Times New Roman"/>
          <w:szCs w:val="20"/>
          <w:lang w:val="pl-PL" w:eastAsia="fr-FR"/>
        </w:rPr>
        <w:t>zabrano go do szpitala na badanie płuc.</w:t>
      </w:r>
      <w:r w:rsidR="00E87FEA">
        <w:rPr>
          <w:rFonts w:ascii="Times New Roman" w:eastAsia="Times New Roman" w:hAnsi="Times New Roman" w:cs="Times New Roman"/>
          <w:szCs w:val="20"/>
          <w:lang w:val="pl-PL" w:eastAsia="fr-FR"/>
        </w:rPr>
        <w:t xml:space="preserve"> </w:t>
      </w:r>
      <w:r w:rsidR="00BA79B8" w:rsidRPr="00E87FEA">
        <w:rPr>
          <w:rFonts w:ascii="Times New Roman" w:eastAsia="Times New Roman" w:hAnsi="Times New Roman" w:cs="Times New Roman"/>
          <w:szCs w:val="20"/>
          <w:lang w:val="pl-PL" w:eastAsia="fr-FR"/>
        </w:rPr>
        <w:t xml:space="preserve"> </w:t>
      </w:r>
    </w:p>
    <w:p w:rsidR="00914597" w:rsidRDefault="00D416F0" w:rsidP="00BA79B8">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1C3CC6" w:rsidRPr="00256602">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20</w:t>
      </w:r>
      <w:r>
        <w:rPr>
          <w:rFonts w:ascii="Times New Roman" w:eastAsia="Times New Roman" w:hAnsi="Times New Roman" w:cs="Times New Roman"/>
          <w:szCs w:val="20"/>
          <w:lang w:val="en-GB" w:eastAsia="fr-FR"/>
        </w:rPr>
        <w:fldChar w:fldCharType="end"/>
      </w:r>
      <w:r w:rsidR="001C3CC6" w:rsidRPr="00256602">
        <w:rPr>
          <w:rFonts w:ascii="Times New Roman" w:eastAsia="Times New Roman" w:hAnsi="Times New Roman" w:cs="Times New Roman"/>
          <w:szCs w:val="20"/>
          <w:lang w:val="pl-PL" w:eastAsia="fr-FR"/>
        </w:rPr>
        <w:t>.  </w:t>
      </w:r>
      <w:r w:rsidR="00914597" w:rsidRPr="00914597">
        <w:rPr>
          <w:rFonts w:ascii="Times New Roman" w:eastAsia="Times New Roman" w:hAnsi="Times New Roman" w:cs="Times New Roman"/>
          <w:szCs w:val="20"/>
          <w:lang w:val="pl-PL" w:eastAsia="fr-FR"/>
        </w:rPr>
        <w:t>W dniu</w:t>
      </w:r>
      <w:r w:rsidR="00BA79B8" w:rsidRPr="00914597">
        <w:rPr>
          <w:rFonts w:ascii="Times New Roman" w:eastAsia="Times New Roman" w:hAnsi="Times New Roman" w:cs="Times New Roman"/>
          <w:szCs w:val="20"/>
          <w:lang w:val="pl-PL" w:eastAsia="fr-FR"/>
        </w:rPr>
        <w:t xml:space="preserve"> 22</w:t>
      </w:r>
      <w:r w:rsidR="002874F1" w:rsidRPr="00914597">
        <w:rPr>
          <w:rFonts w:ascii="Times New Roman" w:eastAsia="Times New Roman" w:hAnsi="Times New Roman" w:cs="Times New Roman"/>
          <w:szCs w:val="20"/>
          <w:lang w:val="pl-PL" w:eastAsia="fr-FR"/>
        </w:rPr>
        <w:t> </w:t>
      </w:r>
      <w:r w:rsidR="00914597" w:rsidRPr="00914597">
        <w:rPr>
          <w:rFonts w:ascii="Times New Roman" w:eastAsia="Times New Roman" w:hAnsi="Times New Roman" w:cs="Times New Roman"/>
          <w:szCs w:val="20"/>
          <w:lang w:val="pl-PL" w:eastAsia="fr-FR"/>
        </w:rPr>
        <w:t>sierpni</w:t>
      </w:r>
      <w:r w:rsidR="00914597">
        <w:rPr>
          <w:rFonts w:ascii="Times New Roman" w:eastAsia="Times New Roman" w:hAnsi="Times New Roman" w:cs="Times New Roman"/>
          <w:szCs w:val="20"/>
          <w:lang w:val="pl-PL" w:eastAsia="fr-FR"/>
        </w:rPr>
        <w:t>a</w:t>
      </w:r>
      <w:r w:rsidR="00BA79B8" w:rsidRPr="00914597">
        <w:rPr>
          <w:rFonts w:ascii="Times New Roman" w:eastAsia="Times New Roman" w:hAnsi="Times New Roman" w:cs="Times New Roman"/>
          <w:szCs w:val="20"/>
          <w:lang w:val="pl-PL" w:eastAsia="fr-FR"/>
        </w:rPr>
        <w:t xml:space="preserve"> 2006</w:t>
      </w:r>
      <w:r w:rsidR="00914597" w:rsidRPr="00914597">
        <w:rPr>
          <w:rFonts w:ascii="Times New Roman" w:eastAsia="Times New Roman" w:hAnsi="Times New Roman" w:cs="Times New Roman"/>
          <w:szCs w:val="20"/>
          <w:lang w:val="pl-PL" w:eastAsia="fr-FR"/>
        </w:rPr>
        <w:t xml:space="preserve"> roku</w:t>
      </w:r>
      <w:r w:rsidR="00BA79B8" w:rsidRPr="00914597">
        <w:rPr>
          <w:rFonts w:ascii="Times New Roman" w:eastAsia="Times New Roman" w:hAnsi="Times New Roman" w:cs="Times New Roman"/>
          <w:szCs w:val="20"/>
          <w:lang w:val="pl-PL" w:eastAsia="fr-FR"/>
        </w:rPr>
        <w:t xml:space="preserve"> </w:t>
      </w:r>
      <w:r w:rsidR="00914597" w:rsidRPr="00914597">
        <w:rPr>
          <w:rFonts w:ascii="Times New Roman" w:eastAsia="Times New Roman" w:hAnsi="Times New Roman" w:cs="Times New Roman"/>
          <w:szCs w:val="20"/>
          <w:lang w:val="pl-PL" w:eastAsia="fr-FR"/>
        </w:rPr>
        <w:t>O</w:t>
      </w:r>
      <w:r w:rsidR="00914597">
        <w:rPr>
          <w:rFonts w:ascii="Times New Roman" w:eastAsia="Times New Roman" w:hAnsi="Times New Roman" w:cs="Times New Roman"/>
          <w:szCs w:val="20"/>
          <w:lang w:val="pl-PL" w:eastAsia="fr-FR"/>
        </w:rPr>
        <w:t>krę</w:t>
      </w:r>
      <w:r w:rsidR="00914597" w:rsidRPr="00914597">
        <w:rPr>
          <w:rFonts w:ascii="Times New Roman" w:eastAsia="Times New Roman" w:hAnsi="Times New Roman" w:cs="Times New Roman"/>
          <w:szCs w:val="20"/>
          <w:lang w:val="pl-PL" w:eastAsia="fr-FR"/>
        </w:rPr>
        <w:t xml:space="preserve">gowa Izba Lekarska w Lublinie </w:t>
      </w:r>
      <w:r w:rsidR="00AD5321">
        <w:rPr>
          <w:rFonts w:ascii="Times New Roman" w:eastAsia="Times New Roman" w:hAnsi="Times New Roman" w:cs="Times New Roman"/>
          <w:szCs w:val="20"/>
          <w:lang w:val="pl-PL" w:eastAsia="fr-FR"/>
        </w:rPr>
        <w:t>poręczyła za skarżącego</w:t>
      </w:r>
      <w:r w:rsidR="00BA79B8" w:rsidRPr="00914597">
        <w:rPr>
          <w:rFonts w:ascii="Times New Roman" w:eastAsia="Times New Roman" w:hAnsi="Times New Roman" w:cs="Times New Roman"/>
          <w:szCs w:val="20"/>
          <w:lang w:val="pl-PL" w:eastAsia="fr-FR"/>
        </w:rPr>
        <w:t xml:space="preserve"> </w:t>
      </w:r>
      <w:r w:rsidR="00914597" w:rsidRPr="00914597">
        <w:rPr>
          <w:rFonts w:ascii="Times New Roman" w:eastAsia="Times New Roman" w:hAnsi="Times New Roman" w:cs="Times New Roman"/>
          <w:szCs w:val="20"/>
          <w:lang w:val="pl-PL" w:eastAsia="fr-FR"/>
        </w:rPr>
        <w:t xml:space="preserve">oraz zwróciła się do władz, by </w:t>
      </w:r>
      <w:r w:rsidR="00914597">
        <w:rPr>
          <w:rFonts w:ascii="Times New Roman" w:eastAsia="Times New Roman" w:hAnsi="Times New Roman" w:cs="Times New Roman"/>
          <w:szCs w:val="20"/>
          <w:lang w:val="pl-PL" w:eastAsia="fr-FR"/>
        </w:rPr>
        <w:t>zmieniły</w:t>
      </w:r>
      <w:r w:rsidR="00BA79B8" w:rsidRPr="00914597">
        <w:rPr>
          <w:rFonts w:ascii="Times New Roman" w:eastAsia="Times New Roman" w:hAnsi="Times New Roman" w:cs="Times New Roman"/>
          <w:szCs w:val="20"/>
          <w:lang w:val="pl-PL" w:eastAsia="fr-FR"/>
        </w:rPr>
        <w:t xml:space="preserve"> </w:t>
      </w:r>
      <w:r w:rsidR="00914597">
        <w:rPr>
          <w:rFonts w:ascii="Times New Roman" w:eastAsia="Times New Roman" w:hAnsi="Times New Roman" w:cs="Times New Roman"/>
          <w:szCs w:val="20"/>
          <w:lang w:val="pl-PL" w:eastAsia="fr-FR"/>
        </w:rPr>
        <w:t>środ</w:t>
      </w:r>
      <w:r w:rsidR="00AD5321">
        <w:rPr>
          <w:rFonts w:ascii="Times New Roman" w:eastAsia="Times New Roman" w:hAnsi="Times New Roman" w:cs="Times New Roman"/>
          <w:szCs w:val="20"/>
          <w:lang w:val="pl-PL" w:eastAsia="fr-FR"/>
        </w:rPr>
        <w:t xml:space="preserve">ek </w:t>
      </w:r>
      <w:r w:rsidR="00914597">
        <w:rPr>
          <w:rFonts w:ascii="Times New Roman" w:eastAsia="Times New Roman" w:hAnsi="Times New Roman" w:cs="Times New Roman"/>
          <w:szCs w:val="20"/>
          <w:lang w:val="pl-PL" w:eastAsia="fr-FR"/>
        </w:rPr>
        <w:t>zapobiegawcz</w:t>
      </w:r>
      <w:r w:rsidR="00AD5321">
        <w:rPr>
          <w:rFonts w:ascii="Times New Roman" w:eastAsia="Times New Roman" w:hAnsi="Times New Roman" w:cs="Times New Roman"/>
          <w:szCs w:val="20"/>
          <w:lang w:val="pl-PL" w:eastAsia="fr-FR"/>
        </w:rPr>
        <w:t>y</w:t>
      </w:r>
      <w:r w:rsidR="00BA79B8" w:rsidRPr="00914597">
        <w:rPr>
          <w:rFonts w:ascii="Times New Roman" w:eastAsia="Times New Roman" w:hAnsi="Times New Roman" w:cs="Times New Roman"/>
          <w:szCs w:val="20"/>
          <w:lang w:val="pl-PL" w:eastAsia="fr-FR"/>
        </w:rPr>
        <w:t>.</w:t>
      </w:r>
      <w:r w:rsidR="00D42BD8" w:rsidRPr="00914597">
        <w:rPr>
          <w:rFonts w:ascii="Times New Roman" w:eastAsia="Times New Roman" w:hAnsi="Times New Roman" w:cs="Times New Roman"/>
          <w:szCs w:val="20"/>
          <w:lang w:val="pl-PL" w:eastAsia="fr-FR"/>
        </w:rPr>
        <w:t xml:space="preserve"> </w:t>
      </w:r>
      <w:r w:rsidR="00914597">
        <w:rPr>
          <w:rFonts w:ascii="Times New Roman" w:eastAsia="Times New Roman" w:hAnsi="Times New Roman" w:cs="Times New Roman"/>
          <w:szCs w:val="20"/>
          <w:lang w:val="pl-PL" w:eastAsia="fr-FR"/>
        </w:rPr>
        <w:t xml:space="preserve">Skarżący nie </w:t>
      </w:r>
      <w:r w:rsidR="00AD5321">
        <w:rPr>
          <w:rFonts w:ascii="Times New Roman" w:eastAsia="Times New Roman" w:hAnsi="Times New Roman" w:cs="Times New Roman"/>
          <w:szCs w:val="20"/>
          <w:lang w:val="pl-PL" w:eastAsia="fr-FR"/>
        </w:rPr>
        <w:t xml:space="preserve">przedstawił </w:t>
      </w:r>
      <w:r w:rsidR="00914597">
        <w:rPr>
          <w:rFonts w:ascii="Times New Roman" w:eastAsia="Times New Roman" w:hAnsi="Times New Roman" w:cs="Times New Roman"/>
          <w:szCs w:val="20"/>
          <w:lang w:val="pl-PL" w:eastAsia="fr-FR"/>
        </w:rPr>
        <w:t>dalszych informacji w t</w:t>
      </w:r>
      <w:r w:rsidR="00AD5321">
        <w:rPr>
          <w:rFonts w:ascii="Times New Roman" w:eastAsia="Times New Roman" w:hAnsi="Times New Roman" w:cs="Times New Roman"/>
          <w:szCs w:val="20"/>
          <w:lang w:val="pl-PL" w:eastAsia="fr-FR"/>
        </w:rPr>
        <w:t>ej</w:t>
      </w:r>
      <w:r w:rsidR="00914597">
        <w:rPr>
          <w:rFonts w:ascii="Times New Roman" w:eastAsia="Times New Roman" w:hAnsi="Times New Roman" w:cs="Times New Roman"/>
          <w:szCs w:val="20"/>
          <w:lang w:val="pl-PL" w:eastAsia="fr-FR"/>
        </w:rPr>
        <w:t xml:space="preserve"> </w:t>
      </w:r>
      <w:r w:rsidR="00AD5321">
        <w:rPr>
          <w:rFonts w:ascii="Times New Roman" w:eastAsia="Times New Roman" w:hAnsi="Times New Roman" w:cs="Times New Roman"/>
          <w:szCs w:val="20"/>
          <w:lang w:val="pl-PL" w:eastAsia="fr-FR"/>
        </w:rPr>
        <w:t>materii</w:t>
      </w:r>
      <w:r w:rsidR="00914597">
        <w:rPr>
          <w:rFonts w:ascii="Times New Roman" w:eastAsia="Times New Roman" w:hAnsi="Times New Roman" w:cs="Times New Roman"/>
          <w:szCs w:val="20"/>
          <w:lang w:val="pl-PL" w:eastAsia="fr-FR"/>
        </w:rPr>
        <w:t xml:space="preserve">. </w:t>
      </w:r>
    </w:p>
    <w:p w:rsidR="00BA79B8" w:rsidRPr="00256602" w:rsidRDefault="00D416F0" w:rsidP="00BA79B8">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1C3CC6" w:rsidRPr="00256602">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21</w:t>
      </w:r>
      <w:r>
        <w:rPr>
          <w:rFonts w:ascii="Times New Roman" w:eastAsia="Times New Roman" w:hAnsi="Times New Roman" w:cs="Times New Roman"/>
          <w:szCs w:val="20"/>
          <w:lang w:val="en-GB" w:eastAsia="fr-FR"/>
        </w:rPr>
        <w:fldChar w:fldCharType="end"/>
      </w:r>
      <w:r w:rsidR="001C3CC6" w:rsidRPr="00256602">
        <w:rPr>
          <w:rFonts w:ascii="Times New Roman" w:eastAsia="Times New Roman" w:hAnsi="Times New Roman" w:cs="Times New Roman"/>
          <w:szCs w:val="20"/>
          <w:lang w:val="pl-PL" w:eastAsia="fr-FR"/>
        </w:rPr>
        <w:t>.  </w:t>
      </w:r>
      <w:r w:rsidR="000B0E45" w:rsidRPr="000B0E45">
        <w:rPr>
          <w:rFonts w:ascii="Times New Roman" w:eastAsia="Times New Roman" w:hAnsi="Times New Roman" w:cs="Times New Roman"/>
          <w:szCs w:val="20"/>
          <w:lang w:val="pl-PL" w:eastAsia="fr-FR"/>
        </w:rPr>
        <w:t>W dniu</w:t>
      </w:r>
      <w:r w:rsidR="00BA79B8" w:rsidRPr="000B0E45">
        <w:rPr>
          <w:rFonts w:ascii="Times New Roman" w:eastAsia="Times New Roman" w:hAnsi="Times New Roman" w:cs="Times New Roman"/>
          <w:szCs w:val="20"/>
          <w:lang w:val="pl-PL" w:eastAsia="fr-FR"/>
        </w:rPr>
        <w:t xml:space="preserve"> </w:t>
      </w:r>
      <w:r w:rsidR="002874F1" w:rsidRPr="000B0E45">
        <w:rPr>
          <w:rFonts w:ascii="Times New Roman" w:eastAsia="Times New Roman" w:hAnsi="Times New Roman" w:cs="Times New Roman"/>
          <w:szCs w:val="20"/>
          <w:lang w:val="pl-PL" w:eastAsia="fr-FR"/>
        </w:rPr>
        <w:t>28 </w:t>
      </w:r>
      <w:r w:rsidR="000B0E45" w:rsidRPr="000B0E45">
        <w:rPr>
          <w:rFonts w:ascii="Times New Roman" w:eastAsia="Times New Roman" w:hAnsi="Times New Roman" w:cs="Times New Roman"/>
          <w:szCs w:val="20"/>
          <w:lang w:val="pl-PL" w:eastAsia="fr-FR"/>
        </w:rPr>
        <w:t>sierpnia 2</w:t>
      </w:r>
      <w:r w:rsidR="00BA79B8" w:rsidRPr="000B0E45">
        <w:rPr>
          <w:rFonts w:ascii="Times New Roman" w:eastAsia="Times New Roman" w:hAnsi="Times New Roman" w:cs="Times New Roman"/>
          <w:szCs w:val="20"/>
          <w:lang w:val="pl-PL" w:eastAsia="fr-FR"/>
        </w:rPr>
        <w:t xml:space="preserve">006 </w:t>
      </w:r>
      <w:r w:rsidR="000B0E45" w:rsidRPr="000B0E45">
        <w:rPr>
          <w:rFonts w:ascii="Times New Roman" w:eastAsia="Times New Roman" w:hAnsi="Times New Roman" w:cs="Times New Roman"/>
          <w:szCs w:val="20"/>
          <w:lang w:val="pl-PL" w:eastAsia="fr-FR"/>
        </w:rPr>
        <w:t xml:space="preserve">roku Sąd </w:t>
      </w:r>
      <w:r w:rsidR="00016122">
        <w:rPr>
          <w:rFonts w:ascii="Times New Roman" w:eastAsia="Times New Roman" w:hAnsi="Times New Roman" w:cs="Times New Roman"/>
          <w:szCs w:val="20"/>
          <w:lang w:val="pl-PL" w:eastAsia="fr-FR"/>
        </w:rPr>
        <w:t>R</w:t>
      </w:r>
      <w:r w:rsidR="000B0E45" w:rsidRPr="000B0E45">
        <w:rPr>
          <w:rFonts w:ascii="Times New Roman" w:eastAsia="Times New Roman" w:hAnsi="Times New Roman" w:cs="Times New Roman"/>
          <w:szCs w:val="20"/>
          <w:lang w:val="pl-PL" w:eastAsia="fr-FR"/>
        </w:rPr>
        <w:t>ejonowy w Lublinie</w:t>
      </w:r>
      <w:r w:rsidR="00BA79B8" w:rsidRPr="000B0E45">
        <w:rPr>
          <w:rFonts w:ascii="Times New Roman" w:eastAsia="Times New Roman" w:hAnsi="Times New Roman" w:cs="Times New Roman"/>
          <w:szCs w:val="20"/>
          <w:lang w:val="pl-PL" w:eastAsia="fr-FR"/>
        </w:rPr>
        <w:t xml:space="preserve"> </w:t>
      </w:r>
      <w:r w:rsidR="000B0E45" w:rsidRPr="000B0E45">
        <w:rPr>
          <w:rFonts w:ascii="Times New Roman" w:eastAsia="Times New Roman" w:hAnsi="Times New Roman" w:cs="Times New Roman"/>
          <w:szCs w:val="20"/>
          <w:lang w:val="pl-PL" w:eastAsia="fr-FR"/>
        </w:rPr>
        <w:t>przedłużył okres stosowania wobec skarżącego tymczasowego aresztowania</w:t>
      </w:r>
      <w:r w:rsidR="00BA79B8" w:rsidRPr="000B0E45">
        <w:rPr>
          <w:rFonts w:ascii="Times New Roman" w:eastAsia="Times New Roman" w:hAnsi="Times New Roman" w:cs="Times New Roman"/>
          <w:szCs w:val="20"/>
          <w:lang w:val="pl-PL" w:eastAsia="fr-FR"/>
        </w:rPr>
        <w:t xml:space="preserve"> </w:t>
      </w:r>
      <w:r w:rsidR="000B0E45">
        <w:rPr>
          <w:rFonts w:ascii="Times New Roman" w:eastAsia="Times New Roman" w:hAnsi="Times New Roman" w:cs="Times New Roman"/>
          <w:szCs w:val="20"/>
          <w:lang w:val="pl-PL" w:eastAsia="fr-FR"/>
        </w:rPr>
        <w:t>do dnia</w:t>
      </w:r>
      <w:r w:rsidR="002874F1" w:rsidRPr="000B0E45">
        <w:rPr>
          <w:rFonts w:ascii="Times New Roman" w:eastAsia="Times New Roman" w:hAnsi="Times New Roman" w:cs="Times New Roman"/>
          <w:szCs w:val="20"/>
          <w:lang w:val="pl-PL" w:eastAsia="fr-FR"/>
        </w:rPr>
        <w:t xml:space="preserve"> 1 </w:t>
      </w:r>
      <w:r w:rsidR="000B0E45">
        <w:rPr>
          <w:rFonts w:ascii="Times New Roman" w:eastAsia="Times New Roman" w:hAnsi="Times New Roman" w:cs="Times New Roman"/>
          <w:szCs w:val="20"/>
          <w:lang w:val="pl-PL" w:eastAsia="fr-FR"/>
        </w:rPr>
        <w:t>grudnia</w:t>
      </w:r>
      <w:r w:rsidR="00BA79B8" w:rsidRPr="000B0E45">
        <w:rPr>
          <w:rFonts w:ascii="Times New Roman" w:eastAsia="Times New Roman" w:hAnsi="Times New Roman" w:cs="Times New Roman"/>
          <w:szCs w:val="20"/>
          <w:lang w:val="pl-PL" w:eastAsia="fr-FR"/>
        </w:rPr>
        <w:t xml:space="preserve"> 2006</w:t>
      </w:r>
      <w:r w:rsidR="000B0E45">
        <w:rPr>
          <w:rFonts w:ascii="Times New Roman" w:eastAsia="Times New Roman" w:hAnsi="Times New Roman" w:cs="Times New Roman"/>
          <w:szCs w:val="20"/>
          <w:lang w:val="pl-PL" w:eastAsia="fr-FR"/>
        </w:rPr>
        <w:t xml:space="preserve"> roku</w:t>
      </w:r>
      <w:r w:rsidR="00BA79B8" w:rsidRPr="000B0E45">
        <w:rPr>
          <w:rFonts w:ascii="Times New Roman" w:eastAsia="Times New Roman" w:hAnsi="Times New Roman" w:cs="Times New Roman"/>
          <w:szCs w:val="20"/>
          <w:lang w:val="pl-PL" w:eastAsia="fr-FR"/>
        </w:rPr>
        <w:t xml:space="preserve">. </w:t>
      </w:r>
      <w:r w:rsidR="00016122" w:rsidRPr="00016122">
        <w:rPr>
          <w:rFonts w:ascii="Times New Roman" w:eastAsia="Times New Roman" w:hAnsi="Times New Roman" w:cs="Times New Roman"/>
          <w:szCs w:val="20"/>
          <w:lang w:val="pl-PL" w:eastAsia="fr-FR"/>
        </w:rPr>
        <w:t>Sąd stwierdził, że postępowanie przygotowawcze</w:t>
      </w:r>
      <w:r w:rsidR="00BA79B8" w:rsidRPr="00016122">
        <w:rPr>
          <w:rFonts w:ascii="Times New Roman" w:eastAsia="Times New Roman" w:hAnsi="Times New Roman" w:cs="Times New Roman"/>
          <w:szCs w:val="20"/>
          <w:lang w:val="pl-PL" w:eastAsia="fr-FR"/>
        </w:rPr>
        <w:t xml:space="preserve"> </w:t>
      </w:r>
      <w:r w:rsidR="00016122" w:rsidRPr="00016122">
        <w:rPr>
          <w:rFonts w:ascii="Times New Roman" w:eastAsia="Times New Roman" w:hAnsi="Times New Roman" w:cs="Times New Roman"/>
          <w:szCs w:val="20"/>
          <w:lang w:val="pl-PL" w:eastAsia="fr-FR"/>
        </w:rPr>
        <w:t>nie mo</w:t>
      </w:r>
      <w:r w:rsidR="00AD5321">
        <w:rPr>
          <w:rFonts w:ascii="Times New Roman" w:eastAsia="Times New Roman" w:hAnsi="Times New Roman" w:cs="Times New Roman"/>
          <w:szCs w:val="20"/>
          <w:lang w:val="pl-PL" w:eastAsia="fr-FR"/>
        </w:rPr>
        <w:t>gło</w:t>
      </w:r>
      <w:r w:rsidR="00016122" w:rsidRPr="00016122">
        <w:rPr>
          <w:rFonts w:ascii="Times New Roman" w:eastAsia="Times New Roman" w:hAnsi="Times New Roman" w:cs="Times New Roman"/>
          <w:szCs w:val="20"/>
          <w:lang w:val="pl-PL" w:eastAsia="fr-FR"/>
        </w:rPr>
        <w:t xml:space="preserve"> zostać zakończone</w:t>
      </w:r>
      <w:r w:rsidR="00BA79B8" w:rsidRPr="00016122">
        <w:rPr>
          <w:rFonts w:ascii="Times New Roman" w:eastAsia="Times New Roman" w:hAnsi="Times New Roman" w:cs="Times New Roman"/>
          <w:szCs w:val="20"/>
          <w:lang w:val="pl-PL" w:eastAsia="fr-FR"/>
        </w:rPr>
        <w:t xml:space="preserve"> </w:t>
      </w:r>
      <w:r w:rsidR="00016122" w:rsidRPr="00016122">
        <w:rPr>
          <w:rFonts w:ascii="Times New Roman" w:eastAsia="Times New Roman" w:hAnsi="Times New Roman" w:cs="Times New Roman"/>
          <w:szCs w:val="20"/>
          <w:lang w:val="pl-PL" w:eastAsia="fr-FR"/>
        </w:rPr>
        <w:t xml:space="preserve">w </w:t>
      </w:r>
      <w:r w:rsidR="00016122">
        <w:rPr>
          <w:rFonts w:ascii="Times New Roman" w:eastAsia="Times New Roman" w:hAnsi="Times New Roman" w:cs="Times New Roman"/>
          <w:szCs w:val="20"/>
          <w:lang w:val="pl-PL" w:eastAsia="fr-FR"/>
        </w:rPr>
        <w:t>ciągu</w:t>
      </w:r>
      <w:r w:rsidR="00016122" w:rsidRPr="00016122">
        <w:rPr>
          <w:rFonts w:ascii="Times New Roman" w:eastAsia="Times New Roman" w:hAnsi="Times New Roman" w:cs="Times New Roman"/>
          <w:szCs w:val="20"/>
          <w:lang w:val="pl-PL" w:eastAsia="fr-FR"/>
        </w:rPr>
        <w:t xml:space="preserve"> trzech miesięcy</w:t>
      </w:r>
      <w:r w:rsidR="00BA79B8" w:rsidRPr="00016122">
        <w:rPr>
          <w:rFonts w:ascii="Times New Roman" w:eastAsia="Times New Roman" w:hAnsi="Times New Roman" w:cs="Times New Roman"/>
          <w:szCs w:val="20"/>
          <w:lang w:val="pl-PL" w:eastAsia="fr-FR"/>
        </w:rPr>
        <w:t xml:space="preserve"> </w:t>
      </w:r>
      <w:r w:rsidR="00016122" w:rsidRPr="00016122">
        <w:rPr>
          <w:rFonts w:ascii="Times New Roman" w:eastAsia="Times New Roman" w:hAnsi="Times New Roman" w:cs="Times New Roman"/>
          <w:szCs w:val="20"/>
          <w:lang w:val="pl-PL" w:eastAsia="fr-FR"/>
        </w:rPr>
        <w:t>z uwagi na</w:t>
      </w:r>
      <w:r w:rsidR="00BA79B8" w:rsidRPr="00016122">
        <w:rPr>
          <w:rFonts w:ascii="Times New Roman" w:eastAsia="Times New Roman" w:hAnsi="Times New Roman" w:cs="Times New Roman"/>
          <w:szCs w:val="20"/>
          <w:lang w:val="pl-PL" w:eastAsia="fr-FR"/>
        </w:rPr>
        <w:t xml:space="preserve"> “</w:t>
      </w:r>
      <w:r w:rsidR="00016122">
        <w:rPr>
          <w:rFonts w:ascii="Times New Roman" w:eastAsia="Times New Roman" w:hAnsi="Times New Roman" w:cs="Times New Roman"/>
          <w:szCs w:val="20"/>
          <w:lang w:val="pl-PL" w:eastAsia="fr-FR"/>
        </w:rPr>
        <w:t>szczególne okoliczności sprawy</w:t>
      </w:r>
      <w:r w:rsidR="00BA79B8" w:rsidRPr="00016122">
        <w:rPr>
          <w:rFonts w:ascii="Times New Roman" w:eastAsia="Times New Roman" w:hAnsi="Times New Roman" w:cs="Times New Roman"/>
          <w:szCs w:val="20"/>
          <w:lang w:val="pl-PL" w:eastAsia="fr-FR"/>
        </w:rPr>
        <w:t xml:space="preserve">”, </w:t>
      </w:r>
      <w:r w:rsidR="00016122">
        <w:rPr>
          <w:rFonts w:ascii="Times New Roman" w:eastAsia="Times New Roman" w:hAnsi="Times New Roman" w:cs="Times New Roman"/>
          <w:szCs w:val="20"/>
          <w:lang w:val="pl-PL" w:eastAsia="fr-FR"/>
        </w:rPr>
        <w:t>mianowicie</w:t>
      </w:r>
      <w:r w:rsidR="00BA79B8" w:rsidRPr="00016122">
        <w:rPr>
          <w:rFonts w:ascii="Times New Roman" w:eastAsia="Times New Roman" w:hAnsi="Times New Roman" w:cs="Times New Roman"/>
          <w:szCs w:val="20"/>
          <w:lang w:val="pl-PL" w:eastAsia="fr-FR"/>
        </w:rPr>
        <w:t xml:space="preserve"> </w:t>
      </w:r>
      <w:r w:rsidR="00016122">
        <w:rPr>
          <w:rFonts w:ascii="Times New Roman" w:eastAsia="Times New Roman" w:hAnsi="Times New Roman" w:cs="Times New Roman"/>
          <w:szCs w:val="20"/>
          <w:lang w:val="pl-PL" w:eastAsia="fr-FR"/>
        </w:rPr>
        <w:t>potrzebę przeprowadzenia przesłucha</w:t>
      </w:r>
      <w:r w:rsidR="00AD5321">
        <w:rPr>
          <w:rFonts w:ascii="Times New Roman" w:eastAsia="Times New Roman" w:hAnsi="Times New Roman" w:cs="Times New Roman"/>
          <w:szCs w:val="20"/>
          <w:lang w:val="pl-PL" w:eastAsia="fr-FR"/>
        </w:rPr>
        <w:t xml:space="preserve">ń </w:t>
      </w:r>
      <w:r w:rsidR="00016122">
        <w:rPr>
          <w:rFonts w:ascii="Times New Roman" w:eastAsia="Times New Roman" w:hAnsi="Times New Roman" w:cs="Times New Roman"/>
          <w:szCs w:val="20"/>
          <w:lang w:val="pl-PL" w:eastAsia="fr-FR"/>
        </w:rPr>
        <w:t>bardzo dużej liczby świadków</w:t>
      </w:r>
      <w:r w:rsidR="00092768" w:rsidRPr="00016122">
        <w:rPr>
          <w:rFonts w:ascii="Times New Roman" w:eastAsia="Times New Roman" w:hAnsi="Times New Roman" w:cs="Times New Roman"/>
          <w:szCs w:val="20"/>
          <w:lang w:val="pl-PL" w:eastAsia="fr-FR"/>
        </w:rPr>
        <w:t xml:space="preserve"> – </w:t>
      </w:r>
      <w:r w:rsidR="00016122">
        <w:rPr>
          <w:rFonts w:ascii="Times New Roman" w:eastAsia="Times New Roman" w:hAnsi="Times New Roman" w:cs="Times New Roman"/>
          <w:szCs w:val="20"/>
          <w:lang w:val="pl-PL" w:eastAsia="fr-FR"/>
        </w:rPr>
        <w:t xml:space="preserve">pacjentów </w:t>
      </w:r>
      <w:r w:rsidR="00AD5321">
        <w:rPr>
          <w:rFonts w:ascii="Times New Roman" w:eastAsia="Times New Roman" w:hAnsi="Times New Roman" w:cs="Times New Roman"/>
          <w:szCs w:val="20"/>
          <w:lang w:val="pl-PL" w:eastAsia="fr-FR"/>
        </w:rPr>
        <w:t>leczonych</w:t>
      </w:r>
      <w:r w:rsidR="00016122">
        <w:rPr>
          <w:rFonts w:ascii="Times New Roman" w:eastAsia="Times New Roman" w:hAnsi="Times New Roman" w:cs="Times New Roman"/>
          <w:szCs w:val="20"/>
          <w:lang w:val="pl-PL" w:eastAsia="fr-FR"/>
        </w:rPr>
        <w:t xml:space="preserve"> przez skarżącego</w:t>
      </w:r>
      <w:r w:rsidR="00BA79B8" w:rsidRPr="00016122">
        <w:rPr>
          <w:rFonts w:ascii="Times New Roman" w:eastAsia="Times New Roman" w:hAnsi="Times New Roman" w:cs="Times New Roman"/>
          <w:szCs w:val="20"/>
          <w:lang w:val="pl-PL" w:eastAsia="fr-FR"/>
        </w:rPr>
        <w:t xml:space="preserve">. </w:t>
      </w:r>
      <w:r w:rsidR="00F65EA1" w:rsidRPr="00F65EA1">
        <w:rPr>
          <w:rFonts w:ascii="Times New Roman" w:eastAsia="Times New Roman" w:hAnsi="Times New Roman" w:cs="Times New Roman"/>
          <w:szCs w:val="20"/>
          <w:lang w:val="pl-PL" w:eastAsia="fr-FR"/>
        </w:rPr>
        <w:t>Na tej podstawie</w:t>
      </w:r>
      <w:r w:rsidR="00F65EA1">
        <w:rPr>
          <w:rFonts w:ascii="Times New Roman" w:eastAsia="Times New Roman" w:hAnsi="Times New Roman" w:cs="Times New Roman"/>
          <w:szCs w:val="20"/>
          <w:lang w:val="pl-PL" w:eastAsia="fr-FR"/>
        </w:rPr>
        <w:t xml:space="preserve"> </w:t>
      </w:r>
      <w:r w:rsidR="00F65EA1" w:rsidRPr="00F65EA1">
        <w:rPr>
          <w:rFonts w:ascii="Times New Roman" w:eastAsia="Times New Roman" w:hAnsi="Times New Roman" w:cs="Times New Roman"/>
          <w:szCs w:val="20"/>
          <w:lang w:val="pl-PL" w:eastAsia="fr-FR"/>
        </w:rPr>
        <w:t>na mocy a</w:t>
      </w:r>
      <w:r w:rsidR="002874F1" w:rsidRPr="00F65EA1">
        <w:rPr>
          <w:rFonts w:ascii="Times New Roman" w:eastAsia="Times New Roman" w:hAnsi="Times New Roman" w:cs="Times New Roman"/>
          <w:szCs w:val="20"/>
          <w:lang w:val="pl-PL" w:eastAsia="fr-FR"/>
        </w:rPr>
        <w:t>rt</w:t>
      </w:r>
      <w:r w:rsidR="00F65EA1" w:rsidRPr="00F65EA1">
        <w:rPr>
          <w:rFonts w:ascii="Times New Roman" w:eastAsia="Times New Roman" w:hAnsi="Times New Roman" w:cs="Times New Roman"/>
          <w:szCs w:val="20"/>
          <w:lang w:val="pl-PL" w:eastAsia="fr-FR"/>
        </w:rPr>
        <w:t>ykułu</w:t>
      </w:r>
      <w:r w:rsidR="002874F1" w:rsidRPr="00F65EA1">
        <w:rPr>
          <w:rFonts w:ascii="Times New Roman" w:eastAsia="Times New Roman" w:hAnsi="Times New Roman" w:cs="Times New Roman"/>
          <w:szCs w:val="20"/>
          <w:lang w:val="pl-PL" w:eastAsia="fr-FR"/>
        </w:rPr>
        <w:t> </w:t>
      </w:r>
      <w:r w:rsidR="00BA79B8" w:rsidRPr="00F65EA1">
        <w:rPr>
          <w:rFonts w:ascii="Times New Roman" w:eastAsia="Times New Roman" w:hAnsi="Times New Roman" w:cs="Times New Roman"/>
          <w:szCs w:val="20"/>
          <w:lang w:val="pl-PL" w:eastAsia="fr-FR"/>
        </w:rPr>
        <w:t>263</w:t>
      </w:r>
      <w:r w:rsidR="007D5ED2" w:rsidRPr="00F65EA1">
        <w:rPr>
          <w:rFonts w:ascii="Times New Roman" w:eastAsia="Times New Roman" w:hAnsi="Times New Roman" w:cs="Times New Roman"/>
          <w:szCs w:val="20"/>
          <w:lang w:val="pl-PL" w:eastAsia="fr-FR"/>
        </w:rPr>
        <w:t> </w:t>
      </w:r>
      <w:r w:rsidR="00BA79B8" w:rsidRPr="00F65EA1">
        <w:rPr>
          <w:rFonts w:ascii="Times New Roman" w:eastAsia="Times New Roman" w:hAnsi="Times New Roman" w:cs="Times New Roman"/>
          <w:szCs w:val="20"/>
          <w:lang w:val="pl-PL" w:eastAsia="fr-FR"/>
        </w:rPr>
        <w:t>§</w:t>
      </w:r>
      <w:r w:rsidR="002874F1" w:rsidRPr="00F65EA1">
        <w:rPr>
          <w:rFonts w:ascii="Times New Roman" w:eastAsia="Times New Roman" w:hAnsi="Times New Roman" w:cs="Times New Roman"/>
          <w:szCs w:val="20"/>
          <w:lang w:val="pl-PL" w:eastAsia="fr-FR"/>
        </w:rPr>
        <w:t> </w:t>
      </w:r>
      <w:r w:rsidR="00BA79B8" w:rsidRPr="00F65EA1">
        <w:rPr>
          <w:rFonts w:ascii="Times New Roman" w:eastAsia="Times New Roman" w:hAnsi="Times New Roman" w:cs="Times New Roman"/>
          <w:szCs w:val="20"/>
          <w:lang w:val="pl-PL" w:eastAsia="fr-FR"/>
        </w:rPr>
        <w:t xml:space="preserve">2 </w:t>
      </w:r>
      <w:r w:rsidR="00F65EA1" w:rsidRPr="00F65EA1">
        <w:rPr>
          <w:rFonts w:ascii="Times New Roman" w:eastAsia="Times New Roman" w:hAnsi="Times New Roman" w:cs="Times New Roman"/>
          <w:szCs w:val="20"/>
          <w:lang w:val="pl-PL" w:eastAsia="fr-FR"/>
        </w:rPr>
        <w:t>Kodeksu postępowania karnego</w:t>
      </w:r>
      <w:r w:rsidR="00BA79B8" w:rsidRPr="00F65EA1">
        <w:rPr>
          <w:rFonts w:ascii="Times New Roman" w:eastAsia="Times New Roman" w:hAnsi="Times New Roman" w:cs="Times New Roman"/>
          <w:szCs w:val="20"/>
          <w:lang w:val="pl-PL" w:eastAsia="fr-FR"/>
        </w:rPr>
        <w:t xml:space="preserve"> </w:t>
      </w:r>
      <w:r w:rsidR="00F65EA1">
        <w:rPr>
          <w:rFonts w:ascii="Times New Roman" w:eastAsia="Times New Roman" w:hAnsi="Times New Roman" w:cs="Times New Roman"/>
          <w:szCs w:val="20"/>
          <w:lang w:val="pl-PL" w:eastAsia="fr-FR"/>
        </w:rPr>
        <w:t>przedłużeni</w:t>
      </w:r>
      <w:r w:rsidR="00AB580C">
        <w:rPr>
          <w:rFonts w:ascii="Times New Roman" w:eastAsia="Times New Roman" w:hAnsi="Times New Roman" w:cs="Times New Roman"/>
          <w:szCs w:val="20"/>
          <w:lang w:val="pl-PL" w:eastAsia="fr-FR"/>
        </w:rPr>
        <w:t>e okresu stosowania wobec skarżą</w:t>
      </w:r>
      <w:r w:rsidR="00F65EA1">
        <w:rPr>
          <w:rFonts w:ascii="Times New Roman" w:eastAsia="Times New Roman" w:hAnsi="Times New Roman" w:cs="Times New Roman"/>
          <w:szCs w:val="20"/>
          <w:lang w:val="pl-PL" w:eastAsia="fr-FR"/>
        </w:rPr>
        <w:t>cego tymczasowego aresztowania</w:t>
      </w:r>
      <w:r w:rsidR="00BA79B8" w:rsidRPr="00F65EA1">
        <w:rPr>
          <w:rFonts w:ascii="Times New Roman" w:eastAsia="Times New Roman" w:hAnsi="Times New Roman" w:cs="Times New Roman"/>
          <w:szCs w:val="20"/>
          <w:lang w:val="pl-PL" w:eastAsia="fr-FR"/>
        </w:rPr>
        <w:t xml:space="preserve"> </w:t>
      </w:r>
      <w:r w:rsidR="00AB580C">
        <w:rPr>
          <w:rFonts w:ascii="Times New Roman" w:eastAsia="Times New Roman" w:hAnsi="Times New Roman" w:cs="Times New Roman"/>
          <w:szCs w:val="20"/>
          <w:lang w:val="pl-PL" w:eastAsia="fr-FR"/>
        </w:rPr>
        <w:t xml:space="preserve">poza zwykły termin trzech miesięcy było uzasadnione. </w:t>
      </w:r>
    </w:p>
    <w:p w:rsidR="008313BB" w:rsidRPr="00EC16E9" w:rsidRDefault="00D416F0" w:rsidP="00BA79B8">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1C3CC6" w:rsidRPr="00AC4BD8">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22</w:t>
      </w:r>
      <w:r>
        <w:rPr>
          <w:rFonts w:ascii="Times New Roman" w:eastAsia="Times New Roman" w:hAnsi="Times New Roman" w:cs="Times New Roman"/>
          <w:szCs w:val="20"/>
          <w:lang w:val="en-GB" w:eastAsia="fr-FR"/>
        </w:rPr>
        <w:fldChar w:fldCharType="end"/>
      </w:r>
      <w:r w:rsidR="001C3CC6" w:rsidRPr="00AC4BD8">
        <w:rPr>
          <w:rFonts w:ascii="Times New Roman" w:eastAsia="Times New Roman" w:hAnsi="Times New Roman" w:cs="Times New Roman"/>
          <w:szCs w:val="20"/>
          <w:lang w:val="pl-PL" w:eastAsia="fr-FR"/>
        </w:rPr>
        <w:t>.  </w:t>
      </w:r>
      <w:r w:rsidR="00256602" w:rsidRPr="00256602">
        <w:rPr>
          <w:rFonts w:ascii="Times New Roman" w:eastAsia="Times New Roman" w:hAnsi="Times New Roman" w:cs="Times New Roman"/>
          <w:szCs w:val="20"/>
          <w:lang w:val="pl-PL" w:eastAsia="fr-FR"/>
        </w:rPr>
        <w:t xml:space="preserve">Sąd Rejonowy stwierdził, że </w:t>
      </w:r>
      <w:r w:rsidR="00AD5321">
        <w:rPr>
          <w:rFonts w:ascii="Times New Roman" w:eastAsia="Times New Roman" w:hAnsi="Times New Roman" w:cs="Times New Roman"/>
          <w:szCs w:val="20"/>
          <w:lang w:val="pl-PL" w:eastAsia="fr-FR"/>
        </w:rPr>
        <w:t xml:space="preserve">aktualne pozostają </w:t>
      </w:r>
      <w:r w:rsidR="00256602" w:rsidRPr="00256602">
        <w:rPr>
          <w:rFonts w:ascii="Times New Roman" w:eastAsia="Times New Roman" w:hAnsi="Times New Roman" w:cs="Times New Roman"/>
          <w:szCs w:val="20"/>
          <w:lang w:val="pl-PL" w:eastAsia="fr-FR"/>
        </w:rPr>
        <w:t>przesłanki</w:t>
      </w:r>
      <w:r w:rsidR="00AD5321">
        <w:rPr>
          <w:rFonts w:ascii="Times New Roman" w:eastAsia="Times New Roman" w:hAnsi="Times New Roman" w:cs="Times New Roman"/>
          <w:szCs w:val="20"/>
          <w:lang w:val="pl-PL" w:eastAsia="fr-FR"/>
        </w:rPr>
        <w:t>, z powodu których zastosowano tymczasowe aresztowanie</w:t>
      </w:r>
      <w:r w:rsidR="00256602" w:rsidRPr="00256602">
        <w:rPr>
          <w:rFonts w:ascii="Times New Roman" w:eastAsia="Times New Roman" w:hAnsi="Times New Roman" w:cs="Times New Roman"/>
          <w:szCs w:val="20"/>
          <w:lang w:val="pl-PL" w:eastAsia="fr-FR"/>
        </w:rPr>
        <w:t>, mianowicie</w:t>
      </w:r>
      <w:r w:rsidR="00BA79B8" w:rsidRPr="00256602">
        <w:rPr>
          <w:rFonts w:ascii="Times New Roman" w:eastAsia="Times New Roman" w:hAnsi="Times New Roman" w:cs="Times New Roman"/>
          <w:szCs w:val="20"/>
          <w:lang w:val="pl-PL" w:eastAsia="fr-FR"/>
        </w:rPr>
        <w:t xml:space="preserve"> </w:t>
      </w:r>
      <w:r w:rsidR="00256602" w:rsidRPr="00256602">
        <w:rPr>
          <w:rFonts w:ascii="Times New Roman" w:eastAsia="Times New Roman" w:hAnsi="Times New Roman" w:cs="Times New Roman"/>
          <w:szCs w:val="20"/>
          <w:lang w:val="pl-PL" w:eastAsia="fr-FR"/>
        </w:rPr>
        <w:t>uzasadnione podejrzenie, że skarżący popełnił zarzucane mu czyny</w:t>
      </w:r>
      <w:r w:rsidR="00256602">
        <w:rPr>
          <w:rFonts w:ascii="Times New Roman" w:eastAsia="Times New Roman" w:hAnsi="Times New Roman" w:cs="Times New Roman"/>
          <w:szCs w:val="20"/>
          <w:lang w:val="pl-PL" w:eastAsia="fr-FR"/>
        </w:rPr>
        <w:t xml:space="preserve"> oraz </w:t>
      </w:r>
      <w:r w:rsidR="00AD5321">
        <w:rPr>
          <w:rFonts w:ascii="Times New Roman" w:eastAsia="Times New Roman" w:hAnsi="Times New Roman" w:cs="Times New Roman"/>
          <w:szCs w:val="20"/>
          <w:lang w:val="pl-PL" w:eastAsia="fr-FR"/>
        </w:rPr>
        <w:t xml:space="preserve">realna </w:t>
      </w:r>
      <w:r w:rsidR="00256602">
        <w:rPr>
          <w:rFonts w:ascii="Times New Roman" w:eastAsia="Times New Roman" w:hAnsi="Times New Roman" w:cs="Times New Roman"/>
          <w:szCs w:val="20"/>
          <w:lang w:val="pl-PL" w:eastAsia="fr-FR"/>
        </w:rPr>
        <w:t>groźba orzeczenia surowej kary</w:t>
      </w:r>
      <w:r w:rsidR="00BA79B8" w:rsidRPr="00256602">
        <w:rPr>
          <w:rFonts w:ascii="Times New Roman" w:eastAsia="Times New Roman" w:hAnsi="Times New Roman" w:cs="Times New Roman"/>
          <w:szCs w:val="20"/>
          <w:lang w:val="pl-PL" w:eastAsia="fr-FR"/>
        </w:rPr>
        <w:t xml:space="preserve">. </w:t>
      </w:r>
      <w:r w:rsidR="00256602" w:rsidRPr="00256602">
        <w:rPr>
          <w:rFonts w:ascii="Times New Roman" w:eastAsia="Times New Roman" w:hAnsi="Times New Roman" w:cs="Times New Roman"/>
          <w:szCs w:val="20"/>
          <w:lang w:val="pl-PL" w:eastAsia="fr-FR"/>
        </w:rPr>
        <w:t>Sąd zauważył, że zgromadzony dotychczas w sprawie materiał dowodowy</w:t>
      </w:r>
      <w:r w:rsidR="008313BB" w:rsidRPr="00256602">
        <w:rPr>
          <w:rFonts w:ascii="Times New Roman" w:eastAsia="Times New Roman" w:hAnsi="Times New Roman" w:cs="Times New Roman"/>
          <w:szCs w:val="20"/>
          <w:lang w:val="pl-PL" w:eastAsia="fr-FR"/>
        </w:rPr>
        <w:t xml:space="preserve"> </w:t>
      </w:r>
      <w:r w:rsidR="00256602" w:rsidRPr="00256602">
        <w:rPr>
          <w:rFonts w:ascii="Times New Roman" w:eastAsia="Times New Roman" w:hAnsi="Times New Roman" w:cs="Times New Roman"/>
          <w:szCs w:val="20"/>
          <w:lang w:val="pl-PL" w:eastAsia="fr-FR"/>
        </w:rPr>
        <w:t>wskaz</w:t>
      </w:r>
      <w:r w:rsidR="00C814BD">
        <w:rPr>
          <w:rFonts w:ascii="Times New Roman" w:eastAsia="Times New Roman" w:hAnsi="Times New Roman" w:cs="Times New Roman"/>
          <w:szCs w:val="20"/>
          <w:lang w:val="pl-PL" w:eastAsia="fr-FR"/>
        </w:rPr>
        <w:t xml:space="preserve">uje </w:t>
      </w:r>
      <w:r w:rsidR="00256602" w:rsidRPr="00256602">
        <w:rPr>
          <w:rFonts w:ascii="Times New Roman" w:eastAsia="Times New Roman" w:hAnsi="Times New Roman" w:cs="Times New Roman"/>
          <w:szCs w:val="20"/>
          <w:lang w:val="pl-PL" w:eastAsia="fr-FR"/>
        </w:rPr>
        <w:t>na uzasadnione podejrzenie, że skarżący popełnił zarzucane mu czyny</w:t>
      </w:r>
      <w:r w:rsidR="008313BB" w:rsidRPr="00256602">
        <w:rPr>
          <w:rFonts w:ascii="Times New Roman" w:eastAsia="Times New Roman" w:hAnsi="Times New Roman" w:cs="Times New Roman"/>
          <w:szCs w:val="20"/>
          <w:lang w:val="pl-PL" w:eastAsia="fr-FR"/>
        </w:rPr>
        <w:t xml:space="preserve">. </w:t>
      </w:r>
      <w:r w:rsidR="003A130E" w:rsidRPr="003A130E">
        <w:rPr>
          <w:rFonts w:ascii="Times New Roman" w:eastAsia="Times New Roman" w:hAnsi="Times New Roman" w:cs="Times New Roman"/>
          <w:szCs w:val="20"/>
          <w:lang w:val="pl-PL" w:eastAsia="fr-FR"/>
        </w:rPr>
        <w:t>Ponadto</w:t>
      </w:r>
      <w:r w:rsidR="008313BB" w:rsidRPr="003A130E">
        <w:rPr>
          <w:rFonts w:ascii="Times New Roman" w:eastAsia="Times New Roman" w:hAnsi="Times New Roman" w:cs="Times New Roman"/>
          <w:szCs w:val="20"/>
          <w:lang w:val="pl-PL" w:eastAsia="fr-FR"/>
        </w:rPr>
        <w:t xml:space="preserve">, </w:t>
      </w:r>
      <w:r w:rsidR="003A130E" w:rsidRPr="003A130E">
        <w:rPr>
          <w:rFonts w:ascii="Times New Roman" w:eastAsia="Times New Roman" w:hAnsi="Times New Roman" w:cs="Times New Roman"/>
          <w:szCs w:val="20"/>
          <w:lang w:val="pl-PL" w:eastAsia="fr-FR"/>
        </w:rPr>
        <w:t>charakter zarzucanych czynów</w:t>
      </w:r>
      <w:r w:rsidR="008313BB" w:rsidRPr="003A130E">
        <w:rPr>
          <w:rFonts w:ascii="Times New Roman" w:eastAsia="Times New Roman" w:hAnsi="Times New Roman" w:cs="Times New Roman"/>
          <w:szCs w:val="20"/>
          <w:lang w:val="pl-PL" w:eastAsia="fr-FR"/>
        </w:rPr>
        <w:t xml:space="preserve">, </w:t>
      </w:r>
      <w:r w:rsidR="003A130E" w:rsidRPr="003A130E">
        <w:rPr>
          <w:rFonts w:ascii="Times New Roman" w:eastAsia="Times New Roman" w:hAnsi="Times New Roman" w:cs="Times New Roman"/>
          <w:szCs w:val="20"/>
          <w:lang w:val="pl-PL" w:eastAsia="fr-FR"/>
        </w:rPr>
        <w:t>ich liczba oraz klasyfikacja prawna wskaz</w:t>
      </w:r>
      <w:r w:rsidR="002B523E">
        <w:rPr>
          <w:rFonts w:ascii="Times New Roman" w:eastAsia="Times New Roman" w:hAnsi="Times New Roman" w:cs="Times New Roman"/>
          <w:szCs w:val="20"/>
          <w:lang w:val="pl-PL" w:eastAsia="fr-FR"/>
        </w:rPr>
        <w:t>ują</w:t>
      </w:r>
      <w:r w:rsidR="003A130E" w:rsidRPr="003A130E">
        <w:rPr>
          <w:rFonts w:ascii="Times New Roman" w:eastAsia="Times New Roman" w:hAnsi="Times New Roman" w:cs="Times New Roman"/>
          <w:szCs w:val="20"/>
          <w:lang w:val="pl-PL" w:eastAsia="fr-FR"/>
        </w:rPr>
        <w:t xml:space="preserve"> na </w:t>
      </w:r>
      <w:r w:rsidR="003A130E">
        <w:rPr>
          <w:rFonts w:ascii="Times New Roman" w:eastAsia="Times New Roman" w:hAnsi="Times New Roman" w:cs="Times New Roman"/>
          <w:szCs w:val="20"/>
          <w:lang w:val="pl-PL" w:eastAsia="fr-FR"/>
        </w:rPr>
        <w:t>grożącą mu surową karę</w:t>
      </w:r>
      <w:r w:rsidR="008313BB" w:rsidRPr="003A130E">
        <w:rPr>
          <w:rFonts w:ascii="Times New Roman" w:eastAsia="Times New Roman" w:hAnsi="Times New Roman" w:cs="Times New Roman"/>
          <w:szCs w:val="20"/>
          <w:lang w:val="pl-PL" w:eastAsia="fr-FR"/>
        </w:rPr>
        <w:t xml:space="preserve"> (</w:t>
      </w:r>
      <w:r w:rsidR="003A130E" w:rsidRPr="003A130E">
        <w:rPr>
          <w:rFonts w:ascii="Times New Roman" w:eastAsia="Times New Roman" w:hAnsi="Times New Roman" w:cs="Times New Roman"/>
          <w:szCs w:val="20"/>
          <w:lang w:val="pl-PL" w:eastAsia="fr-FR"/>
        </w:rPr>
        <w:t>osiem lub dziesięć</w:t>
      </w:r>
      <w:r w:rsidR="003A130E">
        <w:rPr>
          <w:rFonts w:ascii="Times New Roman" w:eastAsia="Times New Roman" w:hAnsi="Times New Roman" w:cs="Times New Roman"/>
          <w:szCs w:val="20"/>
          <w:lang w:val="pl-PL" w:eastAsia="fr-FR"/>
        </w:rPr>
        <w:t xml:space="preserve"> lat pozbawienia wolności w zależności od zarzutów</w:t>
      </w:r>
      <w:r w:rsidR="008313BB" w:rsidRPr="003A130E">
        <w:rPr>
          <w:rFonts w:ascii="Times New Roman" w:eastAsia="Times New Roman" w:hAnsi="Times New Roman" w:cs="Times New Roman"/>
          <w:szCs w:val="20"/>
          <w:lang w:val="pl-PL" w:eastAsia="fr-FR"/>
        </w:rPr>
        <w:t xml:space="preserve">). </w:t>
      </w:r>
      <w:r w:rsidR="003A130E" w:rsidRPr="006D0B81">
        <w:rPr>
          <w:rFonts w:ascii="Times New Roman" w:eastAsia="Times New Roman" w:hAnsi="Times New Roman" w:cs="Times New Roman"/>
          <w:szCs w:val="20"/>
          <w:lang w:val="pl-PL" w:eastAsia="fr-FR"/>
        </w:rPr>
        <w:t>W ocenie sądu</w:t>
      </w:r>
      <w:r w:rsidR="0043770A" w:rsidRPr="006D0B81">
        <w:rPr>
          <w:rFonts w:ascii="Times New Roman" w:eastAsia="Times New Roman" w:hAnsi="Times New Roman" w:cs="Times New Roman"/>
          <w:szCs w:val="20"/>
          <w:lang w:val="pl-PL" w:eastAsia="fr-FR"/>
        </w:rPr>
        <w:t xml:space="preserve">, </w:t>
      </w:r>
      <w:r w:rsidR="006D0B81" w:rsidRPr="006D0B81">
        <w:rPr>
          <w:rFonts w:ascii="Times New Roman" w:eastAsia="Times New Roman" w:hAnsi="Times New Roman" w:cs="Times New Roman"/>
          <w:szCs w:val="20"/>
          <w:lang w:val="pl-PL" w:eastAsia="fr-FR"/>
        </w:rPr>
        <w:t>znacz</w:t>
      </w:r>
      <w:r w:rsidR="006D0B81">
        <w:rPr>
          <w:rFonts w:ascii="Times New Roman" w:eastAsia="Times New Roman" w:hAnsi="Times New Roman" w:cs="Times New Roman"/>
          <w:szCs w:val="20"/>
          <w:lang w:val="pl-PL" w:eastAsia="fr-FR"/>
        </w:rPr>
        <w:t>na</w:t>
      </w:r>
      <w:r w:rsidR="006D0B81" w:rsidRPr="006D0B81">
        <w:rPr>
          <w:rFonts w:ascii="Times New Roman" w:eastAsia="Times New Roman" w:hAnsi="Times New Roman" w:cs="Times New Roman"/>
          <w:szCs w:val="20"/>
          <w:lang w:val="pl-PL" w:eastAsia="fr-FR"/>
        </w:rPr>
        <w:t xml:space="preserve"> szkodliwość społeczna</w:t>
      </w:r>
      <w:r w:rsidR="0043770A" w:rsidRPr="006D0B81">
        <w:rPr>
          <w:rFonts w:ascii="Times New Roman" w:eastAsia="Times New Roman" w:hAnsi="Times New Roman" w:cs="Times New Roman"/>
          <w:szCs w:val="20"/>
          <w:lang w:val="pl-PL" w:eastAsia="fr-FR"/>
        </w:rPr>
        <w:t xml:space="preserve"> </w:t>
      </w:r>
      <w:r w:rsidR="006D0B81" w:rsidRPr="006D0B81">
        <w:rPr>
          <w:rFonts w:ascii="Times New Roman" w:eastAsia="Times New Roman" w:hAnsi="Times New Roman" w:cs="Times New Roman"/>
          <w:szCs w:val="20"/>
          <w:lang w:val="pl-PL" w:eastAsia="fr-FR"/>
        </w:rPr>
        <w:t>zarzucanych czynów oraz sposób działania skarżącego</w:t>
      </w:r>
      <w:r w:rsidR="0043770A" w:rsidRPr="006D0B81">
        <w:rPr>
          <w:rFonts w:ascii="Times New Roman" w:eastAsia="Times New Roman" w:hAnsi="Times New Roman" w:cs="Times New Roman"/>
          <w:szCs w:val="20"/>
          <w:lang w:val="pl-PL" w:eastAsia="fr-FR"/>
        </w:rPr>
        <w:t xml:space="preserve"> </w:t>
      </w:r>
      <w:r w:rsidR="00AD5321">
        <w:rPr>
          <w:rFonts w:ascii="Times New Roman" w:eastAsia="Times New Roman" w:hAnsi="Times New Roman" w:cs="Times New Roman"/>
          <w:szCs w:val="20"/>
          <w:lang w:val="pl-PL" w:eastAsia="fr-FR"/>
        </w:rPr>
        <w:t>czyniły</w:t>
      </w:r>
      <w:r w:rsidR="002B523E">
        <w:rPr>
          <w:rFonts w:ascii="Times New Roman" w:eastAsia="Times New Roman" w:hAnsi="Times New Roman" w:cs="Times New Roman"/>
          <w:szCs w:val="20"/>
          <w:lang w:val="pl-PL" w:eastAsia="fr-FR"/>
        </w:rPr>
        <w:t xml:space="preserve"> realnym</w:t>
      </w:r>
      <w:r w:rsidR="006D0B81">
        <w:rPr>
          <w:rFonts w:ascii="Times New Roman" w:eastAsia="Times New Roman" w:hAnsi="Times New Roman" w:cs="Times New Roman"/>
          <w:szCs w:val="20"/>
          <w:lang w:val="pl-PL" w:eastAsia="fr-FR"/>
        </w:rPr>
        <w:t xml:space="preserve"> prawdopodobieństwo orzeczenia surowej kary</w:t>
      </w:r>
      <w:r w:rsidR="0043770A" w:rsidRPr="006D0B81">
        <w:rPr>
          <w:rFonts w:ascii="Times New Roman" w:eastAsia="Times New Roman" w:hAnsi="Times New Roman" w:cs="Times New Roman"/>
          <w:szCs w:val="20"/>
          <w:lang w:val="pl-PL" w:eastAsia="fr-FR"/>
        </w:rPr>
        <w:t xml:space="preserve">. </w:t>
      </w:r>
      <w:r w:rsidR="00EC16E9" w:rsidRPr="00EC16E9">
        <w:rPr>
          <w:rFonts w:ascii="Times New Roman" w:eastAsia="Times New Roman" w:hAnsi="Times New Roman" w:cs="Times New Roman"/>
          <w:szCs w:val="20"/>
          <w:lang w:val="pl-PL" w:eastAsia="fr-FR"/>
        </w:rPr>
        <w:t>Sąd stał na stanowisku</w:t>
      </w:r>
      <w:r w:rsidR="00BA79B8" w:rsidRPr="00EC16E9">
        <w:rPr>
          <w:rFonts w:ascii="Times New Roman" w:eastAsia="Times New Roman" w:hAnsi="Times New Roman" w:cs="Times New Roman"/>
          <w:szCs w:val="20"/>
          <w:lang w:val="pl-PL" w:eastAsia="fr-FR"/>
        </w:rPr>
        <w:t>,</w:t>
      </w:r>
      <w:r w:rsidR="00EC16E9" w:rsidRPr="00EC16E9">
        <w:rPr>
          <w:rFonts w:ascii="Times New Roman" w:eastAsia="Times New Roman" w:hAnsi="Times New Roman" w:cs="Times New Roman"/>
          <w:szCs w:val="20"/>
          <w:lang w:val="pl-PL" w:eastAsia="fr-FR"/>
        </w:rPr>
        <w:t xml:space="preserve"> że inne </w:t>
      </w:r>
      <w:proofErr w:type="spellStart"/>
      <w:r w:rsidR="002B523E">
        <w:rPr>
          <w:rFonts w:ascii="Times New Roman" w:eastAsia="Times New Roman" w:hAnsi="Times New Roman" w:cs="Times New Roman"/>
          <w:szCs w:val="20"/>
          <w:lang w:val="pl-PL" w:eastAsia="fr-FR"/>
        </w:rPr>
        <w:t>nieizolacyjne</w:t>
      </w:r>
      <w:proofErr w:type="spellEnd"/>
      <w:r w:rsidR="002B523E">
        <w:rPr>
          <w:rFonts w:ascii="Times New Roman" w:eastAsia="Times New Roman" w:hAnsi="Times New Roman" w:cs="Times New Roman"/>
          <w:szCs w:val="20"/>
          <w:lang w:val="pl-PL" w:eastAsia="fr-FR"/>
        </w:rPr>
        <w:t xml:space="preserve"> </w:t>
      </w:r>
      <w:r w:rsidR="00EC16E9" w:rsidRPr="00EC16E9">
        <w:rPr>
          <w:rFonts w:ascii="Times New Roman" w:eastAsia="Times New Roman" w:hAnsi="Times New Roman" w:cs="Times New Roman"/>
          <w:szCs w:val="20"/>
          <w:lang w:val="pl-PL" w:eastAsia="fr-FR"/>
        </w:rPr>
        <w:t xml:space="preserve">środki zapobiegawcze nie byłyby wystarczające </w:t>
      </w:r>
      <w:r w:rsidR="00F85392">
        <w:rPr>
          <w:rFonts w:ascii="Times New Roman" w:eastAsia="Times New Roman" w:hAnsi="Times New Roman" w:cs="Times New Roman"/>
          <w:szCs w:val="20"/>
          <w:lang w:val="pl-PL" w:eastAsia="fr-FR"/>
        </w:rPr>
        <w:t>dla</w:t>
      </w:r>
      <w:r w:rsidR="00EC16E9" w:rsidRPr="00EC16E9">
        <w:rPr>
          <w:rFonts w:ascii="Times New Roman" w:eastAsia="Times New Roman" w:hAnsi="Times New Roman" w:cs="Times New Roman"/>
          <w:szCs w:val="20"/>
          <w:lang w:val="pl-PL" w:eastAsia="fr-FR"/>
        </w:rPr>
        <w:t xml:space="preserve"> zapewnienia </w:t>
      </w:r>
      <w:r w:rsidR="00EC16E9">
        <w:rPr>
          <w:rFonts w:ascii="Times New Roman" w:eastAsia="Times New Roman" w:hAnsi="Times New Roman" w:cs="Times New Roman"/>
          <w:szCs w:val="20"/>
          <w:lang w:val="pl-PL" w:eastAsia="fr-FR"/>
        </w:rPr>
        <w:t>prawidłowego toku postępowania, ponieważ skarżący mógł</w:t>
      </w:r>
      <w:r w:rsidR="00AD5321">
        <w:rPr>
          <w:rFonts w:ascii="Times New Roman" w:eastAsia="Times New Roman" w:hAnsi="Times New Roman" w:cs="Times New Roman"/>
          <w:szCs w:val="20"/>
          <w:lang w:val="pl-PL" w:eastAsia="fr-FR"/>
        </w:rPr>
        <w:t>by</w:t>
      </w:r>
      <w:r w:rsidR="00BA79B8" w:rsidRPr="00EC16E9">
        <w:rPr>
          <w:rFonts w:ascii="Times New Roman" w:eastAsia="Times New Roman" w:hAnsi="Times New Roman" w:cs="Times New Roman"/>
          <w:szCs w:val="20"/>
          <w:lang w:val="pl-PL" w:eastAsia="fr-FR"/>
        </w:rPr>
        <w:t xml:space="preserve"> </w:t>
      </w:r>
      <w:r w:rsidR="00EC16E9">
        <w:rPr>
          <w:rFonts w:ascii="Times New Roman" w:eastAsia="Times New Roman" w:hAnsi="Times New Roman" w:cs="Times New Roman"/>
          <w:szCs w:val="20"/>
          <w:lang w:val="pl-PL" w:eastAsia="fr-FR"/>
        </w:rPr>
        <w:t>niezgodnie z prawem</w:t>
      </w:r>
      <w:r w:rsidR="00BA79B8" w:rsidRPr="00EC16E9">
        <w:rPr>
          <w:rFonts w:ascii="Times New Roman" w:eastAsia="Times New Roman" w:hAnsi="Times New Roman" w:cs="Times New Roman"/>
          <w:szCs w:val="20"/>
          <w:lang w:val="pl-PL" w:eastAsia="fr-FR"/>
        </w:rPr>
        <w:t xml:space="preserve"> </w:t>
      </w:r>
      <w:r w:rsidR="00EC16E9">
        <w:rPr>
          <w:rFonts w:ascii="Times New Roman" w:eastAsia="Times New Roman" w:hAnsi="Times New Roman" w:cs="Times New Roman"/>
          <w:szCs w:val="20"/>
          <w:lang w:val="pl-PL" w:eastAsia="fr-FR"/>
        </w:rPr>
        <w:t>utrudniać postępowanie</w:t>
      </w:r>
      <w:r w:rsidR="001175D3">
        <w:rPr>
          <w:rFonts w:ascii="Times New Roman" w:eastAsia="Times New Roman" w:hAnsi="Times New Roman" w:cs="Times New Roman"/>
          <w:szCs w:val="20"/>
          <w:lang w:val="pl-PL" w:eastAsia="fr-FR"/>
        </w:rPr>
        <w:t>,</w:t>
      </w:r>
      <w:r w:rsidR="00EC16E9">
        <w:rPr>
          <w:rFonts w:ascii="Times New Roman" w:eastAsia="Times New Roman" w:hAnsi="Times New Roman" w:cs="Times New Roman"/>
          <w:szCs w:val="20"/>
          <w:lang w:val="pl-PL" w:eastAsia="fr-FR"/>
        </w:rPr>
        <w:t xml:space="preserve"> </w:t>
      </w:r>
      <w:r w:rsidR="00AD5321">
        <w:rPr>
          <w:rFonts w:ascii="Times New Roman" w:eastAsia="Times New Roman" w:hAnsi="Times New Roman" w:cs="Times New Roman"/>
          <w:szCs w:val="20"/>
          <w:lang w:val="pl-PL" w:eastAsia="fr-FR"/>
        </w:rPr>
        <w:t xml:space="preserve">gdyby </w:t>
      </w:r>
      <w:r w:rsidR="00EC16E9">
        <w:rPr>
          <w:rFonts w:ascii="Times New Roman" w:eastAsia="Times New Roman" w:hAnsi="Times New Roman" w:cs="Times New Roman"/>
          <w:szCs w:val="20"/>
          <w:lang w:val="pl-PL" w:eastAsia="fr-FR"/>
        </w:rPr>
        <w:t>został zwolniony, w szczególności, w sytuacji</w:t>
      </w:r>
      <w:r w:rsidR="00AD5321">
        <w:rPr>
          <w:rFonts w:ascii="Times New Roman" w:eastAsia="Times New Roman" w:hAnsi="Times New Roman" w:cs="Times New Roman"/>
          <w:szCs w:val="20"/>
          <w:lang w:val="pl-PL" w:eastAsia="fr-FR"/>
        </w:rPr>
        <w:t>,</w:t>
      </w:r>
      <w:r w:rsidR="00EC16E9">
        <w:rPr>
          <w:rFonts w:ascii="Times New Roman" w:eastAsia="Times New Roman" w:hAnsi="Times New Roman" w:cs="Times New Roman"/>
          <w:szCs w:val="20"/>
          <w:lang w:val="pl-PL" w:eastAsia="fr-FR"/>
        </w:rPr>
        <w:t xml:space="preserve"> gdy postepowanie przygotowawcze </w:t>
      </w:r>
      <w:r w:rsidR="00AD5321">
        <w:rPr>
          <w:rFonts w:ascii="Times New Roman" w:eastAsia="Times New Roman" w:hAnsi="Times New Roman" w:cs="Times New Roman"/>
          <w:szCs w:val="20"/>
          <w:lang w:val="pl-PL" w:eastAsia="fr-FR"/>
        </w:rPr>
        <w:t>było nadal</w:t>
      </w:r>
      <w:r w:rsidR="00EC16E9">
        <w:rPr>
          <w:rFonts w:ascii="Times New Roman" w:eastAsia="Times New Roman" w:hAnsi="Times New Roman" w:cs="Times New Roman"/>
          <w:szCs w:val="20"/>
          <w:lang w:val="pl-PL" w:eastAsia="fr-FR"/>
        </w:rPr>
        <w:t xml:space="preserve"> w toku.</w:t>
      </w:r>
    </w:p>
    <w:p w:rsidR="00BA79B8" w:rsidRPr="00891157" w:rsidRDefault="00D416F0" w:rsidP="00BA79B8">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lastRenderedPageBreak/>
        <w:fldChar w:fldCharType="begin"/>
      </w:r>
      <w:r w:rsidR="005A7599" w:rsidRPr="00AC4BD8">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23</w:t>
      </w:r>
      <w:r>
        <w:rPr>
          <w:rFonts w:ascii="Times New Roman" w:eastAsia="Times New Roman" w:hAnsi="Times New Roman" w:cs="Times New Roman"/>
          <w:szCs w:val="20"/>
          <w:lang w:val="en-GB" w:eastAsia="fr-FR"/>
        </w:rPr>
        <w:fldChar w:fldCharType="end"/>
      </w:r>
      <w:r w:rsidR="005A7599" w:rsidRPr="00AC4BD8">
        <w:rPr>
          <w:rFonts w:ascii="Times New Roman" w:eastAsia="Times New Roman" w:hAnsi="Times New Roman" w:cs="Times New Roman"/>
          <w:szCs w:val="20"/>
          <w:lang w:val="pl-PL" w:eastAsia="fr-FR"/>
        </w:rPr>
        <w:t>.  </w:t>
      </w:r>
      <w:r w:rsidR="00891157" w:rsidRPr="00891157">
        <w:rPr>
          <w:rFonts w:ascii="Times New Roman" w:eastAsia="Times New Roman" w:hAnsi="Times New Roman" w:cs="Times New Roman"/>
          <w:szCs w:val="20"/>
          <w:lang w:val="pl-PL" w:eastAsia="fr-FR"/>
        </w:rPr>
        <w:t>Sąd Rejonowy uznał, że zwolnienie ska</w:t>
      </w:r>
      <w:r w:rsidR="0054326A">
        <w:rPr>
          <w:rFonts w:ascii="Times New Roman" w:eastAsia="Times New Roman" w:hAnsi="Times New Roman" w:cs="Times New Roman"/>
          <w:szCs w:val="20"/>
          <w:lang w:val="pl-PL" w:eastAsia="fr-FR"/>
        </w:rPr>
        <w:t>rżącego ze względów zdrowotnych</w:t>
      </w:r>
      <w:r w:rsidR="00BA79B8" w:rsidRPr="00891157">
        <w:rPr>
          <w:rFonts w:ascii="Times New Roman" w:eastAsia="Times New Roman" w:hAnsi="Times New Roman" w:cs="Times New Roman"/>
          <w:szCs w:val="20"/>
          <w:lang w:val="pl-PL" w:eastAsia="fr-FR"/>
        </w:rPr>
        <w:t xml:space="preserve"> </w:t>
      </w:r>
      <w:r w:rsidR="00891157" w:rsidRPr="00891157">
        <w:rPr>
          <w:rFonts w:ascii="Times New Roman" w:eastAsia="Times New Roman" w:hAnsi="Times New Roman" w:cs="Times New Roman"/>
          <w:szCs w:val="20"/>
          <w:lang w:val="pl-PL" w:eastAsia="fr-FR"/>
        </w:rPr>
        <w:t xml:space="preserve">nie było </w:t>
      </w:r>
      <w:r w:rsidR="0054326A">
        <w:rPr>
          <w:rFonts w:ascii="Times New Roman" w:eastAsia="Times New Roman" w:hAnsi="Times New Roman" w:cs="Times New Roman"/>
          <w:szCs w:val="20"/>
          <w:lang w:val="pl-PL" w:eastAsia="fr-FR"/>
        </w:rPr>
        <w:t>konieczne</w:t>
      </w:r>
      <w:r w:rsidR="00BA79B8" w:rsidRPr="00891157">
        <w:rPr>
          <w:rFonts w:ascii="Times New Roman" w:eastAsia="Times New Roman" w:hAnsi="Times New Roman" w:cs="Times New Roman"/>
          <w:szCs w:val="20"/>
          <w:lang w:val="pl-PL" w:eastAsia="fr-FR"/>
        </w:rPr>
        <w:t xml:space="preserve">. </w:t>
      </w:r>
      <w:r w:rsidR="00891157" w:rsidRPr="00891157">
        <w:rPr>
          <w:rFonts w:ascii="Times New Roman" w:eastAsia="Times New Roman" w:hAnsi="Times New Roman" w:cs="Times New Roman"/>
          <w:szCs w:val="20"/>
          <w:lang w:val="pl-PL" w:eastAsia="fr-FR"/>
        </w:rPr>
        <w:t>Zgodnie z treścią zaświadczenia lekarskiego z dnia</w:t>
      </w:r>
      <w:r w:rsidR="00002E63" w:rsidRPr="00891157">
        <w:rPr>
          <w:rFonts w:ascii="Times New Roman" w:eastAsia="Times New Roman" w:hAnsi="Times New Roman" w:cs="Times New Roman"/>
          <w:szCs w:val="20"/>
          <w:lang w:val="pl-PL" w:eastAsia="fr-FR"/>
        </w:rPr>
        <w:t xml:space="preserve"> 28</w:t>
      </w:r>
      <w:r w:rsidR="002874F1" w:rsidRPr="00891157">
        <w:rPr>
          <w:rFonts w:ascii="Times New Roman" w:eastAsia="Times New Roman" w:hAnsi="Times New Roman" w:cs="Times New Roman"/>
          <w:szCs w:val="20"/>
          <w:lang w:val="pl-PL" w:eastAsia="fr-FR"/>
        </w:rPr>
        <w:t> </w:t>
      </w:r>
      <w:r w:rsidR="00891157" w:rsidRPr="00891157">
        <w:rPr>
          <w:rFonts w:ascii="Times New Roman" w:eastAsia="Times New Roman" w:hAnsi="Times New Roman" w:cs="Times New Roman"/>
          <w:szCs w:val="20"/>
          <w:lang w:val="pl-PL" w:eastAsia="fr-FR"/>
        </w:rPr>
        <w:t xml:space="preserve">sierpnia </w:t>
      </w:r>
      <w:r w:rsidR="00002E63" w:rsidRPr="00891157">
        <w:rPr>
          <w:rFonts w:ascii="Times New Roman" w:eastAsia="Times New Roman" w:hAnsi="Times New Roman" w:cs="Times New Roman"/>
          <w:szCs w:val="20"/>
          <w:lang w:val="pl-PL" w:eastAsia="fr-FR"/>
        </w:rPr>
        <w:t>2006</w:t>
      </w:r>
      <w:r w:rsidR="00891157">
        <w:rPr>
          <w:rFonts w:ascii="Times New Roman" w:eastAsia="Times New Roman" w:hAnsi="Times New Roman" w:cs="Times New Roman"/>
          <w:szCs w:val="20"/>
          <w:lang w:val="pl-PL" w:eastAsia="fr-FR"/>
        </w:rPr>
        <w:t xml:space="preserve"> roku</w:t>
      </w:r>
      <w:r w:rsidR="00002E63" w:rsidRPr="00891157">
        <w:rPr>
          <w:rFonts w:ascii="Times New Roman" w:eastAsia="Times New Roman" w:hAnsi="Times New Roman" w:cs="Times New Roman"/>
          <w:szCs w:val="20"/>
          <w:lang w:val="pl-PL" w:eastAsia="fr-FR"/>
        </w:rPr>
        <w:t xml:space="preserve"> </w:t>
      </w:r>
      <w:r w:rsidR="00891157">
        <w:rPr>
          <w:rFonts w:ascii="Times New Roman" w:eastAsia="Times New Roman" w:hAnsi="Times New Roman" w:cs="Times New Roman"/>
          <w:szCs w:val="20"/>
          <w:lang w:val="pl-PL" w:eastAsia="fr-FR"/>
        </w:rPr>
        <w:t>skarżący cierpiał na pewne dolegliwości</w:t>
      </w:r>
      <w:r w:rsidR="00BA79B8" w:rsidRPr="00891157">
        <w:rPr>
          <w:rFonts w:ascii="Times New Roman" w:eastAsia="Times New Roman" w:hAnsi="Times New Roman" w:cs="Times New Roman"/>
          <w:szCs w:val="20"/>
          <w:lang w:val="pl-PL" w:eastAsia="fr-FR"/>
        </w:rPr>
        <w:t xml:space="preserve"> </w:t>
      </w:r>
      <w:r w:rsidR="00891157">
        <w:rPr>
          <w:rFonts w:ascii="Times New Roman" w:eastAsia="Times New Roman" w:hAnsi="Times New Roman" w:cs="Times New Roman"/>
          <w:szCs w:val="20"/>
          <w:lang w:val="pl-PL" w:eastAsia="fr-FR"/>
        </w:rPr>
        <w:t xml:space="preserve">lecz mógł być leczony w warunkach </w:t>
      </w:r>
      <w:r w:rsidR="00A2084C">
        <w:rPr>
          <w:rFonts w:ascii="Times New Roman" w:eastAsia="Times New Roman" w:hAnsi="Times New Roman" w:cs="Times New Roman"/>
          <w:szCs w:val="20"/>
          <w:lang w:val="pl-PL" w:eastAsia="fr-FR"/>
        </w:rPr>
        <w:t>więziennych</w:t>
      </w:r>
      <w:r w:rsidR="00BA79B8" w:rsidRPr="00891157">
        <w:rPr>
          <w:rFonts w:ascii="Times New Roman" w:eastAsia="Times New Roman" w:hAnsi="Times New Roman" w:cs="Times New Roman"/>
          <w:szCs w:val="20"/>
          <w:lang w:val="pl-PL" w:eastAsia="fr-FR"/>
        </w:rPr>
        <w:t>.</w:t>
      </w:r>
      <w:r w:rsidR="00711A10" w:rsidRPr="00891157">
        <w:rPr>
          <w:rFonts w:ascii="Times New Roman" w:eastAsia="Times New Roman" w:hAnsi="Times New Roman" w:cs="Times New Roman"/>
          <w:szCs w:val="20"/>
          <w:lang w:val="pl-PL" w:eastAsia="fr-FR"/>
        </w:rPr>
        <w:t xml:space="preserve"> </w:t>
      </w:r>
      <w:r w:rsidR="00891157" w:rsidRPr="00891157">
        <w:rPr>
          <w:rFonts w:ascii="Times New Roman" w:eastAsia="Times New Roman" w:hAnsi="Times New Roman" w:cs="Times New Roman"/>
          <w:szCs w:val="20"/>
          <w:lang w:val="pl-PL" w:eastAsia="fr-FR"/>
        </w:rPr>
        <w:t>Ponadto</w:t>
      </w:r>
      <w:r w:rsidR="00711A10" w:rsidRPr="00891157">
        <w:rPr>
          <w:rFonts w:ascii="Times New Roman" w:eastAsia="Times New Roman" w:hAnsi="Times New Roman" w:cs="Times New Roman"/>
          <w:szCs w:val="20"/>
          <w:lang w:val="pl-PL" w:eastAsia="fr-FR"/>
        </w:rPr>
        <w:t xml:space="preserve"> </w:t>
      </w:r>
      <w:r w:rsidR="00891157" w:rsidRPr="00891157">
        <w:rPr>
          <w:rFonts w:ascii="Times New Roman" w:eastAsia="Times New Roman" w:hAnsi="Times New Roman" w:cs="Times New Roman"/>
          <w:szCs w:val="20"/>
          <w:lang w:val="pl-PL" w:eastAsia="fr-FR"/>
        </w:rPr>
        <w:t>zapewniono mu opiekę medyczną</w:t>
      </w:r>
      <w:r w:rsidR="002874F1" w:rsidRPr="00891157">
        <w:rPr>
          <w:rFonts w:ascii="Times New Roman" w:eastAsia="Times New Roman" w:hAnsi="Times New Roman" w:cs="Times New Roman"/>
          <w:szCs w:val="20"/>
          <w:lang w:val="pl-PL" w:eastAsia="fr-FR"/>
        </w:rPr>
        <w:t>.</w:t>
      </w:r>
    </w:p>
    <w:p w:rsidR="00BA79B8" w:rsidRPr="00D668E1" w:rsidRDefault="00D416F0" w:rsidP="00BA79B8">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1C3CC6" w:rsidRPr="00891157">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24</w:t>
      </w:r>
      <w:r>
        <w:rPr>
          <w:rFonts w:ascii="Times New Roman" w:eastAsia="Times New Roman" w:hAnsi="Times New Roman" w:cs="Times New Roman"/>
          <w:szCs w:val="20"/>
          <w:lang w:val="en-GB" w:eastAsia="fr-FR"/>
        </w:rPr>
        <w:fldChar w:fldCharType="end"/>
      </w:r>
      <w:r w:rsidR="001C3CC6" w:rsidRPr="00891157">
        <w:rPr>
          <w:rFonts w:ascii="Times New Roman" w:eastAsia="Times New Roman" w:hAnsi="Times New Roman" w:cs="Times New Roman"/>
          <w:szCs w:val="20"/>
          <w:lang w:val="pl-PL" w:eastAsia="fr-FR"/>
        </w:rPr>
        <w:t>.  </w:t>
      </w:r>
      <w:r w:rsidR="00891157">
        <w:rPr>
          <w:rFonts w:ascii="Times New Roman" w:eastAsia="Times New Roman" w:hAnsi="Times New Roman" w:cs="Times New Roman"/>
          <w:szCs w:val="20"/>
          <w:lang w:val="pl-PL" w:eastAsia="fr-FR"/>
        </w:rPr>
        <w:t>Obrońca skarżą</w:t>
      </w:r>
      <w:r w:rsidR="00891157" w:rsidRPr="00891157">
        <w:rPr>
          <w:rFonts w:ascii="Times New Roman" w:eastAsia="Times New Roman" w:hAnsi="Times New Roman" w:cs="Times New Roman"/>
          <w:szCs w:val="20"/>
          <w:lang w:val="pl-PL" w:eastAsia="fr-FR"/>
        </w:rPr>
        <w:t xml:space="preserve">cego wniósł zażalenie w dniu </w:t>
      </w:r>
      <w:r w:rsidR="002874F1" w:rsidRPr="00891157">
        <w:rPr>
          <w:rFonts w:ascii="Times New Roman" w:eastAsia="Times New Roman" w:hAnsi="Times New Roman" w:cs="Times New Roman"/>
          <w:szCs w:val="20"/>
          <w:lang w:val="pl-PL" w:eastAsia="fr-FR"/>
        </w:rPr>
        <w:t>29 </w:t>
      </w:r>
      <w:r w:rsidR="00891157" w:rsidRPr="00891157">
        <w:rPr>
          <w:rFonts w:ascii="Times New Roman" w:eastAsia="Times New Roman" w:hAnsi="Times New Roman" w:cs="Times New Roman"/>
          <w:szCs w:val="20"/>
          <w:lang w:val="pl-PL" w:eastAsia="fr-FR"/>
        </w:rPr>
        <w:t xml:space="preserve">sierpnia </w:t>
      </w:r>
      <w:r w:rsidR="00BA79B8" w:rsidRPr="00891157">
        <w:rPr>
          <w:rFonts w:ascii="Times New Roman" w:eastAsia="Times New Roman" w:hAnsi="Times New Roman" w:cs="Times New Roman"/>
          <w:szCs w:val="20"/>
          <w:lang w:val="pl-PL" w:eastAsia="fr-FR"/>
        </w:rPr>
        <w:t>2006</w:t>
      </w:r>
      <w:r w:rsidR="00891157" w:rsidRPr="00891157">
        <w:rPr>
          <w:rFonts w:ascii="Times New Roman" w:eastAsia="Times New Roman" w:hAnsi="Times New Roman" w:cs="Times New Roman"/>
          <w:szCs w:val="20"/>
          <w:lang w:val="pl-PL" w:eastAsia="fr-FR"/>
        </w:rPr>
        <w:t xml:space="preserve"> roku</w:t>
      </w:r>
      <w:r w:rsidR="00BA79B8" w:rsidRPr="00891157">
        <w:rPr>
          <w:rFonts w:ascii="Times New Roman" w:eastAsia="Times New Roman" w:hAnsi="Times New Roman" w:cs="Times New Roman"/>
          <w:szCs w:val="20"/>
          <w:lang w:val="pl-PL" w:eastAsia="fr-FR"/>
        </w:rPr>
        <w:t xml:space="preserve">. </w:t>
      </w:r>
      <w:r w:rsidR="00891157" w:rsidRPr="00AA7A40">
        <w:rPr>
          <w:rFonts w:ascii="Times New Roman" w:eastAsia="Times New Roman" w:hAnsi="Times New Roman" w:cs="Times New Roman"/>
          <w:szCs w:val="20"/>
          <w:lang w:val="pl-PL" w:eastAsia="fr-FR"/>
        </w:rPr>
        <w:t>Stwierdził, ż</w:t>
      </w:r>
      <w:r w:rsidR="00AA7A40">
        <w:rPr>
          <w:rFonts w:ascii="Times New Roman" w:eastAsia="Times New Roman" w:hAnsi="Times New Roman" w:cs="Times New Roman"/>
          <w:szCs w:val="20"/>
          <w:lang w:val="pl-PL" w:eastAsia="fr-FR"/>
        </w:rPr>
        <w:t>e</w:t>
      </w:r>
      <w:r w:rsidR="00891157" w:rsidRPr="00AA7A40">
        <w:rPr>
          <w:rFonts w:ascii="Times New Roman" w:eastAsia="Times New Roman" w:hAnsi="Times New Roman" w:cs="Times New Roman"/>
          <w:szCs w:val="20"/>
          <w:lang w:val="pl-PL" w:eastAsia="fr-FR"/>
        </w:rPr>
        <w:t xml:space="preserve"> zarzucane skarżącemu czyny</w:t>
      </w:r>
      <w:r w:rsidR="00711A10" w:rsidRPr="00AA7A40">
        <w:rPr>
          <w:rFonts w:ascii="Times New Roman" w:eastAsia="Times New Roman" w:hAnsi="Times New Roman" w:cs="Times New Roman"/>
          <w:szCs w:val="20"/>
          <w:lang w:val="pl-PL" w:eastAsia="fr-FR"/>
        </w:rPr>
        <w:t xml:space="preserve"> </w:t>
      </w:r>
      <w:r w:rsidR="00AA7A40" w:rsidRPr="00AA7A40">
        <w:rPr>
          <w:rFonts w:ascii="Times New Roman" w:eastAsia="Times New Roman" w:hAnsi="Times New Roman" w:cs="Times New Roman"/>
          <w:szCs w:val="20"/>
          <w:lang w:val="pl-PL" w:eastAsia="fr-FR"/>
        </w:rPr>
        <w:t>n</w:t>
      </w:r>
      <w:r w:rsidR="00AA7A40">
        <w:rPr>
          <w:rFonts w:ascii="Times New Roman" w:eastAsia="Times New Roman" w:hAnsi="Times New Roman" w:cs="Times New Roman"/>
          <w:szCs w:val="20"/>
          <w:lang w:val="pl-PL" w:eastAsia="fr-FR"/>
        </w:rPr>
        <w:t>ie powinny być</w:t>
      </w:r>
      <w:r w:rsidR="00AA7A40" w:rsidRPr="00AA7A40">
        <w:rPr>
          <w:rFonts w:ascii="Times New Roman" w:eastAsia="Times New Roman" w:hAnsi="Times New Roman" w:cs="Times New Roman"/>
          <w:szCs w:val="20"/>
          <w:lang w:val="pl-PL" w:eastAsia="fr-FR"/>
        </w:rPr>
        <w:t xml:space="preserve"> uzna</w:t>
      </w:r>
      <w:r w:rsidR="00A2084C">
        <w:rPr>
          <w:rFonts w:ascii="Times New Roman" w:eastAsia="Times New Roman" w:hAnsi="Times New Roman" w:cs="Times New Roman"/>
          <w:szCs w:val="20"/>
          <w:lang w:val="pl-PL" w:eastAsia="fr-FR"/>
        </w:rPr>
        <w:t>wane</w:t>
      </w:r>
      <w:r w:rsidR="00AA7A40" w:rsidRPr="00AA7A40">
        <w:rPr>
          <w:rFonts w:ascii="Times New Roman" w:eastAsia="Times New Roman" w:hAnsi="Times New Roman" w:cs="Times New Roman"/>
          <w:szCs w:val="20"/>
          <w:lang w:val="pl-PL" w:eastAsia="fr-FR"/>
        </w:rPr>
        <w:t xml:space="preserve"> za przestępstwa </w:t>
      </w:r>
      <w:r w:rsidR="00AA7A40">
        <w:rPr>
          <w:rFonts w:ascii="Times New Roman" w:eastAsia="Times New Roman" w:hAnsi="Times New Roman" w:cs="Times New Roman"/>
          <w:szCs w:val="20"/>
          <w:lang w:val="pl-PL" w:eastAsia="fr-FR"/>
        </w:rPr>
        <w:t>lecz za akt</w:t>
      </w:r>
      <w:r w:rsidR="00A2084C">
        <w:rPr>
          <w:rFonts w:ascii="Times New Roman" w:eastAsia="Times New Roman" w:hAnsi="Times New Roman" w:cs="Times New Roman"/>
          <w:szCs w:val="20"/>
          <w:lang w:val="pl-PL" w:eastAsia="fr-FR"/>
        </w:rPr>
        <w:t>y</w:t>
      </w:r>
      <w:r w:rsidR="00AA7A40">
        <w:rPr>
          <w:rFonts w:ascii="Times New Roman" w:eastAsia="Times New Roman" w:hAnsi="Times New Roman" w:cs="Times New Roman"/>
          <w:szCs w:val="20"/>
          <w:lang w:val="pl-PL" w:eastAsia="fr-FR"/>
        </w:rPr>
        <w:t xml:space="preserve"> wdzięczności o charakterze zwyczajowym</w:t>
      </w:r>
      <w:r w:rsidR="00711A10" w:rsidRPr="00AA7A40">
        <w:rPr>
          <w:rFonts w:ascii="Times New Roman" w:eastAsia="Times New Roman" w:hAnsi="Times New Roman" w:cs="Times New Roman"/>
          <w:szCs w:val="20"/>
          <w:lang w:val="pl-PL" w:eastAsia="fr-FR"/>
        </w:rPr>
        <w:t xml:space="preserve">. </w:t>
      </w:r>
      <w:r w:rsidR="00B32432" w:rsidRPr="00B32432">
        <w:rPr>
          <w:rFonts w:ascii="Times New Roman" w:eastAsia="Times New Roman" w:hAnsi="Times New Roman" w:cs="Times New Roman"/>
          <w:szCs w:val="20"/>
          <w:lang w:val="pl-PL" w:eastAsia="fr-FR"/>
        </w:rPr>
        <w:t>Podkreślił, że ustalenia sądu pierwszej insta</w:t>
      </w:r>
      <w:r w:rsidR="00B32432">
        <w:rPr>
          <w:rFonts w:ascii="Times New Roman" w:eastAsia="Times New Roman" w:hAnsi="Times New Roman" w:cs="Times New Roman"/>
          <w:szCs w:val="20"/>
          <w:lang w:val="pl-PL" w:eastAsia="fr-FR"/>
        </w:rPr>
        <w:t>ncji, że skarżą</w:t>
      </w:r>
      <w:r w:rsidR="00B32432" w:rsidRPr="00B32432">
        <w:rPr>
          <w:rFonts w:ascii="Times New Roman" w:eastAsia="Times New Roman" w:hAnsi="Times New Roman" w:cs="Times New Roman"/>
          <w:szCs w:val="20"/>
          <w:lang w:val="pl-PL" w:eastAsia="fr-FR"/>
        </w:rPr>
        <w:t>cy</w:t>
      </w:r>
      <w:r w:rsidR="00BA79B8" w:rsidRPr="00B32432">
        <w:rPr>
          <w:rFonts w:ascii="Times New Roman" w:eastAsia="Times New Roman" w:hAnsi="Times New Roman" w:cs="Times New Roman"/>
          <w:szCs w:val="20"/>
          <w:lang w:val="pl-PL" w:eastAsia="fr-FR"/>
        </w:rPr>
        <w:t xml:space="preserve"> </w:t>
      </w:r>
      <w:r w:rsidR="00B32432" w:rsidRPr="00B32432">
        <w:rPr>
          <w:rFonts w:ascii="Times New Roman" w:eastAsia="Times New Roman" w:hAnsi="Times New Roman" w:cs="Times New Roman"/>
          <w:szCs w:val="20"/>
          <w:lang w:val="pl-PL" w:eastAsia="fr-FR"/>
        </w:rPr>
        <w:t>będzie utrudniał postępowanie</w:t>
      </w:r>
      <w:r w:rsidR="00BA79B8" w:rsidRPr="00B32432">
        <w:rPr>
          <w:rFonts w:ascii="Times New Roman" w:eastAsia="Times New Roman" w:hAnsi="Times New Roman" w:cs="Times New Roman"/>
          <w:szCs w:val="20"/>
          <w:lang w:val="pl-PL" w:eastAsia="fr-FR"/>
        </w:rPr>
        <w:t xml:space="preserve"> </w:t>
      </w:r>
      <w:r w:rsidR="00B32432">
        <w:rPr>
          <w:rFonts w:ascii="Times New Roman" w:eastAsia="Times New Roman" w:hAnsi="Times New Roman" w:cs="Times New Roman"/>
          <w:szCs w:val="20"/>
          <w:lang w:val="pl-PL" w:eastAsia="fr-FR"/>
        </w:rPr>
        <w:t>były w całości bezpodstawne</w:t>
      </w:r>
      <w:r w:rsidR="00BA79B8" w:rsidRPr="00B32432">
        <w:rPr>
          <w:rFonts w:ascii="Times New Roman" w:eastAsia="Times New Roman" w:hAnsi="Times New Roman" w:cs="Times New Roman"/>
          <w:szCs w:val="20"/>
          <w:lang w:val="pl-PL" w:eastAsia="fr-FR"/>
        </w:rPr>
        <w:t xml:space="preserve"> </w:t>
      </w:r>
      <w:r w:rsidR="00A2084C">
        <w:rPr>
          <w:rFonts w:ascii="Times New Roman" w:eastAsia="Times New Roman" w:hAnsi="Times New Roman" w:cs="Times New Roman"/>
          <w:szCs w:val="20"/>
          <w:lang w:val="pl-PL" w:eastAsia="fr-FR"/>
        </w:rPr>
        <w:t>i arbitralne</w:t>
      </w:r>
      <w:r w:rsidR="00BA79B8" w:rsidRPr="00B32432">
        <w:rPr>
          <w:rFonts w:ascii="Times New Roman" w:eastAsia="Times New Roman" w:hAnsi="Times New Roman" w:cs="Times New Roman"/>
          <w:szCs w:val="20"/>
          <w:lang w:val="pl-PL" w:eastAsia="fr-FR"/>
        </w:rPr>
        <w:t xml:space="preserve">. </w:t>
      </w:r>
      <w:r w:rsidR="00B32432" w:rsidRPr="00D668E1">
        <w:rPr>
          <w:rFonts w:ascii="Times New Roman" w:eastAsia="Times New Roman" w:hAnsi="Times New Roman" w:cs="Times New Roman"/>
          <w:szCs w:val="20"/>
          <w:lang w:val="pl-PL" w:eastAsia="fr-FR"/>
        </w:rPr>
        <w:t>Co więcej</w:t>
      </w:r>
      <w:r w:rsidR="00711A10" w:rsidRPr="00D668E1">
        <w:rPr>
          <w:rFonts w:ascii="Times New Roman" w:eastAsia="Times New Roman" w:hAnsi="Times New Roman" w:cs="Times New Roman"/>
          <w:szCs w:val="20"/>
          <w:lang w:val="pl-PL" w:eastAsia="fr-FR"/>
        </w:rPr>
        <w:t xml:space="preserve">, </w:t>
      </w:r>
      <w:r w:rsidR="007F6E81" w:rsidRPr="00D668E1">
        <w:rPr>
          <w:rFonts w:ascii="Times New Roman" w:eastAsia="Times New Roman" w:hAnsi="Times New Roman" w:cs="Times New Roman"/>
          <w:szCs w:val="20"/>
          <w:lang w:val="pl-PL" w:eastAsia="fr-FR"/>
        </w:rPr>
        <w:t>właściwości osobiste skarżącego</w:t>
      </w:r>
      <w:r w:rsidR="00711A10" w:rsidRPr="00D668E1">
        <w:rPr>
          <w:rFonts w:ascii="Times New Roman" w:eastAsia="Times New Roman" w:hAnsi="Times New Roman" w:cs="Times New Roman"/>
          <w:szCs w:val="20"/>
          <w:lang w:val="pl-PL" w:eastAsia="fr-FR"/>
        </w:rPr>
        <w:t xml:space="preserve"> </w:t>
      </w:r>
      <w:r w:rsidR="00197E4E" w:rsidRPr="00D668E1">
        <w:rPr>
          <w:rFonts w:ascii="Times New Roman" w:eastAsia="Times New Roman" w:hAnsi="Times New Roman" w:cs="Times New Roman"/>
          <w:szCs w:val="20"/>
          <w:lang w:val="pl-PL" w:eastAsia="fr-FR"/>
        </w:rPr>
        <w:t>przed popełnieniem</w:t>
      </w:r>
      <w:r w:rsidR="00711A10" w:rsidRPr="00D668E1">
        <w:rPr>
          <w:rFonts w:ascii="Times New Roman" w:eastAsia="Times New Roman" w:hAnsi="Times New Roman" w:cs="Times New Roman"/>
          <w:szCs w:val="20"/>
          <w:lang w:val="pl-PL" w:eastAsia="fr-FR"/>
        </w:rPr>
        <w:t xml:space="preserve"> </w:t>
      </w:r>
      <w:r w:rsidR="00D668E1" w:rsidRPr="00D668E1">
        <w:rPr>
          <w:rFonts w:ascii="Times New Roman" w:eastAsia="Times New Roman" w:hAnsi="Times New Roman" w:cs="Times New Roman"/>
          <w:szCs w:val="20"/>
          <w:lang w:val="pl-PL" w:eastAsia="fr-FR"/>
        </w:rPr>
        <w:t>zarzuc</w:t>
      </w:r>
      <w:r w:rsidR="00D668E1">
        <w:rPr>
          <w:rFonts w:ascii="Times New Roman" w:eastAsia="Times New Roman" w:hAnsi="Times New Roman" w:cs="Times New Roman"/>
          <w:szCs w:val="20"/>
          <w:lang w:val="pl-PL" w:eastAsia="fr-FR"/>
        </w:rPr>
        <w:t>anych czynów wskazywały, że groż</w:t>
      </w:r>
      <w:r w:rsidR="00D668E1" w:rsidRPr="00D668E1">
        <w:rPr>
          <w:rFonts w:ascii="Times New Roman" w:eastAsia="Times New Roman" w:hAnsi="Times New Roman" w:cs="Times New Roman"/>
          <w:szCs w:val="20"/>
          <w:lang w:val="pl-PL" w:eastAsia="fr-FR"/>
        </w:rPr>
        <w:t xml:space="preserve">ąca mu kara </w:t>
      </w:r>
      <w:r w:rsidR="00D668E1">
        <w:rPr>
          <w:rFonts w:ascii="Times New Roman" w:eastAsia="Times New Roman" w:hAnsi="Times New Roman" w:cs="Times New Roman"/>
          <w:szCs w:val="20"/>
          <w:lang w:val="pl-PL" w:eastAsia="fr-FR"/>
        </w:rPr>
        <w:t xml:space="preserve">nie </w:t>
      </w:r>
      <w:r w:rsidR="00D668E1" w:rsidRPr="00D668E1">
        <w:rPr>
          <w:rFonts w:ascii="Times New Roman" w:eastAsia="Times New Roman" w:hAnsi="Times New Roman" w:cs="Times New Roman"/>
          <w:szCs w:val="20"/>
          <w:lang w:val="pl-PL" w:eastAsia="fr-FR"/>
        </w:rPr>
        <w:t>będzie</w:t>
      </w:r>
      <w:r w:rsidR="00711A10" w:rsidRPr="00D668E1">
        <w:rPr>
          <w:rFonts w:ascii="Times New Roman" w:eastAsia="Times New Roman" w:hAnsi="Times New Roman" w:cs="Times New Roman"/>
          <w:szCs w:val="20"/>
          <w:lang w:val="pl-PL" w:eastAsia="fr-FR"/>
        </w:rPr>
        <w:t xml:space="preserve"> </w:t>
      </w:r>
      <w:r w:rsidR="00D668E1">
        <w:rPr>
          <w:rFonts w:ascii="Times New Roman" w:eastAsia="Times New Roman" w:hAnsi="Times New Roman" w:cs="Times New Roman"/>
          <w:szCs w:val="20"/>
          <w:lang w:val="pl-PL" w:eastAsia="fr-FR"/>
        </w:rPr>
        <w:t>surowa.</w:t>
      </w:r>
      <w:r w:rsidR="00711A10" w:rsidRPr="00D668E1">
        <w:rPr>
          <w:rFonts w:ascii="Times New Roman" w:eastAsia="Times New Roman" w:hAnsi="Times New Roman" w:cs="Times New Roman"/>
          <w:szCs w:val="20"/>
          <w:lang w:val="pl-PL" w:eastAsia="fr-FR"/>
        </w:rPr>
        <w:t xml:space="preserve"> </w:t>
      </w:r>
      <w:r w:rsidR="00D668E1" w:rsidRPr="00D668E1">
        <w:rPr>
          <w:rFonts w:ascii="Times New Roman" w:eastAsia="Times New Roman" w:hAnsi="Times New Roman" w:cs="Times New Roman"/>
          <w:szCs w:val="20"/>
          <w:lang w:val="pl-PL" w:eastAsia="fr-FR"/>
        </w:rPr>
        <w:t>Obrońca podniósł następnie, że</w:t>
      </w:r>
      <w:r w:rsidR="00BA79B8" w:rsidRPr="00D668E1">
        <w:rPr>
          <w:rFonts w:ascii="Times New Roman" w:eastAsia="Times New Roman" w:hAnsi="Times New Roman" w:cs="Times New Roman"/>
          <w:szCs w:val="20"/>
          <w:lang w:val="pl-PL" w:eastAsia="fr-FR"/>
        </w:rPr>
        <w:t xml:space="preserve"> </w:t>
      </w:r>
      <w:r w:rsidR="00D668E1" w:rsidRPr="00D668E1">
        <w:rPr>
          <w:rFonts w:ascii="Times New Roman" w:eastAsia="Times New Roman" w:hAnsi="Times New Roman" w:cs="Times New Roman"/>
          <w:szCs w:val="20"/>
          <w:lang w:val="pl-PL" w:eastAsia="fr-FR"/>
        </w:rPr>
        <w:t>mając na względzie</w:t>
      </w:r>
      <w:r w:rsidR="00BA79B8" w:rsidRPr="00D668E1">
        <w:rPr>
          <w:rFonts w:ascii="Times New Roman" w:eastAsia="Times New Roman" w:hAnsi="Times New Roman" w:cs="Times New Roman"/>
          <w:szCs w:val="20"/>
          <w:lang w:val="pl-PL" w:eastAsia="fr-FR"/>
        </w:rPr>
        <w:t xml:space="preserve"> </w:t>
      </w:r>
      <w:r w:rsidR="00D668E1" w:rsidRPr="00D668E1">
        <w:rPr>
          <w:rFonts w:ascii="Times New Roman" w:eastAsia="Times New Roman" w:hAnsi="Times New Roman" w:cs="Times New Roman"/>
          <w:szCs w:val="20"/>
          <w:lang w:val="pl-PL" w:eastAsia="fr-FR"/>
        </w:rPr>
        <w:t>stan skarżącego</w:t>
      </w:r>
      <w:r w:rsidR="00BA79B8" w:rsidRPr="00D668E1">
        <w:rPr>
          <w:rFonts w:ascii="Times New Roman" w:eastAsia="Times New Roman" w:hAnsi="Times New Roman" w:cs="Times New Roman"/>
          <w:szCs w:val="20"/>
          <w:lang w:val="pl-PL" w:eastAsia="fr-FR"/>
        </w:rPr>
        <w:t xml:space="preserve"> (</w:t>
      </w:r>
      <w:r w:rsidR="00D668E1">
        <w:rPr>
          <w:rFonts w:ascii="Times New Roman" w:eastAsia="Times New Roman" w:hAnsi="Times New Roman" w:cs="Times New Roman"/>
          <w:szCs w:val="20"/>
          <w:lang w:val="pl-PL" w:eastAsia="fr-FR"/>
        </w:rPr>
        <w:t>bezdech senny</w:t>
      </w:r>
      <w:r w:rsidR="00BA79B8" w:rsidRPr="00D668E1">
        <w:rPr>
          <w:rFonts w:ascii="Times New Roman" w:eastAsia="Times New Roman" w:hAnsi="Times New Roman" w:cs="Times New Roman"/>
          <w:szCs w:val="20"/>
          <w:lang w:val="pl-PL" w:eastAsia="fr-FR"/>
        </w:rPr>
        <w:t xml:space="preserve">) </w:t>
      </w:r>
      <w:r w:rsidR="00D668E1">
        <w:rPr>
          <w:rFonts w:ascii="Times New Roman" w:eastAsia="Times New Roman" w:hAnsi="Times New Roman" w:cs="Times New Roman"/>
          <w:szCs w:val="20"/>
          <w:lang w:val="pl-PL" w:eastAsia="fr-FR"/>
        </w:rPr>
        <w:t>dalsze stosowanie wobec niego tymczasowego aresztowania</w:t>
      </w:r>
      <w:r w:rsidR="00BA79B8" w:rsidRPr="00D668E1">
        <w:rPr>
          <w:rFonts w:ascii="Times New Roman" w:eastAsia="Times New Roman" w:hAnsi="Times New Roman" w:cs="Times New Roman"/>
          <w:szCs w:val="20"/>
          <w:lang w:val="pl-PL" w:eastAsia="fr-FR"/>
        </w:rPr>
        <w:t xml:space="preserve"> </w:t>
      </w:r>
      <w:r w:rsidR="0054326A">
        <w:rPr>
          <w:rFonts w:ascii="Times New Roman" w:eastAsia="Times New Roman" w:hAnsi="Times New Roman" w:cs="Times New Roman"/>
          <w:szCs w:val="20"/>
          <w:lang w:val="pl-PL" w:eastAsia="fr-FR"/>
        </w:rPr>
        <w:t xml:space="preserve">będzie </w:t>
      </w:r>
      <w:r w:rsidR="00A2084C">
        <w:rPr>
          <w:rFonts w:ascii="Times New Roman" w:eastAsia="Times New Roman" w:hAnsi="Times New Roman" w:cs="Times New Roman"/>
          <w:szCs w:val="20"/>
          <w:lang w:val="pl-PL" w:eastAsia="fr-FR"/>
        </w:rPr>
        <w:t>miało poważne</w:t>
      </w:r>
      <w:r w:rsidR="00D668E1" w:rsidRPr="0054326A">
        <w:rPr>
          <w:rFonts w:ascii="Times New Roman" w:eastAsia="Times New Roman" w:hAnsi="Times New Roman" w:cs="Times New Roman"/>
          <w:szCs w:val="20"/>
          <w:lang w:val="pl-PL" w:eastAsia="fr-FR"/>
        </w:rPr>
        <w:t xml:space="preserve"> negatywne </w:t>
      </w:r>
      <w:r w:rsidR="00D668E1">
        <w:rPr>
          <w:rFonts w:ascii="Times New Roman" w:eastAsia="Times New Roman" w:hAnsi="Times New Roman" w:cs="Times New Roman"/>
          <w:szCs w:val="20"/>
          <w:lang w:val="pl-PL" w:eastAsia="fr-FR"/>
        </w:rPr>
        <w:t>skutki dla jego zdrowia</w:t>
      </w:r>
      <w:r w:rsidR="00BA79B8" w:rsidRPr="00D668E1">
        <w:rPr>
          <w:rFonts w:ascii="Times New Roman" w:eastAsia="Times New Roman" w:hAnsi="Times New Roman" w:cs="Times New Roman"/>
          <w:szCs w:val="20"/>
          <w:lang w:val="pl-PL" w:eastAsia="fr-FR"/>
        </w:rPr>
        <w:t xml:space="preserve">. </w:t>
      </w:r>
      <w:r w:rsidR="00D668E1" w:rsidRPr="0054326A">
        <w:rPr>
          <w:rFonts w:ascii="Times New Roman" w:eastAsia="Times New Roman" w:hAnsi="Times New Roman" w:cs="Times New Roman"/>
          <w:szCs w:val="20"/>
          <w:lang w:val="pl-PL" w:eastAsia="fr-FR"/>
        </w:rPr>
        <w:t>Alternatywnie</w:t>
      </w:r>
      <w:r w:rsidR="00BA79B8" w:rsidRPr="0054326A">
        <w:rPr>
          <w:rFonts w:ascii="Times New Roman" w:eastAsia="Times New Roman" w:hAnsi="Times New Roman" w:cs="Times New Roman"/>
          <w:szCs w:val="20"/>
          <w:lang w:val="pl-PL" w:eastAsia="fr-FR"/>
        </w:rPr>
        <w:t xml:space="preserve"> </w:t>
      </w:r>
      <w:r w:rsidR="00D668E1" w:rsidRPr="0054326A">
        <w:rPr>
          <w:rFonts w:ascii="Times New Roman" w:eastAsia="Times New Roman" w:hAnsi="Times New Roman" w:cs="Times New Roman"/>
          <w:szCs w:val="20"/>
          <w:lang w:val="pl-PL" w:eastAsia="fr-FR"/>
        </w:rPr>
        <w:t xml:space="preserve">obrońca zwrócił się do sądu o zastosowanie </w:t>
      </w:r>
      <w:proofErr w:type="spellStart"/>
      <w:r w:rsidR="0054326A" w:rsidRPr="0054326A">
        <w:rPr>
          <w:rFonts w:ascii="Times New Roman" w:eastAsia="Times New Roman" w:hAnsi="Times New Roman" w:cs="Times New Roman"/>
          <w:szCs w:val="20"/>
          <w:lang w:val="pl-PL" w:eastAsia="fr-FR"/>
        </w:rPr>
        <w:t>nieizolacyjnych</w:t>
      </w:r>
      <w:proofErr w:type="spellEnd"/>
      <w:r w:rsidR="0054326A" w:rsidRPr="0054326A">
        <w:rPr>
          <w:rFonts w:ascii="Times New Roman" w:eastAsia="Times New Roman" w:hAnsi="Times New Roman" w:cs="Times New Roman"/>
          <w:szCs w:val="20"/>
          <w:lang w:val="pl-PL" w:eastAsia="fr-FR"/>
        </w:rPr>
        <w:t xml:space="preserve"> </w:t>
      </w:r>
      <w:r w:rsidR="00D668E1" w:rsidRPr="0054326A">
        <w:rPr>
          <w:rFonts w:ascii="Times New Roman" w:eastAsia="Times New Roman" w:hAnsi="Times New Roman" w:cs="Times New Roman"/>
          <w:szCs w:val="20"/>
          <w:lang w:val="pl-PL" w:eastAsia="fr-FR"/>
        </w:rPr>
        <w:t>środków zapobiegawczych.</w:t>
      </w:r>
    </w:p>
    <w:p w:rsidR="009C5DBA" w:rsidRPr="00222449" w:rsidRDefault="00D416F0" w:rsidP="00002E63">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970D95" w:rsidRPr="00AC4BD8">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25</w:t>
      </w:r>
      <w:r>
        <w:rPr>
          <w:rFonts w:ascii="Times New Roman" w:eastAsia="Times New Roman" w:hAnsi="Times New Roman" w:cs="Times New Roman"/>
          <w:szCs w:val="20"/>
          <w:lang w:val="en-GB" w:eastAsia="fr-FR"/>
        </w:rPr>
        <w:fldChar w:fldCharType="end"/>
      </w:r>
      <w:r w:rsidR="00973467" w:rsidRPr="00AC4BD8">
        <w:rPr>
          <w:rFonts w:ascii="Times New Roman" w:eastAsia="Times New Roman" w:hAnsi="Times New Roman" w:cs="Times New Roman"/>
          <w:szCs w:val="20"/>
          <w:lang w:val="pl-PL" w:eastAsia="fr-FR"/>
        </w:rPr>
        <w:t>.  </w:t>
      </w:r>
      <w:r w:rsidR="00973467" w:rsidRPr="00973467">
        <w:rPr>
          <w:rFonts w:ascii="Times New Roman" w:eastAsia="Times New Roman" w:hAnsi="Times New Roman" w:cs="Times New Roman"/>
          <w:szCs w:val="20"/>
          <w:lang w:val="pl-PL" w:eastAsia="fr-FR"/>
        </w:rPr>
        <w:t xml:space="preserve">W dniu </w:t>
      </w:r>
      <w:r w:rsidR="00970D95" w:rsidRPr="00973467">
        <w:rPr>
          <w:rFonts w:ascii="Times New Roman" w:eastAsia="Times New Roman" w:hAnsi="Times New Roman" w:cs="Times New Roman"/>
          <w:szCs w:val="20"/>
          <w:lang w:val="pl-PL" w:eastAsia="fr-FR"/>
        </w:rPr>
        <w:t>31</w:t>
      </w:r>
      <w:r w:rsidR="002874F1" w:rsidRPr="00973467">
        <w:rPr>
          <w:rFonts w:ascii="Times New Roman" w:eastAsia="Times New Roman" w:hAnsi="Times New Roman" w:cs="Times New Roman"/>
          <w:szCs w:val="20"/>
          <w:lang w:val="pl-PL" w:eastAsia="fr-FR"/>
        </w:rPr>
        <w:t> </w:t>
      </w:r>
      <w:r w:rsidR="00973467" w:rsidRPr="00973467">
        <w:rPr>
          <w:rFonts w:ascii="Times New Roman" w:eastAsia="Times New Roman" w:hAnsi="Times New Roman" w:cs="Times New Roman"/>
          <w:szCs w:val="20"/>
          <w:lang w:val="pl-PL" w:eastAsia="fr-FR"/>
        </w:rPr>
        <w:t>sierpnia</w:t>
      </w:r>
      <w:r w:rsidR="00970D95" w:rsidRPr="00973467">
        <w:rPr>
          <w:rFonts w:ascii="Times New Roman" w:eastAsia="Times New Roman" w:hAnsi="Times New Roman" w:cs="Times New Roman"/>
          <w:szCs w:val="20"/>
          <w:lang w:val="pl-PL" w:eastAsia="fr-FR"/>
        </w:rPr>
        <w:t xml:space="preserve"> 2006</w:t>
      </w:r>
      <w:r w:rsidR="00973467" w:rsidRPr="00973467">
        <w:rPr>
          <w:rFonts w:ascii="Times New Roman" w:eastAsia="Times New Roman" w:hAnsi="Times New Roman" w:cs="Times New Roman"/>
          <w:szCs w:val="20"/>
          <w:lang w:val="pl-PL" w:eastAsia="fr-FR"/>
        </w:rPr>
        <w:t xml:space="preserve"> roku</w:t>
      </w:r>
      <w:r w:rsidR="00970D95" w:rsidRPr="00973467">
        <w:rPr>
          <w:rFonts w:ascii="Times New Roman" w:eastAsia="Times New Roman" w:hAnsi="Times New Roman" w:cs="Times New Roman"/>
          <w:szCs w:val="20"/>
          <w:lang w:val="pl-PL" w:eastAsia="fr-FR"/>
        </w:rPr>
        <w:t xml:space="preserve"> </w:t>
      </w:r>
      <w:r w:rsidR="00973467" w:rsidRPr="00973467">
        <w:rPr>
          <w:rFonts w:ascii="Times New Roman" w:eastAsia="Times New Roman" w:hAnsi="Times New Roman" w:cs="Times New Roman"/>
          <w:szCs w:val="20"/>
          <w:lang w:val="pl-PL" w:eastAsia="fr-FR"/>
        </w:rPr>
        <w:t>Sąd Okręgowy w Lublinie</w:t>
      </w:r>
      <w:r w:rsidR="00970D95" w:rsidRPr="00973467">
        <w:rPr>
          <w:rFonts w:ascii="Times New Roman" w:eastAsia="Times New Roman" w:hAnsi="Times New Roman" w:cs="Times New Roman"/>
          <w:szCs w:val="20"/>
          <w:lang w:val="pl-PL" w:eastAsia="fr-FR"/>
        </w:rPr>
        <w:t xml:space="preserve"> </w:t>
      </w:r>
      <w:r w:rsidR="00A2084C">
        <w:rPr>
          <w:rFonts w:ascii="Times New Roman" w:eastAsia="Times New Roman" w:hAnsi="Times New Roman" w:cs="Times New Roman"/>
          <w:szCs w:val="20"/>
          <w:lang w:val="pl-PL" w:eastAsia="fr-FR"/>
        </w:rPr>
        <w:t>rozpoznawał</w:t>
      </w:r>
      <w:r w:rsidR="00973467">
        <w:rPr>
          <w:rFonts w:ascii="Times New Roman" w:eastAsia="Times New Roman" w:hAnsi="Times New Roman" w:cs="Times New Roman"/>
          <w:szCs w:val="20"/>
          <w:lang w:val="pl-PL" w:eastAsia="fr-FR"/>
        </w:rPr>
        <w:t xml:space="preserve"> zażaleni</w:t>
      </w:r>
      <w:r w:rsidR="00A2084C">
        <w:rPr>
          <w:rFonts w:ascii="Times New Roman" w:eastAsia="Times New Roman" w:hAnsi="Times New Roman" w:cs="Times New Roman"/>
          <w:szCs w:val="20"/>
          <w:lang w:val="pl-PL" w:eastAsia="fr-FR"/>
        </w:rPr>
        <w:t>e</w:t>
      </w:r>
      <w:r w:rsidR="00973467">
        <w:rPr>
          <w:rFonts w:ascii="Times New Roman" w:eastAsia="Times New Roman" w:hAnsi="Times New Roman" w:cs="Times New Roman"/>
          <w:szCs w:val="20"/>
          <w:lang w:val="pl-PL" w:eastAsia="fr-FR"/>
        </w:rPr>
        <w:t xml:space="preserve"> skarżącego</w:t>
      </w:r>
      <w:r w:rsidR="00970D95" w:rsidRPr="00973467">
        <w:rPr>
          <w:rFonts w:ascii="Times New Roman" w:eastAsia="Times New Roman" w:hAnsi="Times New Roman" w:cs="Times New Roman"/>
          <w:szCs w:val="20"/>
          <w:lang w:val="pl-PL" w:eastAsia="fr-FR"/>
        </w:rPr>
        <w:t xml:space="preserve">. </w:t>
      </w:r>
      <w:r w:rsidR="00A2084C">
        <w:rPr>
          <w:rFonts w:ascii="Times New Roman" w:eastAsia="Times New Roman" w:hAnsi="Times New Roman" w:cs="Times New Roman"/>
          <w:szCs w:val="20"/>
          <w:lang w:val="pl-PL" w:eastAsia="fr-FR"/>
        </w:rPr>
        <w:t>Wydanie</w:t>
      </w:r>
      <w:r w:rsidR="0054395B" w:rsidRPr="0054395B">
        <w:rPr>
          <w:rFonts w:ascii="Times New Roman" w:eastAsia="Times New Roman" w:hAnsi="Times New Roman" w:cs="Times New Roman"/>
          <w:szCs w:val="20"/>
          <w:lang w:val="pl-PL" w:eastAsia="fr-FR"/>
        </w:rPr>
        <w:t xml:space="preserve"> </w:t>
      </w:r>
      <w:r w:rsidR="00A2084C">
        <w:rPr>
          <w:rFonts w:ascii="Times New Roman" w:eastAsia="Times New Roman" w:hAnsi="Times New Roman" w:cs="Times New Roman"/>
          <w:szCs w:val="20"/>
          <w:lang w:val="pl-PL" w:eastAsia="fr-FR"/>
        </w:rPr>
        <w:t>orzeczenia</w:t>
      </w:r>
      <w:r w:rsidR="0054395B" w:rsidRPr="0054395B">
        <w:rPr>
          <w:rFonts w:ascii="Times New Roman" w:eastAsia="Times New Roman" w:hAnsi="Times New Roman" w:cs="Times New Roman"/>
          <w:szCs w:val="20"/>
          <w:lang w:val="pl-PL" w:eastAsia="fr-FR"/>
        </w:rPr>
        <w:t xml:space="preserve"> został </w:t>
      </w:r>
      <w:proofErr w:type="spellStart"/>
      <w:r w:rsidR="00A2084C">
        <w:rPr>
          <w:rFonts w:ascii="Times New Roman" w:eastAsia="Times New Roman" w:hAnsi="Times New Roman" w:cs="Times New Roman"/>
          <w:szCs w:val="20"/>
          <w:lang w:val="pl-PL" w:eastAsia="fr-FR"/>
        </w:rPr>
        <w:t>o</w:t>
      </w:r>
      <w:r w:rsidR="0054395B" w:rsidRPr="0054395B">
        <w:rPr>
          <w:rFonts w:ascii="Times New Roman" w:eastAsia="Times New Roman" w:hAnsi="Times New Roman" w:cs="Times New Roman"/>
          <w:szCs w:val="20"/>
          <w:lang w:val="pl-PL" w:eastAsia="fr-FR"/>
        </w:rPr>
        <w:t>odroczon</w:t>
      </w:r>
      <w:r w:rsidR="00A2084C">
        <w:rPr>
          <w:rFonts w:ascii="Times New Roman" w:eastAsia="Times New Roman" w:hAnsi="Times New Roman" w:cs="Times New Roman"/>
          <w:szCs w:val="20"/>
          <w:lang w:val="pl-PL" w:eastAsia="fr-FR"/>
        </w:rPr>
        <w:t>e</w:t>
      </w:r>
      <w:proofErr w:type="spellEnd"/>
      <w:r w:rsidR="0054395B" w:rsidRPr="0054395B">
        <w:rPr>
          <w:rFonts w:ascii="Times New Roman" w:eastAsia="Times New Roman" w:hAnsi="Times New Roman" w:cs="Times New Roman"/>
          <w:szCs w:val="20"/>
          <w:lang w:val="pl-PL" w:eastAsia="fr-FR"/>
        </w:rPr>
        <w:t xml:space="preserve"> na wniosek</w:t>
      </w:r>
      <w:r w:rsidR="00970D95" w:rsidRPr="0054395B">
        <w:rPr>
          <w:rFonts w:ascii="Times New Roman" w:eastAsia="Times New Roman" w:hAnsi="Times New Roman" w:cs="Times New Roman"/>
          <w:szCs w:val="20"/>
          <w:lang w:val="pl-PL" w:eastAsia="fr-FR"/>
        </w:rPr>
        <w:t xml:space="preserve"> </w:t>
      </w:r>
      <w:r w:rsidR="0054395B" w:rsidRPr="0054395B">
        <w:rPr>
          <w:rFonts w:ascii="Times New Roman" w:eastAsia="Times New Roman" w:hAnsi="Times New Roman" w:cs="Times New Roman"/>
          <w:szCs w:val="20"/>
          <w:lang w:val="pl-PL" w:eastAsia="fr-FR"/>
        </w:rPr>
        <w:t xml:space="preserve">obrońcy skarżącego, który chciał </w:t>
      </w:r>
      <w:r w:rsidR="00A2084C">
        <w:rPr>
          <w:rFonts w:ascii="Times New Roman" w:eastAsia="Times New Roman" w:hAnsi="Times New Roman" w:cs="Times New Roman"/>
          <w:szCs w:val="20"/>
          <w:lang w:val="pl-PL" w:eastAsia="fr-FR"/>
        </w:rPr>
        <w:t>uzyskać</w:t>
      </w:r>
      <w:r w:rsidR="0054395B" w:rsidRPr="0054395B">
        <w:rPr>
          <w:rFonts w:ascii="Times New Roman" w:eastAsia="Times New Roman" w:hAnsi="Times New Roman" w:cs="Times New Roman"/>
          <w:szCs w:val="20"/>
          <w:lang w:val="pl-PL" w:eastAsia="fr-FR"/>
        </w:rPr>
        <w:t xml:space="preserve"> informacje z aresztu śledczego</w:t>
      </w:r>
      <w:r w:rsidR="0054395B">
        <w:rPr>
          <w:rFonts w:ascii="Times New Roman" w:eastAsia="Times New Roman" w:hAnsi="Times New Roman" w:cs="Times New Roman"/>
          <w:szCs w:val="20"/>
          <w:lang w:val="pl-PL" w:eastAsia="fr-FR"/>
        </w:rPr>
        <w:t>, czy skarżący</w:t>
      </w:r>
      <w:r w:rsidR="00970D95" w:rsidRPr="0054395B">
        <w:rPr>
          <w:rFonts w:ascii="Times New Roman" w:eastAsia="Times New Roman" w:hAnsi="Times New Roman" w:cs="Times New Roman"/>
          <w:szCs w:val="20"/>
          <w:lang w:val="pl-PL" w:eastAsia="fr-FR"/>
        </w:rPr>
        <w:t xml:space="preserve"> </w:t>
      </w:r>
      <w:r w:rsidR="0054395B">
        <w:rPr>
          <w:rFonts w:ascii="Times New Roman" w:eastAsia="Times New Roman" w:hAnsi="Times New Roman" w:cs="Times New Roman"/>
          <w:szCs w:val="20"/>
          <w:lang w:val="pl-PL" w:eastAsia="fr-FR"/>
        </w:rPr>
        <w:t xml:space="preserve">może korzystać z respiratora oraz czy </w:t>
      </w:r>
      <w:r w:rsidR="0054326A" w:rsidRPr="0054326A">
        <w:rPr>
          <w:rFonts w:ascii="Times New Roman" w:eastAsia="Times New Roman" w:hAnsi="Times New Roman" w:cs="Times New Roman"/>
          <w:szCs w:val="20"/>
          <w:lang w:val="pl-PL" w:eastAsia="fr-FR"/>
        </w:rPr>
        <w:t xml:space="preserve">może </w:t>
      </w:r>
      <w:r w:rsidR="00A2084C">
        <w:rPr>
          <w:rFonts w:ascii="Times New Roman" w:eastAsia="Times New Roman" w:hAnsi="Times New Roman" w:cs="Times New Roman"/>
          <w:szCs w:val="20"/>
          <w:lang w:val="pl-PL" w:eastAsia="fr-FR"/>
        </w:rPr>
        <w:t>być leczony</w:t>
      </w:r>
      <w:r w:rsidR="0054395B" w:rsidRPr="0054326A">
        <w:rPr>
          <w:rFonts w:ascii="Times New Roman" w:eastAsia="Times New Roman" w:hAnsi="Times New Roman" w:cs="Times New Roman"/>
          <w:szCs w:val="20"/>
          <w:lang w:val="pl-PL" w:eastAsia="fr-FR"/>
        </w:rPr>
        <w:t xml:space="preserve"> w </w:t>
      </w:r>
      <w:r w:rsidR="0054395B">
        <w:rPr>
          <w:rFonts w:ascii="Times New Roman" w:eastAsia="Times New Roman" w:hAnsi="Times New Roman" w:cs="Times New Roman"/>
          <w:szCs w:val="20"/>
          <w:lang w:val="pl-PL" w:eastAsia="fr-FR"/>
        </w:rPr>
        <w:t>jednostce</w:t>
      </w:r>
      <w:r w:rsidR="00970D95" w:rsidRPr="0054395B">
        <w:rPr>
          <w:rFonts w:ascii="Times New Roman" w:eastAsia="Times New Roman" w:hAnsi="Times New Roman" w:cs="Times New Roman"/>
          <w:szCs w:val="20"/>
          <w:lang w:val="pl-PL" w:eastAsia="fr-FR"/>
        </w:rPr>
        <w:t xml:space="preserve">. </w:t>
      </w:r>
      <w:r w:rsidR="0054395B" w:rsidRPr="0054395B">
        <w:rPr>
          <w:rFonts w:ascii="Times New Roman" w:eastAsia="Times New Roman" w:hAnsi="Times New Roman" w:cs="Times New Roman"/>
          <w:szCs w:val="20"/>
          <w:lang w:val="pl-PL" w:eastAsia="fr-FR"/>
        </w:rPr>
        <w:t>Skarżący został skonsultowany przez lekarza</w:t>
      </w:r>
      <w:r w:rsidR="005001E5" w:rsidRPr="0054395B">
        <w:rPr>
          <w:rFonts w:ascii="Times New Roman" w:eastAsia="Times New Roman" w:hAnsi="Times New Roman" w:cs="Times New Roman"/>
          <w:szCs w:val="20"/>
          <w:lang w:val="pl-PL" w:eastAsia="fr-FR"/>
        </w:rPr>
        <w:t xml:space="preserve"> </w:t>
      </w:r>
      <w:r w:rsidR="0054395B" w:rsidRPr="0054395B">
        <w:rPr>
          <w:rFonts w:ascii="Times New Roman" w:eastAsia="Times New Roman" w:hAnsi="Times New Roman" w:cs="Times New Roman"/>
          <w:szCs w:val="20"/>
          <w:lang w:val="pl-PL" w:eastAsia="fr-FR"/>
        </w:rPr>
        <w:t>Aresztu Śledczego w Lublinie w dniu</w:t>
      </w:r>
      <w:r w:rsidR="005001E5" w:rsidRPr="0054395B">
        <w:rPr>
          <w:rFonts w:ascii="Times New Roman" w:eastAsia="Times New Roman" w:hAnsi="Times New Roman" w:cs="Times New Roman"/>
          <w:szCs w:val="20"/>
          <w:lang w:val="pl-PL" w:eastAsia="fr-FR"/>
        </w:rPr>
        <w:t xml:space="preserve"> </w:t>
      </w:r>
      <w:r w:rsidR="00FA3DD5" w:rsidRPr="0054395B">
        <w:rPr>
          <w:rFonts w:ascii="Times New Roman" w:eastAsia="Times New Roman" w:hAnsi="Times New Roman" w:cs="Times New Roman"/>
          <w:szCs w:val="20"/>
          <w:lang w:val="pl-PL" w:eastAsia="fr-FR"/>
        </w:rPr>
        <w:t>22</w:t>
      </w:r>
      <w:r w:rsidR="002874F1" w:rsidRPr="0054395B">
        <w:rPr>
          <w:rFonts w:ascii="Times New Roman" w:eastAsia="Times New Roman" w:hAnsi="Times New Roman" w:cs="Times New Roman"/>
          <w:szCs w:val="20"/>
          <w:lang w:val="pl-PL" w:eastAsia="fr-FR"/>
        </w:rPr>
        <w:t> </w:t>
      </w:r>
      <w:r w:rsidR="0054395B">
        <w:rPr>
          <w:rFonts w:ascii="Times New Roman" w:eastAsia="Times New Roman" w:hAnsi="Times New Roman" w:cs="Times New Roman"/>
          <w:szCs w:val="20"/>
          <w:lang w:val="pl-PL" w:eastAsia="fr-FR"/>
        </w:rPr>
        <w:t>września</w:t>
      </w:r>
      <w:r w:rsidR="00FA3DD5" w:rsidRPr="0054395B">
        <w:rPr>
          <w:rFonts w:ascii="Times New Roman" w:eastAsia="Times New Roman" w:hAnsi="Times New Roman" w:cs="Times New Roman"/>
          <w:szCs w:val="20"/>
          <w:lang w:val="pl-PL" w:eastAsia="fr-FR"/>
        </w:rPr>
        <w:t xml:space="preserve"> 2006</w:t>
      </w:r>
      <w:r w:rsidR="0054395B">
        <w:rPr>
          <w:rFonts w:ascii="Times New Roman" w:eastAsia="Times New Roman" w:hAnsi="Times New Roman" w:cs="Times New Roman"/>
          <w:szCs w:val="20"/>
          <w:lang w:val="pl-PL" w:eastAsia="fr-FR"/>
        </w:rPr>
        <w:t xml:space="preserve"> roku</w:t>
      </w:r>
      <w:r w:rsidR="005001E5" w:rsidRPr="0054395B">
        <w:rPr>
          <w:rFonts w:ascii="Times New Roman" w:eastAsia="Times New Roman" w:hAnsi="Times New Roman" w:cs="Times New Roman"/>
          <w:szCs w:val="20"/>
          <w:lang w:val="pl-PL" w:eastAsia="fr-FR"/>
        </w:rPr>
        <w:t xml:space="preserve">. </w:t>
      </w:r>
      <w:r w:rsidR="0054395B" w:rsidRPr="0054395B">
        <w:rPr>
          <w:rFonts w:ascii="Times New Roman" w:eastAsia="Times New Roman" w:hAnsi="Times New Roman" w:cs="Times New Roman"/>
          <w:szCs w:val="20"/>
          <w:lang w:val="pl-PL" w:eastAsia="fr-FR"/>
        </w:rPr>
        <w:t>Zdiagnozowano u niego</w:t>
      </w:r>
      <w:r w:rsidR="00002E63" w:rsidRPr="0054395B">
        <w:rPr>
          <w:rFonts w:ascii="Times New Roman" w:eastAsia="Times New Roman" w:hAnsi="Times New Roman" w:cs="Times New Roman"/>
          <w:szCs w:val="20"/>
          <w:lang w:val="pl-PL" w:eastAsia="fr-FR"/>
        </w:rPr>
        <w:t xml:space="preserve">, </w:t>
      </w:r>
      <w:proofErr w:type="spellStart"/>
      <w:r w:rsidR="00002E63" w:rsidRPr="0054395B">
        <w:rPr>
          <w:rFonts w:ascii="Times New Roman" w:eastAsia="Times New Roman" w:hAnsi="Times New Roman" w:cs="Times New Roman"/>
          <w:i/>
          <w:szCs w:val="20"/>
          <w:lang w:val="pl-PL" w:eastAsia="fr-FR"/>
        </w:rPr>
        <w:t>inter</w:t>
      </w:r>
      <w:proofErr w:type="spellEnd"/>
      <w:r w:rsidR="00002E63" w:rsidRPr="0054395B">
        <w:rPr>
          <w:rFonts w:ascii="Times New Roman" w:eastAsia="Times New Roman" w:hAnsi="Times New Roman" w:cs="Times New Roman"/>
          <w:i/>
          <w:szCs w:val="20"/>
          <w:lang w:val="pl-PL" w:eastAsia="fr-FR"/>
        </w:rPr>
        <w:t xml:space="preserve"> </w:t>
      </w:r>
      <w:proofErr w:type="spellStart"/>
      <w:r w:rsidR="00002E63" w:rsidRPr="0054395B">
        <w:rPr>
          <w:rFonts w:ascii="Times New Roman" w:eastAsia="Times New Roman" w:hAnsi="Times New Roman" w:cs="Times New Roman"/>
          <w:i/>
          <w:szCs w:val="20"/>
          <w:lang w:val="pl-PL" w:eastAsia="fr-FR"/>
        </w:rPr>
        <w:t>alia</w:t>
      </w:r>
      <w:proofErr w:type="spellEnd"/>
      <w:r w:rsidR="00002E63" w:rsidRPr="0054395B">
        <w:rPr>
          <w:rFonts w:ascii="Times New Roman" w:eastAsia="Times New Roman" w:hAnsi="Times New Roman" w:cs="Times New Roman"/>
          <w:szCs w:val="20"/>
          <w:lang w:val="pl-PL" w:eastAsia="fr-FR"/>
        </w:rPr>
        <w:t xml:space="preserve">, </w:t>
      </w:r>
      <w:r w:rsidR="0054395B">
        <w:rPr>
          <w:rFonts w:ascii="Times New Roman" w:eastAsia="Times New Roman" w:hAnsi="Times New Roman" w:cs="Times New Roman"/>
          <w:szCs w:val="20"/>
          <w:lang w:val="pl-PL" w:eastAsia="fr-FR"/>
        </w:rPr>
        <w:t>nadciśnienie</w:t>
      </w:r>
      <w:r w:rsidR="00002E63" w:rsidRPr="0054395B">
        <w:rPr>
          <w:rFonts w:ascii="Times New Roman" w:eastAsia="Times New Roman" w:hAnsi="Times New Roman" w:cs="Times New Roman"/>
          <w:szCs w:val="20"/>
          <w:lang w:val="pl-PL" w:eastAsia="fr-FR"/>
        </w:rPr>
        <w:t xml:space="preserve">, </w:t>
      </w:r>
      <w:r w:rsidR="0054395B">
        <w:rPr>
          <w:rFonts w:ascii="Times New Roman" w:eastAsia="Times New Roman" w:hAnsi="Times New Roman" w:cs="Times New Roman"/>
          <w:szCs w:val="20"/>
          <w:lang w:val="pl-PL" w:eastAsia="fr-FR"/>
        </w:rPr>
        <w:t>bezdech senny</w:t>
      </w:r>
      <w:r w:rsidR="00F7031B" w:rsidRPr="0054395B">
        <w:rPr>
          <w:rFonts w:ascii="Times New Roman" w:eastAsia="Times New Roman" w:hAnsi="Times New Roman" w:cs="Times New Roman"/>
          <w:szCs w:val="20"/>
          <w:lang w:val="pl-PL" w:eastAsia="fr-FR"/>
        </w:rPr>
        <w:t xml:space="preserve">, </w:t>
      </w:r>
      <w:proofErr w:type="spellStart"/>
      <w:r w:rsidR="0054395B">
        <w:rPr>
          <w:rFonts w:ascii="Times New Roman" w:eastAsia="Times New Roman" w:hAnsi="Times New Roman" w:cs="Times New Roman"/>
          <w:szCs w:val="20"/>
          <w:lang w:val="pl-PL" w:eastAsia="fr-FR"/>
        </w:rPr>
        <w:t>kardiomiopatię</w:t>
      </w:r>
      <w:proofErr w:type="spellEnd"/>
      <w:r w:rsidR="0054395B">
        <w:rPr>
          <w:rFonts w:ascii="Times New Roman" w:eastAsia="Times New Roman" w:hAnsi="Times New Roman" w:cs="Times New Roman"/>
          <w:szCs w:val="20"/>
          <w:lang w:val="pl-PL" w:eastAsia="fr-FR"/>
        </w:rPr>
        <w:t xml:space="preserve"> przerostową </w:t>
      </w:r>
      <w:r w:rsidR="00F7031B" w:rsidRPr="0054395B">
        <w:rPr>
          <w:rFonts w:ascii="Times New Roman" w:eastAsia="Times New Roman" w:hAnsi="Times New Roman" w:cs="Times New Roman"/>
          <w:szCs w:val="20"/>
          <w:lang w:val="pl-PL" w:eastAsia="fr-FR"/>
        </w:rPr>
        <w:t xml:space="preserve">(HCM) </w:t>
      </w:r>
      <w:r w:rsidR="0054395B">
        <w:rPr>
          <w:rFonts w:ascii="Times New Roman" w:eastAsia="Times New Roman" w:hAnsi="Times New Roman" w:cs="Times New Roman"/>
          <w:szCs w:val="20"/>
          <w:lang w:val="pl-PL" w:eastAsia="fr-FR"/>
        </w:rPr>
        <w:t>oraz zaburzenie rytmu serca</w:t>
      </w:r>
      <w:r w:rsidR="00002E63" w:rsidRPr="0054395B">
        <w:rPr>
          <w:rFonts w:ascii="Times New Roman" w:eastAsia="Times New Roman" w:hAnsi="Times New Roman" w:cs="Times New Roman"/>
          <w:szCs w:val="20"/>
          <w:lang w:val="pl-PL" w:eastAsia="fr-FR"/>
        </w:rPr>
        <w:t xml:space="preserve">. </w:t>
      </w:r>
      <w:r w:rsidR="0054395B" w:rsidRPr="0054395B">
        <w:rPr>
          <w:rFonts w:ascii="Times New Roman" w:eastAsia="Times New Roman" w:hAnsi="Times New Roman" w:cs="Times New Roman"/>
          <w:szCs w:val="20"/>
          <w:lang w:val="pl-PL" w:eastAsia="fr-FR"/>
        </w:rPr>
        <w:t>Lekarz stwierdził, że ogólny stan zdrowia skarżącego jest dość dobry</w:t>
      </w:r>
      <w:r w:rsidR="00002E63" w:rsidRPr="0054395B">
        <w:rPr>
          <w:rFonts w:ascii="Times New Roman" w:eastAsia="Times New Roman" w:hAnsi="Times New Roman" w:cs="Times New Roman"/>
          <w:szCs w:val="20"/>
          <w:lang w:val="pl-PL" w:eastAsia="fr-FR"/>
        </w:rPr>
        <w:t xml:space="preserve"> </w:t>
      </w:r>
      <w:r w:rsidR="0054395B">
        <w:rPr>
          <w:rFonts w:ascii="Times New Roman" w:eastAsia="Times New Roman" w:hAnsi="Times New Roman" w:cs="Times New Roman"/>
          <w:szCs w:val="20"/>
          <w:lang w:val="pl-PL" w:eastAsia="fr-FR"/>
        </w:rPr>
        <w:t>i</w:t>
      </w:r>
      <w:r w:rsidR="0054395B" w:rsidRPr="0054395B">
        <w:rPr>
          <w:rFonts w:ascii="Times New Roman" w:eastAsia="Times New Roman" w:hAnsi="Times New Roman" w:cs="Times New Roman"/>
          <w:szCs w:val="20"/>
          <w:lang w:val="pl-PL" w:eastAsia="fr-FR"/>
        </w:rPr>
        <w:t xml:space="preserve"> wydał opini</w:t>
      </w:r>
      <w:r w:rsidR="00A2084C">
        <w:rPr>
          <w:rFonts w:ascii="Times New Roman" w:eastAsia="Times New Roman" w:hAnsi="Times New Roman" w:cs="Times New Roman"/>
          <w:szCs w:val="20"/>
          <w:lang w:val="pl-PL" w:eastAsia="fr-FR"/>
        </w:rPr>
        <w:t>ę</w:t>
      </w:r>
      <w:r w:rsidR="0054395B" w:rsidRPr="0054395B">
        <w:rPr>
          <w:rFonts w:ascii="Times New Roman" w:eastAsia="Times New Roman" w:hAnsi="Times New Roman" w:cs="Times New Roman"/>
          <w:szCs w:val="20"/>
          <w:lang w:val="pl-PL" w:eastAsia="fr-FR"/>
        </w:rPr>
        <w:t>, że</w:t>
      </w:r>
      <w:r w:rsidR="005001E5" w:rsidRPr="0054395B">
        <w:rPr>
          <w:rFonts w:ascii="Times New Roman" w:eastAsia="Times New Roman" w:hAnsi="Times New Roman" w:cs="Times New Roman"/>
          <w:szCs w:val="20"/>
          <w:lang w:val="pl-PL" w:eastAsia="fr-FR"/>
        </w:rPr>
        <w:t xml:space="preserve"> </w:t>
      </w:r>
      <w:r w:rsidR="0054395B">
        <w:rPr>
          <w:rFonts w:ascii="Times New Roman" w:eastAsia="Times New Roman" w:hAnsi="Times New Roman" w:cs="Times New Roman"/>
          <w:szCs w:val="20"/>
          <w:lang w:val="pl-PL" w:eastAsia="fr-FR"/>
        </w:rPr>
        <w:t>może</w:t>
      </w:r>
      <w:r w:rsidR="005001E5" w:rsidRPr="0054395B">
        <w:rPr>
          <w:rFonts w:ascii="Times New Roman" w:eastAsia="Times New Roman" w:hAnsi="Times New Roman" w:cs="Times New Roman"/>
          <w:szCs w:val="20"/>
          <w:lang w:val="pl-PL" w:eastAsia="fr-FR"/>
        </w:rPr>
        <w:t xml:space="preserve"> </w:t>
      </w:r>
      <w:r w:rsidR="0054395B">
        <w:rPr>
          <w:rFonts w:ascii="Times New Roman" w:eastAsia="Times New Roman" w:hAnsi="Times New Roman" w:cs="Times New Roman"/>
          <w:szCs w:val="20"/>
          <w:lang w:val="pl-PL" w:eastAsia="fr-FR"/>
        </w:rPr>
        <w:t xml:space="preserve">on </w:t>
      </w:r>
      <w:r w:rsidR="00A2084C">
        <w:rPr>
          <w:rFonts w:ascii="Times New Roman" w:eastAsia="Times New Roman" w:hAnsi="Times New Roman" w:cs="Times New Roman"/>
          <w:szCs w:val="20"/>
          <w:lang w:val="pl-PL" w:eastAsia="fr-FR"/>
        </w:rPr>
        <w:t>być leczony</w:t>
      </w:r>
      <w:r w:rsidR="0054395B">
        <w:rPr>
          <w:rFonts w:ascii="Times New Roman" w:eastAsia="Times New Roman" w:hAnsi="Times New Roman" w:cs="Times New Roman"/>
          <w:szCs w:val="20"/>
          <w:lang w:val="pl-PL" w:eastAsia="fr-FR"/>
        </w:rPr>
        <w:t xml:space="preserve"> w warunkach penitencjarnych</w:t>
      </w:r>
      <w:r w:rsidR="00002E63" w:rsidRPr="0054395B">
        <w:rPr>
          <w:rFonts w:ascii="Times New Roman" w:eastAsia="Times New Roman" w:hAnsi="Times New Roman" w:cs="Times New Roman"/>
          <w:szCs w:val="20"/>
          <w:lang w:val="pl-PL" w:eastAsia="fr-FR"/>
        </w:rPr>
        <w:t xml:space="preserve">. </w:t>
      </w:r>
      <w:r w:rsidR="0054395B" w:rsidRPr="00222449">
        <w:rPr>
          <w:rFonts w:ascii="Times New Roman" w:eastAsia="Times New Roman" w:hAnsi="Times New Roman" w:cs="Times New Roman"/>
          <w:szCs w:val="20"/>
          <w:lang w:val="pl-PL" w:eastAsia="fr-FR"/>
        </w:rPr>
        <w:t xml:space="preserve">Sąd otrzymał </w:t>
      </w:r>
      <w:r w:rsidR="00BC3F48" w:rsidRPr="00222449">
        <w:rPr>
          <w:rFonts w:ascii="Times New Roman" w:eastAsia="Times New Roman" w:hAnsi="Times New Roman" w:cs="Times New Roman"/>
          <w:szCs w:val="20"/>
          <w:lang w:val="pl-PL" w:eastAsia="fr-FR"/>
        </w:rPr>
        <w:t>zaświadczenie</w:t>
      </w:r>
      <w:r w:rsidR="0054395B" w:rsidRPr="00222449">
        <w:rPr>
          <w:rFonts w:ascii="Times New Roman" w:eastAsia="Times New Roman" w:hAnsi="Times New Roman" w:cs="Times New Roman"/>
          <w:szCs w:val="20"/>
          <w:lang w:val="pl-PL" w:eastAsia="fr-FR"/>
        </w:rPr>
        <w:t xml:space="preserve"> lekarskie</w:t>
      </w:r>
      <w:r w:rsidR="00002E63" w:rsidRPr="00222449">
        <w:rPr>
          <w:rFonts w:ascii="Times New Roman" w:eastAsia="Times New Roman" w:hAnsi="Times New Roman" w:cs="Times New Roman"/>
          <w:szCs w:val="20"/>
          <w:lang w:val="pl-PL" w:eastAsia="fr-FR"/>
        </w:rPr>
        <w:t xml:space="preserve"> </w:t>
      </w:r>
      <w:r w:rsidR="0054395B" w:rsidRPr="00222449">
        <w:rPr>
          <w:rFonts w:ascii="Times New Roman" w:eastAsia="Times New Roman" w:hAnsi="Times New Roman" w:cs="Times New Roman"/>
          <w:szCs w:val="20"/>
          <w:lang w:val="pl-PL" w:eastAsia="fr-FR"/>
        </w:rPr>
        <w:t>tego samego dnia</w:t>
      </w:r>
      <w:r w:rsidR="002874F1" w:rsidRPr="00222449">
        <w:rPr>
          <w:rFonts w:ascii="Times New Roman" w:eastAsia="Times New Roman" w:hAnsi="Times New Roman" w:cs="Times New Roman"/>
          <w:szCs w:val="20"/>
          <w:lang w:val="pl-PL" w:eastAsia="fr-FR"/>
        </w:rPr>
        <w:t>.</w:t>
      </w:r>
    </w:p>
    <w:p w:rsidR="00F7031B" w:rsidRPr="00B1652B" w:rsidRDefault="00D416F0" w:rsidP="00BA79B8">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2F2DA0" w:rsidRPr="00222449">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26</w:t>
      </w:r>
      <w:r>
        <w:rPr>
          <w:rFonts w:ascii="Times New Roman" w:eastAsia="Times New Roman" w:hAnsi="Times New Roman" w:cs="Times New Roman"/>
          <w:szCs w:val="20"/>
          <w:lang w:val="en-GB" w:eastAsia="fr-FR"/>
        </w:rPr>
        <w:fldChar w:fldCharType="end"/>
      </w:r>
      <w:r w:rsidR="002F2DA0" w:rsidRPr="00222449">
        <w:rPr>
          <w:rFonts w:ascii="Times New Roman" w:eastAsia="Times New Roman" w:hAnsi="Times New Roman" w:cs="Times New Roman"/>
          <w:szCs w:val="20"/>
          <w:lang w:val="pl-PL" w:eastAsia="fr-FR"/>
        </w:rPr>
        <w:t>.  </w:t>
      </w:r>
      <w:r w:rsidR="00AC4BD8" w:rsidRPr="00AC4BD8">
        <w:rPr>
          <w:rFonts w:ascii="Times New Roman" w:eastAsia="Times New Roman" w:hAnsi="Times New Roman" w:cs="Times New Roman"/>
          <w:szCs w:val="20"/>
          <w:lang w:val="pl-PL" w:eastAsia="fr-FR"/>
        </w:rPr>
        <w:t>Sąd wyznaczył termin kolejne</w:t>
      </w:r>
      <w:r w:rsidR="00A2084C">
        <w:rPr>
          <w:rFonts w:ascii="Times New Roman" w:eastAsia="Times New Roman" w:hAnsi="Times New Roman" w:cs="Times New Roman"/>
          <w:szCs w:val="20"/>
          <w:lang w:val="pl-PL" w:eastAsia="fr-FR"/>
        </w:rPr>
        <w:t>go posiedzenia</w:t>
      </w:r>
      <w:r w:rsidR="00AC4BD8" w:rsidRPr="00AC4BD8">
        <w:rPr>
          <w:rFonts w:ascii="Times New Roman" w:eastAsia="Times New Roman" w:hAnsi="Times New Roman" w:cs="Times New Roman"/>
          <w:szCs w:val="20"/>
          <w:lang w:val="pl-PL" w:eastAsia="fr-FR"/>
        </w:rPr>
        <w:t xml:space="preserve"> na dzień</w:t>
      </w:r>
      <w:r w:rsidR="00970D95" w:rsidRPr="00AC4BD8">
        <w:rPr>
          <w:rFonts w:ascii="Times New Roman" w:eastAsia="Times New Roman" w:hAnsi="Times New Roman" w:cs="Times New Roman"/>
          <w:szCs w:val="20"/>
          <w:lang w:val="pl-PL" w:eastAsia="fr-FR"/>
        </w:rPr>
        <w:t xml:space="preserve"> 28</w:t>
      </w:r>
      <w:r w:rsidR="002874F1" w:rsidRPr="00AC4BD8">
        <w:rPr>
          <w:rFonts w:ascii="Times New Roman" w:eastAsia="Times New Roman" w:hAnsi="Times New Roman" w:cs="Times New Roman"/>
          <w:szCs w:val="20"/>
          <w:lang w:val="pl-PL" w:eastAsia="fr-FR"/>
        </w:rPr>
        <w:t> </w:t>
      </w:r>
      <w:r w:rsidR="00AC4BD8" w:rsidRPr="00AC4BD8">
        <w:rPr>
          <w:rFonts w:ascii="Times New Roman" w:eastAsia="Times New Roman" w:hAnsi="Times New Roman" w:cs="Times New Roman"/>
          <w:szCs w:val="20"/>
          <w:lang w:val="pl-PL" w:eastAsia="fr-FR"/>
        </w:rPr>
        <w:t>września</w:t>
      </w:r>
      <w:r w:rsidR="00970D95" w:rsidRPr="00AC4BD8">
        <w:rPr>
          <w:rFonts w:ascii="Times New Roman" w:eastAsia="Times New Roman" w:hAnsi="Times New Roman" w:cs="Times New Roman"/>
          <w:szCs w:val="20"/>
          <w:lang w:val="pl-PL" w:eastAsia="fr-FR"/>
        </w:rPr>
        <w:t xml:space="preserve"> 2006</w:t>
      </w:r>
      <w:r w:rsidR="00AC4BD8" w:rsidRPr="00AC4BD8">
        <w:rPr>
          <w:rFonts w:ascii="Times New Roman" w:eastAsia="Times New Roman" w:hAnsi="Times New Roman" w:cs="Times New Roman"/>
          <w:szCs w:val="20"/>
          <w:lang w:val="pl-PL" w:eastAsia="fr-FR"/>
        </w:rPr>
        <w:t xml:space="preserve"> roku</w:t>
      </w:r>
      <w:r w:rsidR="00970D95" w:rsidRPr="00AC4BD8">
        <w:rPr>
          <w:rFonts w:ascii="Times New Roman" w:eastAsia="Times New Roman" w:hAnsi="Times New Roman" w:cs="Times New Roman"/>
          <w:szCs w:val="20"/>
          <w:lang w:val="pl-PL" w:eastAsia="fr-FR"/>
        </w:rPr>
        <w:t xml:space="preserve">. </w:t>
      </w:r>
      <w:r w:rsidR="00A2084C">
        <w:rPr>
          <w:rFonts w:ascii="Times New Roman" w:eastAsia="Times New Roman" w:hAnsi="Times New Roman" w:cs="Times New Roman"/>
          <w:szCs w:val="20"/>
          <w:lang w:val="pl-PL" w:eastAsia="fr-FR"/>
        </w:rPr>
        <w:t>Posiedzenie</w:t>
      </w:r>
      <w:r w:rsidR="00AC4BD8" w:rsidRPr="00AC4BD8">
        <w:rPr>
          <w:rFonts w:ascii="Times New Roman" w:eastAsia="Times New Roman" w:hAnsi="Times New Roman" w:cs="Times New Roman"/>
          <w:szCs w:val="20"/>
          <w:lang w:val="pl-PL" w:eastAsia="fr-FR"/>
        </w:rPr>
        <w:t xml:space="preserve"> został</w:t>
      </w:r>
      <w:r w:rsidR="00A2084C">
        <w:rPr>
          <w:rFonts w:ascii="Times New Roman" w:eastAsia="Times New Roman" w:hAnsi="Times New Roman" w:cs="Times New Roman"/>
          <w:szCs w:val="20"/>
          <w:lang w:val="pl-PL" w:eastAsia="fr-FR"/>
        </w:rPr>
        <w:t>o</w:t>
      </w:r>
      <w:r w:rsidR="00AC4BD8" w:rsidRPr="00AC4BD8">
        <w:rPr>
          <w:rFonts w:ascii="Times New Roman" w:eastAsia="Times New Roman" w:hAnsi="Times New Roman" w:cs="Times New Roman"/>
          <w:szCs w:val="20"/>
          <w:lang w:val="pl-PL" w:eastAsia="fr-FR"/>
        </w:rPr>
        <w:t xml:space="preserve"> odroczon</w:t>
      </w:r>
      <w:r w:rsidR="00A2084C">
        <w:rPr>
          <w:rFonts w:ascii="Times New Roman" w:eastAsia="Times New Roman" w:hAnsi="Times New Roman" w:cs="Times New Roman"/>
          <w:szCs w:val="20"/>
          <w:lang w:val="pl-PL" w:eastAsia="fr-FR"/>
        </w:rPr>
        <w:t>e</w:t>
      </w:r>
      <w:r w:rsidR="00AC4BD8" w:rsidRPr="00AC4BD8">
        <w:rPr>
          <w:rFonts w:ascii="Times New Roman" w:eastAsia="Times New Roman" w:hAnsi="Times New Roman" w:cs="Times New Roman"/>
          <w:szCs w:val="20"/>
          <w:lang w:val="pl-PL" w:eastAsia="fr-FR"/>
        </w:rPr>
        <w:t>, ponieważ</w:t>
      </w:r>
      <w:r w:rsidR="009C5DBA" w:rsidRPr="00AC4BD8">
        <w:rPr>
          <w:rFonts w:ascii="Times New Roman" w:eastAsia="Times New Roman" w:hAnsi="Times New Roman" w:cs="Times New Roman"/>
          <w:szCs w:val="20"/>
          <w:lang w:val="pl-PL" w:eastAsia="fr-FR"/>
        </w:rPr>
        <w:t xml:space="preserve"> </w:t>
      </w:r>
      <w:r w:rsidR="00AC4BD8" w:rsidRPr="00AC4BD8">
        <w:rPr>
          <w:rFonts w:ascii="Times New Roman" w:eastAsia="Times New Roman" w:hAnsi="Times New Roman" w:cs="Times New Roman"/>
          <w:szCs w:val="20"/>
          <w:lang w:val="pl-PL" w:eastAsia="fr-FR"/>
        </w:rPr>
        <w:t>s</w:t>
      </w:r>
      <w:r w:rsidR="00AC4BD8">
        <w:rPr>
          <w:rFonts w:ascii="Times New Roman" w:eastAsia="Times New Roman" w:hAnsi="Times New Roman" w:cs="Times New Roman"/>
          <w:szCs w:val="20"/>
          <w:lang w:val="pl-PL" w:eastAsia="fr-FR"/>
        </w:rPr>
        <w:t>ąd uznał z</w:t>
      </w:r>
      <w:r w:rsidR="00AC4BD8" w:rsidRPr="00AC4BD8">
        <w:rPr>
          <w:rFonts w:ascii="Times New Roman" w:eastAsia="Times New Roman" w:hAnsi="Times New Roman" w:cs="Times New Roman"/>
          <w:szCs w:val="20"/>
          <w:lang w:val="pl-PL" w:eastAsia="fr-FR"/>
        </w:rPr>
        <w:t>a</w:t>
      </w:r>
      <w:r w:rsidR="00AC4BD8">
        <w:rPr>
          <w:rFonts w:ascii="Times New Roman" w:eastAsia="Times New Roman" w:hAnsi="Times New Roman" w:cs="Times New Roman"/>
          <w:szCs w:val="20"/>
          <w:lang w:val="pl-PL" w:eastAsia="fr-FR"/>
        </w:rPr>
        <w:t xml:space="preserve"> </w:t>
      </w:r>
      <w:r w:rsidR="00AC4BD8" w:rsidRPr="00AC4BD8">
        <w:rPr>
          <w:rFonts w:ascii="Times New Roman" w:eastAsia="Times New Roman" w:hAnsi="Times New Roman" w:cs="Times New Roman"/>
          <w:szCs w:val="20"/>
          <w:lang w:val="pl-PL" w:eastAsia="fr-FR"/>
        </w:rPr>
        <w:t xml:space="preserve">konieczne pozyskanie </w:t>
      </w:r>
      <w:r w:rsidR="00AC4BD8">
        <w:rPr>
          <w:rFonts w:ascii="Times New Roman" w:eastAsia="Times New Roman" w:hAnsi="Times New Roman" w:cs="Times New Roman"/>
          <w:szCs w:val="20"/>
          <w:lang w:val="pl-PL" w:eastAsia="fr-FR"/>
        </w:rPr>
        <w:t xml:space="preserve">opinii </w:t>
      </w:r>
      <w:r w:rsidR="00AC4BD8" w:rsidRPr="00BC3F48">
        <w:rPr>
          <w:rFonts w:ascii="Times New Roman" w:eastAsia="Times New Roman" w:hAnsi="Times New Roman" w:cs="Times New Roman"/>
          <w:szCs w:val="20"/>
          <w:lang w:val="pl-PL" w:eastAsia="fr-FR"/>
        </w:rPr>
        <w:t>sądowej z Uniwersytetu Medycznego w Lub</w:t>
      </w:r>
      <w:r w:rsidR="00AC4BD8">
        <w:rPr>
          <w:rFonts w:ascii="Times New Roman" w:eastAsia="Times New Roman" w:hAnsi="Times New Roman" w:cs="Times New Roman"/>
          <w:szCs w:val="20"/>
          <w:lang w:val="pl-PL" w:eastAsia="fr-FR"/>
        </w:rPr>
        <w:t>linie odnośnie tego</w:t>
      </w:r>
      <w:r w:rsidR="00A2084C">
        <w:rPr>
          <w:rFonts w:ascii="Times New Roman" w:eastAsia="Times New Roman" w:hAnsi="Times New Roman" w:cs="Times New Roman"/>
          <w:szCs w:val="20"/>
          <w:lang w:val="pl-PL" w:eastAsia="fr-FR"/>
        </w:rPr>
        <w:t>,</w:t>
      </w:r>
      <w:r w:rsidR="00AC4BD8">
        <w:rPr>
          <w:rFonts w:ascii="Times New Roman" w:eastAsia="Times New Roman" w:hAnsi="Times New Roman" w:cs="Times New Roman"/>
          <w:szCs w:val="20"/>
          <w:lang w:val="pl-PL" w:eastAsia="fr-FR"/>
        </w:rPr>
        <w:t xml:space="preserve"> czy skarżąc</w:t>
      </w:r>
      <w:r w:rsidR="001812BB">
        <w:rPr>
          <w:rFonts w:ascii="Times New Roman" w:eastAsia="Times New Roman" w:hAnsi="Times New Roman" w:cs="Times New Roman"/>
          <w:szCs w:val="20"/>
          <w:lang w:val="pl-PL" w:eastAsia="fr-FR"/>
        </w:rPr>
        <w:t>y</w:t>
      </w:r>
      <w:r w:rsidR="00AC4BD8">
        <w:rPr>
          <w:rFonts w:ascii="Times New Roman" w:eastAsia="Times New Roman" w:hAnsi="Times New Roman" w:cs="Times New Roman"/>
          <w:szCs w:val="20"/>
          <w:lang w:val="pl-PL" w:eastAsia="fr-FR"/>
        </w:rPr>
        <w:t xml:space="preserve"> może </w:t>
      </w:r>
      <w:r w:rsidR="00A2084C">
        <w:rPr>
          <w:rFonts w:ascii="Times New Roman" w:eastAsia="Times New Roman" w:hAnsi="Times New Roman" w:cs="Times New Roman"/>
          <w:szCs w:val="20"/>
          <w:lang w:val="pl-PL" w:eastAsia="fr-FR"/>
        </w:rPr>
        <w:t>być leczony</w:t>
      </w:r>
      <w:r w:rsidR="00AC4BD8" w:rsidRPr="001812BB">
        <w:rPr>
          <w:rFonts w:ascii="Times New Roman" w:eastAsia="Times New Roman" w:hAnsi="Times New Roman" w:cs="Times New Roman"/>
          <w:szCs w:val="20"/>
          <w:lang w:val="pl-PL" w:eastAsia="fr-FR"/>
        </w:rPr>
        <w:t xml:space="preserve"> w warunkach </w:t>
      </w:r>
      <w:r w:rsidR="00AC4BD8">
        <w:rPr>
          <w:rFonts w:ascii="Times New Roman" w:eastAsia="Times New Roman" w:hAnsi="Times New Roman" w:cs="Times New Roman"/>
          <w:szCs w:val="20"/>
          <w:lang w:val="pl-PL" w:eastAsia="fr-FR"/>
        </w:rPr>
        <w:t xml:space="preserve">penitencjarnych. </w:t>
      </w:r>
      <w:r w:rsidR="00AC4BD8" w:rsidRPr="00AC4BD8">
        <w:rPr>
          <w:rFonts w:ascii="Times New Roman" w:eastAsia="Times New Roman" w:hAnsi="Times New Roman" w:cs="Times New Roman"/>
          <w:szCs w:val="20"/>
          <w:lang w:val="pl-PL" w:eastAsia="fr-FR"/>
        </w:rPr>
        <w:t>W dniu</w:t>
      </w:r>
      <w:r w:rsidR="002874F1" w:rsidRPr="00AC4BD8">
        <w:rPr>
          <w:rFonts w:ascii="Times New Roman" w:eastAsia="Times New Roman" w:hAnsi="Times New Roman" w:cs="Times New Roman"/>
          <w:szCs w:val="20"/>
          <w:lang w:val="pl-PL" w:eastAsia="fr-FR"/>
        </w:rPr>
        <w:t xml:space="preserve"> 16 </w:t>
      </w:r>
      <w:r w:rsidR="00AC4BD8" w:rsidRPr="00AC4BD8">
        <w:rPr>
          <w:rFonts w:ascii="Times New Roman" w:eastAsia="Times New Roman" w:hAnsi="Times New Roman" w:cs="Times New Roman"/>
          <w:szCs w:val="20"/>
          <w:lang w:val="pl-PL" w:eastAsia="fr-FR"/>
        </w:rPr>
        <w:t>października</w:t>
      </w:r>
      <w:r w:rsidR="00B97D4F" w:rsidRPr="00AC4BD8">
        <w:rPr>
          <w:rFonts w:ascii="Times New Roman" w:eastAsia="Times New Roman" w:hAnsi="Times New Roman" w:cs="Times New Roman"/>
          <w:szCs w:val="20"/>
          <w:lang w:val="pl-PL" w:eastAsia="fr-FR"/>
        </w:rPr>
        <w:t xml:space="preserve"> 2006</w:t>
      </w:r>
      <w:r w:rsidR="00AC4BD8" w:rsidRPr="00AC4BD8">
        <w:rPr>
          <w:rFonts w:ascii="Times New Roman" w:eastAsia="Times New Roman" w:hAnsi="Times New Roman" w:cs="Times New Roman"/>
          <w:szCs w:val="20"/>
          <w:lang w:val="pl-PL" w:eastAsia="fr-FR"/>
        </w:rPr>
        <w:t xml:space="preserve"> roku</w:t>
      </w:r>
      <w:r w:rsidR="00B97D4F" w:rsidRPr="00AC4BD8">
        <w:rPr>
          <w:rFonts w:ascii="Times New Roman" w:eastAsia="Times New Roman" w:hAnsi="Times New Roman" w:cs="Times New Roman"/>
          <w:szCs w:val="20"/>
          <w:lang w:val="pl-PL" w:eastAsia="fr-FR"/>
        </w:rPr>
        <w:t xml:space="preserve"> </w:t>
      </w:r>
      <w:r w:rsidR="00AC4BD8" w:rsidRPr="0097150C">
        <w:rPr>
          <w:rFonts w:ascii="Times New Roman" w:eastAsia="Times New Roman" w:hAnsi="Times New Roman" w:cs="Times New Roman"/>
          <w:szCs w:val="20"/>
          <w:lang w:val="pl-PL" w:eastAsia="fr-FR"/>
        </w:rPr>
        <w:t>Uniwersytet Medyczny w Lublinie</w:t>
      </w:r>
      <w:r w:rsidR="00B97D4F" w:rsidRPr="0097150C">
        <w:rPr>
          <w:rFonts w:ascii="Times New Roman" w:eastAsia="Times New Roman" w:hAnsi="Times New Roman" w:cs="Times New Roman"/>
          <w:szCs w:val="20"/>
          <w:lang w:val="pl-PL" w:eastAsia="fr-FR"/>
        </w:rPr>
        <w:t xml:space="preserve"> </w:t>
      </w:r>
      <w:r w:rsidR="00AC4BD8" w:rsidRPr="0097150C">
        <w:rPr>
          <w:rFonts w:ascii="Times New Roman" w:eastAsia="Times New Roman" w:hAnsi="Times New Roman" w:cs="Times New Roman"/>
          <w:szCs w:val="20"/>
          <w:lang w:val="pl-PL" w:eastAsia="fr-FR"/>
        </w:rPr>
        <w:t xml:space="preserve">poinformował sąd, że wnioskowana opinia nie może zostać sporządzona, ponieważ skarżący był jego pracownikiem. W dniu </w:t>
      </w:r>
      <w:r w:rsidR="002874F1" w:rsidRPr="0097150C">
        <w:rPr>
          <w:rFonts w:ascii="Times New Roman" w:eastAsia="Times New Roman" w:hAnsi="Times New Roman" w:cs="Times New Roman"/>
          <w:szCs w:val="20"/>
          <w:lang w:val="pl-PL" w:eastAsia="fr-FR"/>
        </w:rPr>
        <w:t>17 </w:t>
      </w:r>
      <w:r w:rsidR="00AC4BD8" w:rsidRPr="0097150C">
        <w:rPr>
          <w:rFonts w:ascii="Times New Roman" w:eastAsia="Times New Roman" w:hAnsi="Times New Roman" w:cs="Times New Roman"/>
          <w:szCs w:val="20"/>
          <w:lang w:val="pl-PL" w:eastAsia="fr-FR"/>
        </w:rPr>
        <w:t>października</w:t>
      </w:r>
      <w:r w:rsidR="002F2DA0" w:rsidRPr="0097150C">
        <w:rPr>
          <w:rFonts w:ascii="Times New Roman" w:eastAsia="Times New Roman" w:hAnsi="Times New Roman" w:cs="Times New Roman"/>
          <w:szCs w:val="20"/>
          <w:lang w:val="pl-PL" w:eastAsia="fr-FR"/>
        </w:rPr>
        <w:t xml:space="preserve"> </w:t>
      </w:r>
      <w:r w:rsidR="00BF7683">
        <w:rPr>
          <w:rFonts w:ascii="Times New Roman" w:eastAsia="Times New Roman" w:hAnsi="Times New Roman" w:cs="Times New Roman"/>
          <w:szCs w:val="20"/>
          <w:lang w:val="pl-PL" w:eastAsia="fr-FR"/>
        </w:rPr>
        <w:t>sąd zwrócił się do</w:t>
      </w:r>
      <w:r w:rsidR="002F2DA0" w:rsidRPr="0097150C">
        <w:rPr>
          <w:rFonts w:ascii="Times New Roman" w:eastAsia="Times New Roman" w:hAnsi="Times New Roman" w:cs="Times New Roman"/>
          <w:szCs w:val="20"/>
          <w:lang w:val="pl-PL" w:eastAsia="fr-FR"/>
        </w:rPr>
        <w:t xml:space="preserve"> </w:t>
      </w:r>
      <w:r w:rsidR="001A1B4B" w:rsidRPr="0097150C">
        <w:rPr>
          <w:rFonts w:ascii="Times New Roman" w:eastAsia="Times New Roman" w:hAnsi="Times New Roman" w:cs="Times New Roman"/>
          <w:szCs w:val="20"/>
          <w:lang w:val="pl-PL" w:eastAsia="fr-FR"/>
        </w:rPr>
        <w:t xml:space="preserve">Uniwersytetu </w:t>
      </w:r>
      <w:r w:rsidR="00BF7683">
        <w:rPr>
          <w:rFonts w:ascii="Times New Roman" w:eastAsia="Times New Roman" w:hAnsi="Times New Roman" w:cs="Times New Roman"/>
          <w:szCs w:val="20"/>
          <w:lang w:val="pl-PL" w:eastAsia="fr-FR"/>
        </w:rPr>
        <w:t>M</w:t>
      </w:r>
      <w:r w:rsidR="001A1B4B" w:rsidRPr="0097150C">
        <w:rPr>
          <w:rFonts w:ascii="Times New Roman" w:eastAsia="Times New Roman" w:hAnsi="Times New Roman" w:cs="Times New Roman"/>
          <w:szCs w:val="20"/>
          <w:lang w:val="pl-PL" w:eastAsia="fr-FR"/>
        </w:rPr>
        <w:t>edycznego w Poznaniu</w:t>
      </w:r>
      <w:r w:rsidR="001A1B4B">
        <w:rPr>
          <w:rFonts w:ascii="Times New Roman" w:eastAsia="Times New Roman" w:hAnsi="Times New Roman" w:cs="Times New Roman"/>
          <w:szCs w:val="20"/>
          <w:lang w:val="pl-PL" w:eastAsia="fr-FR"/>
        </w:rPr>
        <w:t>, by ten sporządził opinię sądową</w:t>
      </w:r>
      <w:r w:rsidR="002F2DA0" w:rsidRPr="00AC4BD8">
        <w:rPr>
          <w:rFonts w:ascii="Times New Roman" w:eastAsia="Times New Roman" w:hAnsi="Times New Roman" w:cs="Times New Roman"/>
          <w:szCs w:val="20"/>
          <w:lang w:val="pl-PL" w:eastAsia="fr-FR"/>
        </w:rPr>
        <w:t xml:space="preserve">. </w:t>
      </w:r>
      <w:r w:rsidR="001A1B4B" w:rsidRPr="001A1B4B">
        <w:rPr>
          <w:rFonts w:ascii="Times New Roman" w:eastAsia="Times New Roman" w:hAnsi="Times New Roman" w:cs="Times New Roman"/>
          <w:szCs w:val="20"/>
          <w:lang w:val="pl-PL" w:eastAsia="fr-FR"/>
        </w:rPr>
        <w:t xml:space="preserve">Wniosek </w:t>
      </w:r>
      <w:r w:rsidR="00BF7683">
        <w:rPr>
          <w:rFonts w:ascii="Times New Roman" w:eastAsia="Times New Roman" w:hAnsi="Times New Roman" w:cs="Times New Roman"/>
          <w:szCs w:val="20"/>
          <w:lang w:val="pl-PL" w:eastAsia="fr-FR"/>
        </w:rPr>
        <w:t>powtórzono</w:t>
      </w:r>
      <w:r w:rsidR="001A1B4B" w:rsidRPr="001A1B4B">
        <w:rPr>
          <w:rFonts w:ascii="Times New Roman" w:eastAsia="Times New Roman" w:hAnsi="Times New Roman" w:cs="Times New Roman"/>
          <w:szCs w:val="20"/>
          <w:lang w:val="pl-PL" w:eastAsia="fr-FR"/>
        </w:rPr>
        <w:t xml:space="preserve"> w dniu</w:t>
      </w:r>
      <w:r w:rsidR="002874F1" w:rsidRPr="001A1B4B">
        <w:rPr>
          <w:rFonts w:ascii="Times New Roman" w:eastAsia="Times New Roman" w:hAnsi="Times New Roman" w:cs="Times New Roman"/>
          <w:szCs w:val="20"/>
          <w:lang w:val="pl-PL" w:eastAsia="fr-FR"/>
        </w:rPr>
        <w:t xml:space="preserve"> 8 </w:t>
      </w:r>
      <w:r w:rsidR="001A1B4B" w:rsidRPr="001A1B4B">
        <w:rPr>
          <w:rFonts w:ascii="Times New Roman" w:eastAsia="Times New Roman" w:hAnsi="Times New Roman" w:cs="Times New Roman"/>
          <w:szCs w:val="20"/>
          <w:lang w:val="pl-PL" w:eastAsia="fr-FR"/>
        </w:rPr>
        <w:t>listopada</w:t>
      </w:r>
      <w:r w:rsidR="002F2DA0" w:rsidRPr="001A1B4B">
        <w:rPr>
          <w:rFonts w:ascii="Times New Roman" w:eastAsia="Times New Roman" w:hAnsi="Times New Roman" w:cs="Times New Roman"/>
          <w:szCs w:val="20"/>
          <w:lang w:val="pl-PL" w:eastAsia="fr-FR"/>
        </w:rPr>
        <w:t xml:space="preserve"> 2006</w:t>
      </w:r>
      <w:r w:rsidR="001A1B4B" w:rsidRPr="001A1B4B">
        <w:rPr>
          <w:rFonts w:ascii="Times New Roman" w:eastAsia="Times New Roman" w:hAnsi="Times New Roman" w:cs="Times New Roman"/>
          <w:szCs w:val="20"/>
          <w:lang w:val="pl-PL" w:eastAsia="fr-FR"/>
        </w:rPr>
        <w:t xml:space="preserve"> roku</w:t>
      </w:r>
      <w:r w:rsidR="002F2DA0" w:rsidRPr="001A1B4B">
        <w:rPr>
          <w:rFonts w:ascii="Times New Roman" w:eastAsia="Times New Roman" w:hAnsi="Times New Roman" w:cs="Times New Roman"/>
          <w:szCs w:val="20"/>
          <w:lang w:val="pl-PL" w:eastAsia="fr-FR"/>
        </w:rPr>
        <w:t xml:space="preserve">. </w:t>
      </w:r>
      <w:r w:rsidR="001A1B4B" w:rsidRPr="001A1B4B">
        <w:rPr>
          <w:rFonts w:ascii="Times New Roman" w:eastAsia="Times New Roman" w:hAnsi="Times New Roman" w:cs="Times New Roman"/>
          <w:szCs w:val="20"/>
          <w:lang w:val="pl-PL" w:eastAsia="fr-FR"/>
        </w:rPr>
        <w:t>O</w:t>
      </w:r>
      <w:r w:rsidR="001A1B4B">
        <w:rPr>
          <w:rFonts w:ascii="Times New Roman" w:eastAsia="Times New Roman" w:hAnsi="Times New Roman" w:cs="Times New Roman"/>
          <w:szCs w:val="20"/>
          <w:lang w:val="pl-PL" w:eastAsia="fr-FR"/>
        </w:rPr>
        <w:t>pinia został</w:t>
      </w:r>
      <w:r w:rsidR="001A1B4B" w:rsidRPr="001A1B4B">
        <w:rPr>
          <w:rFonts w:ascii="Times New Roman" w:eastAsia="Times New Roman" w:hAnsi="Times New Roman" w:cs="Times New Roman"/>
          <w:szCs w:val="20"/>
          <w:lang w:val="pl-PL" w:eastAsia="fr-FR"/>
        </w:rPr>
        <w:t>a</w:t>
      </w:r>
      <w:r w:rsidR="001A1B4B">
        <w:rPr>
          <w:rFonts w:ascii="Times New Roman" w:eastAsia="Times New Roman" w:hAnsi="Times New Roman" w:cs="Times New Roman"/>
          <w:szCs w:val="20"/>
          <w:lang w:val="pl-PL" w:eastAsia="fr-FR"/>
        </w:rPr>
        <w:t xml:space="preserve"> </w:t>
      </w:r>
      <w:r w:rsidR="001A1B4B" w:rsidRPr="001A1B4B">
        <w:rPr>
          <w:rFonts w:ascii="Times New Roman" w:eastAsia="Times New Roman" w:hAnsi="Times New Roman" w:cs="Times New Roman"/>
          <w:szCs w:val="20"/>
          <w:lang w:val="pl-PL" w:eastAsia="fr-FR"/>
        </w:rPr>
        <w:t>przedstawiona w dniu</w:t>
      </w:r>
      <w:r w:rsidR="00BC1384" w:rsidRPr="001A1B4B">
        <w:rPr>
          <w:rFonts w:ascii="Times New Roman" w:eastAsia="Times New Roman" w:hAnsi="Times New Roman" w:cs="Times New Roman"/>
          <w:szCs w:val="20"/>
          <w:lang w:val="pl-PL" w:eastAsia="fr-FR"/>
        </w:rPr>
        <w:t xml:space="preserve"> </w:t>
      </w:r>
      <w:r w:rsidR="002874F1" w:rsidRPr="001A1B4B">
        <w:rPr>
          <w:rFonts w:ascii="Times New Roman" w:eastAsia="Times New Roman" w:hAnsi="Times New Roman" w:cs="Times New Roman"/>
          <w:szCs w:val="20"/>
          <w:lang w:val="pl-PL" w:eastAsia="fr-FR"/>
        </w:rPr>
        <w:t>1</w:t>
      </w:r>
      <w:r w:rsidR="00231AB6" w:rsidRPr="001A1B4B">
        <w:rPr>
          <w:rFonts w:ascii="Times New Roman" w:eastAsia="Times New Roman" w:hAnsi="Times New Roman" w:cs="Times New Roman"/>
          <w:szCs w:val="20"/>
          <w:lang w:val="pl-PL" w:eastAsia="fr-FR"/>
        </w:rPr>
        <w:t>5</w:t>
      </w:r>
      <w:r w:rsidR="002874F1" w:rsidRPr="001A1B4B">
        <w:rPr>
          <w:rFonts w:ascii="Times New Roman" w:eastAsia="Times New Roman" w:hAnsi="Times New Roman" w:cs="Times New Roman"/>
          <w:szCs w:val="20"/>
          <w:lang w:val="pl-PL" w:eastAsia="fr-FR"/>
        </w:rPr>
        <w:t> </w:t>
      </w:r>
      <w:r w:rsidR="001A1B4B">
        <w:rPr>
          <w:rFonts w:ascii="Times New Roman" w:eastAsia="Times New Roman" w:hAnsi="Times New Roman" w:cs="Times New Roman"/>
          <w:szCs w:val="20"/>
          <w:lang w:val="pl-PL" w:eastAsia="fr-FR"/>
        </w:rPr>
        <w:t xml:space="preserve">listopada </w:t>
      </w:r>
      <w:r w:rsidR="00BC1384" w:rsidRPr="001A1B4B">
        <w:rPr>
          <w:rFonts w:ascii="Times New Roman" w:eastAsia="Times New Roman" w:hAnsi="Times New Roman" w:cs="Times New Roman"/>
          <w:szCs w:val="20"/>
          <w:lang w:val="pl-PL" w:eastAsia="fr-FR"/>
        </w:rPr>
        <w:t>2006</w:t>
      </w:r>
      <w:r w:rsidR="001A1B4B">
        <w:rPr>
          <w:rFonts w:ascii="Times New Roman" w:eastAsia="Times New Roman" w:hAnsi="Times New Roman" w:cs="Times New Roman"/>
          <w:szCs w:val="20"/>
          <w:lang w:val="pl-PL" w:eastAsia="fr-FR"/>
        </w:rPr>
        <w:t xml:space="preserve"> roku</w:t>
      </w:r>
      <w:r w:rsidR="00BC1384" w:rsidRPr="001A1B4B">
        <w:rPr>
          <w:rFonts w:ascii="Times New Roman" w:eastAsia="Times New Roman" w:hAnsi="Times New Roman" w:cs="Times New Roman"/>
          <w:szCs w:val="20"/>
          <w:lang w:val="pl-PL" w:eastAsia="fr-FR"/>
        </w:rPr>
        <w:t xml:space="preserve">. </w:t>
      </w:r>
      <w:r w:rsidR="00B0319F" w:rsidRPr="00B0319F">
        <w:rPr>
          <w:rFonts w:ascii="Times New Roman" w:eastAsia="Times New Roman" w:hAnsi="Times New Roman" w:cs="Times New Roman"/>
          <w:szCs w:val="20"/>
          <w:lang w:val="pl-PL" w:eastAsia="fr-FR"/>
        </w:rPr>
        <w:t>W opinii stw</w:t>
      </w:r>
      <w:r w:rsidR="00B0319F">
        <w:rPr>
          <w:rFonts w:ascii="Times New Roman" w:eastAsia="Times New Roman" w:hAnsi="Times New Roman" w:cs="Times New Roman"/>
          <w:szCs w:val="20"/>
          <w:lang w:val="pl-PL" w:eastAsia="fr-FR"/>
        </w:rPr>
        <w:t>ierdzono, że dolegliwości skarżą</w:t>
      </w:r>
      <w:r w:rsidR="00B0319F" w:rsidRPr="00B0319F">
        <w:rPr>
          <w:rFonts w:ascii="Times New Roman" w:eastAsia="Times New Roman" w:hAnsi="Times New Roman" w:cs="Times New Roman"/>
          <w:szCs w:val="20"/>
          <w:lang w:val="pl-PL" w:eastAsia="fr-FR"/>
        </w:rPr>
        <w:t>cego</w:t>
      </w:r>
      <w:r w:rsidR="00F7031B" w:rsidRPr="00B0319F">
        <w:rPr>
          <w:rFonts w:ascii="Times New Roman" w:eastAsia="Times New Roman" w:hAnsi="Times New Roman" w:cs="Times New Roman"/>
          <w:szCs w:val="20"/>
          <w:lang w:val="pl-PL" w:eastAsia="fr-FR"/>
        </w:rPr>
        <w:t xml:space="preserve"> </w:t>
      </w:r>
      <w:r w:rsidR="00B0319F">
        <w:rPr>
          <w:rFonts w:ascii="Times New Roman" w:eastAsia="Times New Roman" w:hAnsi="Times New Roman" w:cs="Times New Roman"/>
          <w:szCs w:val="20"/>
          <w:lang w:val="pl-PL" w:eastAsia="fr-FR"/>
        </w:rPr>
        <w:t>mają charakter przewlekły</w:t>
      </w:r>
      <w:r w:rsidR="00F7031B" w:rsidRPr="00B0319F">
        <w:rPr>
          <w:rFonts w:ascii="Times New Roman" w:eastAsia="Times New Roman" w:hAnsi="Times New Roman" w:cs="Times New Roman"/>
          <w:szCs w:val="20"/>
          <w:lang w:val="pl-PL" w:eastAsia="fr-FR"/>
        </w:rPr>
        <w:t xml:space="preserve"> </w:t>
      </w:r>
      <w:r w:rsidR="00B0319F">
        <w:rPr>
          <w:rFonts w:ascii="Times New Roman" w:eastAsia="Times New Roman" w:hAnsi="Times New Roman" w:cs="Times New Roman"/>
          <w:szCs w:val="20"/>
          <w:lang w:val="pl-PL" w:eastAsia="fr-FR"/>
        </w:rPr>
        <w:t xml:space="preserve">i nie istnieje </w:t>
      </w:r>
      <w:r w:rsidR="00B1652B">
        <w:rPr>
          <w:rFonts w:ascii="Times New Roman" w:eastAsia="Times New Roman" w:hAnsi="Times New Roman" w:cs="Times New Roman"/>
          <w:szCs w:val="20"/>
          <w:lang w:val="pl-PL" w:eastAsia="fr-FR"/>
        </w:rPr>
        <w:t>szansa pełnego wyzdrowienia</w:t>
      </w:r>
      <w:r w:rsidR="00F7031B" w:rsidRPr="00B0319F">
        <w:rPr>
          <w:rFonts w:ascii="Times New Roman" w:eastAsia="Times New Roman" w:hAnsi="Times New Roman" w:cs="Times New Roman"/>
          <w:szCs w:val="20"/>
          <w:lang w:val="pl-PL" w:eastAsia="fr-FR"/>
        </w:rPr>
        <w:t xml:space="preserve">. </w:t>
      </w:r>
      <w:r w:rsidR="00B1652B" w:rsidRPr="00B1652B">
        <w:rPr>
          <w:rFonts w:ascii="Times New Roman" w:eastAsia="Times New Roman" w:hAnsi="Times New Roman" w:cs="Times New Roman"/>
          <w:szCs w:val="20"/>
          <w:lang w:val="pl-PL" w:eastAsia="fr-FR"/>
        </w:rPr>
        <w:t>Opinia kończyła się stwier</w:t>
      </w:r>
      <w:r w:rsidR="0097150C">
        <w:rPr>
          <w:rFonts w:ascii="Times New Roman" w:eastAsia="Times New Roman" w:hAnsi="Times New Roman" w:cs="Times New Roman"/>
          <w:szCs w:val="20"/>
          <w:lang w:val="pl-PL" w:eastAsia="fr-FR"/>
        </w:rPr>
        <w:t xml:space="preserve">dzeniem, że skarżący może </w:t>
      </w:r>
      <w:r w:rsidR="00BF7683">
        <w:rPr>
          <w:rFonts w:ascii="Times New Roman" w:eastAsia="Times New Roman" w:hAnsi="Times New Roman" w:cs="Times New Roman"/>
          <w:szCs w:val="20"/>
          <w:lang w:val="pl-PL" w:eastAsia="fr-FR"/>
        </w:rPr>
        <w:t>być leczony</w:t>
      </w:r>
      <w:r w:rsidR="00B1652B" w:rsidRPr="00B1652B">
        <w:rPr>
          <w:rFonts w:ascii="Times New Roman" w:eastAsia="Times New Roman" w:hAnsi="Times New Roman" w:cs="Times New Roman"/>
          <w:szCs w:val="20"/>
          <w:lang w:val="pl-PL" w:eastAsia="fr-FR"/>
        </w:rPr>
        <w:t xml:space="preserve"> w warunkach penitencjarnych</w:t>
      </w:r>
      <w:r w:rsidR="00F7031B" w:rsidRPr="00B1652B">
        <w:rPr>
          <w:rFonts w:ascii="Times New Roman" w:eastAsia="Times New Roman" w:hAnsi="Times New Roman" w:cs="Times New Roman"/>
          <w:szCs w:val="20"/>
          <w:lang w:val="pl-PL" w:eastAsia="fr-FR"/>
        </w:rPr>
        <w:t xml:space="preserve">. </w:t>
      </w:r>
      <w:r w:rsidR="00B1652B" w:rsidRPr="00B1652B">
        <w:rPr>
          <w:rFonts w:ascii="Times New Roman" w:eastAsia="Times New Roman" w:hAnsi="Times New Roman" w:cs="Times New Roman"/>
          <w:szCs w:val="20"/>
          <w:lang w:val="pl-PL" w:eastAsia="fr-FR"/>
        </w:rPr>
        <w:t>Mając na względzie jego stan zdrowia</w:t>
      </w:r>
      <w:r w:rsidR="00F7031B" w:rsidRPr="00B1652B">
        <w:rPr>
          <w:rFonts w:ascii="Times New Roman" w:eastAsia="Times New Roman" w:hAnsi="Times New Roman" w:cs="Times New Roman"/>
          <w:szCs w:val="20"/>
          <w:lang w:val="pl-PL" w:eastAsia="fr-FR"/>
        </w:rPr>
        <w:t xml:space="preserve"> </w:t>
      </w:r>
      <w:r w:rsidR="00B1652B" w:rsidRPr="00B1652B">
        <w:rPr>
          <w:rFonts w:ascii="Times New Roman" w:eastAsia="Times New Roman" w:hAnsi="Times New Roman" w:cs="Times New Roman"/>
          <w:szCs w:val="20"/>
          <w:lang w:val="pl-PL" w:eastAsia="fr-FR"/>
        </w:rPr>
        <w:t>n</w:t>
      </w:r>
      <w:r w:rsidR="00B1652B">
        <w:rPr>
          <w:rFonts w:ascii="Times New Roman" w:eastAsia="Times New Roman" w:hAnsi="Times New Roman" w:cs="Times New Roman"/>
          <w:szCs w:val="20"/>
          <w:lang w:val="pl-PL" w:eastAsia="fr-FR"/>
        </w:rPr>
        <w:t>ależy zapewnić skarżą</w:t>
      </w:r>
      <w:r w:rsidR="00B1652B" w:rsidRPr="00B1652B">
        <w:rPr>
          <w:rFonts w:ascii="Times New Roman" w:eastAsia="Times New Roman" w:hAnsi="Times New Roman" w:cs="Times New Roman"/>
          <w:szCs w:val="20"/>
          <w:lang w:val="pl-PL" w:eastAsia="fr-FR"/>
        </w:rPr>
        <w:t>cemu</w:t>
      </w:r>
      <w:r w:rsidR="00F7031B" w:rsidRPr="00B1652B">
        <w:rPr>
          <w:rFonts w:ascii="Times New Roman" w:eastAsia="Times New Roman" w:hAnsi="Times New Roman" w:cs="Times New Roman"/>
          <w:szCs w:val="20"/>
          <w:lang w:val="pl-PL" w:eastAsia="fr-FR"/>
        </w:rPr>
        <w:t xml:space="preserve"> </w:t>
      </w:r>
      <w:r w:rsidR="00B1652B" w:rsidRPr="00B1652B">
        <w:rPr>
          <w:rFonts w:ascii="Times New Roman" w:eastAsia="Times New Roman" w:hAnsi="Times New Roman" w:cs="Times New Roman"/>
          <w:szCs w:val="20"/>
          <w:lang w:val="pl-PL" w:eastAsia="fr-FR"/>
        </w:rPr>
        <w:t>częste konsultacje medyczne</w:t>
      </w:r>
      <w:r w:rsidR="00F7031B" w:rsidRPr="00B1652B">
        <w:rPr>
          <w:rFonts w:ascii="Times New Roman" w:eastAsia="Times New Roman" w:hAnsi="Times New Roman" w:cs="Times New Roman"/>
          <w:szCs w:val="20"/>
          <w:lang w:val="pl-PL" w:eastAsia="fr-FR"/>
        </w:rPr>
        <w:t xml:space="preserve">, </w:t>
      </w:r>
      <w:r w:rsidR="00B1652B">
        <w:rPr>
          <w:rFonts w:ascii="Times New Roman" w:eastAsia="Times New Roman" w:hAnsi="Times New Roman" w:cs="Times New Roman"/>
          <w:szCs w:val="20"/>
          <w:lang w:val="pl-PL" w:eastAsia="fr-FR"/>
        </w:rPr>
        <w:t>w szczególności</w:t>
      </w:r>
      <w:r w:rsidR="00F7031B" w:rsidRPr="00B1652B">
        <w:rPr>
          <w:rFonts w:ascii="Times New Roman" w:eastAsia="Times New Roman" w:hAnsi="Times New Roman" w:cs="Times New Roman"/>
          <w:szCs w:val="20"/>
          <w:lang w:val="pl-PL" w:eastAsia="fr-FR"/>
        </w:rPr>
        <w:t xml:space="preserve"> </w:t>
      </w:r>
      <w:r w:rsidR="00B1652B">
        <w:rPr>
          <w:rFonts w:ascii="Times New Roman" w:eastAsia="Times New Roman" w:hAnsi="Times New Roman" w:cs="Times New Roman"/>
          <w:szCs w:val="20"/>
          <w:lang w:val="pl-PL" w:eastAsia="fr-FR"/>
        </w:rPr>
        <w:t xml:space="preserve">kardiologa i </w:t>
      </w:r>
      <w:r w:rsidR="00B1652B">
        <w:rPr>
          <w:rFonts w:ascii="Times New Roman" w:eastAsia="Times New Roman" w:hAnsi="Times New Roman" w:cs="Times New Roman"/>
          <w:szCs w:val="20"/>
          <w:lang w:val="pl-PL" w:eastAsia="fr-FR"/>
        </w:rPr>
        <w:lastRenderedPageBreak/>
        <w:t>pulmonologa</w:t>
      </w:r>
      <w:r w:rsidR="00F7031B" w:rsidRPr="00B1652B">
        <w:rPr>
          <w:rFonts w:ascii="Times New Roman" w:eastAsia="Times New Roman" w:hAnsi="Times New Roman" w:cs="Times New Roman"/>
          <w:szCs w:val="20"/>
          <w:lang w:val="pl-PL" w:eastAsia="fr-FR"/>
        </w:rPr>
        <w:t xml:space="preserve"> </w:t>
      </w:r>
      <w:r w:rsidR="00B1652B">
        <w:rPr>
          <w:rFonts w:ascii="Times New Roman" w:eastAsia="Times New Roman" w:hAnsi="Times New Roman" w:cs="Times New Roman"/>
          <w:szCs w:val="20"/>
          <w:lang w:val="pl-PL" w:eastAsia="fr-FR"/>
        </w:rPr>
        <w:t>oraz regularne</w:t>
      </w:r>
      <w:r w:rsidR="00F7031B" w:rsidRPr="00B1652B">
        <w:rPr>
          <w:rFonts w:ascii="Times New Roman" w:eastAsia="Times New Roman" w:hAnsi="Times New Roman" w:cs="Times New Roman"/>
          <w:szCs w:val="20"/>
          <w:lang w:val="pl-PL" w:eastAsia="fr-FR"/>
        </w:rPr>
        <w:t xml:space="preserve"> </w:t>
      </w:r>
      <w:r w:rsidR="00B1652B">
        <w:rPr>
          <w:rFonts w:ascii="Times New Roman" w:eastAsia="Times New Roman" w:hAnsi="Times New Roman" w:cs="Times New Roman"/>
          <w:szCs w:val="20"/>
          <w:lang w:val="pl-PL" w:eastAsia="fr-FR"/>
        </w:rPr>
        <w:t>podawanie przepisanych leków</w:t>
      </w:r>
      <w:r w:rsidR="00F7031B" w:rsidRPr="00B1652B">
        <w:rPr>
          <w:rFonts w:ascii="Times New Roman" w:eastAsia="Times New Roman" w:hAnsi="Times New Roman" w:cs="Times New Roman"/>
          <w:szCs w:val="20"/>
          <w:lang w:val="pl-PL" w:eastAsia="fr-FR"/>
        </w:rPr>
        <w:t xml:space="preserve">. </w:t>
      </w:r>
      <w:r w:rsidR="005A76E5">
        <w:rPr>
          <w:rFonts w:ascii="Times New Roman" w:eastAsia="Times New Roman" w:hAnsi="Times New Roman" w:cs="Times New Roman"/>
          <w:szCs w:val="20"/>
          <w:lang w:val="pl-PL" w:eastAsia="fr-FR"/>
        </w:rPr>
        <w:t>Ponadto</w:t>
      </w:r>
      <w:r w:rsidR="00C03C2E" w:rsidRPr="00B1652B">
        <w:rPr>
          <w:rFonts w:ascii="Times New Roman" w:eastAsia="Times New Roman" w:hAnsi="Times New Roman" w:cs="Times New Roman"/>
          <w:szCs w:val="20"/>
          <w:lang w:val="pl-PL" w:eastAsia="fr-FR"/>
        </w:rPr>
        <w:t xml:space="preserve"> </w:t>
      </w:r>
      <w:r w:rsidR="00B1652B" w:rsidRPr="00B1652B">
        <w:rPr>
          <w:rFonts w:ascii="Times New Roman" w:eastAsia="Times New Roman" w:hAnsi="Times New Roman" w:cs="Times New Roman"/>
          <w:szCs w:val="20"/>
          <w:lang w:val="pl-PL" w:eastAsia="fr-FR"/>
        </w:rPr>
        <w:t xml:space="preserve">skarżącemu należy umożliwić korzystanie z </w:t>
      </w:r>
      <w:r w:rsidR="00B1652B">
        <w:rPr>
          <w:rFonts w:ascii="Times New Roman" w:eastAsia="Times New Roman" w:hAnsi="Times New Roman" w:cs="Times New Roman"/>
          <w:szCs w:val="20"/>
          <w:lang w:val="pl-PL" w:eastAsia="fr-FR"/>
        </w:rPr>
        <w:t xml:space="preserve">jego </w:t>
      </w:r>
      <w:r w:rsidR="00B1652B" w:rsidRPr="00B1652B">
        <w:rPr>
          <w:rFonts w:ascii="Times New Roman" w:eastAsia="Times New Roman" w:hAnsi="Times New Roman" w:cs="Times New Roman"/>
          <w:szCs w:val="20"/>
          <w:lang w:val="pl-PL" w:eastAsia="fr-FR"/>
        </w:rPr>
        <w:t>respiratora.</w:t>
      </w:r>
      <w:r w:rsidR="00B1652B">
        <w:rPr>
          <w:rFonts w:ascii="Times New Roman" w:eastAsia="Times New Roman" w:hAnsi="Times New Roman" w:cs="Times New Roman"/>
          <w:szCs w:val="20"/>
          <w:lang w:val="pl-PL" w:eastAsia="fr-FR"/>
        </w:rPr>
        <w:t xml:space="preserve"> </w:t>
      </w:r>
      <w:r w:rsidR="00133185" w:rsidRPr="00B1652B">
        <w:rPr>
          <w:rFonts w:ascii="Times New Roman" w:eastAsia="Times New Roman" w:hAnsi="Times New Roman" w:cs="Times New Roman"/>
          <w:szCs w:val="20"/>
          <w:lang w:val="pl-PL" w:eastAsia="fr-FR"/>
        </w:rPr>
        <w:t xml:space="preserve"> </w:t>
      </w:r>
    </w:p>
    <w:p w:rsidR="00E63FA4" w:rsidRPr="00B46208" w:rsidRDefault="00D416F0" w:rsidP="00BA79B8">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E63FA4" w:rsidRPr="00B46208">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27</w:t>
      </w:r>
      <w:r>
        <w:rPr>
          <w:rFonts w:ascii="Times New Roman" w:eastAsia="Times New Roman" w:hAnsi="Times New Roman" w:cs="Times New Roman"/>
          <w:szCs w:val="20"/>
          <w:lang w:val="en-GB" w:eastAsia="fr-FR"/>
        </w:rPr>
        <w:fldChar w:fldCharType="end"/>
      </w:r>
      <w:r w:rsidR="00E63FA4" w:rsidRPr="00B46208">
        <w:rPr>
          <w:rFonts w:ascii="Times New Roman" w:eastAsia="Times New Roman" w:hAnsi="Times New Roman" w:cs="Times New Roman"/>
          <w:szCs w:val="20"/>
          <w:lang w:val="pl-PL" w:eastAsia="fr-FR"/>
        </w:rPr>
        <w:t>.  </w:t>
      </w:r>
      <w:r w:rsidR="00B46208" w:rsidRPr="00B46208">
        <w:rPr>
          <w:rFonts w:ascii="Times New Roman" w:eastAsia="Times New Roman" w:hAnsi="Times New Roman" w:cs="Times New Roman"/>
          <w:szCs w:val="20"/>
          <w:lang w:val="pl-PL" w:eastAsia="fr-FR"/>
        </w:rPr>
        <w:t>Skarżący stwierdził, że opinia z dnia</w:t>
      </w:r>
      <w:r w:rsidR="00133185" w:rsidRPr="00B46208">
        <w:rPr>
          <w:rFonts w:ascii="Times New Roman" w:eastAsia="Times New Roman" w:hAnsi="Times New Roman" w:cs="Times New Roman"/>
          <w:szCs w:val="20"/>
          <w:lang w:val="pl-PL" w:eastAsia="fr-FR"/>
        </w:rPr>
        <w:t xml:space="preserve"> 15 </w:t>
      </w:r>
      <w:r w:rsidR="00B46208" w:rsidRPr="00B46208">
        <w:rPr>
          <w:rFonts w:ascii="Times New Roman" w:eastAsia="Times New Roman" w:hAnsi="Times New Roman" w:cs="Times New Roman"/>
          <w:szCs w:val="20"/>
          <w:lang w:val="pl-PL" w:eastAsia="fr-FR"/>
        </w:rPr>
        <w:t xml:space="preserve">listopada </w:t>
      </w:r>
      <w:r w:rsidR="00E63FA4" w:rsidRPr="00B46208">
        <w:rPr>
          <w:rFonts w:ascii="Times New Roman" w:eastAsia="Times New Roman" w:hAnsi="Times New Roman" w:cs="Times New Roman"/>
          <w:szCs w:val="20"/>
          <w:lang w:val="pl-PL" w:eastAsia="fr-FR"/>
        </w:rPr>
        <w:t>2006</w:t>
      </w:r>
      <w:r w:rsidR="00B46208" w:rsidRPr="00B46208">
        <w:rPr>
          <w:rFonts w:ascii="Times New Roman" w:eastAsia="Times New Roman" w:hAnsi="Times New Roman" w:cs="Times New Roman"/>
          <w:szCs w:val="20"/>
          <w:lang w:val="pl-PL" w:eastAsia="fr-FR"/>
        </w:rPr>
        <w:t xml:space="preserve"> roku</w:t>
      </w:r>
      <w:r w:rsidR="00E63FA4" w:rsidRPr="00B46208">
        <w:rPr>
          <w:rFonts w:ascii="Times New Roman" w:eastAsia="Times New Roman" w:hAnsi="Times New Roman" w:cs="Times New Roman"/>
          <w:szCs w:val="20"/>
          <w:lang w:val="pl-PL" w:eastAsia="fr-FR"/>
        </w:rPr>
        <w:t xml:space="preserve"> </w:t>
      </w:r>
      <w:r w:rsidR="00B46208" w:rsidRPr="00B46208">
        <w:rPr>
          <w:rFonts w:ascii="Times New Roman" w:eastAsia="Times New Roman" w:hAnsi="Times New Roman" w:cs="Times New Roman"/>
          <w:szCs w:val="20"/>
          <w:lang w:val="pl-PL" w:eastAsia="fr-FR"/>
        </w:rPr>
        <w:t>została przygotowana jedynie w oparciu o</w:t>
      </w:r>
      <w:r w:rsidR="00E63FA4" w:rsidRPr="00B46208">
        <w:rPr>
          <w:rFonts w:ascii="Times New Roman" w:eastAsia="Times New Roman" w:hAnsi="Times New Roman" w:cs="Times New Roman"/>
          <w:szCs w:val="20"/>
          <w:lang w:val="pl-PL" w:eastAsia="fr-FR"/>
        </w:rPr>
        <w:t xml:space="preserve"> </w:t>
      </w:r>
      <w:r w:rsidR="00B46208">
        <w:rPr>
          <w:rFonts w:ascii="Times New Roman" w:eastAsia="Times New Roman" w:hAnsi="Times New Roman" w:cs="Times New Roman"/>
          <w:szCs w:val="20"/>
          <w:lang w:val="pl-PL" w:eastAsia="fr-FR"/>
        </w:rPr>
        <w:t>dokumentację medyczną</w:t>
      </w:r>
      <w:r w:rsidR="00E63FA4" w:rsidRPr="00B46208">
        <w:rPr>
          <w:rFonts w:ascii="Times New Roman" w:eastAsia="Times New Roman" w:hAnsi="Times New Roman" w:cs="Times New Roman"/>
          <w:szCs w:val="20"/>
          <w:lang w:val="pl-PL" w:eastAsia="fr-FR"/>
        </w:rPr>
        <w:t xml:space="preserve">. </w:t>
      </w:r>
      <w:r w:rsidR="00B46208" w:rsidRPr="00B46208">
        <w:rPr>
          <w:rFonts w:ascii="Times New Roman" w:eastAsia="Times New Roman" w:hAnsi="Times New Roman" w:cs="Times New Roman"/>
          <w:szCs w:val="20"/>
          <w:lang w:val="pl-PL" w:eastAsia="fr-FR"/>
        </w:rPr>
        <w:t>Nie został on skonsultowany lub zbadan</w:t>
      </w:r>
      <w:r w:rsidR="00DD6B11">
        <w:rPr>
          <w:rFonts w:ascii="Times New Roman" w:eastAsia="Times New Roman" w:hAnsi="Times New Roman" w:cs="Times New Roman"/>
          <w:szCs w:val="20"/>
          <w:lang w:val="pl-PL" w:eastAsia="fr-FR"/>
        </w:rPr>
        <w:t>y przez lekarzy z Uniwersytetu M</w:t>
      </w:r>
      <w:r w:rsidR="00B46208" w:rsidRPr="00B46208">
        <w:rPr>
          <w:rFonts w:ascii="Times New Roman" w:eastAsia="Times New Roman" w:hAnsi="Times New Roman" w:cs="Times New Roman"/>
          <w:szCs w:val="20"/>
          <w:lang w:val="pl-PL" w:eastAsia="fr-FR"/>
        </w:rPr>
        <w:t xml:space="preserve">edycznego w </w:t>
      </w:r>
      <w:r w:rsidR="00B46208">
        <w:rPr>
          <w:rFonts w:ascii="Times New Roman" w:eastAsia="Times New Roman" w:hAnsi="Times New Roman" w:cs="Times New Roman"/>
          <w:szCs w:val="20"/>
          <w:lang w:val="pl-PL" w:eastAsia="fr-FR"/>
        </w:rPr>
        <w:t>Poznaniu</w:t>
      </w:r>
      <w:r w:rsidR="00B46208" w:rsidRPr="00B46208">
        <w:rPr>
          <w:rFonts w:ascii="Times New Roman" w:eastAsia="Times New Roman" w:hAnsi="Times New Roman" w:cs="Times New Roman"/>
          <w:szCs w:val="20"/>
          <w:lang w:val="pl-PL" w:eastAsia="fr-FR"/>
        </w:rPr>
        <w:t>.</w:t>
      </w:r>
      <w:r w:rsidR="00B46208">
        <w:rPr>
          <w:rFonts w:ascii="Times New Roman" w:eastAsia="Times New Roman" w:hAnsi="Times New Roman" w:cs="Times New Roman"/>
          <w:szCs w:val="20"/>
          <w:lang w:val="pl-PL" w:eastAsia="fr-FR"/>
        </w:rPr>
        <w:t xml:space="preserve"> </w:t>
      </w:r>
    </w:p>
    <w:p w:rsidR="00BA79B8" w:rsidRPr="00672283" w:rsidRDefault="00D416F0" w:rsidP="00BA79B8">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C03C2E" w:rsidRPr="00B46208">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28</w:t>
      </w:r>
      <w:r>
        <w:rPr>
          <w:rFonts w:ascii="Times New Roman" w:eastAsia="Times New Roman" w:hAnsi="Times New Roman" w:cs="Times New Roman"/>
          <w:szCs w:val="20"/>
          <w:lang w:val="en-GB" w:eastAsia="fr-FR"/>
        </w:rPr>
        <w:fldChar w:fldCharType="end"/>
      </w:r>
      <w:r w:rsidR="00C03C2E" w:rsidRPr="00222449">
        <w:rPr>
          <w:rFonts w:ascii="Times New Roman" w:eastAsia="Times New Roman" w:hAnsi="Times New Roman" w:cs="Times New Roman"/>
          <w:szCs w:val="20"/>
          <w:lang w:val="pl-PL" w:eastAsia="fr-FR"/>
        </w:rPr>
        <w:t>.  </w:t>
      </w:r>
      <w:r w:rsidR="002359D5" w:rsidRPr="002359D5">
        <w:rPr>
          <w:rFonts w:ascii="Times New Roman" w:eastAsia="Times New Roman" w:hAnsi="Times New Roman" w:cs="Times New Roman"/>
          <w:szCs w:val="20"/>
          <w:lang w:val="pl-PL" w:eastAsia="fr-FR"/>
        </w:rPr>
        <w:t>W dniu</w:t>
      </w:r>
      <w:r w:rsidR="00BA79B8" w:rsidRPr="002359D5">
        <w:rPr>
          <w:rFonts w:ascii="Times New Roman" w:eastAsia="Times New Roman" w:hAnsi="Times New Roman" w:cs="Times New Roman"/>
          <w:szCs w:val="20"/>
          <w:lang w:val="pl-PL" w:eastAsia="fr-FR"/>
        </w:rPr>
        <w:t xml:space="preserve"> 23</w:t>
      </w:r>
      <w:r w:rsidR="00133185" w:rsidRPr="002359D5">
        <w:rPr>
          <w:rFonts w:ascii="Times New Roman" w:eastAsia="Times New Roman" w:hAnsi="Times New Roman" w:cs="Times New Roman"/>
          <w:szCs w:val="20"/>
          <w:lang w:val="pl-PL" w:eastAsia="fr-FR"/>
        </w:rPr>
        <w:t> </w:t>
      </w:r>
      <w:r w:rsidR="002359D5" w:rsidRPr="002359D5">
        <w:rPr>
          <w:rFonts w:ascii="Times New Roman" w:eastAsia="Times New Roman" w:hAnsi="Times New Roman" w:cs="Times New Roman"/>
          <w:szCs w:val="20"/>
          <w:lang w:val="pl-PL" w:eastAsia="fr-FR"/>
        </w:rPr>
        <w:t>listopada</w:t>
      </w:r>
      <w:r w:rsidR="00BA79B8" w:rsidRPr="002359D5">
        <w:rPr>
          <w:rFonts w:ascii="Times New Roman" w:eastAsia="Times New Roman" w:hAnsi="Times New Roman" w:cs="Times New Roman"/>
          <w:szCs w:val="20"/>
          <w:lang w:val="pl-PL" w:eastAsia="fr-FR"/>
        </w:rPr>
        <w:t xml:space="preserve"> 2006</w:t>
      </w:r>
      <w:r w:rsidR="002359D5" w:rsidRPr="002359D5">
        <w:rPr>
          <w:rFonts w:ascii="Times New Roman" w:eastAsia="Times New Roman" w:hAnsi="Times New Roman" w:cs="Times New Roman"/>
          <w:szCs w:val="20"/>
          <w:lang w:val="pl-PL" w:eastAsia="fr-FR"/>
        </w:rPr>
        <w:t xml:space="preserve"> roku</w:t>
      </w:r>
      <w:r w:rsidR="00BA79B8" w:rsidRPr="002359D5">
        <w:rPr>
          <w:rFonts w:ascii="Times New Roman" w:eastAsia="Times New Roman" w:hAnsi="Times New Roman" w:cs="Times New Roman"/>
          <w:szCs w:val="20"/>
          <w:lang w:val="pl-PL" w:eastAsia="fr-FR"/>
        </w:rPr>
        <w:t xml:space="preserve"> </w:t>
      </w:r>
      <w:r w:rsidR="002359D5" w:rsidRPr="002359D5">
        <w:rPr>
          <w:rFonts w:ascii="Times New Roman" w:eastAsia="Times New Roman" w:hAnsi="Times New Roman" w:cs="Times New Roman"/>
          <w:szCs w:val="20"/>
          <w:lang w:val="pl-PL" w:eastAsia="fr-FR"/>
        </w:rPr>
        <w:t>Sąd Okręgowy w Lublinie</w:t>
      </w:r>
      <w:r w:rsidR="00BA79B8" w:rsidRPr="002359D5">
        <w:rPr>
          <w:rFonts w:ascii="Times New Roman" w:eastAsia="Times New Roman" w:hAnsi="Times New Roman" w:cs="Times New Roman"/>
          <w:szCs w:val="20"/>
          <w:lang w:val="pl-PL" w:eastAsia="fr-FR"/>
        </w:rPr>
        <w:t xml:space="preserve"> </w:t>
      </w:r>
      <w:r w:rsidR="00D03187">
        <w:rPr>
          <w:rFonts w:ascii="Times New Roman" w:eastAsia="Times New Roman" w:hAnsi="Times New Roman" w:cs="Times New Roman"/>
          <w:szCs w:val="20"/>
          <w:lang w:val="pl-PL" w:eastAsia="fr-FR"/>
        </w:rPr>
        <w:t>utrzymał</w:t>
      </w:r>
      <w:r w:rsidR="002359D5">
        <w:rPr>
          <w:rFonts w:ascii="Times New Roman" w:eastAsia="Times New Roman" w:hAnsi="Times New Roman" w:cs="Times New Roman"/>
          <w:szCs w:val="20"/>
          <w:lang w:val="pl-PL" w:eastAsia="fr-FR"/>
        </w:rPr>
        <w:t xml:space="preserve"> w mocy postanowienie Sądu Rejonowego</w:t>
      </w:r>
      <w:r w:rsidR="00BA79B8" w:rsidRPr="002359D5">
        <w:rPr>
          <w:rFonts w:ascii="Times New Roman" w:eastAsia="Times New Roman" w:hAnsi="Times New Roman" w:cs="Times New Roman"/>
          <w:szCs w:val="20"/>
          <w:lang w:val="pl-PL" w:eastAsia="fr-FR"/>
        </w:rPr>
        <w:t xml:space="preserve">. </w:t>
      </w:r>
      <w:r w:rsidR="002359D5" w:rsidRPr="00D03187">
        <w:rPr>
          <w:rFonts w:ascii="Times New Roman" w:eastAsia="Times New Roman" w:hAnsi="Times New Roman" w:cs="Times New Roman"/>
          <w:szCs w:val="20"/>
          <w:lang w:val="pl-PL" w:eastAsia="fr-FR"/>
        </w:rPr>
        <w:t>Sąd podzi</w:t>
      </w:r>
      <w:r w:rsidR="00D03187">
        <w:rPr>
          <w:rFonts w:ascii="Times New Roman" w:eastAsia="Times New Roman" w:hAnsi="Times New Roman" w:cs="Times New Roman"/>
          <w:szCs w:val="20"/>
          <w:lang w:val="pl-PL" w:eastAsia="fr-FR"/>
        </w:rPr>
        <w:t>elił stanowisko sądu niższej inst</w:t>
      </w:r>
      <w:r w:rsidR="002359D5" w:rsidRPr="00D03187">
        <w:rPr>
          <w:rFonts w:ascii="Times New Roman" w:eastAsia="Times New Roman" w:hAnsi="Times New Roman" w:cs="Times New Roman"/>
          <w:szCs w:val="20"/>
          <w:lang w:val="pl-PL" w:eastAsia="fr-FR"/>
        </w:rPr>
        <w:t xml:space="preserve">ancji, że </w:t>
      </w:r>
      <w:r w:rsidR="00D03187" w:rsidRPr="00D03187">
        <w:rPr>
          <w:rFonts w:ascii="Times New Roman" w:eastAsia="Times New Roman" w:hAnsi="Times New Roman" w:cs="Times New Roman"/>
          <w:szCs w:val="20"/>
          <w:lang w:val="pl-PL" w:eastAsia="fr-FR"/>
        </w:rPr>
        <w:t>podstawow</w:t>
      </w:r>
      <w:r w:rsidR="00AB786A">
        <w:rPr>
          <w:rFonts w:ascii="Times New Roman" w:eastAsia="Times New Roman" w:hAnsi="Times New Roman" w:cs="Times New Roman"/>
          <w:szCs w:val="20"/>
          <w:lang w:val="pl-PL" w:eastAsia="fr-FR"/>
        </w:rPr>
        <w:t>a</w:t>
      </w:r>
      <w:r w:rsidR="00D03187" w:rsidRPr="00D03187">
        <w:rPr>
          <w:rFonts w:ascii="Times New Roman" w:eastAsia="Times New Roman" w:hAnsi="Times New Roman" w:cs="Times New Roman"/>
          <w:szCs w:val="20"/>
          <w:lang w:val="pl-PL" w:eastAsia="fr-FR"/>
        </w:rPr>
        <w:t xml:space="preserve"> przesłank</w:t>
      </w:r>
      <w:r w:rsidR="00AB786A">
        <w:rPr>
          <w:rFonts w:ascii="Times New Roman" w:eastAsia="Times New Roman" w:hAnsi="Times New Roman" w:cs="Times New Roman"/>
          <w:szCs w:val="20"/>
          <w:lang w:val="pl-PL" w:eastAsia="fr-FR"/>
        </w:rPr>
        <w:t>a</w:t>
      </w:r>
      <w:r w:rsidR="00D03187" w:rsidRPr="00D03187">
        <w:rPr>
          <w:rFonts w:ascii="Times New Roman" w:eastAsia="Times New Roman" w:hAnsi="Times New Roman" w:cs="Times New Roman"/>
          <w:szCs w:val="20"/>
          <w:lang w:val="pl-PL" w:eastAsia="fr-FR"/>
        </w:rPr>
        <w:t xml:space="preserve"> zastosowania wobec skarżącego tymczasowego aresztowania</w:t>
      </w:r>
      <w:r w:rsidR="00D03187">
        <w:rPr>
          <w:rFonts w:ascii="Times New Roman" w:eastAsia="Times New Roman" w:hAnsi="Times New Roman" w:cs="Times New Roman"/>
          <w:szCs w:val="20"/>
          <w:lang w:val="pl-PL" w:eastAsia="fr-FR"/>
        </w:rPr>
        <w:t xml:space="preserve">, mianowicie uzasadnione podejrzenie popełnienia przez skarżącego zarzucanych mu czynów </w:t>
      </w:r>
      <w:r w:rsidR="00AB786A">
        <w:rPr>
          <w:rFonts w:ascii="Times New Roman" w:eastAsia="Times New Roman" w:hAnsi="Times New Roman" w:cs="Times New Roman"/>
          <w:szCs w:val="20"/>
          <w:lang w:val="pl-PL" w:eastAsia="fr-FR"/>
        </w:rPr>
        <w:t>została</w:t>
      </w:r>
      <w:r w:rsidR="00D03187" w:rsidRPr="00D03187">
        <w:rPr>
          <w:rFonts w:ascii="Times New Roman" w:eastAsia="Times New Roman" w:hAnsi="Times New Roman" w:cs="Times New Roman"/>
          <w:szCs w:val="20"/>
          <w:lang w:val="pl-PL" w:eastAsia="fr-FR"/>
        </w:rPr>
        <w:t xml:space="preserve"> spe</w:t>
      </w:r>
      <w:r w:rsidR="00D03187">
        <w:rPr>
          <w:rFonts w:ascii="Times New Roman" w:eastAsia="Times New Roman" w:hAnsi="Times New Roman" w:cs="Times New Roman"/>
          <w:szCs w:val="20"/>
          <w:lang w:val="pl-PL" w:eastAsia="fr-FR"/>
        </w:rPr>
        <w:t>łnion</w:t>
      </w:r>
      <w:r w:rsidR="00AB786A">
        <w:rPr>
          <w:rFonts w:ascii="Times New Roman" w:eastAsia="Times New Roman" w:hAnsi="Times New Roman" w:cs="Times New Roman"/>
          <w:szCs w:val="20"/>
          <w:lang w:val="pl-PL" w:eastAsia="fr-FR"/>
        </w:rPr>
        <w:t>a</w:t>
      </w:r>
      <w:r w:rsidR="00D03187">
        <w:rPr>
          <w:rFonts w:ascii="Times New Roman" w:eastAsia="Times New Roman" w:hAnsi="Times New Roman" w:cs="Times New Roman"/>
          <w:szCs w:val="20"/>
          <w:lang w:val="pl-PL" w:eastAsia="fr-FR"/>
        </w:rPr>
        <w:t xml:space="preserve"> </w:t>
      </w:r>
      <w:r w:rsidR="00C92167" w:rsidRPr="00D03187">
        <w:rPr>
          <w:rFonts w:ascii="Times New Roman" w:eastAsia="Times New Roman" w:hAnsi="Times New Roman" w:cs="Times New Roman"/>
          <w:szCs w:val="20"/>
          <w:lang w:val="pl-PL" w:eastAsia="fr-FR"/>
        </w:rPr>
        <w:t>(</w:t>
      </w:r>
      <w:r w:rsidR="002359D5" w:rsidRPr="00D03187">
        <w:rPr>
          <w:rFonts w:ascii="Times New Roman" w:eastAsia="Times New Roman" w:hAnsi="Times New Roman" w:cs="Times New Roman"/>
          <w:szCs w:val="20"/>
          <w:lang w:val="pl-PL" w:eastAsia="fr-FR"/>
        </w:rPr>
        <w:t>artykuł</w:t>
      </w:r>
      <w:r w:rsidR="00133185" w:rsidRPr="00D03187">
        <w:rPr>
          <w:rFonts w:ascii="Times New Roman" w:eastAsia="Times New Roman" w:hAnsi="Times New Roman" w:cs="Times New Roman"/>
          <w:szCs w:val="20"/>
          <w:lang w:val="pl-PL" w:eastAsia="fr-FR"/>
        </w:rPr>
        <w:t> 249 § </w:t>
      </w:r>
      <w:r w:rsidR="00C92167" w:rsidRPr="00D03187">
        <w:rPr>
          <w:rFonts w:ascii="Times New Roman" w:eastAsia="Times New Roman" w:hAnsi="Times New Roman" w:cs="Times New Roman"/>
          <w:szCs w:val="20"/>
          <w:lang w:val="pl-PL" w:eastAsia="fr-FR"/>
        </w:rPr>
        <w:t xml:space="preserve">1 </w:t>
      </w:r>
      <w:r w:rsidR="002359D5" w:rsidRPr="00D03187">
        <w:rPr>
          <w:rFonts w:ascii="Times New Roman" w:eastAsia="Times New Roman" w:hAnsi="Times New Roman" w:cs="Times New Roman"/>
          <w:szCs w:val="20"/>
          <w:lang w:val="pl-PL" w:eastAsia="fr-FR"/>
        </w:rPr>
        <w:t>Kodeksu postępowania karnego</w:t>
      </w:r>
      <w:r w:rsidR="00C92167" w:rsidRPr="00D03187">
        <w:rPr>
          <w:rFonts w:ascii="Times New Roman" w:eastAsia="Times New Roman" w:hAnsi="Times New Roman" w:cs="Times New Roman"/>
          <w:szCs w:val="20"/>
          <w:lang w:val="pl-PL" w:eastAsia="fr-FR"/>
        </w:rPr>
        <w:t>)</w:t>
      </w:r>
      <w:r w:rsidR="00533E83" w:rsidRPr="00D03187">
        <w:rPr>
          <w:rFonts w:ascii="Times New Roman" w:eastAsia="Times New Roman" w:hAnsi="Times New Roman" w:cs="Times New Roman"/>
          <w:szCs w:val="20"/>
          <w:lang w:val="pl-PL" w:eastAsia="fr-FR"/>
        </w:rPr>
        <w:t xml:space="preserve">. </w:t>
      </w:r>
      <w:r w:rsidR="00D03187" w:rsidRPr="00D03187">
        <w:rPr>
          <w:rFonts w:ascii="Times New Roman" w:eastAsia="Times New Roman" w:hAnsi="Times New Roman" w:cs="Times New Roman"/>
          <w:szCs w:val="20"/>
          <w:lang w:val="pl-PL" w:eastAsia="fr-FR"/>
        </w:rPr>
        <w:t>Ponadto</w:t>
      </w:r>
      <w:r w:rsidR="00C92167" w:rsidRPr="00D03187">
        <w:rPr>
          <w:rFonts w:ascii="Times New Roman" w:eastAsia="Times New Roman" w:hAnsi="Times New Roman" w:cs="Times New Roman"/>
          <w:szCs w:val="20"/>
          <w:lang w:val="pl-PL" w:eastAsia="fr-FR"/>
        </w:rPr>
        <w:t xml:space="preserve">, </w:t>
      </w:r>
      <w:r w:rsidR="00D03187" w:rsidRPr="00D03187">
        <w:rPr>
          <w:rFonts w:ascii="Times New Roman" w:eastAsia="Times New Roman" w:hAnsi="Times New Roman" w:cs="Times New Roman"/>
          <w:szCs w:val="20"/>
          <w:lang w:val="pl-PL" w:eastAsia="fr-FR"/>
        </w:rPr>
        <w:t>s</w:t>
      </w:r>
      <w:r w:rsidR="00D03187">
        <w:rPr>
          <w:rFonts w:ascii="Times New Roman" w:eastAsia="Times New Roman" w:hAnsi="Times New Roman" w:cs="Times New Roman"/>
          <w:szCs w:val="20"/>
          <w:lang w:val="pl-PL" w:eastAsia="fr-FR"/>
        </w:rPr>
        <w:t>z</w:t>
      </w:r>
      <w:r w:rsidR="00AB786A">
        <w:rPr>
          <w:rFonts w:ascii="Times New Roman" w:eastAsia="Times New Roman" w:hAnsi="Times New Roman" w:cs="Times New Roman"/>
          <w:szCs w:val="20"/>
          <w:lang w:val="pl-PL" w:eastAsia="fr-FR"/>
        </w:rPr>
        <w:t>czególna</w:t>
      </w:r>
      <w:r w:rsidR="00D03187" w:rsidRPr="00D03187">
        <w:rPr>
          <w:rFonts w:ascii="Times New Roman" w:eastAsia="Times New Roman" w:hAnsi="Times New Roman" w:cs="Times New Roman"/>
          <w:szCs w:val="20"/>
          <w:lang w:val="pl-PL" w:eastAsia="fr-FR"/>
        </w:rPr>
        <w:t xml:space="preserve"> </w:t>
      </w:r>
      <w:r w:rsidR="00AB786A">
        <w:rPr>
          <w:rFonts w:ascii="Times New Roman" w:eastAsia="Times New Roman" w:hAnsi="Times New Roman" w:cs="Times New Roman"/>
          <w:szCs w:val="20"/>
          <w:lang w:val="pl-PL" w:eastAsia="fr-FR"/>
        </w:rPr>
        <w:t>przesłanka</w:t>
      </w:r>
      <w:r w:rsidR="00D03187" w:rsidRPr="00D03187">
        <w:rPr>
          <w:rFonts w:ascii="Times New Roman" w:eastAsia="Times New Roman" w:hAnsi="Times New Roman" w:cs="Times New Roman"/>
          <w:szCs w:val="20"/>
          <w:lang w:val="pl-PL" w:eastAsia="fr-FR"/>
        </w:rPr>
        <w:t xml:space="preserve"> określon</w:t>
      </w:r>
      <w:r w:rsidR="00AB786A">
        <w:rPr>
          <w:rFonts w:ascii="Times New Roman" w:eastAsia="Times New Roman" w:hAnsi="Times New Roman" w:cs="Times New Roman"/>
          <w:szCs w:val="20"/>
          <w:lang w:val="pl-PL" w:eastAsia="fr-FR"/>
        </w:rPr>
        <w:t>a</w:t>
      </w:r>
      <w:r w:rsidR="00D03187" w:rsidRPr="00D03187">
        <w:rPr>
          <w:rFonts w:ascii="Times New Roman" w:eastAsia="Times New Roman" w:hAnsi="Times New Roman" w:cs="Times New Roman"/>
          <w:szCs w:val="20"/>
          <w:lang w:val="pl-PL" w:eastAsia="fr-FR"/>
        </w:rPr>
        <w:t xml:space="preserve"> w artykule</w:t>
      </w:r>
      <w:r w:rsidR="00C92167" w:rsidRPr="00D03187">
        <w:rPr>
          <w:rFonts w:ascii="Times New Roman" w:eastAsia="Times New Roman" w:hAnsi="Times New Roman" w:cs="Times New Roman"/>
          <w:szCs w:val="20"/>
          <w:lang w:val="pl-PL" w:eastAsia="fr-FR"/>
        </w:rPr>
        <w:t xml:space="preserve"> 258</w:t>
      </w:r>
      <w:r w:rsidR="00133185" w:rsidRPr="00D03187">
        <w:rPr>
          <w:rFonts w:ascii="Times New Roman" w:eastAsia="Times New Roman" w:hAnsi="Times New Roman" w:cs="Times New Roman"/>
          <w:szCs w:val="20"/>
          <w:lang w:val="pl-PL" w:eastAsia="fr-FR"/>
        </w:rPr>
        <w:t> § </w:t>
      </w:r>
      <w:r w:rsidR="00C92167" w:rsidRPr="00D03187">
        <w:rPr>
          <w:rFonts w:ascii="Times New Roman" w:eastAsia="Times New Roman" w:hAnsi="Times New Roman" w:cs="Times New Roman"/>
          <w:szCs w:val="20"/>
          <w:lang w:val="pl-PL" w:eastAsia="fr-FR"/>
        </w:rPr>
        <w:t xml:space="preserve">2 </w:t>
      </w:r>
      <w:r w:rsidR="00D03187" w:rsidRPr="00D03187">
        <w:rPr>
          <w:rFonts w:ascii="Times New Roman" w:eastAsia="Times New Roman" w:hAnsi="Times New Roman" w:cs="Times New Roman"/>
          <w:szCs w:val="20"/>
          <w:lang w:val="pl-PL" w:eastAsia="fr-FR"/>
        </w:rPr>
        <w:t>Kodeksu postępowania karnego</w:t>
      </w:r>
      <w:r w:rsidR="00C92167" w:rsidRPr="00D03187">
        <w:rPr>
          <w:rFonts w:ascii="Times New Roman" w:eastAsia="Times New Roman" w:hAnsi="Times New Roman" w:cs="Times New Roman"/>
          <w:szCs w:val="20"/>
          <w:lang w:val="pl-PL" w:eastAsia="fr-FR"/>
        </w:rPr>
        <w:t xml:space="preserve"> (</w:t>
      </w:r>
      <w:r w:rsidR="00D03187">
        <w:rPr>
          <w:rFonts w:ascii="Times New Roman" w:eastAsia="Times New Roman" w:hAnsi="Times New Roman" w:cs="Times New Roman"/>
          <w:szCs w:val="20"/>
          <w:lang w:val="pl-PL" w:eastAsia="fr-FR"/>
        </w:rPr>
        <w:t>surowość grożącej kary</w:t>
      </w:r>
      <w:r w:rsidR="00C92167" w:rsidRPr="00D03187">
        <w:rPr>
          <w:rFonts w:ascii="Times New Roman" w:eastAsia="Times New Roman" w:hAnsi="Times New Roman" w:cs="Times New Roman"/>
          <w:szCs w:val="20"/>
          <w:lang w:val="pl-PL" w:eastAsia="fr-FR"/>
        </w:rPr>
        <w:t xml:space="preserve">) </w:t>
      </w:r>
      <w:r w:rsidR="00AB786A">
        <w:rPr>
          <w:rFonts w:ascii="Times New Roman" w:eastAsia="Times New Roman" w:hAnsi="Times New Roman" w:cs="Times New Roman"/>
          <w:szCs w:val="20"/>
          <w:lang w:val="pl-PL" w:eastAsia="fr-FR"/>
        </w:rPr>
        <w:t>została</w:t>
      </w:r>
      <w:r w:rsidR="00D03187" w:rsidRPr="00D03187">
        <w:rPr>
          <w:rFonts w:ascii="Times New Roman" w:eastAsia="Times New Roman" w:hAnsi="Times New Roman" w:cs="Times New Roman"/>
          <w:szCs w:val="20"/>
          <w:lang w:val="pl-PL" w:eastAsia="fr-FR"/>
        </w:rPr>
        <w:t xml:space="preserve"> także spełnion</w:t>
      </w:r>
      <w:r w:rsidR="00AB786A">
        <w:rPr>
          <w:rFonts w:ascii="Times New Roman" w:eastAsia="Times New Roman" w:hAnsi="Times New Roman" w:cs="Times New Roman"/>
          <w:szCs w:val="20"/>
          <w:lang w:val="pl-PL" w:eastAsia="fr-FR"/>
        </w:rPr>
        <w:t>a</w:t>
      </w:r>
      <w:r w:rsidR="00C92167" w:rsidRPr="00D03187">
        <w:rPr>
          <w:rFonts w:ascii="Times New Roman" w:eastAsia="Times New Roman" w:hAnsi="Times New Roman" w:cs="Times New Roman"/>
          <w:szCs w:val="20"/>
          <w:lang w:val="pl-PL" w:eastAsia="fr-FR"/>
        </w:rPr>
        <w:t xml:space="preserve">. </w:t>
      </w:r>
      <w:r w:rsidR="00D03187" w:rsidRPr="00EB6732">
        <w:rPr>
          <w:rFonts w:ascii="Times New Roman" w:eastAsia="Times New Roman" w:hAnsi="Times New Roman" w:cs="Times New Roman"/>
          <w:szCs w:val="20"/>
          <w:lang w:val="pl-PL" w:eastAsia="fr-FR"/>
        </w:rPr>
        <w:t xml:space="preserve">Sąd Okręgowy </w:t>
      </w:r>
      <w:r w:rsidR="00EB6732" w:rsidRPr="00EB6732">
        <w:rPr>
          <w:rFonts w:ascii="Times New Roman" w:eastAsia="Times New Roman" w:hAnsi="Times New Roman" w:cs="Times New Roman"/>
          <w:szCs w:val="20"/>
          <w:lang w:val="pl-PL" w:eastAsia="fr-FR"/>
        </w:rPr>
        <w:t xml:space="preserve">przywołał w tym względzie te same </w:t>
      </w:r>
      <w:r w:rsidR="00AB786A">
        <w:rPr>
          <w:rFonts w:ascii="Times New Roman" w:eastAsia="Times New Roman" w:hAnsi="Times New Roman" w:cs="Times New Roman"/>
          <w:szCs w:val="20"/>
          <w:lang w:val="pl-PL" w:eastAsia="fr-FR"/>
        </w:rPr>
        <w:t>okoliczności,</w:t>
      </w:r>
      <w:r w:rsidR="00EB6732" w:rsidRPr="00EB6732">
        <w:rPr>
          <w:rFonts w:ascii="Times New Roman" w:eastAsia="Times New Roman" w:hAnsi="Times New Roman" w:cs="Times New Roman"/>
          <w:szCs w:val="20"/>
          <w:lang w:val="pl-PL" w:eastAsia="fr-FR"/>
        </w:rPr>
        <w:t xml:space="preserve"> </w:t>
      </w:r>
      <w:r w:rsidR="00536A52">
        <w:rPr>
          <w:rFonts w:ascii="Times New Roman" w:eastAsia="Times New Roman" w:hAnsi="Times New Roman" w:cs="Times New Roman"/>
          <w:szCs w:val="20"/>
          <w:lang w:val="pl-PL" w:eastAsia="fr-FR"/>
        </w:rPr>
        <w:t xml:space="preserve">które zostały ujęte we wcześniejszych postanowieniach i </w:t>
      </w:r>
      <w:r w:rsidR="00EB6732">
        <w:rPr>
          <w:rFonts w:ascii="Times New Roman" w:eastAsia="Times New Roman" w:hAnsi="Times New Roman" w:cs="Times New Roman"/>
          <w:szCs w:val="20"/>
          <w:lang w:val="pl-PL" w:eastAsia="fr-FR"/>
        </w:rPr>
        <w:t xml:space="preserve">wskazywały na </w:t>
      </w:r>
      <w:r w:rsidR="00EB6732" w:rsidRPr="00EB6732">
        <w:rPr>
          <w:rFonts w:ascii="Times New Roman" w:eastAsia="Times New Roman" w:hAnsi="Times New Roman" w:cs="Times New Roman"/>
          <w:szCs w:val="20"/>
          <w:lang w:val="pl-PL" w:eastAsia="fr-FR"/>
        </w:rPr>
        <w:t xml:space="preserve">prawdopodobieństwo orzeczenia wobec skarżącego surowej kary </w:t>
      </w:r>
      <w:r w:rsidR="00133185" w:rsidRPr="00EB6732">
        <w:rPr>
          <w:rFonts w:ascii="Times New Roman" w:eastAsia="Times New Roman" w:hAnsi="Times New Roman" w:cs="Times New Roman"/>
          <w:szCs w:val="20"/>
          <w:lang w:val="pl-PL" w:eastAsia="fr-FR"/>
        </w:rPr>
        <w:t>(</w:t>
      </w:r>
      <w:r w:rsidR="00EB6732" w:rsidRPr="00EB6732">
        <w:rPr>
          <w:rFonts w:ascii="Times New Roman" w:eastAsia="Times New Roman" w:hAnsi="Times New Roman" w:cs="Times New Roman"/>
          <w:szCs w:val="20"/>
          <w:lang w:val="pl-PL" w:eastAsia="fr-FR"/>
        </w:rPr>
        <w:t>zob. paragraf</w:t>
      </w:r>
      <w:r w:rsidR="00133185" w:rsidRPr="00EB6732">
        <w:rPr>
          <w:rFonts w:ascii="Times New Roman" w:eastAsia="Times New Roman" w:hAnsi="Times New Roman" w:cs="Times New Roman"/>
          <w:szCs w:val="20"/>
          <w:lang w:val="pl-PL" w:eastAsia="fr-FR"/>
        </w:rPr>
        <w:t> </w:t>
      </w:r>
      <w:r w:rsidR="006847B5" w:rsidRPr="00EB6732">
        <w:rPr>
          <w:rFonts w:ascii="Times New Roman" w:eastAsia="Times New Roman" w:hAnsi="Times New Roman" w:cs="Times New Roman"/>
          <w:szCs w:val="20"/>
          <w:lang w:val="pl-PL" w:eastAsia="fr-FR"/>
        </w:rPr>
        <w:t xml:space="preserve">17 </w:t>
      </w:r>
      <w:r w:rsidR="00EB6732" w:rsidRPr="00EB6732">
        <w:rPr>
          <w:rFonts w:ascii="Times New Roman" w:eastAsia="Times New Roman" w:hAnsi="Times New Roman" w:cs="Times New Roman"/>
          <w:szCs w:val="20"/>
          <w:lang w:val="pl-PL" w:eastAsia="fr-FR"/>
        </w:rPr>
        <w:t>powyżej</w:t>
      </w:r>
      <w:r w:rsidR="00C92167" w:rsidRPr="00EB6732">
        <w:rPr>
          <w:rFonts w:ascii="Times New Roman" w:eastAsia="Times New Roman" w:hAnsi="Times New Roman" w:cs="Times New Roman"/>
          <w:szCs w:val="20"/>
          <w:lang w:val="pl-PL" w:eastAsia="fr-FR"/>
        </w:rPr>
        <w:t xml:space="preserve">). </w:t>
      </w:r>
      <w:r w:rsidR="00536A52" w:rsidRPr="00536A52">
        <w:rPr>
          <w:rFonts w:ascii="Times New Roman" w:eastAsia="Times New Roman" w:hAnsi="Times New Roman" w:cs="Times New Roman"/>
          <w:szCs w:val="20"/>
          <w:lang w:val="pl-PL" w:eastAsia="fr-FR"/>
        </w:rPr>
        <w:t>Sąd zauważył następnie, że artykuł</w:t>
      </w:r>
      <w:r w:rsidR="00133185" w:rsidRPr="00536A52">
        <w:rPr>
          <w:rFonts w:ascii="Times New Roman" w:eastAsia="Times New Roman" w:hAnsi="Times New Roman" w:cs="Times New Roman"/>
          <w:szCs w:val="20"/>
          <w:lang w:val="pl-PL" w:eastAsia="fr-FR"/>
        </w:rPr>
        <w:t> 258 § </w:t>
      </w:r>
      <w:r w:rsidR="00BA79B8" w:rsidRPr="00536A52">
        <w:rPr>
          <w:rFonts w:ascii="Times New Roman" w:eastAsia="Times New Roman" w:hAnsi="Times New Roman" w:cs="Times New Roman"/>
          <w:szCs w:val="20"/>
          <w:lang w:val="pl-PL" w:eastAsia="fr-FR"/>
        </w:rPr>
        <w:t xml:space="preserve">2 </w:t>
      </w:r>
      <w:r w:rsidR="00536A52" w:rsidRPr="00536A52">
        <w:rPr>
          <w:rFonts w:ascii="Times New Roman" w:eastAsia="Times New Roman" w:hAnsi="Times New Roman" w:cs="Times New Roman"/>
          <w:szCs w:val="20"/>
          <w:lang w:val="pl-PL" w:eastAsia="fr-FR"/>
        </w:rPr>
        <w:t>Kodeksu postępowania karnego ustanawia domniemanie</w:t>
      </w:r>
      <w:r w:rsidR="00536A52">
        <w:rPr>
          <w:rFonts w:ascii="Times New Roman" w:eastAsia="Times New Roman" w:hAnsi="Times New Roman" w:cs="Times New Roman"/>
          <w:szCs w:val="20"/>
          <w:lang w:val="pl-PL" w:eastAsia="fr-FR"/>
        </w:rPr>
        <w:t>,</w:t>
      </w:r>
      <w:r w:rsidR="00BA79B8" w:rsidRPr="00536A52">
        <w:rPr>
          <w:rFonts w:ascii="Times New Roman" w:eastAsia="Times New Roman" w:hAnsi="Times New Roman" w:cs="Times New Roman"/>
          <w:szCs w:val="20"/>
          <w:lang w:val="pl-PL" w:eastAsia="fr-FR"/>
        </w:rPr>
        <w:t xml:space="preserve"> </w:t>
      </w:r>
      <w:r w:rsidR="00536A52" w:rsidRPr="00536A52">
        <w:rPr>
          <w:rFonts w:ascii="Times New Roman" w:eastAsia="Times New Roman" w:hAnsi="Times New Roman" w:cs="Times New Roman"/>
          <w:szCs w:val="20"/>
          <w:lang w:val="pl-PL" w:eastAsia="fr-FR"/>
        </w:rPr>
        <w:t>zgodnie z którym</w:t>
      </w:r>
      <w:r w:rsidR="00536A52">
        <w:rPr>
          <w:rFonts w:ascii="Times New Roman" w:eastAsia="Times New Roman" w:hAnsi="Times New Roman" w:cs="Times New Roman"/>
          <w:szCs w:val="20"/>
          <w:lang w:val="pl-PL" w:eastAsia="fr-FR"/>
        </w:rPr>
        <w:t xml:space="preserve"> prawdopodobieństwo orzeczenia surowej kary</w:t>
      </w:r>
      <w:r w:rsidR="00BA79B8" w:rsidRPr="00536A52">
        <w:rPr>
          <w:rFonts w:ascii="Times New Roman" w:eastAsia="Times New Roman" w:hAnsi="Times New Roman" w:cs="Times New Roman"/>
          <w:szCs w:val="20"/>
          <w:lang w:val="pl-PL" w:eastAsia="fr-FR"/>
        </w:rPr>
        <w:t xml:space="preserve"> </w:t>
      </w:r>
      <w:r w:rsidR="00536A52">
        <w:rPr>
          <w:rFonts w:ascii="Times New Roman" w:eastAsia="Times New Roman" w:hAnsi="Times New Roman" w:cs="Times New Roman"/>
          <w:szCs w:val="20"/>
          <w:lang w:val="pl-PL" w:eastAsia="fr-FR"/>
        </w:rPr>
        <w:t>może skł</w:t>
      </w:r>
      <w:r w:rsidR="00AB786A">
        <w:rPr>
          <w:rFonts w:ascii="Times New Roman" w:eastAsia="Times New Roman" w:hAnsi="Times New Roman" w:cs="Times New Roman"/>
          <w:szCs w:val="20"/>
          <w:lang w:val="pl-PL" w:eastAsia="fr-FR"/>
        </w:rPr>
        <w:t>aniać</w:t>
      </w:r>
      <w:r w:rsidR="00536A52">
        <w:rPr>
          <w:rFonts w:ascii="Times New Roman" w:eastAsia="Times New Roman" w:hAnsi="Times New Roman" w:cs="Times New Roman"/>
          <w:szCs w:val="20"/>
          <w:lang w:val="pl-PL" w:eastAsia="fr-FR"/>
        </w:rPr>
        <w:t xml:space="preserve"> skarżącego do utrudniania </w:t>
      </w:r>
      <w:r w:rsidR="00DD6B11">
        <w:rPr>
          <w:rFonts w:ascii="Times New Roman" w:eastAsia="Times New Roman" w:hAnsi="Times New Roman" w:cs="Times New Roman"/>
          <w:szCs w:val="20"/>
          <w:lang w:val="pl-PL" w:eastAsia="fr-FR"/>
        </w:rPr>
        <w:t xml:space="preserve">toku </w:t>
      </w:r>
      <w:r w:rsidR="00AB786A">
        <w:rPr>
          <w:rFonts w:ascii="Times New Roman" w:eastAsia="Times New Roman" w:hAnsi="Times New Roman" w:cs="Times New Roman"/>
          <w:szCs w:val="20"/>
          <w:lang w:val="pl-PL" w:eastAsia="fr-FR"/>
        </w:rPr>
        <w:t>postę</w:t>
      </w:r>
      <w:r w:rsidR="00536A52">
        <w:rPr>
          <w:rFonts w:ascii="Times New Roman" w:eastAsia="Times New Roman" w:hAnsi="Times New Roman" w:cs="Times New Roman"/>
          <w:szCs w:val="20"/>
          <w:lang w:val="pl-PL" w:eastAsia="fr-FR"/>
        </w:rPr>
        <w:t xml:space="preserve">powania. </w:t>
      </w:r>
      <w:r w:rsidR="00536A52" w:rsidRPr="00672283">
        <w:rPr>
          <w:rFonts w:ascii="Times New Roman" w:eastAsia="Times New Roman" w:hAnsi="Times New Roman" w:cs="Times New Roman"/>
          <w:szCs w:val="20"/>
          <w:lang w:val="pl-PL" w:eastAsia="fr-FR"/>
        </w:rPr>
        <w:t>Sąd stwierdził w tym względzie, że</w:t>
      </w:r>
      <w:r w:rsidR="00BA79B8" w:rsidRPr="00672283">
        <w:rPr>
          <w:rFonts w:ascii="Times New Roman" w:eastAsia="Times New Roman" w:hAnsi="Times New Roman" w:cs="Times New Roman"/>
          <w:szCs w:val="20"/>
          <w:lang w:val="pl-PL" w:eastAsia="fr-FR"/>
        </w:rPr>
        <w:t>:</w:t>
      </w:r>
    </w:p>
    <w:p w:rsidR="00BA79B8" w:rsidRPr="00FB4640" w:rsidRDefault="00BA79B8" w:rsidP="00BA79B8">
      <w:pPr>
        <w:pStyle w:val="ECHRPara"/>
        <w:rPr>
          <w:rFonts w:ascii="Times New Roman" w:eastAsia="Times New Roman" w:hAnsi="Times New Roman" w:cs="Times New Roman"/>
          <w:sz w:val="20"/>
          <w:szCs w:val="20"/>
          <w:lang w:val="pl-PL" w:eastAsia="fr-FR"/>
        </w:rPr>
      </w:pPr>
      <w:r w:rsidRPr="00FB4640">
        <w:rPr>
          <w:rFonts w:ascii="Times New Roman" w:eastAsia="Times New Roman" w:hAnsi="Times New Roman" w:cs="Times New Roman"/>
          <w:sz w:val="20"/>
          <w:szCs w:val="20"/>
          <w:lang w:val="pl-PL" w:eastAsia="fr-FR"/>
        </w:rPr>
        <w:t>“</w:t>
      </w:r>
      <w:r w:rsidR="00EE5CDA" w:rsidRPr="00FB4640">
        <w:rPr>
          <w:rFonts w:ascii="Times New Roman" w:eastAsia="Times New Roman" w:hAnsi="Times New Roman" w:cs="Times New Roman"/>
          <w:sz w:val="20"/>
          <w:szCs w:val="20"/>
          <w:lang w:val="pl-PL" w:eastAsia="fr-FR"/>
        </w:rPr>
        <w:t xml:space="preserve">Sąd </w:t>
      </w:r>
      <w:r w:rsidR="00FB4640" w:rsidRPr="00FB4640">
        <w:rPr>
          <w:rFonts w:ascii="Times New Roman" w:eastAsia="Times New Roman" w:hAnsi="Times New Roman" w:cs="Times New Roman"/>
          <w:sz w:val="20"/>
          <w:szCs w:val="20"/>
          <w:lang w:val="pl-PL" w:eastAsia="fr-FR"/>
        </w:rPr>
        <w:t>stosujący</w:t>
      </w:r>
      <w:r w:rsidR="00EE5CDA" w:rsidRPr="00FB4640">
        <w:rPr>
          <w:rFonts w:ascii="Times New Roman" w:eastAsia="Times New Roman" w:hAnsi="Times New Roman" w:cs="Times New Roman"/>
          <w:sz w:val="20"/>
          <w:szCs w:val="20"/>
          <w:lang w:val="pl-PL" w:eastAsia="fr-FR"/>
        </w:rPr>
        <w:t xml:space="preserve"> tymczasowe aresztowanie nie ma zatem obowiązku</w:t>
      </w:r>
      <w:r w:rsidRPr="00FB4640">
        <w:rPr>
          <w:rFonts w:ascii="Times New Roman" w:eastAsia="Times New Roman" w:hAnsi="Times New Roman" w:cs="Times New Roman"/>
          <w:sz w:val="20"/>
          <w:szCs w:val="20"/>
          <w:lang w:val="pl-PL" w:eastAsia="fr-FR"/>
        </w:rPr>
        <w:t xml:space="preserve"> </w:t>
      </w:r>
      <w:r w:rsidR="00EE5CDA" w:rsidRPr="00FB4640">
        <w:rPr>
          <w:rFonts w:ascii="Times New Roman" w:eastAsia="Times New Roman" w:hAnsi="Times New Roman" w:cs="Times New Roman"/>
          <w:sz w:val="20"/>
          <w:szCs w:val="20"/>
          <w:lang w:val="pl-PL" w:eastAsia="fr-FR"/>
        </w:rPr>
        <w:t xml:space="preserve">wykazywania, iż podejrzany na pewno takie </w:t>
      </w:r>
      <w:r w:rsidR="00FB4640" w:rsidRPr="00FB4640">
        <w:rPr>
          <w:rFonts w:ascii="Times New Roman" w:eastAsia="Times New Roman" w:hAnsi="Times New Roman" w:cs="Times New Roman"/>
          <w:sz w:val="20"/>
          <w:szCs w:val="20"/>
          <w:lang w:val="pl-PL" w:eastAsia="fr-FR"/>
        </w:rPr>
        <w:t xml:space="preserve">działania podejmie </w:t>
      </w:r>
      <w:r w:rsidRPr="00FB4640">
        <w:rPr>
          <w:rFonts w:ascii="Times New Roman" w:eastAsia="Times New Roman" w:hAnsi="Times New Roman" w:cs="Times New Roman"/>
          <w:sz w:val="20"/>
          <w:szCs w:val="20"/>
          <w:lang w:val="pl-PL" w:eastAsia="fr-FR"/>
        </w:rPr>
        <w:t>[</w:t>
      </w:r>
      <w:r w:rsidR="00FB4640">
        <w:rPr>
          <w:rFonts w:ascii="Times New Roman" w:eastAsia="Times New Roman" w:hAnsi="Times New Roman" w:cs="Times New Roman"/>
          <w:sz w:val="20"/>
          <w:szCs w:val="20"/>
          <w:lang w:val="pl-PL" w:eastAsia="fr-FR"/>
        </w:rPr>
        <w:t>zmierzające do zakłócenia</w:t>
      </w:r>
      <w:r w:rsidR="00FB4640" w:rsidRPr="00FB4640">
        <w:rPr>
          <w:rFonts w:ascii="Times New Roman" w:eastAsia="Times New Roman" w:hAnsi="Times New Roman" w:cs="Times New Roman"/>
          <w:sz w:val="20"/>
          <w:szCs w:val="20"/>
          <w:lang w:val="pl-PL" w:eastAsia="fr-FR"/>
        </w:rPr>
        <w:t xml:space="preserve"> tok</w:t>
      </w:r>
      <w:r w:rsidR="00FB4640">
        <w:rPr>
          <w:rFonts w:ascii="Times New Roman" w:eastAsia="Times New Roman" w:hAnsi="Times New Roman" w:cs="Times New Roman"/>
          <w:sz w:val="20"/>
          <w:szCs w:val="20"/>
          <w:lang w:val="pl-PL" w:eastAsia="fr-FR"/>
        </w:rPr>
        <w:t>u</w:t>
      </w:r>
      <w:r w:rsidR="00FB4640" w:rsidRPr="00FB4640">
        <w:rPr>
          <w:rFonts w:ascii="Times New Roman" w:eastAsia="Times New Roman" w:hAnsi="Times New Roman" w:cs="Times New Roman"/>
          <w:sz w:val="20"/>
          <w:szCs w:val="20"/>
          <w:lang w:val="pl-PL" w:eastAsia="fr-FR"/>
        </w:rPr>
        <w:t xml:space="preserve"> postępowania</w:t>
      </w:r>
      <w:r w:rsidRPr="00FB4640">
        <w:rPr>
          <w:rFonts w:ascii="Times New Roman" w:eastAsia="Times New Roman" w:hAnsi="Times New Roman" w:cs="Times New Roman"/>
          <w:sz w:val="20"/>
          <w:szCs w:val="20"/>
          <w:lang w:val="pl-PL" w:eastAsia="fr-FR"/>
        </w:rPr>
        <w:t>].”</w:t>
      </w:r>
    </w:p>
    <w:p w:rsidR="001749CE" w:rsidRPr="00536A52" w:rsidRDefault="00536A52" w:rsidP="00BA79B8">
      <w:pPr>
        <w:pStyle w:val="ECHRPara"/>
        <w:rPr>
          <w:rFonts w:ascii="Times New Roman" w:eastAsia="Times New Roman" w:hAnsi="Times New Roman" w:cs="Times New Roman"/>
          <w:szCs w:val="20"/>
          <w:lang w:val="pl-PL" w:eastAsia="fr-FR"/>
        </w:rPr>
      </w:pPr>
      <w:r w:rsidRPr="00536A52">
        <w:rPr>
          <w:rFonts w:ascii="Times New Roman" w:eastAsia="Times New Roman" w:hAnsi="Times New Roman" w:cs="Times New Roman"/>
          <w:szCs w:val="20"/>
          <w:lang w:val="pl-PL" w:eastAsia="fr-FR"/>
        </w:rPr>
        <w:t>Sąd uznał, że dalsze stosowanie wobec skarżącego tymczasowego aresztowania jest konieczne w celu zabezpieczenia prawidłowego toku postępowania</w:t>
      </w:r>
      <w:r w:rsidR="001749CE" w:rsidRPr="00536A52">
        <w:rPr>
          <w:rFonts w:ascii="Times New Roman" w:eastAsia="Times New Roman" w:hAnsi="Times New Roman" w:cs="Times New Roman"/>
          <w:szCs w:val="20"/>
          <w:lang w:val="pl-PL" w:eastAsia="fr-FR"/>
        </w:rPr>
        <w:t xml:space="preserve"> </w:t>
      </w:r>
      <w:r w:rsidRPr="00536A52">
        <w:rPr>
          <w:rFonts w:ascii="Times New Roman" w:eastAsia="Times New Roman" w:hAnsi="Times New Roman" w:cs="Times New Roman"/>
          <w:szCs w:val="20"/>
          <w:lang w:val="pl-PL" w:eastAsia="fr-FR"/>
        </w:rPr>
        <w:t xml:space="preserve">oraz że żadne inne środki zapobiegawcze </w:t>
      </w:r>
      <w:r>
        <w:rPr>
          <w:rFonts w:ascii="Times New Roman" w:eastAsia="Times New Roman" w:hAnsi="Times New Roman" w:cs="Times New Roman"/>
          <w:szCs w:val="20"/>
          <w:lang w:val="pl-PL" w:eastAsia="fr-FR"/>
        </w:rPr>
        <w:t>nie byłyby wystarczające na tym etapie postępowania.</w:t>
      </w:r>
    </w:p>
    <w:p w:rsidR="001A312B" w:rsidRPr="00751702" w:rsidRDefault="00D416F0" w:rsidP="00BA79B8">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1749CE" w:rsidRPr="00222449">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29</w:t>
      </w:r>
      <w:r>
        <w:rPr>
          <w:rFonts w:ascii="Times New Roman" w:eastAsia="Times New Roman" w:hAnsi="Times New Roman" w:cs="Times New Roman"/>
          <w:szCs w:val="20"/>
          <w:lang w:val="en-GB" w:eastAsia="fr-FR"/>
        </w:rPr>
        <w:fldChar w:fldCharType="end"/>
      </w:r>
      <w:r w:rsidR="001749CE" w:rsidRPr="00222449">
        <w:rPr>
          <w:rFonts w:ascii="Times New Roman" w:eastAsia="Times New Roman" w:hAnsi="Times New Roman" w:cs="Times New Roman"/>
          <w:szCs w:val="20"/>
          <w:lang w:val="pl-PL" w:eastAsia="fr-FR"/>
        </w:rPr>
        <w:t>.  </w:t>
      </w:r>
      <w:r w:rsidR="00536A52" w:rsidRPr="00751702">
        <w:rPr>
          <w:rFonts w:ascii="Times New Roman" w:eastAsia="Times New Roman" w:hAnsi="Times New Roman" w:cs="Times New Roman"/>
          <w:szCs w:val="20"/>
          <w:lang w:val="pl-PL" w:eastAsia="fr-FR"/>
        </w:rPr>
        <w:t>Sąd Okręgowy</w:t>
      </w:r>
      <w:r w:rsidR="00751702" w:rsidRPr="00751702">
        <w:rPr>
          <w:rFonts w:ascii="Times New Roman" w:eastAsia="Times New Roman" w:hAnsi="Times New Roman" w:cs="Times New Roman"/>
          <w:szCs w:val="20"/>
          <w:lang w:val="pl-PL" w:eastAsia="fr-FR"/>
        </w:rPr>
        <w:t xml:space="preserve"> stwierdził następnie, że stan zdrowia skarżącego</w:t>
      </w:r>
      <w:r w:rsidR="00533E83" w:rsidRPr="00751702">
        <w:rPr>
          <w:rFonts w:ascii="Times New Roman" w:eastAsia="Times New Roman" w:hAnsi="Times New Roman" w:cs="Times New Roman"/>
          <w:szCs w:val="20"/>
          <w:lang w:val="pl-PL" w:eastAsia="fr-FR"/>
        </w:rPr>
        <w:t xml:space="preserve"> </w:t>
      </w:r>
      <w:r w:rsidR="00751702">
        <w:rPr>
          <w:rFonts w:ascii="Times New Roman" w:eastAsia="Times New Roman" w:hAnsi="Times New Roman" w:cs="Times New Roman"/>
          <w:szCs w:val="20"/>
          <w:lang w:val="pl-PL" w:eastAsia="fr-FR"/>
        </w:rPr>
        <w:t>nie uzasadniał jego zwolnienia</w:t>
      </w:r>
      <w:r w:rsidR="00BA79B8" w:rsidRPr="00751702">
        <w:rPr>
          <w:rFonts w:ascii="Times New Roman" w:eastAsia="Times New Roman" w:hAnsi="Times New Roman" w:cs="Times New Roman"/>
          <w:szCs w:val="20"/>
          <w:lang w:val="pl-PL" w:eastAsia="fr-FR"/>
        </w:rPr>
        <w:t xml:space="preserve">. </w:t>
      </w:r>
      <w:r w:rsidR="00751702" w:rsidRPr="00751702">
        <w:rPr>
          <w:rFonts w:ascii="Times New Roman" w:eastAsia="Times New Roman" w:hAnsi="Times New Roman" w:cs="Times New Roman"/>
          <w:szCs w:val="20"/>
          <w:lang w:val="pl-PL" w:eastAsia="fr-FR"/>
        </w:rPr>
        <w:t>Sąd powołał się na zaświadczenie lekarskie z dnia</w:t>
      </w:r>
      <w:r w:rsidR="00133185" w:rsidRPr="00751702">
        <w:rPr>
          <w:rFonts w:ascii="Times New Roman" w:eastAsia="Times New Roman" w:hAnsi="Times New Roman" w:cs="Times New Roman"/>
          <w:szCs w:val="20"/>
          <w:lang w:val="pl-PL" w:eastAsia="fr-FR"/>
        </w:rPr>
        <w:t xml:space="preserve"> 22 </w:t>
      </w:r>
      <w:r w:rsidR="00751702" w:rsidRPr="00751702">
        <w:rPr>
          <w:rFonts w:ascii="Times New Roman" w:eastAsia="Times New Roman" w:hAnsi="Times New Roman" w:cs="Times New Roman"/>
          <w:szCs w:val="20"/>
          <w:lang w:val="pl-PL" w:eastAsia="fr-FR"/>
        </w:rPr>
        <w:t xml:space="preserve">września </w:t>
      </w:r>
      <w:r w:rsidR="00BA79B8" w:rsidRPr="00751702">
        <w:rPr>
          <w:rFonts w:ascii="Times New Roman" w:eastAsia="Times New Roman" w:hAnsi="Times New Roman" w:cs="Times New Roman"/>
          <w:szCs w:val="20"/>
          <w:lang w:val="pl-PL" w:eastAsia="fr-FR"/>
        </w:rPr>
        <w:t xml:space="preserve">2006 </w:t>
      </w:r>
      <w:r w:rsidR="00751702">
        <w:rPr>
          <w:rFonts w:ascii="Times New Roman" w:eastAsia="Times New Roman" w:hAnsi="Times New Roman" w:cs="Times New Roman"/>
          <w:szCs w:val="20"/>
          <w:lang w:val="pl-PL" w:eastAsia="fr-FR"/>
        </w:rPr>
        <w:t>roku oraz opinię biegłego z dnia</w:t>
      </w:r>
      <w:r w:rsidR="00BA79B8" w:rsidRPr="00751702">
        <w:rPr>
          <w:rFonts w:ascii="Times New Roman" w:eastAsia="Times New Roman" w:hAnsi="Times New Roman" w:cs="Times New Roman"/>
          <w:szCs w:val="20"/>
          <w:lang w:val="pl-PL" w:eastAsia="fr-FR"/>
        </w:rPr>
        <w:t xml:space="preserve"> 15</w:t>
      </w:r>
      <w:r w:rsidR="00133185" w:rsidRPr="00751702">
        <w:rPr>
          <w:rFonts w:ascii="Times New Roman" w:eastAsia="Times New Roman" w:hAnsi="Times New Roman" w:cs="Times New Roman"/>
          <w:szCs w:val="20"/>
          <w:lang w:val="pl-PL" w:eastAsia="fr-FR"/>
        </w:rPr>
        <w:t> </w:t>
      </w:r>
      <w:r w:rsidR="00751702">
        <w:rPr>
          <w:rFonts w:ascii="Times New Roman" w:eastAsia="Times New Roman" w:hAnsi="Times New Roman" w:cs="Times New Roman"/>
          <w:szCs w:val="20"/>
          <w:lang w:val="pl-PL" w:eastAsia="fr-FR"/>
        </w:rPr>
        <w:t>listopada</w:t>
      </w:r>
      <w:r w:rsidR="00BA79B8" w:rsidRPr="00751702">
        <w:rPr>
          <w:rFonts w:ascii="Times New Roman" w:eastAsia="Times New Roman" w:hAnsi="Times New Roman" w:cs="Times New Roman"/>
          <w:szCs w:val="20"/>
          <w:lang w:val="pl-PL" w:eastAsia="fr-FR"/>
        </w:rPr>
        <w:t xml:space="preserve"> 2006</w:t>
      </w:r>
      <w:r w:rsidR="00751702">
        <w:rPr>
          <w:rFonts w:ascii="Times New Roman" w:eastAsia="Times New Roman" w:hAnsi="Times New Roman" w:cs="Times New Roman"/>
          <w:szCs w:val="20"/>
          <w:lang w:val="pl-PL" w:eastAsia="fr-FR"/>
        </w:rPr>
        <w:t xml:space="preserve"> roku</w:t>
      </w:r>
      <w:r w:rsidR="00BA79B8" w:rsidRPr="00751702">
        <w:rPr>
          <w:rFonts w:ascii="Times New Roman" w:eastAsia="Times New Roman" w:hAnsi="Times New Roman" w:cs="Times New Roman"/>
          <w:szCs w:val="20"/>
          <w:lang w:val="pl-PL" w:eastAsia="fr-FR"/>
        </w:rPr>
        <w:t>.</w:t>
      </w:r>
      <w:r w:rsidR="001749CE" w:rsidRPr="00751702">
        <w:rPr>
          <w:rFonts w:ascii="Times New Roman" w:eastAsia="Times New Roman" w:hAnsi="Times New Roman" w:cs="Times New Roman"/>
          <w:szCs w:val="20"/>
          <w:lang w:val="pl-PL" w:eastAsia="fr-FR"/>
        </w:rPr>
        <w:t xml:space="preserve"> </w:t>
      </w:r>
      <w:r w:rsidR="00751702" w:rsidRPr="00751702">
        <w:rPr>
          <w:rFonts w:ascii="Times New Roman" w:eastAsia="Times New Roman" w:hAnsi="Times New Roman" w:cs="Times New Roman"/>
          <w:szCs w:val="20"/>
          <w:lang w:val="pl-PL" w:eastAsia="fr-FR"/>
        </w:rPr>
        <w:t>Sąd zauważył ponadto, że skarżący może zostać osadzony</w:t>
      </w:r>
      <w:r w:rsidR="001A312B" w:rsidRPr="00751702">
        <w:rPr>
          <w:rFonts w:ascii="Times New Roman" w:eastAsia="Times New Roman" w:hAnsi="Times New Roman" w:cs="Times New Roman"/>
          <w:szCs w:val="20"/>
          <w:lang w:val="pl-PL" w:eastAsia="fr-FR"/>
        </w:rPr>
        <w:t xml:space="preserve"> </w:t>
      </w:r>
      <w:r w:rsidR="00751702" w:rsidRPr="00751702">
        <w:rPr>
          <w:rFonts w:ascii="Times New Roman" w:eastAsia="Times New Roman" w:hAnsi="Times New Roman" w:cs="Times New Roman"/>
          <w:szCs w:val="20"/>
          <w:lang w:val="pl-PL" w:eastAsia="fr-FR"/>
        </w:rPr>
        <w:t xml:space="preserve">we </w:t>
      </w:r>
      <w:r w:rsidR="00751702" w:rsidRPr="004E161D">
        <w:rPr>
          <w:rFonts w:ascii="Times New Roman" w:eastAsia="Times New Roman" w:hAnsi="Times New Roman" w:cs="Times New Roman"/>
          <w:szCs w:val="20"/>
          <w:lang w:val="pl-PL" w:eastAsia="fr-FR"/>
        </w:rPr>
        <w:t>właściwej jednostce leczniczej</w:t>
      </w:r>
      <w:r w:rsidR="00751702">
        <w:rPr>
          <w:rFonts w:ascii="Times New Roman" w:eastAsia="Times New Roman" w:hAnsi="Times New Roman" w:cs="Times New Roman"/>
          <w:szCs w:val="20"/>
          <w:lang w:val="pl-PL" w:eastAsia="fr-FR"/>
        </w:rPr>
        <w:t>,</w:t>
      </w:r>
      <w:r w:rsidR="00751702" w:rsidRPr="004E161D">
        <w:rPr>
          <w:rFonts w:ascii="Times New Roman" w:eastAsia="Times New Roman" w:hAnsi="Times New Roman" w:cs="Times New Roman"/>
          <w:szCs w:val="20"/>
          <w:lang w:val="pl-PL" w:eastAsia="fr-FR"/>
        </w:rPr>
        <w:t xml:space="preserve"> jeżeli </w:t>
      </w:r>
      <w:r w:rsidR="00751702">
        <w:rPr>
          <w:rFonts w:ascii="Times New Roman" w:eastAsia="Times New Roman" w:hAnsi="Times New Roman" w:cs="Times New Roman"/>
          <w:szCs w:val="20"/>
          <w:lang w:val="pl-PL" w:eastAsia="fr-FR"/>
        </w:rPr>
        <w:t>wymagać tego będzie jego stan zdrowia.</w:t>
      </w:r>
    </w:p>
    <w:p w:rsidR="00F3234F" w:rsidRPr="004D5F37" w:rsidRDefault="00D416F0" w:rsidP="00BA79B8">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1C3CC6" w:rsidRPr="00222449">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30</w:t>
      </w:r>
      <w:r>
        <w:rPr>
          <w:rFonts w:ascii="Times New Roman" w:eastAsia="Times New Roman" w:hAnsi="Times New Roman" w:cs="Times New Roman"/>
          <w:szCs w:val="20"/>
          <w:lang w:val="en-GB" w:eastAsia="fr-FR"/>
        </w:rPr>
        <w:fldChar w:fldCharType="end"/>
      </w:r>
      <w:r w:rsidR="001C3CC6" w:rsidRPr="00222449">
        <w:rPr>
          <w:rFonts w:ascii="Times New Roman" w:eastAsia="Times New Roman" w:hAnsi="Times New Roman" w:cs="Times New Roman"/>
          <w:szCs w:val="20"/>
          <w:lang w:val="pl-PL" w:eastAsia="fr-FR"/>
        </w:rPr>
        <w:t>.  </w:t>
      </w:r>
      <w:r w:rsidR="00751702" w:rsidRPr="00317B82">
        <w:rPr>
          <w:rFonts w:ascii="Times New Roman" w:eastAsia="Times New Roman" w:hAnsi="Times New Roman" w:cs="Times New Roman"/>
          <w:szCs w:val="20"/>
          <w:lang w:val="pl-PL" w:eastAsia="fr-FR"/>
        </w:rPr>
        <w:t>W dniu</w:t>
      </w:r>
      <w:r w:rsidR="00BA79B8" w:rsidRPr="00317B82">
        <w:rPr>
          <w:rFonts w:ascii="Times New Roman" w:eastAsia="Times New Roman" w:hAnsi="Times New Roman" w:cs="Times New Roman"/>
          <w:szCs w:val="20"/>
          <w:lang w:val="pl-PL" w:eastAsia="fr-FR"/>
        </w:rPr>
        <w:t xml:space="preserve"> </w:t>
      </w:r>
      <w:r w:rsidR="00133185" w:rsidRPr="00317B82">
        <w:rPr>
          <w:rFonts w:ascii="Times New Roman" w:eastAsia="Times New Roman" w:hAnsi="Times New Roman" w:cs="Times New Roman"/>
          <w:szCs w:val="20"/>
          <w:lang w:val="pl-PL" w:eastAsia="fr-FR"/>
        </w:rPr>
        <w:t>29 </w:t>
      </w:r>
      <w:r w:rsidR="00751702" w:rsidRPr="00317B82">
        <w:rPr>
          <w:rFonts w:ascii="Times New Roman" w:eastAsia="Times New Roman" w:hAnsi="Times New Roman" w:cs="Times New Roman"/>
          <w:szCs w:val="20"/>
          <w:lang w:val="pl-PL" w:eastAsia="fr-FR"/>
        </w:rPr>
        <w:t>listopada</w:t>
      </w:r>
      <w:r w:rsidR="00BA79B8" w:rsidRPr="00317B82">
        <w:rPr>
          <w:rFonts w:ascii="Times New Roman" w:eastAsia="Times New Roman" w:hAnsi="Times New Roman" w:cs="Times New Roman"/>
          <w:szCs w:val="20"/>
          <w:lang w:val="pl-PL" w:eastAsia="fr-FR"/>
        </w:rPr>
        <w:t xml:space="preserve"> 2006 </w:t>
      </w:r>
      <w:r w:rsidR="00751702" w:rsidRPr="00317B82">
        <w:rPr>
          <w:rFonts w:ascii="Times New Roman" w:eastAsia="Times New Roman" w:hAnsi="Times New Roman" w:cs="Times New Roman"/>
          <w:szCs w:val="20"/>
          <w:lang w:val="pl-PL" w:eastAsia="fr-FR"/>
        </w:rPr>
        <w:t xml:space="preserve">roku </w:t>
      </w:r>
      <w:r w:rsidR="00317B82" w:rsidRPr="00317B82">
        <w:rPr>
          <w:rFonts w:ascii="Times New Roman" w:eastAsia="Times New Roman" w:hAnsi="Times New Roman" w:cs="Times New Roman"/>
          <w:szCs w:val="20"/>
          <w:lang w:val="pl-PL" w:eastAsia="fr-FR"/>
        </w:rPr>
        <w:t>Sąd Rejonowy w Lublinie</w:t>
      </w:r>
      <w:r w:rsidR="00BA79B8" w:rsidRPr="00317B82">
        <w:rPr>
          <w:rFonts w:ascii="Times New Roman" w:eastAsia="Times New Roman" w:hAnsi="Times New Roman" w:cs="Times New Roman"/>
          <w:szCs w:val="20"/>
          <w:lang w:val="pl-PL" w:eastAsia="fr-FR"/>
        </w:rPr>
        <w:t xml:space="preserve"> pr</w:t>
      </w:r>
      <w:r w:rsidR="00317B82" w:rsidRPr="00317B82">
        <w:rPr>
          <w:rFonts w:ascii="Times New Roman" w:eastAsia="Times New Roman" w:hAnsi="Times New Roman" w:cs="Times New Roman"/>
          <w:szCs w:val="20"/>
          <w:lang w:val="pl-PL" w:eastAsia="fr-FR"/>
        </w:rPr>
        <w:t xml:space="preserve">zedłużył </w:t>
      </w:r>
      <w:r w:rsidR="00DD6B11">
        <w:rPr>
          <w:rFonts w:ascii="Times New Roman" w:eastAsia="Times New Roman" w:hAnsi="Times New Roman" w:cs="Times New Roman"/>
          <w:szCs w:val="20"/>
          <w:lang w:val="pl-PL" w:eastAsia="fr-FR"/>
        </w:rPr>
        <w:t>okres stosowania</w:t>
      </w:r>
      <w:r w:rsidR="00317B82">
        <w:rPr>
          <w:rFonts w:ascii="Times New Roman" w:eastAsia="Times New Roman" w:hAnsi="Times New Roman" w:cs="Times New Roman"/>
          <w:szCs w:val="20"/>
          <w:lang w:val="pl-PL" w:eastAsia="fr-FR"/>
        </w:rPr>
        <w:t xml:space="preserve"> wobec skarżącego tymczasowego aresztowania do dnia</w:t>
      </w:r>
      <w:r w:rsidR="00133185" w:rsidRPr="00317B82">
        <w:rPr>
          <w:rFonts w:ascii="Times New Roman" w:eastAsia="Times New Roman" w:hAnsi="Times New Roman" w:cs="Times New Roman"/>
          <w:szCs w:val="20"/>
          <w:lang w:val="pl-PL" w:eastAsia="fr-FR"/>
        </w:rPr>
        <w:t xml:space="preserve"> 1 </w:t>
      </w:r>
      <w:r w:rsidR="00317B82">
        <w:rPr>
          <w:rFonts w:ascii="Times New Roman" w:eastAsia="Times New Roman" w:hAnsi="Times New Roman" w:cs="Times New Roman"/>
          <w:szCs w:val="20"/>
          <w:lang w:val="pl-PL" w:eastAsia="fr-FR"/>
        </w:rPr>
        <w:t xml:space="preserve">marca </w:t>
      </w:r>
      <w:r w:rsidR="00BA79B8" w:rsidRPr="00317B82">
        <w:rPr>
          <w:rFonts w:ascii="Times New Roman" w:eastAsia="Times New Roman" w:hAnsi="Times New Roman" w:cs="Times New Roman"/>
          <w:szCs w:val="20"/>
          <w:lang w:val="pl-PL" w:eastAsia="fr-FR"/>
        </w:rPr>
        <w:t>2007</w:t>
      </w:r>
      <w:r w:rsidR="00317B82">
        <w:rPr>
          <w:rFonts w:ascii="Times New Roman" w:eastAsia="Times New Roman" w:hAnsi="Times New Roman" w:cs="Times New Roman"/>
          <w:szCs w:val="20"/>
          <w:lang w:val="pl-PL" w:eastAsia="fr-FR"/>
        </w:rPr>
        <w:t xml:space="preserve"> roku</w:t>
      </w:r>
      <w:r w:rsidR="00BA79B8" w:rsidRPr="00317B82">
        <w:rPr>
          <w:rFonts w:ascii="Times New Roman" w:eastAsia="Times New Roman" w:hAnsi="Times New Roman" w:cs="Times New Roman"/>
          <w:szCs w:val="20"/>
          <w:lang w:val="pl-PL" w:eastAsia="fr-FR"/>
        </w:rPr>
        <w:t xml:space="preserve">. </w:t>
      </w:r>
      <w:r w:rsidR="00317B82" w:rsidRPr="00317B82">
        <w:rPr>
          <w:rFonts w:ascii="Times New Roman" w:eastAsia="Times New Roman" w:hAnsi="Times New Roman" w:cs="Times New Roman"/>
          <w:szCs w:val="20"/>
          <w:lang w:val="pl-PL" w:eastAsia="fr-FR"/>
        </w:rPr>
        <w:t xml:space="preserve">Sąd uznał następnie, że skarżący może zostać zwolniony, jeżeli </w:t>
      </w:r>
      <w:r w:rsidR="00317B82">
        <w:rPr>
          <w:rFonts w:ascii="Times New Roman" w:eastAsia="Times New Roman" w:hAnsi="Times New Roman" w:cs="Times New Roman"/>
          <w:szCs w:val="20"/>
          <w:lang w:val="pl-PL" w:eastAsia="fr-FR"/>
        </w:rPr>
        <w:t xml:space="preserve">do dnia 13 grudnia 2006 roku </w:t>
      </w:r>
      <w:r w:rsidR="00317B82" w:rsidRPr="00317B82">
        <w:rPr>
          <w:rFonts w:ascii="Times New Roman" w:eastAsia="Times New Roman" w:hAnsi="Times New Roman" w:cs="Times New Roman"/>
          <w:szCs w:val="20"/>
          <w:lang w:val="pl-PL" w:eastAsia="fr-FR"/>
        </w:rPr>
        <w:t xml:space="preserve">wpłaci poręczenie majątkowe w wysokości </w:t>
      </w:r>
      <w:r w:rsidR="00133185" w:rsidRPr="00317B82">
        <w:rPr>
          <w:rFonts w:ascii="Times New Roman" w:eastAsia="Times New Roman" w:hAnsi="Times New Roman" w:cs="Times New Roman"/>
          <w:szCs w:val="20"/>
          <w:lang w:val="pl-PL" w:eastAsia="fr-FR"/>
        </w:rPr>
        <w:t>30,000</w:t>
      </w:r>
      <w:r w:rsidR="00317B82">
        <w:rPr>
          <w:rFonts w:ascii="Times New Roman" w:eastAsia="Times New Roman" w:hAnsi="Times New Roman" w:cs="Times New Roman"/>
          <w:szCs w:val="20"/>
          <w:lang w:val="pl-PL" w:eastAsia="fr-FR"/>
        </w:rPr>
        <w:t xml:space="preserve"> zł. </w:t>
      </w:r>
      <w:r w:rsidR="00317B82" w:rsidRPr="00222449">
        <w:rPr>
          <w:rFonts w:ascii="Times New Roman" w:eastAsia="Times New Roman" w:hAnsi="Times New Roman" w:cs="Times New Roman"/>
          <w:szCs w:val="20"/>
          <w:lang w:val="pl-PL" w:eastAsia="fr-FR"/>
        </w:rPr>
        <w:t>(około</w:t>
      </w:r>
      <w:r w:rsidR="00133185" w:rsidRPr="00222449">
        <w:rPr>
          <w:rFonts w:ascii="Times New Roman" w:eastAsia="Times New Roman" w:hAnsi="Times New Roman" w:cs="Times New Roman"/>
          <w:szCs w:val="20"/>
          <w:lang w:val="pl-PL" w:eastAsia="fr-FR"/>
        </w:rPr>
        <w:t> </w:t>
      </w:r>
      <w:r w:rsidR="00BA79B8" w:rsidRPr="00222449">
        <w:rPr>
          <w:rFonts w:ascii="Times New Roman" w:eastAsia="Times New Roman" w:hAnsi="Times New Roman" w:cs="Times New Roman"/>
          <w:szCs w:val="20"/>
          <w:lang w:val="pl-PL" w:eastAsia="fr-FR"/>
        </w:rPr>
        <w:t>7,500</w:t>
      </w:r>
      <w:r w:rsidR="00317B82" w:rsidRPr="00222449">
        <w:rPr>
          <w:rFonts w:ascii="Times New Roman" w:eastAsia="Times New Roman" w:hAnsi="Times New Roman" w:cs="Times New Roman"/>
          <w:szCs w:val="20"/>
          <w:lang w:val="pl-PL" w:eastAsia="fr-FR"/>
        </w:rPr>
        <w:t xml:space="preserve"> euro</w:t>
      </w:r>
      <w:r w:rsidR="00BA79B8" w:rsidRPr="00222449">
        <w:rPr>
          <w:rFonts w:ascii="Times New Roman" w:eastAsia="Times New Roman" w:hAnsi="Times New Roman" w:cs="Times New Roman"/>
          <w:szCs w:val="20"/>
          <w:lang w:val="pl-PL" w:eastAsia="fr-FR"/>
        </w:rPr>
        <w:t>)</w:t>
      </w:r>
      <w:r w:rsidR="00317B82" w:rsidRPr="00222449">
        <w:rPr>
          <w:rFonts w:ascii="Times New Roman" w:eastAsia="Times New Roman" w:hAnsi="Times New Roman" w:cs="Times New Roman"/>
          <w:szCs w:val="20"/>
          <w:lang w:val="pl-PL" w:eastAsia="fr-FR"/>
        </w:rPr>
        <w:t>.</w:t>
      </w:r>
      <w:r w:rsidR="00BA79B8" w:rsidRPr="00222449">
        <w:rPr>
          <w:rFonts w:ascii="Times New Roman" w:eastAsia="Times New Roman" w:hAnsi="Times New Roman" w:cs="Times New Roman"/>
          <w:szCs w:val="20"/>
          <w:lang w:val="pl-PL" w:eastAsia="fr-FR"/>
        </w:rPr>
        <w:t xml:space="preserve"> </w:t>
      </w:r>
      <w:r w:rsidR="00486491" w:rsidRPr="00486491">
        <w:rPr>
          <w:rFonts w:ascii="Times New Roman" w:eastAsia="Times New Roman" w:hAnsi="Times New Roman" w:cs="Times New Roman"/>
          <w:szCs w:val="20"/>
          <w:lang w:val="pl-PL" w:eastAsia="fr-FR"/>
        </w:rPr>
        <w:t>Sąd uznał, że</w:t>
      </w:r>
      <w:r w:rsidR="00F3234F" w:rsidRPr="00486491">
        <w:rPr>
          <w:rFonts w:ascii="Times New Roman" w:eastAsia="Times New Roman" w:hAnsi="Times New Roman" w:cs="Times New Roman"/>
          <w:szCs w:val="20"/>
          <w:lang w:val="pl-PL" w:eastAsia="fr-FR"/>
        </w:rPr>
        <w:t xml:space="preserve"> </w:t>
      </w:r>
      <w:r w:rsidR="00486491">
        <w:rPr>
          <w:rFonts w:ascii="Times New Roman" w:eastAsia="Times New Roman" w:hAnsi="Times New Roman" w:cs="Times New Roman"/>
          <w:szCs w:val="20"/>
          <w:lang w:val="pl-PL" w:eastAsia="fr-FR"/>
        </w:rPr>
        <w:t xml:space="preserve">zasadnym jest </w:t>
      </w:r>
      <w:r w:rsidR="00486491" w:rsidRPr="00486491">
        <w:rPr>
          <w:rFonts w:ascii="Times New Roman" w:eastAsia="Times New Roman" w:hAnsi="Times New Roman" w:cs="Times New Roman"/>
          <w:szCs w:val="20"/>
          <w:lang w:val="pl-PL" w:eastAsia="fr-FR"/>
        </w:rPr>
        <w:t xml:space="preserve">przedłużenie okresu stosowania wobec skarżącego tymczasowego aresztowania </w:t>
      </w:r>
      <w:r w:rsidR="00486491">
        <w:rPr>
          <w:rFonts w:ascii="Times New Roman" w:eastAsia="Times New Roman" w:hAnsi="Times New Roman" w:cs="Times New Roman"/>
          <w:szCs w:val="20"/>
          <w:lang w:val="pl-PL" w:eastAsia="fr-FR"/>
        </w:rPr>
        <w:t xml:space="preserve">poza zwykły termin trzech miesięcy. </w:t>
      </w:r>
      <w:r w:rsidR="004D5F37" w:rsidRPr="004D5F37">
        <w:rPr>
          <w:rFonts w:ascii="Times New Roman" w:eastAsia="Times New Roman" w:hAnsi="Times New Roman" w:cs="Times New Roman"/>
          <w:szCs w:val="20"/>
          <w:lang w:val="pl-PL" w:eastAsia="fr-FR"/>
        </w:rPr>
        <w:t>Sąd zauważył, że od sierpnia 2006 roku prokurator</w:t>
      </w:r>
      <w:r w:rsidR="00767328" w:rsidRPr="004D5F37">
        <w:rPr>
          <w:rFonts w:ascii="Times New Roman" w:eastAsia="Times New Roman" w:hAnsi="Times New Roman" w:cs="Times New Roman"/>
          <w:szCs w:val="20"/>
          <w:lang w:val="pl-PL" w:eastAsia="fr-FR"/>
        </w:rPr>
        <w:t xml:space="preserve"> </w:t>
      </w:r>
      <w:r w:rsidR="004D5F37" w:rsidRPr="004D5F37">
        <w:rPr>
          <w:rFonts w:ascii="Times New Roman" w:eastAsia="Times New Roman" w:hAnsi="Times New Roman" w:cs="Times New Roman"/>
          <w:szCs w:val="20"/>
          <w:lang w:val="pl-PL" w:eastAsia="fr-FR"/>
        </w:rPr>
        <w:t xml:space="preserve">przesłuchał kilkudziesięciu świadków, w wyniku czego </w:t>
      </w:r>
      <w:r w:rsidR="004D5F37">
        <w:rPr>
          <w:rFonts w:ascii="Times New Roman" w:eastAsia="Times New Roman" w:hAnsi="Times New Roman" w:cs="Times New Roman"/>
          <w:szCs w:val="20"/>
          <w:lang w:val="pl-PL" w:eastAsia="fr-FR"/>
        </w:rPr>
        <w:t xml:space="preserve">rozszerzył zarzuty wobec skarżącego o przynajmniej dziesięć kolejnych przestępstw z artykułu </w:t>
      </w:r>
      <w:r w:rsidR="00133185" w:rsidRPr="004D5F37">
        <w:rPr>
          <w:rFonts w:ascii="Times New Roman" w:eastAsia="Times New Roman" w:hAnsi="Times New Roman" w:cs="Times New Roman"/>
          <w:szCs w:val="20"/>
          <w:lang w:val="pl-PL" w:eastAsia="fr-FR"/>
        </w:rPr>
        <w:t>228</w:t>
      </w:r>
      <w:r w:rsidR="007D5ED2" w:rsidRPr="004D5F37">
        <w:rPr>
          <w:rFonts w:ascii="Times New Roman" w:eastAsia="Times New Roman" w:hAnsi="Times New Roman" w:cs="Times New Roman"/>
          <w:szCs w:val="20"/>
          <w:lang w:val="pl-PL" w:eastAsia="fr-FR"/>
        </w:rPr>
        <w:t> </w:t>
      </w:r>
      <w:r w:rsidR="00133185" w:rsidRPr="004D5F37">
        <w:rPr>
          <w:rFonts w:ascii="Times New Roman" w:eastAsia="Times New Roman" w:hAnsi="Times New Roman" w:cs="Times New Roman"/>
          <w:szCs w:val="20"/>
          <w:lang w:val="pl-PL" w:eastAsia="fr-FR"/>
        </w:rPr>
        <w:t xml:space="preserve">§ 1 </w:t>
      </w:r>
      <w:r w:rsidR="004D5F37">
        <w:rPr>
          <w:rFonts w:ascii="Times New Roman" w:eastAsia="Times New Roman" w:hAnsi="Times New Roman" w:cs="Times New Roman"/>
          <w:szCs w:val="20"/>
          <w:lang w:val="pl-PL" w:eastAsia="fr-FR"/>
        </w:rPr>
        <w:t>oraz</w:t>
      </w:r>
      <w:r w:rsidR="00133185" w:rsidRPr="004D5F37">
        <w:rPr>
          <w:rFonts w:ascii="Times New Roman" w:eastAsia="Times New Roman" w:hAnsi="Times New Roman" w:cs="Times New Roman"/>
          <w:szCs w:val="20"/>
          <w:lang w:val="pl-PL" w:eastAsia="fr-FR"/>
        </w:rPr>
        <w:t xml:space="preserve"> </w:t>
      </w:r>
      <w:r w:rsidR="004D5F37">
        <w:rPr>
          <w:rFonts w:ascii="Times New Roman" w:eastAsia="Times New Roman" w:hAnsi="Times New Roman" w:cs="Times New Roman"/>
          <w:szCs w:val="20"/>
          <w:lang w:val="pl-PL" w:eastAsia="fr-FR"/>
        </w:rPr>
        <w:t>artykułu</w:t>
      </w:r>
      <w:r w:rsidR="00133185" w:rsidRPr="004D5F37">
        <w:rPr>
          <w:rFonts w:ascii="Times New Roman" w:eastAsia="Times New Roman" w:hAnsi="Times New Roman" w:cs="Times New Roman"/>
          <w:szCs w:val="20"/>
          <w:lang w:val="pl-PL" w:eastAsia="fr-FR"/>
        </w:rPr>
        <w:t> 228</w:t>
      </w:r>
      <w:r w:rsidR="007D5ED2" w:rsidRPr="004D5F37">
        <w:rPr>
          <w:rFonts w:ascii="Times New Roman" w:eastAsia="Times New Roman" w:hAnsi="Times New Roman" w:cs="Times New Roman"/>
          <w:szCs w:val="20"/>
          <w:lang w:val="pl-PL" w:eastAsia="fr-FR"/>
        </w:rPr>
        <w:t> </w:t>
      </w:r>
      <w:r w:rsidR="00133185" w:rsidRPr="004D5F37">
        <w:rPr>
          <w:rFonts w:ascii="Times New Roman" w:eastAsia="Times New Roman" w:hAnsi="Times New Roman" w:cs="Times New Roman"/>
          <w:szCs w:val="20"/>
          <w:lang w:val="pl-PL" w:eastAsia="fr-FR"/>
        </w:rPr>
        <w:t>§ </w:t>
      </w:r>
      <w:r w:rsidR="00767328" w:rsidRPr="004D5F37">
        <w:rPr>
          <w:rFonts w:ascii="Times New Roman" w:eastAsia="Times New Roman" w:hAnsi="Times New Roman" w:cs="Times New Roman"/>
          <w:szCs w:val="20"/>
          <w:lang w:val="pl-PL" w:eastAsia="fr-FR"/>
        </w:rPr>
        <w:t xml:space="preserve">4 </w:t>
      </w:r>
      <w:r w:rsidR="004D5F37">
        <w:rPr>
          <w:rFonts w:ascii="Times New Roman" w:eastAsia="Times New Roman" w:hAnsi="Times New Roman" w:cs="Times New Roman"/>
          <w:szCs w:val="20"/>
          <w:lang w:val="pl-PL" w:eastAsia="fr-FR"/>
        </w:rPr>
        <w:t>Kodeksu karnego</w:t>
      </w:r>
      <w:r w:rsidR="00767328" w:rsidRPr="004D5F37">
        <w:rPr>
          <w:rFonts w:ascii="Times New Roman" w:eastAsia="Times New Roman" w:hAnsi="Times New Roman" w:cs="Times New Roman"/>
          <w:szCs w:val="20"/>
          <w:lang w:val="pl-PL" w:eastAsia="fr-FR"/>
        </w:rPr>
        <w:t xml:space="preserve">. </w:t>
      </w:r>
      <w:r w:rsidR="004D5F37" w:rsidRPr="004D5F37">
        <w:rPr>
          <w:rFonts w:ascii="Times New Roman" w:eastAsia="Times New Roman" w:hAnsi="Times New Roman" w:cs="Times New Roman"/>
          <w:szCs w:val="20"/>
          <w:lang w:val="pl-PL" w:eastAsia="fr-FR"/>
        </w:rPr>
        <w:t xml:space="preserve">Sąd zauważył ponadto, że sprawa ma </w:t>
      </w:r>
      <w:r w:rsidR="004D5F37" w:rsidRPr="004D5F37">
        <w:rPr>
          <w:rFonts w:ascii="Times New Roman" w:eastAsia="Times New Roman" w:hAnsi="Times New Roman" w:cs="Times New Roman"/>
          <w:szCs w:val="20"/>
          <w:lang w:val="pl-PL" w:eastAsia="fr-FR"/>
        </w:rPr>
        <w:lastRenderedPageBreak/>
        <w:t xml:space="preserve">charakter rozwojowy, ponieważ prokurator zamierzał przesłuchać </w:t>
      </w:r>
      <w:r w:rsidR="004D5F37">
        <w:rPr>
          <w:rFonts w:ascii="Times New Roman" w:eastAsia="Times New Roman" w:hAnsi="Times New Roman" w:cs="Times New Roman"/>
          <w:szCs w:val="20"/>
          <w:lang w:val="pl-PL" w:eastAsia="fr-FR"/>
        </w:rPr>
        <w:t>wielu innych świadków.</w:t>
      </w:r>
    </w:p>
    <w:p w:rsidR="00BA79B8" w:rsidRPr="006D130F" w:rsidRDefault="00D416F0" w:rsidP="00BA79B8">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1E2D12" w:rsidRPr="00222449">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31</w:t>
      </w:r>
      <w:r>
        <w:rPr>
          <w:rFonts w:ascii="Times New Roman" w:eastAsia="Times New Roman" w:hAnsi="Times New Roman" w:cs="Times New Roman"/>
          <w:szCs w:val="20"/>
          <w:lang w:val="en-GB" w:eastAsia="fr-FR"/>
        </w:rPr>
        <w:fldChar w:fldCharType="end"/>
      </w:r>
      <w:r w:rsidR="001E2D12" w:rsidRPr="00222449">
        <w:rPr>
          <w:rFonts w:ascii="Times New Roman" w:eastAsia="Times New Roman" w:hAnsi="Times New Roman" w:cs="Times New Roman"/>
          <w:szCs w:val="20"/>
          <w:lang w:val="pl-PL" w:eastAsia="fr-FR"/>
        </w:rPr>
        <w:t>.  </w:t>
      </w:r>
      <w:r w:rsidR="006D3507" w:rsidRPr="006D3507">
        <w:rPr>
          <w:rFonts w:ascii="Times New Roman" w:eastAsia="Times New Roman" w:hAnsi="Times New Roman" w:cs="Times New Roman"/>
          <w:szCs w:val="20"/>
          <w:lang w:val="pl-PL" w:eastAsia="fr-FR"/>
        </w:rPr>
        <w:t>Sąd uznał, że nie ustały przesłanki uzasadniające stosowanie wobec skarżącego</w:t>
      </w:r>
      <w:r w:rsidR="007B321C">
        <w:rPr>
          <w:rFonts w:ascii="Times New Roman" w:eastAsia="Times New Roman" w:hAnsi="Times New Roman" w:cs="Times New Roman"/>
          <w:szCs w:val="20"/>
          <w:lang w:val="pl-PL" w:eastAsia="fr-FR"/>
        </w:rPr>
        <w:t xml:space="preserve"> tymczasowego aresztowania</w:t>
      </w:r>
      <w:r w:rsidR="00BA79B8" w:rsidRPr="007B321C">
        <w:rPr>
          <w:rFonts w:ascii="Times New Roman" w:eastAsia="Times New Roman" w:hAnsi="Times New Roman" w:cs="Times New Roman"/>
          <w:szCs w:val="20"/>
          <w:lang w:val="pl-PL" w:eastAsia="fr-FR"/>
        </w:rPr>
        <w:t xml:space="preserve">. </w:t>
      </w:r>
      <w:r w:rsidR="007B321C" w:rsidRPr="007B321C">
        <w:rPr>
          <w:rFonts w:ascii="Times New Roman" w:eastAsia="Times New Roman" w:hAnsi="Times New Roman" w:cs="Times New Roman"/>
          <w:szCs w:val="20"/>
          <w:lang w:val="pl-PL" w:eastAsia="fr-FR"/>
        </w:rPr>
        <w:t xml:space="preserve">Materiał dowodowy zgromadzony w sprawie potwierdzał, że istnieje uzasadnione podejrzenie </w:t>
      </w:r>
      <w:r w:rsidR="006D130F">
        <w:rPr>
          <w:rFonts w:ascii="Times New Roman" w:eastAsia="Times New Roman" w:hAnsi="Times New Roman" w:cs="Times New Roman"/>
          <w:szCs w:val="20"/>
          <w:lang w:val="pl-PL" w:eastAsia="fr-FR"/>
        </w:rPr>
        <w:t>wobec skarżącego</w:t>
      </w:r>
      <w:r w:rsidR="004172A5" w:rsidRPr="007B321C">
        <w:rPr>
          <w:rFonts w:ascii="Times New Roman" w:eastAsia="Times New Roman" w:hAnsi="Times New Roman" w:cs="Times New Roman"/>
          <w:szCs w:val="20"/>
          <w:lang w:val="pl-PL" w:eastAsia="fr-FR"/>
        </w:rPr>
        <w:t xml:space="preserve">. </w:t>
      </w:r>
      <w:r w:rsidR="00181D1F">
        <w:rPr>
          <w:rFonts w:ascii="Times New Roman" w:eastAsia="Times New Roman" w:hAnsi="Times New Roman" w:cs="Times New Roman"/>
          <w:szCs w:val="20"/>
          <w:lang w:val="pl-PL" w:eastAsia="fr-FR"/>
        </w:rPr>
        <w:t>Ponadto</w:t>
      </w:r>
      <w:r w:rsidR="004172A5" w:rsidRPr="006D130F">
        <w:rPr>
          <w:rFonts w:ascii="Times New Roman" w:eastAsia="Times New Roman" w:hAnsi="Times New Roman" w:cs="Times New Roman"/>
          <w:szCs w:val="20"/>
          <w:lang w:val="pl-PL" w:eastAsia="fr-FR"/>
        </w:rPr>
        <w:t xml:space="preserve">, </w:t>
      </w:r>
      <w:r w:rsidR="00181D1F">
        <w:rPr>
          <w:rFonts w:ascii="Times New Roman" w:eastAsia="Times New Roman" w:hAnsi="Times New Roman" w:cs="Times New Roman"/>
          <w:szCs w:val="20"/>
          <w:lang w:val="pl-PL" w:eastAsia="fr-FR"/>
        </w:rPr>
        <w:t xml:space="preserve">liczba </w:t>
      </w:r>
      <w:r w:rsidR="006D130F" w:rsidRPr="006D130F">
        <w:rPr>
          <w:rFonts w:ascii="Times New Roman" w:eastAsia="Times New Roman" w:hAnsi="Times New Roman" w:cs="Times New Roman"/>
          <w:szCs w:val="20"/>
          <w:lang w:val="pl-PL" w:eastAsia="fr-FR"/>
        </w:rPr>
        <w:t>zarzutów</w:t>
      </w:r>
      <w:r w:rsidR="004172A5" w:rsidRPr="006D130F">
        <w:rPr>
          <w:rFonts w:ascii="Times New Roman" w:eastAsia="Times New Roman" w:hAnsi="Times New Roman" w:cs="Times New Roman"/>
          <w:szCs w:val="20"/>
          <w:lang w:val="pl-PL" w:eastAsia="fr-FR"/>
        </w:rPr>
        <w:t xml:space="preserve"> (</w:t>
      </w:r>
      <w:r w:rsidR="006D130F" w:rsidRPr="006D130F">
        <w:rPr>
          <w:rFonts w:ascii="Times New Roman" w:eastAsia="Times New Roman" w:hAnsi="Times New Roman" w:cs="Times New Roman"/>
          <w:szCs w:val="20"/>
          <w:lang w:val="pl-PL" w:eastAsia="fr-FR"/>
        </w:rPr>
        <w:t>przynajmniej dwadzieścia</w:t>
      </w:r>
      <w:r w:rsidR="000949EF" w:rsidRPr="006D130F">
        <w:rPr>
          <w:rFonts w:ascii="Times New Roman" w:eastAsia="Times New Roman" w:hAnsi="Times New Roman" w:cs="Times New Roman"/>
          <w:szCs w:val="20"/>
          <w:lang w:val="pl-PL" w:eastAsia="fr-FR"/>
        </w:rPr>
        <w:t xml:space="preserve"> </w:t>
      </w:r>
      <w:r w:rsidR="006D130F" w:rsidRPr="006D130F">
        <w:rPr>
          <w:rFonts w:ascii="Times New Roman" w:eastAsia="Times New Roman" w:hAnsi="Times New Roman" w:cs="Times New Roman"/>
          <w:szCs w:val="20"/>
          <w:lang w:val="pl-PL" w:eastAsia="fr-FR"/>
        </w:rPr>
        <w:t>w chwili wydania postanowienia przez sąd</w:t>
      </w:r>
      <w:r w:rsidR="004172A5" w:rsidRPr="006D130F">
        <w:rPr>
          <w:rFonts w:ascii="Times New Roman" w:eastAsia="Times New Roman" w:hAnsi="Times New Roman" w:cs="Times New Roman"/>
          <w:szCs w:val="20"/>
          <w:lang w:val="pl-PL" w:eastAsia="fr-FR"/>
        </w:rPr>
        <w:t xml:space="preserve">) </w:t>
      </w:r>
      <w:r w:rsidR="006D130F" w:rsidRPr="006D130F">
        <w:rPr>
          <w:rFonts w:ascii="Times New Roman" w:eastAsia="Times New Roman" w:hAnsi="Times New Roman" w:cs="Times New Roman"/>
          <w:szCs w:val="20"/>
          <w:lang w:val="pl-PL" w:eastAsia="fr-FR"/>
        </w:rPr>
        <w:t>oraz inne przesłanki, na które powoływał się</w:t>
      </w:r>
      <w:r w:rsidR="006D130F">
        <w:rPr>
          <w:rFonts w:ascii="Times New Roman" w:eastAsia="Times New Roman" w:hAnsi="Times New Roman" w:cs="Times New Roman"/>
          <w:szCs w:val="20"/>
          <w:lang w:val="pl-PL" w:eastAsia="fr-FR"/>
        </w:rPr>
        <w:t xml:space="preserve"> uprzednio</w:t>
      </w:r>
      <w:r w:rsidR="006D130F" w:rsidRPr="006D130F">
        <w:rPr>
          <w:rFonts w:ascii="Times New Roman" w:eastAsia="Times New Roman" w:hAnsi="Times New Roman" w:cs="Times New Roman"/>
          <w:szCs w:val="20"/>
          <w:lang w:val="pl-PL" w:eastAsia="fr-FR"/>
        </w:rPr>
        <w:t xml:space="preserve"> sąd</w:t>
      </w:r>
      <w:r w:rsidR="007C2B17" w:rsidRPr="006D130F">
        <w:rPr>
          <w:rFonts w:ascii="Times New Roman" w:eastAsia="Times New Roman" w:hAnsi="Times New Roman" w:cs="Times New Roman"/>
          <w:szCs w:val="20"/>
          <w:lang w:val="pl-PL" w:eastAsia="fr-FR"/>
        </w:rPr>
        <w:t xml:space="preserve"> </w:t>
      </w:r>
      <w:r w:rsidR="006D130F">
        <w:rPr>
          <w:rFonts w:ascii="Times New Roman" w:eastAsia="Times New Roman" w:hAnsi="Times New Roman" w:cs="Times New Roman"/>
          <w:szCs w:val="20"/>
          <w:lang w:val="pl-PL" w:eastAsia="fr-FR"/>
        </w:rPr>
        <w:t>wska</w:t>
      </w:r>
      <w:r w:rsidR="00181D1F">
        <w:rPr>
          <w:rFonts w:ascii="Times New Roman" w:eastAsia="Times New Roman" w:hAnsi="Times New Roman" w:cs="Times New Roman"/>
          <w:szCs w:val="20"/>
          <w:lang w:val="pl-PL" w:eastAsia="fr-FR"/>
        </w:rPr>
        <w:t>zywały</w:t>
      </w:r>
      <w:r w:rsidR="006D130F">
        <w:rPr>
          <w:rFonts w:ascii="Times New Roman" w:eastAsia="Times New Roman" w:hAnsi="Times New Roman" w:cs="Times New Roman"/>
          <w:szCs w:val="20"/>
          <w:lang w:val="pl-PL" w:eastAsia="fr-FR"/>
        </w:rPr>
        <w:t xml:space="preserve"> na prawdopodobieństwo orzeczenia wobec skarżącego surowej kary.</w:t>
      </w:r>
      <w:r w:rsidR="007C2B17" w:rsidRPr="006D130F">
        <w:rPr>
          <w:rFonts w:ascii="Times New Roman" w:eastAsia="Times New Roman" w:hAnsi="Times New Roman" w:cs="Times New Roman"/>
          <w:szCs w:val="20"/>
          <w:lang w:val="pl-PL" w:eastAsia="fr-FR"/>
        </w:rPr>
        <w:t xml:space="preserve"> </w:t>
      </w:r>
      <w:r w:rsidR="006D130F" w:rsidRPr="006D130F">
        <w:rPr>
          <w:rFonts w:ascii="Times New Roman" w:eastAsia="Times New Roman" w:hAnsi="Times New Roman" w:cs="Times New Roman"/>
          <w:szCs w:val="20"/>
          <w:lang w:val="pl-PL" w:eastAsia="fr-FR"/>
        </w:rPr>
        <w:t>Mając na względzie jednakże fakt, że najbardziej dotkliwy środek zapobiegawczy</w:t>
      </w:r>
      <w:r w:rsidR="00181D1F">
        <w:rPr>
          <w:rFonts w:ascii="Times New Roman" w:eastAsia="Times New Roman" w:hAnsi="Times New Roman" w:cs="Times New Roman"/>
          <w:szCs w:val="20"/>
          <w:lang w:val="pl-PL" w:eastAsia="fr-FR"/>
        </w:rPr>
        <w:t xml:space="preserve"> stosowano już</w:t>
      </w:r>
      <w:r w:rsidR="00BA79B8" w:rsidRPr="006D130F">
        <w:rPr>
          <w:rFonts w:ascii="Times New Roman" w:eastAsia="Times New Roman" w:hAnsi="Times New Roman" w:cs="Times New Roman"/>
          <w:szCs w:val="20"/>
          <w:lang w:val="pl-PL" w:eastAsia="fr-FR"/>
        </w:rPr>
        <w:t xml:space="preserve"> </w:t>
      </w:r>
      <w:r w:rsidR="006D130F" w:rsidRPr="006D130F">
        <w:rPr>
          <w:rFonts w:ascii="Times New Roman" w:eastAsia="Times New Roman" w:hAnsi="Times New Roman" w:cs="Times New Roman"/>
          <w:szCs w:val="20"/>
          <w:lang w:val="pl-PL" w:eastAsia="fr-FR"/>
        </w:rPr>
        <w:t xml:space="preserve">przez okres około sześciu miesięcy oraz że </w:t>
      </w:r>
      <w:r w:rsidR="006D130F" w:rsidRPr="009022CF">
        <w:rPr>
          <w:rFonts w:ascii="Times New Roman" w:eastAsia="Times New Roman" w:hAnsi="Times New Roman" w:cs="Times New Roman"/>
          <w:szCs w:val="20"/>
          <w:lang w:val="pl-PL" w:eastAsia="fr-FR"/>
        </w:rPr>
        <w:t>prokurator przeprowadził liczne czynności</w:t>
      </w:r>
      <w:r w:rsidR="00BA79B8" w:rsidRPr="009022CF">
        <w:rPr>
          <w:rFonts w:ascii="Times New Roman" w:eastAsia="Times New Roman" w:hAnsi="Times New Roman" w:cs="Times New Roman"/>
          <w:szCs w:val="20"/>
          <w:lang w:val="pl-PL" w:eastAsia="fr-FR"/>
        </w:rPr>
        <w:t xml:space="preserve">, </w:t>
      </w:r>
      <w:r w:rsidR="006D130F" w:rsidRPr="009022CF">
        <w:rPr>
          <w:rFonts w:ascii="Times New Roman" w:eastAsia="Times New Roman" w:hAnsi="Times New Roman" w:cs="Times New Roman"/>
          <w:szCs w:val="20"/>
          <w:lang w:val="pl-PL" w:eastAsia="fr-FR"/>
        </w:rPr>
        <w:t>sąd uznał, że</w:t>
      </w:r>
      <w:r w:rsidR="00BA79B8" w:rsidRPr="009022CF">
        <w:rPr>
          <w:rFonts w:ascii="Times New Roman" w:eastAsia="Times New Roman" w:hAnsi="Times New Roman" w:cs="Times New Roman"/>
          <w:szCs w:val="20"/>
          <w:lang w:val="pl-PL" w:eastAsia="fr-FR"/>
        </w:rPr>
        <w:t xml:space="preserve"> </w:t>
      </w:r>
      <w:r w:rsidR="006D130F" w:rsidRPr="009022CF">
        <w:rPr>
          <w:rFonts w:ascii="Times New Roman" w:eastAsia="Times New Roman" w:hAnsi="Times New Roman" w:cs="Times New Roman"/>
          <w:szCs w:val="20"/>
          <w:lang w:val="pl-PL" w:eastAsia="fr-FR"/>
        </w:rPr>
        <w:t xml:space="preserve">poręczenie majątkowe będzie wystarczającym </w:t>
      </w:r>
      <w:r w:rsidR="006D130F">
        <w:rPr>
          <w:rFonts w:ascii="Times New Roman" w:eastAsia="Times New Roman" w:hAnsi="Times New Roman" w:cs="Times New Roman"/>
          <w:szCs w:val="20"/>
          <w:lang w:val="pl-PL" w:eastAsia="fr-FR"/>
        </w:rPr>
        <w:t>środkiem w celu zabezpieczenia prawidłowego toku postepowania na tym etapie</w:t>
      </w:r>
      <w:r w:rsidR="00BA79B8" w:rsidRPr="006D130F">
        <w:rPr>
          <w:rFonts w:ascii="Times New Roman" w:eastAsia="Times New Roman" w:hAnsi="Times New Roman" w:cs="Times New Roman"/>
          <w:szCs w:val="20"/>
          <w:lang w:val="pl-PL" w:eastAsia="fr-FR"/>
        </w:rPr>
        <w:t>.</w:t>
      </w:r>
    </w:p>
    <w:p w:rsidR="00256DA9" w:rsidRPr="00283707" w:rsidRDefault="00D416F0" w:rsidP="00BA79B8">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256DA9" w:rsidRPr="00222449">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32</w:t>
      </w:r>
      <w:r>
        <w:rPr>
          <w:rFonts w:ascii="Times New Roman" w:eastAsia="Times New Roman" w:hAnsi="Times New Roman" w:cs="Times New Roman"/>
          <w:szCs w:val="20"/>
          <w:lang w:val="en-GB" w:eastAsia="fr-FR"/>
        </w:rPr>
        <w:fldChar w:fldCharType="end"/>
      </w:r>
      <w:r w:rsidR="00256DA9" w:rsidRPr="00222449">
        <w:rPr>
          <w:rFonts w:ascii="Times New Roman" w:eastAsia="Times New Roman" w:hAnsi="Times New Roman" w:cs="Times New Roman"/>
          <w:szCs w:val="20"/>
          <w:lang w:val="pl-PL" w:eastAsia="fr-FR"/>
        </w:rPr>
        <w:t>.  </w:t>
      </w:r>
      <w:r w:rsidR="00283707" w:rsidRPr="00283707">
        <w:rPr>
          <w:rFonts w:ascii="Times New Roman" w:eastAsia="Times New Roman" w:hAnsi="Times New Roman" w:cs="Times New Roman"/>
          <w:szCs w:val="20"/>
          <w:lang w:val="pl-PL" w:eastAsia="fr-FR"/>
        </w:rPr>
        <w:t>Na koniec</w:t>
      </w:r>
      <w:r w:rsidR="00256DA9" w:rsidRPr="00283707">
        <w:rPr>
          <w:rFonts w:ascii="Times New Roman" w:eastAsia="Times New Roman" w:hAnsi="Times New Roman" w:cs="Times New Roman"/>
          <w:szCs w:val="20"/>
          <w:lang w:val="pl-PL" w:eastAsia="fr-FR"/>
        </w:rPr>
        <w:t xml:space="preserve">, </w:t>
      </w:r>
      <w:r w:rsidR="00283707" w:rsidRPr="00283707">
        <w:rPr>
          <w:rFonts w:ascii="Times New Roman" w:eastAsia="Times New Roman" w:hAnsi="Times New Roman" w:cs="Times New Roman"/>
          <w:szCs w:val="20"/>
          <w:lang w:val="pl-PL" w:eastAsia="fr-FR"/>
        </w:rPr>
        <w:t>powołując się na zaświadczenie lekarskie z dnia</w:t>
      </w:r>
      <w:r w:rsidR="00256DA9" w:rsidRPr="00283707">
        <w:rPr>
          <w:rFonts w:ascii="Times New Roman" w:eastAsia="Times New Roman" w:hAnsi="Times New Roman" w:cs="Times New Roman"/>
          <w:szCs w:val="20"/>
          <w:lang w:val="pl-PL" w:eastAsia="fr-FR"/>
        </w:rPr>
        <w:t xml:space="preserve"> 22</w:t>
      </w:r>
      <w:r w:rsidR="004619FC" w:rsidRPr="00283707">
        <w:rPr>
          <w:rFonts w:ascii="Times New Roman" w:eastAsia="Times New Roman" w:hAnsi="Times New Roman" w:cs="Times New Roman"/>
          <w:szCs w:val="20"/>
          <w:lang w:val="pl-PL" w:eastAsia="fr-FR"/>
        </w:rPr>
        <w:t> </w:t>
      </w:r>
      <w:r w:rsidR="00283707" w:rsidRPr="00283707">
        <w:rPr>
          <w:rFonts w:ascii="Times New Roman" w:eastAsia="Times New Roman" w:hAnsi="Times New Roman" w:cs="Times New Roman"/>
          <w:szCs w:val="20"/>
          <w:lang w:val="pl-PL" w:eastAsia="fr-FR"/>
        </w:rPr>
        <w:t>września</w:t>
      </w:r>
      <w:r w:rsidR="00256DA9" w:rsidRPr="00283707">
        <w:rPr>
          <w:rFonts w:ascii="Times New Roman" w:eastAsia="Times New Roman" w:hAnsi="Times New Roman" w:cs="Times New Roman"/>
          <w:szCs w:val="20"/>
          <w:lang w:val="pl-PL" w:eastAsia="fr-FR"/>
        </w:rPr>
        <w:t xml:space="preserve"> 2006</w:t>
      </w:r>
      <w:r w:rsidR="00283707" w:rsidRPr="00283707">
        <w:rPr>
          <w:rFonts w:ascii="Times New Roman" w:eastAsia="Times New Roman" w:hAnsi="Times New Roman" w:cs="Times New Roman"/>
          <w:szCs w:val="20"/>
          <w:lang w:val="pl-PL" w:eastAsia="fr-FR"/>
        </w:rPr>
        <w:t xml:space="preserve"> roku</w:t>
      </w:r>
      <w:r w:rsidR="00256DA9" w:rsidRPr="00283707">
        <w:rPr>
          <w:rFonts w:ascii="Times New Roman" w:eastAsia="Times New Roman" w:hAnsi="Times New Roman" w:cs="Times New Roman"/>
          <w:szCs w:val="20"/>
          <w:lang w:val="pl-PL" w:eastAsia="fr-FR"/>
        </w:rPr>
        <w:t xml:space="preserve"> </w:t>
      </w:r>
      <w:r w:rsidR="00283707" w:rsidRPr="00283707">
        <w:rPr>
          <w:rFonts w:ascii="Times New Roman" w:eastAsia="Times New Roman" w:hAnsi="Times New Roman" w:cs="Times New Roman"/>
          <w:szCs w:val="20"/>
          <w:lang w:val="pl-PL" w:eastAsia="fr-FR"/>
        </w:rPr>
        <w:t>oraz opinię biegłego z dnia</w:t>
      </w:r>
      <w:r w:rsidR="00256DA9" w:rsidRPr="00283707">
        <w:rPr>
          <w:rFonts w:ascii="Times New Roman" w:eastAsia="Times New Roman" w:hAnsi="Times New Roman" w:cs="Times New Roman"/>
          <w:szCs w:val="20"/>
          <w:lang w:val="pl-PL" w:eastAsia="fr-FR"/>
        </w:rPr>
        <w:t xml:space="preserve"> 15</w:t>
      </w:r>
      <w:r w:rsidR="004619FC" w:rsidRPr="00283707">
        <w:rPr>
          <w:rFonts w:ascii="Times New Roman" w:eastAsia="Times New Roman" w:hAnsi="Times New Roman" w:cs="Times New Roman"/>
          <w:szCs w:val="20"/>
          <w:lang w:val="pl-PL" w:eastAsia="fr-FR"/>
        </w:rPr>
        <w:t> </w:t>
      </w:r>
      <w:r w:rsidR="00283707" w:rsidRPr="00283707">
        <w:rPr>
          <w:rFonts w:ascii="Times New Roman" w:eastAsia="Times New Roman" w:hAnsi="Times New Roman" w:cs="Times New Roman"/>
          <w:szCs w:val="20"/>
          <w:lang w:val="pl-PL" w:eastAsia="fr-FR"/>
        </w:rPr>
        <w:t>listopada</w:t>
      </w:r>
      <w:r w:rsidR="00256DA9" w:rsidRPr="00283707">
        <w:rPr>
          <w:rFonts w:ascii="Times New Roman" w:eastAsia="Times New Roman" w:hAnsi="Times New Roman" w:cs="Times New Roman"/>
          <w:szCs w:val="20"/>
          <w:lang w:val="pl-PL" w:eastAsia="fr-FR"/>
        </w:rPr>
        <w:t xml:space="preserve"> 2006</w:t>
      </w:r>
      <w:r w:rsidR="00283707" w:rsidRPr="00283707">
        <w:rPr>
          <w:rFonts w:ascii="Times New Roman" w:eastAsia="Times New Roman" w:hAnsi="Times New Roman" w:cs="Times New Roman"/>
          <w:szCs w:val="20"/>
          <w:lang w:val="pl-PL" w:eastAsia="fr-FR"/>
        </w:rPr>
        <w:t xml:space="preserve"> roku</w:t>
      </w:r>
      <w:r w:rsidR="00256DA9" w:rsidRPr="00283707">
        <w:rPr>
          <w:rFonts w:ascii="Times New Roman" w:eastAsia="Times New Roman" w:hAnsi="Times New Roman" w:cs="Times New Roman"/>
          <w:szCs w:val="20"/>
          <w:lang w:val="pl-PL" w:eastAsia="fr-FR"/>
        </w:rPr>
        <w:t xml:space="preserve"> </w:t>
      </w:r>
      <w:r w:rsidR="00283707">
        <w:rPr>
          <w:rFonts w:ascii="Times New Roman" w:eastAsia="Times New Roman" w:hAnsi="Times New Roman" w:cs="Times New Roman"/>
          <w:szCs w:val="20"/>
          <w:lang w:val="pl-PL" w:eastAsia="fr-FR"/>
        </w:rPr>
        <w:t xml:space="preserve">sąd uznał, że stan zdrowia skarżącego </w:t>
      </w:r>
      <w:r w:rsidR="00181D1F">
        <w:rPr>
          <w:rFonts w:ascii="Times New Roman" w:eastAsia="Times New Roman" w:hAnsi="Times New Roman" w:cs="Times New Roman"/>
          <w:szCs w:val="20"/>
          <w:lang w:val="pl-PL" w:eastAsia="fr-FR"/>
        </w:rPr>
        <w:t>sprzeciwia się stosowaniu</w:t>
      </w:r>
      <w:r w:rsidR="00283707">
        <w:rPr>
          <w:rFonts w:ascii="Times New Roman" w:eastAsia="Times New Roman" w:hAnsi="Times New Roman" w:cs="Times New Roman"/>
          <w:szCs w:val="20"/>
          <w:lang w:val="pl-PL" w:eastAsia="fr-FR"/>
        </w:rPr>
        <w:t xml:space="preserve"> wobec niego tymczasowego aresztowania.</w:t>
      </w:r>
    </w:p>
    <w:p w:rsidR="00BA79B8" w:rsidRPr="007B46E9" w:rsidRDefault="00D416F0" w:rsidP="00BA79B8">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1D3B5E" w:rsidRPr="00222449">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33</w:t>
      </w:r>
      <w:r>
        <w:rPr>
          <w:rFonts w:ascii="Times New Roman" w:eastAsia="Times New Roman" w:hAnsi="Times New Roman" w:cs="Times New Roman"/>
          <w:szCs w:val="20"/>
          <w:lang w:val="en-GB" w:eastAsia="fr-FR"/>
        </w:rPr>
        <w:fldChar w:fldCharType="end"/>
      </w:r>
      <w:r w:rsidR="001D3B5E" w:rsidRPr="00222449">
        <w:rPr>
          <w:rFonts w:ascii="Times New Roman" w:eastAsia="Times New Roman" w:hAnsi="Times New Roman" w:cs="Times New Roman"/>
          <w:szCs w:val="20"/>
          <w:lang w:val="pl-PL" w:eastAsia="fr-FR"/>
        </w:rPr>
        <w:t>.  </w:t>
      </w:r>
      <w:r w:rsidR="00E0488C">
        <w:rPr>
          <w:rFonts w:ascii="Times New Roman" w:eastAsia="Times New Roman" w:hAnsi="Times New Roman" w:cs="Times New Roman"/>
          <w:szCs w:val="20"/>
          <w:lang w:val="pl-PL" w:eastAsia="fr-FR"/>
        </w:rPr>
        <w:t>P</w:t>
      </w:r>
      <w:r w:rsidR="007B46E9" w:rsidRPr="007B46E9">
        <w:rPr>
          <w:rFonts w:ascii="Times New Roman" w:eastAsia="Times New Roman" w:hAnsi="Times New Roman" w:cs="Times New Roman"/>
          <w:szCs w:val="20"/>
          <w:lang w:val="pl-PL" w:eastAsia="fr-FR"/>
        </w:rPr>
        <w:t xml:space="preserve">oręczenie majątkowe </w:t>
      </w:r>
      <w:r w:rsidR="00E0488C">
        <w:rPr>
          <w:rFonts w:ascii="Times New Roman" w:eastAsia="Times New Roman" w:hAnsi="Times New Roman" w:cs="Times New Roman"/>
          <w:szCs w:val="20"/>
          <w:lang w:val="pl-PL" w:eastAsia="fr-FR"/>
        </w:rPr>
        <w:t xml:space="preserve">zostało wpłacone i </w:t>
      </w:r>
      <w:r w:rsidR="007B46E9" w:rsidRPr="007B46E9">
        <w:rPr>
          <w:rFonts w:ascii="Times New Roman" w:eastAsia="Times New Roman" w:hAnsi="Times New Roman" w:cs="Times New Roman"/>
          <w:szCs w:val="20"/>
          <w:lang w:val="pl-PL" w:eastAsia="fr-FR"/>
        </w:rPr>
        <w:t>skarżący został zwolniony</w:t>
      </w:r>
      <w:r w:rsidR="00E0488C" w:rsidRPr="00E0488C">
        <w:rPr>
          <w:rFonts w:ascii="Times New Roman" w:eastAsia="Times New Roman" w:hAnsi="Times New Roman" w:cs="Times New Roman"/>
          <w:szCs w:val="20"/>
          <w:lang w:val="pl-PL" w:eastAsia="fr-FR"/>
        </w:rPr>
        <w:t xml:space="preserve"> </w:t>
      </w:r>
      <w:r w:rsidR="00E0488C">
        <w:rPr>
          <w:rFonts w:ascii="Times New Roman" w:eastAsia="Times New Roman" w:hAnsi="Times New Roman" w:cs="Times New Roman"/>
          <w:szCs w:val="20"/>
          <w:lang w:val="pl-PL" w:eastAsia="fr-FR"/>
        </w:rPr>
        <w:t>w</w:t>
      </w:r>
      <w:r w:rsidR="00E0488C" w:rsidRPr="007B46E9">
        <w:rPr>
          <w:rFonts w:ascii="Times New Roman" w:eastAsia="Times New Roman" w:hAnsi="Times New Roman" w:cs="Times New Roman"/>
          <w:szCs w:val="20"/>
          <w:lang w:val="pl-PL" w:eastAsia="fr-FR"/>
        </w:rPr>
        <w:t xml:space="preserve"> dniu 30 listopada 2006 roku</w:t>
      </w:r>
      <w:r w:rsidR="007B46E9" w:rsidRPr="007B46E9">
        <w:rPr>
          <w:rFonts w:ascii="Times New Roman" w:eastAsia="Times New Roman" w:hAnsi="Times New Roman" w:cs="Times New Roman"/>
          <w:szCs w:val="20"/>
          <w:lang w:val="pl-PL" w:eastAsia="fr-FR"/>
        </w:rPr>
        <w:t>.</w:t>
      </w:r>
    </w:p>
    <w:p w:rsidR="001D3B5E" w:rsidRPr="00222449" w:rsidRDefault="00D416F0" w:rsidP="00BA79B8">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1C3CC6" w:rsidRPr="00222449">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34</w:t>
      </w:r>
      <w:r>
        <w:rPr>
          <w:rFonts w:ascii="Times New Roman" w:eastAsia="Times New Roman" w:hAnsi="Times New Roman" w:cs="Times New Roman"/>
          <w:szCs w:val="20"/>
          <w:lang w:val="en-GB" w:eastAsia="fr-FR"/>
        </w:rPr>
        <w:fldChar w:fldCharType="end"/>
      </w:r>
      <w:r w:rsidR="001C3CC6" w:rsidRPr="00222449">
        <w:rPr>
          <w:rFonts w:ascii="Times New Roman" w:eastAsia="Times New Roman" w:hAnsi="Times New Roman" w:cs="Times New Roman"/>
          <w:szCs w:val="20"/>
          <w:lang w:val="pl-PL" w:eastAsia="fr-FR"/>
        </w:rPr>
        <w:t>.  </w:t>
      </w:r>
      <w:r w:rsidR="008A5456" w:rsidRPr="00995EFE">
        <w:rPr>
          <w:rFonts w:ascii="Times New Roman" w:eastAsia="Times New Roman" w:hAnsi="Times New Roman" w:cs="Times New Roman"/>
          <w:szCs w:val="20"/>
          <w:lang w:val="pl-PL" w:eastAsia="fr-FR"/>
        </w:rPr>
        <w:t>W dniu</w:t>
      </w:r>
      <w:r w:rsidR="00BA79B8" w:rsidRPr="00995EFE">
        <w:rPr>
          <w:rFonts w:ascii="Times New Roman" w:eastAsia="Times New Roman" w:hAnsi="Times New Roman" w:cs="Times New Roman"/>
          <w:szCs w:val="20"/>
          <w:lang w:val="pl-PL" w:eastAsia="fr-FR"/>
        </w:rPr>
        <w:t xml:space="preserve"> </w:t>
      </w:r>
      <w:r w:rsidR="004619FC" w:rsidRPr="00995EFE">
        <w:rPr>
          <w:rFonts w:ascii="Times New Roman" w:eastAsia="Times New Roman" w:hAnsi="Times New Roman" w:cs="Times New Roman"/>
          <w:szCs w:val="20"/>
          <w:lang w:val="pl-PL" w:eastAsia="fr-FR"/>
        </w:rPr>
        <w:t>7 </w:t>
      </w:r>
      <w:r w:rsidR="008A5456" w:rsidRPr="00995EFE">
        <w:rPr>
          <w:rFonts w:ascii="Times New Roman" w:eastAsia="Times New Roman" w:hAnsi="Times New Roman" w:cs="Times New Roman"/>
          <w:szCs w:val="20"/>
          <w:lang w:val="pl-PL" w:eastAsia="fr-FR"/>
        </w:rPr>
        <w:t>grudnia</w:t>
      </w:r>
      <w:r w:rsidR="00BA79B8" w:rsidRPr="00995EFE">
        <w:rPr>
          <w:rFonts w:ascii="Times New Roman" w:eastAsia="Times New Roman" w:hAnsi="Times New Roman" w:cs="Times New Roman"/>
          <w:szCs w:val="20"/>
          <w:lang w:val="pl-PL" w:eastAsia="fr-FR"/>
        </w:rPr>
        <w:t xml:space="preserve"> 2006</w:t>
      </w:r>
      <w:r w:rsidR="008A5456" w:rsidRPr="00995EFE">
        <w:rPr>
          <w:rFonts w:ascii="Times New Roman" w:eastAsia="Times New Roman" w:hAnsi="Times New Roman" w:cs="Times New Roman"/>
          <w:szCs w:val="20"/>
          <w:lang w:val="pl-PL" w:eastAsia="fr-FR"/>
        </w:rPr>
        <w:t xml:space="preserve"> roku</w:t>
      </w:r>
      <w:r w:rsidR="00BA79B8" w:rsidRPr="00995EFE">
        <w:rPr>
          <w:rFonts w:ascii="Times New Roman" w:eastAsia="Times New Roman" w:hAnsi="Times New Roman" w:cs="Times New Roman"/>
          <w:szCs w:val="20"/>
          <w:lang w:val="pl-PL" w:eastAsia="fr-FR"/>
        </w:rPr>
        <w:t xml:space="preserve"> </w:t>
      </w:r>
      <w:r w:rsidR="00995EFE" w:rsidRPr="00995EFE">
        <w:rPr>
          <w:rFonts w:ascii="Times New Roman" w:eastAsia="Times New Roman" w:hAnsi="Times New Roman" w:cs="Times New Roman"/>
          <w:szCs w:val="20"/>
          <w:lang w:val="pl-PL" w:eastAsia="fr-FR"/>
        </w:rPr>
        <w:t>Sąd Okręgowy w Lublinie</w:t>
      </w:r>
      <w:r w:rsidR="00BA79B8" w:rsidRPr="00995EFE">
        <w:rPr>
          <w:rFonts w:ascii="Times New Roman" w:eastAsia="Times New Roman" w:hAnsi="Times New Roman" w:cs="Times New Roman"/>
          <w:szCs w:val="20"/>
          <w:lang w:val="pl-PL" w:eastAsia="fr-FR"/>
        </w:rPr>
        <w:t xml:space="preserve"> </w:t>
      </w:r>
      <w:r w:rsidR="00995EFE" w:rsidRPr="00995EFE">
        <w:rPr>
          <w:rFonts w:ascii="Times New Roman" w:eastAsia="Times New Roman" w:hAnsi="Times New Roman" w:cs="Times New Roman"/>
          <w:szCs w:val="20"/>
          <w:lang w:val="pl-PL" w:eastAsia="fr-FR"/>
        </w:rPr>
        <w:t xml:space="preserve">oddalił zażalenie prokuratora na postanowienie </w:t>
      </w:r>
      <w:r w:rsidR="008126DE">
        <w:rPr>
          <w:rFonts w:ascii="Times New Roman" w:eastAsia="Times New Roman" w:hAnsi="Times New Roman" w:cs="Times New Roman"/>
          <w:szCs w:val="20"/>
          <w:lang w:val="pl-PL" w:eastAsia="fr-FR"/>
        </w:rPr>
        <w:t>dotyczące</w:t>
      </w:r>
      <w:r w:rsidR="00995EFE" w:rsidRPr="00995EFE">
        <w:rPr>
          <w:rFonts w:ascii="Times New Roman" w:eastAsia="Times New Roman" w:hAnsi="Times New Roman" w:cs="Times New Roman"/>
          <w:szCs w:val="20"/>
          <w:lang w:val="pl-PL" w:eastAsia="fr-FR"/>
        </w:rPr>
        <w:t xml:space="preserve"> </w:t>
      </w:r>
      <w:r w:rsidR="00995EFE">
        <w:rPr>
          <w:rFonts w:ascii="Times New Roman" w:eastAsia="Times New Roman" w:hAnsi="Times New Roman" w:cs="Times New Roman"/>
          <w:szCs w:val="20"/>
          <w:lang w:val="pl-PL" w:eastAsia="fr-FR"/>
        </w:rPr>
        <w:t xml:space="preserve">zwolnienia skarżącego za poręczeniem majątkowym. </w:t>
      </w:r>
      <w:r w:rsidR="00995EFE" w:rsidRPr="00995EFE">
        <w:rPr>
          <w:rFonts w:ascii="Times New Roman" w:eastAsia="Times New Roman" w:hAnsi="Times New Roman" w:cs="Times New Roman"/>
          <w:szCs w:val="20"/>
          <w:lang w:val="pl-PL" w:eastAsia="fr-FR"/>
        </w:rPr>
        <w:t xml:space="preserve">Sąd podzielił </w:t>
      </w:r>
      <w:r w:rsidR="00995EFE">
        <w:rPr>
          <w:rFonts w:ascii="Times New Roman" w:eastAsia="Times New Roman" w:hAnsi="Times New Roman" w:cs="Times New Roman"/>
          <w:szCs w:val="20"/>
          <w:lang w:val="pl-PL" w:eastAsia="fr-FR"/>
        </w:rPr>
        <w:t>stanowisko</w:t>
      </w:r>
      <w:r w:rsidR="00995EFE" w:rsidRPr="00995EFE">
        <w:rPr>
          <w:rFonts w:ascii="Times New Roman" w:eastAsia="Times New Roman" w:hAnsi="Times New Roman" w:cs="Times New Roman"/>
          <w:szCs w:val="20"/>
          <w:lang w:val="pl-PL" w:eastAsia="fr-FR"/>
        </w:rPr>
        <w:t xml:space="preserve"> sądu niższej instancji, że </w:t>
      </w:r>
      <w:r w:rsidR="001300B7">
        <w:rPr>
          <w:rFonts w:ascii="Times New Roman" w:eastAsia="Times New Roman" w:hAnsi="Times New Roman" w:cs="Times New Roman"/>
          <w:szCs w:val="20"/>
          <w:lang w:val="pl-PL" w:eastAsia="fr-FR"/>
        </w:rPr>
        <w:t>przesłanka szczególna określona</w:t>
      </w:r>
      <w:r w:rsidR="00995EFE" w:rsidRPr="00995EFE">
        <w:rPr>
          <w:rFonts w:ascii="Times New Roman" w:eastAsia="Times New Roman" w:hAnsi="Times New Roman" w:cs="Times New Roman"/>
          <w:szCs w:val="20"/>
          <w:lang w:val="pl-PL" w:eastAsia="fr-FR"/>
        </w:rPr>
        <w:t xml:space="preserve"> w artykule </w:t>
      </w:r>
      <w:r w:rsidR="004619FC" w:rsidRPr="00995EFE">
        <w:rPr>
          <w:rFonts w:ascii="Times New Roman" w:eastAsia="Times New Roman" w:hAnsi="Times New Roman" w:cs="Times New Roman"/>
          <w:szCs w:val="20"/>
          <w:lang w:val="pl-PL" w:eastAsia="fr-FR"/>
        </w:rPr>
        <w:t> </w:t>
      </w:r>
      <w:r w:rsidR="001D3B5E" w:rsidRPr="00995EFE">
        <w:rPr>
          <w:rFonts w:ascii="Times New Roman" w:eastAsia="Times New Roman" w:hAnsi="Times New Roman" w:cs="Times New Roman"/>
          <w:szCs w:val="20"/>
          <w:lang w:val="pl-PL" w:eastAsia="fr-FR"/>
        </w:rPr>
        <w:t>258</w:t>
      </w:r>
      <w:r w:rsidR="007D5ED2" w:rsidRPr="00995EFE">
        <w:rPr>
          <w:rFonts w:ascii="Times New Roman" w:eastAsia="Times New Roman" w:hAnsi="Times New Roman" w:cs="Times New Roman"/>
          <w:szCs w:val="20"/>
          <w:lang w:val="pl-PL" w:eastAsia="fr-FR"/>
        </w:rPr>
        <w:t> </w:t>
      </w:r>
      <w:r w:rsidR="001D3B5E" w:rsidRPr="00995EFE">
        <w:rPr>
          <w:rFonts w:ascii="Times New Roman" w:eastAsia="Times New Roman" w:hAnsi="Times New Roman" w:cs="Times New Roman"/>
          <w:szCs w:val="20"/>
          <w:lang w:val="pl-PL" w:eastAsia="fr-FR"/>
        </w:rPr>
        <w:t>§</w:t>
      </w:r>
      <w:r w:rsidR="004619FC" w:rsidRPr="00995EFE">
        <w:rPr>
          <w:rFonts w:ascii="Times New Roman" w:eastAsia="Times New Roman" w:hAnsi="Times New Roman" w:cs="Times New Roman"/>
          <w:szCs w:val="20"/>
          <w:lang w:val="pl-PL" w:eastAsia="fr-FR"/>
        </w:rPr>
        <w:t> </w:t>
      </w:r>
      <w:r w:rsidR="001D3B5E" w:rsidRPr="00995EFE">
        <w:rPr>
          <w:rFonts w:ascii="Times New Roman" w:eastAsia="Times New Roman" w:hAnsi="Times New Roman" w:cs="Times New Roman"/>
          <w:szCs w:val="20"/>
          <w:lang w:val="pl-PL" w:eastAsia="fr-FR"/>
        </w:rPr>
        <w:t xml:space="preserve">2 </w:t>
      </w:r>
      <w:r w:rsidR="00995EFE" w:rsidRPr="00995EFE">
        <w:rPr>
          <w:rFonts w:ascii="Times New Roman" w:eastAsia="Times New Roman" w:hAnsi="Times New Roman" w:cs="Times New Roman"/>
          <w:szCs w:val="20"/>
          <w:lang w:val="pl-PL" w:eastAsia="fr-FR"/>
        </w:rPr>
        <w:t xml:space="preserve">Kodeksu </w:t>
      </w:r>
      <w:r w:rsidR="001D3B5E" w:rsidRPr="00995EFE">
        <w:rPr>
          <w:rFonts w:ascii="Times New Roman" w:eastAsia="Times New Roman" w:hAnsi="Times New Roman" w:cs="Times New Roman"/>
          <w:szCs w:val="20"/>
          <w:lang w:val="pl-PL" w:eastAsia="fr-FR"/>
        </w:rPr>
        <w:t>(</w:t>
      </w:r>
      <w:r w:rsidR="00995EFE">
        <w:rPr>
          <w:rFonts w:ascii="Times New Roman" w:eastAsia="Times New Roman" w:hAnsi="Times New Roman" w:cs="Times New Roman"/>
          <w:szCs w:val="20"/>
          <w:lang w:val="pl-PL" w:eastAsia="fr-FR"/>
        </w:rPr>
        <w:t>surowość grożącej kary</w:t>
      </w:r>
      <w:r w:rsidR="001D3B5E" w:rsidRPr="00995EFE">
        <w:rPr>
          <w:rFonts w:ascii="Times New Roman" w:eastAsia="Times New Roman" w:hAnsi="Times New Roman" w:cs="Times New Roman"/>
          <w:szCs w:val="20"/>
          <w:lang w:val="pl-PL" w:eastAsia="fr-FR"/>
        </w:rPr>
        <w:t xml:space="preserve">) </w:t>
      </w:r>
      <w:r w:rsidR="001300B7">
        <w:rPr>
          <w:rFonts w:ascii="Times New Roman" w:eastAsia="Times New Roman" w:hAnsi="Times New Roman" w:cs="Times New Roman"/>
          <w:szCs w:val="20"/>
          <w:lang w:val="pl-PL" w:eastAsia="fr-FR"/>
        </w:rPr>
        <w:t>została</w:t>
      </w:r>
      <w:r w:rsidR="00995EFE">
        <w:rPr>
          <w:rFonts w:ascii="Times New Roman" w:eastAsia="Times New Roman" w:hAnsi="Times New Roman" w:cs="Times New Roman"/>
          <w:szCs w:val="20"/>
          <w:lang w:val="pl-PL" w:eastAsia="fr-FR"/>
        </w:rPr>
        <w:t xml:space="preserve"> spełnion</w:t>
      </w:r>
      <w:r w:rsidR="001300B7">
        <w:rPr>
          <w:rFonts w:ascii="Times New Roman" w:eastAsia="Times New Roman" w:hAnsi="Times New Roman" w:cs="Times New Roman"/>
          <w:szCs w:val="20"/>
          <w:lang w:val="pl-PL" w:eastAsia="fr-FR"/>
        </w:rPr>
        <w:t>a</w:t>
      </w:r>
      <w:r w:rsidR="00995EFE">
        <w:rPr>
          <w:rFonts w:ascii="Times New Roman" w:eastAsia="Times New Roman" w:hAnsi="Times New Roman" w:cs="Times New Roman"/>
          <w:szCs w:val="20"/>
          <w:lang w:val="pl-PL" w:eastAsia="fr-FR"/>
        </w:rPr>
        <w:t xml:space="preserve"> w sprawie skarżącego</w:t>
      </w:r>
      <w:r w:rsidR="001D3B5E" w:rsidRPr="00995EFE">
        <w:rPr>
          <w:rFonts w:ascii="Times New Roman" w:eastAsia="Times New Roman" w:hAnsi="Times New Roman" w:cs="Times New Roman"/>
          <w:szCs w:val="20"/>
          <w:lang w:val="pl-PL" w:eastAsia="fr-FR"/>
        </w:rPr>
        <w:t xml:space="preserve">. </w:t>
      </w:r>
      <w:r w:rsidR="00995EFE" w:rsidRPr="00995EFE">
        <w:rPr>
          <w:rFonts w:ascii="Times New Roman" w:eastAsia="Times New Roman" w:hAnsi="Times New Roman" w:cs="Times New Roman"/>
          <w:szCs w:val="20"/>
          <w:lang w:val="pl-PL" w:eastAsia="fr-FR"/>
        </w:rPr>
        <w:t>Jednakże</w:t>
      </w:r>
      <w:r w:rsidR="001D3B5E" w:rsidRPr="00995EFE">
        <w:rPr>
          <w:rFonts w:ascii="Times New Roman" w:eastAsia="Times New Roman" w:hAnsi="Times New Roman" w:cs="Times New Roman"/>
          <w:szCs w:val="20"/>
          <w:lang w:val="pl-PL" w:eastAsia="fr-FR"/>
        </w:rPr>
        <w:t xml:space="preserve"> </w:t>
      </w:r>
      <w:r w:rsidR="00995EFE" w:rsidRPr="00995EFE">
        <w:rPr>
          <w:rFonts w:ascii="Times New Roman" w:eastAsia="Times New Roman" w:hAnsi="Times New Roman" w:cs="Times New Roman"/>
          <w:szCs w:val="20"/>
          <w:lang w:val="pl-PL" w:eastAsia="fr-FR"/>
        </w:rPr>
        <w:t xml:space="preserve">fakt, że przedmiotowy warunek został spełniony nie może prowadzić do automatycznego przedłużenia stosowania tymczasowego aresztowania. </w:t>
      </w:r>
      <w:r w:rsidR="00FE422F" w:rsidRPr="00B550AE">
        <w:rPr>
          <w:rFonts w:ascii="Times New Roman" w:eastAsia="Times New Roman" w:hAnsi="Times New Roman" w:cs="Times New Roman"/>
          <w:szCs w:val="20"/>
          <w:lang w:val="pl-PL" w:eastAsia="fr-FR"/>
        </w:rPr>
        <w:t>Zgodnie z artykułem</w:t>
      </w:r>
      <w:r w:rsidR="004619FC" w:rsidRPr="00B550AE">
        <w:rPr>
          <w:rFonts w:ascii="Times New Roman" w:eastAsia="Times New Roman" w:hAnsi="Times New Roman" w:cs="Times New Roman"/>
          <w:szCs w:val="20"/>
          <w:lang w:val="pl-PL" w:eastAsia="fr-FR"/>
        </w:rPr>
        <w:t> </w:t>
      </w:r>
      <w:r w:rsidR="001217E8" w:rsidRPr="00B550AE">
        <w:rPr>
          <w:rFonts w:ascii="Times New Roman" w:eastAsia="Times New Roman" w:hAnsi="Times New Roman" w:cs="Times New Roman"/>
          <w:szCs w:val="20"/>
          <w:lang w:val="pl-PL" w:eastAsia="fr-FR"/>
        </w:rPr>
        <w:t>257</w:t>
      </w:r>
      <w:r w:rsidR="007D5ED2" w:rsidRPr="00B550AE">
        <w:rPr>
          <w:rFonts w:ascii="Times New Roman" w:eastAsia="Times New Roman" w:hAnsi="Times New Roman" w:cs="Times New Roman"/>
          <w:szCs w:val="20"/>
          <w:lang w:val="pl-PL" w:eastAsia="fr-FR"/>
        </w:rPr>
        <w:t> </w:t>
      </w:r>
      <w:r w:rsidR="001217E8" w:rsidRPr="00B550AE">
        <w:rPr>
          <w:rFonts w:ascii="Times New Roman" w:eastAsia="Times New Roman" w:hAnsi="Times New Roman" w:cs="Times New Roman"/>
          <w:szCs w:val="20"/>
          <w:lang w:val="pl-PL" w:eastAsia="fr-FR"/>
        </w:rPr>
        <w:t>§</w:t>
      </w:r>
      <w:r w:rsidR="004619FC" w:rsidRPr="00B550AE">
        <w:rPr>
          <w:rFonts w:ascii="Times New Roman" w:eastAsia="Times New Roman" w:hAnsi="Times New Roman" w:cs="Times New Roman"/>
          <w:szCs w:val="20"/>
          <w:lang w:val="pl-PL" w:eastAsia="fr-FR"/>
        </w:rPr>
        <w:t> </w:t>
      </w:r>
      <w:r w:rsidR="001217E8" w:rsidRPr="00B550AE">
        <w:rPr>
          <w:rFonts w:ascii="Times New Roman" w:eastAsia="Times New Roman" w:hAnsi="Times New Roman" w:cs="Times New Roman"/>
          <w:szCs w:val="20"/>
          <w:lang w:val="pl-PL" w:eastAsia="fr-FR"/>
        </w:rPr>
        <w:t xml:space="preserve">1 </w:t>
      </w:r>
      <w:r w:rsidR="00FE422F" w:rsidRPr="00B550AE">
        <w:rPr>
          <w:rFonts w:ascii="Times New Roman" w:eastAsia="Times New Roman" w:hAnsi="Times New Roman" w:cs="Times New Roman"/>
          <w:szCs w:val="20"/>
          <w:lang w:val="pl-PL" w:eastAsia="fr-FR"/>
        </w:rPr>
        <w:t>Kodeksu postępowania karnego</w:t>
      </w:r>
      <w:r w:rsidR="001217E8" w:rsidRPr="00B550AE">
        <w:rPr>
          <w:rFonts w:ascii="Times New Roman" w:eastAsia="Times New Roman" w:hAnsi="Times New Roman" w:cs="Times New Roman"/>
          <w:szCs w:val="20"/>
          <w:lang w:val="pl-PL" w:eastAsia="fr-FR"/>
        </w:rPr>
        <w:t xml:space="preserve"> </w:t>
      </w:r>
      <w:r w:rsidR="00FE422F" w:rsidRPr="00B550AE">
        <w:rPr>
          <w:rFonts w:ascii="Times New Roman" w:eastAsia="Times New Roman" w:hAnsi="Times New Roman" w:cs="Times New Roman"/>
          <w:szCs w:val="20"/>
          <w:lang w:val="pl-PL" w:eastAsia="fr-FR"/>
        </w:rPr>
        <w:t>stosowanie najbardziej dotkliw</w:t>
      </w:r>
      <w:r w:rsidR="001300B7">
        <w:rPr>
          <w:rFonts w:ascii="Times New Roman" w:eastAsia="Times New Roman" w:hAnsi="Times New Roman" w:cs="Times New Roman"/>
          <w:szCs w:val="20"/>
          <w:lang w:val="pl-PL" w:eastAsia="fr-FR"/>
        </w:rPr>
        <w:t>ego</w:t>
      </w:r>
      <w:r w:rsidR="00FE422F" w:rsidRPr="00B550AE">
        <w:rPr>
          <w:rFonts w:ascii="Times New Roman" w:eastAsia="Times New Roman" w:hAnsi="Times New Roman" w:cs="Times New Roman"/>
          <w:szCs w:val="20"/>
          <w:lang w:val="pl-PL" w:eastAsia="fr-FR"/>
        </w:rPr>
        <w:t xml:space="preserve"> środk</w:t>
      </w:r>
      <w:r w:rsidR="001300B7">
        <w:rPr>
          <w:rFonts w:ascii="Times New Roman" w:eastAsia="Times New Roman" w:hAnsi="Times New Roman" w:cs="Times New Roman"/>
          <w:szCs w:val="20"/>
          <w:lang w:val="pl-PL" w:eastAsia="fr-FR"/>
        </w:rPr>
        <w:t>a</w:t>
      </w:r>
      <w:r w:rsidR="00FE422F" w:rsidRPr="00B550AE">
        <w:rPr>
          <w:rFonts w:ascii="Times New Roman" w:eastAsia="Times New Roman" w:hAnsi="Times New Roman" w:cs="Times New Roman"/>
          <w:szCs w:val="20"/>
          <w:lang w:val="pl-PL" w:eastAsia="fr-FR"/>
        </w:rPr>
        <w:t xml:space="preserve"> zapobiegawcz</w:t>
      </w:r>
      <w:r w:rsidR="001300B7">
        <w:rPr>
          <w:rFonts w:ascii="Times New Roman" w:eastAsia="Times New Roman" w:hAnsi="Times New Roman" w:cs="Times New Roman"/>
          <w:szCs w:val="20"/>
          <w:lang w:val="pl-PL" w:eastAsia="fr-FR"/>
        </w:rPr>
        <w:t>ego</w:t>
      </w:r>
      <w:r w:rsidR="00FE422F" w:rsidRPr="00B550AE">
        <w:rPr>
          <w:rFonts w:ascii="Times New Roman" w:eastAsia="Times New Roman" w:hAnsi="Times New Roman" w:cs="Times New Roman"/>
          <w:szCs w:val="20"/>
          <w:lang w:val="pl-PL" w:eastAsia="fr-FR"/>
        </w:rPr>
        <w:t xml:space="preserve"> </w:t>
      </w:r>
      <w:r w:rsidR="00B550AE" w:rsidRPr="00B550AE">
        <w:rPr>
          <w:rFonts w:ascii="Times New Roman" w:eastAsia="Times New Roman" w:hAnsi="Times New Roman" w:cs="Times New Roman"/>
          <w:szCs w:val="20"/>
          <w:lang w:val="pl-PL" w:eastAsia="fr-FR"/>
        </w:rPr>
        <w:t>winno ogranicza</w:t>
      </w:r>
      <w:r w:rsidR="00B550AE">
        <w:rPr>
          <w:rFonts w:ascii="Times New Roman" w:eastAsia="Times New Roman" w:hAnsi="Times New Roman" w:cs="Times New Roman"/>
          <w:szCs w:val="20"/>
          <w:lang w:val="pl-PL" w:eastAsia="fr-FR"/>
        </w:rPr>
        <w:t>ć</w:t>
      </w:r>
      <w:r w:rsidR="00B550AE" w:rsidRPr="00B550AE">
        <w:rPr>
          <w:rFonts w:ascii="Times New Roman" w:eastAsia="Times New Roman" w:hAnsi="Times New Roman" w:cs="Times New Roman"/>
          <w:szCs w:val="20"/>
          <w:lang w:val="pl-PL" w:eastAsia="fr-FR"/>
        </w:rPr>
        <w:t xml:space="preserve"> się </w:t>
      </w:r>
      <w:r w:rsidR="00B550AE">
        <w:rPr>
          <w:rFonts w:ascii="Times New Roman" w:eastAsia="Times New Roman" w:hAnsi="Times New Roman" w:cs="Times New Roman"/>
          <w:szCs w:val="20"/>
          <w:lang w:val="pl-PL" w:eastAsia="fr-FR"/>
        </w:rPr>
        <w:t xml:space="preserve">do </w:t>
      </w:r>
      <w:r w:rsidR="00B550AE" w:rsidRPr="00B550AE">
        <w:rPr>
          <w:rFonts w:ascii="Times New Roman" w:eastAsia="Times New Roman" w:hAnsi="Times New Roman" w:cs="Times New Roman"/>
          <w:szCs w:val="20"/>
          <w:lang w:val="pl-PL" w:eastAsia="fr-FR"/>
        </w:rPr>
        <w:t>wyjątkowych przypadków</w:t>
      </w:r>
      <w:r w:rsidR="004C7E01" w:rsidRPr="00B550AE">
        <w:rPr>
          <w:rFonts w:ascii="Times New Roman" w:eastAsia="Times New Roman" w:hAnsi="Times New Roman" w:cs="Times New Roman"/>
          <w:szCs w:val="20"/>
          <w:lang w:val="pl-PL" w:eastAsia="fr-FR"/>
        </w:rPr>
        <w:t xml:space="preserve">, </w:t>
      </w:r>
      <w:r w:rsidR="00B550AE">
        <w:rPr>
          <w:rFonts w:ascii="Times New Roman" w:eastAsia="Times New Roman" w:hAnsi="Times New Roman" w:cs="Times New Roman"/>
          <w:szCs w:val="20"/>
          <w:lang w:val="pl-PL" w:eastAsia="fr-FR"/>
        </w:rPr>
        <w:t xml:space="preserve">mianowicie </w:t>
      </w:r>
      <w:r w:rsidR="005D2B2A">
        <w:rPr>
          <w:rFonts w:ascii="Times New Roman" w:eastAsia="Times New Roman" w:hAnsi="Times New Roman" w:cs="Times New Roman"/>
          <w:szCs w:val="20"/>
          <w:lang w:val="pl-PL" w:eastAsia="fr-FR"/>
        </w:rPr>
        <w:t xml:space="preserve">gdy </w:t>
      </w:r>
      <w:r w:rsidR="001300B7">
        <w:rPr>
          <w:rFonts w:ascii="Times New Roman" w:eastAsia="Times New Roman" w:hAnsi="Times New Roman" w:cs="Times New Roman"/>
          <w:szCs w:val="20"/>
          <w:lang w:val="pl-PL" w:eastAsia="fr-FR"/>
        </w:rPr>
        <w:t>zastosowanie innych środków nie jest</w:t>
      </w:r>
      <w:r w:rsidR="005D2B2A">
        <w:rPr>
          <w:rFonts w:ascii="Times New Roman" w:eastAsia="Times New Roman" w:hAnsi="Times New Roman" w:cs="Times New Roman"/>
          <w:szCs w:val="20"/>
          <w:lang w:val="pl-PL" w:eastAsia="fr-FR"/>
        </w:rPr>
        <w:t xml:space="preserve"> wystarczające dla zabezpieczenia prawidłowego toku postepowania</w:t>
      </w:r>
      <w:r w:rsidR="004C7E01" w:rsidRPr="00B550AE">
        <w:rPr>
          <w:rFonts w:ascii="Times New Roman" w:eastAsia="Times New Roman" w:hAnsi="Times New Roman" w:cs="Times New Roman"/>
          <w:szCs w:val="20"/>
          <w:lang w:val="pl-PL" w:eastAsia="fr-FR"/>
        </w:rPr>
        <w:t xml:space="preserve">. </w:t>
      </w:r>
      <w:r w:rsidR="005D2B2A" w:rsidRPr="008B42AC">
        <w:rPr>
          <w:rFonts w:ascii="Times New Roman" w:eastAsia="Times New Roman" w:hAnsi="Times New Roman" w:cs="Times New Roman"/>
          <w:szCs w:val="20"/>
          <w:lang w:val="pl-PL" w:eastAsia="fr-FR"/>
        </w:rPr>
        <w:t>W ocenie sądu</w:t>
      </w:r>
      <w:r w:rsidR="004C7E01" w:rsidRPr="008B42AC">
        <w:rPr>
          <w:rFonts w:ascii="Times New Roman" w:eastAsia="Times New Roman" w:hAnsi="Times New Roman" w:cs="Times New Roman"/>
          <w:szCs w:val="20"/>
          <w:lang w:val="pl-PL" w:eastAsia="fr-FR"/>
        </w:rPr>
        <w:t xml:space="preserve">, </w:t>
      </w:r>
      <w:r w:rsidR="008B42AC" w:rsidRPr="008B42AC">
        <w:rPr>
          <w:rFonts w:ascii="Times New Roman" w:eastAsia="Times New Roman" w:hAnsi="Times New Roman" w:cs="Times New Roman"/>
          <w:szCs w:val="20"/>
          <w:lang w:val="pl-PL" w:eastAsia="fr-FR"/>
        </w:rPr>
        <w:t>na obecnym etapie postępowania</w:t>
      </w:r>
      <w:r w:rsidR="002E5AFE" w:rsidRPr="008B42AC">
        <w:rPr>
          <w:rFonts w:ascii="Times New Roman" w:eastAsia="Times New Roman" w:hAnsi="Times New Roman" w:cs="Times New Roman"/>
          <w:szCs w:val="20"/>
          <w:lang w:val="pl-PL" w:eastAsia="fr-FR"/>
        </w:rPr>
        <w:t>,</w:t>
      </w:r>
      <w:r w:rsidR="004C7E01" w:rsidRPr="008B42AC">
        <w:rPr>
          <w:rFonts w:ascii="Times New Roman" w:eastAsia="Times New Roman" w:hAnsi="Times New Roman" w:cs="Times New Roman"/>
          <w:szCs w:val="20"/>
          <w:lang w:val="pl-PL" w:eastAsia="fr-FR"/>
        </w:rPr>
        <w:t xml:space="preserve"> </w:t>
      </w:r>
      <w:r w:rsidR="008B42AC" w:rsidRPr="008B42AC">
        <w:rPr>
          <w:rFonts w:ascii="Times New Roman" w:eastAsia="Times New Roman" w:hAnsi="Times New Roman" w:cs="Times New Roman"/>
          <w:szCs w:val="20"/>
          <w:lang w:val="pl-PL" w:eastAsia="fr-FR"/>
        </w:rPr>
        <w:t>stosowanie tymczasowego aresztowania nie jest właściwe, ponieważ</w:t>
      </w:r>
      <w:r w:rsidR="00C56B6F" w:rsidRPr="008B42AC">
        <w:rPr>
          <w:rFonts w:ascii="Times New Roman" w:eastAsia="Times New Roman" w:hAnsi="Times New Roman" w:cs="Times New Roman"/>
          <w:szCs w:val="20"/>
          <w:lang w:val="pl-PL" w:eastAsia="fr-FR"/>
        </w:rPr>
        <w:t xml:space="preserve"> </w:t>
      </w:r>
      <w:r w:rsidR="00E74EC0" w:rsidRPr="008B42AC">
        <w:rPr>
          <w:rFonts w:ascii="Times New Roman" w:eastAsia="Times New Roman" w:hAnsi="Times New Roman" w:cs="Times New Roman"/>
          <w:szCs w:val="20"/>
          <w:lang w:val="pl-PL" w:eastAsia="fr-FR"/>
        </w:rPr>
        <w:t xml:space="preserve">– </w:t>
      </w:r>
      <w:r w:rsidR="008B42AC" w:rsidRPr="008B42AC">
        <w:rPr>
          <w:rFonts w:ascii="Times New Roman" w:eastAsia="Times New Roman" w:hAnsi="Times New Roman" w:cs="Times New Roman"/>
          <w:szCs w:val="20"/>
          <w:lang w:val="pl-PL" w:eastAsia="fr-FR"/>
        </w:rPr>
        <w:t>zgodnie z zasadą proporcjonalności</w:t>
      </w:r>
      <w:r w:rsidR="00E74EC0" w:rsidRPr="008B42AC">
        <w:rPr>
          <w:rFonts w:ascii="Times New Roman" w:eastAsia="Times New Roman" w:hAnsi="Times New Roman" w:cs="Times New Roman"/>
          <w:szCs w:val="20"/>
          <w:lang w:val="pl-PL" w:eastAsia="fr-FR"/>
        </w:rPr>
        <w:t xml:space="preserve"> </w:t>
      </w:r>
      <w:r w:rsidR="008B42AC">
        <w:rPr>
          <w:rFonts w:ascii="Times New Roman" w:eastAsia="Times New Roman" w:hAnsi="Times New Roman" w:cs="Times New Roman"/>
          <w:szCs w:val="20"/>
          <w:lang w:val="pl-PL" w:eastAsia="fr-FR"/>
        </w:rPr>
        <w:t>stosowania środków zapobiegawczych</w:t>
      </w:r>
      <w:r w:rsidR="00E74EC0" w:rsidRPr="008B42AC">
        <w:rPr>
          <w:rFonts w:ascii="Times New Roman" w:eastAsia="Times New Roman" w:hAnsi="Times New Roman" w:cs="Times New Roman"/>
          <w:szCs w:val="20"/>
          <w:lang w:val="pl-PL" w:eastAsia="fr-FR"/>
        </w:rPr>
        <w:t xml:space="preserve"> </w:t>
      </w:r>
      <w:r w:rsidR="00E74EC0" w:rsidRPr="008126DE">
        <w:rPr>
          <w:rFonts w:ascii="Times New Roman" w:eastAsia="Times New Roman" w:hAnsi="Times New Roman" w:cs="Times New Roman"/>
          <w:szCs w:val="20"/>
          <w:lang w:val="pl-PL" w:eastAsia="fr-FR"/>
        </w:rPr>
        <w:t xml:space="preserve">– </w:t>
      </w:r>
      <w:r w:rsidR="008B42AC" w:rsidRPr="008126DE">
        <w:rPr>
          <w:rFonts w:ascii="Times New Roman" w:eastAsia="Times New Roman" w:hAnsi="Times New Roman" w:cs="Times New Roman"/>
          <w:szCs w:val="20"/>
          <w:lang w:val="pl-PL" w:eastAsia="fr-FR"/>
        </w:rPr>
        <w:t xml:space="preserve">środki te winny </w:t>
      </w:r>
      <w:r w:rsidR="008B42AC">
        <w:rPr>
          <w:rFonts w:ascii="Times New Roman" w:eastAsia="Times New Roman" w:hAnsi="Times New Roman" w:cs="Times New Roman"/>
          <w:szCs w:val="20"/>
          <w:lang w:val="pl-PL" w:eastAsia="fr-FR"/>
        </w:rPr>
        <w:t>być stosowane</w:t>
      </w:r>
      <w:r w:rsidR="00C56B6F" w:rsidRPr="008B42AC">
        <w:rPr>
          <w:rFonts w:ascii="Times New Roman" w:eastAsia="Times New Roman" w:hAnsi="Times New Roman" w:cs="Times New Roman"/>
          <w:szCs w:val="20"/>
          <w:lang w:val="pl-PL" w:eastAsia="fr-FR"/>
        </w:rPr>
        <w:t xml:space="preserve"> </w:t>
      </w:r>
      <w:r w:rsidR="008B42AC">
        <w:rPr>
          <w:rFonts w:ascii="Times New Roman" w:eastAsia="Times New Roman" w:hAnsi="Times New Roman" w:cs="Times New Roman"/>
          <w:szCs w:val="20"/>
          <w:lang w:val="pl-PL" w:eastAsia="fr-FR"/>
        </w:rPr>
        <w:t>w sposób</w:t>
      </w:r>
      <w:r w:rsidR="00C56B6F" w:rsidRPr="008B42AC">
        <w:rPr>
          <w:rFonts w:ascii="Times New Roman" w:eastAsia="Times New Roman" w:hAnsi="Times New Roman" w:cs="Times New Roman"/>
          <w:szCs w:val="20"/>
          <w:lang w:val="pl-PL" w:eastAsia="fr-FR"/>
        </w:rPr>
        <w:t xml:space="preserve"> </w:t>
      </w:r>
      <w:r w:rsidR="008B42AC">
        <w:rPr>
          <w:rFonts w:ascii="Times New Roman" w:eastAsia="Times New Roman" w:hAnsi="Times New Roman" w:cs="Times New Roman"/>
          <w:szCs w:val="20"/>
          <w:lang w:val="pl-PL" w:eastAsia="fr-FR"/>
        </w:rPr>
        <w:t xml:space="preserve">współmierny do istniejącego </w:t>
      </w:r>
      <w:r w:rsidR="008B42AC" w:rsidRPr="008126DE">
        <w:rPr>
          <w:rFonts w:ascii="Times New Roman" w:eastAsia="Times New Roman" w:hAnsi="Times New Roman" w:cs="Times New Roman"/>
          <w:szCs w:val="20"/>
          <w:lang w:val="pl-PL" w:eastAsia="fr-FR"/>
        </w:rPr>
        <w:t xml:space="preserve">ryzyka </w:t>
      </w:r>
      <w:r w:rsidR="001300B7">
        <w:rPr>
          <w:rFonts w:ascii="Times New Roman" w:eastAsia="Times New Roman" w:hAnsi="Times New Roman" w:cs="Times New Roman"/>
          <w:szCs w:val="20"/>
          <w:lang w:val="pl-PL" w:eastAsia="fr-FR"/>
        </w:rPr>
        <w:t>zakłócenia</w:t>
      </w:r>
      <w:r w:rsidR="008B42AC" w:rsidRPr="008126DE">
        <w:rPr>
          <w:rFonts w:ascii="Times New Roman" w:eastAsia="Times New Roman" w:hAnsi="Times New Roman" w:cs="Times New Roman"/>
          <w:szCs w:val="20"/>
          <w:lang w:val="pl-PL" w:eastAsia="fr-FR"/>
        </w:rPr>
        <w:t xml:space="preserve"> prawidłow</w:t>
      </w:r>
      <w:r w:rsidR="001300B7">
        <w:rPr>
          <w:rFonts w:ascii="Times New Roman" w:eastAsia="Times New Roman" w:hAnsi="Times New Roman" w:cs="Times New Roman"/>
          <w:szCs w:val="20"/>
          <w:lang w:val="pl-PL" w:eastAsia="fr-FR"/>
        </w:rPr>
        <w:t>ego</w:t>
      </w:r>
      <w:r w:rsidR="008B42AC" w:rsidRPr="008126DE">
        <w:rPr>
          <w:rFonts w:ascii="Times New Roman" w:eastAsia="Times New Roman" w:hAnsi="Times New Roman" w:cs="Times New Roman"/>
          <w:szCs w:val="20"/>
          <w:lang w:val="pl-PL" w:eastAsia="fr-FR"/>
        </w:rPr>
        <w:t xml:space="preserve"> </w:t>
      </w:r>
      <w:r w:rsidR="008B42AC">
        <w:rPr>
          <w:rFonts w:ascii="Times New Roman" w:eastAsia="Times New Roman" w:hAnsi="Times New Roman" w:cs="Times New Roman"/>
          <w:szCs w:val="20"/>
          <w:lang w:val="pl-PL" w:eastAsia="fr-FR"/>
        </w:rPr>
        <w:t>tok</w:t>
      </w:r>
      <w:r w:rsidR="001300B7">
        <w:rPr>
          <w:rFonts w:ascii="Times New Roman" w:eastAsia="Times New Roman" w:hAnsi="Times New Roman" w:cs="Times New Roman"/>
          <w:szCs w:val="20"/>
          <w:lang w:val="pl-PL" w:eastAsia="fr-FR"/>
        </w:rPr>
        <w:t>u</w:t>
      </w:r>
      <w:r w:rsidR="008B42AC">
        <w:rPr>
          <w:rFonts w:ascii="Times New Roman" w:eastAsia="Times New Roman" w:hAnsi="Times New Roman" w:cs="Times New Roman"/>
          <w:szCs w:val="20"/>
          <w:lang w:val="pl-PL" w:eastAsia="fr-FR"/>
        </w:rPr>
        <w:t xml:space="preserve"> postępowania.</w:t>
      </w:r>
      <w:r w:rsidR="00C56B6F" w:rsidRPr="008B42AC">
        <w:rPr>
          <w:rFonts w:ascii="Times New Roman" w:eastAsia="Times New Roman" w:hAnsi="Times New Roman" w:cs="Times New Roman"/>
          <w:szCs w:val="20"/>
          <w:lang w:val="pl-PL" w:eastAsia="fr-FR"/>
        </w:rPr>
        <w:t xml:space="preserve"> </w:t>
      </w:r>
      <w:r w:rsidR="008B42AC" w:rsidRPr="008B42AC">
        <w:rPr>
          <w:rFonts w:ascii="Times New Roman" w:eastAsia="Times New Roman" w:hAnsi="Times New Roman" w:cs="Times New Roman"/>
          <w:szCs w:val="20"/>
          <w:lang w:val="pl-PL" w:eastAsia="fr-FR"/>
        </w:rPr>
        <w:t>Sąd stwierdził, że w niniejszej sprawie</w:t>
      </w:r>
      <w:r w:rsidR="00C56B6F" w:rsidRPr="008B42AC">
        <w:rPr>
          <w:rFonts w:ascii="Times New Roman" w:eastAsia="Times New Roman" w:hAnsi="Times New Roman" w:cs="Times New Roman"/>
          <w:szCs w:val="20"/>
          <w:lang w:val="pl-PL" w:eastAsia="fr-FR"/>
        </w:rPr>
        <w:t xml:space="preserve"> </w:t>
      </w:r>
      <w:r w:rsidR="008B42AC" w:rsidRPr="008B42AC">
        <w:rPr>
          <w:rFonts w:ascii="Times New Roman" w:eastAsia="Times New Roman" w:hAnsi="Times New Roman" w:cs="Times New Roman"/>
          <w:szCs w:val="20"/>
          <w:lang w:val="pl-PL" w:eastAsia="fr-FR"/>
        </w:rPr>
        <w:t>nie ma podstaw by uznać, że skarżący będzie zakłócał prawidłowy tok postępowania z uwagi na groźbę orzeczenia surowej</w:t>
      </w:r>
      <w:r w:rsidR="00C33B87">
        <w:rPr>
          <w:rFonts w:ascii="Times New Roman" w:eastAsia="Times New Roman" w:hAnsi="Times New Roman" w:cs="Times New Roman"/>
          <w:szCs w:val="20"/>
          <w:lang w:val="pl-PL" w:eastAsia="fr-FR"/>
        </w:rPr>
        <w:t xml:space="preserve"> kary.</w:t>
      </w:r>
      <w:r w:rsidR="008B42AC">
        <w:rPr>
          <w:rFonts w:ascii="Times New Roman" w:eastAsia="Times New Roman" w:hAnsi="Times New Roman" w:cs="Times New Roman"/>
          <w:szCs w:val="20"/>
          <w:lang w:val="pl-PL" w:eastAsia="fr-FR"/>
        </w:rPr>
        <w:t xml:space="preserve"> </w:t>
      </w:r>
      <w:r w:rsidR="00C33B87" w:rsidRPr="007058F3">
        <w:rPr>
          <w:rFonts w:ascii="Times New Roman" w:eastAsia="Times New Roman" w:hAnsi="Times New Roman" w:cs="Times New Roman"/>
          <w:szCs w:val="20"/>
          <w:lang w:val="pl-PL" w:eastAsia="fr-FR"/>
        </w:rPr>
        <w:t>S</w:t>
      </w:r>
      <w:r w:rsidR="007058F3" w:rsidRPr="007058F3">
        <w:rPr>
          <w:rFonts w:ascii="Times New Roman" w:eastAsia="Times New Roman" w:hAnsi="Times New Roman" w:cs="Times New Roman"/>
          <w:szCs w:val="20"/>
          <w:lang w:val="pl-PL" w:eastAsia="fr-FR"/>
        </w:rPr>
        <w:t>karżą</w:t>
      </w:r>
      <w:r w:rsidR="00C33B87" w:rsidRPr="007058F3">
        <w:rPr>
          <w:rFonts w:ascii="Times New Roman" w:eastAsia="Times New Roman" w:hAnsi="Times New Roman" w:cs="Times New Roman"/>
          <w:szCs w:val="20"/>
          <w:lang w:val="pl-PL" w:eastAsia="fr-FR"/>
        </w:rPr>
        <w:t xml:space="preserve">cy </w:t>
      </w:r>
      <w:r w:rsidR="001300B7">
        <w:rPr>
          <w:rFonts w:ascii="Times New Roman" w:eastAsia="Times New Roman" w:hAnsi="Times New Roman" w:cs="Times New Roman"/>
          <w:szCs w:val="20"/>
          <w:lang w:val="pl-PL" w:eastAsia="fr-FR"/>
        </w:rPr>
        <w:t>złożył wyjaśnienia</w:t>
      </w:r>
      <w:r w:rsidR="00C33B87" w:rsidRPr="007058F3">
        <w:rPr>
          <w:rFonts w:ascii="Times New Roman" w:eastAsia="Times New Roman" w:hAnsi="Times New Roman" w:cs="Times New Roman"/>
          <w:szCs w:val="20"/>
          <w:lang w:val="pl-PL" w:eastAsia="fr-FR"/>
        </w:rPr>
        <w:t xml:space="preserve"> w sprawie</w:t>
      </w:r>
      <w:r w:rsidR="00EB6D72" w:rsidRPr="007058F3">
        <w:rPr>
          <w:rFonts w:ascii="Times New Roman" w:eastAsia="Times New Roman" w:hAnsi="Times New Roman" w:cs="Times New Roman"/>
          <w:szCs w:val="20"/>
          <w:lang w:val="pl-PL" w:eastAsia="fr-FR"/>
        </w:rPr>
        <w:t>,</w:t>
      </w:r>
      <w:r w:rsidR="0083435E" w:rsidRPr="007058F3">
        <w:rPr>
          <w:rFonts w:ascii="Times New Roman" w:eastAsia="Times New Roman" w:hAnsi="Times New Roman" w:cs="Times New Roman"/>
          <w:szCs w:val="20"/>
          <w:lang w:val="pl-PL" w:eastAsia="fr-FR"/>
        </w:rPr>
        <w:t xml:space="preserve"> </w:t>
      </w:r>
      <w:r w:rsidR="007058F3" w:rsidRPr="007058F3">
        <w:rPr>
          <w:rFonts w:ascii="Times New Roman" w:eastAsia="Times New Roman" w:hAnsi="Times New Roman" w:cs="Times New Roman"/>
          <w:szCs w:val="20"/>
          <w:lang w:val="pl-PL" w:eastAsia="fr-FR"/>
        </w:rPr>
        <w:t xml:space="preserve">nie był wcześniej karany oraz posiadał miejsce </w:t>
      </w:r>
      <w:r w:rsidR="007058F3">
        <w:rPr>
          <w:rFonts w:ascii="Times New Roman" w:eastAsia="Times New Roman" w:hAnsi="Times New Roman" w:cs="Times New Roman"/>
          <w:szCs w:val="20"/>
          <w:lang w:val="pl-PL" w:eastAsia="fr-FR"/>
        </w:rPr>
        <w:t xml:space="preserve">stałego </w:t>
      </w:r>
      <w:r w:rsidR="007058F3" w:rsidRPr="007058F3">
        <w:rPr>
          <w:rFonts w:ascii="Times New Roman" w:eastAsia="Times New Roman" w:hAnsi="Times New Roman" w:cs="Times New Roman"/>
          <w:szCs w:val="20"/>
          <w:lang w:val="pl-PL" w:eastAsia="fr-FR"/>
        </w:rPr>
        <w:t>zamieszkania.</w:t>
      </w:r>
      <w:r w:rsidR="007058F3">
        <w:rPr>
          <w:rFonts w:ascii="Times New Roman" w:eastAsia="Times New Roman" w:hAnsi="Times New Roman" w:cs="Times New Roman"/>
          <w:szCs w:val="20"/>
          <w:lang w:val="pl-PL" w:eastAsia="fr-FR"/>
        </w:rPr>
        <w:t xml:space="preserve"> </w:t>
      </w:r>
      <w:r w:rsidR="007058F3" w:rsidRPr="007058F3">
        <w:rPr>
          <w:rFonts w:ascii="Times New Roman" w:eastAsia="Times New Roman" w:hAnsi="Times New Roman" w:cs="Times New Roman"/>
          <w:szCs w:val="20"/>
          <w:lang w:val="pl-PL" w:eastAsia="fr-FR"/>
        </w:rPr>
        <w:t>Prokurator błędnie podniósł, że groźbę utrudniania</w:t>
      </w:r>
      <w:r w:rsidR="008126DE">
        <w:rPr>
          <w:rFonts w:ascii="Times New Roman" w:eastAsia="Times New Roman" w:hAnsi="Times New Roman" w:cs="Times New Roman"/>
          <w:szCs w:val="20"/>
          <w:lang w:val="pl-PL" w:eastAsia="fr-FR"/>
        </w:rPr>
        <w:t xml:space="preserve"> toku</w:t>
      </w:r>
      <w:r w:rsidR="007058F3" w:rsidRPr="007058F3">
        <w:rPr>
          <w:rFonts w:ascii="Times New Roman" w:eastAsia="Times New Roman" w:hAnsi="Times New Roman" w:cs="Times New Roman"/>
          <w:szCs w:val="20"/>
          <w:lang w:val="pl-PL" w:eastAsia="fr-FR"/>
        </w:rPr>
        <w:t xml:space="preserve"> postepowania</w:t>
      </w:r>
      <w:r w:rsidR="0083435E" w:rsidRPr="007058F3">
        <w:rPr>
          <w:rFonts w:ascii="Times New Roman" w:eastAsia="Times New Roman" w:hAnsi="Times New Roman" w:cs="Times New Roman"/>
          <w:szCs w:val="20"/>
          <w:lang w:val="pl-PL" w:eastAsia="fr-FR"/>
        </w:rPr>
        <w:t xml:space="preserve"> </w:t>
      </w:r>
      <w:r w:rsidR="007058F3" w:rsidRPr="007058F3">
        <w:rPr>
          <w:rFonts w:ascii="Times New Roman" w:eastAsia="Times New Roman" w:hAnsi="Times New Roman" w:cs="Times New Roman"/>
          <w:szCs w:val="20"/>
          <w:lang w:val="pl-PL" w:eastAsia="fr-FR"/>
        </w:rPr>
        <w:t xml:space="preserve">uzasadniał fakt, że sprawa miała </w:t>
      </w:r>
      <w:r w:rsidR="007058F3">
        <w:rPr>
          <w:rFonts w:ascii="Times New Roman" w:eastAsia="Times New Roman" w:hAnsi="Times New Roman" w:cs="Times New Roman"/>
          <w:szCs w:val="20"/>
          <w:lang w:val="pl-PL" w:eastAsia="fr-FR"/>
        </w:rPr>
        <w:t>charak</w:t>
      </w:r>
      <w:r w:rsidR="007058F3" w:rsidRPr="007058F3">
        <w:rPr>
          <w:rFonts w:ascii="Times New Roman" w:eastAsia="Times New Roman" w:hAnsi="Times New Roman" w:cs="Times New Roman"/>
          <w:szCs w:val="20"/>
          <w:lang w:val="pl-PL" w:eastAsia="fr-FR"/>
        </w:rPr>
        <w:t xml:space="preserve">ter rozwojowy </w:t>
      </w:r>
      <w:r w:rsidR="007058F3">
        <w:rPr>
          <w:rFonts w:ascii="Times New Roman" w:eastAsia="Times New Roman" w:hAnsi="Times New Roman" w:cs="Times New Roman"/>
          <w:szCs w:val="20"/>
          <w:lang w:val="pl-PL" w:eastAsia="fr-FR"/>
        </w:rPr>
        <w:t xml:space="preserve">oraz wiązała się z koniecznością przesłuchania większej liczby świadków. </w:t>
      </w:r>
      <w:r w:rsidR="007058F3" w:rsidRPr="007058F3">
        <w:rPr>
          <w:rFonts w:ascii="Times New Roman" w:eastAsia="Times New Roman" w:hAnsi="Times New Roman" w:cs="Times New Roman"/>
          <w:szCs w:val="20"/>
          <w:lang w:val="pl-PL" w:eastAsia="fr-FR"/>
        </w:rPr>
        <w:t>Sąd podkreślił, że sama surowość grożącej kary nie stanowi wystarczającej prze</w:t>
      </w:r>
      <w:r w:rsidR="00D801D0" w:rsidRPr="007058F3">
        <w:rPr>
          <w:rFonts w:ascii="Times New Roman" w:eastAsia="Times New Roman" w:hAnsi="Times New Roman" w:cs="Times New Roman"/>
          <w:szCs w:val="20"/>
          <w:lang w:val="pl-PL" w:eastAsia="fr-FR"/>
        </w:rPr>
        <w:t>s</w:t>
      </w:r>
      <w:r w:rsidR="001300B7">
        <w:rPr>
          <w:rFonts w:ascii="Times New Roman" w:eastAsia="Times New Roman" w:hAnsi="Times New Roman" w:cs="Times New Roman"/>
          <w:szCs w:val="20"/>
          <w:lang w:val="pl-PL" w:eastAsia="fr-FR"/>
        </w:rPr>
        <w:t xml:space="preserve">łanki dla </w:t>
      </w:r>
      <w:r w:rsidR="007058F3" w:rsidRPr="007058F3">
        <w:rPr>
          <w:rFonts w:ascii="Times New Roman" w:eastAsia="Times New Roman" w:hAnsi="Times New Roman" w:cs="Times New Roman"/>
          <w:szCs w:val="20"/>
          <w:lang w:val="pl-PL" w:eastAsia="fr-FR"/>
        </w:rPr>
        <w:t xml:space="preserve">stosowania tymczasowego aresztowania, chyba że </w:t>
      </w:r>
      <w:r w:rsidR="007058F3">
        <w:rPr>
          <w:rFonts w:ascii="Times New Roman" w:eastAsia="Times New Roman" w:hAnsi="Times New Roman" w:cs="Times New Roman"/>
          <w:szCs w:val="20"/>
          <w:lang w:val="pl-PL" w:eastAsia="fr-FR"/>
        </w:rPr>
        <w:t>wiąże się z uzasadnionym ryzykiem, że</w:t>
      </w:r>
      <w:r w:rsidR="007058F3" w:rsidRPr="007058F3">
        <w:rPr>
          <w:rFonts w:ascii="Times New Roman" w:eastAsia="Times New Roman" w:hAnsi="Times New Roman" w:cs="Times New Roman"/>
          <w:szCs w:val="20"/>
          <w:lang w:val="pl-PL" w:eastAsia="fr-FR"/>
        </w:rPr>
        <w:t xml:space="preserve"> </w:t>
      </w:r>
      <w:r w:rsidR="007058F3">
        <w:rPr>
          <w:rFonts w:ascii="Times New Roman" w:eastAsia="Times New Roman" w:hAnsi="Times New Roman" w:cs="Times New Roman"/>
          <w:szCs w:val="20"/>
          <w:lang w:val="pl-PL" w:eastAsia="fr-FR"/>
        </w:rPr>
        <w:t xml:space="preserve">podejrzany może podjąć działania utrudniające </w:t>
      </w:r>
      <w:r w:rsidR="007058F3">
        <w:rPr>
          <w:rFonts w:ascii="Times New Roman" w:eastAsia="Times New Roman" w:hAnsi="Times New Roman" w:cs="Times New Roman"/>
          <w:szCs w:val="20"/>
          <w:lang w:val="pl-PL" w:eastAsia="fr-FR"/>
        </w:rPr>
        <w:lastRenderedPageBreak/>
        <w:t xml:space="preserve">prawidłowy tok postępowania z zamiarem uniknięcia grożącej kary. </w:t>
      </w:r>
      <w:r w:rsidR="007058F3" w:rsidRPr="007058F3">
        <w:rPr>
          <w:rFonts w:ascii="Times New Roman" w:eastAsia="Times New Roman" w:hAnsi="Times New Roman" w:cs="Times New Roman"/>
          <w:szCs w:val="20"/>
          <w:lang w:val="pl-PL" w:eastAsia="fr-FR"/>
        </w:rPr>
        <w:t>Materiał dowodowy zgromadzony w sprawie</w:t>
      </w:r>
      <w:r w:rsidR="00D801D0" w:rsidRPr="007058F3">
        <w:rPr>
          <w:rFonts w:ascii="Times New Roman" w:eastAsia="Times New Roman" w:hAnsi="Times New Roman" w:cs="Times New Roman"/>
          <w:szCs w:val="20"/>
          <w:lang w:val="pl-PL" w:eastAsia="fr-FR"/>
        </w:rPr>
        <w:t xml:space="preserve"> </w:t>
      </w:r>
      <w:r w:rsidR="007058F3" w:rsidRPr="007058F3">
        <w:rPr>
          <w:rFonts w:ascii="Times New Roman" w:eastAsia="Times New Roman" w:hAnsi="Times New Roman" w:cs="Times New Roman"/>
          <w:szCs w:val="20"/>
          <w:lang w:val="pl-PL" w:eastAsia="fr-FR"/>
        </w:rPr>
        <w:t xml:space="preserve">nie </w:t>
      </w:r>
      <w:r w:rsidR="007058F3">
        <w:rPr>
          <w:rFonts w:ascii="Times New Roman" w:eastAsia="Times New Roman" w:hAnsi="Times New Roman" w:cs="Times New Roman"/>
          <w:szCs w:val="20"/>
          <w:lang w:val="pl-PL" w:eastAsia="fr-FR"/>
        </w:rPr>
        <w:t>da</w:t>
      </w:r>
      <w:r w:rsidR="001300B7">
        <w:rPr>
          <w:rFonts w:ascii="Times New Roman" w:eastAsia="Times New Roman" w:hAnsi="Times New Roman" w:cs="Times New Roman"/>
          <w:szCs w:val="20"/>
          <w:lang w:val="pl-PL" w:eastAsia="fr-FR"/>
        </w:rPr>
        <w:t>wał</w:t>
      </w:r>
      <w:r w:rsidR="007058F3">
        <w:rPr>
          <w:rFonts w:ascii="Times New Roman" w:eastAsia="Times New Roman" w:hAnsi="Times New Roman" w:cs="Times New Roman"/>
          <w:szCs w:val="20"/>
          <w:lang w:val="pl-PL" w:eastAsia="fr-FR"/>
        </w:rPr>
        <w:t xml:space="preserve"> podstaw do przyjęcia</w:t>
      </w:r>
      <w:r w:rsidR="007058F3" w:rsidRPr="007058F3">
        <w:rPr>
          <w:rFonts w:ascii="Times New Roman" w:eastAsia="Times New Roman" w:hAnsi="Times New Roman" w:cs="Times New Roman"/>
          <w:szCs w:val="20"/>
          <w:lang w:val="pl-PL" w:eastAsia="fr-FR"/>
        </w:rPr>
        <w:t xml:space="preserve"> takiego założenia.</w:t>
      </w:r>
      <w:r w:rsidR="007058F3">
        <w:rPr>
          <w:rFonts w:ascii="Times New Roman" w:eastAsia="Times New Roman" w:hAnsi="Times New Roman" w:cs="Times New Roman"/>
          <w:szCs w:val="20"/>
          <w:lang w:val="pl-PL" w:eastAsia="fr-FR"/>
        </w:rPr>
        <w:t xml:space="preserve"> </w:t>
      </w:r>
      <w:r w:rsidR="007058F3" w:rsidRPr="000D166A">
        <w:rPr>
          <w:rFonts w:ascii="Times New Roman" w:eastAsia="Times New Roman" w:hAnsi="Times New Roman" w:cs="Times New Roman"/>
          <w:szCs w:val="20"/>
          <w:lang w:val="pl-PL" w:eastAsia="fr-FR"/>
        </w:rPr>
        <w:t>Sąd uznał w konkluzji, że</w:t>
      </w:r>
      <w:r w:rsidR="009307C6" w:rsidRPr="000D166A">
        <w:rPr>
          <w:rFonts w:ascii="Times New Roman" w:eastAsia="Times New Roman" w:hAnsi="Times New Roman" w:cs="Times New Roman"/>
          <w:szCs w:val="20"/>
          <w:lang w:val="pl-PL" w:eastAsia="fr-FR"/>
        </w:rPr>
        <w:t xml:space="preserve"> </w:t>
      </w:r>
      <w:r w:rsidR="007058F3" w:rsidRPr="000D166A">
        <w:rPr>
          <w:rFonts w:ascii="Times New Roman" w:eastAsia="Times New Roman" w:hAnsi="Times New Roman" w:cs="Times New Roman"/>
          <w:szCs w:val="20"/>
          <w:lang w:val="pl-PL" w:eastAsia="fr-FR"/>
        </w:rPr>
        <w:t xml:space="preserve">poręczenie majątkowe </w:t>
      </w:r>
      <w:r w:rsidR="000D166A">
        <w:rPr>
          <w:rFonts w:ascii="Times New Roman" w:eastAsia="Times New Roman" w:hAnsi="Times New Roman" w:cs="Times New Roman"/>
          <w:szCs w:val="20"/>
          <w:lang w:val="pl-PL" w:eastAsia="fr-FR"/>
        </w:rPr>
        <w:t xml:space="preserve">stanowi wystarczający środek zapobiegawczy w sprawie skarżącego. </w:t>
      </w:r>
      <w:r w:rsidR="000D166A" w:rsidRPr="000D166A">
        <w:rPr>
          <w:rFonts w:ascii="Times New Roman" w:eastAsia="Times New Roman" w:hAnsi="Times New Roman" w:cs="Times New Roman"/>
          <w:szCs w:val="20"/>
          <w:lang w:val="pl-PL" w:eastAsia="fr-FR"/>
        </w:rPr>
        <w:t xml:space="preserve"> </w:t>
      </w:r>
    </w:p>
    <w:p w:rsidR="002E5AFE" w:rsidRPr="005A4D2C" w:rsidRDefault="00D416F0" w:rsidP="002E5AFE">
      <w:pPr>
        <w:pStyle w:val="ECHRPara"/>
        <w:rPr>
          <w:rFonts w:ascii="Times New Roman" w:eastAsia="Times New Roman" w:hAnsi="Times New Roman" w:cs="Times New Roman"/>
          <w:szCs w:val="20"/>
          <w:lang w:val="pl-PL" w:eastAsia="fr-FR"/>
        </w:rPr>
      </w:pPr>
      <w:r w:rsidRPr="002E5AFE">
        <w:rPr>
          <w:rFonts w:ascii="Times New Roman" w:eastAsia="Times New Roman" w:hAnsi="Times New Roman" w:cs="Times New Roman"/>
          <w:szCs w:val="20"/>
          <w:lang w:val="en-GB" w:eastAsia="fr-FR"/>
        </w:rPr>
        <w:fldChar w:fldCharType="begin"/>
      </w:r>
      <w:r w:rsidR="002E5AFE" w:rsidRPr="00222449">
        <w:rPr>
          <w:rFonts w:ascii="Times New Roman" w:eastAsia="Times New Roman" w:hAnsi="Times New Roman" w:cs="Times New Roman"/>
          <w:szCs w:val="20"/>
          <w:lang w:val="pl-PL" w:eastAsia="fr-FR"/>
        </w:rPr>
        <w:instrText xml:space="preserve"> SEQ level0 \*arabic </w:instrText>
      </w:r>
      <w:r w:rsidRPr="002E5AFE">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35</w:t>
      </w:r>
      <w:r w:rsidRPr="002E5AFE">
        <w:rPr>
          <w:rFonts w:ascii="Times New Roman" w:eastAsia="Times New Roman" w:hAnsi="Times New Roman" w:cs="Times New Roman"/>
          <w:szCs w:val="20"/>
          <w:lang w:val="en-GB" w:eastAsia="fr-FR"/>
        </w:rPr>
        <w:fldChar w:fldCharType="end"/>
      </w:r>
      <w:r w:rsidR="002E5AFE" w:rsidRPr="00222449">
        <w:rPr>
          <w:rFonts w:ascii="Times New Roman" w:eastAsia="Times New Roman" w:hAnsi="Times New Roman" w:cs="Times New Roman"/>
          <w:szCs w:val="20"/>
          <w:lang w:val="pl-PL" w:eastAsia="fr-FR"/>
        </w:rPr>
        <w:t>.  </w:t>
      </w:r>
      <w:r w:rsidR="00D308CC" w:rsidRPr="00D308CC">
        <w:rPr>
          <w:rFonts w:ascii="Times New Roman" w:eastAsia="Times New Roman" w:hAnsi="Times New Roman" w:cs="Times New Roman"/>
          <w:szCs w:val="20"/>
          <w:lang w:val="pl-PL" w:eastAsia="fr-FR"/>
        </w:rPr>
        <w:t>Skarżący stwierdził, że w trakcie osadzenia był zastraszany przez władze w różny sposób.</w:t>
      </w:r>
      <w:r w:rsidR="002E5AFE" w:rsidRPr="00D308CC">
        <w:rPr>
          <w:rFonts w:ascii="Times New Roman" w:eastAsia="Times New Roman" w:hAnsi="Times New Roman" w:cs="Times New Roman"/>
          <w:szCs w:val="20"/>
          <w:lang w:val="pl-PL" w:eastAsia="fr-FR"/>
        </w:rPr>
        <w:t xml:space="preserve"> </w:t>
      </w:r>
      <w:r w:rsidR="00D308CC" w:rsidRPr="00D308CC">
        <w:rPr>
          <w:rFonts w:ascii="Times New Roman" w:eastAsia="Times New Roman" w:hAnsi="Times New Roman" w:cs="Times New Roman"/>
          <w:szCs w:val="20"/>
          <w:lang w:val="pl-PL" w:eastAsia="fr-FR"/>
        </w:rPr>
        <w:t xml:space="preserve">Jego respirator </w:t>
      </w:r>
      <w:r w:rsidR="00D308CC">
        <w:rPr>
          <w:rFonts w:ascii="Times New Roman" w:eastAsia="Times New Roman" w:hAnsi="Times New Roman" w:cs="Times New Roman"/>
          <w:szCs w:val="20"/>
          <w:lang w:val="pl-PL" w:eastAsia="fr-FR"/>
        </w:rPr>
        <w:t>został</w:t>
      </w:r>
      <w:r w:rsidR="00D308CC" w:rsidRPr="00D308CC">
        <w:rPr>
          <w:rFonts w:ascii="Times New Roman" w:eastAsia="Times New Roman" w:hAnsi="Times New Roman" w:cs="Times New Roman"/>
          <w:szCs w:val="20"/>
          <w:lang w:val="pl-PL" w:eastAsia="fr-FR"/>
        </w:rPr>
        <w:t xml:space="preserve"> rzeczywiście </w:t>
      </w:r>
      <w:r w:rsidR="00D308CC">
        <w:rPr>
          <w:rFonts w:ascii="Times New Roman" w:eastAsia="Times New Roman" w:hAnsi="Times New Roman" w:cs="Times New Roman"/>
          <w:szCs w:val="20"/>
          <w:lang w:val="pl-PL" w:eastAsia="fr-FR"/>
        </w:rPr>
        <w:t xml:space="preserve">uszkodzony </w:t>
      </w:r>
      <w:r w:rsidR="00D308CC" w:rsidRPr="00D308CC">
        <w:rPr>
          <w:rFonts w:ascii="Times New Roman" w:eastAsia="Times New Roman" w:hAnsi="Times New Roman" w:cs="Times New Roman"/>
          <w:szCs w:val="20"/>
          <w:lang w:val="pl-PL" w:eastAsia="fr-FR"/>
        </w:rPr>
        <w:t xml:space="preserve">przez funkcjonariuszy </w:t>
      </w:r>
      <w:r w:rsidR="00D308CC">
        <w:rPr>
          <w:rFonts w:ascii="Times New Roman" w:eastAsia="Times New Roman" w:hAnsi="Times New Roman" w:cs="Times New Roman"/>
          <w:szCs w:val="20"/>
          <w:lang w:val="pl-PL" w:eastAsia="fr-FR"/>
        </w:rPr>
        <w:t xml:space="preserve">Służby Więziennej w trakcie dokonywania przeszukania jego celi mieszkalnej. </w:t>
      </w:r>
      <w:r w:rsidR="001300B7">
        <w:rPr>
          <w:rFonts w:ascii="Times New Roman" w:eastAsia="Times New Roman" w:hAnsi="Times New Roman" w:cs="Times New Roman"/>
          <w:szCs w:val="20"/>
          <w:lang w:val="pl-PL" w:eastAsia="fr-FR"/>
        </w:rPr>
        <w:t>Musiał oczekiwać</w:t>
      </w:r>
      <w:r w:rsidR="005A4D2C">
        <w:rPr>
          <w:rFonts w:ascii="Times New Roman" w:eastAsia="Times New Roman" w:hAnsi="Times New Roman" w:cs="Times New Roman"/>
          <w:szCs w:val="20"/>
          <w:lang w:val="pl-PL" w:eastAsia="fr-FR"/>
        </w:rPr>
        <w:t xml:space="preserve"> </w:t>
      </w:r>
      <w:r w:rsidR="001300B7">
        <w:rPr>
          <w:rFonts w:ascii="Times New Roman" w:eastAsia="Times New Roman" w:hAnsi="Times New Roman" w:cs="Times New Roman"/>
          <w:szCs w:val="20"/>
          <w:lang w:val="pl-PL" w:eastAsia="fr-FR"/>
        </w:rPr>
        <w:t>pięć tygodni</w:t>
      </w:r>
      <w:r w:rsidR="002E5AFE" w:rsidRPr="005A4D2C">
        <w:rPr>
          <w:rFonts w:ascii="Times New Roman" w:eastAsia="Times New Roman" w:hAnsi="Times New Roman" w:cs="Times New Roman"/>
          <w:szCs w:val="20"/>
          <w:lang w:val="pl-PL" w:eastAsia="fr-FR"/>
        </w:rPr>
        <w:t xml:space="preserve"> </w:t>
      </w:r>
      <w:r w:rsidR="005A4D2C" w:rsidRPr="005A4D2C">
        <w:rPr>
          <w:rFonts w:ascii="Times New Roman" w:eastAsia="Times New Roman" w:hAnsi="Times New Roman" w:cs="Times New Roman"/>
          <w:szCs w:val="20"/>
          <w:lang w:val="pl-PL" w:eastAsia="fr-FR"/>
        </w:rPr>
        <w:t xml:space="preserve">w bólu na wizytę </w:t>
      </w:r>
      <w:r w:rsidR="001300B7">
        <w:rPr>
          <w:rFonts w:ascii="Times New Roman" w:eastAsia="Times New Roman" w:hAnsi="Times New Roman" w:cs="Times New Roman"/>
          <w:szCs w:val="20"/>
          <w:lang w:val="pl-PL" w:eastAsia="fr-FR"/>
        </w:rPr>
        <w:t xml:space="preserve">u </w:t>
      </w:r>
      <w:r w:rsidR="005A4D2C" w:rsidRPr="005A4D2C">
        <w:rPr>
          <w:rFonts w:ascii="Times New Roman" w:eastAsia="Times New Roman" w:hAnsi="Times New Roman" w:cs="Times New Roman"/>
          <w:szCs w:val="20"/>
          <w:lang w:val="pl-PL" w:eastAsia="fr-FR"/>
        </w:rPr>
        <w:t xml:space="preserve">dentysty. </w:t>
      </w:r>
      <w:r w:rsidR="005A4D2C" w:rsidRPr="00222449">
        <w:rPr>
          <w:rFonts w:ascii="Times New Roman" w:eastAsia="Times New Roman" w:hAnsi="Times New Roman" w:cs="Times New Roman"/>
          <w:szCs w:val="20"/>
          <w:lang w:val="pl-PL" w:eastAsia="fr-FR"/>
        </w:rPr>
        <w:t xml:space="preserve">Nie </w:t>
      </w:r>
      <w:r w:rsidR="00933FE2" w:rsidRPr="00222449">
        <w:rPr>
          <w:rFonts w:ascii="Times New Roman" w:eastAsia="Times New Roman" w:hAnsi="Times New Roman" w:cs="Times New Roman"/>
          <w:szCs w:val="20"/>
          <w:lang w:val="pl-PL" w:eastAsia="fr-FR"/>
        </w:rPr>
        <w:t>zapewniono</w:t>
      </w:r>
      <w:r w:rsidR="005A4D2C" w:rsidRPr="00222449">
        <w:rPr>
          <w:rFonts w:ascii="Times New Roman" w:eastAsia="Times New Roman" w:hAnsi="Times New Roman" w:cs="Times New Roman"/>
          <w:szCs w:val="20"/>
          <w:lang w:val="pl-PL" w:eastAsia="fr-FR"/>
        </w:rPr>
        <w:t xml:space="preserve"> mu żadnych tanich leków na nadciśnienie. </w:t>
      </w:r>
      <w:r w:rsidR="005A4D2C" w:rsidRPr="005A4D2C">
        <w:rPr>
          <w:rFonts w:ascii="Times New Roman" w:eastAsia="Times New Roman" w:hAnsi="Times New Roman" w:cs="Times New Roman"/>
          <w:szCs w:val="20"/>
          <w:lang w:val="pl-PL" w:eastAsia="fr-FR"/>
        </w:rPr>
        <w:t>Przez dwa tygodnie przebywał w celi mieszkalnej nr</w:t>
      </w:r>
      <w:r w:rsidR="000021DA" w:rsidRPr="005A4D2C">
        <w:rPr>
          <w:rFonts w:ascii="Times New Roman" w:eastAsia="Times New Roman" w:hAnsi="Times New Roman" w:cs="Times New Roman"/>
          <w:szCs w:val="20"/>
          <w:lang w:val="pl-PL" w:eastAsia="fr-FR"/>
        </w:rPr>
        <w:t> </w:t>
      </w:r>
      <w:r w:rsidR="002E5AFE" w:rsidRPr="005A4D2C">
        <w:rPr>
          <w:rFonts w:ascii="Times New Roman" w:eastAsia="Times New Roman" w:hAnsi="Times New Roman" w:cs="Times New Roman"/>
          <w:szCs w:val="20"/>
          <w:lang w:val="pl-PL" w:eastAsia="fr-FR"/>
        </w:rPr>
        <w:t xml:space="preserve">60 </w:t>
      </w:r>
      <w:r w:rsidR="005A4D2C" w:rsidRPr="005A4D2C">
        <w:rPr>
          <w:rFonts w:ascii="Times New Roman" w:eastAsia="Times New Roman" w:hAnsi="Times New Roman" w:cs="Times New Roman"/>
          <w:szCs w:val="20"/>
          <w:lang w:val="pl-PL" w:eastAsia="fr-FR"/>
        </w:rPr>
        <w:t>z pięcioma palaczami</w:t>
      </w:r>
      <w:r w:rsidR="005A4D2C">
        <w:rPr>
          <w:rFonts w:ascii="Times New Roman" w:eastAsia="Times New Roman" w:hAnsi="Times New Roman" w:cs="Times New Roman"/>
          <w:szCs w:val="20"/>
          <w:lang w:val="pl-PL" w:eastAsia="fr-FR"/>
        </w:rPr>
        <w:t>, co było bardzo trudne mając na uwadze jego stan zdrowia.</w:t>
      </w:r>
      <w:r w:rsidR="000021DA" w:rsidRPr="005A4D2C">
        <w:rPr>
          <w:rFonts w:ascii="Times New Roman" w:eastAsia="Times New Roman" w:hAnsi="Times New Roman" w:cs="Times New Roman"/>
          <w:szCs w:val="20"/>
          <w:lang w:val="pl-PL" w:eastAsia="fr-FR"/>
        </w:rPr>
        <w:t xml:space="preserve"> </w:t>
      </w:r>
      <w:r w:rsidR="001300B7">
        <w:rPr>
          <w:rFonts w:ascii="Times New Roman" w:eastAsia="Times New Roman" w:hAnsi="Times New Roman" w:cs="Times New Roman"/>
          <w:szCs w:val="20"/>
          <w:lang w:val="pl-PL" w:eastAsia="fr-FR"/>
        </w:rPr>
        <w:t>Następnie</w:t>
      </w:r>
      <w:r w:rsidR="005A4D2C" w:rsidRPr="005A4D2C">
        <w:rPr>
          <w:rFonts w:ascii="Times New Roman" w:eastAsia="Times New Roman" w:hAnsi="Times New Roman" w:cs="Times New Roman"/>
          <w:szCs w:val="20"/>
          <w:lang w:val="pl-PL" w:eastAsia="fr-FR"/>
        </w:rPr>
        <w:t xml:space="preserve"> został umieszczony w celi mieszkalnej nr</w:t>
      </w:r>
      <w:r w:rsidR="000021DA" w:rsidRPr="005A4D2C">
        <w:rPr>
          <w:rFonts w:ascii="Times New Roman" w:eastAsia="Times New Roman" w:hAnsi="Times New Roman" w:cs="Times New Roman"/>
          <w:szCs w:val="20"/>
          <w:lang w:val="pl-PL" w:eastAsia="fr-FR"/>
        </w:rPr>
        <w:t> </w:t>
      </w:r>
      <w:r w:rsidR="002E5AFE" w:rsidRPr="005A4D2C">
        <w:rPr>
          <w:rFonts w:ascii="Times New Roman" w:eastAsia="Times New Roman" w:hAnsi="Times New Roman" w:cs="Times New Roman"/>
          <w:szCs w:val="20"/>
          <w:lang w:val="pl-PL" w:eastAsia="fr-FR"/>
        </w:rPr>
        <w:t>38</w:t>
      </w:r>
      <w:r w:rsidR="005A4D2C">
        <w:rPr>
          <w:rFonts w:ascii="Times New Roman" w:eastAsia="Times New Roman" w:hAnsi="Times New Roman" w:cs="Times New Roman"/>
          <w:szCs w:val="20"/>
          <w:lang w:val="pl-PL" w:eastAsia="fr-FR"/>
        </w:rPr>
        <w:t>, która była uprzednio zajmo</w:t>
      </w:r>
      <w:r w:rsidR="005A4D2C" w:rsidRPr="005A4D2C">
        <w:rPr>
          <w:rFonts w:ascii="Times New Roman" w:eastAsia="Times New Roman" w:hAnsi="Times New Roman" w:cs="Times New Roman"/>
          <w:szCs w:val="20"/>
          <w:lang w:val="pl-PL" w:eastAsia="fr-FR"/>
        </w:rPr>
        <w:t xml:space="preserve">wana przez </w:t>
      </w:r>
      <w:r w:rsidR="005A4D2C">
        <w:rPr>
          <w:rFonts w:ascii="Times New Roman" w:eastAsia="Times New Roman" w:hAnsi="Times New Roman" w:cs="Times New Roman"/>
          <w:szCs w:val="20"/>
          <w:lang w:val="pl-PL" w:eastAsia="fr-FR"/>
        </w:rPr>
        <w:t>osadzonych cierpiących na gruźlicę i nie została odkażona</w:t>
      </w:r>
      <w:r w:rsidR="002E5AFE" w:rsidRPr="005A4D2C">
        <w:rPr>
          <w:rFonts w:ascii="Times New Roman" w:eastAsia="Times New Roman" w:hAnsi="Times New Roman" w:cs="Times New Roman"/>
          <w:szCs w:val="20"/>
          <w:lang w:val="pl-PL" w:eastAsia="fr-FR"/>
        </w:rPr>
        <w:t xml:space="preserve">. </w:t>
      </w:r>
      <w:r w:rsidR="005A4D2C" w:rsidRPr="005A4D2C">
        <w:rPr>
          <w:rFonts w:ascii="Times New Roman" w:eastAsia="Times New Roman" w:hAnsi="Times New Roman" w:cs="Times New Roman"/>
          <w:szCs w:val="20"/>
          <w:lang w:val="pl-PL" w:eastAsia="fr-FR"/>
        </w:rPr>
        <w:t xml:space="preserve">W </w:t>
      </w:r>
      <w:r w:rsidR="001300B7">
        <w:rPr>
          <w:rFonts w:ascii="Times New Roman" w:eastAsia="Times New Roman" w:hAnsi="Times New Roman" w:cs="Times New Roman"/>
          <w:szCs w:val="20"/>
          <w:lang w:val="pl-PL" w:eastAsia="fr-FR"/>
        </w:rPr>
        <w:t>tej</w:t>
      </w:r>
      <w:r w:rsidR="005A4D2C" w:rsidRPr="005A4D2C">
        <w:rPr>
          <w:rFonts w:ascii="Times New Roman" w:eastAsia="Times New Roman" w:hAnsi="Times New Roman" w:cs="Times New Roman"/>
          <w:szCs w:val="20"/>
          <w:lang w:val="pl-PL" w:eastAsia="fr-FR"/>
        </w:rPr>
        <w:t xml:space="preserve"> celi znajdował się kącik sanitarny, który nie zapewniał żadnej prywatności. </w:t>
      </w:r>
    </w:p>
    <w:p w:rsidR="002E5AFE" w:rsidRPr="00222449" w:rsidRDefault="00D416F0" w:rsidP="002E5AFE">
      <w:pPr>
        <w:pStyle w:val="ECHRPara"/>
        <w:rPr>
          <w:rFonts w:ascii="Times New Roman" w:eastAsia="Times New Roman" w:hAnsi="Times New Roman" w:cs="Times New Roman"/>
          <w:szCs w:val="20"/>
          <w:lang w:val="pl-PL" w:eastAsia="fr-FR"/>
        </w:rPr>
      </w:pPr>
      <w:r w:rsidRPr="002E5AFE">
        <w:rPr>
          <w:rFonts w:ascii="Times New Roman" w:eastAsia="Times New Roman" w:hAnsi="Times New Roman" w:cs="Times New Roman"/>
          <w:szCs w:val="20"/>
          <w:lang w:val="en-GB" w:eastAsia="fr-FR"/>
        </w:rPr>
        <w:fldChar w:fldCharType="begin"/>
      </w:r>
      <w:r w:rsidR="002E5AFE" w:rsidRPr="005A4D2C">
        <w:rPr>
          <w:rFonts w:ascii="Times New Roman" w:eastAsia="Times New Roman" w:hAnsi="Times New Roman" w:cs="Times New Roman"/>
          <w:szCs w:val="20"/>
          <w:lang w:val="pl-PL" w:eastAsia="fr-FR"/>
        </w:rPr>
        <w:instrText xml:space="preserve"> SEQ level0 \*arabic </w:instrText>
      </w:r>
      <w:r w:rsidRPr="002E5AFE">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36</w:t>
      </w:r>
      <w:r w:rsidRPr="002E5AFE">
        <w:rPr>
          <w:rFonts w:ascii="Times New Roman" w:eastAsia="Times New Roman" w:hAnsi="Times New Roman" w:cs="Times New Roman"/>
          <w:szCs w:val="20"/>
          <w:lang w:val="en-GB" w:eastAsia="fr-FR"/>
        </w:rPr>
        <w:fldChar w:fldCharType="end"/>
      </w:r>
      <w:r w:rsidR="002E5AFE" w:rsidRPr="00222449">
        <w:rPr>
          <w:rFonts w:ascii="Times New Roman" w:eastAsia="Times New Roman" w:hAnsi="Times New Roman" w:cs="Times New Roman"/>
          <w:szCs w:val="20"/>
          <w:lang w:val="pl-PL" w:eastAsia="fr-FR"/>
        </w:rPr>
        <w:t>.  </w:t>
      </w:r>
      <w:r w:rsidR="005A4D2C" w:rsidRPr="00E85511">
        <w:rPr>
          <w:rFonts w:ascii="Times New Roman" w:eastAsia="Times New Roman" w:hAnsi="Times New Roman" w:cs="Times New Roman"/>
          <w:szCs w:val="20"/>
          <w:lang w:val="pl-PL" w:eastAsia="fr-FR"/>
        </w:rPr>
        <w:t xml:space="preserve">Zgodnie z </w:t>
      </w:r>
      <w:r w:rsidR="00E85511">
        <w:rPr>
          <w:rFonts w:ascii="Times New Roman" w:eastAsia="Times New Roman" w:hAnsi="Times New Roman" w:cs="Times New Roman"/>
          <w:szCs w:val="20"/>
          <w:lang w:val="pl-PL" w:eastAsia="fr-FR"/>
        </w:rPr>
        <w:t>treścią zaświadczenia lekarskiego</w:t>
      </w:r>
      <w:r w:rsidR="005A4D2C" w:rsidRPr="00E85511">
        <w:rPr>
          <w:rFonts w:ascii="Times New Roman" w:eastAsia="Times New Roman" w:hAnsi="Times New Roman" w:cs="Times New Roman"/>
          <w:szCs w:val="20"/>
          <w:lang w:val="pl-PL" w:eastAsia="fr-FR"/>
        </w:rPr>
        <w:t xml:space="preserve"> z dnia</w:t>
      </w:r>
      <w:r w:rsidR="000021DA" w:rsidRPr="00E85511">
        <w:rPr>
          <w:rFonts w:ascii="Times New Roman" w:eastAsia="Times New Roman" w:hAnsi="Times New Roman" w:cs="Times New Roman"/>
          <w:szCs w:val="20"/>
          <w:lang w:val="pl-PL" w:eastAsia="fr-FR"/>
        </w:rPr>
        <w:t xml:space="preserve"> 1 </w:t>
      </w:r>
      <w:r w:rsidR="005A4D2C" w:rsidRPr="00E85511">
        <w:rPr>
          <w:rFonts w:ascii="Times New Roman" w:eastAsia="Times New Roman" w:hAnsi="Times New Roman" w:cs="Times New Roman"/>
          <w:szCs w:val="20"/>
          <w:lang w:val="pl-PL" w:eastAsia="fr-FR"/>
        </w:rPr>
        <w:t>grudnia</w:t>
      </w:r>
      <w:r w:rsidR="000021DA" w:rsidRPr="00E85511">
        <w:rPr>
          <w:rFonts w:ascii="Times New Roman" w:eastAsia="Times New Roman" w:hAnsi="Times New Roman" w:cs="Times New Roman"/>
          <w:szCs w:val="20"/>
          <w:lang w:val="pl-PL" w:eastAsia="fr-FR"/>
        </w:rPr>
        <w:t xml:space="preserve"> 2006</w:t>
      </w:r>
      <w:r w:rsidR="005A4D2C" w:rsidRPr="00E85511">
        <w:rPr>
          <w:rFonts w:ascii="Times New Roman" w:eastAsia="Times New Roman" w:hAnsi="Times New Roman" w:cs="Times New Roman"/>
          <w:szCs w:val="20"/>
          <w:lang w:val="pl-PL" w:eastAsia="fr-FR"/>
        </w:rPr>
        <w:t xml:space="preserve"> roku</w:t>
      </w:r>
      <w:r w:rsidR="00E85511" w:rsidRPr="00E85511">
        <w:rPr>
          <w:rFonts w:ascii="Times New Roman" w:eastAsia="Times New Roman" w:hAnsi="Times New Roman" w:cs="Times New Roman"/>
          <w:szCs w:val="20"/>
          <w:lang w:val="pl-PL" w:eastAsia="fr-FR"/>
        </w:rPr>
        <w:t>, które zostało wydane przez specjalistę chorób płuc objawy zaburz</w:t>
      </w:r>
      <w:r w:rsidR="00E85511">
        <w:rPr>
          <w:rFonts w:ascii="Times New Roman" w:eastAsia="Times New Roman" w:hAnsi="Times New Roman" w:cs="Times New Roman"/>
          <w:szCs w:val="20"/>
          <w:lang w:val="pl-PL" w:eastAsia="fr-FR"/>
        </w:rPr>
        <w:t>eń snu u skarżącego uległy nasileniu</w:t>
      </w:r>
      <w:r w:rsidR="00E85511" w:rsidRPr="00E85511">
        <w:rPr>
          <w:rFonts w:ascii="Times New Roman" w:eastAsia="Times New Roman" w:hAnsi="Times New Roman" w:cs="Times New Roman"/>
          <w:szCs w:val="20"/>
          <w:lang w:val="pl-PL" w:eastAsia="fr-FR"/>
        </w:rPr>
        <w:t>.</w:t>
      </w:r>
      <w:r w:rsidR="00E85511">
        <w:rPr>
          <w:rFonts w:ascii="Times New Roman" w:eastAsia="Times New Roman" w:hAnsi="Times New Roman" w:cs="Times New Roman"/>
          <w:szCs w:val="20"/>
          <w:lang w:val="pl-PL" w:eastAsia="fr-FR"/>
        </w:rPr>
        <w:t xml:space="preserve"> </w:t>
      </w:r>
      <w:r w:rsidR="00E85511" w:rsidRPr="00E85511">
        <w:rPr>
          <w:rFonts w:ascii="Times New Roman" w:eastAsia="Times New Roman" w:hAnsi="Times New Roman" w:cs="Times New Roman"/>
          <w:szCs w:val="20"/>
          <w:lang w:val="pl-PL" w:eastAsia="fr-FR"/>
        </w:rPr>
        <w:t>Zalecił on leczenie skarżącego</w:t>
      </w:r>
      <w:r w:rsidR="00E85511" w:rsidRPr="00222449">
        <w:rPr>
          <w:rFonts w:ascii="Times New Roman" w:eastAsia="Times New Roman" w:hAnsi="Times New Roman" w:cs="Times New Roman"/>
          <w:szCs w:val="20"/>
          <w:lang w:val="pl-PL" w:eastAsia="fr-FR"/>
        </w:rPr>
        <w:t xml:space="preserve"> w specjalistycznym instytucie w Warszawie. </w:t>
      </w:r>
      <w:r w:rsidR="002E5AFE" w:rsidRPr="00222449">
        <w:rPr>
          <w:rFonts w:ascii="Times New Roman" w:eastAsia="Times New Roman" w:hAnsi="Times New Roman" w:cs="Times New Roman"/>
          <w:szCs w:val="20"/>
          <w:lang w:val="pl-PL" w:eastAsia="fr-FR"/>
        </w:rPr>
        <w:t xml:space="preserve"> </w:t>
      </w:r>
    </w:p>
    <w:p w:rsidR="00BA79B8" w:rsidRPr="00E85511" w:rsidRDefault="00D416F0" w:rsidP="00BA79B8">
      <w:pPr>
        <w:pStyle w:val="ECHRPara"/>
        <w:rPr>
          <w:rFonts w:ascii="Times New Roman" w:eastAsia="Times New Roman" w:hAnsi="Times New Roman" w:cs="Times New Roman"/>
          <w:color w:val="000000"/>
          <w:szCs w:val="20"/>
          <w:lang w:val="pl-PL" w:eastAsia="fr-FR"/>
        </w:rPr>
      </w:pPr>
      <w:r>
        <w:rPr>
          <w:rFonts w:ascii="Times New Roman" w:eastAsia="Times New Roman" w:hAnsi="Times New Roman" w:cs="Times New Roman"/>
          <w:szCs w:val="20"/>
          <w:lang w:val="en-GB" w:eastAsia="fr-FR"/>
        </w:rPr>
        <w:fldChar w:fldCharType="begin"/>
      </w:r>
      <w:r w:rsidR="002E5AFE" w:rsidRPr="00222449">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37</w:t>
      </w:r>
      <w:r>
        <w:rPr>
          <w:rFonts w:ascii="Times New Roman" w:eastAsia="Times New Roman" w:hAnsi="Times New Roman" w:cs="Times New Roman"/>
          <w:szCs w:val="20"/>
          <w:lang w:val="en-GB" w:eastAsia="fr-FR"/>
        </w:rPr>
        <w:fldChar w:fldCharType="end"/>
      </w:r>
      <w:r w:rsidR="002E5AFE" w:rsidRPr="00222449">
        <w:rPr>
          <w:rFonts w:ascii="Times New Roman" w:eastAsia="Times New Roman" w:hAnsi="Times New Roman" w:cs="Times New Roman"/>
          <w:szCs w:val="20"/>
          <w:lang w:val="pl-PL" w:eastAsia="fr-FR"/>
        </w:rPr>
        <w:t>.  </w:t>
      </w:r>
      <w:r w:rsidR="00E85511" w:rsidRPr="00E85511">
        <w:rPr>
          <w:rFonts w:ascii="Times New Roman" w:eastAsia="Times New Roman" w:hAnsi="Times New Roman" w:cs="Times New Roman"/>
          <w:szCs w:val="20"/>
          <w:lang w:val="pl-PL" w:eastAsia="fr-FR"/>
        </w:rPr>
        <w:t>W grudniu</w:t>
      </w:r>
      <w:r w:rsidR="00BA79B8" w:rsidRPr="00E85511">
        <w:rPr>
          <w:rFonts w:ascii="Times New Roman" w:eastAsia="Times New Roman" w:hAnsi="Times New Roman" w:cs="Times New Roman"/>
          <w:szCs w:val="20"/>
          <w:lang w:val="pl-PL" w:eastAsia="fr-FR"/>
        </w:rPr>
        <w:t xml:space="preserve"> </w:t>
      </w:r>
      <w:r w:rsidR="00E85511" w:rsidRPr="00E85511">
        <w:rPr>
          <w:rFonts w:ascii="Times New Roman" w:eastAsia="Times New Roman" w:hAnsi="Times New Roman" w:cs="Times New Roman"/>
          <w:szCs w:val="20"/>
          <w:lang w:val="pl-PL" w:eastAsia="fr-FR"/>
        </w:rPr>
        <w:t xml:space="preserve">2006 oraz kwietniu </w:t>
      </w:r>
      <w:r w:rsidR="00BA79B8" w:rsidRPr="00E85511">
        <w:rPr>
          <w:rFonts w:ascii="Times New Roman" w:eastAsia="Times New Roman" w:hAnsi="Times New Roman" w:cs="Times New Roman"/>
          <w:szCs w:val="20"/>
          <w:lang w:val="pl-PL" w:eastAsia="fr-FR"/>
        </w:rPr>
        <w:t>2007</w:t>
      </w:r>
      <w:r w:rsidR="00E85511" w:rsidRPr="00E85511">
        <w:rPr>
          <w:rFonts w:ascii="Times New Roman" w:eastAsia="Times New Roman" w:hAnsi="Times New Roman" w:cs="Times New Roman"/>
          <w:szCs w:val="20"/>
          <w:lang w:val="pl-PL" w:eastAsia="fr-FR"/>
        </w:rPr>
        <w:t xml:space="preserve"> roku</w:t>
      </w:r>
      <w:r w:rsidR="00BA79B8" w:rsidRPr="00E85511">
        <w:rPr>
          <w:rFonts w:ascii="Times New Roman" w:eastAsia="Times New Roman" w:hAnsi="Times New Roman" w:cs="Times New Roman"/>
          <w:szCs w:val="20"/>
          <w:lang w:val="pl-PL" w:eastAsia="fr-FR"/>
        </w:rPr>
        <w:t xml:space="preserve"> </w:t>
      </w:r>
      <w:r w:rsidR="001300B7">
        <w:rPr>
          <w:rFonts w:ascii="Times New Roman" w:eastAsia="Times New Roman" w:hAnsi="Times New Roman" w:cs="Times New Roman"/>
          <w:szCs w:val="20"/>
          <w:lang w:val="pl-PL" w:eastAsia="fr-FR"/>
        </w:rPr>
        <w:t xml:space="preserve">skarżący był </w:t>
      </w:r>
      <w:r w:rsidR="00E85511" w:rsidRPr="00E85511">
        <w:rPr>
          <w:rFonts w:ascii="Times New Roman" w:eastAsia="Times New Roman" w:hAnsi="Times New Roman" w:cs="Times New Roman"/>
          <w:szCs w:val="20"/>
          <w:lang w:val="pl-PL" w:eastAsia="fr-FR"/>
        </w:rPr>
        <w:t>hospitalizowany</w:t>
      </w:r>
      <w:r w:rsidR="00BA79B8" w:rsidRPr="00E85511">
        <w:rPr>
          <w:rFonts w:ascii="Times New Roman" w:eastAsia="Times New Roman" w:hAnsi="Times New Roman" w:cs="Times New Roman"/>
          <w:szCs w:val="20"/>
          <w:lang w:val="pl-PL" w:eastAsia="fr-FR"/>
        </w:rPr>
        <w:t xml:space="preserve"> </w:t>
      </w:r>
      <w:r w:rsidR="00E85511">
        <w:rPr>
          <w:rFonts w:ascii="Times New Roman" w:eastAsia="Times New Roman" w:hAnsi="Times New Roman" w:cs="Times New Roman"/>
          <w:szCs w:val="20"/>
          <w:lang w:val="pl-PL" w:eastAsia="fr-FR"/>
        </w:rPr>
        <w:t>i zdiagnozowano u niego chorobę niedokrwienną serca.</w:t>
      </w:r>
      <w:r w:rsidR="00BA79B8" w:rsidRPr="00E85511">
        <w:rPr>
          <w:rFonts w:ascii="Times New Roman" w:eastAsia="Times New Roman" w:hAnsi="Times New Roman" w:cs="Times New Roman"/>
          <w:color w:val="000000"/>
          <w:szCs w:val="20"/>
          <w:lang w:val="pl-PL" w:eastAsia="fr-FR"/>
        </w:rPr>
        <w:t xml:space="preserve"> </w:t>
      </w:r>
      <w:r w:rsidR="00E85511" w:rsidRPr="00E85511">
        <w:rPr>
          <w:rFonts w:ascii="Times New Roman" w:eastAsia="Times New Roman" w:hAnsi="Times New Roman" w:cs="Times New Roman"/>
          <w:color w:val="000000"/>
          <w:szCs w:val="20"/>
          <w:lang w:val="pl-PL" w:eastAsia="fr-FR"/>
        </w:rPr>
        <w:t>Z treści zaświadczenia lekarskiego z dnia</w:t>
      </w:r>
      <w:r w:rsidR="000021DA" w:rsidRPr="00E85511">
        <w:rPr>
          <w:rFonts w:ascii="Times New Roman" w:eastAsia="Times New Roman" w:hAnsi="Times New Roman" w:cs="Times New Roman"/>
          <w:color w:val="000000"/>
          <w:szCs w:val="20"/>
          <w:lang w:val="pl-PL" w:eastAsia="fr-FR"/>
        </w:rPr>
        <w:t xml:space="preserve"> 28 </w:t>
      </w:r>
      <w:r w:rsidR="00E85511" w:rsidRPr="00E85511">
        <w:rPr>
          <w:rFonts w:ascii="Times New Roman" w:eastAsia="Times New Roman" w:hAnsi="Times New Roman" w:cs="Times New Roman"/>
          <w:color w:val="000000"/>
          <w:szCs w:val="20"/>
          <w:lang w:val="pl-PL" w:eastAsia="fr-FR"/>
        </w:rPr>
        <w:t>grudnia</w:t>
      </w:r>
      <w:r w:rsidR="000021DA" w:rsidRPr="00E85511">
        <w:rPr>
          <w:rFonts w:ascii="Times New Roman" w:eastAsia="Times New Roman" w:hAnsi="Times New Roman" w:cs="Times New Roman"/>
          <w:color w:val="000000"/>
          <w:szCs w:val="20"/>
          <w:lang w:val="pl-PL" w:eastAsia="fr-FR"/>
        </w:rPr>
        <w:t xml:space="preserve"> 2006</w:t>
      </w:r>
      <w:r w:rsidR="00E85511">
        <w:rPr>
          <w:rFonts w:ascii="Times New Roman" w:eastAsia="Times New Roman" w:hAnsi="Times New Roman" w:cs="Times New Roman"/>
          <w:color w:val="000000"/>
          <w:szCs w:val="20"/>
          <w:lang w:val="pl-PL" w:eastAsia="fr-FR"/>
        </w:rPr>
        <w:t xml:space="preserve"> roku wynika, że skarż</w:t>
      </w:r>
      <w:r w:rsidR="00E85511" w:rsidRPr="00E85511">
        <w:rPr>
          <w:rFonts w:ascii="Times New Roman" w:eastAsia="Times New Roman" w:hAnsi="Times New Roman" w:cs="Times New Roman"/>
          <w:color w:val="000000"/>
          <w:szCs w:val="20"/>
          <w:lang w:val="pl-PL" w:eastAsia="fr-FR"/>
        </w:rPr>
        <w:t>ący</w:t>
      </w:r>
      <w:r w:rsidR="000021DA" w:rsidRPr="00E85511">
        <w:rPr>
          <w:rFonts w:ascii="Times New Roman" w:eastAsia="Times New Roman" w:hAnsi="Times New Roman" w:cs="Times New Roman"/>
          <w:color w:val="000000"/>
          <w:szCs w:val="20"/>
          <w:lang w:val="pl-PL" w:eastAsia="fr-FR"/>
        </w:rPr>
        <w:t xml:space="preserve"> </w:t>
      </w:r>
      <w:r w:rsidR="00E85511">
        <w:rPr>
          <w:rFonts w:ascii="Times New Roman" w:eastAsia="Times New Roman" w:hAnsi="Times New Roman" w:cs="Times New Roman"/>
          <w:color w:val="000000"/>
          <w:szCs w:val="20"/>
          <w:lang w:val="pl-PL" w:eastAsia="fr-FR"/>
        </w:rPr>
        <w:t>stracił</w:t>
      </w:r>
      <w:r w:rsidR="000021DA" w:rsidRPr="00E85511">
        <w:rPr>
          <w:rFonts w:ascii="Times New Roman" w:eastAsia="Times New Roman" w:hAnsi="Times New Roman" w:cs="Times New Roman"/>
          <w:color w:val="000000"/>
          <w:szCs w:val="20"/>
          <w:lang w:val="pl-PL" w:eastAsia="fr-FR"/>
        </w:rPr>
        <w:t xml:space="preserve"> </w:t>
      </w:r>
      <w:r w:rsidR="00E85511">
        <w:rPr>
          <w:rFonts w:ascii="Times New Roman" w:eastAsia="Times New Roman" w:hAnsi="Times New Roman" w:cs="Times New Roman"/>
          <w:color w:val="000000"/>
          <w:szCs w:val="20"/>
          <w:lang w:val="pl-PL" w:eastAsia="fr-FR"/>
        </w:rPr>
        <w:t xml:space="preserve">na </w:t>
      </w:r>
      <w:r w:rsidR="00E85511" w:rsidRPr="00E66237">
        <w:rPr>
          <w:rFonts w:ascii="Times New Roman" w:eastAsia="Times New Roman" w:hAnsi="Times New Roman" w:cs="Times New Roman"/>
          <w:color w:val="000000"/>
          <w:szCs w:val="20"/>
          <w:lang w:val="pl-PL" w:eastAsia="fr-FR"/>
        </w:rPr>
        <w:t xml:space="preserve">wadze </w:t>
      </w:r>
      <w:r w:rsidR="000021DA" w:rsidRPr="00E66237">
        <w:rPr>
          <w:rFonts w:ascii="Times New Roman" w:eastAsia="Times New Roman" w:hAnsi="Times New Roman" w:cs="Times New Roman"/>
          <w:color w:val="000000"/>
          <w:szCs w:val="20"/>
          <w:lang w:val="pl-PL" w:eastAsia="fr-FR"/>
        </w:rPr>
        <w:t>26 </w:t>
      </w:r>
      <w:r w:rsidR="00E85511" w:rsidRPr="00E66237">
        <w:rPr>
          <w:rFonts w:ascii="Times New Roman" w:eastAsia="Times New Roman" w:hAnsi="Times New Roman" w:cs="Times New Roman"/>
          <w:color w:val="000000"/>
          <w:szCs w:val="20"/>
          <w:lang w:val="pl-PL" w:eastAsia="fr-FR"/>
        </w:rPr>
        <w:t>kg.</w:t>
      </w:r>
      <w:r w:rsidR="001C3CC6" w:rsidRPr="00E66237">
        <w:rPr>
          <w:rFonts w:ascii="Times New Roman" w:eastAsia="Times New Roman" w:hAnsi="Times New Roman" w:cs="Times New Roman"/>
          <w:color w:val="000000"/>
          <w:szCs w:val="20"/>
          <w:lang w:val="pl-PL" w:eastAsia="fr-FR"/>
        </w:rPr>
        <w:t xml:space="preserve"> </w:t>
      </w:r>
      <w:r w:rsidR="00E85511" w:rsidRPr="00E66237">
        <w:rPr>
          <w:rFonts w:ascii="Times New Roman" w:eastAsia="Times New Roman" w:hAnsi="Times New Roman" w:cs="Times New Roman"/>
          <w:color w:val="000000"/>
          <w:szCs w:val="20"/>
          <w:lang w:val="pl-PL" w:eastAsia="fr-FR"/>
        </w:rPr>
        <w:t>Ze</w:t>
      </w:r>
      <w:r w:rsidR="00E85511" w:rsidRPr="00E85511">
        <w:rPr>
          <w:rFonts w:ascii="Times New Roman" w:eastAsia="Times New Roman" w:hAnsi="Times New Roman" w:cs="Times New Roman"/>
          <w:color w:val="000000"/>
          <w:szCs w:val="20"/>
          <w:lang w:val="pl-PL" w:eastAsia="fr-FR"/>
        </w:rPr>
        <w:t xml:space="preserve"> względu na stan zdrowia </w:t>
      </w:r>
      <w:r w:rsidR="001300B7">
        <w:rPr>
          <w:rFonts w:ascii="Times New Roman" w:eastAsia="Times New Roman" w:hAnsi="Times New Roman" w:cs="Times New Roman"/>
          <w:color w:val="000000"/>
          <w:szCs w:val="20"/>
          <w:lang w:val="pl-PL" w:eastAsia="fr-FR"/>
        </w:rPr>
        <w:t xml:space="preserve">po </w:t>
      </w:r>
      <w:r w:rsidR="00E85511" w:rsidRPr="00E85511">
        <w:rPr>
          <w:rFonts w:ascii="Times New Roman" w:eastAsia="Times New Roman" w:hAnsi="Times New Roman" w:cs="Times New Roman"/>
          <w:color w:val="000000"/>
          <w:szCs w:val="20"/>
          <w:lang w:val="pl-PL" w:eastAsia="fr-FR"/>
        </w:rPr>
        <w:t>zwolnieni</w:t>
      </w:r>
      <w:r w:rsidR="001300B7">
        <w:rPr>
          <w:rFonts w:ascii="Times New Roman" w:eastAsia="Times New Roman" w:hAnsi="Times New Roman" w:cs="Times New Roman"/>
          <w:color w:val="000000"/>
          <w:szCs w:val="20"/>
          <w:lang w:val="pl-PL" w:eastAsia="fr-FR"/>
        </w:rPr>
        <w:t>u</w:t>
      </w:r>
      <w:r w:rsidR="00E85511" w:rsidRPr="00E85511">
        <w:rPr>
          <w:rFonts w:ascii="Times New Roman" w:eastAsia="Times New Roman" w:hAnsi="Times New Roman" w:cs="Times New Roman"/>
          <w:color w:val="000000"/>
          <w:szCs w:val="20"/>
          <w:lang w:val="pl-PL" w:eastAsia="fr-FR"/>
        </w:rPr>
        <w:t>, skarżący</w:t>
      </w:r>
      <w:r w:rsidR="00BA79B8" w:rsidRPr="00E85511">
        <w:rPr>
          <w:rFonts w:ascii="Times New Roman" w:eastAsia="Times New Roman" w:hAnsi="Times New Roman" w:cs="Times New Roman"/>
          <w:color w:val="000000"/>
          <w:szCs w:val="20"/>
          <w:lang w:val="pl-PL" w:eastAsia="fr-FR"/>
        </w:rPr>
        <w:t xml:space="preserve"> </w:t>
      </w:r>
      <w:r w:rsidR="00E85511" w:rsidRPr="00E85511">
        <w:rPr>
          <w:rFonts w:ascii="Times New Roman" w:eastAsia="Times New Roman" w:hAnsi="Times New Roman" w:cs="Times New Roman"/>
          <w:color w:val="000000"/>
          <w:szCs w:val="20"/>
          <w:lang w:val="pl-PL" w:eastAsia="fr-FR"/>
        </w:rPr>
        <w:t xml:space="preserve">nie mógł wykonywać praktyki lekarskiej przez pewien </w:t>
      </w:r>
      <w:r w:rsidR="00E66237">
        <w:rPr>
          <w:rFonts w:ascii="Times New Roman" w:eastAsia="Times New Roman" w:hAnsi="Times New Roman" w:cs="Times New Roman"/>
          <w:color w:val="000000"/>
          <w:szCs w:val="20"/>
          <w:lang w:val="pl-PL" w:eastAsia="fr-FR"/>
        </w:rPr>
        <w:t>okre</w:t>
      </w:r>
      <w:r w:rsidR="00E85511">
        <w:rPr>
          <w:rFonts w:ascii="Times New Roman" w:eastAsia="Times New Roman" w:hAnsi="Times New Roman" w:cs="Times New Roman"/>
          <w:color w:val="000000"/>
          <w:szCs w:val="20"/>
          <w:lang w:val="pl-PL" w:eastAsia="fr-FR"/>
        </w:rPr>
        <w:t>s.</w:t>
      </w:r>
    </w:p>
    <w:p w:rsidR="00014566" w:rsidRPr="00672283" w:rsidRDefault="003B37DF" w:rsidP="00014566">
      <w:pPr>
        <w:pStyle w:val="ECHRHeading1"/>
        <w:rPr>
          <w:lang w:val="pl-PL"/>
        </w:rPr>
      </w:pPr>
      <w:r w:rsidRPr="00672283">
        <w:rPr>
          <w:lang w:val="pl-PL"/>
        </w:rPr>
        <w:t>II.  </w:t>
      </w:r>
      <w:r w:rsidR="00E060F9" w:rsidRPr="00672283">
        <w:rPr>
          <w:lang w:val="pl-PL"/>
        </w:rPr>
        <w:t xml:space="preserve">WŁAŚCIWE </w:t>
      </w:r>
      <w:r w:rsidR="00154949" w:rsidRPr="00672283">
        <w:rPr>
          <w:lang w:val="pl-PL"/>
        </w:rPr>
        <w:t>PRAWO KRAJOWE</w:t>
      </w:r>
    </w:p>
    <w:p w:rsidR="00D71DB1" w:rsidRPr="0014580D" w:rsidRDefault="002E744B" w:rsidP="002E744B">
      <w:pPr>
        <w:pStyle w:val="ECHRHeading2"/>
        <w:rPr>
          <w:lang w:val="pl-PL"/>
        </w:rPr>
      </w:pPr>
      <w:r w:rsidRPr="00672283">
        <w:rPr>
          <w:lang w:val="pl-PL"/>
        </w:rPr>
        <w:t>A.  </w:t>
      </w:r>
      <w:r w:rsidR="00222449" w:rsidRPr="0014580D">
        <w:rPr>
          <w:lang w:val="pl-PL"/>
        </w:rPr>
        <w:t>Opieka medyczna w jednostkach penitencjarnych</w:t>
      </w:r>
    </w:p>
    <w:p w:rsidR="00D71DB1" w:rsidRPr="00222449" w:rsidRDefault="00D416F0" w:rsidP="00630D64">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D71DB1" w:rsidRPr="0014580D">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38</w:t>
      </w:r>
      <w:r>
        <w:rPr>
          <w:rFonts w:ascii="Times New Roman" w:eastAsia="Times New Roman" w:hAnsi="Times New Roman" w:cs="Times New Roman"/>
          <w:szCs w:val="20"/>
          <w:lang w:val="en-GB" w:eastAsia="fr-FR"/>
        </w:rPr>
        <w:fldChar w:fldCharType="end"/>
      </w:r>
      <w:r w:rsidR="00D71DB1" w:rsidRPr="0014580D">
        <w:rPr>
          <w:rFonts w:ascii="Times New Roman" w:eastAsia="Times New Roman" w:hAnsi="Times New Roman" w:cs="Times New Roman"/>
          <w:szCs w:val="20"/>
          <w:lang w:val="pl-PL" w:eastAsia="fr-FR"/>
        </w:rPr>
        <w:t>.  </w:t>
      </w:r>
      <w:r w:rsidR="00222449" w:rsidRPr="00222449">
        <w:rPr>
          <w:lang w:val="pl-PL"/>
        </w:rPr>
        <w:t>Przepisy odnoszące się do opieki medycznej w jednostkach penitencjarnych</w:t>
      </w:r>
      <w:r w:rsidR="00D71DB1" w:rsidRPr="00222449">
        <w:rPr>
          <w:lang w:val="pl-PL"/>
        </w:rPr>
        <w:t xml:space="preserve"> </w:t>
      </w:r>
      <w:r w:rsidR="00222449" w:rsidRPr="00222449">
        <w:rPr>
          <w:lang w:val="pl-PL"/>
        </w:rPr>
        <w:t>i ogólnych warunków osadzenia oraz właściwe prawo krajowe i praktyka</w:t>
      </w:r>
      <w:r w:rsidR="00D71DB1" w:rsidRPr="00222449">
        <w:rPr>
          <w:lang w:val="pl-PL"/>
        </w:rPr>
        <w:t xml:space="preserve"> </w:t>
      </w:r>
      <w:r w:rsidR="00222449">
        <w:rPr>
          <w:lang w:val="pl-PL"/>
        </w:rPr>
        <w:t>zo</w:t>
      </w:r>
      <w:r w:rsidR="00222449">
        <w:rPr>
          <w:rFonts w:eastAsia="Times New Roman"/>
          <w:szCs w:val="20"/>
          <w:lang w:val="pl-PL" w:eastAsia="en-GB"/>
        </w:rPr>
        <w:t xml:space="preserve">stały ujęte w wyrokach wydanych przez Trybunał w sprawach </w:t>
      </w:r>
      <w:proofErr w:type="spellStart"/>
      <w:r w:rsidR="00D71DB1" w:rsidRPr="00222449">
        <w:rPr>
          <w:i/>
          <w:lang w:val="pl-PL"/>
        </w:rPr>
        <w:t>Kaprykowski</w:t>
      </w:r>
      <w:proofErr w:type="spellEnd"/>
      <w:r w:rsidR="00D71DB1" w:rsidRPr="00222449">
        <w:rPr>
          <w:i/>
          <w:lang w:val="pl-PL"/>
        </w:rPr>
        <w:t xml:space="preserve"> </w:t>
      </w:r>
      <w:r w:rsidR="00222449">
        <w:rPr>
          <w:i/>
          <w:lang w:val="pl-PL"/>
        </w:rPr>
        <w:t>przeciwko</w:t>
      </w:r>
      <w:r w:rsidR="00D71DB1" w:rsidRPr="00222449">
        <w:rPr>
          <w:i/>
          <w:lang w:val="pl-PL"/>
        </w:rPr>
        <w:t> Pol</w:t>
      </w:r>
      <w:r w:rsidR="00222449">
        <w:rPr>
          <w:i/>
          <w:lang w:val="pl-PL"/>
        </w:rPr>
        <w:t>sce</w:t>
      </w:r>
      <w:r w:rsidR="00222449">
        <w:rPr>
          <w:lang w:val="pl-PL"/>
        </w:rPr>
        <w:t>, skarga nr</w:t>
      </w:r>
      <w:r w:rsidR="000021DA" w:rsidRPr="00222449">
        <w:rPr>
          <w:lang w:val="pl-PL"/>
        </w:rPr>
        <w:t> 23052/05, §§ 36</w:t>
      </w:r>
      <w:r w:rsidR="000021DA" w:rsidRPr="00222449">
        <w:rPr>
          <w:lang w:val="pl-PL"/>
        </w:rPr>
        <w:noBreakHyphen/>
        <w:t xml:space="preserve">39, </w:t>
      </w:r>
      <w:r w:rsidR="00222449">
        <w:rPr>
          <w:lang w:val="pl-PL"/>
        </w:rPr>
        <w:t xml:space="preserve">z dnia </w:t>
      </w:r>
      <w:r w:rsidR="000021DA" w:rsidRPr="00222449">
        <w:rPr>
          <w:lang w:val="pl-PL"/>
        </w:rPr>
        <w:t>3 </w:t>
      </w:r>
      <w:r w:rsidR="00222449">
        <w:rPr>
          <w:lang w:val="pl-PL"/>
        </w:rPr>
        <w:t>lutego</w:t>
      </w:r>
      <w:r w:rsidR="00D71DB1" w:rsidRPr="00222449">
        <w:rPr>
          <w:lang w:val="pl-PL"/>
        </w:rPr>
        <w:t xml:space="preserve"> 2009</w:t>
      </w:r>
      <w:r w:rsidR="00222449">
        <w:rPr>
          <w:lang w:val="pl-PL"/>
        </w:rPr>
        <w:t xml:space="preserve"> roku</w:t>
      </w:r>
      <w:r w:rsidR="00D71DB1" w:rsidRPr="00222449">
        <w:rPr>
          <w:lang w:val="pl-PL"/>
        </w:rPr>
        <w:t xml:space="preserve">; </w:t>
      </w:r>
      <w:r w:rsidR="00D71DB1" w:rsidRPr="00222449">
        <w:rPr>
          <w:i/>
          <w:lang w:val="pl-PL"/>
        </w:rPr>
        <w:t xml:space="preserve">Sławomir Musiał </w:t>
      </w:r>
      <w:r w:rsidR="00222449">
        <w:rPr>
          <w:i/>
          <w:lang w:val="pl-PL"/>
        </w:rPr>
        <w:t>przeciwko</w:t>
      </w:r>
      <w:r w:rsidR="00222449" w:rsidRPr="00222449">
        <w:rPr>
          <w:i/>
          <w:lang w:val="pl-PL"/>
        </w:rPr>
        <w:t> Pol</w:t>
      </w:r>
      <w:r w:rsidR="00222449">
        <w:rPr>
          <w:i/>
          <w:lang w:val="pl-PL"/>
        </w:rPr>
        <w:t>sce</w:t>
      </w:r>
      <w:r w:rsidR="00222449">
        <w:rPr>
          <w:lang w:val="pl-PL"/>
        </w:rPr>
        <w:t>, skarga nr</w:t>
      </w:r>
      <w:r w:rsidR="00222449" w:rsidRPr="00222449">
        <w:rPr>
          <w:lang w:val="pl-PL"/>
        </w:rPr>
        <w:t> </w:t>
      </w:r>
      <w:r w:rsidR="000021DA" w:rsidRPr="00222449">
        <w:rPr>
          <w:lang w:val="pl-PL"/>
        </w:rPr>
        <w:t>28300/06, §§ </w:t>
      </w:r>
      <w:r w:rsidR="00D71DB1" w:rsidRPr="00222449">
        <w:rPr>
          <w:lang w:val="pl-PL"/>
        </w:rPr>
        <w:t>48</w:t>
      </w:r>
      <w:r w:rsidR="000021DA" w:rsidRPr="00222449">
        <w:rPr>
          <w:lang w:val="pl-PL"/>
        </w:rPr>
        <w:noBreakHyphen/>
        <w:t xml:space="preserve">61, </w:t>
      </w:r>
      <w:r w:rsidR="00222449">
        <w:rPr>
          <w:lang w:val="pl-PL"/>
        </w:rPr>
        <w:t xml:space="preserve">z dnia </w:t>
      </w:r>
      <w:r w:rsidR="000021DA" w:rsidRPr="00222449">
        <w:rPr>
          <w:lang w:val="pl-PL"/>
        </w:rPr>
        <w:t>20 </w:t>
      </w:r>
      <w:r w:rsidR="00222449">
        <w:rPr>
          <w:lang w:val="pl-PL"/>
        </w:rPr>
        <w:t>stycznia</w:t>
      </w:r>
      <w:r w:rsidR="00D71DB1" w:rsidRPr="00222449">
        <w:rPr>
          <w:lang w:val="pl-PL"/>
        </w:rPr>
        <w:t xml:space="preserve"> 2009</w:t>
      </w:r>
      <w:r w:rsidR="00222449">
        <w:rPr>
          <w:lang w:val="pl-PL"/>
        </w:rPr>
        <w:t xml:space="preserve"> roku; oraz</w:t>
      </w:r>
      <w:r w:rsidR="00D71DB1" w:rsidRPr="00222449">
        <w:rPr>
          <w:lang w:val="pl-PL"/>
        </w:rPr>
        <w:t xml:space="preserve"> </w:t>
      </w:r>
      <w:r w:rsidR="00D71DB1" w:rsidRPr="00222449">
        <w:rPr>
          <w:i/>
          <w:lang w:val="pl-PL"/>
        </w:rPr>
        <w:t xml:space="preserve">Orchowski </w:t>
      </w:r>
      <w:r w:rsidR="00222449">
        <w:rPr>
          <w:i/>
          <w:lang w:val="pl-PL"/>
        </w:rPr>
        <w:t>przeciwko</w:t>
      </w:r>
      <w:r w:rsidR="00222449" w:rsidRPr="00222449">
        <w:rPr>
          <w:i/>
          <w:lang w:val="pl-PL"/>
        </w:rPr>
        <w:t> Pol</w:t>
      </w:r>
      <w:r w:rsidR="00222449">
        <w:rPr>
          <w:i/>
          <w:lang w:val="pl-PL"/>
        </w:rPr>
        <w:t>sce</w:t>
      </w:r>
      <w:r w:rsidR="00222449">
        <w:rPr>
          <w:lang w:val="pl-PL"/>
        </w:rPr>
        <w:t>, skarga nr</w:t>
      </w:r>
      <w:r w:rsidR="00D71DB1" w:rsidRPr="00222449">
        <w:rPr>
          <w:lang w:val="pl-PL"/>
        </w:rPr>
        <w:t> 17885/04</w:t>
      </w:r>
      <w:r w:rsidR="000021DA" w:rsidRPr="00222449">
        <w:rPr>
          <w:lang w:val="pl-PL"/>
        </w:rPr>
        <w:t>, §§ 74</w:t>
      </w:r>
      <w:r w:rsidR="000021DA" w:rsidRPr="00222449">
        <w:rPr>
          <w:lang w:val="pl-PL"/>
        </w:rPr>
        <w:noBreakHyphen/>
        <w:t xml:space="preserve">85, </w:t>
      </w:r>
      <w:r w:rsidR="00222449">
        <w:rPr>
          <w:lang w:val="pl-PL"/>
        </w:rPr>
        <w:t xml:space="preserve">z dnia </w:t>
      </w:r>
      <w:r w:rsidR="000021DA" w:rsidRPr="00222449">
        <w:rPr>
          <w:lang w:val="pl-PL"/>
        </w:rPr>
        <w:t>13 </w:t>
      </w:r>
      <w:r w:rsidR="00222449">
        <w:rPr>
          <w:lang w:val="pl-PL"/>
        </w:rPr>
        <w:t>października</w:t>
      </w:r>
      <w:r w:rsidR="00D71DB1" w:rsidRPr="00222449">
        <w:rPr>
          <w:lang w:val="pl-PL"/>
        </w:rPr>
        <w:t xml:space="preserve"> 2009</w:t>
      </w:r>
      <w:r w:rsidR="00222449">
        <w:rPr>
          <w:lang w:val="pl-PL"/>
        </w:rPr>
        <w:t xml:space="preserve"> roku</w:t>
      </w:r>
      <w:r w:rsidR="00D71DB1" w:rsidRPr="00222449">
        <w:rPr>
          <w:lang w:val="pl-PL"/>
        </w:rPr>
        <w:t>.</w:t>
      </w:r>
    </w:p>
    <w:p w:rsidR="008E3D31" w:rsidRPr="0008486F" w:rsidRDefault="002E744B" w:rsidP="002E744B">
      <w:pPr>
        <w:pStyle w:val="ECHRHeading2"/>
        <w:rPr>
          <w:lang w:val="pl-PL"/>
        </w:rPr>
      </w:pPr>
      <w:r w:rsidRPr="0014580D">
        <w:rPr>
          <w:lang w:val="pl-PL"/>
        </w:rPr>
        <w:t>B.  </w:t>
      </w:r>
      <w:r w:rsidR="0008486F" w:rsidRPr="0008486F">
        <w:rPr>
          <w:lang w:val="pl-PL"/>
        </w:rPr>
        <w:t>Środki zapobiegawcze</w:t>
      </w:r>
      <w:r w:rsidR="000514B2" w:rsidRPr="0008486F">
        <w:rPr>
          <w:lang w:val="pl-PL"/>
        </w:rPr>
        <w:t xml:space="preserve">, </w:t>
      </w:r>
      <w:r w:rsidR="0008486F" w:rsidRPr="0008486F">
        <w:rPr>
          <w:lang w:val="pl-PL"/>
        </w:rPr>
        <w:t>w tym tymczasowe aresztowanie</w:t>
      </w:r>
    </w:p>
    <w:p w:rsidR="008E3D31" w:rsidRPr="00E75095" w:rsidRDefault="00D416F0" w:rsidP="00630D64">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8E3D31" w:rsidRPr="0014580D">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39</w:t>
      </w:r>
      <w:r>
        <w:rPr>
          <w:rFonts w:ascii="Times New Roman" w:eastAsia="Times New Roman" w:hAnsi="Times New Roman" w:cs="Times New Roman"/>
          <w:szCs w:val="20"/>
          <w:lang w:val="en-GB" w:eastAsia="fr-FR"/>
        </w:rPr>
        <w:fldChar w:fldCharType="end"/>
      </w:r>
      <w:r w:rsidR="008E3D31" w:rsidRPr="0014580D">
        <w:rPr>
          <w:rFonts w:ascii="Times New Roman" w:eastAsia="Times New Roman" w:hAnsi="Times New Roman" w:cs="Times New Roman"/>
          <w:szCs w:val="20"/>
          <w:lang w:val="pl-PL" w:eastAsia="fr-FR"/>
        </w:rPr>
        <w:t>.  </w:t>
      </w:r>
      <w:r w:rsidR="00EF10ED" w:rsidRPr="00EF10ED">
        <w:rPr>
          <w:lang w:val="pl-PL"/>
        </w:rPr>
        <w:t>Kodeks postępowania karnego z 1</w:t>
      </w:r>
      <w:r w:rsidR="008E3D31" w:rsidRPr="00EF10ED">
        <w:rPr>
          <w:lang w:val="pl-PL"/>
        </w:rPr>
        <w:t>997</w:t>
      </w:r>
      <w:r w:rsidR="00EF10ED" w:rsidRPr="00EF10ED">
        <w:rPr>
          <w:lang w:val="pl-PL"/>
        </w:rPr>
        <w:t xml:space="preserve"> roku</w:t>
      </w:r>
      <w:r w:rsidR="008E3D31" w:rsidRPr="00EF10ED">
        <w:rPr>
          <w:lang w:val="pl-PL"/>
        </w:rPr>
        <w:t xml:space="preserve">, </w:t>
      </w:r>
      <w:r w:rsidR="00EF10ED" w:rsidRPr="00EF10ED">
        <w:rPr>
          <w:lang w:val="pl-PL"/>
        </w:rPr>
        <w:t>który wszedł w życie w dniu</w:t>
      </w:r>
      <w:r w:rsidR="000021DA" w:rsidRPr="00EF10ED">
        <w:rPr>
          <w:lang w:val="pl-PL"/>
        </w:rPr>
        <w:t xml:space="preserve"> 1 </w:t>
      </w:r>
      <w:r w:rsidR="00EF10ED">
        <w:rPr>
          <w:lang w:val="pl-PL"/>
        </w:rPr>
        <w:t>września</w:t>
      </w:r>
      <w:r w:rsidR="000021DA" w:rsidRPr="00EF10ED">
        <w:rPr>
          <w:lang w:val="pl-PL"/>
        </w:rPr>
        <w:t xml:space="preserve"> 1998</w:t>
      </w:r>
      <w:r w:rsidR="00EF10ED">
        <w:rPr>
          <w:lang w:val="pl-PL"/>
        </w:rPr>
        <w:t xml:space="preserve"> roku</w:t>
      </w:r>
      <w:r w:rsidR="000021DA" w:rsidRPr="00EF10ED">
        <w:rPr>
          <w:lang w:val="pl-PL"/>
        </w:rPr>
        <w:t xml:space="preserve">, </w:t>
      </w:r>
      <w:r w:rsidR="00EF10ED">
        <w:rPr>
          <w:lang w:val="pl-PL"/>
        </w:rPr>
        <w:t xml:space="preserve">określa tymczasowe </w:t>
      </w:r>
      <w:r w:rsidR="00EF10ED" w:rsidRPr="0066346B">
        <w:rPr>
          <w:lang w:val="pl-PL"/>
        </w:rPr>
        <w:t>aresztowanie</w:t>
      </w:r>
      <w:r w:rsidR="00E75095" w:rsidRPr="0066346B">
        <w:rPr>
          <w:lang w:val="pl-PL"/>
        </w:rPr>
        <w:t xml:space="preserve"> jako jeden z </w:t>
      </w:r>
      <w:r w:rsidR="00E75095">
        <w:rPr>
          <w:lang w:val="pl-PL"/>
        </w:rPr>
        <w:lastRenderedPageBreak/>
        <w:t xml:space="preserve">tak zwanych </w:t>
      </w:r>
      <w:r w:rsidR="008E3D31" w:rsidRPr="00EF10ED">
        <w:rPr>
          <w:lang w:val="pl-PL"/>
        </w:rPr>
        <w:t>“</w:t>
      </w:r>
      <w:r w:rsidR="00E75095">
        <w:rPr>
          <w:lang w:val="pl-PL"/>
        </w:rPr>
        <w:t xml:space="preserve">środków zapobiegawczych” </w:t>
      </w:r>
      <w:r w:rsidR="001772D7">
        <w:rPr>
          <w:lang w:val="pl-PL"/>
        </w:rPr>
        <w:t>Innymi środkami są</w:t>
      </w:r>
      <w:r w:rsidR="00E75095">
        <w:rPr>
          <w:lang w:val="pl-PL"/>
        </w:rPr>
        <w:t xml:space="preserve"> </w:t>
      </w:r>
      <w:r w:rsidR="008E3D31" w:rsidRPr="00E75095">
        <w:rPr>
          <w:lang w:val="pl-PL"/>
        </w:rPr>
        <w:t>poręczenie majątkowe, dozór policji, poręczenie osoby godnej zaufania, poręczenie społeczne, zawieszenie oskarżonego w określonej działalności</w:t>
      </w:r>
      <w:r w:rsidR="00E75095">
        <w:rPr>
          <w:lang w:val="pl-PL"/>
        </w:rPr>
        <w:t xml:space="preserve"> oraz</w:t>
      </w:r>
      <w:r w:rsidR="008E3D31" w:rsidRPr="00E75095">
        <w:rPr>
          <w:lang w:val="pl-PL"/>
        </w:rPr>
        <w:t xml:space="preserve"> zakaz opuszczania kraju.</w:t>
      </w:r>
    </w:p>
    <w:p w:rsidR="008E3D31" w:rsidRPr="00776932" w:rsidRDefault="000514B2" w:rsidP="003B37DF">
      <w:pPr>
        <w:pStyle w:val="ECHRPara"/>
        <w:rPr>
          <w:rFonts w:eastAsia="Times New Roman"/>
          <w:lang w:val="pl-PL" w:eastAsia="fr-FR"/>
        </w:rPr>
      </w:pPr>
      <w:r w:rsidRPr="00E75095">
        <w:rPr>
          <w:rFonts w:eastAsia="Times New Roman"/>
          <w:lang w:val="pl-PL" w:eastAsia="fr-FR"/>
        </w:rPr>
        <w:t>Ar</w:t>
      </w:r>
      <w:r w:rsidR="00E75095" w:rsidRPr="00E75095">
        <w:rPr>
          <w:rFonts w:eastAsia="Times New Roman"/>
          <w:lang w:val="pl-PL" w:eastAsia="fr-FR"/>
        </w:rPr>
        <w:t>tykuł</w:t>
      </w:r>
      <w:r w:rsidRPr="00E75095">
        <w:rPr>
          <w:rFonts w:eastAsia="Times New Roman"/>
          <w:lang w:val="pl-PL" w:eastAsia="fr-FR"/>
        </w:rPr>
        <w:t> 249 </w:t>
      </w:r>
      <w:r w:rsidR="0066346B">
        <w:rPr>
          <w:rFonts w:eastAsia="Times New Roman"/>
          <w:lang w:val="pl-PL" w:eastAsia="fr-FR"/>
        </w:rPr>
        <w:t>§</w:t>
      </w:r>
      <w:r w:rsidR="008E3D31" w:rsidRPr="00E75095">
        <w:rPr>
          <w:rFonts w:eastAsia="Times New Roman"/>
          <w:lang w:val="pl-PL" w:eastAsia="fr-FR"/>
        </w:rPr>
        <w:t xml:space="preserve">1 </w:t>
      </w:r>
      <w:r w:rsidR="00D764E3">
        <w:rPr>
          <w:rFonts w:eastAsia="Times New Roman"/>
          <w:lang w:val="pl-PL" w:eastAsia="fr-FR"/>
        </w:rPr>
        <w:t xml:space="preserve">określa </w:t>
      </w:r>
      <w:r w:rsidR="00E75095" w:rsidRPr="00E75095">
        <w:rPr>
          <w:rFonts w:eastAsia="Times New Roman"/>
          <w:lang w:val="pl-PL" w:eastAsia="fr-FR"/>
        </w:rPr>
        <w:t>ogólne przesłanki stosowania środków zapobiegawczyc</w:t>
      </w:r>
      <w:r w:rsidR="00E75095">
        <w:rPr>
          <w:rFonts w:eastAsia="Times New Roman"/>
          <w:lang w:val="pl-PL" w:eastAsia="fr-FR"/>
        </w:rPr>
        <w:t>h. Przepis ten stanowi</w:t>
      </w:r>
      <w:r w:rsidR="008E3D31" w:rsidRPr="00776932">
        <w:rPr>
          <w:rFonts w:eastAsia="Times New Roman"/>
          <w:lang w:val="pl-PL" w:eastAsia="fr-FR"/>
        </w:rPr>
        <w:t>:</w:t>
      </w:r>
    </w:p>
    <w:p w:rsidR="008E3D31" w:rsidRPr="00776932" w:rsidRDefault="008E3D31" w:rsidP="003B37DF">
      <w:pPr>
        <w:pStyle w:val="ECHRParaQuote"/>
        <w:rPr>
          <w:rFonts w:eastAsia="Times New Roman"/>
          <w:lang w:val="pl-PL" w:eastAsia="fr-FR"/>
        </w:rPr>
      </w:pPr>
      <w:r w:rsidRPr="00776932">
        <w:rPr>
          <w:rFonts w:eastAsia="Times New Roman"/>
          <w:lang w:val="pl-PL" w:eastAsia="fr-FR"/>
        </w:rPr>
        <w:t>“</w:t>
      </w:r>
      <w:r w:rsidR="00776932" w:rsidRPr="00776932">
        <w:rPr>
          <w:rFonts w:eastAsia="Times New Roman"/>
          <w:lang w:val="pl-PL" w:eastAsia="fr-FR"/>
        </w:rPr>
        <w:t>Środki zapobiegawcze można stosować w celu zabezpieczenia prawidłowego toku postępowania, a wyjątkowo także w celu zapobiegnięcia popełnieniu przez oskarżonego nowego, ciężkiego przestępstwa; można je stosować tylko wtedy, gdy zebrane dowody wskazują na duże prawdopodobieństwo, że oskarżony popełnił przestępstwo</w:t>
      </w:r>
      <w:r w:rsidRPr="00776932">
        <w:rPr>
          <w:rFonts w:eastAsia="Times New Roman"/>
          <w:lang w:val="pl-PL" w:eastAsia="fr-FR"/>
        </w:rPr>
        <w:t>.”</w:t>
      </w:r>
    </w:p>
    <w:p w:rsidR="00FE632D" w:rsidRPr="00776932" w:rsidRDefault="00776932" w:rsidP="003B37DF">
      <w:pPr>
        <w:pStyle w:val="ECHRPara"/>
        <w:rPr>
          <w:rFonts w:eastAsia="Times New Roman"/>
          <w:lang w:val="pl-PL" w:eastAsia="fr-FR"/>
        </w:rPr>
      </w:pPr>
      <w:r w:rsidRPr="00776932">
        <w:rPr>
          <w:rFonts w:eastAsia="Times New Roman"/>
          <w:lang w:val="pl-PL" w:eastAsia="fr-FR"/>
        </w:rPr>
        <w:t>Przepisy dotyczące tymczasowego aresztowania</w:t>
      </w:r>
      <w:r w:rsidR="00FE632D" w:rsidRPr="00776932">
        <w:rPr>
          <w:rFonts w:eastAsia="Times New Roman"/>
          <w:lang w:val="pl-PL" w:eastAsia="fr-FR"/>
        </w:rPr>
        <w:t xml:space="preserve"> </w:t>
      </w:r>
      <w:r w:rsidR="00B01C1C">
        <w:rPr>
          <w:rFonts w:eastAsia="Times New Roman"/>
          <w:lang w:val="pl-PL" w:eastAsia="fr-FR"/>
        </w:rPr>
        <w:t>opierają się</w:t>
      </w:r>
      <w:r w:rsidRPr="00776932">
        <w:rPr>
          <w:rFonts w:eastAsia="Times New Roman"/>
          <w:lang w:val="pl-PL" w:eastAsia="fr-FR"/>
        </w:rPr>
        <w:t xml:space="preserve"> na zasadzie, że</w:t>
      </w:r>
      <w:r w:rsidR="00FE632D" w:rsidRPr="00776932">
        <w:rPr>
          <w:rFonts w:eastAsia="Times New Roman"/>
          <w:lang w:val="pl-PL" w:eastAsia="fr-FR"/>
        </w:rPr>
        <w:t xml:space="preserve"> </w:t>
      </w:r>
      <w:r w:rsidRPr="00776932">
        <w:rPr>
          <w:rFonts w:eastAsia="Times New Roman"/>
          <w:lang w:val="pl-PL" w:eastAsia="fr-FR"/>
        </w:rPr>
        <w:t xml:space="preserve">tymczasowe aresztowanie, </w:t>
      </w:r>
      <w:r>
        <w:rPr>
          <w:rFonts w:eastAsia="Times New Roman"/>
          <w:lang w:val="pl-PL" w:eastAsia="fr-FR"/>
        </w:rPr>
        <w:t>najbardziej dotkliwy środek zapobiegawczy</w:t>
      </w:r>
      <w:r w:rsidR="00FE632D" w:rsidRPr="00776932">
        <w:rPr>
          <w:rFonts w:eastAsia="Times New Roman"/>
          <w:lang w:val="pl-PL" w:eastAsia="fr-FR"/>
        </w:rPr>
        <w:t xml:space="preserve">, </w:t>
      </w:r>
      <w:r>
        <w:rPr>
          <w:rFonts w:eastAsia="Times New Roman"/>
          <w:lang w:val="pl-PL" w:eastAsia="fr-FR"/>
        </w:rPr>
        <w:t>nie powinno być stosowane w sytuacji, gdy</w:t>
      </w:r>
      <w:r w:rsidR="00FE632D" w:rsidRPr="00776932">
        <w:rPr>
          <w:rFonts w:eastAsia="Times New Roman"/>
          <w:lang w:val="pl-PL" w:eastAsia="fr-FR"/>
        </w:rPr>
        <w:t xml:space="preserve"> </w:t>
      </w:r>
      <w:r w:rsidR="00071956">
        <w:rPr>
          <w:rFonts w:eastAsia="Times New Roman"/>
          <w:lang w:val="pl-PL" w:eastAsia="fr-FR"/>
        </w:rPr>
        <w:t xml:space="preserve">łagodniejszy środek jest </w:t>
      </w:r>
      <w:r w:rsidR="00B01C1C" w:rsidRPr="00802AF4">
        <w:rPr>
          <w:rFonts w:eastAsia="Times New Roman"/>
          <w:lang w:val="pl-PL" w:eastAsia="fr-FR"/>
        </w:rPr>
        <w:t>wystarczający</w:t>
      </w:r>
      <w:r w:rsidR="00FE632D" w:rsidRPr="00802AF4">
        <w:rPr>
          <w:rFonts w:eastAsia="Times New Roman"/>
          <w:lang w:val="pl-PL" w:eastAsia="fr-FR"/>
        </w:rPr>
        <w:t>.</w:t>
      </w:r>
    </w:p>
    <w:p w:rsidR="00FE632D" w:rsidRPr="00071956" w:rsidRDefault="00FE632D" w:rsidP="003B37DF">
      <w:pPr>
        <w:pStyle w:val="ECHRPara"/>
        <w:rPr>
          <w:rFonts w:eastAsia="Times New Roman"/>
          <w:lang w:val="pl-PL" w:eastAsia="fr-FR"/>
        </w:rPr>
      </w:pPr>
      <w:r w:rsidRPr="00071956">
        <w:rPr>
          <w:rFonts w:eastAsia="Times New Roman"/>
          <w:bCs/>
          <w:lang w:val="pl-PL" w:eastAsia="fr-FR"/>
        </w:rPr>
        <w:t>Art</w:t>
      </w:r>
      <w:r w:rsidR="00071956" w:rsidRPr="00071956">
        <w:rPr>
          <w:rFonts w:eastAsia="Times New Roman"/>
          <w:bCs/>
          <w:lang w:val="pl-PL" w:eastAsia="fr-FR"/>
        </w:rPr>
        <w:t>ykuł</w:t>
      </w:r>
      <w:r w:rsidR="000021DA" w:rsidRPr="00071956">
        <w:rPr>
          <w:rFonts w:eastAsia="Times New Roman"/>
          <w:bCs/>
          <w:lang w:val="pl-PL" w:eastAsia="fr-FR"/>
        </w:rPr>
        <w:t> </w:t>
      </w:r>
      <w:r w:rsidRPr="00071956">
        <w:rPr>
          <w:rFonts w:eastAsia="Times New Roman"/>
          <w:bCs/>
          <w:lang w:val="pl-PL" w:eastAsia="fr-FR"/>
        </w:rPr>
        <w:t>257</w:t>
      </w:r>
      <w:r w:rsidRPr="00071956">
        <w:rPr>
          <w:rFonts w:eastAsia="Times New Roman"/>
          <w:lang w:val="pl-PL" w:eastAsia="fr-FR"/>
        </w:rPr>
        <w:t xml:space="preserve"> </w:t>
      </w:r>
      <w:r w:rsidR="00071956" w:rsidRPr="00071956">
        <w:rPr>
          <w:rFonts w:eastAsia="Times New Roman"/>
          <w:lang w:val="pl-PL" w:eastAsia="fr-FR"/>
        </w:rPr>
        <w:t xml:space="preserve">w istotnym dla sprawy </w:t>
      </w:r>
      <w:r w:rsidR="00B01C1C" w:rsidRPr="00071956">
        <w:rPr>
          <w:rFonts w:eastAsia="Times New Roman"/>
          <w:lang w:val="pl-PL" w:eastAsia="fr-FR"/>
        </w:rPr>
        <w:t xml:space="preserve">zakresie </w:t>
      </w:r>
      <w:r w:rsidR="00071956" w:rsidRPr="00071956">
        <w:rPr>
          <w:rFonts w:eastAsia="Times New Roman"/>
          <w:lang w:val="pl-PL" w:eastAsia="fr-FR"/>
        </w:rPr>
        <w:t>stanowi</w:t>
      </w:r>
      <w:r w:rsidRPr="00071956">
        <w:rPr>
          <w:rFonts w:eastAsia="Times New Roman"/>
          <w:lang w:val="pl-PL" w:eastAsia="fr-FR"/>
        </w:rPr>
        <w:t>:</w:t>
      </w:r>
    </w:p>
    <w:p w:rsidR="00FE632D" w:rsidRPr="00B01C1C" w:rsidRDefault="00FE632D" w:rsidP="003B37DF">
      <w:pPr>
        <w:pStyle w:val="ECHRParaQuote"/>
        <w:rPr>
          <w:rFonts w:eastAsia="Times New Roman"/>
          <w:lang w:val="pl-PL" w:eastAsia="fr-FR"/>
        </w:rPr>
      </w:pPr>
      <w:r w:rsidRPr="0014580D">
        <w:rPr>
          <w:rFonts w:eastAsia="Times New Roman"/>
          <w:lang w:val="pl-PL" w:eastAsia="fr-FR"/>
        </w:rPr>
        <w:t>“1.  </w:t>
      </w:r>
      <w:r w:rsidR="00B01C1C" w:rsidRPr="00B01C1C">
        <w:rPr>
          <w:rFonts w:eastAsia="Times New Roman"/>
          <w:lang w:val="pl-PL" w:eastAsia="fr-FR"/>
        </w:rPr>
        <w:t>Tymczasowego aresztowania nie stosuje się, jeżeli wystarczający jest inny środek zapobiegawczy</w:t>
      </w:r>
      <w:r w:rsidRPr="00B01C1C">
        <w:rPr>
          <w:rFonts w:eastAsia="Times New Roman"/>
          <w:lang w:val="pl-PL" w:eastAsia="fr-FR"/>
        </w:rPr>
        <w:t>”</w:t>
      </w:r>
      <w:r w:rsidR="00645488">
        <w:rPr>
          <w:rFonts w:eastAsia="Times New Roman"/>
          <w:lang w:val="pl-PL" w:eastAsia="fr-FR"/>
        </w:rPr>
        <w:t>.</w:t>
      </w:r>
    </w:p>
    <w:p w:rsidR="008E3D31" w:rsidRPr="00B01C1C" w:rsidRDefault="00B01C1C" w:rsidP="001830C6">
      <w:pPr>
        <w:pStyle w:val="ECHRPara"/>
        <w:rPr>
          <w:rFonts w:eastAsia="Times New Roman"/>
          <w:lang w:val="pl-PL" w:eastAsia="fr-FR"/>
        </w:rPr>
      </w:pPr>
      <w:r w:rsidRPr="00B01C1C">
        <w:rPr>
          <w:rFonts w:eastAsia="Times New Roman"/>
          <w:lang w:val="pl-PL" w:eastAsia="fr-FR"/>
        </w:rPr>
        <w:t>Artykuł</w:t>
      </w:r>
      <w:r w:rsidR="000021DA" w:rsidRPr="00B01C1C">
        <w:rPr>
          <w:rFonts w:eastAsia="Times New Roman"/>
          <w:lang w:val="pl-PL" w:eastAsia="fr-FR"/>
        </w:rPr>
        <w:t> </w:t>
      </w:r>
      <w:r w:rsidR="008E3D31" w:rsidRPr="00B01C1C">
        <w:rPr>
          <w:rFonts w:eastAsia="Times New Roman"/>
          <w:lang w:val="pl-PL" w:eastAsia="fr-FR"/>
        </w:rPr>
        <w:t xml:space="preserve">258 </w:t>
      </w:r>
      <w:r w:rsidRPr="00B01C1C">
        <w:rPr>
          <w:rFonts w:eastAsia="Times New Roman"/>
          <w:lang w:val="pl-PL" w:eastAsia="fr-FR"/>
        </w:rPr>
        <w:t xml:space="preserve">wymienia przesłanki stosowania tymczasowego aresztowania. </w:t>
      </w:r>
      <w:r>
        <w:rPr>
          <w:rFonts w:eastAsia="Times New Roman"/>
          <w:lang w:val="pl-PL" w:eastAsia="fr-FR"/>
        </w:rPr>
        <w:t>W</w:t>
      </w:r>
      <w:r w:rsidRPr="00071956">
        <w:rPr>
          <w:rFonts w:eastAsia="Times New Roman"/>
          <w:lang w:val="pl-PL" w:eastAsia="fr-FR"/>
        </w:rPr>
        <w:t xml:space="preserve"> istotnym dla sprawy zakresie stanowi</w:t>
      </w:r>
      <w:r>
        <w:rPr>
          <w:rFonts w:eastAsia="Times New Roman"/>
          <w:lang w:val="pl-PL" w:eastAsia="fr-FR"/>
        </w:rPr>
        <w:t>:</w:t>
      </w:r>
    </w:p>
    <w:p w:rsidR="008E3D31" w:rsidRPr="00F159DC" w:rsidRDefault="008E3D31" w:rsidP="001830C6">
      <w:pPr>
        <w:pStyle w:val="ECHRParaQuote"/>
        <w:rPr>
          <w:rFonts w:eastAsia="Times New Roman"/>
          <w:lang w:val="pl-PL" w:eastAsia="fr-FR"/>
        </w:rPr>
      </w:pPr>
      <w:r w:rsidRPr="0014580D">
        <w:rPr>
          <w:rFonts w:eastAsia="Times New Roman"/>
          <w:lang w:val="pl-PL" w:eastAsia="fr-FR"/>
        </w:rPr>
        <w:t>“1.  </w:t>
      </w:r>
      <w:r w:rsidR="00645488">
        <w:rPr>
          <w:rFonts w:eastAsia="Times New Roman"/>
          <w:lang w:val="pl-PL" w:eastAsia="fr-FR"/>
        </w:rPr>
        <w:t>Tymczasowe aresztowanie możne nastąpić</w:t>
      </w:r>
      <w:r w:rsidR="00F159DC">
        <w:rPr>
          <w:rFonts w:eastAsia="Times New Roman"/>
          <w:lang w:val="pl-PL" w:eastAsia="fr-FR"/>
        </w:rPr>
        <w:t>,</w:t>
      </w:r>
      <w:r w:rsidR="00F159DC" w:rsidRPr="00F159DC">
        <w:rPr>
          <w:rFonts w:eastAsia="Times New Roman"/>
          <w:lang w:val="pl-PL" w:eastAsia="fr-FR"/>
        </w:rPr>
        <w:t xml:space="preserve"> jeżeli</w:t>
      </w:r>
      <w:r w:rsidRPr="00F159DC">
        <w:rPr>
          <w:rFonts w:eastAsia="Times New Roman"/>
          <w:lang w:val="pl-PL" w:eastAsia="fr-FR"/>
        </w:rPr>
        <w:t>:</w:t>
      </w:r>
    </w:p>
    <w:p w:rsidR="008E3D31" w:rsidRPr="00834C6E" w:rsidRDefault="008E3D31" w:rsidP="001830C6">
      <w:pPr>
        <w:pStyle w:val="ECHRParaQuote"/>
        <w:rPr>
          <w:rFonts w:eastAsia="Times New Roman"/>
          <w:lang w:val="pl-PL" w:eastAsia="fr-FR"/>
        </w:rPr>
      </w:pPr>
      <w:r w:rsidRPr="00F159DC">
        <w:rPr>
          <w:rFonts w:eastAsia="Times New Roman"/>
          <w:lang w:val="pl-PL" w:eastAsia="fr-FR"/>
        </w:rPr>
        <w:t>(1)  </w:t>
      </w:r>
      <w:r w:rsidR="00645488">
        <w:rPr>
          <w:rFonts w:eastAsia="Times New Roman"/>
          <w:lang w:val="pl-PL" w:eastAsia="fr-FR"/>
        </w:rPr>
        <w:t xml:space="preserve">zachodzi </w:t>
      </w:r>
      <w:r w:rsidR="00F159DC" w:rsidRPr="00F159DC">
        <w:rPr>
          <w:rFonts w:eastAsia="Times New Roman"/>
          <w:lang w:val="pl-PL" w:eastAsia="fr-FR"/>
        </w:rPr>
        <w:t>uzasadniona obawa ucieczki lub ukry</w:t>
      </w:r>
      <w:r w:rsidR="004F7C19">
        <w:rPr>
          <w:rFonts w:eastAsia="Times New Roman"/>
          <w:lang w:val="pl-PL" w:eastAsia="fr-FR"/>
        </w:rPr>
        <w:t xml:space="preserve">wania </w:t>
      </w:r>
      <w:r w:rsidR="00F159DC" w:rsidRPr="00F159DC">
        <w:rPr>
          <w:rFonts w:eastAsia="Times New Roman"/>
          <w:lang w:val="pl-PL" w:eastAsia="fr-FR"/>
        </w:rPr>
        <w:t xml:space="preserve">się oskarżonego, zwłaszcza wtedy, </w:t>
      </w:r>
      <w:r w:rsidR="00F159DC" w:rsidRPr="00802AF4">
        <w:rPr>
          <w:rFonts w:eastAsia="Times New Roman"/>
          <w:lang w:val="pl-PL" w:eastAsia="fr-FR"/>
        </w:rPr>
        <w:t>gdy nie można ustalić jego tożsamości albo nie ma on w kraju stałego miejsca pobytu [w Polsce</w:t>
      </w:r>
      <w:r w:rsidRPr="00802AF4">
        <w:rPr>
          <w:rFonts w:eastAsia="Times New Roman"/>
          <w:lang w:val="pl-PL" w:eastAsia="fr-FR"/>
        </w:rPr>
        <w:t>];</w:t>
      </w:r>
    </w:p>
    <w:p w:rsidR="008E3D31" w:rsidRPr="00834C6E" w:rsidRDefault="008E3D31" w:rsidP="001830C6">
      <w:pPr>
        <w:pStyle w:val="ECHRParaQuote"/>
        <w:rPr>
          <w:rFonts w:eastAsia="Times New Roman"/>
          <w:lang w:val="pl-PL" w:eastAsia="fr-FR"/>
        </w:rPr>
      </w:pPr>
      <w:r w:rsidRPr="00834C6E">
        <w:rPr>
          <w:rFonts w:eastAsia="Times New Roman"/>
          <w:lang w:val="pl-PL" w:eastAsia="fr-FR"/>
        </w:rPr>
        <w:t>(2)  </w:t>
      </w:r>
      <w:r w:rsidR="00645488">
        <w:rPr>
          <w:rFonts w:eastAsia="Times New Roman"/>
          <w:lang w:val="pl-PL" w:eastAsia="fr-FR"/>
        </w:rPr>
        <w:t xml:space="preserve">zachodzi </w:t>
      </w:r>
      <w:r w:rsidR="00F159DC" w:rsidRPr="00834C6E">
        <w:rPr>
          <w:rFonts w:eastAsia="Times New Roman"/>
          <w:lang w:val="pl-PL" w:eastAsia="fr-FR"/>
        </w:rPr>
        <w:t xml:space="preserve">uzasadniona obawa, że oskarżony będzie nakłaniał </w:t>
      </w:r>
      <w:r w:rsidR="008A5F98" w:rsidRPr="00834C6E">
        <w:rPr>
          <w:rFonts w:eastAsia="Times New Roman"/>
          <w:lang w:val="pl-PL" w:eastAsia="fr-FR"/>
        </w:rPr>
        <w:t xml:space="preserve">[świadków lub współoskarżonych] </w:t>
      </w:r>
      <w:r w:rsidR="00F159DC" w:rsidRPr="00834C6E">
        <w:rPr>
          <w:rFonts w:eastAsia="Times New Roman"/>
          <w:lang w:val="pl-PL" w:eastAsia="fr-FR"/>
        </w:rPr>
        <w:t>do składania fałszywych zeznań lub wyjaśnień albo w inny bezprawny sposób utrudniał postępowanie karne</w:t>
      </w:r>
      <w:r w:rsidR="00645488">
        <w:rPr>
          <w:rFonts w:eastAsia="Times New Roman"/>
          <w:lang w:val="pl-PL" w:eastAsia="fr-FR"/>
        </w:rPr>
        <w:t>.</w:t>
      </w:r>
    </w:p>
    <w:p w:rsidR="008E3D31" w:rsidRPr="00834C6E" w:rsidRDefault="008E3D31" w:rsidP="001830C6">
      <w:pPr>
        <w:pStyle w:val="ECHRParaQuote"/>
        <w:rPr>
          <w:rFonts w:eastAsia="Times New Roman"/>
          <w:lang w:val="pl-PL" w:eastAsia="fr-FR"/>
        </w:rPr>
      </w:pPr>
      <w:r w:rsidRPr="00834C6E">
        <w:rPr>
          <w:rFonts w:eastAsia="Times New Roman"/>
          <w:lang w:val="pl-PL" w:eastAsia="fr-FR"/>
        </w:rPr>
        <w:t>2.  </w:t>
      </w:r>
      <w:r w:rsidR="00645488">
        <w:rPr>
          <w:rFonts w:eastAsia="Times New Roman"/>
          <w:lang w:val="pl-PL" w:eastAsia="fr-FR"/>
        </w:rPr>
        <w:t>Jeżeli oskarżonemu zarzuca się</w:t>
      </w:r>
      <w:r w:rsidR="004F7C19" w:rsidRPr="00834C6E">
        <w:rPr>
          <w:rFonts w:eastAsia="Times New Roman"/>
          <w:lang w:val="pl-PL" w:eastAsia="fr-FR"/>
        </w:rPr>
        <w:t xml:space="preserve"> popełnienie zbrodni lub występku zagrożonego karą pozbawienia wolności, której górna granica wynosi co najmniej 8 lat, albo gdy sąd pierwszej instancji skazał go na karę pozbawienia wolności nie niższą niż 3 lata, potrzeba zastosowania tymczasowego aresztowania w celu zabezpieczenia prawidłowego toku postępowania może być uzasadniona grożącą oskarżonemu surową karą.</w:t>
      </w:r>
      <w:r w:rsidRPr="00834C6E">
        <w:rPr>
          <w:rFonts w:eastAsia="Times New Roman"/>
          <w:lang w:val="pl-PL" w:eastAsia="fr-FR"/>
        </w:rPr>
        <w:t>”</w:t>
      </w:r>
    </w:p>
    <w:p w:rsidR="008E3D31" w:rsidRPr="0014580D" w:rsidRDefault="00600D99" w:rsidP="003B37DF">
      <w:pPr>
        <w:pStyle w:val="ECHRPara"/>
        <w:rPr>
          <w:rFonts w:eastAsia="Times New Roman"/>
          <w:lang w:val="pl-PL" w:eastAsia="fr-FR"/>
        </w:rPr>
      </w:pPr>
      <w:r w:rsidRPr="0014580D">
        <w:rPr>
          <w:rFonts w:eastAsia="Times New Roman"/>
          <w:lang w:val="pl-PL" w:eastAsia="fr-FR"/>
        </w:rPr>
        <w:t>Artykuł</w:t>
      </w:r>
      <w:r w:rsidR="000514B2" w:rsidRPr="0014580D">
        <w:rPr>
          <w:rFonts w:eastAsia="Times New Roman"/>
          <w:lang w:val="pl-PL" w:eastAsia="fr-FR"/>
        </w:rPr>
        <w:t> </w:t>
      </w:r>
      <w:r w:rsidR="008E3D31" w:rsidRPr="0014580D">
        <w:rPr>
          <w:rFonts w:eastAsia="Times New Roman"/>
          <w:lang w:val="pl-PL" w:eastAsia="fr-FR"/>
        </w:rPr>
        <w:t>259</w:t>
      </w:r>
      <w:r w:rsidR="000514B2" w:rsidRPr="0014580D">
        <w:rPr>
          <w:rFonts w:eastAsia="Times New Roman"/>
          <w:lang w:val="pl-PL" w:eastAsia="fr-FR"/>
        </w:rPr>
        <w:t> </w:t>
      </w:r>
      <w:r w:rsidR="008E3D31" w:rsidRPr="0014580D">
        <w:rPr>
          <w:rFonts w:eastAsia="Times New Roman"/>
          <w:lang w:val="pl-PL" w:eastAsia="fr-FR"/>
        </w:rPr>
        <w:t>§</w:t>
      </w:r>
      <w:r w:rsidR="000514B2" w:rsidRPr="0014580D">
        <w:rPr>
          <w:rFonts w:eastAsia="Times New Roman"/>
          <w:lang w:val="pl-PL" w:eastAsia="fr-FR"/>
        </w:rPr>
        <w:t> </w:t>
      </w:r>
      <w:r w:rsidR="008E3D31" w:rsidRPr="0014580D">
        <w:rPr>
          <w:rFonts w:eastAsia="Times New Roman"/>
          <w:lang w:val="pl-PL" w:eastAsia="fr-FR"/>
        </w:rPr>
        <w:t xml:space="preserve">1 </w:t>
      </w:r>
      <w:r w:rsidRPr="0014580D">
        <w:rPr>
          <w:rFonts w:eastAsia="Times New Roman"/>
          <w:lang w:val="pl-PL" w:eastAsia="fr-FR"/>
        </w:rPr>
        <w:t>stanowi</w:t>
      </w:r>
      <w:r w:rsidR="008E3D31" w:rsidRPr="0014580D">
        <w:rPr>
          <w:rFonts w:eastAsia="Times New Roman"/>
          <w:lang w:val="pl-PL" w:eastAsia="fr-FR"/>
        </w:rPr>
        <w:t>:</w:t>
      </w:r>
    </w:p>
    <w:p w:rsidR="008E3D31" w:rsidRPr="00600D99" w:rsidRDefault="008E3D31" w:rsidP="001830C6">
      <w:pPr>
        <w:pStyle w:val="ECHRParaQuote"/>
        <w:rPr>
          <w:rFonts w:eastAsia="Times New Roman"/>
          <w:lang w:val="pl-PL" w:eastAsia="fr-FR"/>
        </w:rPr>
      </w:pPr>
      <w:r w:rsidRPr="0014580D">
        <w:rPr>
          <w:rFonts w:eastAsia="Times New Roman"/>
          <w:lang w:val="pl-PL" w:eastAsia="fr-FR"/>
        </w:rPr>
        <w:t>“1.  </w:t>
      </w:r>
      <w:r w:rsidR="00600D99" w:rsidRPr="0014580D">
        <w:rPr>
          <w:rFonts w:eastAsia="Times New Roman"/>
          <w:lang w:val="pl-PL" w:eastAsia="fr-FR"/>
        </w:rPr>
        <w:t>Jeżeli szczególne względy nie stoją temu na przeszkodzie, należy odstąpić od tymczasowego aresztowania, zwłaszcza gdy pozbawienie oskarżonego wolności</w:t>
      </w:r>
      <w:r w:rsidRPr="0014580D">
        <w:rPr>
          <w:rFonts w:eastAsia="Times New Roman"/>
          <w:lang w:val="pl-PL" w:eastAsia="fr-FR"/>
        </w:rPr>
        <w:t>:</w:t>
      </w:r>
    </w:p>
    <w:p w:rsidR="008E3D31" w:rsidRPr="00600D99" w:rsidRDefault="008E3D31" w:rsidP="001830C6">
      <w:pPr>
        <w:pStyle w:val="ECHRParaQuote"/>
        <w:rPr>
          <w:rFonts w:eastAsia="Times New Roman"/>
          <w:lang w:val="pl-PL" w:eastAsia="fr-FR"/>
        </w:rPr>
      </w:pPr>
      <w:r w:rsidRPr="00600D99">
        <w:rPr>
          <w:rFonts w:eastAsia="Times New Roman"/>
          <w:lang w:val="pl-PL" w:eastAsia="fr-FR"/>
        </w:rPr>
        <w:t>(1)  </w:t>
      </w:r>
      <w:r w:rsidR="00600D99" w:rsidRPr="00600D99">
        <w:rPr>
          <w:rFonts w:eastAsia="Times New Roman"/>
          <w:lang w:val="pl-PL" w:eastAsia="fr-FR"/>
        </w:rPr>
        <w:t>s</w:t>
      </w:r>
      <w:r w:rsidR="00600D99">
        <w:rPr>
          <w:rFonts w:eastAsia="Times New Roman"/>
          <w:lang w:val="pl-PL" w:eastAsia="fr-FR"/>
        </w:rPr>
        <w:t>powodowałoby dl</w:t>
      </w:r>
      <w:r w:rsidR="00600D99" w:rsidRPr="00600D99">
        <w:rPr>
          <w:rFonts w:eastAsia="Times New Roman"/>
          <w:lang w:val="pl-PL" w:eastAsia="fr-FR"/>
        </w:rPr>
        <w:t>a</w:t>
      </w:r>
      <w:r w:rsidR="00600D99">
        <w:rPr>
          <w:rFonts w:eastAsia="Times New Roman"/>
          <w:lang w:val="pl-PL" w:eastAsia="fr-FR"/>
        </w:rPr>
        <w:t xml:space="preserve"> jego </w:t>
      </w:r>
      <w:r w:rsidR="00600D99" w:rsidRPr="00600D99">
        <w:rPr>
          <w:rFonts w:eastAsia="Times New Roman"/>
          <w:lang w:val="pl-PL" w:eastAsia="fr-FR"/>
        </w:rPr>
        <w:t>życia lub zdrowia poważne niebezpieczeństwo</w:t>
      </w:r>
      <w:r w:rsidR="00645488">
        <w:rPr>
          <w:rFonts w:eastAsia="Times New Roman"/>
          <w:lang w:val="pl-PL" w:eastAsia="fr-FR"/>
        </w:rPr>
        <w:t xml:space="preserve">; </w:t>
      </w:r>
    </w:p>
    <w:p w:rsidR="008E3D31" w:rsidRPr="00600D99" w:rsidRDefault="008E3D31" w:rsidP="001830C6">
      <w:pPr>
        <w:pStyle w:val="ECHRParaQuote"/>
        <w:rPr>
          <w:rFonts w:eastAsia="Times New Roman"/>
          <w:lang w:val="pl-PL" w:eastAsia="fr-FR"/>
        </w:rPr>
      </w:pPr>
      <w:r w:rsidRPr="00600D99">
        <w:rPr>
          <w:rFonts w:eastAsia="Times New Roman"/>
          <w:lang w:val="pl-PL" w:eastAsia="fr-FR"/>
        </w:rPr>
        <w:t>(2)  </w:t>
      </w:r>
      <w:r w:rsidR="00600D99" w:rsidRPr="00600D99">
        <w:rPr>
          <w:rFonts w:eastAsia="Times New Roman"/>
          <w:lang w:val="pl-PL" w:eastAsia="fr-FR"/>
        </w:rPr>
        <w:t>pociągałoby wyjątkowo ciężkie skutki dla oskarżonego lub jego najbliższej rodziny</w:t>
      </w:r>
      <w:r w:rsidRPr="00600D99">
        <w:rPr>
          <w:rFonts w:eastAsia="Times New Roman"/>
          <w:lang w:val="pl-PL" w:eastAsia="fr-FR"/>
        </w:rPr>
        <w:t>.”</w:t>
      </w:r>
    </w:p>
    <w:p w:rsidR="006558FB" w:rsidRPr="00812B81" w:rsidRDefault="002E744B" w:rsidP="002E744B">
      <w:pPr>
        <w:pStyle w:val="ECHRHeading2"/>
        <w:rPr>
          <w:lang w:val="pl-PL"/>
        </w:rPr>
      </w:pPr>
      <w:r w:rsidRPr="0014580D">
        <w:rPr>
          <w:lang w:val="pl-PL"/>
        </w:rPr>
        <w:lastRenderedPageBreak/>
        <w:t>C</w:t>
      </w:r>
      <w:r w:rsidR="006558FB" w:rsidRPr="0014580D">
        <w:rPr>
          <w:lang w:val="pl-PL"/>
        </w:rPr>
        <w:t>.</w:t>
      </w:r>
      <w:r w:rsidRPr="0014580D">
        <w:rPr>
          <w:lang w:val="pl-PL"/>
        </w:rPr>
        <w:t>  </w:t>
      </w:r>
      <w:r w:rsidR="00AF0404" w:rsidRPr="00AF0404">
        <w:rPr>
          <w:lang w:val="pl-PL"/>
        </w:rPr>
        <w:t>Uchwała Sądu Najwyższego z dnia</w:t>
      </w:r>
      <w:r w:rsidR="006558FB" w:rsidRPr="00AF0404">
        <w:rPr>
          <w:lang w:val="pl-PL"/>
        </w:rPr>
        <w:t xml:space="preserve"> 19 </w:t>
      </w:r>
      <w:r w:rsidR="00AF0404" w:rsidRPr="00AF0404">
        <w:rPr>
          <w:lang w:val="pl-PL"/>
        </w:rPr>
        <w:t>stycznia</w:t>
      </w:r>
      <w:r w:rsidR="006558FB" w:rsidRPr="00AF0404">
        <w:rPr>
          <w:lang w:val="pl-PL"/>
        </w:rPr>
        <w:t xml:space="preserve"> 2012</w:t>
      </w:r>
      <w:r w:rsidR="00AF0404" w:rsidRPr="00AF0404">
        <w:rPr>
          <w:lang w:val="pl-PL"/>
        </w:rPr>
        <w:t xml:space="preserve"> roku</w:t>
      </w:r>
      <w:r w:rsidR="000021DA" w:rsidRPr="00AF0404">
        <w:rPr>
          <w:lang w:val="pl-PL"/>
        </w:rPr>
        <w:t xml:space="preserve">, </w:t>
      </w:r>
      <w:r w:rsidR="00AF0404">
        <w:rPr>
          <w:lang w:val="pl-PL"/>
        </w:rPr>
        <w:t>sygnatura akt</w:t>
      </w:r>
      <w:r w:rsidR="000021DA" w:rsidRPr="00AF0404">
        <w:rPr>
          <w:lang w:val="pl-PL"/>
        </w:rPr>
        <w:t> </w:t>
      </w:r>
      <w:r w:rsidR="006558FB" w:rsidRPr="00812B81">
        <w:rPr>
          <w:lang w:val="pl-PL"/>
        </w:rPr>
        <w:t>I</w:t>
      </w:r>
      <w:r w:rsidR="000021DA" w:rsidRPr="00812B81">
        <w:rPr>
          <w:lang w:val="pl-PL"/>
        </w:rPr>
        <w:t> KZP </w:t>
      </w:r>
      <w:r w:rsidR="006558FB" w:rsidRPr="00812B81">
        <w:rPr>
          <w:lang w:val="pl-PL"/>
        </w:rPr>
        <w:t>18/11</w:t>
      </w:r>
    </w:p>
    <w:p w:rsidR="006558FB" w:rsidRPr="00933FE2" w:rsidRDefault="00D416F0" w:rsidP="006558FB">
      <w:pPr>
        <w:pStyle w:val="ECHRPara"/>
        <w:rPr>
          <w:lang w:val="pl-PL"/>
        </w:rPr>
      </w:pPr>
      <w:r>
        <w:fldChar w:fldCharType="begin"/>
      </w:r>
      <w:r w:rsidR="00600F4A" w:rsidRPr="0014580D">
        <w:rPr>
          <w:lang w:val="pl-PL"/>
        </w:rPr>
        <w:instrText xml:space="preserve"> SEQ level0 \*arabic </w:instrText>
      </w:r>
      <w:r>
        <w:fldChar w:fldCharType="separate"/>
      </w:r>
      <w:r w:rsidR="00FF5FBC">
        <w:rPr>
          <w:noProof/>
          <w:lang w:val="pl-PL"/>
        </w:rPr>
        <w:t>40</w:t>
      </w:r>
      <w:r>
        <w:rPr>
          <w:noProof/>
        </w:rPr>
        <w:fldChar w:fldCharType="end"/>
      </w:r>
      <w:r w:rsidR="006558FB" w:rsidRPr="0014580D">
        <w:rPr>
          <w:lang w:val="pl-PL"/>
        </w:rPr>
        <w:t>.  </w:t>
      </w:r>
      <w:r w:rsidR="00812B81" w:rsidRPr="00812B81">
        <w:rPr>
          <w:lang w:val="pl-PL"/>
        </w:rPr>
        <w:t>W dniu</w:t>
      </w:r>
      <w:r w:rsidR="006558FB" w:rsidRPr="00812B81">
        <w:rPr>
          <w:lang w:val="pl-PL"/>
        </w:rPr>
        <w:t xml:space="preserve"> </w:t>
      </w:r>
      <w:r w:rsidR="000021DA" w:rsidRPr="00812B81">
        <w:rPr>
          <w:lang w:val="pl-PL"/>
        </w:rPr>
        <w:t>19 </w:t>
      </w:r>
      <w:r w:rsidR="00812B81" w:rsidRPr="00812B81">
        <w:rPr>
          <w:lang w:val="pl-PL"/>
        </w:rPr>
        <w:t>stycznia</w:t>
      </w:r>
      <w:r w:rsidR="006558FB" w:rsidRPr="00812B81">
        <w:rPr>
          <w:lang w:val="pl-PL"/>
        </w:rPr>
        <w:t xml:space="preserve"> 2012</w:t>
      </w:r>
      <w:r w:rsidR="00812B81" w:rsidRPr="00812B81">
        <w:rPr>
          <w:lang w:val="pl-PL"/>
        </w:rPr>
        <w:t xml:space="preserve"> roku Sąd Najwyższy orzekając w składzie siedmiu sędziów Izby Karnej</w:t>
      </w:r>
      <w:r w:rsidR="006558FB" w:rsidRPr="00812B81">
        <w:rPr>
          <w:lang w:val="pl-PL"/>
        </w:rPr>
        <w:t xml:space="preserve">, </w:t>
      </w:r>
      <w:r w:rsidR="00812B81">
        <w:rPr>
          <w:lang w:val="pl-PL"/>
        </w:rPr>
        <w:t>przyjął uchwałę o sygnaturze akt</w:t>
      </w:r>
      <w:r w:rsidR="000021DA" w:rsidRPr="00812B81">
        <w:rPr>
          <w:lang w:val="pl-PL"/>
        </w:rPr>
        <w:t> </w:t>
      </w:r>
      <w:r w:rsidR="006558FB" w:rsidRPr="00812B81">
        <w:rPr>
          <w:lang w:val="pl-PL"/>
        </w:rPr>
        <w:t xml:space="preserve">I KZP 18/11 </w:t>
      </w:r>
      <w:r w:rsidR="00812B81">
        <w:rPr>
          <w:lang w:val="pl-PL"/>
        </w:rPr>
        <w:t>w odpowiedzi na pytanie prawne wniesione przez Rzecznika Praw Obywatelskich</w:t>
      </w:r>
      <w:r w:rsidR="006558FB" w:rsidRPr="00812B81">
        <w:rPr>
          <w:lang w:val="pl-PL"/>
        </w:rPr>
        <w:t>.</w:t>
      </w:r>
      <w:r w:rsidR="00CE6603" w:rsidRPr="00812B81">
        <w:rPr>
          <w:lang w:val="pl-PL"/>
        </w:rPr>
        <w:t xml:space="preserve"> </w:t>
      </w:r>
      <w:r w:rsidR="00D70101" w:rsidRPr="00D70101">
        <w:rPr>
          <w:lang w:val="pl-PL"/>
        </w:rPr>
        <w:t>Rzecznik Praw Obywatelskich zwrócił się z pytaniem, czy</w:t>
      </w:r>
      <w:r w:rsidR="00CE6603" w:rsidRPr="00D70101">
        <w:rPr>
          <w:lang w:val="pl-PL"/>
        </w:rPr>
        <w:t xml:space="preserve"> </w:t>
      </w:r>
      <w:r w:rsidR="00933FE2" w:rsidRPr="00D70101">
        <w:rPr>
          <w:lang w:val="pl-PL"/>
        </w:rPr>
        <w:t>p</w:t>
      </w:r>
      <w:r w:rsidR="00933FE2">
        <w:rPr>
          <w:lang w:val="pl-PL"/>
        </w:rPr>
        <w:t>rzesłanki</w:t>
      </w:r>
      <w:r w:rsidR="00D70101" w:rsidRPr="00D70101">
        <w:rPr>
          <w:lang w:val="pl-PL"/>
        </w:rPr>
        <w:t xml:space="preserve"> określone w artykule </w:t>
      </w:r>
      <w:r w:rsidR="000514B2" w:rsidRPr="00D70101">
        <w:rPr>
          <w:lang w:val="pl-PL"/>
        </w:rPr>
        <w:t>258 </w:t>
      </w:r>
      <w:r w:rsidR="00CE6603" w:rsidRPr="00D70101">
        <w:rPr>
          <w:rFonts w:cstheme="minorHAnsi"/>
          <w:lang w:val="pl-PL"/>
        </w:rPr>
        <w:t>§</w:t>
      </w:r>
      <w:r w:rsidR="000021DA" w:rsidRPr="00D70101">
        <w:rPr>
          <w:rFonts w:cstheme="minorHAnsi"/>
          <w:lang w:val="pl-PL"/>
        </w:rPr>
        <w:t> </w:t>
      </w:r>
      <w:r w:rsidR="0002389B" w:rsidRPr="00D70101">
        <w:rPr>
          <w:lang w:val="pl-PL"/>
        </w:rPr>
        <w:t xml:space="preserve">2 </w:t>
      </w:r>
      <w:r w:rsidR="00933FE2">
        <w:rPr>
          <w:lang w:val="pl-PL"/>
        </w:rPr>
        <w:t>k</w:t>
      </w:r>
      <w:r w:rsidR="00D70101" w:rsidRPr="00D70101">
        <w:rPr>
          <w:lang w:val="pl-PL"/>
        </w:rPr>
        <w:t>.p.k.</w:t>
      </w:r>
      <w:r w:rsidR="00CE6603" w:rsidRPr="00D70101">
        <w:rPr>
          <w:lang w:val="pl-PL"/>
        </w:rPr>
        <w:t xml:space="preserve"> </w:t>
      </w:r>
      <w:r w:rsidR="00D70101" w:rsidRPr="00D70101">
        <w:rPr>
          <w:lang w:val="pl-PL"/>
        </w:rPr>
        <w:t>stanowią</w:t>
      </w:r>
      <w:r w:rsidR="00CE6603" w:rsidRPr="00D70101">
        <w:rPr>
          <w:lang w:val="pl-PL"/>
        </w:rPr>
        <w:t xml:space="preserve"> </w:t>
      </w:r>
      <w:r w:rsidR="00D70101" w:rsidRPr="00D70101">
        <w:rPr>
          <w:lang w:val="pl-PL"/>
        </w:rPr>
        <w:t>samodzielne i</w:t>
      </w:r>
      <w:r w:rsidR="00CE6603" w:rsidRPr="00D70101">
        <w:rPr>
          <w:lang w:val="pl-PL"/>
        </w:rPr>
        <w:t xml:space="preserve"> </w:t>
      </w:r>
      <w:r w:rsidR="00D70101" w:rsidRPr="00D70101">
        <w:rPr>
          <w:lang w:val="pl-PL"/>
        </w:rPr>
        <w:t>wystarczające p</w:t>
      </w:r>
      <w:r w:rsidR="00933FE2">
        <w:rPr>
          <w:lang w:val="pl-PL"/>
        </w:rPr>
        <w:t>odstawy do za</w:t>
      </w:r>
      <w:r w:rsidR="00D70101" w:rsidRPr="00D70101">
        <w:rPr>
          <w:lang w:val="pl-PL"/>
        </w:rPr>
        <w:t>stosowania tymczasowego aresztowania</w:t>
      </w:r>
      <w:r w:rsidR="00CE6603" w:rsidRPr="00D70101">
        <w:rPr>
          <w:lang w:val="pl-PL"/>
        </w:rPr>
        <w:t xml:space="preserve"> </w:t>
      </w:r>
      <w:r w:rsidR="00D70101" w:rsidRPr="00D70101">
        <w:rPr>
          <w:lang w:val="pl-PL"/>
        </w:rPr>
        <w:t>oraz czy</w:t>
      </w:r>
      <w:r w:rsidR="00CE6603" w:rsidRPr="00D70101">
        <w:rPr>
          <w:lang w:val="pl-PL"/>
        </w:rPr>
        <w:t xml:space="preserve"> </w:t>
      </w:r>
      <w:r w:rsidR="00D70101" w:rsidRPr="00D70101">
        <w:rPr>
          <w:lang w:val="pl-PL"/>
        </w:rPr>
        <w:t>tworzą domniemanie, że</w:t>
      </w:r>
      <w:r w:rsidR="00CE6603" w:rsidRPr="00D70101">
        <w:rPr>
          <w:lang w:val="pl-PL"/>
        </w:rPr>
        <w:t xml:space="preserve"> </w:t>
      </w:r>
      <w:r w:rsidR="00D70101">
        <w:rPr>
          <w:lang w:val="pl-PL"/>
        </w:rPr>
        <w:t xml:space="preserve">podejrzany może podjąć działania </w:t>
      </w:r>
      <w:r w:rsidR="00933FE2">
        <w:rPr>
          <w:lang w:val="pl-PL"/>
        </w:rPr>
        <w:t>zakłócające prawidłowy tok</w:t>
      </w:r>
      <w:r w:rsidR="00D70101">
        <w:rPr>
          <w:lang w:val="pl-PL"/>
        </w:rPr>
        <w:t xml:space="preserve"> postępowania</w:t>
      </w:r>
      <w:r w:rsidR="002347E4" w:rsidRPr="00D70101">
        <w:rPr>
          <w:lang w:val="pl-PL"/>
        </w:rPr>
        <w:t xml:space="preserve">, </w:t>
      </w:r>
      <w:r w:rsidR="00D70101">
        <w:rPr>
          <w:lang w:val="pl-PL"/>
        </w:rPr>
        <w:t xml:space="preserve">co </w:t>
      </w:r>
      <w:r w:rsidR="00933FE2">
        <w:rPr>
          <w:lang w:val="pl-PL"/>
        </w:rPr>
        <w:t>zwalnia z powinności wskazywania</w:t>
      </w:r>
      <w:r w:rsidR="00D70101">
        <w:rPr>
          <w:lang w:val="pl-PL"/>
        </w:rPr>
        <w:t xml:space="preserve"> konkretnych okoliczności</w:t>
      </w:r>
      <w:r w:rsidR="007555F3" w:rsidRPr="00D70101">
        <w:rPr>
          <w:lang w:val="pl-PL"/>
        </w:rPr>
        <w:t xml:space="preserve"> </w:t>
      </w:r>
      <w:r w:rsidR="00933FE2">
        <w:rPr>
          <w:lang w:val="pl-PL"/>
        </w:rPr>
        <w:t>godzących w prawidłowy tok postę</w:t>
      </w:r>
      <w:r w:rsidR="00D70101">
        <w:rPr>
          <w:lang w:val="pl-PL"/>
        </w:rPr>
        <w:t xml:space="preserve">powania. </w:t>
      </w:r>
    </w:p>
    <w:p w:rsidR="002347E4" w:rsidRPr="00933FE2" w:rsidRDefault="00933FE2" w:rsidP="006558FB">
      <w:pPr>
        <w:pStyle w:val="ECHRPara"/>
        <w:rPr>
          <w:lang w:val="pl-PL"/>
        </w:rPr>
      </w:pPr>
      <w:r w:rsidRPr="00933FE2">
        <w:rPr>
          <w:lang w:val="pl-PL"/>
        </w:rPr>
        <w:t>Sąd Najwyższy uznał w odpowiedzi co następuje</w:t>
      </w:r>
      <w:r w:rsidR="002347E4" w:rsidRPr="00933FE2">
        <w:rPr>
          <w:lang w:val="pl-PL"/>
        </w:rPr>
        <w:t>:</w:t>
      </w:r>
    </w:p>
    <w:p w:rsidR="002347E4" w:rsidRPr="00933FE2" w:rsidRDefault="002347E4" w:rsidP="002347E4">
      <w:pPr>
        <w:pStyle w:val="ECHRParaQuote"/>
        <w:rPr>
          <w:rFonts w:cstheme="minorHAnsi"/>
          <w:lang w:val="pl-PL"/>
        </w:rPr>
      </w:pPr>
      <w:r w:rsidRPr="00933FE2">
        <w:rPr>
          <w:lang w:val="pl-PL"/>
        </w:rPr>
        <w:t>“</w:t>
      </w:r>
      <w:r w:rsidR="00933FE2" w:rsidRPr="00933FE2">
        <w:rPr>
          <w:rFonts w:cstheme="minorHAnsi"/>
          <w:lang w:val="pl-PL"/>
        </w:rPr>
        <w:t xml:space="preserve">Podstawy stosowania tymczasowego aresztowania, określone w </w:t>
      </w:r>
      <w:hyperlink r:id="rId15" w:anchor="art:258_par:2" w:tooltip="Kodeks postępowania karnego" w:history="1">
        <w:r w:rsidR="00933FE2" w:rsidRPr="00933FE2">
          <w:rPr>
            <w:rFonts w:cstheme="minorHAnsi"/>
            <w:lang w:val="pl-PL"/>
          </w:rPr>
          <w:t>artykule 258 § 2</w:t>
        </w:r>
      </w:hyperlink>
      <w:r w:rsidR="00933FE2" w:rsidRPr="00933FE2">
        <w:rPr>
          <w:rFonts w:cstheme="minorHAnsi"/>
          <w:lang w:val="pl-PL"/>
        </w:rPr>
        <w:t xml:space="preserve"> k.p.k., przy spełnieniu przesłanek wskazanych w </w:t>
      </w:r>
      <w:hyperlink r:id="rId16" w:anchor="art:249_par:1" w:tooltip="Kodeks postępowania karnego" w:history="1">
        <w:r w:rsidR="00933FE2" w:rsidRPr="00933FE2">
          <w:rPr>
            <w:rFonts w:cstheme="minorHAnsi"/>
            <w:lang w:val="pl-PL"/>
          </w:rPr>
          <w:t>artykule 249 § 1</w:t>
        </w:r>
      </w:hyperlink>
      <w:r w:rsidR="00933FE2" w:rsidRPr="00933FE2">
        <w:rPr>
          <w:rFonts w:cstheme="minorHAnsi"/>
          <w:lang w:val="pl-PL"/>
        </w:rPr>
        <w:t xml:space="preserve"> i </w:t>
      </w:r>
      <w:hyperlink r:id="rId17" w:anchor="art:257_par:1" w:tooltip="Kodeks postępowania karnego" w:history="1">
        <w:r w:rsidR="00933FE2" w:rsidRPr="00933FE2">
          <w:rPr>
            <w:rFonts w:cstheme="minorHAnsi"/>
            <w:lang w:val="pl-PL"/>
          </w:rPr>
          <w:t>artykule 257 § 1</w:t>
        </w:r>
      </w:hyperlink>
      <w:r w:rsidR="00933FE2" w:rsidRPr="00933FE2">
        <w:rPr>
          <w:rFonts w:cstheme="minorHAnsi"/>
          <w:lang w:val="pl-PL"/>
        </w:rPr>
        <w:t xml:space="preserve"> k.p.k. i przy braku przesłanek negatywnych określonych w </w:t>
      </w:r>
      <w:hyperlink r:id="rId18" w:anchor="art:259_par:1" w:tooltip="Kodeks postępowania karnego" w:history="1">
        <w:r w:rsidR="00933FE2" w:rsidRPr="00933FE2">
          <w:rPr>
            <w:rFonts w:cstheme="minorHAnsi"/>
            <w:lang w:val="pl-PL"/>
          </w:rPr>
          <w:t>art. 259 § 1</w:t>
        </w:r>
      </w:hyperlink>
      <w:r w:rsidR="00933FE2" w:rsidRPr="00933FE2">
        <w:rPr>
          <w:rFonts w:cstheme="minorHAnsi"/>
          <w:lang w:val="pl-PL"/>
        </w:rPr>
        <w:t xml:space="preserve"> i </w:t>
      </w:r>
      <w:hyperlink r:id="rId19" w:anchor="art:259_par2" w:tooltip="Kodeks postępowania karnego" w:history="1">
        <w:r w:rsidR="00933FE2" w:rsidRPr="00933FE2">
          <w:rPr>
            <w:rFonts w:cstheme="minorHAnsi"/>
            <w:lang w:val="pl-PL"/>
          </w:rPr>
          <w:t>2</w:t>
        </w:r>
      </w:hyperlink>
      <w:r w:rsidR="00933FE2" w:rsidRPr="00933FE2">
        <w:rPr>
          <w:rFonts w:cstheme="minorHAnsi"/>
          <w:lang w:val="pl-PL"/>
        </w:rPr>
        <w:t xml:space="preserve"> k.p.k., stanowią samodzielne przesłanki szczególne stosowania tego środka zapobiegawczego</w:t>
      </w:r>
      <w:r w:rsidRPr="00933FE2">
        <w:rPr>
          <w:rFonts w:cstheme="minorHAnsi"/>
          <w:lang w:val="pl-PL"/>
        </w:rPr>
        <w:t>.”</w:t>
      </w:r>
    </w:p>
    <w:p w:rsidR="009A05C2" w:rsidRPr="00C34949" w:rsidRDefault="00E616DC" w:rsidP="00BA79B8">
      <w:pPr>
        <w:pStyle w:val="ECHRPara"/>
        <w:rPr>
          <w:lang w:val="pl-PL"/>
        </w:rPr>
      </w:pPr>
      <w:r w:rsidRPr="00C34949">
        <w:rPr>
          <w:rFonts w:cstheme="minorHAnsi"/>
          <w:lang w:val="pl-PL"/>
        </w:rPr>
        <w:t xml:space="preserve">W uzasadnieniu </w:t>
      </w:r>
      <w:r w:rsidR="00645488">
        <w:rPr>
          <w:rFonts w:cstheme="minorHAnsi"/>
          <w:lang w:val="pl-PL"/>
        </w:rPr>
        <w:t>u</w:t>
      </w:r>
      <w:r w:rsidRPr="00C34949">
        <w:rPr>
          <w:rFonts w:cstheme="minorHAnsi"/>
          <w:lang w:val="pl-PL"/>
        </w:rPr>
        <w:t>chwały</w:t>
      </w:r>
      <w:r w:rsidR="00602EFE" w:rsidRPr="00C34949">
        <w:rPr>
          <w:rFonts w:cstheme="minorHAnsi"/>
          <w:lang w:val="pl-PL"/>
        </w:rPr>
        <w:t xml:space="preserve"> </w:t>
      </w:r>
      <w:r w:rsidRPr="00C34949">
        <w:rPr>
          <w:rFonts w:cstheme="minorHAnsi"/>
          <w:lang w:val="pl-PL"/>
        </w:rPr>
        <w:t xml:space="preserve">Sąd Najwyższy </w:t>
      </w:r>
      <w:r w:rsidR="00645488">
        <w:rPr>
          <w:rFonts w:cstheme="minorHAnsi"/>
          <w:lang w:val="pl-PL"/>
        </w:rPr>
        <w:t>stwierdził</w:t>
      </w:r>
      <w:r w:rsidRPr="00C34949">
        <w:rPr>
          <w:rFonts w:cstheme="minorHAnsi"/>
          <w:lang w:val="pl-PL"/>
        </w:rPr>
        <w:t xml:space="preserve">, że </w:t>
      </w:r>
      <w:r w:rsidR="00C34949" w:rsidRPr="00C34949">
        <w:rPr>
          <w:rFonts w:cstheme="minorHAnsi"/>
          <w:lang w:val="pl-PL"/>
        </w:rPr>
        <w:t xml:space="preserve">przepis </w:t>
      </w:r>
      <w:r w:rsidRPr="00C34949">
        <w:rPr>
          <w:rFonts w:cstheme="minorHAnsi"/>
          <w:lang w:val="pl-PL"/>
        </w:rPr>
        <w:t>artykuł</w:t>
      </w:r>
      <w:r w:rsidR="00C34949" w:rsidRPr="00C34949">
        <w:rPr>
          <w:rFonts w:cstheme="minorHAnsi"/>
          <w:lang w:val="pl-PL"/>
        </w:rPr>
        <w:t>u</w:t>
      </w:r>
      <w:r w:rsidR="0002389B" w:rsidRPr="00C34949">
        <w:rPr>
          <w:rFonts w:cstheme="minorHAnsi"/>
          <w:lang w:val="pl-PL"/>
        </w:rPr>
        <w:t> 258 § </w:t>
      </w:r>
      <w:r w:rsidR="007555F3" w:rsidRPr="00C34949">
        <w:rPr>
          <w:rFonts w:cstheme="minorHAnsi"/>
          <w:lang w:val="pl-PL"/>
        </w:rPr>
        <w:t xml:space="preserve">2 </w:t>
      </w:r>
      <w:r w:rsidRPr="00C34949">
        <w:rPr>
          <w:rFonts w:cstheme="minorHAnsi"/>
          <w:lang w:val="pl-PL"/>
        </w:rPr>
        <w:t>k.p.k.</w:t>
      </w:r>
      <w:r w:rsidR="007555F3" w:rsidRPr="00C34949">
        <w:rPr>
          <w:rFonts w:cstheme="minorHAnsi"/>
          <w:lang w:val="pl-PL"/>
        </w:rPr>
        <w:t xml:space="preserve"> </w:t>
      </w:r>
      <w:r w:rsidR="00C34949" w:rsidRPr="00C34949">
        <w:rPr>
          <w:rFonts w:cstheme="minorHAnsi"/>
          <w:lang w:val="pl-PL"/>
        </w:rPr>
        <w:t>może stanowić szczególną podstawę stosowania tymczasowego aresztowania</w:t>
      </w:r>
      <w:r w:rsidR="00C74137" w:rsidRPr="00C34949">
        <w:rPr>
          <w:rFonts w:cstheme="minorHAnsi"/>
          <w:lang w:val="pl-PL"/>
        </w:rPr>
        <w:t xml:space="preserve"> </w:t>
      </w:r>
      <w:r w:rsidR="00C34949" w:rsidRPr="00C34949">
        <w:rPr>
          <w:rFonts w:cstheme="minorHAnsi"/>
          <w:lang w:val="pl-PL"/>
        </w:rPr>
        <w:t>tylko w wypadku spełnienia ogólnych przesłanek stosowania środków zapobiegawczych</w:t>
      </w:r>
      <w:r w:rsidR="00645488">
        <w:rPr>
          <w:rFonts w:cstheme="minorHAnsi"/>
          <w:lang w:val="pl-PL"/>
        </w:rPr>
        <w:t>,</w:t>
      </w:r>
      <w:r w:rsidR="00C34949" w:rsidRPr="00C34949">
        <w:rPr>
          <w:rFonts w:cstheme="minorHAnsi"/>
          <w:lang w:val="pl-PL"/>
        </w:rPr>
        <w:t xml:space="preserve"> </w:t>
      </w:r>
      <w:r w:rsidR="00C34949">
        <w:rPr>
          <w:rFonts w:cstheme="minorHAnsi"/>
          <w:lang w:val="pl-PL"/>
        </w:rPr>
        <w:t>określonych w artykule</w:t>
      </w:r>
      <w:r w:rsidR="0002389B" w:rsidRPr="00C34949">
        <w:rPr>
          <w:rFonts w:cstheme="minorHAnsi"/>
          <w:lang w:val="pl-PL"/>
        </w:rPr>
        <w:t> </w:t>
      </w:r>
      <w:r w:rsidR="00C74137" w:rsidRPr="00C34949">
        <w:rPr>
          <w:rFonts w:cstheme="minorHAnsi"/>
          <w:lang w:val="pl-PL"/>
        </w:rPr>
        <w:t>249</w:t>
      </w:r>
      <w:r w:rsidR="000514B2" w:rsidRPr="00C34949">
        <w:rPr>
          <w:rFonts w:cstheme="minorHAnsi"/>
          <w:lang w:val="pl-PL"/>
        </w:rPr>
        <w:t> </w:t>
      </w:r>
      <w:r w:rsidR="00C74137" w:rsidRPr="00C34949">
        <w:rPr>
          <w:rFonts w:cstheme="minorHAnsi"/>
          <w:lang w:val="pl-PL"/>
        </w:rPr>
        <w:t>§</w:t>
      </w:r>
      <w:r w:rsidR="0002389B" w:rsidRPr="00C34949">
        <w:rPr>
          <w:rFonts w:cstheme="minorHAnsi"/>
          <w:lang w:val="pl-PL"/>
        </w:rPr>
        <w:t> </w:t>
      </w:r>
      <w:r w:rsidR="00C74137" w:rsidRPr="00C34949">
        <w:rPr>
          <w:rFonts w:cstheme="minorHAnsi"/>
          <w:lang w:val="pl-PL"/>
        </w:rPr>
        <w:t xml:space="preserve">1 </w:t>
      </w:r>
      <w:r w:rsidR="00C34949">
        <w:rPr>
          <w:rFonts w:cstheme="minorHAnsi"/>
          <w:lang w:val="pl-PL"/>
        </w:rPr>
        <w:t xml:space="preserve">k.p.k., a także przesłanki wskazanej w artykule </w:t>
      </w:r>
      <w:r w:rsidR="0002389B" w:rsidRPr="00C34949">
        <w:rPr>
          <w:rFonts w:cstheme="minorHAnsi"/>
          <w:lang w:val="pl-PL"/>
        </w:rPr>
        <w:t> </w:t>
      </w:r>
      <w:r w:rsidR="00C74137" w:rsidRPr="00C34949">
        <w:rPr>
          <w:rFonts w:cstheme="minorHAnsi"/>
          <w:lang w:val="pl-PL"/>
        </w:rPr>
        <w:t>257</w:t>
      </w:r>
      <w:r w:rsidR="000514B2" w:rsidRPr="00C34949">
        <w:rPr>
          <w:rFonts w:cstheme="minorHAnsi"/>
          <w:lang w:val="pl-PL"/>
        </w:rPr>
        <w:t> </w:t>
      </w:r>
      <w:r w:rsidR="00C74137" w:rsidRPr="00C34949">
        <w:rPr>
          <w:rFonts w:cstheme="minorHAnsi"/>
          <w:lang w:val="pl-PL"/>
        </w:rPr>
        <w:t>§</w:t>
      </w:r>
      <w:r w:rsidR="0002389B" w:rsidRPr="00C34949">
        <w:rPr>
          <w:rFonts w:cstheme="minorHAnsi"/>
          <w:lang w:val="pl-PL"/>
        </w:rPr>
        <w:t> </w:t>
      </w:r>
      <w:r w:rsidR="00C74137" w:rsidRPr="00C34949">
        <w:rPr>
          <w:rFonts w:cstheme="minorHAnsi"/>
          <w:lang w:val="pl-PL"/>
        </w:rPr>
        <w:t xml:space="preserve">1 </w:t>
      </w:r>
      <w:r w:rsidR="00C34949">
        <w:rPr>
          <w:rFonts w:cstheme="minorHAnsi"/>
          <w:lang w:val="pl-PL"/>
        </w:rPr>
        <w:t>k.p.k.</w:t>
      </w:r>
      <w:r w:rsidR="00C74137" w:rsidRPr="00C34949">
        <w:rPr>
          <w:rFonts w:cstheme="minorHAnsi"/>
          <w:lang w:val="pl-PL"/>
        </w:rPr>
        <w:t xml:space="preserve">, </w:t>
      </w:r>
      <w:r w:rsidR="00C34949">
        <w:rPr>
          <w:rFonts w:cstheme="minorHAnsi"/>
          <w:lang w:val="pl-PL"/>
        </w:rPr>
        <w:t>stanowiącej o subsydiarnym charakterze izolacyjnego środka zapobiegawczego</w:t>
      </w:r>
      <w:r w:rsidR="00C74137" w:rsidRPr="00C34949">
        <w:rPr>
          <w:rFonts w:cstheme="minorHAnsi"/>
          <w:lang w:val="pl-PL"/>
        </w:rPr>
        <w:t xml:space="preserve">. </w:t>
      </w:r>
      <w:r w:rsidR="00C34949" w:rsidRPr="00C34949">
        <w:rPr>
          <w:rFonts w:cstheme="minorHAnsi"/>
          <w:lang w:val="pl-PL"/>
        </w:rPr>
        <w:t xml:space="preserve">Sąd Najwyższy </w:t>
      </w:r>
      <w:r w:rsidR="00645488">
        <w:rPr>
          <w:rFonts w:cstheme="minorHAnsi"/>
          <w:lang w:val="pl-PL"/>
        </w:rPr>
        <w:t>stwierdził</w:t>
      </w:r>
      <w:r w:rsidR="00C34949" w:rsidRPr="00C34949">
        <w:rPr>
          <w:rFonts w:cstheme="minorHAnsi"/>
          <w:lang w:val="pl-PL"/>
        </w:rPr>
        <w:t xml:space="preserve"> ponadto, że</w:t>
      </w:r>
      <w:r w:rsidR="00C74137" w:rsidRPr="00C34949">
        <w:rPr>
          <w:rFonts w:cstheme="minorHAnsi"/>
          <w:lang w:val="pl-PL"/>
        </w:rPr>
        <w:t xml:space="preserve"> </w:t>
      </w:r>
      <w:r w:rsidR="00C34949" w:rsidRPr="00C34949">
        <w:rPr>
          <w:rFonts w:cstheme="minorHAnsi"/>
          <w:lang w:val="pl-PL"/>
        </w:rPr>
        <w:t>takie unormowanie jest zgodne z Konwencją.</w:t>
      </w:r>
      <w:r w:rsidR="00C34949">
        <w:rPr>
          <w:rFonts w:cstheme="minorHAnsi"/>
          <w:lang w:val="pl-PL"/>
        </w:rPr>
        <w:t xml:space="preserve"> </w:t>
      </w:r>
    </w:p>
    <w:p w:rsidR="00014566" w:rsidRPr="0014580D" w:rsidRDefault="00812B81" w:rsidP="00014566">
      <w:pPr>
        <w:pStyle w:val="ECHRTitle1"/>
        <w:rPr>
          <w:lang w:val="pl-PL"/>
        </w:rPr>
      </w:pPr>
      <w:r w:rsidRPr="0014580D">
        <w:rPr>
          <w:lang w:val="pl-PL"/>
        </w:rPr>
        <w:t>PRAWO</w:t>
      </w:r>
    </w:p>
    <w:p w:rsidR="00014566" w:rsidRPr="0014580D" w:rsidRDefault="00014566" w:rsidP="00014566">
      <w:pPr>
        <w:pStyle w:val="ECHRHeading1"/>
        <w:rPr>
          <w:lang w:val="pl-PL"/>
        </w:rPr>
      </w:pPr>
      <w:r w:rsidRPr="0014580D">
        <w:rPr>
          <w:lang w:val="pl-PL"/>
        </w:rPr>
        <w:t>I.  </w:t>
      </w:r>
      <w:r w:rsidR="00BE1CA6" w:rsidRPr="0014580D">
        <w:rPr>
          <w:lang w:val="pl-PL"/>
        </w:rPr>
        <w:t>ZARZUT NARUSZENIA ARTYKUŁU</w:t>
      </w:r>
      <w:r w:rsidRPr="0014580D">
        <w:rPr>
          <w:lang w:val="pl-PL"/>
        </w:rPr>
        <w:t xml:space="preserve"> </w:t>
      </w:r>
      <w:r w:rsidR="00DC357C" w:rsidRPr="0014580D">
        <w:rPr>
          <w:lang w:val="pl-PL"/>
        </w:rPr>
        <w:t>3</w:t>
      </w:r>
      <w:r w:rsidRPr="0014580D">
        <w:rPr>
          <w:lang w:val="pl-PL"/>
        </w:rPr>
        <w:t xml:space="preserve"> </w:t>
      </w:r>
      <w:r w:rsidR="00BE1CA6" w:rsidRPr="0014580D">
        <w:rPr>
          <w:lang w:val="pl-PL"/>
        </w:rPr>
        <w:t>KONWENCJI</w:t>
      </w:r>
    </w:p>
    <w:p w:rsidR="00B67516" w:rsidRPr="00450241" w:rsidRDefault="00D416F0" w:rsidP="00B67516">
      <w:pPr>
        <w:pStyle w:val="ECHRPara"/>
        <w:rPr>
          <w:lang w:val="pl-PL"/>
        </w:rPr>
      </w:pPr>
      <w:r>
        <w:rPr>
          <w:lang w:val="en-GB"/>
        </w:rPr>
        <w:fldChar w:fldCharType="begin"/>
      </w:r>
      <w:r w:rsidR="00E550C5" w:rsidRPr="0014580D">
        <w:rPr>
          <w:lang w:val="pl-PL"/>
        </w:rPr>
        <w:instrText xml:space="preserve"> SEQ level0 \*arabic </w:instrText>
      </w:r>
      <w:r>
        <w:rPr>
          <w:lang w:val="en-GB"/>
        </w:rPr>
        <w:fldChar w:fldCharType="separate"/>
      </w:r>
      <w:r w:rsidR="00FF5FBC">
        <w:rPr>
          <w:noProof/>
          <w:lang w:val="pl-PL"/>
        </w:rPr>
        <w:t>41</w:t>
      </w:r>
      <w:r>
        <w:rPr>
          <w:lang w:val="en-GB"/>
        </w:rPr>
        <w:fldChar w:fldCharType="end"/>
      </w:r>
      <w:r w:rsidR="00014566" w:rsidRPr="0014580D">
        <w:rPr>
          <w:lang w:val="pl-PL"/>
        </w:rPr>
        <w:t>.  </w:t>
      </w:r>
      <w:r w:rsidR="00F44FA9" w:rsidRPr="00D51C18">
        <w:rPr>
          <w:lang w:val="pl-PL"/>
        </w:rPr>
        <w:t>Skarżący sformułował zarzut, że</w:t>
      </w:r>
      <w:r w:rsidR="00014566" w:rsidRPr="00D51C18">
        <w:rPr>
          <w:lang w:val="pl-PL"/>
        </w:rPr>
        <w:t xml:space="preserve"> </w:t>
      </w:r>
      <w:r w:rsidR="00F44FA9" w:rsidRPr="00D51C18">
        <w:rPr>
          <w:lang w:val="pl-PL"/>
        </w:rPr>
        <w:t xml:space="preserve">stosowanie wobec niego tymczasowego aresztowania </w:t>
      </w:r>
      <w:r w:rsidR="00D51C18" w:rsidRPr="00D51C18">
        <w:rPr>
          <w:lang w:val="pl-PL"/>
        </w:rPr>
        <w:t>s</w:t>
      </w:r>
      <w:r w:rsidR="00D51C18">
        <w:rPr>
          <w:lang w:val="pl-PL"/>
        </w:rPr>
        <w:t>tanowiło zagrożenie d</w:t>
      </w:r>
      <w:r w:rsidR="00D51C18" w:rsidRPr="00D51C18">
        <w:rPr>
          <w:lang w:val="pl-PL"/>
        </w:rPr>
        <w:t xml:space="preserve">la jego życia </w:t>
      </w:r>
      <w:r w:rsidR="00D51C18">
        <w:rPr>
          <w:lang w:val="pl-PL"/>
        </w:rPr>
        <w:t>i</w:t>
      </w:r>
      <w:r w:rsidR="00D51C18" w:rsidRPr="00D51C18">
        <w:rPr>
          <w:lang w:val="pl-PL"/>
        </w:rPr>
        <w:t xml:space="preserve"> zdrowia, </w:t>
      </w:r>
      <w:r w:rsidR="00D51C18">
        <w:rPr>
          <w:lang w:val="pl-PL"/>
        </w:rPr>
        <w:t>mając na względzie jego zaburzenia snu</w:t>
      </w:r>
      <w:r w:rsidR="008A28CB" w:rsidRPr="00D51C18">
        <w:rPr>
          <w:lang w:val="pl-PL"/>
        </w:rPr>
        <w:t xml:space="preserve"> </w:t>
      </w:r>
      <w:r w:rsidR="00D51C18">
        <w:rPr>
          <w:lang w:val="pl-PL"/>
        </w:rPr>
        <w:t>oraz potrzebę korzystania z respiratora</w:t>
      </w:r>
      <w:r w:rsidR="008A28CB" w:rsidRPr="00D51C18">
        <w:rPr>
          <w:lang w:val="pl-PL"/>
        </w:rPr>
        <w:t xml:space="preserve">. </w:t>
      </w:r>
      <w:r w:rsidR="00C327AA" w:rsidRPr="00C327AA">
        <w:rPr>
          <w:lang w:val="pl-PL"/>
        </w:rPr>
        <w:t>Podniósł, że nie zapewniono mu właściwej opieki medycznej w jednostce penitencjarnej.</w:t>
      </w:r>
      <w:r w:rsidR="00A6124B" w:rsidRPr="00C327AA">
        <w:rPr>
          <w:lang w:val="pl-PL"/>
        </w:rPr>
        <w:t xml:space="preserve"> </w:t>
      </w:r>
      <w:r w:rsidR="00C327AA" w:rsidRPr="00C327AA">
        <w:rPr>
          <w:lang w:val="pl-PL"/>
        </w:rPr>
        <w:t>Skarżący</w:t>
      </w:r>
      <w:r w:rsidR="00A6124B" w:rsidRPr="00C327AA">
        <w:rPr>
          <w:lang w:val="pl-PL"/>
        </w:rPr>
        <w:t xml:space="preserve"> </w:t>
      </w:r>
      <w:r w:rsidR="00C327AA" w:rsidRPr="00C327AA">
        <w:rPr>
          <w:lang w:val="pl-PL"/>
        </w:rPr>
        <w:t>był mocno zaniepokojony</w:t>
      </w:r>
      <w:r w:rsidR="008A28CB" w:rsidRPr="00C327AA">
        <w:rPr>
          <w:lang w:val="pl-PL"/>
        </w:rPr>
        <w:t xml:space="preserve"> </w:t>
      </w:r>
      <w:r w:rsidR="00C327AA" w:rsidRPr="00C327AA">
        <w:rPr>
          <w:lang w:val="pl-PL"/>
        </w:rPr>
        <w:t>możliwością wystąpienia awarii zasilania w więzieniu</w:t>
      </w:r>
      <w:r w:rsidR="008A28CB" w:rsidRPr="00C327AA">
        <w:rPr>
          <w:lang w:val="pl-PL"/>
        </w:rPr>
        <w:t xml:space="preserve"> </w:t>
      </w:r>
      <w:r w:rsidR="00C327AA">
        <w:rPr>
          <w:lang w:val="pl-PL"/>
        </w:rPr>
        <w:t xml:space="preserve">lub odłączeniem jego respiratora przez współosadzonych, co mogło być </w:t>
      </w:r>
      <w:r w:rsidR="00645488">
        <w:rPr>
          <w:lang w:val="pl-PL"/>
        </w:rPr>
        <w:t>fatalne</w:t>
      </w:r>
      <w:r w:rsidR="00C327AA">
        <w:rPr>
          <w:lang w:val="pl-PL"/>
        </w:rPr>
        <w:t xml:space="preserve"> w skutkach</w:t>
      </w:r>
      <w:r w:rsidR="008A28CB" w:rsidRPr="00C327AA">
        <w:rPr>
          <w:lang w:val="pl-PL"/>
        </w:rPr>
        <w:t xml:space="preserve">. </w:t>
      </w:r>
      <w:r w:rsidR="00C327AA" w:rsidRPr="00C327AA">
        <w:rPr>
          <w:lang w:val="pl-PL"/>
        </w:rPr>
        <w:t xml:space="preserve">Poinformował </w:t>
      </w:r>
      <w:r w:rsidR="00C327AA">
        <w:rPr>
          <w:lang w:val="pl-PL"/>
        </w:rPr>
        <w:t xml:space="preserve">on </w:t>
      </w:r>
      <w:r w:rsidR="00C327AA" w:rsidRPr="00C327AA">
        <w:rPr>
          <w:lang w:val="pl-PL"/>
        </w:rPr>
        <w:t xml:space="preserve">władze o fakcie uszkodzenia respiratora przez funkcjonariuszy Służby Więziennej jednak </w:t>
      </w:r>
      <w:r w:rsidR="00C327AA">
        <w:rPr>
          <w:lang w:val="pl-PL"/>
        </w:rPr>
        <w:t xml:space="preserve">nie przyniosło to skutku. </w:t>
      </w:r>
      <w:r w:rsidR="00C327AA" w:rsidRPr="00C327AA">
        <w:rPr>
          <w:lang w:val="pl-PL"/>
        </w:rPr>
        <w:t xml:space="preserve">Zapewnił, że w wyniku stosowania wobec niego tymczasowego aresztowania jego stan psychiczny </w:t>
      </w:r>
      <w:r w:rsidR="00C327AA">
        <w:rPr>
          <w:lang w:val="pl-PL"/>
        </w:rPr>
        <w:t>i</w:t>
      </w:r>
      <w:r w:rsidR="00C327AA" w:rsidRPr="00C327AA">
        <w:rPr>
          <w:lang w:val="pl-PL"/>
        </w:rPr>
        <w:t xml:space="preserve"> fizyczny uległ </w:t>
      </w:r>
      <w:r w:rsidR="00C327AA">
        <w:rPr>
          <w:lang w:val="pl-PL"/>
        </w:rPr>
        <w:t xml:space="preserve">znacznemu </w:t>
      </w:r>
      <w:r w:rsidR="00C327AA" w:rsidRPr="00C327AA">
        <w:rPr>
          <w:lang w:val="pl-PL"/>
        </w:rPr>
        <w:t>pogorszeniu. Skarżący nie odwołał</w:t>
      </w:r>
      <w:r w:rsidR="00C327AA">
        <w:rPr>
          <w:lang w:val="pl-PL"/>
        </w:rPr>
        <w:t xml:space="preserve"> się</w:t>
      </w:r>
      <w:r w:rsidR="00C327AA" w:rsidRPr="00C327AA">
        <w:rPr>
          <w:lang w:val="pl-PL"/>
        </w:rPr>
        <w:t xml:space="preserve"> do </w:t>
      </w:r>
      <w:r w:rsidR="00645488">
        <w:rPr>
          <w:lang w:val="pl-PL"/>
        </w:rPr>
        <w:lastRenderedPageBreak/>
        <w:t xml:space="preserve">żadnego z </w:t>
      </w:r>
      <w:r w:rsidR="00C327AA" w:rsidRPr="00C327AA">
        <w:rPr>
          <w:lang w:val="pl-PL"/>
        </w:rPr>
        <w:t>postanowień Konwencji</w:t>
      </w:r>
      <w:r w:rsidR="00B67516" w:rsidRPr="00C327AA">
        <w:rPr>
          <w:lang w:val="pl-PL"/>
        </w:rPr>
        <w:t xml:space="preserve">. </w:t>
      </w:r>
      <w:r w:rsidR="00C327AA" w:rsidRPr="00450241">
        <w:rPr>
          <w:lang w:val="pl-PL"/>
        </w:rPr>
        <w:t xml:space="preserve">Trybunał stwierdza, że jego skarga </w:t>
      </w:r>
      <w:r w:rsidR="00450241" w:rsidRPr="00450241">
        <w:rPr>
          <w:lang w:val="pl-PL"/>
        </w:rPr>
        <w:t>podlega rozpoznaniu na mocy</w:t>
      </w:r>
      <w:r w:rsidR="00C327AA" w:rsidRPr="00450241">
        <w:rPr>
          <w:lang w:val="pl-PL"/>
        </w:rPr>
        <w:t xml:space="preserve"> Artykułu</w:t>
      </w:r>
      <w:r w:rsidR="00B67516" w:rsidRPr="00450241">
        <w:rPr>
          <w:lang w:val="pl-PL"/>
        </w:rPr>
        <w:t xml:space="preserve"> </w:t>
      </w:r>
      <w:r w:rsidR="00450241" w:rsidRPr="00450241">
        <w:rPr>
          <w:lang w:val="pl-PL"/>
        </w:rPr>
        <w:t>3 Konwencji</w:t>
      </w:r>
      <w:r w:rsidR="00B67516" w:rsidRPr="00450241">
        <w:rPr>
          <w:lang w:val="pl-PL"/>
        </w:rPr>
        <w:t xml:space="preserve">, </w:t>
      </w:r>
      <w:r w:rsidR="00450241">
        <w:rPr>
          <w:lang w:val="pl-PL"/>
        </w:rPr>
        <w:t>który stanowi co następuje</w:t>
      </w:r>
      <w:r w:rsidR="00B67516" w:rsidRPr="00450241">
        <w:rPr>
          <w:lang w:val="pl-PL"/>
        </w:rPr>
        <w:t>:</w:t>
      </w:r>
    </w:p>
    <w:p w:rsidR="00450241" w:rsidRPr="0014580D" w:rsidRDefault="00B67516" w:rsidP="00450241">
      <w:pPr>
        <w:pStyle w:val="ECHRParaQuote"/>
        <w:rPr>
          <w:lang w:val="pl-PL"/>
        </w:rPr>
      </w:pPr>
      <w:r w:rsidRPr="0014580D">
        <w:rPr>
          <w:lang w:val="pl-PL"/>
        </w:rPr>
        <w:t>“</w:t>
      </w:r>
      <w:r w:rsidR="00450241" w:rsidRPr="0014580D">
        <w:rPr>
          <w:lang w:val="pl-PL"/>
        </w:rPr>
        <w:t>Nikt nie może być poddany torturom ani nieludzkiemu lub poniżającemu traktowaniu albo karaniu.”</w:t>
      </w:r>
    </w:p>
    <w:p w:rsidR="00E035B7" w:rsidRPr="0014580D" w:rsidRDefault="000514B2" w:rsidP="00E035B7">
      <w:pPr>
        <w:pStyle w:val="ECHRHeading2"/>
        <w:rPr>
          <w:rFonts w:eastAsia="Times New Roman"/>
          <w:lang w:val="pl-PL" w:eastAsia="fr-FR"/>
        </w:rPr>
      </w:pPr>
      <w:r w:rsidRPr="0014580D">
        <w:rPr>
          <w:rFonts w:eastAsia="Times New Roman"/>
          <w:lang w:val="pl-PL" w:eastAsia="fr-FR"/>
        </w:rPr>
        <w:t>A.</w:t>
      </w:r>
      <w:r w:rsidR="002E744B" w:rsidRPr="0014580D">
        <w:rPr>
          <w:rFonts w:eastAsia="Times New Roman"/>
          <w:lang w:val="pl-PL" w:eastAsia="fr-FR"/>
        </w:rPr>
        <w:t>  </w:t>
      </w:r>
      <w:r w:rsidR="00450241" w:rsidRPr="0014580D">
        <w:rPr>
          <w:rFonts w:eastAsia="Times New Roman"/>
          <w:lang w:val="pl-PL" w:eastAsia="fr-FR"/>
        </w:rPr>
        <w:t>Stanowisko Rządu</w:t>
      </w:r>
    </w:p>
    <w:p w:rsidR="00024497" w:rsidRPr="0014580D" w:rsidRDefault="00D416F0" w:rsidP="00630D64">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E806F5" w:rsidRPr="0014580D">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42</w:t>
      </w:r>
      <w:r>
        <w:rPr>
          <w:rFonts w:ascii="Times New Roman" w:eastAsia="Times New Roman" w:hAnsi="Times New Roman" w:cs="Times New Roman"/>
          <w:szCs w:val="20"/>
          <w:lang w:val="en-GB" w:eastAsia="fr-FR"/>
        </w:rPr>
        <w:fldChar w:fldCharType="end"/>
      </w:r>
      <w:r w:rsidR="00E806F5" w:rsidRPr="0014580D">
        <w:rPr>
          <w:rFonts w:ascii="Times New Roman" w:eastAsia="Times New Roman" w:hAnsi="Times New Roman" w:cs="Times New Roman"/>
          <w:szCs w:val="20"/>
          <w:lang w:val="pl-PL" w:eastAsia="fr-FR"/>
        </w:rPr>
        <w:t>.  </w:t>
      </w:r>
      <w:r w:rsidR="00037980" w:rsidRPr="00037980">
        <w:rPr>
          <w:rStyle w:val="ECHRParaChar"/>
          <w:lang w:val="pl-PL"/>
        </w:rPr>
        <w:t>Rząd podniósł, że skarżący nie wyczerpał</w:t>
      </w:r>
      <w:r w:rsidR="00E806F5" w:rsidRPr="00037980">
        <w:rPr>
          <w:rStyle w:val="ECHRParaChar"/>
          <w:lang w:val="pl-PL"/>
        </w:rPr>
        <w:t xml:space="preserve"> </w:t>
      </w:r>
      <w:r w:rsidR="00037980" w:rsidRPr="00037980">
        <w:rPr>
          <w:rStyle w:val="ECHRParaChar"/>
          <w:lang w:val="pl-PL"/>
        </w:rPr>
        <w:t>krajowych środków odwoławczych</w:t>
      </w:r>
      <w:r w:rsidR="00E806F5" w:rsidRPr="00037980">
        <w:rPr>
          <w:rStyle w:val="ECHRParaChar"/>
          <w:lang w:val="pl-PL"/>
        </w:rPr>
        <w:t xml:space="preserve"> </w:t>
      </w:r>
      <w:r w:rsidR="00037980">
        <w:rPr>
          <w:rStyle w:val="ECHRParaChar"/>
          <w:lang w:val="pl-PL"/>
        </w:rPr>
        <w:t>w związku z wniesioną przez niego skarg</w:t>
      </w:r>
      <w:r w:rsidR="005530FA">
        <w:rPr>
          <w:rStyle w:val="ECHRParaChar"/>
          <w:lang w:val="pl-PL"/>
        </w:rPr>
        <w:t>ą</w:t>
      </w:r>
      <w:r w:rsidR="00037980">
        <w:rPr>
          <w:rStyle w:val="ECHRParaChar"/>
          <w:lang w:val="pl-PL"/>
        </w:rPr>
        <w:t xml:space="preserve"> na podstawie Artykułu</w:t>
      </w:r>
      <w:r w:rsidR="0002389B" w:rsidRPr="00037980">
        <w:rPr>
          <w:rStyle w:val="ECHRParaChar"/>
          <w:lang w:val="pl-PL"/>
        </w:rPr>
        <w:t> </w:t>
      </w:r>
      <w:r w:rsidR="00E806F5" w:rsidRPr="00037980">
        <w:rPr>
          <w:rStyle w:val="ECHRParaChar"/>
          <w:lang w:val="pl-PL"/>
        </w:rPr>
        <w:t xml:space="preserve">3 </w:t>
      </w:r>
      <w:r w:rsidR="00037980">
        <w:rPr>
          <w:rStyle w:val="ECHRParaChar"/>
          <w:lang w:val="pl-PL"/>
        </w:rPr>
        <w:t>Konwencji</w:t>
      </w:r>
      <w:r w:rsidR="00E806F5" w:rsidRPr="00037980">
        <w:rPr>
          <w:rStyle w:val="ECHRParaChar"/>
          <w:lang w:val="pl-PL"/>
        </w:rPr>
        <w:t xml:space="preserve">. </w:t>
      </w:r>
      <w:r w:rsidR="004B228C" w:rsidRPr="00F568AB">
        <w:rPr>
          <w:rStyle w:val="ECHRParaChar"/>
          <w:lang w:val="pl-PL"/>
        </w:rPr>
        <w:t>Nie wystąpił on z powództwem cywilnym</w:t>
      </w:r>
      <w:r w:rsidR="00E806F5" w:rsidRPr="00F568AB">
        <w:rPr>
          <w:rStyle w:val="ECHRParaChar"/>
          <w:lang w:val="pl-PL"/>
        </w:rPr>
        <w:t xml:space="preserve"> </w:t>
      </w:r>
      <w:r w:rsidR="004B228C" w:rsidRPr="00F568AB">
        <w:rPr>
          <w:rStyle w:val="ECHRParaChar"/>
          <w:lang w:val="pl-PL"/>
        </w:rPr>
        <w:t>o zadośćuczynienie na mocy</w:t>
      </w:r>
      <w:r w:rsidR="00E806F5" w:rsidRPr="00F568AB">
        <w:rPr>
          <w:rStyle w:val="ECHRParaChar"/>
          <w:lang w:val="pl-PL"/>
        </w:rPr>
        <w:t xml:space="preserve"> </w:t>
      </w:r>
      <w:r w:rsidR="004B228C" w:rsidRPr="00F568AB">
        <w:rPr>
          <w:rStyle w:val="ECHRParaChar"/>
          <w:lang w:val="pl-PL"/>
        </w:rPr>
        <w:t>artykułów</w:t>
      </w:r>
      <w:r w:rsidR="00F568AB">
        <w:rPr>
          <w:rStyle w:val="ECHRParaChar"/>
          <w:lang w:val="pl-PL"/>
        </w:rPr>
        <w:t xml:space="preserve"> </w:t>
      </w:r>
      <w:r w:rsidR="0002389B" w:rsidRPr="00F568AB">
        <w:rPr>
          <w:rStyle w:val="ECHRParaChar"/>
          <w:lang w:val="pl-PL"/>
        </w:rPr>
        <w:t xml:space="preserve">23 </w:t>
      </w:r>
      <w:r w:rsidR="004B228C" w:rsidRPr="00F568AB">
        <w:rPr>
          <w:rStyle w:val="ECHRParaChar"/>
          <w:lang w:val="pl-PL"/>
        </w:rPr>
        <w:t>oraz</w:t>
      </w:r>
      <w:r w:rsidR="00F568AB">
        <w:rPr>
          <w:rStyle w:val="ECHRParaChar"/>
          <w:lang w:val="pl-PL"/>
        </w:rPr>
        <w:t xml:space="preserve"> </w:t>
      </w:r>
      <w:r w:rsidR="00E806F5" w:rsidRPr="00F568AB">
        <w:rPr>
          <w:rStyle w:val="ECHRParaChar"/>
          <w:lang w:val="pl-PL"/>
        </w:rPr>
        <w:t xml:space="preserve">24 </w:t>
      </w:r>
      <w:r w:rsidR="004B228C" w:rsidRPr="00F568AB">
        <w:rPr>
          <w:rStyle w:val="ECHRParaChar"/>
          <w:lang w:val="pl-PL"/>
        </w:rPr>
        <w:t>w związku z artykułem</w:t>
      </w:r>
      <w:r w:rsidR="00F568AB">
        <w:rPr>
          <w:rStyle w:val="ECHRParaChar"/>
          <w:lang w:val="pl-PL"/>
        </w:rPr>
        <w:t xml:space="preserve"> </w:t>
      </w:r>
      <w:r w:rsidR="00E806F5" w:rsidRPr="00F568AB">
        <w:rPr>
          <w:rStyle w:val="ECHRParaChar"/>
          <w:lang w:val="pl-PL"/>
        </w:rPr>
        <w:t xml:space="preserve">448 </w:t>
      </w:r>
      <w:r w:rsidR="004B228C" w:rsidRPr="00F568AB">
        <w:rPr>
          <w:rStyle w:val="ECHRParaChar"/>
          <w:lang w:val="pl-PL"/>
        </w:rPr>
        <w:t>Kodeksu cywilnego</w:t>
      </w:r>
      <w:r w:rsidR="00E806F5" w:rsidRPr="00F568AB">
        <w:rPr>
          <w:rStyle w:val="ECHRParaChar"/>
          <w:lang w:val="pl-PL"/>
        </w:rPr>
        <w:t xml:space="preserve"> </w:t>
      </w:r>
      <w:r w:rsidR="00F568AB">
        <w:rPr>
          <w:rStyle w:val="ECHRParaChar"/>
          <w:lang w:val="pl-PL"/>
        </w:rPr>
        <w:t>stanowiącym, że</w:t>
      </w:r>
      <w:r w:rsidR="00E806F5" w:rsidRPr="00F568AB">
        <w:rPr>
          <w:rStyle w:val="ECHRParaChar"/>
          <w:lang w:val="pl-PL"/>
        </w:rPr>
        <w:t xml:space="preserve"> </w:t>
      </w:r>
      <w:r w:rsidR="00F568AB" w:rsidRPr="00F568AB">
        <w:rPr>
          <w:rStyle w:val="ECHRParaChar"/>
          <w:lang w:val="pl-PL"/>
        </w:rPr>
        <w:t>osoby pozbawione wolności</w:t>
      </w:r>
      <w:r w:rsidR="00F568AB">
        <w:rPr>
          <w:rStyle w:val="ECHRParaChar"/>
          <w:lang w:val="pl-PL"/>
        </w:rPr>
        <w:t xml:space="preserve">, których dobra osobiste zostały naruszone w związku z warunkami osadzenia </w:t>
      </w:r>
      <w:r w:rsidR="00F568AB">
        <w:rPr>
          <w:lang w:val="pl-PL"/>
        </w:rPr>
        <w:t>mogą wystąpić z powództwem cywilnym przeciwko Skarbowi Państwa.</w:t>
      </w:r>
      <w:r w:rsidR="00E167D2" w:rsidRPr="00F568AB">
        <w:rPr>
          <w:lang w:val="pl-PL"/>
        </w:rPr>
        <w:t xml:space="preserve"> </w:t>
      </w:r>
      <w:r w:rsidR="00F568AB" w:rsidRPr="0014580D">
        <w:rPr>
          <w:lang w:val="pl-PL"/>
        </w:rPr>
        <w:t xml:space="preserve">Rząd przedstawił przykłady praktyki krajowej w tym względzie. </w:t>
      </w:r>
    </w:p>
    <w:p w:rsidR="00E035B7" w:rsidRPr="0024531F" w:rsidRDefault="00D416F0" w:rsidP="00630D64">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9F0D02" w:rsidRPr="0014580D">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43</w:t>
      </w:r>
      <w:r>
        <w:rPr>
          <w:rFonts w:ascii="Times New Roman" w:eastAsia="Times New Roman" w:hAnsi="Times New Roman" w:cs="Times New Roman"/>
          <w:szCs w:val="20"/>
          <w:lang w:val="en-GB" w:eastAsia="fr-FR"/>
        </w:rPr>
        <w:fldChar w:fldCharType="end"/>
      </w:r>
      <w:r w:rsidR="009F0D02" w:rsidRPr="0014580D">
        <w:rPr>
          <w:rFonts w:ascii="Times New Roman" w:eastAsia="Times New Roman" w:hAnsi="Times New Roman" w:cs="Times New Roman"/>
          <w:szCs w:val="20"/>
          <w:lang w:val="pl-PL" w:eastAsia="fr-FR"/>
        </w:rPr>
        <w:t>.  </w:t>
      </w:r>
      <w:r w:rsidR="00E7147F" w:rsidRPr="008A365F">
        <w:rPr>
          <w:lang w:val="pl-PL"/>
        </w:rPr>
        <w:t>Odnosząc si</w:t>
      </w:r>
      <w:r w:rsidR="008A365F">
        <w:rPr>
          <w:lang w:val="pl-PL"/>
        </w:rPr>
        <w:t>ę</w:t>
      </w:r>
      <w:r w:rsidR="00E7147F" w:rsidRPr="008A365F">
        <w:rPr>
          <w:lang w:val="pl-PL"/>
        </w:rPr>
        <w:t xml:space="preserve"> do meritum skargi</w:t>
      </w:r>
      <w:r w:rsidR="009F0D02" w:rsidRPr="008A365F">
        <w:rPr>
          <w:lang w:val="pl-PL"/>
        </w:rPr>
        <w:t xml:space="preserve"> </w:t>
      </w:r>
      <w:r w:rsidR="00E7147F" w:rsidRPr="008A365F">
        <w:rPr>
          <w:lang w:val="pl-PL"/>
        </w:rPr>
        <w:t xml:space="preserve">wniesionej na </w:t>
      </w:r>
      <w:r w:rsidR="008A365F" w:rsidRPr="008A365F">
        <w:rPr>
          <w:lang w:val="pl-PL"/>
        </w:rPr>
        <w:t>podstawie</w:t>
      </w:r>
      <w:r w:rsidR="00E7147F" w:rsidRPr="008A365F">
        <w:rPr>
          <w:lang w:val="pl-PL"/>
        </w:rPr>
        <w:t xml:space="preserve"> Artykułu</w:t>
      </w:r>
      <w:r w:rsidR="0002389B" w:rsidRPr="008A365F">
        <w:rPr>
          <w:lang w:val="pl-PL"/>
        </w:rPr>
        <w:t> </w:t>
      </w:r>
      <w:r w:rsidR="009F0D02" w:rsidRPr="008A365F">
        <w:rPr>
          <w:lang w:val="pl-PL"/>
        </w:rPr>
        <w:t xml:space="preserve">3, </w:t>
      </w:r>
      <w:r w:rsidR="00E7147F" w:rsidRPr="008A365F">
        <w:rPr>
          <w:lang w:val="pl-PL"/>
        </w:rPr>
        <w:t>Rząd</w:t>
      </w:r>
      <w:r w:rsidR="009F0D02" w:rsidRPr="008A365F">
        <w:rPr>
          <w:lang w:val="pl-PL"/>
        </w:rPr>
        <w:t xml:space="preserve"> </w:t>
      </w:r>
      <w:r w:rsidR="00E7147F" w:rsidRPr="008A365F">
        <w:rPr>
          <w:lang w:val="pl-PL"/>
        </w:rPr>
        <w:t>stwierdził, że</w:t>
      </w:r>
      <w:r w:rsidR="0002389B" w:rsidRPr="008A365F">
        <w:rPr>
          <w:lang w:val="pl-PL"/>
        </w:rPr>
        <w:t xml:space="preserve"> </w:t>
      </w:r>
      <w:r w:rsidR="00E7147F" w:rsidRPr="008A365F">
        <w:rPr>
          <w:lang w:val="pl-PL"/>
        </w:rPr>
        <w:t xml:space="preserve">skarga jest </w:t>
      </w:r>
      <w:r w:rsidR="00645488">
        <w:rPr>
          <w:lang w:val="pl-PL"/>
        </w:rPr>
        <w:t>oczywiście bezzasadna</w:t>
      </w:r>
      <w:r w:rsidR="00E7147F" w:rsidRPr="008A365F">
        <w:rPr>
          <w:lang w:val="pl-PL"/>
        </w:rPr>
        <w:t>, ponieważ</w:t>
      </w:r>
      <w:r w:rsidR="009F0D02" w:rsidRPr="008A365F">
        <w:rPr>
          <w:lang w:val="pl-PL"/>
        </w:rPr>
        <w:t xml:space="preserve"> </w:t>
      </w:r>
      <w:r w:rsidR="00E7147F" w:rsidRPr="008A365F">
        <w:rPr>
          <w:lang w:val="pl-PL"/>
        </w:rPr>
        <w:t>nieuniknion</w:t>
      </w:r>
      <w:r w:rsidR="008A365F" w:rsidRPr="008A365F">
        <w:rPr>
          <w:lang w:val="pl-PL"/>
        </w:rPr>
        <w:t>e</w:t>
      </w:r>
      <w:r w:rsidR="00E7147F" w:rsidRPr="008A365F">
        <w:rPr>
          <w:lang w:val="pl-PL"/>
        </w:rPr>
        <w:t xml:space="preserve"> </w:t>
      </w:r>
      <w:r w:rsidR="008A365F" w:rsidRPr="008A365F">
        <w:rPr>
          <w:lang w:val="pl-PL"/>
        </w:rPr>
        <w:t>dolegliwości</w:t>
      </w:r>
      <w:r w:rsidR="009F0D02" w:rsidRPr="008A365F">
        <w:rPr>
          <w:lang w:val="pl-PL"/>
        </w:rPr>
        <w:t xml:space="preserve"> </w:t>
      </w:r>
      <w:r w:rsidR="008A365F" w:rsidRPr="008A365F">
        <w:rPr>
          <w:lang w:val="pl-PL"/>
        </w:rPr>
        <w:t>wynikające z osadzenia</w:t>
      </w:r>
      <w:r w:rsidR="009F0D02" w:rsidRPr="008A365F">
        <w:rPr>
          <w:lang w:val="pl-PL"/>
        </w:rPr>
        <w:t xml:space="preserve"> </w:t>
      </w:r>
      <w:r w:rsidR="008A365F" w:rsidRPr="008A365F">
        <w:rPr>
          <w:lang w:val="pl-PL"/>
        </w:rPr>
        <w:t xml:space="preserve">zostały </w:t>
      </w:r>
      <w:r w:rsidR="008A365F">
        <w:rPr>
          <w:lang w:val="pl-PL"/>
        </w:rPr>
        <w:t>zminimalizowane</w:t>
      </w:r>
      <w:r w:rsidR="008A365F" w:rsidRPr="008A365F">
        <w:rPr>
          <w:lang w:val="pl-PL"/>
        </w:rPr>
        <w:t xml:space="preserve"> przez władze, które </w:t>
      </w:r>
      <w:r w:rsidR="008A365F">
        <w:rPr>
          <w:lang w:val="pl-PL"/>
        </w:rPr>
        <w:t>regularnie</w:t>
      </w:r>
      <w:r w:rsidR="009F0D02" w:rsidRPr="008A365F">
        <w:rPr>
          <w:lang w:val="pl-PL"/>
        </w:rPr>
        <w:t xml:space="preserve"> </w:t>
      </w:r>
      <w:r w:rsidR="008A365F">
        <w:rPr>
          <w:lang w:val="pl-PL"/>
        </w:rPr>
        <w:t>monitorowały stan zdrowia skarżącego</w:t>
      </w:r>
      <w:r w:rsidR="009F0D02" w:rsidRPr="008A365F">
        <w:rPr>
          <w:lang w:val="pl-PL"/>
        </w:rPr>
        <w:t xml:space="preserve"> </w:t>
      </w:r>
      <w:r w:rsidR="008A365F">
        <w:rPr>
          <w:lang w:val="pl-PL"/>
        </w:rPr>
        <w:t>oraz zapewniły mu</w:t>
      </w:r>
      <w:r w:rsidR="009F0D02" w:rsidRPr="008A365F">
        <w:rPr>
          <w:lang w:val="pl-PL"/>
        </w:rPr>
        <w:t xml:space="preserve"> </w:t>
      </w:r>
      <w:r w:rsidR="008A365F">
        <w:rPr>
          <w:lang w:val="pl-PL"/>
        </w:rPr>
        <w:t>wymaganą pomoc medyczną</w:t>
      </w:r>
      <w:r w:rsidR="009F0D02" w:rsidRPr="008A365F">
        <w:rPr>
          <w:lang w:val="pl-PL"/>
        </w:rPr>
        <w:t xml:space="preserve">, </w:t>
      </w:r>
      <w:r w:rsidR="008A365F">
        <w:rPr>
          <w:lang w:val="pl-PL"/>
        </w:rPr>
        <w:t>w tym</w:t>
      </w:r>
      <w:r w:rsidR="009F0D02" w:rsidRPr="008A365F">
        <w:rPr>
          <w:lang w:val="pl-PL"/>
        </w:rPr>
        <w:t xml:space="preserve"> </w:t>
      </w:r>
      <w:r w:rsidR="008A365F">
        <w:rPr>
          <w:lang w:val="pl-PL"/>
        </w:rPr>
        <w:t>badania poza terenem jednostki penitencjarnej.</w:t>
      </w:r>
      <w:r w:rsidR="009F0D02" w:rsidRPr="008A365F">
        <w:rPr>
          <w:lang w:val="pl-PL"/>
        </w:rPr>
        <w:t xml:space="preserve"> </w:t>
      </w:r>
      <w:r w:rsidR="008A365F" w:rsidRPr="008A365F">
        <w:rPr>
          <w:lang w:val="pl-PL"/>
        </w:rPr>
        <w:t>Rząd podniósł, że władze</w:t>
      </w:r>
      <w:r w:rsidR="009F0D02" w:rsidRPr="008A365F">
        <w:rPr>
          <w:lang w:val="pl-PL"/>
        </w:rPr>
        <w:t xml:space="preserve"> </w:t>
      </w:r>
      <w:r w:rsidR="008A365F" w:rsidRPr="008A365F">
        <w:rPr>
          <w:lang w:val="pl-PL"/>
        </w:rPr>
        <w:t>wywiązały się z obowiązku ochrony dobrego samopoczucia</w:t>
      </w:r>
      <w:r w:rsidR="009F0D02" w:rsidRPr="008A365F">
        <w:rPr>
          <w:lang w:val="pl-PL"/>
        </w:rPr>
        <w:t xml:space="preserve"> </w:t>
      </w:r>
      <w:r w:rsidR="00326544">
        <w:rPr>
          <w:lang w:val="pl-PL"/>
        </w:rPr>
        <w:t>osób pozbawionych wolności zgodnie ze standardami</w:t>
      </w:r>
      <w:r w:rsidR="00F1513F" w:rsidRPr="008A365F">
        <w:rPr>
          <w:lang w:val="pl-PL"/>
        </w:rPr>
        <w:t xml:space="preserve"> </w:t>
      </w:r>
      <w:r w:rsidR="00326544">
        <w:rPr>
          <w:lang w:val="pl-PL"/>
        </w:rPr>
        <w:t xml:space="preserve">wynikającymi z wyroku </w:t>
      </w:r>
      <w:proofErr w:type="spellStart"/>
      <w:r w:rsidR="00326544">
        <w:rPr>
          <w:lang w:val="pl-PL"/>
        </w:rPr>
        <w:t>Mouisel</w:t>
      </w:r>
      <w:proofErr w:type="spellEnd"/>
      <w:r w:rsidR="00326544">
        <w:rPr>
          <w:lang w:val="pl-PL"/>
        </w:rPr>
        <w:t xml:space="preserve"> przeciwko</w:t>
      </w:r>
      <w:r w:rsidR="0002389B" w:rsidRPr="008A365F">
        <w:rPr>
          <w:lang w:val="pl-PL"/>
        </w:rPr>
        <w:t> </w:t>
      </w:r>
      <w:r w:rsidR="00F1513F" w:rsidRPr="008A365F">
        <w:rPr>
          <w:lang w:val="pl-PL"/>
        </w:rPr>
        <w:t>Franc</w:t>
      </w:r>
      <w:r w:rsidR="00326544">
        <w:rPr>
          <w:lang w:val="pl-PL"/>
        </w:rPr>
        <w:t>ji.</w:t>
      </w:r>
      <w:r w:rsidR="00F1513F" w:rsidRPr="008A365F">
        <w:rPr>
          <w:lang w:val="pl-PL"/>
        </w:rPr>
        <w:t xml:space="preserve"> </w:t>
      </w:r>
      <w:r w:rsidR="00C52E23" w:rsidRPr="00C52E23">
        <w:rPr>
          <w:lang w:val="pl-PL"/>
        </w:rPr>
        <w:t>Sądy wydając rozstrzygnięcie w przedmiocie</w:t>
      </w:r>
      <w:r w:rsidR="001B1D9F" w:rsidRPr="00C52E23">
        <w:rPr>
          <w:lang w:val="pl-PL"/>
        </w:rPr>
        <w:t xml:space="preserve"> </w:t>
      </w:r>
      <w:r w:rsidR="00C52E23" w:rsidRPr="00C52E23">
        <w:rPr>
          <w:lang w:val="pl-PL"/>
        </w:rPr>
        <w:t>stosowania tymczasowego aresztowania wobec skarżącego</w:t>
      </w:r>
      <w:r w:rsidR="001B1D9F" w:rsidRPr="00C52E23">
        <w:rPr>
          <w:lang w:val="pl-PL"/>
        </w:rPr>
        <w:t xml:space="preserve"> </w:t>
      </w:r>
      <w:r w:rsidR="00645488">
        <w:rPr>
          <w:lang w:val="pl-PL"/>
        </w:rPr>
        <w:t>opierały</w:t>
      </w:r>
      <w:r w:rsidR="00C52E23" w:rsidRPr="00C52E23">
        <w:rPr>
          <w:lang w:val="pl-PL"/>
        </w:rPr>
        <w:t xml:space="preserve"> się na</w:t>
      </w:r>
      <w:r w:rsidR="001B1D9F" w:rsidRPr="00C52E23">
        <w:rPr>
          <w:lang w:val="pl-PL"/>
        </w:rPr>
        <w:t xml:space="preserve"> </w:t>
      </w:r>
      <w:r w:rsidR="00645488">
        <w:rPr>
          <w:lang w:val="pl-PL"/>
        </w:rPr>
        <w:t>zaświadczeniu</w:t>
      </w:r>
      <w:r w:rsidR="00C52E23" w:rsidRPr="00C52E23">
        <w:rPr>
          <w:lang w:val="pl-PL"/>
        </w:rPr>
        <w:t xml:space="preserve"> </w:t>
      </w:r>
      <w:r w:rsidR="00C52E23">
        <w:rPr>
          <w:lang w:val="pl-PL"/>
        </w:rPr>
        <w:t>lekarski</w:t>
      </w:r>
      <w:r w:rsidR="00645488">
        <w:rPr>
          <w:lang w:val="pl-PL"/>
        </w:rPr>
        <w:t>m</w:t>
      </w:r>
      <w:r w:rsidR="00C52E23">
        <w:rPr>
          <w:lang w:val="pl-PL"/>
        </w:rPr>
        <w:t xml:space="preserve"> </w:t>
      </w:r>
      <w:r w:rsidR="00C52E23" w:rsidRPr="00C52E23">
        <w:rPr>
          <w:lang w:val="pl-PL"/>
        </w:rPr>
        <w:t>z dnia</w:t>
      </w:r>
      <w:r w:rsidR="001B1D9F" w:rsidRPr="00C52E23">
        <w:rPr>
          <w:lang w:val="pl-PL"/>
        </w:rPr>
        <w:t xml:space="preserve"> 22</w:t>
      </w:r>
      <w:r w:rsidR="0002389B" w:rsidRPr="00C52E23">
        <w:rPr>
          <w:lang w:val="pl-PL"/>
        </w:rPr>
        <w:t> </w:t>
      </w:r>
      <w:r w:rsidR="00C52E23">
        <w:rPr>
          <w:lang w:val="pl-PL"/>
        </w:rPr>
        <w:t>września</w:t>
      </w:r>
      <w:r w:rsidR="001B1D9F" w:rsidRPr="00C52E23">
        <w:rPr>
          <w:lang w:val="pl-PL"/>
        </w:rPr>
        <w:t xml:space="preserve"> 2006 </w:t>
      </w:r>
      <w:r w:rsidR="00C52E23">
        <w:rPr>
          <w:lang w:val="pl-PL"/>
        </w:rPr>
        <w:t>roku oraz opini</w:t>
      </w:r>
      <w:r w:rsidR="00645488">
        <w:rPr>
          <w:lang w:val="pl-PL"/>
        </w:rPr>
        <w:t>i</w:t>
      </w:r>
      <w:r w:rsidR="00C52E23">
        <w:rPr>
          <w:lang w:val="pl-PL"/>
        </w:rPr>
        <w:t xml:space="preserve"> biegłego z dnia</w:t>
      </w:r>
      <w:r w:rsidR="001B1D9F" w:rsidRPr="00C52E23">
        <w:rPr>
          <w:lang w:val="pl-PL"/>
        </w:rPr>
        <w:t xml:space="preserve"> </w:t>
      </w:r>
      <w:r w:rsidR="0002389B" w:rsidRPr="00C52E23">
        <w:rPr>
          <w:lang w:val="pl-PL"/>
        </w:rPr>
        <w:t>15 </w:t>
      </w:r>
      <w:r w:rsidR="00C52E23" w:rsidRPr="005530FA">
        <w:rPr>
          <w:lang w:val="pl-PL"/>
        </w:rPr>
        <w:t>listopada</w:t>
      </w:r>
      <w:r w:rsidR="001B1D9F" w:rsidRPr="005530FA">
        <w:rPr>
          <w:lang w:val="pl-PL"/>
        </w:rPr>
        <w:t xml:space="preserve"> 2006</w:t>
      </w:r>
      <w:r w:rsidR="00C52E23" w:rsidRPr="005530FA">
        <w:rPr>
          <w:lang w:val="pl-PL"/>
        </w:rPr>
        <w:t xml:space="preserve"> roku, które stwierdzały, że skarżący </w:t>
      </w:r>
      <w:r w:rsidR="00C52E23">
        <w:rPr>
          <w:lang w:val="pl-PL"/>
        </w:rPr>
        <w:t xml:space="preserve">może </w:t>
      </w:r>
      <w:r w:rsidR="00645488">
        <w:rPr>
          <w:lang w:val="pl-PL"/>
        </w:rPr>
        <w:t>być leczony</w:t>
      </w:r>
      <w:r w:rsidR="00C52E23">
        <w:rPr>
          <w:lang w:val="pl-PL"/>
        </w:rPr>
        <w:t xml:space="preserve"> w warunkach penitencjarnych. </w:t>
      </w:r>
      <w:r w:rsidR="00C52E23" w:rsidRPr="0024531F">
        <w:rPr>
          <w:lang w:val="pl-PL"/>
        </w:rPr>
        <w:t>Ponadto</w:t>
      </w:r>
      <w:r w:rsidR="001B1D9F" w:rsidRPr="0024531F">
        <w:rPr>
          <w:lang w:val="pl-PL"/>
        </w:rPr>
        <w:t xml:space="preserve"> </w:t>
      </w:r>
      <w:r w:rsidR="0024531F">
        <w:rPr>
          <w:lang w:val="pl-PL"/>
        </w:rPr>
        <w:t xml:space="preserve">tymczasowe aresztowanie </w:t>
      </w:r>
      <w:r w:rsidR="00645488">
        <w:rPr>
          <w:lang w:val="pl-PL"/>
        </w:rPr>
        <w:t xml:space="preserve">było </w:t>
      </w:r>
      <w:r w:rsidR="0024531F">
        <w:rPr>
          <w:lang w:val="pl-PL"/>
        </w:rPr>
        <w:t>stosowane wobec</w:t>
      </w:r>
      <w:r w:rsidR="0024531F" w:rsidRPr="0024531F">
        <w:rPr>
          <w:lang w:val="pl-PL"/>
        </w:rPr>
        <w:t xml:space="preserve"> skarżącego jedynie </w:t>
      </w:r>
      <w:r w:rsidR="00645488">
        <w:rPr>
          <w:lang w:val="pl-PL"/>
        </w:rPr>
        <w:t>przez</w:t>
      </w:r>
      <w:r w:rsidR="0024531F">
        <w:rPr>
          <w:lang w:val="pl-PL"/>
        </w:rPr>
        <w:t xml:space="preserve"> okres niezbędny</w:t>
      </w:r>
      <w:r w:rsidR="0024531F" w:rsidRPr="0024531F">
        <w:rPr>
          <w:lang w:val="pl-PL"/>
        </w:rPr>
        <w:t xml:space="preserve"> dla zabezpieczenia prawidłowego toku postepowania </w:t>
      </w:r>
      <w:r w:rsidR="0024531F">
        <w:rPr>
          <w:lang w:val="pl-PL"/>
        </w:rPr>
        <w:t>karnego</w:t>
      </w:r>
      <w:r w:rsidR="0024531F" w:rsidRPr="0024531F">
        <w:rPr>
          <w:lang w:val="pl-PL"/>
        </w:rPr>
        <w:t>.</w:t>
      </w:r>
    </w:p>
    <w:p w:rsidR="001B1D9F" w:rsidRPr="006C38EC" w:rsidRDefault="00D416F0" w:rsidP="00630D64">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1B1D9F" w:rsidRPr="0014580D">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44</w:t>
      </w:r>
      <w:r>
        <w:rPr>
          <w:rFonts w:ascii="Times New Roman" w:eastAsia="Times New Roman" w:hAnsi="Times New Roman" w:cs="Times New Roman"/>
          <w:szCs w:val="20"/>
          <w:lang w:val="en-GB" w:eastAsia="fr-FR"/>
        </w:rPr>
        <w:fldChar w:fldCharType="end"/>
      </w:r>
      <w:r w:rsidR="001B1D9F" w:rsidRPr="0014580D">
        <w:rPr>
          <w:rFonts w:ascii="Times New Roman" w:eastAsia="Times New Roman" w:hAnsi="Times New Roman" w:cs="Times New Roman"/>
          <w:szCs w:val="20"/>
          <w:lang w:val="pl-PL" w:eastAsia="fr-FR"/>
        </w:rPr>
        <w:t>.  </w:t>
      </w:r>
      <w:r w:rsidR="00F65082" w:rsidRPr="00F65082">
        <w:rPr>
          <w:lang w:val="pl-PL"/>
        </w:rPr>
        <w:t>Skarżącemu zapewniono właściwą opiekę med</w:t>
      </w:r>
      <w:r w:rsidR="00F65082">
        <w:rPr>
          <w:lang w:val="pl-PL"/>
        </w:rPr>
        <w:t>yczną w jednostce penitencjarnej</w:t>
      </w:r>
      <w:r w:rsidR="001B1D9F" w:rsidRPr="00F65082">
        <w:rPr>
          <w:lang w:val="pl-PL"/>
        </w:rPr>
        <w:t xml:space="preserve">. </w:t>
      </w:r>
      <w:r w:rsidR="00E96993" w:rsidRPr="005530FA">
        <w:rPr>
          <w:lang w:val="pl-PL"/>
        </w:rPr>
        <w:t xml:space="preserve">Był on regularnie </w:t>
      </w:r>
      <w:r w:rsidR="00C521E4" w:rsidRPr="005530FA">
        <w:rPr>
          <w:lang w:val="pl-PL"/>
        </w:rPr>
        <w:t>badany</w:t>
      </w:r>
      <w:r w:rsidR="00E96993" w:rsidRPr="005530FA">
        <w:rPr>
          <w:lang w:val="pl-PL"/>
        </w:rPr>
        <w:t xml:space="preserve"> przez</w:t>
      </w:r>
      <w:r w:rsidR="00E96993" w:rsidRPr="00E96993">
        <w:rPr>
          <w:lang w:val="pl-PL"/>
        </w:rPr>
        <w:t xml:space="preserve"> lekarzy</w:t>
      </w:r>
      <w:r w:rsidR="001B1D9F" w:rsidRPr="00E96993">
        <w:rPr>
          <w:lang w:val="pl-PL"/>
        </w:rPr>
        <w:t xml:space="preserve"> </w:t>
      </w:r>
      <w:r w:rsidR="00E96993">
        <w:rPr>
          <w:lang w:val="pl-PL"/>
        </w:rPr>
        <w:t>i</w:t>
      </w:r>
      <w:r w:rsidR="00E96993" w:rsidRPr="00E96993">
        <w:rPr>
          <w:lang w:val="pl-PL"/>
        </w:rPr>
        <w:t xml:space="preserve"> </w:t>
      </w:r>
      <w:r w:rsidR="00C521E4">
        <w:rPr>
          <w:lang w:val="pl-PL"/>
        </w:rPr>
        <w:t>konsultowany</w:t>
      </w:r>
      <w:r w:rsidR="00E96993" w:rsidRPr="00E96993">
        <w:rPr>
          <w:lang w:val="pl-PL"/>
        </w:rPr>
        <w:t xml:space="preserve"> przez specjalistów</w:t>
      </w:r>
      <w:r w:rsidR="001B1D9F" w:rsidRPr="00E96993">
        <w:rPr>
          <w:lang w:val="pl-PL"/>
        </w:rPr>
        <w:t xml:space="preserve">, </w:t>
      </w:r>
      <w:r w:rsidR="00E96993">
        <w:rPr>
          <w:lang w:val="pl-PL"/>
        </w:rPr>
        <w:t>w szczególności</w:t>
      </w:r>
      <w:r w:rsidR="001B1D9F" w:rsidRPr="00E96993">
        <w:rPr>
          <w:lang w:val="pl-PL"/>
        </w:rPr>
        <w:t xml:space="preserve"> </w:t>
      </w:r>
      <w:r w:rsidR="00E96993">
        <w:rPr>
          <w:lang w:val="pl-PL"/>
        </w:rPr>
        <w:t>pulmonologa oraz</w:t>
      </w:r>
      <w:r w:rsidR="001B1D9F" w:rsidRPr="00E96993">
        <w:rPr>
          <w:lang w:val="pl-PL"/>
        </w:rPr>
        <w:t xml:space="preserve"> </w:t>
      </w:r>
      <w:r w:rsidR="00E96993">
        <w:rPr>
          <w:lang w:val="pl-PL"/>
        </w:rPr>
        <w:t>psychiatrę</w:t>
      </w:r>
      <w:r w:rsidR="001B1D9F" w:rsidRPr="00E96993">
        <w:rPr>
          <w:lang w:val="pl-PL"/>
        </w:rPr>
        <w:t xml:space="preserve">. </w:t>
      </w:r>
      <w:r w:rsidR="00C521E4" w:rsidRPr="00C521E4">
        <w:rPr>
          <w:lang w:val="pl-PL"/>
        </w:rPr>
        <w:t>W okresie tymczasowego aresztowania skarżący mógł</w:t>
      </w:r>
      <w:r w:rsidR="00D50BF2" w:rsidRPr="00C521E4">
        <w:rPr>
          <w:lang w:val="pl-PL"/>
        </w:rPr>
        <w:t xml:space="preserve"> </w:t>
      </w:r>
      <w:r w:rsidR="00C521E4" w:rsidRPr="00C521E4">
        <w:rPr>
          <w:lang w:val="pl-PL"/>
        </w:rPr>
        <w:t>korzystać z respiratora</w:t>
      </w:r>
      <w:r w:rsidR="00D50BF2" w:rsidRPr="00C521E4">
        <w:rPr>
          <w:lang w:val="pl-PL"/>
        </w:rPr>
        <w:t xml:space="preserve"> </w:t>
      </w:r>
      <w:r w:rsidR="00C521E4" w:rsidRPr="00C521E4">
        <w:rPr>
          <w:lang w:val="pl-PL"/>
        </w:rPr>
        <w:t>w nocy zgodnie z zaleceniami pulmonologa.</w:t>
      </w:r>
      <w:r w:rsidR="00D50BF2" w:rsidRPr="00C521E4">
        <w:rPr>
          <w:lang w:val="pl-PL"/>
        </w:rPr>
        <w:t xml:space="preserve"> </w:t>
      </w:r>
      <w:r w:rsidR="006C38EC" w:rsidRPr="006C38EC">
        <w:rPr>
          <w:lang w:val="pl-PL"/>
        </w:rPr>
        <w:t xml:space="preserve">Rząd podkreślił, że ryzyko </w:t>
      </w:r>
      <w:r w:rsidR="006C38EC">
        <w:rPr>
          <w:lang w:val="pl-PL"/>
        </w:rPr>
        <w:t>wystąpienia awarii zasil</w:t>
      </w:r>
      <w:r w:rsidR="006C38EC" w:rsidRPr="006C38EC">
        <w:rPr>
          <w:lang w:val="pl-PL"/>
        </w:rPr>
        <w:t>a</w:t>
      </w:r>
      <w:r w:rsidR="006C38EC">
        <w:rPr>
          <w:lang w:val="pl-PL"/>
        </w:rPr>
        <w:t>ni</w:t>
      </w:r>
      <w:r w:rsidR="006C38EC" w:rsidRPr="006C38EC">
        <w:rPr>
          <w:lang w:val="pl-PL"/>
        </w:rPr>
        <w:t>a w je</w:t>
      </w:r>
      <w:r w:rsidR="006C38EC">
        <w:rPr>
          <w:lang w:val="pl-PL"/>
        </w:rPr>
        <w:t xml:space="preserve">dnostce penitencjarnej nie był </w:t>
      </w:r>
      <w:r w:rsidR="006C38EC" w:rsidRPr="006C38EC">
        <w:rPr>
          <w:lang w:val="pl-PL"/>
        </w:rPr>
        <w:t>wyższe niż poza terenem więzienia</w:t>
      </w:r>
      <w:r w:rsidR="00645488">
        <w:rPr>
          <w:lang w:val="pl-PL"/>
        </w:rPr>
        <w:t>,</w:t>
      </w:r>
      <w:r w:rsidR="006C38EC" w:rsidRPr="006C38EC">
        <w:rPr>
          <w:lang w:val="pl-PL"/>
        </w:rPr>
        <w:t xml:space="preserve"> </w:t>
      </w:r>
      <w:r w:rsidR="006C38EC">
        <w:rPr>
          <w:lang w:val="pl-PL"/>
        </w:rPr>
        <w:t xml:space="preserve">a ponadto Areszt Śledczy w Lubienie posiadał generator prądu, który mógłby zostać wykorzystany w sytuacji awarii zasilania. </w:t>
      </w:r>
    </w:p>
    <w:p w:rsidR="00E035B7" w:rsidRPr="0014580D" w:rsidRDefault="002E744B" w:rsidP="00E035B7">
      <w:pPr>
        <w:pStyle w:val="ECHRHeading2"/>
        <w:rPr>
          <w:rFonts w:eastAsia="Times New Roman"/>
          <w:lang w:val="pl-PL" w:eastAsia="fr-FR"/>
        </w:rPr>
      </w:pPr>
      <w:r w:rsidRPr="0014580D">
        <w:rPr>
          <w:rFonts w:eastAsia="Times New Roman"/>
          <w:lang w:val="pl-PL" w:eastAsia="fr-FR"/>
        </w:rPr>
        <w:lastRenderedPageBreak/>
        <w:t>B.  </w:t>
      </w:r>
      <w:r w:rsidR="006C38EC" w:rsidRPr="0014580D">
        <w:rPr>
          <w:rFonts w:eastAsia="Times New Roman"/>
          <w:lang w:val="pl-PL" w:eastAsia="fr-FR"/>
        </w:rPr>
        <w:t>Stanowisko skarżącego</w:t>
      </w:r>
    </w:p>
    <w:p w:rsidR="00FB441A" w:rsidRPr="00FE779C" w:rsidRDefault="00D416F0" w:rsidP="00C621C2">
      <w:pPr>
        <w:pStyle w:val="ECHRPara"/>
        <w:rPr>
          <w:lang w:val="pl-PL"/>
        </w:rPr>
      </w:pPr>
      <w:r>
        <w:rPr>
          <w:lang w:val="en-GB"/>
        </w:rPr>
        <w:fldChar w:fldCharType="begin"/>
      </w:r>
      <w:r w:rsidR="00F1513F" w:rsidRPr="0014580D">
        <w:rPr>
          <w:lang w:val="pl-PL"/>
        </w:rPr>
        <w:instrText xml:space="preserve"> SEQ level0 \*arabic </w:instrText>
      </w:r>
      <w:r>
        <w:rPr>
          <w:lang w:val="en-GB"/>
        </w:rPr>
        <w:fldChar w:fldCharType="separate"/>
      </w:r>
      <w:r w:rsidR="00FF5FBC">
        <w:rPr>
          <w:noProof/>
          <w:lang w:val="pl-PL"/>
        </w:rPr>
        <w:t>45</w:t>
      </w:r>
      <w:r>
        <w:rPr>
          <w:lang w:val="en-GB"/>
        </w:rPr>
        <w:fldChar w:fldCharType="end"/>
      </w:r>
      <w:r w:rsidR="00F1513F" w:rsidRPr="0014580D">
        <w:rPr>
          <w:lang w:val="pl-PL"/>
        </w:rPr>
        <w:t>.  </w:t>
      </w:r>
      <w:r w:rsidR="00FE779C" w:rsidRPr="00FE779C">
        <w:rPr>
          <w:lang w:val="pl-PL"/>
        </w:rPr>
        <w:t>S</w:t>
      </w:r>
      <w:r w:rsidR="00FE779C">
        <w:rPr>
          <w:lang w:val="pl-PL"/>
        </w:rPr>
        <w:t>karżą</w:t>
      </w:r>
      <w:r w:rsidR="00FE779C" w:rsidRPr="00FE779C">
        <w:rPr>
          <w:lang w:val="pl-PL"/>
        </w:rPr>
        <w:t>cy utrzymywał, że</w:t>
      </w:r>
      <w:r w:rsidR="00F1513F" w:rsidRPr="00FE779C">
        <w:rPr>
          <w:lang w:val="pl-PL"/>
        </w:rPr>
        <w:t xml:space="preserve"> </w:t>
      </w:r>
      <w:r w:rsidR="00FE779C" w:rsidRPr="00FE779C">
        <w:rPr>
          <w:lang w:val="pl-PL"/>
        </w:rPr>
        <w:t>wyczerpał wszystkie</w:t>
      </w:r>
      <w:r w:rsidR="00FB441A" w:rsidRPr="00FE779C">
        <w:rPr>
          <w:lang w:val="pl-PL"/>
        </w:rPr>
        <w:t xml:space="preserve"> </w:t>
      </w:r>
      <w:r w:rsidR="00FE779C" w:rsidRPr="00FE779C">
        <w:rPr>
          <w:lang w:val="pl-PL"/>
        </w:rPr>
        <w:t>s</w:t>
      </w:r>
      <w:r w:rsidR="00FE779C">
        <w:rPr>
          <w:lang w:val="pl-PL"/>
        </w:rPr>
        <w:t>kuteczne ś</w:t>
      </w:r>
      <w:r w:rsidR="00FE779C" w:rsidRPr="00FE779C">
        <w:rPr>
          <w:lang w:val="pl-PL"/>
        </w:rPr>
        <w:t xml:space="preserve">rodki odwoławcze, </w:t>
      </w:r>
      <w:r w:rsidR="00FE779C" w:rsidRPr="00AE5126">
        <w:rPr>
          <w:lang w:val="pl-PL"/>
        </w:rPr>
        <w:t>które były dostępne w</w:t>
      </w:r>
      <w:r w:rsidR="00FE779C" w:rsidRPr="00FE779C">
        <w:rPr>
          <w:lang w:val="pl-PL"/>
        </w:rPr>
        <w:t xml:space="preserve"> czasie </w:t>
      </w:r>
      <w:r w:rsidR="00FE779C">
        <w:rPr>
          <w:lang w:val="pl-PL"/>
        </w:rPr>
        <w:t xml:space="preserve">wniesienia skargi. </w:t>
      </w:r>
    </w:p>
    <w:p w:rsidR="004B2F3E" w:rsidRPr="00AE5126" w:rsidRDefault="00D416F0" w:rsidP="00C621C2">
      <w:pPr>
        <w:pStyle w:val="ECHRPara"/>
        <w:rPr>
          <w:lang w:val="pl-PL"/>
        </w:rPr>
      </w:pPr>
      <w:r>
        <w:rPr>
          <w:lang w:val="en-GB"/>
        </w:rPr>
        <w:fldChar w:fldCharType="begin"/>
      </w:r>
      <w:r w:rsidR="004B2F3E" w:rsidRPr="0014580D">
        <w:rPr>
          <w:lang w:val="pl-PL"/>
        </w:rPr>
        <w:instrText xml:space="preserve"> SEQ level0 \*arabic </w:instrText>
      </w:r>
      <w:r>
        <w:rPr>
          <w:lang w:val="en-GB"/>
        </w:rPr>
        <w:fldChar w:fldCharType="separate"/>
      </w:r>
      <w:r w:rsidR="00FF5FBC">
        <w:rPr>
          <w:noProof/>
          <w:lang w:val="pl-PL"/>
        </w:rPr>
        <w:t>46</w:t>
      </w:r>
      <w:r>
        <w:rPr>
          <w:lang w:val="en-GB"/>
        </w:rPr>
        <w:fldChar w:fldCharType="end"/>
      </w:r>
      <w:r w:rsidR="004B2F3E" w:rsidRPr="0014580D">
        <w:rPr>
          <w:lang w:val="pl-PL"/>
        </w:rPr>
        <w:t>.  </w:t>
      </w:r>
      <w:r w:rsidR="00FE779C" w:rsidRPr="00FE779C">
        <w:rPr>
          <w:lang w:val="pl-PL"/>
        </w:rPr>
        <w:t>Odnosząc się do meritum skargi</w:t>
      </w:r>
      <w:r w:rsidR="004B2F3E" w:rsidRPr="00FE779C">
        <w:rPr>
          <w:lang w:val="pl-PL"/>
        </w:rPr>
        <w:t xml:space="preserve">, </w:t>
      </w:r>
      <w:r w:rsidR="00FE779C" w:rsidRPr="00FE779C">
        <w:rPr>
          <w:lang w:val="pl-PL"/>
        </w:rPr>
        <w:t>skarżący podniósł, że</w:t>
      </w:r>
      <w:r w:rsidR="004B2F3E" w:rsidRPr="00FE779C">
        <w:rPr>
          <w:lang w:val="pl-PL"/>
        </w:rPr>
        <w:t xml:space="preserve"> </w:t>
      </w:r>
      <w:r w:rsidR="00FE779C" w:rsidRPr="00FE779C">
        <w:rPr>
          <w:lang w:val="pl-PL"/>
        </w:rPr>
        <w:t>zastosowanie wobec niego tymczasowego aresztowania stanowiło</w:t>
      </w:r>
      <w:r w:rsidR="004B2F3E" w:rsidRPr="00FE779C">
        <w:rPr>
          <w:lang w:val="pl-PL"/>
        </w:rPr>
        <w:t xml:space="preserve"> </w:t>
      </w:r>
      <w:r w:rsidR="00FE779C">
        <w:rPr>
          <w:lang w:val="pl-PL"/>
        </w:rPr>
        <w:t xml:space="preserve">poniżające i nieludzkie traktowanie. </w:t>
      </w:r>
      <w:r w:rsidR="00503915" w:rsidRPr="00503915">
        <w:rPr>
          <w:lang w:val="pl-PL"/>
        </w:rPr>
        <w:t>Bezspornym pozostawał fakt, że</w:t>
      </w:r>
      <w:r w:rsidR="004B2F3E" w:rsidRPr="00503915">
        <w:rPr>
          <w:lang w:val="pl-PL"/>
        </w:rPr>
        <w:t xml:space="preserve"> </w:t>
      </w:r>
      <w:r w:rsidR="00503915" w:rsidRPr="00503915">
        <w:rPr>
          <w:lang w:val="pl-PL"/>
        </w:rPr>
        <w:t>skarżący</w:t>
      </w:r>
      <w:r w:rsidR="004B2F3E" w:rsidRPr="00503915">
        <w:rPr>
          <w:lang w:val="pl-PL"/>
        </w:rPr>
        <w:t xml:space="preserve"> </w:t>
      </w:r>
      <w:r w:rsidR="00503915" w:rsidRPr="00503915">
        <w:rPr>
          <w:lang w:val="pl-PL"/>
        </w:rPr>
        <w:t>cierpiał na</w:t>
      </w:r>
      <w:r w:rsidR="004B2F3E" w:rsidRPr="00503915">
        <w:rPr>
          <w:lang w:val="pl-PL"/>
        </w:rPr>
        <w:t xml:space="preserve"> </w:t>
      </w:r>
      <w:r w:rsidR="00503915" w:rsidRPr="00503915">
        <w:rPr>
          <w:lang w:val="pl-PL"/>
        </w:rPr>
        <w:t>poważn</w:t>
      </w:r>
      <w:r w:rsidR="00503915">
        <w:rPr>
          <w:lang w:val="pl-PL"/>
        </w:rPr>
        <w:t>ą</w:t>
      </w:r>
      <w:r w:rsidR="00503915" w:rsidRPr="00503915">
        <w:rPr>
          <w:lang w:val="pl-PL"/>
        </w:rPr>
        <w:t xml:space="preserve"> chorobę</w:t>
      </w:r>
      <w:r w:rsidR="004B2F3E" w:rsidRPr="00503915">
        <w:rPr>
          <w:lang w:val="pl-PL"/>
        </w:rPr>
        <w:t xml:space="preserve"> </w:t>
      </w:r>
      <w:r w:rsidR="00B44137" w:rsidRPr="00503915">
        <w:rPr>
          <w:lang w:val="pl-PL"/>
        </w:rPr>
        <w:t>(</w:t>
      </w:r>
      <w:r w:rsidR="00503915">
        <w:rPr>
          <w:lang w:val="pl-PL"/>
        </w:rPr>
        <w:t>bezdech senny</w:t>
      </w:r>
      <w:r w:rsidR="00B44137" w:rsidRPr="00503915">
        <w:rPr>
          <w:lang w:val="pl-PL"/>
        </w:rPr>
        <w:t>)</w:t>
      </w:r>
      <w:r w:rsidR="00503915">
        <w:rPr>
          <w:lang w:val="pl-PL"/>
        </w:rPr>
        <w:t xml:space="preserve">, </w:t>
      </w:r>
      <w:r w:rsidR="00CF6EB8">
        <w:rPr>
          <w:lang w:val="pl-PL"/>
        </w:rPr>
        <w:t>która wymagała użycia</w:t>
      </w:r>
      <w:r w:rsidR="00503915">
        <w:rPr>
          <w:lang w:val="pl-PL"/>
        </w:rPr>
        <w:t xml:space="preserve"> respiratora każdej nocy</w:t>
      </w:r>
      <w:r w:rsidR="00B44137" w:rsidRPr="00503915">
        <w:rPr>
          <w:lang w:val="pl-PL"/>
        </w:rPr>
        <w:t xml:space="preserve">. </w:t>
      </w:r>
      <w:r w:rsidR="00503915">
        <w:rPr>
          <w:lang w:val="pl-PL"/>
        </w:rPr>
        <w:t>Brak możliwości</w:t>
      </w:r>
      <w:r w:rsidR="00CF6EB8">
        <w:rPr>
          <w:lang w:val="pl-PL"/>
        </w:rPr>
        <w:t xml:space="preserve"> </w:t>
      </w:r>
      <w:r w:rsidR="00503915" w:rsidRPr="00503915">
        <w:rPr>
          <w:lang w:val="pl-PL"/>
        </w:rPr>
        <w:t>korzystania z re</w:t>
      </w:r>
      <w:r w:rsidR="00503915">
        <w:rPr>
          <w:lang w:val="pl-PL"/>
        </w:rPr>
        <w:t>s</w:t>
      </w:r>
      <w:r w:rsidR="00503915" w:rsidRPr="00503915">
        <w:rPr>
          <w:lang w:val="pl-PL"/>
        </w:rPr>
        <w:t>piratora</w:t>
      </w:r>
      <w:r w:rsidR="00B44137" w:rsidRPr="00503915">
        <w:rPr>
          <w:lang w:val="pl-PL"/>
        </w:rPr>
        <w:t xml:space="preserve"> </w:t>
      </w:r>
      <w:r w:rsidR="00503915" w:rsidRPr="00503915">
        <w:rPr>
          <w:lang w:val="pl-PL"/>
        </w:rPr>
        <w:t>m</w:t>
      </w:r>
      <w:r w:rsidR="00503915">
        <w:rPr>
          <w:lang w:val="pl-PL"/>
        </w:rPr>
        <w:t>ógł</w:t>
      </w:r>
      <w:r w:rsidR="00503915" w:rsidRPr="00503915">
        <w:rPr>
          <w:lang w:val="pl-PL"/>
        </w:rPr>
        <w:t xml:space="preserve"> doprowadzi</w:t>
      </w:r>
      <w:r w:rsidR="00503915">
        <w:rPr>
          <w:lang w:val="pl-PL"/>
        </w:rPr>
        <w:t>ć</w:t>
      </w:r>
      <w:r w:rsidR="00503915" w:rsidRPr="00503915">
        <w:rPr>
          <w:lang w:val="pl-PL"/>
        </w:rPr>
        <w:t xml:space="preserve"> skarżącego do śmierci</w:t>
      </w:r>
      <w:r w:rsidR="00503915">
        <w:rPr>
          <w:lang w:val="pl-PL"/>
        </w:rPr>
        <w:t xml:space="preserve">, co potwierdzały opinie lekarskie w sprawie. </w:t>
      </w:r>
      <w:r w:rsidR="00CF6EB8" w:rsidRPr="00CF6EB8">
        <w:rPr>
          <w:lang w:val="pl-PL"/>
        </w:rPr>
        <w:t>Pomimo świadomości poważnej choroby oraz dalszej potrzeby leczenia</w:t>
      </w:r>
      <w:r w:rsidR="00B44137" w:rsidRPr="00CF6EB8">
        <w:rPr>
          <w:lang w:val="pl-PL"/>
        </w:rPr>
        <w:t xml:space="preserve">, </w:t>
      </w:r>
      <w:r w:rsidR="00CF6EB8">
        <w:rPr>
          <w:lang w:val="pl-PL"/>
        </w:rPr>
        <w:t>władze nie podjęły w odpowiedzi właściwych działań</w:t>
      </w:r>
      <w:r w:rsidR="00775D07" w:rsidRPr="00CF6EB8">
        <w:rPr>
          <w:lang w:val="pl-PL"/>
        </w:rPr>
        <w:t xml:space="preserve">. </w:t>
      </w:r>
      <w:r w:rsidR="00CF6EB8" w:rsidRPr="00CF6EB8">
        <w:rPr>
          <w:lang w:val="pl-PL"/>
        </w:rPr>
        <w:t>Respirator skarżącego został uszkodzony</w:t>
      </w:r>
      <w:r w:rsidR="00775D07" w:rsidRPr="00CF6EB8">
        <w:rPr>
          <w:lang w:val="pl-PL"/>
        </w:rPr>
        <w:t xml:space="preserve"> </w:t>
      </w:r>
      <w:r w:rsidR="00CF6EB8" w:rsidRPr="00CF6EB8">
        <w:rPr>
          <w:lang w:val="pl-PL"/>
        </w:rPr>
        <w:t>przez funkcjonariuszy Służby Więziennej</w:t>
      </w:r>
      <w:r w:rsidR="00775D07" w:rsidRPr="00CF6EB8">
        <w:rPr>
          <w:lang w:val="pl-PL"/>
        </w:rPr>
        <w:t xml:space="preserve"> </w:t>
      </w:r>
      <w:r w:rsidR="00CF6EB8" w:rsidRPr="00CF6EB8">
        <w:rPr>
          <w:lang w:val="pl-PL"/>
        </w:rPr>
        <w:t>w trakcie przeszukania celi mieszkalnej</w:t>
      </w:r>
      <w:r w:rsidR="00A769C2">
        <w:rPr>
          <w:lang w:val="pl-PL"/>
        </w:rPr>
        <w:t>,</w:t>
      </w:r>
      <w:r w:rsidR="00775D07" w:rsidRPr="00CF6EB8">
        <w:rPr>
          <w:lang w:val="pl-PL"/>
        </w:rPr>
        <w:t xml:space="preserve"> </w:t>
      </w:r>
      <w:r w:rsidR="00CF6EB8">
        <w:rPr>
          <w:lang w:val="pl-PL"/>
        </w:rPr>
        <w:t>a skarżący musiał go sam naprawić</w:t>
      </w:r>
      <w:r w:rsidR="002C7C76" w:rsidRPr="00CF6EB8">
        <w:rPr>
          <w:lang w:val="pl-PL"/>
        </w:rPr>
        <w:t xml:space="preserve">. </w:t>
      </w:r>
      <w:r w:rsidR="00CF6EB8" w:rsidRPr="00CF6EB8">
        <w:rPr>
          <w:lang w:val="pl-PL"/>
        </w:rPr>
        <w:t xml:space="preserve">Skarżącemu towarzyszył ciągły strach, że jeden ze współosadzonych, z którymi dzielił </w:t>
      </w:r>
      <w:r w:rsidR="00CF6EB8">
        <w:rPr>
          <w:lang w:val="pl-PL"/>
        </w:rPr>
        <w:t xml:space="preserve">przeludnioną </w:t>
      </w:r>
      <w:r w:rsidR="00CF6EB8" w:rsidRPr="00CF6EB8">
        <w:rPr>
          <w:lang w:val="pl-PL"/>
        </w:rPr>
        <w:t>celę mieszkalną</w:t>
      </w:r>
      <w:r w:rsidR="00A769C2">
        <w:rPr>
          <w:lang w:val="pl-PL"/>
        </w:rPr>
        <w:t>,</w:t>
      </w:r>
      <w:r w:rsidR="00B65D5C" w:rsidRPr="00CF6EB8">
        <w:rPr>
          <w:lang w:val="pl-PL"/>
        </w:rPr>
        <w:t xml:space="preserve"> </w:t>
      </w:r>
      <w:r w:rsidR="00CF6EB8" w:rsidRPr="008814A6">
        <w:rPr>
          <w:lang w:val="pl-PL"/>
        </w:rPr>
        <w:t>zakłóci pracę respiratora</w:t>
      </w:r>
      <w:r w:rsidR="00B65D5C" w:rsidRPr="008814A6">
        <w:rPr>
          <w:lang w:val="pl-PL"/>
        </w:rPr>
        <w:t xml:space="preserve"> </w:t>
      </w:r>
      <w:r w:rsidR="00CF6EB8">
        <w:rPr>
          <w:lang w:val="pl-PL"/>
        </w:rPr>
        <w:t xml:space="preserve">lub że wystąpi awaria zasilania. </w:t>
      </w:r>
      <w:r w:rsidR="00CF6EB8" w:rsidRPr="008814A6">
        <w:rPr>
          <w:lang w:val="pl-PL"/>
        </w:rPr>
        <w:t>Odnosząc się do wyroku w sprawie</w:t>
      </w:r>
      <w:r w:rsidR="008254A5" w:rsidRPr="008814A6">
        <w:rPr>
          <w:lang w:val="pl-PL"/>
        </w:rPr>
        <w:t xml:space="preserve"> </w:t>
      </w:r>
      <w:proofErr w:type="spellStart"/>
      <w:r w:rsidR="0002389B" w:rsidRPr="008814A6">
        <w:rPr>
          <w:i/>
          <w:lang w:val="pl-PL"/>
        </w:rPr>
        <w:t>Kaprykowski</w:t>
      </w:r>
      <w:proofErr w:type="spellEnd"/>
      <w:r w:rsidR="0002389B" w:rsidRPr="008814A6">
        <w:rPr>
          <w:i/>
          <w:lang w:val="pl-PL"/>
        </w:rPr>
        <w:t xml:space="preserve"> </w:t>
      </w:r>
      <w:r w:rsidR="00CF6EB8" w:rsidRPr="008814A6">
        <w:rPr>
          <w:i/>
          <w:lang w:val="pl-PL"/>
        </w:rPr>
        <w:t>przeciwko Polsce</w:t>
      </w:r>
      <w:r w:rsidR="008254A5" w:rsidRPr="008814A6">
        <w:rPr>
          <w:lang w:val="pl-PL"/>
        </w:rPr>
        <w:t xml:space="preserve">, </w:t>
      </w:r>
      <w:r w:rsidR="008814A6" w:rsidRPr="008814A6">
        <w:rPr>
          <w:lang w:val="pl-PL"/>
        </w:rPr>
        <w:t>skarżący stwierdził, że</w:t>
      </w:r>
      <w:r w:rsidR="008254A5" w:rsidRPr="008814A6">
        <w:rPr>
          <w:lang w:val="pl-PL"/>
        </w:rPr>
        <w:t xml:space="preserve"> </w:t>
      </w:r>
      <w:r w:rsidR="008814A6" w:rsidRPr="008814A6">
        <w:rPr>
          <w:lang w:val="pl-PL"/>
        </w:rPr>
        <w:t xml:space="preserve">fakt, iż </w:t>
      </w:r>
      <w:r w:rsidR="008814A6" w:rsidRPr="00AE5126">
        <w:rPr>
          <w:lang w:val="pl-PL"/>
        </w:rPr>
        <w:t xml:space="preserve">był zależny od respiratora </w:t>
      </w:r>
      <w:r w:rsidR="003B48BB" w:rsidRPr="00AE5126">
        <w:rPr>
          <w:lang w:val="pl-PL"/>
        </w:rPr>
        <w:t xml:space="preserve">wywołał u niego poczucie strachu i cierpienia, które wykraczało poza próg związany z </w:t>
      </w:r>
      <w:r w:rsidR="00B81688" w:rsidRPr="00AE5126">
        <w:rPr>
          <w:lang w:val="pl-PL"/>
        </w:rPr>
        <w:t xml:space="preserve">normalnym </w:t>
      </w:r>
      <w:r w:rsidR="003B48BB" w:rsidRPr="00AE5126">
        <w:rPr>
          <w:lang w:val="pl-PL"/>
        </w:rPr>
        <w:t xml:space="preserve">pozbawieniem </w:t>
      </w:r>
      <w:r w:rsidR="00B81688" w:rsidRPr="00AE5126">
        <w:rPr>
          <w:lang w:val="pl-PL"/>
        </w:rPr>
        <w:t>wolności</w:t>
      </w:r>
      <w:r w:rsidR="003B48BB" w:rsidRPr="00AE5126">
        <w:rPr>
          <w:lang w:val="pl-PL"/>
        </w:rPr>
        <w:t xml:space="preserve">. </w:t>
      </w:r>
    </w:p>
    <w:p w:rsidR="00A4412B" w:rsidRPr="00206539" w:rsidRDefault="00D416F0" w:rsidP="00C621C2">
      <w:pPr>
        <w:pStyle w:val="ECHRPara"/>
        <w:rPr>
          <w:lang w:val="pl-PL"/>
        </w:rPr>
      </w:pPr>
      <w:r w:rsidRPr="00AE5126">
        <w:rPr>
          <w:lang w:val="en-GB"/>
        </w:rPr>
        <w:fldChar w:fldCharType="begin"/>
      </w:r>
      <w:r w:rsidR="00A4412B" w:rsidRPr="00AE5126">
        <w:rPr>
          <w:lang w:val="pl-PL"/>
        </w:rPr>
        <w:instrText xml:space="preserve"> SEQ level0 \*arabic </w:instrText>
      </w:r>
      <w:r w:rsidRPr="00AE5126">
        <w:rPr>
          <w:lang w:val="en-GB"/>
        </w:rPr>
        <w:fldChar w:fldCharType="separate"/>
      </w:r>
      <w:r w:rsidR="00FF5FBC" w:rsidRPr="00AE5126">
        <w:rPr>
          <w:noProof/>
          <w:lang w:val="pl-PL"/>
        </w:rPr>
        <w:t>47</w:t>
      </w:r>
      <w:r w:rsidRPr="00AE5126">
        <w:rPr>
          <w:lang w:val="en-GB"/>
        </w:rPr>
        <w:fldChar w:fldCharType="end"/>
      </w:r>
      <w:r w:rsidR="00A4412B" w:rsidRPr="00AE5126">
        <w:rPr>
          <w:lang w:val="pl-PL"/>
        </w:rPr>
        <w:t>.  </w:t>
      </w:r>
      <w:r w:rsidR="00B81688" w:rsidRPr="00AE5126">
        <w:rPr>
          <w:lang w:val="pl-PL"/>
        </w:rPr>
        <w:t>Skarżący podniósł następnie, że</w:t>
      </w:r>
      <w:r w:rsidR="00A4412B" w:rsidRPr="00AE5126">
        <w:rPr>
          <w:lang w:val="pl-PL"/>
        </w:rPr>
        <w:t xml:space="preserve"> </w:t>
      </w:r>
      <w:r w:rsidR="00B81688" w:rsidRPr="00B81688">
        <w:rPr>
          <w:lang w:val="pl-PL"/>
        </w:rPr>
        <w:t>władze nie zapewniły mu</w:t>
      </w:r>
      <w:r w:rsidR="00A4412B" w:rsidRPr="00B81688">
        <w:rPr>
          <w:lang w:val="pl-PL"/>
        </w:rPr>
        <w:t xml:space="preserve"> </w:t>
      </w:r>
      <w:r w:rsidR="00B81688">
        <w:rPr>
          <w:lang w:val="pl-PL"/>
        </w:rPr>
        <w:t>właściwego leczenia</w:t>
      </w:r>
      <w:r w:rsidR="00A4412B" w:rsidRPr="00B81688">
        <w:rPr>
          <w:lang w:val="pl-PL"/>
        </w:rPr>
        <w:t xml:space="preserve"> </w:t>
      </w:r>
      <w:r w:rsidR="00B81688">
        <w:rPr>
          <w:lang w:val="pl-PL"/>
        </w:rPr>
        <w:t xml:space="preserve">w trakcie osadzenia w jednostce penitencjarnej. </w:t>
      </w:r>
      <w:r w:rsidR="00B81688" w:rsidRPr="00B81688">
        <w:rPr>
          <w:lang w:val="pl-PL"/>
        </w:rPr>
        <w:t>Musiał oczekiwać pięć tygodni</w:t>
      </w:r>
      <w:r w:rsidR="00A4412B" w:rsidRPr="00B81688">
        <w:rPr>
          <w:lang w:val="pl-PL"/>
        </w:rPr>
        <w:t xml:space="preserve"> </w:t>
      </w:r>
      <w:r w:rsidR="00B81688" w:rsidRPr="00B81688">
        <w:rPr>
          <w:lang w:val="pl-PL"/>
        </w:rPr>
        <w:t>w bólu</w:t>
      </w:r>
      <w:r w:rsidR="00A4412B" w:rsidRPr="00B81688">
        <w:rPr>
          <w:lang w:val="pl-PL"/>
        </w:rPr>
        <w:t xml:space="preserve"> </w:t>
      </w:r>
      <w:r w:rsidR="00B81688">
        <w:rPr>
          <w:lang w:val="pl-PL"/>
        </w:rPr>
        <w:t>na wizytę u dentysty</w:t>
      </w:r>
      <w:r w:rsidR="00A4412B" w:rsidRPr="00B81688">
        <w:rPr>
          <w:lang w:val="pl-PL"/>
        </w:rPr>
        <w:t xml:space="preserve">. </w:t>
      </w:r>
      <w:r w:rsidR="00B81688" w:rsidRPr="0014580D">
        <w:rPr>
          <w:lang w:val="pl-PL"/>
        </w:rPr>
        <w:t xml:space="preserve">Nie zapewniono mu taniego leku na nadciśnienie. </w:t>
      </w:r>
      <w:r w:rsidR="009B4320" w:rsidRPr="009B4320">
        <w:rPr>
          <w:lang w:val="pl-PL"/>
        </w:rPr>
        <w:t>Przez dwa tygodnie przebywał w celi mieszkalnej z pięcioma</w:t>
      </w:r>
      <w:r w:rsidR="005F1B0C">
        <w:rPr>
          <w:lang w:val="pl-PL"/>
        </w:rPr>
        <w:t xml:space="preserve"> </w:t>
      </w:r>
      <w:r w:rsidR="009B4320" w:rsidRPr="009B4320">
        <w:rPr>
          <w:lang w:val="pl-PL"/>
        </w:rPr>
        <w:t>palaczami</w:t>
      </w:r>
      <w:r w:rsidR="00A4412B" w:rsidRPr="009B4320">
        <w:rPr>
          <w:lang w:val="pl-PL"/>
        </w:rPr>
        <w:t xml:space="preserve">, </w:t>
      </w:r>
      <w:r w:rsidR="009B4320">
        <w:rPr>
          <w:rFonts w:ascii="Times New Roman" w:eastAsia="Times New Roman" w:hAnsi="Times New Roman" w:cs="Times New Roman"/>
          <w:szCs w:val="20"/>
          <w:lang w:val="pl-PL" w:eastAsia="fr-FR"/>
        </w:rPr>
        <w:t>co było szczególnie trudne mając na uwadze jego stan zdrowia</w:t>
      </w:r>
      <w:r w:rsidR="00A4412B" w:rsidRPr="009B4320">
        <w:rPr>
          <w:lang w:val="pl-PL"/>
        </w:rPr>
        <w:t xml:space="preserve">. </w:t>
      </w:r>
      <w:r w:rsidR="009B4320" w:rsidRPr="009B4320">
        <w:rPr>
          <w:lang w:val="pl-PL"/>
        </w:rPr>
        <w:t>Został następnie umieszczony w celi mieszkalnej</w:t>
      </w:r>
      <w:r w:rsidR="009B4320">
        <w:rPr>
          <w:lang w:val="pl-PL"/>
        </w:rPr>
        <w:t>,</w:t>
      </w:r>
      <w:r w:rsidR="00A4412B" w:rsidRPr="009B4320">
        <w:rPr>
          <w:lang w:val="pl-PL"/>
        </w:rPr>
        <w:t xml:space="preserve"> </w:t>
      </w:r>
      <w:r w:rsidR="009B4320">
        <w:rPr>
          <w:rFonts w:ascii="Times New Roman" w:eastAsia="Times New Roman" w:hAnsi="Times New Roman" w:cs="Times New Roman"/>
          <w:szCs w:val="20"/>
          <w:lang w:val="pl-PL" w:eastAsia="fr-FR"/>
        </w:rPr>
        <w:t>która była uprzednio zajmo</w:t>
      </w:r>
      <w:r w:rsidR="009B4320" w:rsidRPr="005A4D2C">
        <w:rPr>
          <w:rFonts w:ascii="Times New Roman" w:eastAsia="Times New Roman" w:hAnsi="Times New Roman" w:cs="Times New Roman"/>
          <w:szCs w:val="20"/>
          <w:lang w:val="pl-PL" w:eastAsia="fr-FR"/>
        </w:rPr>
        <w:t xml:space="preserve">wana przez </w:t>
      </w:r>
      <w:r w:rsidR="009B4320">
        <w:rPr>
          <w:rFonts w:ascii="Times New Roman" w:eastAsia="Times New Roman" w:hAnsi="Times New Roman" w:cs="Times New Roman"/>
          <w:szCs w:val="20"/>
          <w:lang w:val="pl-PL" w:eastAsia="fr-FR"/>
        </w:rPr>
        <w:t>osadzonych cierpiących na gruźlicę i nie została odkażona</w:t>
      </w:r>
      <w:r w:rsidR="00A4412B" w:rsidRPr="009B4320">
        <w:rPr>
          <w:lang w:val="pl-PL"/>
        </w:rPr>
        <w:t xml:space="preserve">. </w:t>
      </w:r>
      <w:r w:rsidR="00206539" w:rsidRPr="00445EFB">
        <w:rPr>
          <w:lang w:val="pl-PL"/>
        </w:rPr>
        <w:t>Dowodem wskazującym na</w:t>
      </w:r>
      <w:r w:rsidR="009B4320" w:rsidRPr="00445EFB">
        <w:rPr>
          <w:lang w:val="pl-PL"/>
        </w:rPr>
        <w:t xml:space="preserve"> </w:t>
      </w:r>
      <w:r w:rsidR="00206539" w:rsidRPr="00445EFB">
        <w:rPr>
          <w:lang w:val="pl-PL"/>
        </w:rPr>
        <w:t>brak</w:t>
      </w:r>
      <w:r w:rsidR="003F2878" w:rsidRPr="00445EFB">
        <w:rPr>
          <w:lang w:val="pl-PL"/>
        </w:rPr>
        <w:t xml:space="preserve"> właściwego leczenia </w:t>
      </w:r>
      <w:r w:rsidR="00206539" w:rsidRPr="00445EFB">
        <w:rPr>
          <w:lang w:val="pl-PL"/>
        </w:rPr>
        <w:t>było dalsze znaczne pogorszenie stanu zdrowia skarżącego.</w:t>
      </w:r>
      <w:r w:rsidR="000A0F95" w:rsidRPr="00445EFB">
        <w:rPr>
          <w:lang w:val="pl-PL"/>
        </w:rPr>
        <w:t xml:space="preserve"> </w:t>
      </w:r>
      <w:r w:rsidR="00206539" w:rsidRPr="00445EFB">
        <w:rPr>
          <w:lang w:val="pl-PL"/>
        </w:rPr>
        <w:t>Skarżący powołał się na zaświadczenie le</w:t>
      </w:r>
      <w:r w:rsidR="00206539" w:rsidRPr="00206539">
        <w:rPr>
          <w:lang w:val="pl-PL"/>
        </w:rPr>
        <w:t>karskie z grudnia 2006 roku</w:t>
      </w:r>
      <w:r w:rsidR="000A0F95" w:rsidRPr="00206539">
        <w:rPr>
          <w:lang w:val="pl-PL"/>
        </w:rPr>
        <w:t xml:space="preserve"> </w:t>
      </w:r>
      <w:r w:rsidR="00206539">
        <w:rPr>
          <w:lang w:val="pl-PL"/>
        </w:rPr>
        <w:t>oraz hospitalizację</w:t>
      </w:r>
      <w:r w:rsidR="00206539" w:rsidRPr="00445EFB">
        <w:rPr>
          <w:lang w:val="pl-PL"/>
        </w:rPr>
        <w:t xml:space="preserve">, do której doszło w związku </w:t>
      </w:r>
      <w:r w:rsidR="00445EFB">
        <w:rPr>
          <w:lang w:val="pl-PL"/>
        </w:rPr>
        <w:t>z chorobą niedokrwienną</w:t>
      </w:r>
      <w:r w:rsidR="00206539">
        <w:rPr>
          <w:lang w:val="pl-PL"/>
        </w:rPr>
        <w:t xml:space="preserve"> serca.</w:t>
      </w:r>
      <w:r w:rsidR="000A0F95" w:rsidRPr="00206539">
        <w:rPr>
          <w:lang w:val="pl-PL"/>
        </w:rPr>
        <w:t xml:space="preserve"> </w:t>
      </w:r>
      <w:r w:rsidR="00206539" w:rsidRPr="00206539">
        <w:rPr>
          <w:lang w:val="pl-PL"/>
        </w:rPr>
        <w:t>Rząd nie zakwestionował tych faktów, które nie świadczyły o właściwym poziomie</w:t>
      </w:r>
      <w:r w:rsidR="000A0F95" w:rsidRPr="00206539">
        <w:rPr>
          <w:lang w:val="pl-PL"/>
        </w:rPr>
        <w:t xml:space="preserve"> </w:t>
      </w:r>
      <w:r w:rsidR="00206539" w:rsidRPr="00206539">
        <w:rPr>
          <w:lang w:val="pl-PL"/>
        </w:rPr>
        <w:t>opieki medycznej</w:t>
      </w:r>
      <w:r w:rsidR="006775F0">
        <w:rPr>
          <w:lang w:val="pl-PL"/>
        </w:rPr>
        <w:t xml:space="preserve"> zapewnionej</w:t>
      </w:r>
      <w:r w:rsidR="00206539">
        <w:rPr>
          <w:lang w:val="pl-PL"/>
        </w:rPr>
        <w:t xml:space="preserve"> skarżącemu</w:t>
      </w:r>
      <w:r w:rsidR="000A0F95" w:rsidRPr="00206539">
        <w:rPr>
          <w:lang w:val="pl-PL"/>
        </w:rPr>
        <w:t xml:space="preserve">. </w:t>
      </w:r>
      <w:r w:rsidR="00206539" w:rsidRPr="00206539">
        <w:rPr>
          <w:lang w:val="pl-PL"/>
        </w:rPr>
        <w:t>Skarżący stwierdził ponadto, że</w:t>
      </w:r>
      <w:r w:rsidR="009D3475" w:rsidRPr="00206539">
        <w:rPr>
          <w:lang w:val="pl-PL"/>
        </w:rPr>
        <w:t xml:space="preserve"> </w:t>
      </w:r>
      <w:r w:rsidR="00206539" w:rsidRPr="00206539">
        <w:rPr>
          <w:lang w:val="pl-PL"/>
        </w:rPr>
        <w:t>opinia biegłego</w:t>
      </w:r>
      <w:r w:rsidR="009D3475" w:rsidRPr="00206539">
        <w:rPr>
          <w:lang w:val="pl-PL"/>
        </w:rPr>
        <w:t xml:space="preserve"> </w:t>
      </w:r>
      <w:r w:rsidR="00206539" w:rsidRPr="00206539">
        <w:rPr>
          <w:lang w:val="pl-PL"/>
        </w:rPr>
        <w:t>z dnia 15 listopada 2006 roku dotycząca jego stanu zdrowia została sporządzona</w:t>
      </w:r>
      <w:r w:rsidR="009D3475" w:rsidRPr="00206539">
        <w:rPr>
          <w:lang w:val="pl-PL"/>
        </w:rPr>
        <w:t xml:space="preserve"> </w:t>
      </w:r>
      <w:r w:rsidR="00206539">
        <w:rPr>
          <w:lang w:val="pl-PL"/>
        </w:rPr>
        <w:t xml:space="preserve">bez poddania go badaniom przez biegłych. </w:t>
      </w:r>
      <w:r w:rsidR="00206539" w:rsidRPr="00206539">
        <w:rPr>
          <w:lang w:val="pl-PL"/>
        </w:rPr>
        <w:t xml:space="preserve">Taka praktyka stała w sprzeczności z </w:t>
      </w:r>
      <w:r w:rsidR="00206539">
        <w:rPr>
          <w:lang w:val="pl-PL"/>
        </w:rPr>
        <w:t xml:space="preserve">przyjętymi standardami medycznymi w Polsce. </w:t>
      </w:r>
    </w:p>
    <w:p w:rsidR="00014566" w:rsidRPr="0014580D" w:rsidRDefault="000514B2" w:rsidP="00630D64">
      <w:pPr>
        <w:pStyle w:val="ECHRHeading2"/>
        <w:rPr>
          <w:lang w:val="pl-PL"/>
        </w:rPr>
      </w:pPr>
      <w:r w:rsidRPr="0014580D">
        <w:rPr>
          <w:lang w:val="pl-PL"/>
        </w:rPr>
        <w:t>C.  </w:t>
      </w:r>
      <w:r w:rsidR="00206539" w:rsidRPr="0014580D">
        <w:rPr>
          <w:lang w:val="pl-PL"/>
        </w:rPr>
        <w:t>Stanowisko Trybunału</w:t>
      </w:r>
    </w:p>
    <w:p w:rsidR="00D71DB1" w:rsidRPr="00BD6F4A" w:rsidRDefault="00D416F0" w:rsidP="00D71DB1">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FB4387" w:rsidRPr="0014580D">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48</w:t>
      </w:r>
      <w:r>
        <w:rPr>
          <w:rFonts w:ascii="Times New Roman" w:eastAsia="Times New Roman" w:hAnsi="Times New Roman" w:cs="Times New Roman"/>
          <w:szCs w:val="20"/>
          <w:lang w:val="en-GB" w:eastAsia="fr-FR"/>
        </w:rPr>
        <w:fldChar w:fldCharType="end"/>
      </w:r>
      <w:r w:rsidR="00FB4387" w:rsidRPr="0014580D">
        <w:rPr>
          <w:rFonts w:ascii="Times New Roman" w:eastAsia="Times New Roman" w:hAnsi="Times New Roman" w:cs="Times New Roman"/>
          <w:szCs w:val="20"/>
          <w:lang w:val="pl-PL" w:eastAsia="fr-FR"/>
        </w:rPr>
        <w:t>.  </w:t>
      </w:r>
      <w:r w:rsidR="000D3D88" w:rsidRPr="000D3D88">
        <w:rPr>
          <w:lang w:val="pl-PL"/>
        </w:rPr>
        <w:t>Trybunał przypomina, że Artykuł</w:t>
      </w:r>
      <w:r w:rsidR="00760EAD" w:rsidRPr="000D3D88">
        <w:rPr>
          <w:lang w:val="pl-PL"/>
        </w:rPr>
        <w:t> </w:t>
      </w:r>
      <w:r w:rsidR="00D71DB1" w:rsidRPr="000D3D88">
        <w:rPr>
          <w:lang w:val="pl-PL"/>
        </w:rPr>
        <w:t xml:space="preserve">3 </w:t>
      </w:r>
      <w:r w:rsidR="000D3D88" w:rsidRPr="000D3D88">
        <w:rPr>
          <w:lang w:val="pl-PL"/>
        </w:rPr>
        <w:t>Konwencji</w:t>
      </w:r>
      <w:r w:rsidR="00D71DB1" w:rsidRPr="000D3D88">
        <w:rPr>
          <w:lang w:val="pl-PL"/>
        </w:rPr>
        <w:t xml:space="preserve"> </w:t>
      </w:r>
      <w:r w:rsidR="000D3D88" w:rsidRPr="000D3D88">
        <w:rPr>
          <w:lang w:val="pl-PL"/>
        </w:rPr>
        <w:t>nie może być interpretowany jako</w:t>
      </w:r>
      <w:r w:rsidR="00D71DB1" w:rsidRPr="000D3D88">
        <w:rPr>
          <w:lang w:val="pl-PL"/>
        </w:rPr>
        <w:t xml:space="preserve"> </w:t>
      </w:r>
      <w:r w:rsidR="000D3D88" w:rsidRPr="000D3D88">
        <w:rPr>
          <w:lang w:val="pl-PL"/>
        </w:rPr>
        <w:t xml:space="preserve">ustanawiający generalne zobowiązanie do zwolnienia tymczasowo aresztowanego ze względów zdrowotnych lub przeniesienia go do </w:t>
      </w:r>
      <w:r w:rsidR="000D3D88" w:rsidRPr="00910A9D">
        <w:rPr>
          <w:lang w:val="pl-PL"/>
        </w:rPr>
        <w:t xml:space="preserve">szpitala </w:t>
      </w:r>
      <w:r w:rsidR="00910A9D" w:rsidRPr="00910A9D">
        <w:rPr>
          <w:lang w:val="pl-PL"/>
        </w:rPr>
        <w:t>publicznego</w:t>
      </w:r>
      <w:r w:rsidR="000D3D88" w:rsidRPr="00910A9D">
        <w:rPr>
          <w:lang w:val="pl-PL"/>
        </w:rPr>
        <w:t xml:space="preserve">, nawet </w:t>
      </w:r>
      <w:r w:rsidR="000D3D88" w:rsidRPr="000D3D88">
        <w:rPr>
          <w:lang w:val="pl-PL"/>
        </w:rPr>
        <w:t>gdy cierpi na chorobę, któr</w:t>
      </w:r>
      <w:r w:rsidR="00A769C2">
        <w:rPr>
          <w:lang w:val="pl-PL"/>
        </w:rPr>
        <w:t>a</w:t>
      </w:r>
      <w:r w:rsidR="000D3D88" w:rsidRPr="000D3D88">
        <w:rPr>
          <w:lang w:val="pl-PL"/>
        </w:rPr>
        <w:t xml:space="preserve"> jest szczególnie </w:t>
      </w:r>
      <w:r w:rsidR="00A769C2">
        <w:rPr>
          <w:lang w:val="pl-PL"/>
        </w:rPr>
        <w:lastRenderedPageBreak/>
        <w:t>trudna do leczenia</w:t>
      </w:r>
      <w:r w:rsidR="000D3D88" w:rsidRPr="000D3D88">
        <w:rPr>
          <w:rFonts w:ascii="Times New Roman" w:eastAsia="MS Mincho" w:hAnsi="Times New Roman" w:cs="Times New Roman"/>
          <w:lang w:val="pl-PL"/>
        </w:rPr>
        <w:t xml:space="preserve"> </w:t>
      </w:r>
      <w:r w:rsidR="00D71DB1" w:rsidRPr="000D3D88">
        <w:rPr>
          <w:rFonts w:ascii="Times New Roman" w:eastAsia="Times New Roman" w:hAnsi="Times New Roman" w:cs="Times New Roman"/>
          <w:bCs/>
          <w:iCs/>
          <w:szCs w:val="20"/>
          <w:lang w:val="pl-PL" w:eastAsia="fr-FR"/>
        </w:rPr>
        <w:t>(</w:t>
      </w:r>
      <w:r w:rsidR="000D3D88" w:rsidRPr="000D3D88">
        <w:rPr>
          <w:rFonts w:ascii="Times New Roman" w:eastAsia="Times New Roman" w:hAnsi="Times New Roman" w:cs="Times New Roman"/>
          <w:bCs/>
          <w:iCs/>
          <w:szCs w:val="20"/>
          <w:lang w:val="pl-PL" w:eastAsia="fr-FR"/>
        </w:rPr>
        <w:t>zob.</w:t>
      </w:r>
      <w:r w:rsidR="00D71DB1" w:rsidRPr="000D3D88">
        <w:rPr>
          <w:rFonts w:ascii="Times New Roman" w:eastAsia="Times New Roman" w:hAnsi="Times New Roman" w:cs="Times New Roman"/>
          <w:bCs/>
          <w:iCs/>
          <w:szCs w:val="20"/>
          <w:lang w:val="pl-PL" w:eastAsia="fr-FR"/>
        </w:rPr>
        <w:t xml:space="preserve">, </w:t>
      </w:r>
      <w:r w:rsidR="000D3D88" w:rsidRPr="000D3D88">
        <w:rPr>
          <w:rFonts w:ascii="Times New Roman" w:eastAsia="Times New Roman" w:hAnsi="Times New Roman" w:cs="Times New Roman"/>
          <w:bCs/>
          <w:iCs/>
          <w:szCs w:val="20"/>
          <w:lang w:val="pl-PL" w:eastAsia="fr-FR"/>
        </w:rPr>
        <w:t>między innymi</w:t>
      </w:r>
      <w:r w:rsidR="001C3779" w:rsidRPr="000D3D88">
        <w:rPr>
          <w:rFonts w:ascii="Times New Roman" w:eastAsia="Times New Roman" w:hAnsi="Times New Roman" w:cs="Times New Roman"/>
          <w:bCs/>
          <w:iCs/>
          <w:szCs w:val="20"/>
          <w:lang w:val="pl-PL" w:eastAsia="fr-FR"/>
        </w:rPr>
        <w:t xml:space="preserve">, </w:t>
      </w:r>
      <w:proofErr w:type="spellStart"/>
      <w:r w:rsidR="00760EAD" w:rsidRPr="000D3D88">
        <w:rPr>
          <w:rFonts w:ascii="Times New Roman" w:eastAsia="Times New Roman" w:hAnsi="Times New Roman" w:cs="Times New Roman"/>
          <w:i/>
          <w:szCs w:val="20"/>
          <w:lang w:val="pl-PL"/>
        </w:rPr>
        <w:t>Mouisel</w:t>
      </w:r>
      <w:proofErr w:type="spellEnd"/>
      <w:r w:rsidR="00760EAD" w:rsidRPr="000D3D88">
        <w:rPr>
          <w:rFonts w:ascii="Times New Roman" w:eastAsia="Times New Roman" w:hAnsi="Times New Roman" w:cs="Times New Roman"/>
          <w:i/>
          <w:szCs w:val="20"/>
          <w:lang w:val="pl-PL"/>
        </w:rPr>
        <w:t xml:space="preserve"> </w:t>
      </w:r>
      <w:r w:rsidR="000D3D88" w:rsidRPr="000D3D88">
        <w:rPr>
          <w:rFonts w:ascii="Times New Roman" w:eastAsia="Times New Roman" w:hAnsi="Times New Roman" w:cs="Times New Roman"/>
          <w:i/>
          <w:szCs w:val="20"/>
          <w:lang w:val="pl-PL"/>
        </w:rPr>
        <w:t>przeciwko</w:t>
      </w:r>
      <w:r w:rsidR="00760EAD" w:rsidRPr="000D3D88">
        <w:rPr>
          <w:rFonts w:ascii="Times New Roman" w:eastAsia="Times New Roman" w:hAnsi="Times New Roman" w:cs="Times New Roman"/>
          <w:i/>
          <w:szCs w:val="20"/>
          <w:lang w:val="pl-PL"/>
        </w:rPr>
        <w:t> </w:t>
      </w:r>
      <w:r w:rsidR="00D71DB1" w:rsidRPr="000D3D88">
        <w:rPr>
          <w:rFonts w:ascii="Times New Roman" w:eastAsia="Times New Roman" w:hAnsi="Times New Roman" w:cs="Times New Roman"/>
          <w:i/>
          <w:szCs w:val="20"/>
          <w:lang w:val="pl-PL"/>
        </w:rPr>
        <w:t>Franc</w:t>
      </w:r>
      <w:r w:rsidR="000D3D88" w:rsidRPr="000D3D88">
        <w:rPr>
          <w:rFonts w:ascii="Times New Roman" w:eastAsia="Times New Roman" w:hAnsi="Times New Roman" w:cs="Times New Roman"/>
          <w:i/>
          <w:szCs w:val="20"/>
          <w:lang w:val="pl-PL"/>
        </w:rPr>
        <w:t>ji</w:t>
      </w:r>
      <w:r w:rsidR="00760EAD" w:rsidRPr="000D3D88">
        <w:rPr>
          <w:rFonts w:ascii="Times New Roman" w:eastAsia="Times New Roman" w:hAnsi="Times New Roman" w:cs="Times New Roman"/>
          <w:szCs w:val="20"/>
          <w:lang w:val="pl-PL"/>
        </w:rPr>
        <w:t xml:space="preserve">, </w:t>
      </w:r>
      <w:r w:rsidR="000D3D88" w:rsidRPr="000D3D88">
        <w:rPr>
          <w:rFonts w:ascii="Times New Roman" w:eastAsia="Times New Roman" w:hAnsi="Times New Roman" w:cs="Times New Roman"/>
          <w:szCs w:val="20"/>
          <w:lang w:val="pl-PL"/>
        </w:rPr>
        <w:t>skarga nr</w:t>
      </w:r>
      <w:r w:rsidR="00760EAD" w:rsidRPr="000D3D88">
        <w:rPr>
          <w:rFonts w:ascii="Times New Roman" w:eastAsia="Times New Roman" w:hAnsi="Times New Roman" w:cs="Times New Roman"/>
          <w:szCs w:val="20"/>
          <w:lang w:val="pl-PL"/>
        </w:rPr>
        <w:t> 67263/01, § </w:t>
      </w:r>
      <w:r w:rsidR="00D71DB1" w:rsidRPr="000D3D88">
        <w:rPr>
          <w:rFonts w:ascii="Times New Roman" w:eastAsia="Times New Roman" w:hAnsi="Times New Roman" w:cs="Times New Roman"/>
          <w:szCs w:val="20"/>
          <w:lang w:val="pl-PL"/>
        </w:rPr>
        <w:t>40, ECHR 2002</w:t>
      </w:r>
      <w:r w:rsidR="00D71DB1" w:rsidRPr="000D3D88">
        <w:rPr>
          <w:rFonts w:ascii="Times New Roman" w:eastAsia="Times New Roman" w:hAnsi="Times New Roman" w:cs="Times New Roman"/>
          <w:szCs w:val="20"/>
          <w:lang w:val="pl-PL"/>
        </w:rPr>
        <w:noBreakHyphen/>
        <w:t>IX</w:t>
      </w:r>
      <w:r w:rsidR="00D71DB1" w:rsidRPr="000D3D88">
        <w:rPr>
          <w:rFonts w:ascii="Times New Roman" w:eastAsia="Times New Roman" w:hAnsi="Times New Roman" w:cs="Times New Roman"/>
          <w:szCs w:val="20"/>
          <w:lang w:val="pl-PL" w:eastAsia="fr-FR"/>
        </w:rPr>
        <w:t xml:space="preserve">). </w:t>
      </w:r>
      <w:r w:rsidR="000D3D88" w:rsidRPr="000D3D88">
        <w:rPr>
          <w:lang w:val="pl-PL"/>
        </w:rPr>
        <w:t xml:space="preserve">Jednakże przepis ten wymaga od Państwa zapewnienia, aby więźniowie byli osadzeni w warunkach, które są zgodne z poszanowaniem godności ludzkiej, a sposób i metody wykonywania środków przymusu nie narażały ich na cierpienia lub trudności o intensywności przekraczającej nieunikniony poziom cierpienia, właściwy dla pozbawienia wolności, jak również, </w:t>
      </w:r>
      <w:r w:rsidR="00A769C2">
        <w:rPr>
          <w:lang w:val="pl-PL"/>
        </w:rPr>
        <w:t>uwzględniając</w:t>
      </w:r>
      <w:r w:rsidR="000D3D88" w:rsidRPr="000D3D88">
        <w:rPr>
          <w:lang w:val="pl-PL"/>
        </w:rPr>
        <w:t xml:space="preserve"> praktyczne wymogi osadzenia, by ich zdrowie i dobre samopoczucie były odpowiednio zagwarantowane poprzez, między innymi, zapewnienie wymaganej pomocy medycznej </w:t>
      </w:r>
      <w:r w:rsidR="00D71DB1" w:rsidRPr="000D3D88">
        <w:rPr>
          <w:rFonts w:ascii="Times New Roman" w:eastAsia="Times New Roman" w:hAnsi="Times New Roman" w:cs="Times New Roman"/>
          <w:spacing w:val="-6"/>
          <w:szCs w:val="20"/>
          <w:lang w:val="pl-PL" w:eastAsia="fr-FR"/>
        </w:rPr>
        <w:t>(</w:t>
      </w:r>
      <w:r w:rsidR="000D3D88">
        <w:rPr>
          <w:rFonts w:ascii="Times New Roman" w:eastAsia="Times New Roman" w:hAnsi="Times New Roman" w:cs="Times New Roman"/>
          <w:spacing w:val="-6"/>
          <w:szCs w:val="20"/>
          <w:lang w:val="pl-PL" w:eastAsia="fr-FR"/>
        </w:rPr>
        <w:t>zob.</w:t>
      </w:r>
      <w:r w:rsidR="00D71DB1" w:rsidRPr="000D3D88">
        <w:rPr>
          <w:rFonts w:ascii="Times New Roman" w:eastAsia="Times New Roman" w:hAnsi="Times New Roman" w:cs="Times New Roman"/>
          <w:spacing w:val="-6"/>
          <w:szCs w:val="20"/>
          <w:lang w:val="pl-PL" w:eastAsia="fr-FR"/>
        </w:rPr>
        <w:t xml:space="preserve"> </w:t>
      </w:r>
      <w:bookmarkStart w:id="1" w:name="HIT5"/>
      <w:bookmarkEnd w:id="1"/>
      <w:r w:rsidR="00D71DB1" w:rsidRPr="000D3D88">
        <w:rPr>
          <w:rFonts w:ascii="Times New Roman" w:eastAsia="Times New Roman" w:hAnsi="Times New Roman" w:cs="Times New Roman"/>
          <w:i/>
          <w:spacing w:val="-6"/>
          <w:szCs w:val="20"/>
          <w:lang w:val="pl-PL"/>
        </w:rPr>
        <w:t xml:space="preserve">Kudła </w:t>
      </w:r>
      <w:r w:rsidR="000D3D88">
        <w:rPr>
          <w:rFonts w:ascii="Times New Roman" w:eastAsia="Times New Roman" w:hAnsi="Times New Roman" w:cs="Times New Roman"/>
          <w:i/>
          <w:spacing w:val="-6"/>
          <w:szCs w:val="20"/>
          <w:lang w:val="pl-PL"/>
        </w:rPr>
        <w:t>przeciwko</w:t>
      </w:r>
      <w:r w:rsidR="00760EAD" w:rsidRPr="000D3D88">
        <w:rPr>
          <w:rFonts w:ascii="Times New Roman" w:eastAsia="Times New Roman" w:hAnsi="Times New Roman" w:cs="Times New Roman"/>
          <w:i/>
          <w:spacing w:val="-6"/>
          <w:szCs w:val="20"/>
          <w:lang w:val="pl-PL"/>
        </w:rPr>
        <w:t> </w:t>
      </w:r>
      <w:r w:rsidR="00D71DB1" w:rsidRPr="000D3D88">
        <w:rPr>
          <w:rFonts w:ascii="Times New Roman" w:eastAsia="Times New Roman" w:hAnsi="Times New Roman" w:cs="Times New Roman"/>
          <w:i/>
          <w:spacing w:val="-6"/>
          <w:szCs w:val="20"/>
          <w:lang w:val="pl-PL"/>
        </w:rPr>
        <w:t>Pol</w:t>
      </w:r>
      <w:r w:rsidR="000D3D88">
        <w:rPr>
          <w:rFonts w:ascii="Times New Roman" w:eastAsia="Times New Roman" w:hAnsi="Times New Roman" w:cs="Times New Roman"/>
          <w:i/>
          <w:spacing w:val="-6"/>
          <w:szCs w:val="20"/>
          <w:lang w:val="pl-PL"/>
        </w:rPr>
        <w:t>sce</w:t>
      </w:r>
      <w:r w:rsidR="00D71DB1" w:rsidRPr="000D3D88">
        <w:rPr>
          <w:rFonts w:ascii="Times New Roman" w:eastAsia="Times New Roman" w:hAnsi="Times New Roman" w:cs="Times New Roman"/>
          <w:i/>
          <w:spacing w:val="-6"/>
          <w:szCs w:val="20"/>
          <w:lang w:val="pl-PL"/>
        </w:rPr>
        <w:t xml:space="preserve"> </w:t>
      </w:r>
      <w:r w:rsidR="00760EAD" w:rsidRPr="000D3D88">
        <w:rPr>
          <w:rFonts w:ascii="Times New Roman" w:eastAsia="Times New Roman" w:hAnsi="Times New Roman" w:cs="Times New Roman"/>
          <w:spacing w:val="-6"/>
          <w:szCs w:val="20"/>
          <w:lang w:val="pl-PL"/>
        </w:rPr>
        <w:t>[</w:t>
      </w:r>
      <w:r w:rsidR="00847A19">
        <w:rPr>
          <w:rFonts w:ascii="Times New Roman" w:eastAsia="Times New Roman" w:hAnsi="Times New Roman" w:cs="Times New Roman"/>
          <w:spacing w:val="-6"/>
          <w:szCs w:val="20"/>
          <w:lang w:val="pl-PL"/>
        </w:rPr>
        <w:t>WJ</w:t>
      </w:r>
      <w:r w:rsidR="00760EAD" w:rsidRPr="000D3D88">
        <w:rPr>
          <w:rFonts w:ascii="Times New Roman" w:eastAsia="Times New Roman" w:hAnsi="Times New Roman" w:cs="Times New Roman"/>
          <w:spacing w:val="-6"/>
          <w:szCs w:val="20"/>
          <w:lang w:val="pl-PL"/>
        </w:rPr>
        <w:t xml:space="preserve">], </w:t>
      </w:r>
      <w:r w:rsidR="000D3D88">
        <w:rPr>
          <w:rFonts w:ascii="Times New Roman" w:eastAsia="Times New Roman" w:hAnsi="Times New Roman" w:cs="Times New Roman"/>
          <w:spacing w:val="-6"/>
          <w:szCs w:val="20"/>
          <w:lang w:val="pl-PL"/>
        </w:rPr>
        <w:t>skarga nr</w:t>
      </w:r>
      <w:r w:rsidR="00760EAD" w:rsidRPr="000D3D88">
        <w:rPr>
          <w:rFonts w:ascii="Times New Roman" w:eastAsia="Times New Roman" w:hAnsi="Times New Roman" w:cs="Times New Roman"/>
          <w:spacing w:val="-6"/>
          <w:szCs w:val="20"/>
          <w:lang w:val="pl-PL"/>
        </w:rPr>
        <w:t> </w:t>
      </w:r>
      <w:r w:rsidR="00D71DB1" w:rsidRPr="000D3D88">
        <w:rPr>
          <w:rFonts w:ascii="Times New Roman" w:eastAsia="Times New Roman" w:hAnsi="Times New Roman" w:cs="Times New Roman"/>
          <w:spacing w:val="-6"/>
          <w:szCs w:val="20"/>
          <w:lang w:val="pl-PL"/>
        </w:rPr>
        <w:t>30210/96, §</w:t>
      </w:r>
      <w:r w:rsidR="00760EAD" w:rsidRPr="000D3D88">
        <w:rPr>
          <w:rFonts w:ascii="Times New Roman" w:eastAsia="Times New Roman" w:hAnsi="Times New Roman" w:cs="Times New Roman"/>
          <w:spacing w:val="-6"/>
          <w:szCs w:val="20"/>
          <w:lang w:val="pl-PL"/>
        </w:rPr>
        <w:t> </w:t>
      </w:r>
      <w:r w:rsidR="00D71DB1" w:rsidRPr="000D3D88">
        <w:rPr>
          <w:rFonts w:ascii="Times New Roman" w:eastAsia="Times New Roman" w:hAnsi="Times New Roman" w:cs="Times New Roman"/>
          <w:spacing w:val="-6"/>
          <w:szCs w:val="20"/>
          <w:lang w:val="pl-PL"/>
        </w:rPr>
        <w:t>94, ECHR 2000</w:t>
      </w:r>
      <w:r w:rsidR="00D71DB1" w:rsidRPr="000D3D88">
        <w:rPr>
          <w:rFonts w:ascii="Times New Roman" w:eastAsia="Times New Roman" w:hAnsi="Times New Roman" w:cs="Times New Roman"/>
          <w:spacing w:val="-6"/>
          <w:szCs w:val="20"/>
          <w:lang w:val="pl-PL"/>
        </w:rPr>
        <w:noBreakHyphen/>
        <w:t xml:space="preserve">XI; </w:t>
      </w:r>
      <w:r w:rsidR="00D71DB1" w:rsidRPr="000D3D88">
        <w:rPr>
          <w:rFonts w:ascii="Times New Roman" w:eastAsia="Times New Roman" w:hAnsi="Times New Roman" w:cs="Times New Roman"/>
          <w:i/>
          <w:spacing w:val="-6"/>
          <w:szCs w:val="20"/>
          <w:lang w:val="pl-PL"/>
        </w:rPr>
        <w:t>Sławomir Musiał</w:t>
      </w:r>
      <w:r w:rsidR="00D71DB1" w:rsidRPr="000D3D88">
        <w:rPr>
          <w:rFonts w:ascii="Times New Roman" w:eastAsia="Times New Roman" w:hAnsi="Times New Roman" w:cs="Times New Roman"/>
          <w:spacing w:val="-6"/>
          <w:szCs w:val="20"/>
          <w:lang w:val="pl-PL"/>
        </w:rPr>
        <w:t xml:space="preserve"> </w:t>
      </w:r>
      <w:r w:rsidR="000D3D88">
        <w:rPr>
          <w:rFonts w:ascii="Times New Roman" w:eastAsia="Times New Roman" w:hAnsi="Times New Roman" w:cs="Times New Roman"/>
          <w:i/>
          <w:spacing w:val="-6"/>
          <w:szCs w:val="20"/>
          <w:lang w:val="pl-PL"/>
        </w:rPr>
        <w:t>przeciwko</w:t>
      </w:r>
      <w:r w:rsidR="000D3D88" w:rsidRPr="000D3D88">
        <w:rPr>
          <w:rFonts w:ascii="Times New Roman" w:eastAsia="Times New Roman" w:hAnsi="Times New Roman" w:cs="Times New Roman"/>
          <w:i/>
          <w:spacing w:val="-6"/>
          <w:szCs w:val="20"/>
          <w:lang w:val="pl-PL"/>
        </w:rPr>
        <w:t> Pol</w:t>
      </w:r>
      <w:r w:rsidR="000D3D88">
        <w:rPr>
          <w:rFonts w:ascii="Times New Roman" w:eastAsia="Times New Roman" w:hAnsi="Times New Roman" w:cs="Times New Roman"/>
          <w:i/>
          <w:spacing w:val="-6"/>
          <w:szCs w:val="20"/>
          <w:lang w:val="pl-PL"/>
        </w:rPr>
        <w:t>sce</w:t>
      </w:r>
      <w:r w:rsidR="00D71DB1" w:rsidRPr="000D3D88">
        <w:rPr>
          <w:rFonts w:ascii="Times New Roman" w:eastAsia="Times New Roman" w:hAnsi="Times New Roman" w:cs="Times New Roman"/>
          <w:spacing w:val="-6"/>
          <w:szCs w:val="20"/>
          <w:lang w:val="pl-PL"/>
        </w:rPr>
        <w:t xml:space="preserve">, </w:t>
      </w:r>
      <w:r w:rsidR="000D3D88">
        <w:rPr>
          <w:rFonts w:ascii="Times New Roman" w:eastAsia="Times New Roman" w:hAnsi="Times New Roman" w:cs="Times New Roman"/>
          <w:spacing w:val="-6"/>
          <w:szCs w:val="20"/>
          <w:lang w:val="pl-PL"/>
        </w:rPr>
        <w:t>skarga nr</w:t>
      </w:r>
      <w:r w:rsidR="00D71DB1" w:rsidRPr="000D3D88">
        <w:rPr>
          <w:rFonts w:ascii="Times New Roman" w:eastAsia="Times New Roman" w:hAnsi="Times New Roman" w:cs="Times New Roman"/>
          <w:spacing w:val="-6"/>
          <w:szCs w:val="20"/>
          <w:lang w:val="pl-PL"/>
        </w:rPr>
        <w:t> 28300/06, §</w:t>
      </w:r>
      <w:r w:rsidR="00760EAD" w:rsidRPr="000D3D88">
        <w:rPr>
          <w:rFonts w:ascii="Times New Roman" w:eastAsia="Times New Roman" w:hAnsi="Times New Roman" w:cs="Times New Roman"/>
          <w:spacing w:val="-6"/>
          <w:szCs w:val="20"/>
          <w:lang w:val="pl-PL"/>
        </w:rPr>
        <w:t> </w:t>
      </w:r>
      <w:r w:rsidR="00D71DB1" w:rsidRPr="000D3D88">
        <w:rPr>
          <w:rFonts w:ascii="Times New Roman" w:eastAsia="Times New Roman" w:hAnsi="Times New Roman" w:cs="Times New Roman"/>
          <w:spacing w:val="-6"/>
          <w:szCs w:val="20"/>
          <w:lang w:val="pl-PL"/>
        </w:rPr>
        <w:t xml:space="preserve">86, </w:t>
      </w:r>
      <w:r w:rsidR="000D3D88">
        <w:rPr>
          <w:rFonts w:ascii="Times New Roman" w:eastAsia="Times New Roman" w:hAnsi="Times New Roman" w:cs="Times New Roman"/>
          <w:spacing w:val="-6"/>
          <w:szCs w:val="20"/>
          <w:lang w:val="pl-PL"/>
        </w:rPr>
        <w:t xml:space="preserve">z dnia </w:t>
      </w:r>
      <w:r w:rsidR="00D71DB1" w:rsidRPr="000D3D88">
        <w:rPr>
          <w:rFonts w:ascii="Times New Roman" w:eastAsia="Times New Roman" w:hAnsi="Times New Roman" w:cs="Times New Roman"/>
          <w:spacing w:val="-6"/>
          <w:szCs w:val="20"/>
          <w:lang w:val="pl-PL"/>
        </w:rPr>
        <w:t>20</w:t>
      </w:r>
      <w:r w:rsidR="00760EAD" w:rsidRPr="000D3D88">
        <w:rPr>
          <w:rFonts w:ascii="Times New Roman" w:eastAsia="Times New Roman" w:hAnsi="Times New Roman" w:cs="Times New Roman"/>
          <w:spacing w:val="-6"/>
          <w:szCs w:val="20"/>
          <w:lang w:val="pl-PL"/>
        </w:rPr>
        <w:t> </w:t>
      </w:r>
      <w:r w:rsidR="000D3D88">
        <w:rPr>
          <w:rFonts w:ascii="Times New Roman" w:eastAsia="Times New Roman" w:hAnsi="Times New Roman" w:cs="Times New Roman"/>
          <w:spacing w:val="-6"/>
          <w:szCs w:val="20"/>
          <w:lang w:val="pl-PL"/>
        </w:rPr>
        <w:t>stycznia</w:t>
      </w:r>
      <w:r w:rsidR="00D71DB1" w:rsidRPr="000D3D88">
        <w:rPr>
          <w:rFonts w:ascii="Times New Roman" w:eastAsia="Times New Roman" w:hAnsi="Times New Roman" w:cs="Times New Roman"/>
          <w:spacing w:val="-6"/>
          <w:szCs w:val="20"/>
          <w:lang w:val="pl-PL"/>
        </w:rPr>
        <w:t xml:space="preserve"> 2009</w:t>
      </w:r>
      <w:r w:rsidR="00847A19">
        <w:rPr>
          <w:rFonts w:ascii="Times New Roman" w:eastAsia="Times New Roman" w:hAnsi="Times New Roman" w:cs="Times New Roman"/>
          <w:spacing w:val="-6"/>
          <w:szCs w:val="20"/>
          <w:lang w:val="pl-PL"/>
        </w:rPr>
        <w:t xml:space="preserve"> roku</w:t>
      </w:r>
      <w:r w:rsidR="000D3D88">
        <w:rPr>
          <w:rFonts w:ascii="Times New Roman" w:eastAsia="Times New Roman" w:hAnsi="Times New Roman" w:cs="Times New Roman"/>
          <w:spacing w:val="-6"/>
          <w:szCs w:val="20"/>
          <w:lang w:val="pl-PL"/>
        </w:rPr>
        <w:t xml:space="preserve"> oraz</w:t>
      </w:r>
      <w:r w:rsidR="00D71DB1" w:rsidRPr="000D3D88">
        <w:rPr>
          <w:rFonts w:ascii="Times New Roman" w:eastAsia="Times New Roman" w:hAnsi="Times New Roman" w:cs="Times New Roman"/>
          <w:spacing w:val="-6"/>
          <w:szCs w:val="20"/>
          <w:lang w:val="pl-PL"/>
        </w:rPr>
        <w:t xml:space="preserve"> </w:t>
      </w:r>
      <w:proofErr w:type="spellStart"/>
      <w:r w:rsidR="00760EAD" w:rsidRPr="000D3D88">
        <w:rPr>
          <w:rFonts w:ascii="Times New Roman" w:eastAsia="Times New Roman" w:hAnsi="Times New Roman" w:cs="Times New Roman"/>
          <w:i/>
          <w:spacing w:val="-6"/>
          <w:szCs w:val="20"/>
          <w:lang w:val="pl-PL"/>
        </w:rPr>
        <w:t>Kaprykowski</w:t>
      </w:r>
      <w:proofErr w:type="spellEnd"/>
      <w:r w:rsidR="00760EAD" w:rsidRPr="000D3D88">
        <w:rPr>
          <w:rFonts w:ascii="Times New Roman" w:eastAsia="Times New Roman" w:hAnsi="Times New Roman" w:cs="Times New Roman"/>
          <w:i/>
          <w:spacing w:val="-6"/>
          <w:szCs w:val="20"/>
          <w:lang w:val="pl-PL"/>
        </w:rPr>
        <w:t xml:space="preserve"> </w:t>
      </w:r>
      <w:r w:rsidR="000D3D88">
        <w:rPr>
          <w:rFonts w:ascii="Times New Roman" w:eastAsia="Times New Roman" w:hAnsi="Times New Roman" w:cs="Times New Roman"/>
          <w:i/>
          <w:spacing w:val="-6"/>
          <w:szCs w:val="20"/>
          <w:lang w:val="pl-PL"/>
        </w:rPr>
        <w:t>przeciwko</w:t>
      </w:r>
      <w:r w:rsidR="000D3D88" w:rsidRPr="000D3D88">
        <w:rPr>
          <w:rFonts w:ascii="Times New Roman" w:eastAsia="Times New Roman" w:hAnsi="Times New Roman" w:cs="Times New Roman"/>
          <w:i/>
          <w:spacing w:val="-6"/>
          <w:szCs w:val="20"/>
          <w:lang w:val="pl-PL"/>
        </w:rPr>
        <w:t> Pol</w:t>
      </w:r>
      <w:r w:rsidR="000D3D88">
        <w:rPr>
          <w:rFonts w:ascii="Times New Roman" w:eastAsia="Times New Roman" w:hAnsi="Times New Roman" w:cs="Times New Roman"/>
          <w:i/>
          <w:spacing w:val="-6"/>
          <w:szCs w:val="20"/>
          <w:lang w:val="pl-PL"/>
        </w:rPr>
        <w:t>sce</w:t>
      </w:r>
      <w:r w:rsidR="00D71DB1" w:rsidRPr="000D3D88">
        <w:rPr>
          <w:rFonts w:ascii="Times New Roman" w:eastAsia="Times New Roman" w:hAnsi="Times New Roman" w:cs="Times New Roman"/>
          <w:spacing w:val="-6"/>
          <w:szCs w:val="20"/>
          <w:lang w:val="pl-PL"/>
        </w:rPr>
        <w:t xml:space="preserve">, </w:t>
      </w:r>
      <w:r w:rsidR="000D3D88">
        <w:rPr>
          <w:rFonts w:ascii="Times New Roman" w:eastAsia="Times New Roman" w:hAnsi="Times New Roman" w:cs="Times New Roman"/>
          <w:spacing w:val="-6"/>
          <w:szCs w:val="20"/>
          <w:lang w:val="pl-PL"/>
        </w:rPr>
        <w:t>skarga nr</w:t>
      </w:r>
      <w:r w:rsidR="00D71DB1" w:rsidRPr="000D3D88">
        <w:rPr>
          <w:rFonts w:ascii="Times New Roman" w:eastAsia="Times New Roman" w:hAnsi="Times New Roman" w:cs="Times New Roman"/>
          <w:spacing w:val="-6"/>
          <w:szCs w:val="20"/>
          <w:lang w:val="pl-PL"/>
        </w:rPr>
        <w:t> 23052/05, §</w:t>
      </w:r>
      <w:r w:rsidR="00760EAD" w:rsidRPr="000D3D88">
        <w:rPr>
          <w:rFonts w:ascii="Times New Roman" w:eastAsia="Times New Roman" w:hAnsi="Times New Roman" w:cs="Times New Roman"/>
          <w:spacing w:val="-6"/>
          <w:szCs w:val="20"/>
          <w:lang w:val="pl-PL"/>
        </w:rPr>
        <w:t> </w:t>
      </w:r>
      <w:r w:rsidR="00D71DB1" w:rsidRPr="000D3D88">
        <w:rPr>
          <w:rFonts w:ascii="Times New Roman" w:eastAsia="Times New Roman" w:hAnsi="Times New Roman" w:cs="Times New Roman"/>
          <w:spacing w:val="-6"/>
          <w:szCs w:val="20"/>
          <w:lang w:val="pl-PL"/>
        </w:rPr>
        <w:t xml:space="preserve">69, </w:t>
      </w:r>
      <w:r w:rsidR="000D3D88">
        <w:rPr>
          <w:rFonts w:ascii="Times New Roman" w:eastAsia="Times New Roman" w:hAnsi="Times New Roman" w:cs="Times New Roman"/>
          <w:spacing w:val="-6"/>
          <w:szCs w:val="20"/>
          <w:lang w:val="pl-PL"/>
        </w:rPr>
        <w:t xml:space="preserve">z dnia </w:t>
      </w:r>
      <w:r w:rsidR="00D71DB1" w:rsidRPr="000D3D88">
        <w:rPr>
          <w:rFonts w:ascii="Times New Roman" w:eastAsia="Times New Roman" w:hAnsi="Times New Roman" w:cs="Times New Roman"/>
          <w:spacing w:val="-6"/>
          <w:szCs w:val="20"/>
          <w:lang w:val="pl-PL"/>
        </w:rPr>
        <w:t>3</w:t>
      </w:r>
      <w:r w:rsidR="00760EAD" w:rsidRPr="000D3D88">
        <w:rPr>
          <w:rFonts w:ascii="Times New Roman" w:eastAsia="Times New Roman" w:hAnsi="Times New Roman" w:cs="Times New Roman"/>
          <w:spacing w:val="-6"/>
          <w:szCs w:val="20"/>
          <w:lang w:val="pl-PL"/>
        </w:rPr>
        <w:t> </w:t>
      </w:r>
      <w:r w:rsidR="000D3D88">
        <w:rPr>
          <w:rFonts w:ascii="Times New Roman" w:eastAsia="Times New Roman" w:hAnsi="Times New Roman" w:cs="Times New Roman"/>
          <w:spacing w:val="-6"/>
          <w:szCs w:val="20"/>
          <w:lang w:val="pl-PL"/>
        </w:rPr>
        <w:t>lutego</w:t>
      </w:r>
      <w:r w:rsidR="00D71DB1" w:rsidRPr="000D3D88">
        <w:rPr>
          <w:rFonts w:ascii="Times New Roman" w:eastAsia="Times New Roman" w:hAnsi="Times New Roman" w:cs="Times New Roman"/>
          <w:spacing w:val="-6"/>
          <w:szCs w:val="20"/>
          <w:lang w:val="pl-PL"/>
        </w:rPr>
        <w:t xml:space="preserve"> 2009</w:t>
      </w:r>
      <w:r w:rsidR="000D3D88">
        <w:rPr>
          <w:rFonts w:ascii="Times New Roman" w:eastAsia="Times New Roman" w:hAnsi="Times New Roman" w:cs="Times New Roman"/>
          <w:spacing w:val="-6"/>
          <w:szCs w:val="20"/>
          <w:lang w:val="pl-PL"/>
        </w:rPr>
        <w:t xml:space="preserve"> roku</w:t>
      </w:r>
      <w:r w:rsidR="00D71DB1" w:rsidRPr="000D3D88">
        <w:rPr>
          <w:rFonts w:ascii="Times New Roman" w:eastAsia="Times New Roman" w:hAnsi="Times New Roman" w:cs="Times New Roman"/>
          <w:spacing w:val="-6"/>
          <w:szCs w:val="20"/>
          <w:lang w:val="pl-PL"/>
        </w:rPr>
        <w:t>)</w:t>
      </w:r>
      <w:r w:rsidR="00D71DB1" w:rsidRPr="000D3D88">
        <w:rPr>
          <w:rFonts w:ascii="Times New Roman" w:eastAsia="Times New Roman" w:hAnsi="Times New Roman" w:cs="Times New Roman"/>
          <w:szCs w:val="20"/>
          <w:lang w:val="pl-PL"/>
        </w:rPr>
        <w:t xml:space="preserve">. </w:t>
      </w:r>
      <w:r w:rsidR="00117352" w:rsidRPr="00117352">
        <w:rPr>
          <w:lang w:val="pl-PL"/>
        </w:rPr>
        <w:t>Istnieją trzy szczególne elementy, które należy uwzględnić w odniesieniu do stanu zdrowia skarżącego podczas jego osadzenia: (a) stan zdrowia więźnia, (b) adekwatność pomocy medycznej i opieki zapewnionej w więzieniu oraz (c) celowość utrzymywania po</w:t>
      </w:r>
      <w:r w:rsidR="00847A19">
        <w:rPr>
          <w:lang w:val="pl-PL"/>
        </w:rPr>
        <w:t>zbawienia wolności</w:t>
      </w:r>
      <w:r w:rsidR="00117352" w:rsidRPr="00117352">
        <w:rPr>
          <w:lang w:val="pl-PL"/>
        </w:rPr>
        <w:t xml:space="preserve"> z punktu widzenia stanu zdrowia skarżącego </w:t>
      </w:r>
      <w:r w:rsidR="00D71DB1" w:rsidRPr="00117352">
        <w:rPr>
          <w:lang w:val="pl-PL"/>
        </w:rPr>
        <w:t>(</w:t>
      </w:r>
      <w:r w:rsidR="00BD6F4A">
        <w:rPr>
          <w:rFonts w:ascii="Times New Roman" w:eastAsia="Times New Roman" w:hAnsi="Times New Roman" w:cs="Times New Roman"/>
          <w:szCs w:val="20"/>
          <w:lang w:val="pl-PL" w:eastAsia="fr-FR"/>
        </w:rPr>
        <w:t>zob.</w:t>
      </w:r>
      <w:r w:rsidR="00D71DB1" w:rsidRPr="00BD6F4A">
        <w:rPr>
          <w:rFonts w:ascii="Times New Roman" w:eastAsia="Times New Roman" w:hAnsi="Times New Roman" w:cs="Times New Roman"/>
          <w:szCs w:val="20"/>
          <w:lang w:val="pl-PL" w:eastAsia="fr-FR"/>
        </w:rPr>
        <w:t xml:space="preserve"> </w:t>
      </w:r>
      <w:proofErr w:type="spellStart"/>
      <w:r w:rsidR="00D71DB1" w:rsidRPr="00BD6F4A">
        <w:rPr>
          <w:rFonts w:ascii="Times New Roman" w:eastAsia="Times New Roman" w:hAnsi="Times New Roman" w:cs="Times New Roman"/>
          <w:i/>
          <w:szCs w:val="20"/>
          <w:lang w:val="pl-PL"/>
        </w:rPr>
        <w:t>Mouisel</w:t>
      </w:r>
      <w:proofErr w:type="spellEnd"/>
      <w:r w:rsidR="00D71DB1" w:rsidRPr="00BD6F4A">
        <w:rPr>
          <w:rFonts w:ascii="Times New Roman" w:eastAsia="Times New Roman" w:hAnsi="Times New Roman" w:cs="Times New Roman"/>
          <w:i/>
          <w:szCs w:val="20"/>
          <w:lang w:val="pl-PL"/>
        </w:rPr>
        <w:t xml:space="preserve"> </w:t>
      </w:r>
      <w:r w:rsidR="00BD6F4A" w:rsidRPr="00BD6F4A">
        <w:rPr>
          <w:rFonts w:ascii="Times New Roman" w:eastAsia="Times New Roman" w:hAnsi="Times New Roman" w:cs="Times New Roman"/>
          <w:i/>
          <w:szCs w:val="20"/>
          <w:lang w:val="pl-PL"/>
        </w:rPr>
        <w:t>przeciwko Francji</w:t>
      </w:r>
      <w:r w:rsidR="00760EAD" w:rsidRPr="00BD6F4A">
        <w:rPr>
          <w:rFonts w:ascii="Times New Roman" w:eastAsia="Times New Roman" w:hAnsi="Times New Roman" w:cs="Times New Roman"/>
          <w:szCs w:val="20"/>
          <w:lang w:val="pl-PL"/>
        </w:rPr>
        <w:t>, c</w:t>
      </w:r>
      <w:r w:rsidR="00BD6F4A" w:rsidRPr="00BD6F4A">
        <w:rPr>
          <w:rFonts w:ascii="Times New Roman" w:eastAsia="Times New Roman" w:hAnsi="Times New Roman" w:cs="Times New Roman"/>
          <w:szCs w:val="20"/>
          <w:lang w:val="pl-PL"/>
        </w:rPr>
        <w:t>ytowany powyżej</w:t>
      </w:r>
      <w:r w:rsidR="00760EAD" w:rsidRPr="00BD6F4A">
        <w:rPr>
          <w:rFonts w:ascii="Times New Roman" w:eastAsia="Times New Roman" w:hAnsi="Times New Roman" w:cs="Times New Roman"/>
          <w:szCs w:val="20"/>
          <w:lang w:val="pl-PL"/>
        </w:rPr>
        <w:t>, §§ 40</w:t>
      </w:r>
      <w:r w:rsidR="00760EAD" w:rsidRPr="00BD6F4A">
        <w:rPr>
          <w:rFonts w:ascii="Times New Roman" w:eastAsia="Times New Roman" w:hAnsi="Times New Roman" w:cs="Times New Roman"/>
          <w:szCs w:val="20"/>
          <w:lang w:val="pl-PL"/>
        </w:rPr>
        <w:noBreakHyphen/>
      </w:r>
      <w:r w:rsidR="00D71DB1" w:rsidRPr="00BD6F4A">
        <w:rPr>
          <w:rFonts w:ascii="Times New Roman" w:eastAsia="Times New Roman" w:hAnsi="Times New Roman" w:cs="Times New Roman"/>
          <w:szCs w:val="20"/>
          <w:lang w:val="pl-PL"/>
        </w:rPr>
        <w:t xml:space="preserve">42; </w:t>
      </w:r>
      <w:proofErr w:type="spellStart"/>
      <w:r w:rsidR="00760EAD" w:rsidRPr="00BD6F4A">
        <w:rPr>
          <w:rFonts w:ascii="Times New Roman" w:eastAsia="Times New Roman" w:hAnsi="Times New Roman" w:cs="Times New Roman"/>
          <w:i/>
          <w:szCs w:val="24"/>
          <w:lang w:val="pl-PL"/>
        </w:rPr>
        <w:t>Melnik</w:t>
      </w:r>
      <w:proofErr w:type="spellEnd"/>
      <w:r w:rsidR="00760EAD" w:rsidRPr="00BD6F4A">
        <w:rPr>
          <w:rFonts w:ascii="Times New Roman" w:eastAsia="Times New Roman" w:hAnsi="Times New Roman" w:cs="Times New Roman"/>
          <w:i/>
          <w:szCs w:val="24"/>
          <w:lang w:val="pl-PL"/>
        </w:rPr>
        <w:t xml:space="preserve"> </w:t>
      </w:r>
      <w:r w:rsidR="00BD6F4A">
        <w:rPr>
          <w:rFonts w:ascii="Times New Roman" w:eastAsia="Times New Roman" w:hAnsi="Times New Roman" w:cs="Times New Roman"/>
          <w:i/>
          <w:szCs w:val="24"/>
          <w:lang w:val="pl-PL"/>
        </w:rPr>
        <w:t>przeciwko</w:t>
      </w:r>
      <w:r w:rsidR="00760EAD" w:rsidRPr="00BD6F4A">
        <w:rPr>
          <w:rFonts w:ascii="Times New Roman" w:eastAsia="Times New Roman" w:hAnsi="Times New Roman" w:cs="Times New Roman"/>
          <w:i/>
          <w:szCs w:val="24"/>
          <w:lang w:val="pl-PL"/>
        </w:rPr>
        <w:t> </w:t>
      </w:r>
      <w:r w:rsidR="00D71DB1" w:rsidRPr="00BD6F4A">
        <w:rPr>
          <w:rFonts w:ascii="Times New Roman" w:eastAsia="Times New Roman" w:hAnsi="Times New Roman" w:cs="Times New Roman"/>
          <w:i/>
          <w:szCs w:val="24"/>
          <w:lang w:val="pl-PL"/>
        </w:rPr>
        <w:t>Ukra</w:t>
      </w:r>
      <w:r w:rsidR="00BD6F4A">
        <w:rPr>
          <w:rFonts w:ascii="Times New Roman" w:eastAsia="Times New Roman" w:hAnsi="Times New Roman" w:cs="Times New Roman"/>
          <w:i/>
          <w:szCs w:val="24"/>
          <w:lang w:val="pl-PL"/>
        </w:rPr>
        <w:t>inie</w:t>
      </w:r>
      <w:r w:rsidR="00760EAD" w:rsidRPr="00BD6F4A">
        <w:rPr>
          <w:rFonts w:ascii="Times New Roman" w:eastAsia="Times New Roman" w:hAnsi="Times New Roman" w:cs="Times New Roman"/>
          <w:szCs w:val="24"/>
          <w:lang w:val="pl-PL"/>
        </w:rPr>
        <w:t xml:space="preserve">, </w:t>
      </w:r>
      <w:r w:rsidR="00BD6F4A">
        <w:rPr>
          <w:rFonts w:ascii="Times New Roman" w:eastAsia="Times New Roman" w:hAnsi="Times New Roman" w:cs="Times New Roman"/>
          <w:szCs w:val="24"/>
          <w:lang w:val="pl-PL"/>
        </w:rPr>
        <w:t>skarga nr</w:t>
      </w:r>
      <w:r w:rsidR="00760EAD" w:rsidRPr="00BD6F4A">
        <w:rPr>
          <w:rFonts w:ascii="Times New Roman" w:eastAsia="Times New Roman" w:hAnsi="Times New Roman" w:cs="Times New Roman"/>
          <w:szCs w:val="24"/>
          <w:lang w:val="pl-PL"/>
        </w:rPr>
        <w:t> 72286/01, § </w:t>
      </w:r>
      <w:r w:rsidR="00D71DB1" w:rsidRPr="00BD6F4A">
        <w:rPr>
          <w:rFonts w:ascii="Times New Roman" w:eastAsia="Times New Roman" w:hAnsi="Times New Roman" w:cs="Times New Roman"/>
          <w:szCs w:val="24"/>
          <w:lang w:val="pl-PL"/>
        </w:rPr>
        <w:t xml:space="preserve">94, </w:t>
      </w:r>
      <w:r w:rsidR="00BD6F4A">
        <w:rPr>
          <w:rFonts w:ascii="Times New Roman" w:eastAsia="Times New Roman" w:hAnsi="Times New Roman" w:cs="Times New Roman"/>
          <w:szCs w:val="24"/>
          <w:lang w:val="pl-PL"/>
        </w:rPr>
        <w:t xml:space="preserve">z dnia </w:t>
      </w:r>
      <w:r w:rsidR="00D71DB1" w:rsidRPr="00BD6F4A">
        <w:rPr>
          <w:rFonts w:ascii="Times New Roman" w:eastAsia="Times New Roman" w:hAnsi="Times New Roman" w:cs="Times New Roman"/>
          <w:szCs w:val="24"/>
          <w:lang w:val="pl-PL"/>
        </w:rPr>
        <w:t>28</w:t>
      </w:r>
      <w:r w:rsidR="00760EAD" w:rsidRPr="00BD6F4A">
        <w:rPr>
          <w:rFonts w:ascii="Times New Roman" w:eastAsia="Times New Roman" w:hAnsi="Times New Roman" w:cs="Times New Roman"/>
          <w:szCs w:val="24"/>
          <w:lang w:val="pl-PL"/>
        </w:rPr>
        <w:t> </w:t>
      </w:r>
      <w:r w:rsidR="00BD6F4A">
        <w:rPr>
          <w:rFonts w:ascii="Times New Roman" w:eastAsia="Times New Roman" w:hAnsi="Times New Roman" w:cs="Times New Roman"/>
          <w:szCs w:val="24"/>
          <w:lang w:val="pl-PL"/>
        </w:rPr>
        <w:t>marca</w:t>
      </w:r>
      <w:r w:rsidR="00D71DB1" w:rsidRPr="00BD6F4A">
        <w:rPr>
          <w:rFonts w:ascii="Times New Roman" w:eastAsia="Times New Roman" w:hAnsi="Times New Roman" w:cs="Times New Roman"/>
          <w:szCs w:val="24"/>
          <w:lang w:val="pl-PL"/>
        </w:rPr>
        <w:t xml:space="preserve"> 2006</w:t>
      </w:r>
      <w:r w:rsidR="00BD6F4A">
        <w:rPr>
          <w:rFonts w:ascii="Times New Roman" w:eastAsia="Times New Roman" w:hAnsi="Times New Roman" w:cs="Times New Roman"/>
          <w:szCs w:val="24"/>
          <w:lang w:val="pl-PL"/>
        </w:rPr>
        <w:t xml:space="preserve"> roku</w:t>
      </w:r>
      <w:r w:rsidR="00D71DB1" w:rsidRPr="00BD6F4A">
        <w:rPr>
          <w:rFonts w:ascii="Times New Roman" w:eastAsia="Times New Roman" w:hAnsi="Times New Roman" w:cs="Times New Roman"/>
          <w:szCs w:val="20"/>
          <w:lang w:val="pl-PL" w:eastAsia="fr-FR"/>
        </w:rPr>
        <w:t>).</w:t>
      </w:r>
    </w:p>
    <w:p w:rsidR="00D84155" w:rsidRPr="0014580D" w:rsidRDefault="00D416F0" w:rsidP="00D71DB1">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D84155" w:rsidRPr="0014580D">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49</w:t>
      </w:r>
      <w:r>
        <w:rPr>
          <w:rFonts w:ascii="Times New Roman" w:eastAsia="Times New Roman" w:hAnsi="Times New Roman" w:cs="Times New Roman"/>
          <w:szCs w:val="20"/>
          <w:lang w:val="en-GB" w:eastAsia="fr-FR"/>
        </w:rPr>
        <w:fldChar w:fldCharType="end"/>
      </w:r>
      <w:r w:rsidR="00D84155" w:rsidRPr="0014580D">
        <w:rPr>
          <w:rFonts w:ascii="Times New Roman" w:eastAsia="Times New Roman" w:hAnsi="Times New Roman" w:cs="Times New Roman"/>
          <w:szCs w:val="20"/>
          <w:lang w:val="pl-PL" w:eastAsia="fr-FR"/>
        </w:rPr>
        <w:t>.  </w:t>
      </w:r>
      <w:r w:rsidR="008D1D01" w:rsidRPr="008D1D01">
        <w:rPr>
          <w:rFonts w:ascii="Times New Roman" w:eastAsia="Times New Roman" w:hAnsi="Times New Roman" w:cs="Times New Roman"/>
          <w:szCs w:val="20"/>
          <w:lang w:val="pl-PL" w:eastAsia="fr-FR"/>
        </w:rPr>
        <w:t xml:space="preserve">Trybunał zauważa, że </w:t>
      </w:r>
      <w:r w:rsidR="008D1D01">
        <w:rPr>
          <w:rFonts w:ascii="Times New Roman" w:eastAsia="Times New Roman" w:hAnsi="Times New Roman" w:cs="Times New Roman"/>
          <w:szCs w:val="20"/>
          <w:lang w:val="pl-PL" w:eastAsia="fr-FR"/>
        </w:rPr>
        <w:t>zarzut sformułowany przez skarżą</w:t>
      </w:r>
      <w:r w:rsidR="008D1D01" w:rsidRPr="008D1D01">
        <w:rPr>
          <w:rFonts w:ascii="Times New Roman" w:eastAsia="Times New Roman" w:hAnsi="Times New Roman" w:cs="Times New Roman"/>
          <w:szCs w:val="20"/>
          <w:lang w:val="pl-PL" w:eastAsia="fr-FR"/>
        </w:rPr>
        <w:t>cego</w:t>
      </w:r>
      <w:r w:rsidR="00F96BBB" w:rsidRPr="008D1D01">
        <w:rPr>
          <w:rFonts w:ascii="Times New Roman" w:eastAsia="Times New Roman" w:hAnsi="Times New Roman" w:cs="Times New Roman"/>
          <w:szCs w:val="20"/>
          <w:lang w:val="pl-PL" w:eastAsia="fr-FR"/>
        </w:rPr>
        <w:t xml:space="preserve"> </w:t>
      </w:r>
      <w:r w:rsidR="008D1D01">
        <w:rPr>
          <w:rFonts w:ascii="Times New Roman" w:eastAsia="Times New Roman" w:hAnsi="Times New Roman" w:cs="Times New Roman"/>
          <w:szCs w:val="20"/>
          <w:lang w:val="pl-PL" w:eastAsia="fr-FR"/>
        </w:rPr>
        <w:t>na podstawie</w:t>
      </w:r>
      <w:r w:rsidR="00F96BBB" w:rsidRPr="008D1D01">
        <w:rPr>
          <w:rFonts w:ascii="Times New Roman" w:eastAsia="Times New Roman" w:hAnsi="Times New Roman" w:cs="Times New Roman"/>
          <w:szCs w:val="20"/>
          <w:lang w:val="pl-PL" w:eastAsia="fr-FR"/>
        </w:rPr>
        <w:t xml:space="preserve"> </w:t>
      </w:r>
      <w:r w:rsidR="008D1D01" w:rsidRPr="008D1D01">
        <w:rPr>
          <w:rFonts w:ascii="Times New Roman" w:eastAsia="Times New Roman" w:hAnsi="Times New Roman" w:cs="Times New Roman"/>
          <w:szCs w:val="20"/>
          <w:lang w:val="pl-PL" w:eastAsia="fr-FR"/>
        </w:rPr>
        <w:t>Art</w:t>
      </w:r>
      <w:r w:rsidR="008D1D01">
        <w:rPr>
          <w:rFonts w:ascii="Times New Roman" w:eastAsia="Times New Roman" w:hAnsi="Times New Roman" w:cs="Times New Roman"/>
          <w:szCs w:val="20"/>
          <w:lang w:val="pl-PL" w:eastAsia="fr-FR"/>
        </w:rPr>
        <w:t>ykułu</w:t>
      </w:r>
      <w:r w:rsidR="00760EAD" w:rsidRPr="008D1D01">
        <w:rPr>
          <w:rFonts w:ascii="Times New Roman" w:eastAsia="Times New Roman" w:hAnsi="Times New Roman" w:cs="Times New Roman"/>
          <w:szCs w:val="20"/>
          <w:lang w:val="pl-PL" w:eastAsia="fr-FR"/>
        </w:rPr>
        <w:t> </w:t>
      </w:r>
      <w:r w:rsidR="00F96BBB" w:rsidRPr="008D1D01">
        <w:rPr>
          <w:rFonts w:ascii="Times New Roman" w:eastAsia="Times New Roman" w:hAnsi="Times New Roman" w:cs="Times New Roman"/>
          <w:szCs w:val="20"/>
          <w:lang w:val="pl-PL" w:eastAsia="fr-FR"/>
        </w:rPr>
        <w:t xml:space="preserve">3 </w:t>
      </w:r>
      <w:r w:rsidR="008D1D01">
        <w:rPr>
          <w:rFonts w:ascii="Times New Roman" w:eastAsia="Times New Roman" w:hAnsi="Times New Roman" w:cs="Times New Roman"/>
          <w:szCs w:val="20"/>
          <w:lang w:val="pl-PL" w:eastAsia="fr-FR"/>
        </w:rPr>
        <w:t>jest podwójny</w:t>
      </w:r>
      <w:r w:rsidR="00F96BBB" w:rsidRPr="008D1D01">
        <w:rPr>
          <w:rFonts w:ascii="Times New Roman" w:eastAsia="Times New Roman" w:hAnsi="Times New Roman" w:cs="Times New Roman"/>
          <w:szCs w:val="20"/>
          <w:lang w:val="pl-PL" w:eastAsia="fr-FR"/>
        </w:rPr>
        <w:t xml:space="preserve">. </w:t>
      </w:r>
      <w:r w:rsidR="008D1D01" w:rsidRPr="008D1D01">
        <w:rPr>
          <w:rFonts w:ascii="Times New Roman" w:eastAsia="Times New Roman" w:hAnsi="Times New Roman" w:cs="Times New Roman"/>
          <w:szCs w:val="20"/>
          <w:lang w:val="pl-PL" w:eastAsia="fr-FR"/>
        </w:rPr>
        <w:t>Po pierwsze</w:t>
      </w:r>
      <w:r w:rsidR="00F96BBB" w:rsidRPr="008D1D01">
        <w:rPr>
          <w:rFonts w:ascii="Times New Roman" w:eastAsia="Times New Roman" w:hAnsi="Times New Roman" w:cs="Times New Roman"/>
          <w:szCs w:val="20"/>
          <w:lang w:val="pl-PL" w:eastAsia="fr-FR"/>
        </w:rPr>
        <w:t xml:space="preserve">, </w:t>
      </w:r>
      <w:r w:rsidR="008D1D01" w:rsidRPr="008D1D01">
        <w:rPr>
          <w:rFonts w:ascii="Times New Roman" w:eastAsia="Times New Roman" w:hAnsi="Times New Roman" w:cs="Times New Roman"/>
          <w:szCs w:val="20"/>
          <w:lang w:val="pl-PL" w:eastAsia="fr-FR"/>
        </w:rPr>
        <w:t>skarżący</w:t>
      </w:r>
      <w:r w:rsidR="00F96BBB" w:rsidRPr="008D1D01">
        <w:rPr>
          <w:rFonts w:ascii="Times New Roman" w:eastAsia="Times New Roman" w:hAnsi="Times New Roman" w:cs="Times New Roman"/>
          <w:szCs w:val="20"/>
          <w:lang w:val="pl-PL" w:eastAsia="fr-FR"/>
        </w:rPr>
        <w:t xml:space="preserve"> </w:t>
      </w:r>
      <w:r w:rsidR="008D1D01" w:rsidRPr="008D1D01">
        <w:rPr>
          <w:rFonts w:ascii="Times New Roman" w:eastAsia="Times New Roman" w:hAnsi="Times New Roman" w:cs="Times New Roman"/>
          <w:szCs w:val="20"/>
          <w:lang w:val="pl-PL" w:eastAsia="fr-FR"/>
        </w:rPr>
        <w:t xml:space="preserve">podniósł, że nie powinien </w:t>
      </w:r>
      <w:r w:rsidR="008D1D01">
        <w:rPr>
          <w:rFonts w:ascii="Times New Roman" w:eastAsia="Times New Roman" w:hAnsi="Times New Roman" w:cs="Times New Roman"/>
          <w:szCs w:val="20"/>
          <w:lang w:val="pl-PL" w:eastAsia="fr-FR"/>
        </w:rPr>
        <w:t>przebywać w warunkach osadzenia</w:t>
      </w:r>
      <w:r w:rsidR="00F96BBB" w:rsidRPr="008D1D01">
        <w:rPr>
          <w:rFonts w:ascii="Times New Roman" w:eastAsia="Times New Roman" w:hAnsi="Times New Roman" w:cs="Times New Roman"/>
          <w:szCs w:val="20"/>
          <w:lang w:val="pl-PL" w:eastAsia="fr-FR"/>
        </w:rPr>
        <w:t xml:space="preserve"> </w:t>
      </w:r>
      <w:r w:rsidR="008D1D01" w:rsidRPr="008D1D01">
        <w:rPr>
          <w:rFonts w:ascii="Times New Roman" w:eastAsia="Times New Roman" w:hAnsi="Times New Roman" w:cs="Times New Roman"/>
          <w:szCs w:val="20"/>
          <w:lang w:val="pl-PL" w:eastAsia="fr-FR"/>
        </w:rPr>
        <w:t xml:space="preserve">z uwagi na </w:t>
      </w:r>
      <w:r w:rsidR="008D1D01">
        <w:rPr>
          <w:rFonts w:ascii="Times New Roman" w:eastAsia="Times New Roman" w:hAnsi="Times New Roman" w:cs="Times New Roman"/>
          <w:szCs w:val="20"/>
          <w:lang w:val="pl-PL" w:eastAsia="fr-FR"/>
        </w:rPr>
        <w:t>zaburzenia snu</w:t>
      </w:r>
      <w:r w:rsidR="00F96BBB" w:rsidRPr="008D1D01">
        <w:rPr>
          <w:rFonts w:ascii="Times New Roman" w:eastAsia="Times New Roman" w:hAnsi="Times New Roman" w:cs="Times New Roman"/>
          <w:szCs w:val="20"/>
          <w:lang w:val="pl-PL" w:eastAsia="fr-FR"/>
        </w:rPr>
        <w:t xml:space="preserve"> </w:t>
      </w:r>
      <w:r w:rsidR="008D1D01">
        <w:rPr>
          <w:rFonts w:ascii="Times New Roman" w:eastAsia="Times New Roman" w:hAnsi="Times New Roman" w:cs="Times New Roman"/>
          <w:szCs w:val="20"/>
          <w:lang w:val="pl-PL" w:eastAsia="fr-FR"/>
        </w:rPr>
        <w:t xml:space="preserve">oraz brak właściwej opieki medycznej w jednostce penitencjarnej. </w:t>
      </w:r>
      <w:r w:rsidR="008D1D01" w:rsidRPr="00BE2ED6">
        <w:rPr>
          <w:rFonts w:ascii="Times New Roman" w:eastAsia="Times New Roman" w:hAnsi="Times New Roman" w:cs="Times New Roman"/>
          <w:szCs w:val="20"/>
          <w:lang w:val="pl-PL" w:eastAsia="fr-FR"/>
        </w:rPr>
        <w:t>Po drugie</w:t>
      </w:r>
      <w:r w:rsidR="00F96BBB" w:rsidRPr="00BE2ED6">
        <w:rPr>
          <w:rFonts w:ascii="Times New Roman" w:eastAsia="Times New Roman" w:hAnsi="Times New Roman" w:cs="Times New Roman"/>
          <w:szCs w:val="20"/>
          <w:lang w:val="pl-PL" w:eastAsia="fr-FR"/>
        </w:rPr>
        <w:t xml:space="preserve">, </w:t>
      </w:r>
      <w:r w:rsidR="00BE2ED6" w:rsidRPr="00BE2ED6">
        <w:rPr>
          <w:rFonts w:ascii="Times New Roman" w:eastAsia="Times New Roman" w:hAnsi="Times New Roman" w:cs="Times New Roman"/>
          <w:szCs w:val="20"/>
          <w:lang w:val="pl-PL" w:eastAsia="fr-FR"/>
        </w:rPr>
        <w:t xml:space="preserve">skarżący zarzucił, że jego stan zdrowia </w:t>
      </w:r>
      <w:r w:rsidR="00DB2144">
        <w:rPr>
          <w:rFonts w:ascii="Times New Roman" w:eastAsia="Times New Roman" w:hAnsi="Times New Roman" w:cs="Times New Roman"/>
          <w:szCs w:val="20"/>
          <w:lang w:val="pl-PL" w:eastAsia="fr-FR"/>
        </w:rPr>
        <w:t>uległ znacznemu pogorszeniu</w:t>
      </w:r>
      <w:r w:rsidR="00BE2ED6" w:rsidRPr="00BE2ED6">
        <w:rPr>
          <w:rFonts w:ascii="Times New Roman" w:eastAsia="Times New Roman" w:hAnsi="Times New Roman" w:cs="Times New Roman"/>
          <w:szCs w:val="20"/>
          <w:lang w:val="pl-PL" w:eastAsia="fr-FR"/>
        </w:rPr>
        <w:t xml:space="preserve"> na skutek niewłaściwej opieki zapewnionej w jednostce.</w:t>
      </w:r>
      <w:r w:rsidR="00BE2ED6">
        <w:rPr>
          <w:rFonts w:ascii="Times New Roman" w:eastAsia="Times New Roman" w:hAnsi="Times New Roman" w:cs="Times New Roman"/>
          <w:szCs w:val="20"/>
          <w:lang w:val="pl-PL" w:eastAsia="fr-FR"/>
        </w:rPr>
        <w:t xml:space="preserve"> </w:t>
      </w:r>
      <w:r w:rsidR="00DB2144" w:rsidRPr="0014580D">
        <w:rPr>
          <w:rFonts w:ascii="Times New Roman" w:eastAsia="Times New Roman" w:hAnsi="Times New Roman" w:cs="Times New Roman"/>
          <w:szCs w:val="20"/>
          <w:lang w:val="pl-PL" w:eastAsia="fr-FR"/>
        </w:rPr>
        <w:t xml:space="preserve">Trybunał zbada po kolei przedmiotowe kwestie. </w:t>
      </w:r>
    </w:p>
    <w:p w:rsidR="00F66E48" w:rsidRPr="00265283" w:rsidRDefault="00D416F0" w:rsidP="00D71DB1">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F96BBB" w:rsidRPr="0014580D">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50</w:t>
      </w:r>
      <w:r>
        <w:rPr>
          <w:rFonts w:ascii="Times New Roman" w:eastAsia="Times New Roman" w:hAnsi="Times New Roman" w:cs="Times New Roman"/>
          <w:szCs w:val="20"/>
          <w:lang w:val="en-GB" w:eastAsia="fr-FR"/>
        </w:rPr>
        <w:fldChar w:fldCharType="end"/>
      </w:r>
      <w:r w:rsidR="00F96BBB" w:rsidRPr="0014580D">
        <w:rPr>
          <w:rFonts w:ascii="Times New Roman" w:eastAsia="Times New Roman" w:hAnsi="Times New Roman" w:cs="Times New Roman"/>
          <w:szCs w:val="20"/>
          <w:lang w:val="pl-PL" w:eastAsia="fr-FR"/>
        </w:rPr>
        <w:t>.  </w:t>
      </w:r>
      <w:r w:rsidR="00515D64" w:rsidRPr="00515D64">
        <w:rPr>
          <w:rFonts w:ascii="Times New Roman" w:eastAsia="Times New Roman" w:hAnsi="Times New Roman" w:cs="Times New Roman"/>
          <w:szCs w:val="20"/>
          <w:lang w:val="pl-PL" w:eastAsia="fr-FR"/>
        </w:rPr>
        <w:t>O</w:t>
      </w:r>
      <w:r w:rsidR="00515D64">
        <w:rPr>
          <w:rFonts w:ascii="Times New Roman" w:eastAsia="Times New Roman" w:hAnsi="Times New Roman" w:cs="Times New Roman"/>
          <w:szCs w:val="20"/>
          <w:lang w:val="pl-PL" w:eastAsia="fr-FR"/>
        </w:rPr>
        <w:t>dnosząc się</w:t>
      </w:r>
      <w:r w:rsidR="00515D64" w:rsidRPr="00515D64">
        <w:rPr>
          <w:rFonts w:ascii="Times New Roman" w:eastAsia="Times New Roman" w:hAnsi="Times New Roman" w:cs="Times New Roman"/>
          <w:szCs w:val="20"/>
          <w:lang w:val="pl-PL" w:eastAsia="fr-FR"/>
        </w:rPr>
        <w:t xml:space="preserve"> do pierwszej części skargi wniesionej na podstawie Artykułu 3</w:t>
      </w:r>
      <w:r w:rsidR="00130A32" w:rsidRPr="00515D64">
        <w:rPr>
          <w:rFonts w:ascii="Times New Roman" w:eastAsia="Times New Roman" w:hAnsi="Times New Roman" w:cs="Times New Roman"/>
          <w:szCs w:val="20"/>
          <w:lang w:val="pl-PL" w:eastAsia="fr-FR"/>
        </w:rPr>
        <w:t xml:space="preserve">, </w:t>
      </w:r>
      <w:r w:rsidR="00515D64" w:rsidRPr="00515D64">
        <w:rPr>
          <w:rFonts w:ascii="Times New Roman" w:eastAsia="Times New Roman" w:hAnsi="Times New Roman" w:cs="Times New Roman"/>
          <w:szCs w:val="20"/>
          <w:lang w:val="pl-PL" w:eastAsia="fr-FR"/>
        </w:rPr>
        <w:t>Trybunał zauważa, że skarżący</w:t>
      </w:r>
      <w:r w:rsidR="00130A32" w:rsidRPr="00515D64">
        <w:rPr>
          <w:rFonts w:ascii="Times New Roman" w:eastAsia="Times New Roman" w:hAnsi="Times New Roman" w:cs="Times New Roman"/>
          <w:szCs w:val="20"/>
          <w:lang w:val="pl-PL" w:eastAsia="fr-FR"/>
        </w:rPr>
        <w:t xml:space="preserve"> </w:t>
      </w:r>
      <w:r w:rsidR="00515D64" w:rsidRPr="00515D64">
        <w:rPr>
          <w:rFonts w:ascii="Times New Roman" w:eastAsia="Times New Roman" w:hAnsi="Times New Roman" w:cs="Times New Roman"/>
          <w:szCs w:val="20"/>
          <w:lang w:val="pl-PL" w:eastAsia="fr-FR"/>
        </w:rPr>
        <w:t xml:space="preserve">regularnie </w:t>
      </w:r>
      <w:r w:rsidR="00515D64">
        <w:rPr>
          <w:rFonts w:ascii="Times New Roman" w:eastAsia="Times New Roman" w:hAnsi="Times New Roman" w:cs="Times New Roman"/>
          <w:szCs w:val="20"/>
          <w:lang w:val="pl-PL" w:eastAsia="fr-FR"/>
        </w:rPr>
        <w:t>wskazywał</w:t>
      </w:r>
      <w:r w:rsidR="00130A32" w:rsidRPr="00515D64">
        <w:rPr>
          <w:rFonts w:ascii="Times New Roman" w:eastAsia="Times New Roman" w:hAnsi="Times New Roman" w:cs="Times New Roman"/>
          <w:szCs w:val="20"/>
          <w:lang w:val="pl-PL" w:eastAsia="fr-FR"/>
        </w:rPr>
        <w:t xml:space="preserve"> </w:t>
      </w:r>
      <w:r w:rsidR="00B53433">
        <w:rPr>
          <w:rFonts w:ascii="Times New Roman" w:eastAsia="Times New Roman" w:hAnsi="Times New Roman" w:cs="Times New Roman"/>
          <w:szCs w:val="20"/>
          <w:lang w:val="pl-PL" w:eastAsia="fr-FR"/>
        </w:rPr>
        <w:t>w zażaleniach na postanowienia</w:t>
      </w:r>
      <w:r w:rsidR="00515D64">
        <w:rPr>
          <w:rFonts w:ascii="Times New Roman" w:eastAsia="Times New Roman" w:hAnsi="Times New Roman" w:cs="Times New Roman"/>
          <w:szCs w:val="20"/>
          <w:lang w:val="pl-PL" w:eastAsia="fr-FR"/>
        </w:rPr>
        <w:t xml:space="preserve"> w przedmiocie tymczasowego aresztowania na </w:t>
      </w:r>
      <w:r w:rsidR="00515D64" w:rsidRPr="00265283">
        <w:rPr>
          <w:rFonts w:ascii="Times New Roman" w:eastAsia="Times New Roman" w:hAnsi="Times New Roman" w:cs="Times New Roman"/>
          <w:szCs w:val="20"/>
          <w:lang w:val="pl-PL" w:eastAsia="fr-FR"/>
        </w:rPr>
        <w:t xml:space="preserve">rzekome ryzyko, jakie niesie tymczasowe aresztowanie dla jego zdrowia. </w:t>
      </w:r>
      <w:r w:rsidR="00265283">
        <w:rPr>
          <w:rFonts w:ascii="Times New Roman" w:eastAsia="Times New Roman" w:hAnsi="Times New Roman" w:cs="Times New Roman"/>
          <w:szCs w:val="20"/>
          <w:lang w:val="pl-PL" w:eastAsia="fr-FR"/>
        </w:rPr>
        <w:t>K</w:t>
      </w:r>
      <w:r w:rsidR="00C23487" w:rsidRPr="00265283">
        <w:rPr>
          <w:rFonts w:ascii="Times New Roman" w:eastAsia="Times New Roman" w:hAnsi="Times New Roman" w:cs="Times New Roman"/>
          <w:szCs w:val="20"/>
          <w:lang w:val="pl-PL" w:eastAsia="fr-FR"/>
        </w:rPr>
        <w:t xml:space="preserve">westia </w:t>
      </w:r>
      <w:r w:rsidR="00265283">
        <w:rPr>
          <w:rFonts w:ascii="Times New Roman" w:eastAsia="Times New Roman" w:hAnsi="Times New Roman" w:cs="Times New Roman"/>
          <w:szCs w:val="20"/>
          <w:lang w:val="pl-PL" w:eastAsia="fr-FR"/>
        </w:rPr>
        <w:t xml:space="preserve">ta </w:t>
      </w:r>
      <w:r w:rsidR="00C23487" w:rsidRPr="00265283">
        <w:rPr>
          <w:rFonts w:ascii="Times New Roman" w:eastAsia="Times New Roman" w:hAnsi="Times New Roman" w:cs="Times New Roman"/>
          <w:szCs w:val="20"/>
          <w:lang w:val="pl-PL" w:eastAsia="fr-FR"/>
        </w:rPr>
        <w:t xml:space="preserve">była </w:t>
      </w:r>
      <w:r w:rsidR="00C23487" w:rsidRPr="00C23487">
        <w:rPr>
          <w:rFonts w:ascii="Times New Roman" w:eastAsia="Times New Roman" w:hAnsi="Times New Roman" w:cs="Times New Roman"/>
          <w:szCs w:val="20"/>
          <w:lang w:val="pl-PL" w:eastAsia="fr-FR"/>
        </w:rPr>
        <w:t>przedmiotem rozważań sądów</w:t>
      </w:r>
      <w:r w:rsidR="00130A32" w:rsidRPr="00C23487">
        <w:rPr>
          <w:rFonts w:ascii="Times New Roman" w:eastAsia="Times New Roman" w:hAnsi="Times New Roman" w:cs="Times New Roman"/>
          <w:szCs w:val="20"/>
          <w:lang w:val="pl-PL" w:eastAsia="fr-FR"/>
        </w:rPr>
        <w:t xml:space="preserve"> </w:t>
      </w:r>
      <w:r w:rsidR="00C23487">
        <w:rPr>
          <w:rFonts w:ascii="Times New Roman" w:eastAsia="Times New Roman" w:hAnsi="Times New Roman" w:cs="Times New Roman"/>
          <w:szCs w:val="20"/>
          <w:lang w:val="pl-PL" w:eastAsia="fr-FR"/>
        </w:rPr>
        <w:t>r</w:t>
      </w:r>
      <w:r w:rsidR="00B53433">
        <w:rPr>
          <w:rFonts w:ascii="Times New Roman" w:eastAsia="Times New Roman" w:hAnsi="Times New Roman" w:cs="Times New Roman"/>
          <w:szCs w:val="20"/>
          <w:lang w:val="pl-PL" w:eastAsia="fr-FR"/>
        </w:rPr>
        <w:t xml:space="preserve">ozstrzygających w przedmiocie </w:t>
      </w:r>
      <w:r w:rsidR="00C23487">
        <w:rPr>
          <w:rFonts w:ascii="Times New Roman" w:eastAsia="Times New Roman" w:hAnsi="Times New Roman" w:cs="Times New Roman"/>
          <w:szCs w:val="20"/>
          <w:lang w:val="pl-PL" w:eastAsia="fr-FR"/>
        </w:rPr>
        <w:t>stosowania</w:t>
      </w:r>
      <w:r w:rsidR="00C23487" w:rsidRPr="00C23487">
        <w:rPr>
          <w:rFonts w:ascii="Times New Roman" w:eastAsia="Times New Roman" w:hAnsi="Times New Roman" w:cs="Times New Roman"/>
          <w:szCs w:val="20"/>
          <w:lang w:val="pl-PL" w:eastAsia="fr-FR"/>
        </w:rPr>
        <w:t xml:space="preserve"> wobec niego tymczasowego aresztowania</w:t>
      </w:r>
      <w:r w:rsidR="00C23487">
        <w:rPr>
          <w:rFonts w:ascii="Times New Roman" w:eastAsia="Times New Roman" w:hAnsi="Times New Roman" w:cs="Times New Roman"/>
          <w:szCs w:val="20"/>
          <w:lang w:val="pl-PL" w:eastAsia="fr-FR"/>
        </w:rPr>
        <w:t>,</w:t>
      </w:r>
      <w:r w:rsidR="00130A32" w:rsidRPr="00C23487">
        <w:rPr>
          <w:rFonts w:ascii="Times New Roman" w:eastAsia="Times New Roman" w:hAnsi="Times New Roman" w:cs="Times New Roman"/>
          <w:szCs w:val="20"/>
          <w:lang w:val="pl-PL" w:eastAsia="fr-FR"/>
        </w:rPr>
        <w:t xml:space="preserve"> </w:t>
      </w:r>
      <w:r w:rsidR="00C23487">
        <w:rPr>
          <w:rFonts w:ascii="Times New Roman" w:eastAsia="Times New Roman" w:hAnsi="Times New Roman" w:cs="Times New Roman"/>
          <w:szCs w:val="20"/>
          <w:lang w:val="pl-PL" w:eastAsia="fr-FR"/>
        </w:rPr>
        <w:t>a zatem skarżący</w:t>
      </w:r>
      <w:r w:rsidR="00130A32" w:rsidRPr="00C23487">
        <w:rPr>
          <w:rFonts w:ascii="Times New Roman" w:eastAsia="Times New Roman" w:hAnsi="Times New Roman" w:cs="Times New Roman"/>
          <w:szCs w:val="20"/>
          <w:lang w:val="pl-PL" w:eastAsia="fr-FR"/>
        </w:rPr>
        <w:t xml:space="preserve"> </w:t>
      </w:r>
      <w:r w:rsidR="00C23487">
        <w:rPr>
          <w:rFonts w:ascii="Times New Roman" w:eastAsia="Times New Roman" w:hAnsi="Times New Roman" w:cs="Times New Roman"/>
          <w:szCs w:val="20"/>
          <w:lang w:val="pl-PL" w:eastAsia="fr-FR"/>
        </w:rPr>
        <w:t xml:space="preserve">nie musiał wstępować na inną drogę </w:t>
      </w:r>
      <w:r w:rsidR="00C23487" w:rsidRPr="00265283">
        <w:rPr>
          <w:rFonts w:ascii="Times New Roman" w:eastAsia="Times New Roman" w:hAnsi="Times New Roman" w:cs="Times New Roman"/>
          <w:szCs w:val="20"/>
          <w:lang w:val="pl-PL" w:eastAsia="fr-FR"/>
        </w:rPr>
        <w:t xml:space="preserve">dochodzenia roszczeń cywilnych, co sugeruje Rząd. </w:t>
      </w:r>
    </w:p>
    <w:p w:rsidR="00634C68" w:rsidRPr="00396B25" w:rsidRDefault="00D416F0" w:rsidP="006230AA">
      <w:pPr>
        <w:pStyle w:val="ECHRPara"/>
        <w:rPr>
          <w:rFonts w:ascii="Times New Roman" w:eastAsia="Times New Roman" w:hAnsi="Times New Roman" w:cs="Times New Roman"/>
          <w:szCs w:val="20"/>
          <w:lang w:val="pl-PL" w:eastAsia="fr-FR"/>
        </w:rPr>
      </w:pPr>
      <w:r w:rsidRPr="00265283">
        <w:rPr>
          <w:rFonts w:ascii="Times New Roman" w:eastAsia="Times New Roman" w:hAnsi="Times New Roman" w:cs="Times New Roman"/>
          <w:szCs w:val="20"/>
          <w:lang w:val="en-GB" w:eastAsia="fr-FR"/>
        </w:rPr>
        <w:fldChar w:fldCharType="begin"/>
      </w:r>
      <w:r w:rsidR="00276E49" w:rsidRPr="00265283">
        <w:rPr>
          <w:rFonts w:ascii="Times New Roman" w:eastAsia="Times New Roman" w:hAnsi="Times New Roman" w:cs="Times New Roman"/>
          <w:szCs w:val="20"/>
          <w:lang w:val="pl-PL" w:eastAsia="fr-FR"/>
        </w:rPr>
        <w:instrText xml:space="preserve"> SEQ level0 \*arabic </w:instrText>
      </w:r>
      <w:r w:rsidRPr="00265283">
        <w:rPr>
          <w:rFonts w:ascii="Times New Roman" w:eastAsia="Times New Roman" w:hAnsi="Times New Roman" w:cs="Times New Roman"/>
          <w:szCs w:val="20"/>
          <w:lang w:val="en-GB" w:eastAsia="fr-FR"/>
        </w:rPr>
        <w:fldChar w:fldCharType="separate"/>
      </w:r>
      <w:r w:rsidR="00FF5FBC" w:rsidRPr="00265283">
        <w:rPr>
          <w:rFonts w:ascii="Times New Roman" w:eastAsia="Times New Roman" w:hAnsi="Times New Roman" w:cs="Times New Roman"/>
          <w:noProof/>
          <w:szCs w:val="20"/>
          <w:lang w:val="pl-PL" w:eastAsia="fr-FR"/>
        </w:rPr>
        <w:t>51</w:t>
      </w:r>
      <w:r w:rsidRPr="00265283">
        <w:rPr>
          <w:rFonts w:ascii="Times New Roman" w:eastAsia="Times New Roman" w:hAnsi="Times New Roman" w:cs="Times New Roman"/>
          <w:szCs w:val="20"/>
          <w:lang w:val="en-GB" w:eastAsia="fr-FR"/>
        </w:rPr>
        <w:fldChar w:fldCharType="end"/>
      </w:r>
      <w:r w:rsidR="00276E49" w:rsidRPr="00265283">
        <w:rPr>
          <w:rFonts w:ascii="Times New Roman" w:eastAsia="Times New Roman" w:hAnsi="Times New Roman" w:cs="Times New Roman"/>
          <w:szCs w:val="20"/>
          <w:lang w:val="pl-PL" w:eastAsia="fr-FR"/>
        </w:rPr>
        <w:t>.  </w:t>
      </w:r>
      <w:r w:rsidR="00CF34AF" w:rsidRPr="00265283">
        <w:rPr>
          <w:rFonts w:ascii="Times New Roman" w:eastAsia="Times New Roman" w:hAnsi="Times New Roman" w:cs="Times New Roman"/>
          <w:szCs w:val="20"/>
          <w:lang w:val="pl-PL" w:eastAsia="fr-FR"/>
        </w:rPr>
        <w:t xml:space="preserve">Odnosząc się do meritum </w:t>
      </w:r>
      <w:r w:rsidR="00CF34AF" w:rsidRPr="00CF34AF">
        <w:rPr>
          <w:rFonts w:ascii="Times New Roman" w:eastAsia="Times New Roman" w:hAnsi="Times New Roman" w:cs="Times New Roman"/>
          <w:szCs w:val="20"/>
          <w:lang w:val="pl-PL" w:eastAsia="fr-FR"/>
        </w:rPr>
        <w:t>skargi</w:t>
      </w:r>
      <w:r w:rsidR="00F66E48" w:rsidRPr="00CF34AF">
        <w:rPr>
          <w:rFonts w:ascii="Times New Roman" w:eastAsia="Times New Roman" w:hAnsi="Times New Roman" w:cs="Times New Roman"/>
          <w:szCs w:val="20"/>
          <w:lang w:val="pl-PL" w:eastAsia="fr-FR"/>
        </w:rPr>
        <w:t xml:space="preserve">, </w:t>
      </w:r>
      <w:r w:rsidR="00CF34AF" w:rsidRPr="00CF34AF">
        <w:rPr>
          <w:rFonts w:ascii="Times New Roman" w:eastAsia="Times New Roman" w:hAnsi="Times New Roman" w:cs="Times New Roman"/>
          <w:szCs w:val="20"/>
          <w:lang w:val="pl-PL" w:eastAsia="fr-FR"/>
        </w:rPr>
        <w:t>Trybunał zauważa, że</w:t>
      </w:r>
      <w:r w:rsidR="00276E49" w:rsidRPr="00CF34AF">
        <w:rPr>
          <w:rFonts w:ascii="Times New Roman" w:eastAsia="Times New Roman" w:hAnsi="Times New Roman" w:cs="Times New Roman"/>
          <w:szCs w:val="20"/>
          <w:lang w:val="pl-PL" w:eastAsia="fr-FR"/>
        </w:rPr>
        <w:t xml:space="preserve"> </w:t>
      </w:r>
      <w:r w:rsidR="00CF34AF" w:rsidRPr="00CF34AF">
        <w:rPr>
          <w:rFonts w:ascii="Times New Roman" w:eastAsia="Times New Roman" w:hAnsi="Times New Roman" w:cs="Times New Roman"/>
          <w:szCs w:val="20"/>
          <w:lang w:val="pl-PL" w:eastAsia="fr-FR"/>
        </w:rPr>
        <w:t>zasadność stosowania tymcza</w:t>
      </w:r>
      <w:r w:rsidR="00CF34AF">
        <w:rPr>
          <w:rFonts w:ascii="Times New Roman" w:eastAsia="Times New Roman" w:hAnsi="Times New Roman" w:cs="Times New Roman"/>
          <w:szCs w:val="20"/>
          <w:lang w:val="pl-PL" w:eastAsia="fr-FR"/>
        </w:rPr>
        <w:t>sowego aresztowania wobec skarżą</w:t>
      </w:r>
      <w:r w:rsidR="00CF34AF" w:rsidRPr="00CF34AF">
        <w:rPr>
          <w:rFonts w:ascii="Times New Roman" w:eastAsia="Times New Roman" w:hAnsi="Times New Roman" w:cs="Times New Roman"/>
          <w:szCs w:val="20"/>
          <w:lang w:val="pl-PL" w:eastAsia="fr-FR"/>
        </w:rPr>
        <w:t>cego</w:t>
      </w:r>
      <w:r w:rsidR="00276E49" w:rsidRPr="00CF34AF">
        <w:rPr>
          <w:rFonts w:ascii="Times New Roman" w:eastAsia="Times New Roman" w:hAnsi="Times New Roman" w:cs="Times New Roman"/>
          <w:szCs w:val="20"/>
          <w:lang w:val="pl-PL" w:eastAsia="fr-FR"/>
        </w:rPr>
        <w:t xml:space="preserve"> </w:t>
      </w:r>
      <w:r w:rsidR="00B53433">
        <w:rPr>
          <w:rFonts w:ascii="Times New Roman" w:eastAsia="Times New Roman" w:hAnsi="Times New Roman" w:cs="Times New Roman"/>
          <w:szCs w:val="20"/>
          <w:lang w:val="pl-PL" w:eastAsia="fr-FR"/>
        </w:rPr>
        <w:t>z uwagi na</w:t>
      </w:r>
      <w:r w:rsidR="00CF34AF">
        <w:rPr>
          <w:rFonts w:ascii="Times New Roman" w:eastAsia="Times New Roman" w:hAnsi="Times New Roman" w:cs="Times New Roman"/>
          <w:szCs w:val="20"/>
          <w:lang w:val="pl-PL" w:eastAsia="fr-FR"/>
        </w:rPr>
        <w:t xml:space="preserve"> jego stan zdrowia</w:t>
      </w:r>
      <w:r w:rsidR="00276E49" w:rsidRPr="00CF34AF">
        <w:rPr>
          <w:rFonts w:ascii="Times New Roman" w:eastAsia="Times New Roman" w:hAnsi="Times New Roman" w:cs="Times New Roman"/>
          <w:szCs w:val="20"/>
          <w:lang w:val="pl-PL" w:eastAsia="fr-FR"/>
        </w:rPr>
        <w:t xml:space="preserve"> </w:t>
      </w:r>
      <w:r w:rsidR="00CF34AF">
        <w:rPr>
          <w:rFonts w:ascii="Times New Roman" w:eastAsia="Times New Roman" w:hAnsi="Times New Roman" w:cs="Times New Roman"/>
          <w:szCs w:val="20"/>
          <w:lang w:val="pl-PL" w:eastAsia="fr-FR"/>
        </w:rPr>
        <w:t>p</w:t>
      </w:r>
      <w:r w:rsidR="00DB22D2">
        <w:rPr>
          <w:rFonts w:ascii="Times New Roman" w:eastAsia="Times New Roman" w:hAnsi="Times New Roman" w:cs="Times New Roman"/>
          <w:szCs w:val="20"/>
          <w:lang w:val="pl-PL" w:eastAsia="fr-FR"/>
        </w:rPr>
        <w:t>odlegała regularn</w:t>
      </w:r>
      <w:r w:rsidR="00B53433">
        <w:rPr>
          <w:rFonts w:ascii="Times New Roman" w:eastAsia="Times New Roman" w:hAnsi="Times New Roman" w:cs="Times New Roman"/>
          <w:szCs w:val="20"/>
          <w:lang w:val="pl-PL" w:eastAsia="fr-FR"/>
        </w:rPr>
        <w:t>ej ocenie</w:t>
      </w:r>
      <w:r w:rsidR="00DB22D2">
        <w:rPr>
          <w:rFonts w:ascii="Times New Roman" w:eastAsia="Times New Roman" w:hAnsi="Times New Roman" w:cs="Times New Roman"/>
          <w:szCs w:val="20"/>
          <w:lang w:val="pl-PL" w:eastAsia="fr-FR"/>
        </w:rPr>
        <w:t xml:space="preserve">, </w:t>
      </w:r>
      <w:r w:rsidR="00DB22D2" w:rsidRPr="002E2459">
        <w:rPr>
          <w:rFonts w:ascii="Times New Roman" w:eastAsia="Times New Roman" w:hAnsi="Times New Roman" w:cs="Times New Roman"/>
          <w:szCs w:val="20"/>
          <w:lang w:val="pl-PL" w:eastAsia="fr-FR"/>
        </w:rPr>
        <w:t>dokonywane</w:t>
      </w:r>
      <w:r w:rsidR="00B53433">
        <w:rPr>
          <w:rFonts w:ascii="Times New Roman" w:eastAsia="Times New Roman" w:hAnsi="Times New Roman" w:cs="Times New Roman"/>
          <w:szCs w:val="20"/>
          <w:lang w:val="pl-PL" w:eastAsia="fr-FR"/>
        </w:rPr>
        <w:t>j</w:t>
      </w:r>
      <w:r w:rsidR="00DB22D2" w:rsidRPr="002E2459">
        <w:rPr>
          <w:rFonts w:ascii="Times New Roman" w:eastAsia="Times New Roman" w:hAnsi="Times New Roman" w:cs="Times New Roman"/>
          <w:szCs w:val="20"/>
          <w:lang w:val="pl-PL" w:eastAsia="fr-FR"/>
        </w:rPr>
        <w:t xml:space="preserve"> przez sądy. Od pierwszego badania przeprowadzonego w dniu</w:t>
      </w:r>
      <w:r w:rsidR="00276E49" w:rsidRPr="002E2459">
        <w:rPr>
          <w:rFonts w:ascii="Times New Roman" w:eastAsia="Times New Roman" w:hAnsi="Times New Roman" w:cs="Times New Roman"/>
          <w:szCs w:val="20"/>
          <w:lang w:val="pl-PL" w:eastAsia="fr-FR"/>
        </w:rPr>
        <w:t xml:space="preserve"> </w:t>
      </w:r>
      <w:r w:rsidR="00DB22D2" w:rsidRPr="00DB22D2">
        <w:rPr>
          <w:rFonts w:ascii="Times New Roman" w:eastAsia="Times New Roman" w:hAnsi="Times New Roman" w:cs="Times New Roman"/>
          <w:szCs w:val="20"/>
          <w:lang w:val="pl-PL" w:eastAsia="fr-FR"/>
        </w:rPr>
        <w:t xml:space="preserve">jego zatrzymania do czasu sporządzenia ostatniej opinii biegłego, która </w:t>
      </w:r>
      <w:r w:rsidR="00DB22D2" w:rsidRPr="002E2459">
        <w:rPr>
          <w:rFonts w:ascii="Times New Roman" w:eastAsia="Times New Roman" w:hAnsi="Times New Roman" w:cs="Times New Roman"/>
          <w:szCs w:val="20"/>
          <w:lang w:val="pl-PL" w:eastAsia="fr-FR"/>
        </w:rPr>
        <w:t>została wydana w dniu</w:t>
      </w:r>
      <w:r w:rsidR="00276E49" w:rsidRPr="002E2459">
        <w:rPr>
          <w:rFonts w:ascii="Times New Roman" w:eastAsia="Times New Roman" w:hAnsi="Times New Roman" w:cs="Times New Roman"/>
          <w:szCs w:val="20"/>
          <w:lang w:val="pl-PL" w:eastAsia="fr-FR"/>
        </w:rPr>
        <w:t xml:space="preserve"> 15</w:t>
      </w:r>
      <w:r w:rsidR="00330EBB" w:rsidRPr="002E2459">
        <w:rPr>
          <w:rFonts w:ascii="Times New Roman" w:eastAsia="Times New Roman" w:hAnsi="Times New Roman" w:cs="Times New Roman"/>
          <w:szCs w:val="20"/>
          <w:lang w:val="pl-PL" w:eastAsia="fr-FR"/>
        </w:rPr>
        <w:t> </w:t>
      </w:r>
      <w:r w:rsidR="00DB22D2" w:rsidRPr="002E2459">
        <w:rPr>
          <w:rFonts w:ascii="Times New Roman" w:eastAsia="Times New Roman" w:hAnsi="Times New Roman" w:cs="Times New Roman"/>
          <w:szCs w:val="20"/>
          <w:lang w:val="pl-PL" w:eastAsia="fr-FR"/>
        </w:rPr>
        <w:t xml:space="preserve">listopada </w:t>
      </w:r>
      <w:r w:rsidR="00276E49" w:rsidRPr="002E2459">
        <w:rPr>
          <w:rFonts w:ascii="Times New Roman" w:eastAsia="Times New Roman" w:hAnsi="Times New Roman" w:cs="Times New Roman"/>
          <w:szCs w:val="20"/>
          <w:lang w:val="pl-PL" w:eastAsia="fr-FR"/>
        </w:rPr>
        <w:t>2006</w:t>
      </w:r>
      <w:r w:rsidR="00DB22D2" w:rsidRPr="002E2459">
        <w:rPr>
          <w:rFonts w:ascii="Times New Roman" w:eastAsia="Times New Roman" w:hAnsi="Times New Roman" w:cs="Times New Roman"/>
          <w:szCs w:val="20"/>
          <w:lang w:val="pl-PL" w:eastAsia="fr-FR"/>
        </w:rPr>
        <w:t xml:space="preserve"> roku</w:t>
      </w:r>
      <w:r w:rsidR="00276E49" w:rsidRPr="002E2459">
        <w:rPr>
          <w:rFonts w:ascii="Times New Roman" w:eastAsia="Times New Roman" w:hAnsi="Times New Roman" w:cs="Times New Roman"/>
          <w:szCs w:val="20"/>
          <w:lang w:val="pl-PL" w:eastAsia="fr-FR"/>
        </w:rPr>
        <w:t xml:space="preserve"> </w:t>
      </w:r>
      <w:r w:rsidR="00DB22D2" w:rsidRPr="002E2459">
        <w:rPr>
          <w:rFonts w:ascii="Times New Roman" w:eastAsia="Times New Roman" w:hAnsi="Times New Roman" w:cs="Times New Roman"/>
          <w:szCs w:val="20"/>
          <w:lang w:val="pl-PL" w:eastAsia="fr-FR"/>
        </w:rPr>
        <w:t xml:space="preserve">lekarze oraz biegli </w:t>
      </w:r>
      <w:r w:rsidR="004D63A4" w:rsidRPr="002E2459">
        <w:rPr>
          <w:rFonts w:ascii="Times New Roman" w:eastAsia="Times New Roman" w:hAnsi="Times New Roman" w:cs="Times New Roman"/>
          <w:szCs w:val="20"/>
          <w:lang w:val="pl-PL" w:eastAsia="fr-FR"/>
        </w:rPr>
        <w:t xml:space="preserve">sądowi </w:t>
      </w:r>
      <w:r w:rsidR="004D63A4">
        <w:rPr>
          <w:rFonts w:ascii="Times New Roman" w:eastAsia="Times New Roman" w:hAnsi="Times New Roman" w:cs="Times New Roman"/>
          <w:szCs w:val="20"/>
          <w:lang w:val="pl-PL" w:eastAsia="fr-FR"/>
        </w:rPr>
        <w:t>wielokrotnie stwierdzali, że skarżący</w:t>
      </w:r>
      <w:r w:rsidR="00276E49" w:rsidRPr="00DB22D2">
        <w:rPr>
          <w:rFonts w:ascii="Times New Roman" w:eastAsia="Times New Roman" w:hAnsi="Times New Roman" w:cs="Times New Roman"/>
          <w:szCs w:val="20"/>
          <w:lang w:val="pl-PL" w:eastAsia="fr-FR"/>
        </w:rPr>
        <w:t xml:space="preserve"> </w:t>
      </w:r>
      <w:r w:rsidR="004D63A4">
        <w:rPr>
          <w:rFonts w:ascii="Times New Roman" w:eastAsia="Times New Roman" w:hAnsi="Times New Roman" w:cs="Times New Roman"/>
          <w:szCs w:val="20"/>
          <w:lang w:val="pl-PL" w:eastAsia="fr-FR"/>
        </w:rPr>
        <w:t xml:space="preserve">może być odpowiednio leczony w </w:t>
      </w:r>
      <w:r w:rsidR="002E2459">
        <w:rPr>
          <w:rFonts w:ascii="Times New Roman" w:eastAsia="Times New Roman" w:hAnsi="Times New Roman" w:cs="Times New Roman"/>
          <w:szCs w:val="20"/>
          <w:lang w:val="pl-PL" w:eastAsia="fr-FR"/>
        </w:rPr>
        <w:t>jednostce penitencjarnej</w:t>
      </w:r>
      <w:r w:rsidR="009E6AD4">
        <w:rPr>
          <w:rFonts w:ascii="Times New Roman" w:eastAsia="Times New Roman" w:hAnsi="Times New Roman" w:cs="Times New Roman"/>
          <w:szCs w:val="20"/>
          <w:lang w:val="pl-PL" w:eastAsia="fr-FR"/>
        </w:rPr>
        <w:t xml:space="preserve"> pod warunkiem, że będzie mógł korzystać z respiratora oraz podawane mu będą właściwe lekarstwa. </w:t>
      </w:r>
      <w:r w:rsidR="009E6AD4" w:rsidRPr="00283F92">
        <w:rPr>
          <w:rFonts w:ascii="Times New Roman" w:eastAsia="Times New Roman" w:hAnsi="Times New Roman" w:cs="Times New Roman"/>
          <w:szCs w:val="20"/>
          <w:lang w:val="pl-PL" w:eastAsia="fr-FR"/>
        </w:rPr>
        <w:t>Trybunał stwierdza, że</w:t>
      </w:r>
      <w:r w:rsidR="00074CFB" w:rsidRPr="00283F92">
        <w:rPr>
          <w:rFonts w:ascii="Times New Roman" w:eastAsia="Times New Roman" w:hAnsi="Times New Roman" w:cs="Times New Roman"/>
          <w:szCs w:val="20"/>
          <w:lang w:val="pl-PL" w:eastAsia="fr-FR"/>
        </w:rPr>
        <w:t xml:space="preserve"> </w:t>
      </w:r>
      <w:r w:rsidR="00B53433">
        <w:rPr>
          <w:rFonts w:ascii="Times New Roman" w:eastAsia="Times New Roman" w:hAnsi="Times New Roman" w:cs="Times New Roman"/>
          <w:szCs w:val="20"/>
          <w:lang w:val="pl-PL" w:eastAsia="fr-FR"/>
        </w:rPr>
        <w:t>liczba</w:t>
      </w:r>
      <w:r w:rsidR="009E6AD4" w:rsidRPr="00283F92">
        <w:rPr>
          <w:rFonts w:ascii="Times New Roman" w:eastAsia="Times New Roman" w:hAnsi="Times New Roman" w:cs="Times New Roman"/>
          <w:szCs w:val="20"/>
          <w:lang w:val="pl-PL" w:eastAsia="fr-FR"/>
        </w:rPr>
        <w:t xml:space="preserve"> opinii lekarskich</w:t>
      </w:r>
      <w:r w:rsidR="00074CFB" w:rsidRPr="00283F92">
        <w:rPr>
          <w:rFonts w:ascii="Times New Roman" w:eastAsia="Times New Roman" w:hAnsi="Times New Roman" w:cs="Times New Roman"/>
          <w:szCs w:val="20"/>
          <w:lang w:val="pl-PL" w:eastAsia="fr-FR"/>
        </w:rPr>
        <w:t xml:space="preserve"> </w:t>
      </w:r>
      <w:r w:rsidR="00283F92">
        <w:rPr>
          <w:rFonts w:ascii="Times New Roman" w:eastAsia="Times New Roman" w:hAnsi="Times New Roman" w:cs="Times New Roman"/>
          <w:szCs w:val="20"/>
          <w:lang w:val="pl-PL" w:eastAsia="fr-FR"/>
        </w:rPr>
        <w:lastRenderedPageBreak/>
        <w:t>uzyskanych</w:t>
      </w:r>
      <w:r w:rsidR="00283F92" w:rsidRPr="00283F92">
        <w:rPr>
          <w:rFonts w:ascii="Times New Roman" w:eastAsia="Times New Roman" w:hAnsi="Times New Roman" w:cs="Times New Roman"/>
          <w:szCs w:val="20"/>
          <w:lang w:val="pl-PL" w:eastAsia="fr-FR"/>
        </w:rPr>
        <w:t xml:space="preserve"> w przeciągu sześciu miesięcy </w:t>
      </w:r>
      <w:r w:rsidR="00283F92" w:rsidRPr="002E2459">
        <w:rPr>
          <w:rFonts w:ascii="Times New Roman" w:eastAsia="Times New Roman" w:hAnsi="Times New Roman" w:cs="Times New Roman"/>
          <w:szCs w:val="20"/>
          <w:lang w:val="pl-PL" w:eastAsia="fr-FR"/>
        </w:rPr>
        <w:t>stosowania wobec skarżącego tymczasowego aresztowania wskazuje, że sądy</w:t>
      </w:r>
      <w:r w:rsidR="008B7942" w:rsidRPr="002E2459">
        <w:rPr>
          <w:rFonts w:ascii="Times New Roman" w:eastAsia="Times New Roman" w:hAnsi="Times New Roman" w:cs="Times New Roman"/>
          <w:szCs w:val="20"/>
          <w:lang w:val="pl-PL" w:eastAsia="fr-FR"/>
        </w:rPr>
        <w:t xml:space="preserve"> </w:t>
      </w:r>
      <w:r w:rsidR="00283F92" w:rsidRPr="002E2459">
        <w:rPr>
          <w:rFonts w:ascii="Times New Roman" w:eastAsia="Times New Roman" w:hAnsi="Times New Roman" w:cs="Times New Roman"/>
          <w:szCs w:val="20"/>
          <w:lang w:val="pl-PL" w:eastAsia="fr-FR"/>
        </w:rPr>
        <w:t xml:space="preserve">zwracały uwagę na to, czy skarżący powinien przebywać w warunkach </w:t>
      </w:r>
      <w:r w:rsidR="002E2459" w:rsidRPr="002E2459">
        <w:rPr>
          <w:rFonts w:ascii="Times New Roman" w:eastAsia="Times New Roman" w:hAnsi="Times New Roman" w:cs="Times New Roman"/>
          <w:szCs w:val="20"/>
          <w:lang w:val="pl-PL" w:eastAsia="fr-FR"/>
        </w:rPr>
        <w:t>penitencjarnych</w:t>
      </w:r>
      <w:r w:rsidR="00283F92" w:rsidRPr="002E2459">
        <w:rPr>
          <w:rFonts w:ascii="Times New Roman" w:eastAsia="Times New Roman" w:hAnsi="Times New Roman" w:cs="Times New Roman"/>
          <w:szCs w:val="20"/>
          <w:lang w:val="pl-PL" w:eastAsia="fr-FR"/>
        </w:rPr>
        <w:t>. W świetle tych ustaleń medycznych</w:t>
      </w:r>
      <w:r w:rsidR="00396B25" w:rsidRPr="002E2459">
        <w:rPr>
          <w:rFonts w:ascii="Times New Roman" w:eastAsia="Times New Roman" w:hAnsi="Times New Roman" w:cs="Times New Roman"/>
          <w:szCs w:val="20"/>
          <w:lang w:val="pl-PL" w:eastAsia="fr-FR"/>
        </w:rPr>
        <w:t>, które były</w:t>
      </w:r>
      <w:r w:rsidR="00283F92" w:rsidRPr="002E2459">
        <w:rPr>
          <w:rFonts w:ascii="Times New Roman" w:eastAsia="Times New Roman" w:hAnsi="Times New Roman" w:cs="Times New Roman"/>
          <w:szCs w:val="20"/>
          <w:lang w:val="pl-PL" w:eastAsia="fr-FR"/>
        </w:rPr>
        <w:t xml:space="preserve"> </w:t>
      </w:r>
      <w:r w:rsidR="00396B25" w:rsidRPr="002E2459">
        <w:rPr>
          <w:rFonts w:ascii="Times New Roman" w:eastAsia="Times New Roman" w:hAnsi="Times New Roman" w:cs="Times New Roman"/>
          <w:szCs w:val="20"/>
          <w:lang w:val="pl-PL" w:eastAsia="fr-FR"/>
        </w:rPr>
        <w:t xml:space="preserve">jednolite </w:t>
      </w:r>
      <w:r w:rsidR="00283F92" w:rsidRPr="002E2459">
        <w:rPr>
          <w:rFonts w:ascii="Times New Roman" w:eastAsia="Times New Roman" w:hAnsi="Times New Roman" w:cs="Times New Roman"/>
          <w:szCs w:val="20"/>
          <w:lang w:val="pl-PL" w:eastAsia="fr-FR"/>
        </w:rPr>
        <w:t>przez cały istotny dla sprawy okres</w:t>
      </w:r>
      <w:r w:rsidR="006E0C66" w:rsidRPr="002E2459">
        <w:rPr>
          <w:rFonts w:ascii="Times New Roman" w:eastAsia="Times New Roman" w:hAnsi="Times New Roman" w:cs="Times New Roman"/>
          <w:szCs w:val="20"/>
          <w:lang w:val="pl-PL" w:eastAsia="fr-FR"/>
        </w:rPr>
        <w:t xml:space="preserve">, </w:t>
      </w:r>
      <w:r w:rsidR="00396B25" w:rsidRPr="002E2459">
        <w:rPr>
          <w:rFonts w:ascii="Times New Roman" w:eastAsia="Times New Roman" w:hAnsi="Times New Roman" w:cs="Times New Roman"/>
          <w:szCs w:val="20"/>
          <w:lang w:val="pl-PL" w:eastAsia="fr-FR"/>
        </w:rPr>
        <w:t>Trybunał stwierdza, że</w:t>
      </w:r>
      <w:r w:rsidR="006E0C66" w:rsidRPr="002E2459">
        <w:rPr>
          <w:rFonts w:ascii="Times New Roman" w:eastAsia="Times New Roman" w:hAnsi="Times New Roman" w:cs="Times New Roman"/>
          <w:szCs w:val="20"/>
          <w:lang w:val="pl-PL" w:eastAsia="fr-FR"/>
        </w:rPr>
        <w:t xml:space="preserve"> </w:t>
      </w:r>
      <w:r w:rsidR="00396B25" w:rsidRPr="002E2459">
        <w:rPr>
          <w:rFonts w:ascii="Times New Roman" w:eastAsia="Times New Roman" w:hAnsi="Times New Roman" w:cs="Times New Roman"/>
          <w:szCs w:val="20"/>
          <w:lang w:val="pl-PL" w:eastAsia="fr-FR"/>
        </w:rPr>
        <w:t xml:space="preserve">nie istnieją przesłanki, by uznać, że tymczasowe aresztowanie skarżącego winno być uchylone ze względów medycznych </w:t>
      </w:r>
      <w:r w:rsidR="006E0C66" w:rsidRPr="002E2459">
        <w:rPr>
          <w:rFonts w:ascii="Times New Roman" w:eastAsia="Times New Roman" w:hAnsi="Times New Roman" w:cs="Times New Roman"/>
          <w:szCs w:val="20"/>
          <w:lang w:val="pl-PL" w:eastAsia="fr-FR"/>
        </w:rPr>
        <w:t>(</w:t>
      </w:r>
      <w:r w:rsidR="00DB22D2" w:rsidRPr="002E2459">
        <w:rPr>
          <w:rFonts w:ascii="Times New Roman" w:eastAsia="Times New Roman" w:hAnsi="Times New Roman" w:cs="Times New Roman"/>
          <w:szCs w:val="20"/>
          <w:lang w:val="pl-PL" w:eastAsia="fr-FR"/>
        </w:rPr>
        <w:t xml:space="preserve">porównaj i </w:t>
      </w:r>
      <w:r w:rsidR="004D63A4" w:rsidRPr="002E2459">
        <w:rPr>
          <w:rFonts w:ascii="Times New Roman" w:eastAsia="Times New Roman" w:hAnsi="Times New Roman" w:cs="Times New Roman"/>
          <w:szCs w:val="20"/>
          <w:lang w:val="pl-PL" w:eastAsia="fr-FR"/>
        </w:rPr>
        <w:t>skont</w:t>
      </w:r>
      <w:r w:rsidR="00DB22D2" w:rsidRPr="002E2459">
        <w:rPr>
          <w:rFonts w:ascii="Times New Roman" w:eastAsia="Times New Roman" w:hAnsi="Times New Roman" w:cs="Times New Roman"/>
          <w:szCs w:val="20"/>
          <w:lang w:val="pl-PL" w:eastAsia="fr-FR"/>
        </w:rPr>
        <w:t>r</w:t>
      </w:r>
      <w:r w:rsidR="004D63A4" w:rsidRPr="002E2459">
        <w:rPr>
          <w:rFonts w:ascii="Times New Roman" w:eastAsia="Times New Roman" w:hAnsi="Times New Roman" w:cs="Times New Roman"/>
          <w:szCs w:val="20"/>
          <w:lang w:val="pl-PL" w:eastAsia="fr-FR"/>
        </w:rPr>
        <w:t>as</w:t>
      </w:r>
      <w:r w:rsidR="00DB22D2" w:rsidRPr="002E2459">
        <w:rPr>
          <w:rFonts w:ascii="Times New Roman" w:eastAsia="Times New Roman" w:hAnsi="Times New Roman" w:cs="Times New Roman"/>
          <w:szCs w:val="20"/>
          <w:lang w:val="pl-PL" w:eastAsia="fr-FR"/>
        </w:rPr>
        <w:t>tuj</w:t>
      </w:r>
      <w:r w:rsidR="00836311" w:rsidRPr="002E2459">
        <w:rPr>
          <w:rFonts w:ascii="Times New Roman" w:eastAsia="Times New Roman" w:hAnsi="Times New Roman" w:cs="Times New Roman"/>
          <w:szCs w:val="20"/>
          <w:lang w:val="pl-PL" w:eastAsia="fr-FR"/>
        </w:rPr>
        <w:t xml:space="preserve">, </w:t>
      </w:r>
      <w:r w:rsidR="00330EBB" w:rsidRPr="002E2459">
        <w:rPr>
          <w:rFonts w:ascii="Times New Roman" w:eastAsia="Times New Roman" w:hAnsi="Times New Roman" w:cs="Times New Roman"/>
          <w:i/>
          <w:szCs w:val="20"/>
          <w:lang w:val="pl-PL" w:eastAsia="fr-FR"/>
        </w:rPr>
        <w:t xml:space="preserve">Rokosz </w:t>
      </w:r>
      <w:r w:rsidR="00DB22D2" w:rsidRPr="002E2459">
        <w:rPr>
          <w:rFonts w:ascii="Times New Roman" w:eastAsia="Times New Roman" w:hAnsi="Times New Roman" w:cs="Times New Roman"/>
          <w:i/>
          <w:szCs w:val="20"/>
          <w:lang w:val="pl-PL" w:eastAsia="fr-FR"/>
        </w:rPr>
        <w:t>przeciwko Polsce</w:t>
      </w:r>
      <w:r w:rsidR="00330EBB" w:rsidRPr="002E2459">
        <w:rPr>
          <w:rFonts w:ascii="Times New Roman" w:eastAsia="Times New Roman" w:hAnsi="Times New Roman" w:cs="Times New Roman"/>
          <w:szCs w:val="20"/>
          <w:lang w:val="pl-PL" w:eastAsia="fr-FR"/>
        </w:rPr>
        <w:t xml:space="preserve">, </w:t>
      </w:r>
      <w:r w:rsidR="00DB22D2" w:rsidRPr="002E2459">
        <w:rPr>
          <w:rFonts w:ascii="Times New Roman" w:eastAsia="Times New Roman" w:hAnsi="Times New Roman" w:cs="Times New Roman"/>
          <w:szCs w:val="20"/>
          <w:lang w:val="pl-PL" w:eastAsia="fr-FR"/>
        </w:rPr>
        <w:t>skarga nr</w:t>
      </w:r>
      <w:r w:rsidR="00330EBB" w:rsidRPr="002E2459">
        <w:rPr>
          <w:rFonts w:ascii="Times New Roman" w:eastAsia="Times New Roman" w:hAnsi="Times New Roman" w:cs="Times New Roman"/>
          <w:szCs w:val="20"/>
          <w:lang w:val="pl-PL" w:eastAsia="fr-FR"/>
        </w:rPr>
        <w:t> </w:t>
      </w:r>
      <w:r w:rsidR="00836311" w:rsidRPr="002E2459">
        <w:rPr>
          <w:rFonts w:ascii="Times New Roman" w:eastAsia="Times New Roman" w:hAnsi="Times New Roman" w:cs="Times New Roman"/>
          <w:szCs w:val="20"/>
          <w:lang w:val="pl-PL" w:eastAsia="fr-FR"/>
        </w:rPr>
        <w:t>15952/09, §§ 39</w:t>
      </w:r>
      <w:r w:rsidR="00330EBB" w:rsidRPr="002E2459">
        <w:rPr>
          <w:rFonts w:ascii="Times New Roman" w:eastAsia="Times New Roman" w:hAnsi="Times New Roman" w:cs="Times New Roman"/>
          <w:szCs w:val="20"/>
          <w:lang w:val="pl-PL" w:eastAsia="fr-FR"/>
        </w:rPr>
        <w:noBreakHyphen/>
      </w:r>
      <w:r w:rsidR="00836311" w:rsidRPr="002E2459">
        <w:rPr>
          <w:rFonts w:ascii="Times New Roman" w:eastAsia="Times New Roman" w:hAnsi="Times New Roman" w:cs="Times New Roman"/>
          <w:szCs w:val="20"/>
          <w:lang w:val="pl-PL" w:eastAsia="fr-FR"/>
        </w:rPr>
        <w:t xml:space="preserve">40, </w:t>
      </w:r>
      <w:r w:rsidR="00DB22D2" w:rsidRPr="002E2459">
        <w:rPr>
          <w:rFonts w:ascii="Times New Roman" w:eastAsia="Times New Roman" w:hAnsi="Times New Roman" w:cs="Times New Roman"/>
          <w:szCs w:val="20"/>
          <w:lang w:val="pl-PL" w:eastAsia="fr-FR"/>
        </w:rPr>
        <w:t xml:space="preserve">z dnia </w:t>
      </w:r>
      <w:r w:rsidR="00836311" w:rsidRPr="002E2459">
        <w:rPr>
          <w:rFonts w:ascii="Times New Roman" w:eastAsia="Times New Roman" w:hAnsi="Times New Roman" w:cs="Times New Roman"/>
          <w:szCs w:val="20"/>
          <w:lang w:val="pl-PL" w:eastAsia="fr-FR"/>
        </w:rPr>
        <w:t>27</w:t>
      </w:r>
      <w:r w:rsidR="00330EBB" w:rsidRPr="002E2459">
        <w:rPr>
          <w:rFonts w:ascii="Times New Roman" w:eastAsia="Times New Roman" w:hAnsi="Times New Roman" w:cs="Times New Roman"/>
          <w:szCs w:val="20"/>
          <w:lang w:val="pl-PL" w:eastAsia="fr-FR"/>
        </w:rPr>
        <w:t> </w:t>
      </w:r>
      <w:r w:rsidR="00DB22D2" w:rsidRPr="002E2459">
        <w:rPr>
          <w:rFonts w:ascii="Times New Roman" w:eastAsia="Times New Roman" w:hAnsi="Times New Roman" w:cs="Times New Roman"/>
          <w:szCs w:val="20"/>
          <w:lang w:val="pl-PL" w:eastAsia="fr-FR"/>
        </w:rPr>
        <w:t>lipca</w:t>
      </w:r>
      <w:r w:rsidR="00836311" w:rsidRPr="002E2459">
        <w:rPr>
          <w:rFonts w:ascii="Times New Roman" w:eastAsia="Times New Roman" w:hAnsi="Times New Roman" w:cs="Times New Roman"/>
          <w:szCs w:val="20"/>
          <w:lang w:val="pl-PL" w:eastAsia="fr-FR"/>
        </w:rPr>
        <w:t xml:space="preserve"> 2010</w:t>
      </w:r>
      <w:r w:rsidR="00DB22D2" w:rsidRPr="002E2459">
        <w:rPr>
          <w:rFonts w:ascii="Times New Roman" w:eastAsia="Times New Roman" w:hAnsi="Times New Roman" w:cs="Times New Roman"/>
          <w:szCs w:val="20"/>
          <w:lang w:val="pl-PL" w:eastAsia="fr-FR"/>
        </w:rPr>
        <w:t xml:space="preserve"> roku</w:t>
      </w:r>
      <w:r w:rsidR="00836311" w:rsidRPr="002E2459">
        <w:rPr>
          <w:rFonts w:ascii="Times New Roman" w:eastAsia="Times New Roman" w:hAnsi="Times New Roman" w:cs="Times New Roman"/>
          <w:szCs w:val="20"/>
          <w:lang w:val="pl-PL" w:eastAsia="fr-FR"/>
        </w:rPr>
        <w:t xml:space="preserve"> </w:t>
      </w:r>
      <w:r w:rsidR="00DB22D2" w:rsidRPr="002E2459">
        <w:rPr>
          <w:rFonts w:ascii="Times New Roman" w:eastAsia="Times New Roman" w:hAnsi="Times New Roman" w:cs="Times New Roman"/>
          <w:szCs w:val="20"/>
          <w:lang w:val="pl-PL" w:eastAsia="fr-FR"/>
        </w:rPr>
        <w:t>oraz</w:t>
      </w:r>
      <w:r w:rsidR="00836311" w:rsidRPr="002E2459">
        <w:rPr>
          <w:rFonts w:ascii="Times New Roman" w:eastAsia="Times New Roman" w:hAnsi="Times New Roman" w:cs="Times New Roman"/>
          <w:szCs w:val="20"/>
          <w:lang w:val="pl-PL" w:eastAsia="fr-FR"/>
        </w:rPr>
        <w:t xml:space="preserve"> </w:t>
      </w:r>
      <w:r w:rsidR="00DB22D2" w:rsidRPr="002E2459">
        <w:rPr>
          <w:rFonts w:ascii="Times New Roman" w:eastAsia="Times New Roman" w:hAnsi="Times New Roman" w:cs="Times New Roman"/>
          <w:szCs w:val="20"/>
          <w:lang w:val="pl-PL" w:eastAsia="fr-FR"/>
        </w:rPr>
        <w:t>zob.</w:t>
      </w:r>
      <w:r w:rsidR="006E0C66" w:rsidRPr="002E2459">
        <w:rPr>
          <w:rFonts w:ascii="Times New Roman" w:eastAsia="Times New Roman" w:hAnsi="Times New Roman" w:cs="Times New Roman"/>
          <w:szCs w:val="20"/>
          <w:lang w:val="pl-PL" w:eastAsia="fr-FR"/>
        </w:rPr>
        <w:t xml:space="preserve"> </w:t>
      </w:r>
      <w:proofErr w:type="spellStart"/>
      <w:r w:rsidR="00330EBB" w:rsidRPr="002E2459">
        <w:rPr>
          <w:rFonts w:ascii="Times New Roman" w:eastAsia="Times New Roman" w:hAnsi="Times New Roman" w:cs="Times New Roman"/>
          <w:i/>
          <w:szCs w:val="20"/>
          <w:lang w:val="pl-PL" w:eastAsia="fr-FR"/>
        </w:rPr>
        <w:t>Turzyński</w:t>
      </w:r>
      <w:proofErr w:type="spellEnd"/>
      <w:r w:rsidR="00330EBB" w:rsidRPr="002E2459">
        <w:rPr>
          <w:rFonts w:ascii="Times New Roman" w:eastAsia="Times New Roman" w:hAnsi="Times New Roman" w:cs="Times New Roman"/>
          <w:i/>
          <w:szCs w:val="20"/>
          <w:lang w:val="pl-PL" w:eastAsia="fr-FR"/>
        </w:rPr>
        <w:t xml:space="preserve"> </w:t>
      </w:r>
      <w:r w:rsidR="00DB22D2" w:rsidRPr="002E2459">
        <w:rPr>
          <w:rFonts w:ascii="Times New Roman" w:eastAsia="Times New Roman" w:hAnsi="Times New Roman" w:cs="Times New Roman"/>
          <w:i/>
          <w:szCs w:val="20"/>
          <w:lang w:val="pl-PL" w:eastAsia="fr-FR"/>
        </w:rPr>
        <w:t>przeciwko Polsce</w:t>
      </w:r>
      <w:r w:rsidR="00330EBB" w:rsidRPr="002E2459">
        <w:rPr>
          <w:rFonts w:ascii="Times New Roman" w:eastAsia="Times New Roman" w:hAnsi="Times New Roman" w:cs="Times New Roman"/>
          <w:szCs w:val="20"/>
          <w:lang w:val="pl-PL" w:eastAsia="fr-FR"/>
        </w:rPr>
        <w:t xml:space="preserve"> (</w:t>
      </w:r>
      <w:proofErr w:type="spellStart"/>
      <w:r w:rsidR="00330EBB" w:rsidRPr="002E2459">
        <w:rPr>
          <w:rFonts w:ascii="Times New Roman" w:eastAsia="Times New Roman" w:hAnsi="Times New Roman" w:cs="Times New Roman"/>
          <w:szCs w:val="20"/>
          <w:lang w:val="pl-PL" w:eastAsia="fr-FR"/>
        </w:rPr>
        <w:t>dec</w:t>
      </w:r>
      <w:proofErr w:type="spellEnd"/>
      <w:r w:rsidR="00330EBB" w:rsidRPr="002E2459">
        <w:rPr>
          <w:rFonts w:ascii="Times New Roman" w:eastAsia="Times New Roman" w:hAnsi="Times New Roman" w:cs="Times New Roman"/>
          <w:szCs w:val="20"/>
          <w:lang w:val="pl-PL" w:eastAsia="fr-FR"/>
        </w:rPr>
        <w:t xml:space="preserve">.), </w:t>
      </w:r>
      <w:r w:rsidR="00DB22D2" w:rsidRPr="002E2459">
        <w:rPr>
          <w:rFonts w:ascii="Times New Roman" w:eastAsia="Times New Roman" w:hAnsi="Times New Roman" w:cs="Times New Roman"/>
          <w:szCs w:val="20"/>
          <w:lang w:val="pl-PL" w:eastAsia="fr-FR"/>
        </w:rPr>
        <w:t>skarga nr</w:t>
      </w:r>
      <w:r w:rsidR="00330EBB" w:rsidRPr="002E2459">
        <w:rPr>
          <w:rFonts w:ascii="Times New Roman" w:eastAsia="Times New Roman" w:hAnsi="Times New Roman" w:cs="Times New Roman"/>
          <w:szCs w:val="20"/>
          <w:lang w:val="pl-PL" w:eastAsia="fr-FR"/>
        </w:rPr>
        <w:t> </w:t>
      </w:r>
      <w:r w:rsidR="006E0C66" w:rsidRPr="002E2459">
        <w:rPr>
          <w:rFonts w:ascii="Times New Roman" w:eastAsia="Times New Roman" w:hAnsi="Times New Roman" w:cs="Times New Roman"/>
          <w:szCs w:val="20"/>
          <w:lang w:val="pl-PL" w:eastAsia="fr-FR"/>
        </w:rPr>
        <w:t xml:space="preserve">61254/09, </w:t>
      </w:r>
      <w:r w:rsidR="00DB22D2" w:rsidRPr="002E2459">
        <w:rPr>
          <w:rFonts w:ascii="Times New Roman" w:eastAsia="Times New Roman" w:hAnsi="Times New Roman" w:cs="Times New Roman"/>
          <w:szCs w:val="20"/>
          <w:lang w:val="pl-PL" w:eastAsia="fr-FR"/>
        </w:rPr>
        <w:t xml:space="preserve">z dnia </w:t>
      </w:r>
      <w:r w:rsidR="006E0C66" w:rsidRPr="002E2459">
        <w:rPr>
          <w:rFonts w:ascii="Times New Roman" w:eastAsia="Times New Roman" w:hAnsi="Times New Roman" w:cs="Times New Roman"/>
          <w:szCs w:val="20"/>
          <w:lang w:val="pl-PL" w:eastAsia="fr-FR"/>
        </w:rPr>
        <w:t>17</w:t>
      </w:r>
      <w:r w:rsidR="00330EBB" w:rsidRPr="002E2459">
        <w:rPr>
          <w:rFonts w:ascii="Times New Roman" w:eastAsia="Times New Roman" w:hAnsi="Times New Roman" w:cs="Times New Roman"/>
          <w:szCs w:val="20"/>
          <w:lang w:val="pl-PL" w:eastAsia="fr-FR"/>
        </w:rPr>
        <w:t> </w:t>
      </w:r>
      <w:r w:rsidR="00DB22D2" w:rsidRPr="002E2459">
        <w:rPr>
          <w:rFonts w:ascii="Times New Roman" w:eastAsia="Times New Roman" w:hAnsi="Times New Roman" w:cs="Times New Roman"/>
          <w:szCs w:val="20"/>
          <w:lang w:val="pl-PL" w:eastAsia="fr-FR"/>
        </w:rPr>
        <w:t>kwietnia</w:t>
      </w:r>
      <w:r w:rsidR="006E0C66" w:rsidRPr="002E2459">
        <w:rPr>
          <w:rFonts w:ascii="Times New Roman" w:eastAsia="Times New Roman" w:hAnsi="Times New Roman" w:cs="Times New Roman"/>
          <w:szCs w:val="20"/>
          <w:lang w:val="pl-PL" w:eastAsia="fr-FR"/>
        </w:rPr>
        <w:t xml:space="preserve"> 2012</w:t>
      </w:r>
      <w:r w:rsidR="00DB22D2" w:rsidRPr="002E2459">
        <w:rPr>
          <w:rFonts w:ascii="Times New Roman" w:eastAsia="Times New Roman" w:hAnsi="Times New Roman" w:cs="Times New Roman"/>
          <w:szCs w:val="20"/>
          <w:lang w:val="pl-PL" w:eastAsia="fr-FR"/>
        </w:rPr>
        <w:t xml:space="preserve"> roku</w:t>
      </w:r>
      <w:r w:rsidR="006E0C66" w:rsidRPr="002E2459">
        <w:rPr>
          <w:rFonts w:ascii="Times New Roman" w:eastAsia="Times New Roman" w:hAnsi="Times New Roman" w:cs="Times New Roman"/>
          <w:szCs w:val="20"/>
          <w:lang w:val="pl-PL" w:eastAsia="fr-FR"/>
        </w:rPr>
        <w:t xml:space="preserve">). </w:t>
      </w:r>
      <w:r w:rsidR="00396B25" w:rsidRPr="002E2459">
        <w:rPr>
          <w:rFonts w:ascii="Times New Roman" w:eastAsia="Times New Roman" w:hAnsi="Times New Roman" w:cs="Times New Roman"/>
          <w:szCs w:val="20"/>
          <w:lang w:val="pl-PL" w:eastAsia="fr-FR"/>
        </w:rPr>
        <w:t>Co więcej</w:t>
      </w:r>
      <w:r w:rsidR="006230AA" w:rsidRPr="002E2459">
        <w:rPr>
          <w:rFonts w:ascii="Times New Roman" w:eastAsia="Times New Roman" w:hAnsi="Times New Roman" w:cs="Times New Roman"/>
          <w:szCs w:val="20"/>
          <w:lang w:val="pl-PL" w:eastAsia="fr-FR"/>
        </w:rPr>
        <w:t xml:space="preserve">, </w:t>
      </w:r>
      <w:r w:rsidR="00396B25" w:rsidRPr="002E2459">
        <w:rPr>
          <w:rFonts w:ascii="Times New Roman" w:eastAsia="Times New Roman" w:hAnsi="Times New Roman" w:cs="Times New Roman"/>
          <w:szCs w:val="20"/>
          <w:lang w:val="pl-PL" w:eastAsia="fr-FR"/>
        </w:rPr>
        <w:t>sądy krajowe</w:t>
      </w:r>
      <w:r w:rsidR="006230AA" w:rsidRPr="002E2459">
        <w:rPr>
          <w:rFonts w:ascii="Times New Roman" w:eastAsia="Times New Roman" w:hAnsi="Times New Roman" w:cs="Times New Roman"/>
          <w:szCs w:val="20"/>
          <w:lang w:val="pl-PL" w:eastAsia="fr-FR"/>
        </w:rPr>
        <w:t xml:space="preserve"> </w:t>
      </w:r>
      <w:r w:rsidR="00396B25" w:rsidRPr="00396B25">
        <w:rPr>
          <w:rFonts w:ascii="Times New Roman" w:eastAsia="Times New Roman" w:hAnsi="Times New Roman" w:cs="Times New Roman"/>
          <w:szCs w:val="20"/>
          <w:lang w:val="pl-PL" w:eastAsia="fr-FR"/>
        </w:rPr>
        <w:t>wskazały, że skarżący</w:t>
      </w:r>
      <w:r w:rsidR="006230AA" w:rsidRPr="00396B25">
        <w:rPr>
          <w:rFonts w:ascii="Times New Roman" w:eastAsia="Times New Roman" w:hAnsi="Times New Roman" w:cs="Times New Roman"/>
          <w:szCs w:val="20"/>
          <w:lang w:val="pl-PL" w:eastAsia="fr-FR"/>
        </w:rPr>
        <w:t xml:space="preserve"> </w:t>
      </w:r>
      <w:r w:rsidR="00396B25" w:rsidRPr="00396B25">
        <w:rPr>
          <w:rFonts w:ascii="Times New Roman" w:eastAsia="Times New Roman" w:hAnsi="Times New Roman" w:cs="Times New Roman"/>
          <w:szCs w:val="20"/>
          <w:lang w:val="pl-PL" w:eastAsia="fr-FR"/>
        </w:rPr>
        <w:t xml:space="preserve">może </w:t>
      </w:r>
      <w:r w:rsidR="00396B25">
        <w:rPr>
          <w:rFonts w:ascii="Times New Roman" w:eastAsia="Times New Roman" w:hAnsi="Times New Roman" w:cs="Times New Roman"/>
          <w:szCs w:val="20"/>
          <w:lang w:val="pl-PL" w:eastAsia="fr-FR"/>
        </w:rPr>
        <w:t xml:space="preserve">zostać umieszczony w odpowiedniej </w:t>
      </w:r>
      <w:r w:rsidR="00396B25" w:rsidRPr="00396B25">
        <w:rPr>
          <w:rFonts w:ascii="Times New Roman" w:eastAsia="Times New Roman" w:hAnsi="Times New Roman" w:cs="Times New Roman"/>
          <w:szCs w:val="20"/>
          <w:lang w:val="pl-PL" w:eastAsia="fr-FR"/>
        </w:rPr>
        <w:t>j</w:t>
      </w:r>
      <w:r w:rsidR="00396B25">
        <w:rPr>
          <w:rFonts w:ascii="Times New Roman" w:eastAsia="Times New Roman" w:hAnsi="Times New Roman" w:cs="Times New Roman"/>
          <w:szCs w:val="20"/>
          <w:lang w:val="pl-PL" w:eastAsia="fr-FR"/>
        </w:rPr>
        <w:t>ednostce leczniczej, jeżeli wymagać tego będzie jego stan zdrowia</w:t>
      </w:r>
      <w:r w:rsidR="00396B25" w:rsidRPr="00396B25">
        <w:rPr>
          <w:rFonts w:ascii="Times New Roman" w:eastAsia="Times New Roman" w:hAnsi="Times New Roman" w:cs="Times New Roman"/>
          <w:szCs w:val="20"/>
          <w:lang w:val="pl-PL" w:eastAsia="fr-FR"/>
        </w:rPr>
        <w:t xml:space="preserve"> </w:t>
      </w:r>
      <w:r w:rsidR="00634C68" w:rsidRPr="00396B25">
        <w:rPr>
          <w:rFonts w:ascii="Times New Roman" w:eastAsia="Times New Roman" w:hAnsi="Times New Roman" w:cs="Times New Roman"/>
          <w:szCs w:val="20"/>
          <w:lang w:val="pl-PL" w:eastAsia="fr-FR"/>
        </w:rPr>
        <w:t>(</w:t>
      </w:r>
      <w:r w:rsidR="00DB22D2" w:rsidRPr="00396B25">
        <w:rPr>
          <w:rFonts w:ascii="Times New Roman" w:eastAsia="Times New Roman" w:hAnsi="Times New Roman" w:cs="Times New Roman"/>
          <w:szCs w:val="20"/>
          <w:lang w:val="pl-PL" w:eastAsia="fr-FR"/>
        </w:rPr>
        <w:t>zob.</w:t>
      </w:r>
      <w:r w:rsidR="00634C68" w:rsidRPr="00396B25">
        <w:rPr>
          <w:rFonts w:ascii="Times New Roman" w:eastAsia="Times New Roman" w:hAnsi="Times New Roman" w:cs="Times New Roman"/>
          <w:szCs w:val="20"/>
          <w:lang w:val="pl-PL" w:eastAsia="fr-FR"/>
        </w:rPr>
        <w:t xml:space="preserve"> paragra</w:t>
      </w:r>
      <w:r w:rsidR="00DB22D2" w:rsidRPr="00396B25">
        <w:rPr>
          <w:rFonts w:ascii="Times New Roman" w:eastAsia="Times New Roman" w:hAnsi="Times New Roman" w:cs="Times New Roman"/>
          <w:szCs w:val="20"/>
          <w:lang w:val="pl-PL" w:eastAsia="fr-FR"/>
        </w:rPr>
        <w:t>fy 18 oraz</w:t>
      </w:r>
      <w:r w:rsidR="00330EBB" w:rsidRPr="00396B25">
        <w:rPr>
          <w:rFonts w:ascii="Times New Roman" w:eastAsia="Times New Roman" w:hAnsi="Times New Roman" w:cs="Times New Roman"/>
          <w:szCs w:val="20"/>
          <w:lang w:val="pl-PL" w:eastAsia="fr-FR"/>
        </w:rPr>
        <w:t> </w:t>
      </w:r>
      <w:r w:rsidR="006847B5" w:rsidRPr="00396B25">
        <w:rPr>
          <w:rFonts w:ascii="Times New Roman" w:eastAsia="Times New Roman" w:hAnsi="Times New Roman" w:cs="Times New Roman"/>
          <w:szCs w:val="20"/>
          <w:lang w:val="pl-PL" w:eastAsia="fr-FR"/>
        </w:rPr>
        <w:t xml:space="preserve">29 </w:t>
      </w:r>
      <w:r w:rsidR="00DB22D2" w:rsidRPr="00396B25">
        <w:rPr>
          <w:rFonts w:ascii="Times New Roman" w:eastAsia="Times New Roman" w:hAnsi="Times New Roman" w:cs="Times New Roman"/>
          <w:szCs w:val="20"/>
          <w:lang w:val="pl-PL" w:eastAsia="fr-FR"/>
        </w:rPr>
        <w:t>powyżej</w:t>
      </w:r>
      <w:r w:rsidR="00634C68" w:rsidRPr="00396B25">
        <w:rPr>
          <w:rFonts w:ascii="Times New Roman" w:eastAsia="Times New Roman" w:hAnsi="Times New Roman" w:cs="Times New Roman"/>
          <w:szCs w:val="20"/>
          <w:lang w:val="pl-PL" w:eastAsia="fr-FR"/>
        </w:rPr>
        <w:t>).</w:t>
      </w:r>
    </w:p>
    <w:p w:rsidR="00276E49" w:rsidRPr="000E2B6A" w:rsidRDefault="00D416F0" w:rsidP="00D71DB1">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074CFB" w:rsidRPr="0014580D">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52</w:t>
      </w:r>
      <w:r>
        <w:rPr>
          <w:rFonts w:ascii="Times New Roman" w:eastAsia="Times New Roman" w:hAnsi="Times New Roman" w:cs="Times New Roman"/>
          <w:szCs w:val="20"/>
          <w:lang w:val="en-GB" w:eastAsia="fr-FR"/>
        </w:rPr>
        <w:fldChar w:fldCharType="end"/>
      </w:r>
      <w:r w:rsidR="00074CFB" w:rsidRPr="0014580D">
        <w:rPr>
          <w:rFonts w:ascii="Times New Roman" w:eastAsia="Times New Roman" w:hAnsi="Times New Roman" w:cs="Times New Roman"/>
          <w:szCs w:val="20"/>
          <w:lang w:val="pl-PL" w:eastAsia="fr-FR"/>
        </w:rPr>
        <w:t>.  </w:t>
      </w:r>
      <w:r w:rsidR="006F09E4" w:rsidRPr="00202136">
        <w:rPr>
          <w:rFonts w:ascii="Times New Roman" w:eastAsia="Times New Roman" w:hAnsi="Times New Roman" w:cs="Times New Roman"/>
          <w:szCs w:val="20"/>
          <w:lang w:val="pl-PL" w:eastAsia="fr-FR"/>
        </w:rPr>
        <w:t>Skarżący</w:t>
      </w:r>
      <w:r w:rsidR="00202136" w:rsidRPr="00202136">
        <w:rPr>
          <w:rFonts w:ascii="Times New Roman" w:eastAsia="Times New Roman" w:hAnsi="Times New Roman" w:cs="Times New Roman"/>
          <w:szCs w:val="20"/>
          <w:lang w:val="pl-PL" w:eastAsia="fr-FR"/>
        </w:rPr>
        <w:t xml:space="preserve"> położył szczególny nacisk na ryzyko związane z korzystanie z respiratora w warunkach penitencjarnych</w:t>
      </w:r>
      <w:r w:rsidR="00074CFB" w:rsidRPr="00202136">
        <w:rPr>
          <w:rFonts w:ascii="Times New Roman" w:eastAsia="Times New Roman" w:hAnsi="Times New Roman" w:cs="Times New Roman"/>
          <w:szCs w:val="20"/>
          <w:lang w:val="pl-PL" w:eastAsia="fr-FR"/>
        </w:rPr>
        <w:t xml:space="preserve">. </w:t>
      </w:r>
      <w:r w:rsidR="00202136" w:rsidRPr="00574AB9">
        <w:rPr>
          <w:rFonts w:ascii="Times New Roman" w:eastAsia="Times New Roman" w:hAnsi="Times New Roman" w:cs="Times New Roman"/>
          <w:szCs w:val="20"/>
          <w:lang w:val="pl-PL" w:eastAsia="fr-FR"/>
        </w:rPr>
        <w:t>Prawdą jest, że lekarz</w:t>
      </w:r>
      <w:r w:rsidR="00574AB9" w:rsidRPr="00574AB9">
        <w:rPr>
          <w:rFonts w:ascii="Times New Roman" w:eastAsia="Times New Roman" w:hAnsi="Times New Roman" w:cs="Times New Roman"/>
          <w:szCs w:val="20"/>
          <w:lang w:val="pl-PL" w:eastAsia="fr-FR"/>
        </w:rPr>
        <w:t>e zalecili</w:t>
      </w:r>
      <w:r w:rsidR="00574AB9">
        <w:rPr>
          <w:rFonts w:ascii="Times New Roman" w:eastAsia="Times New Roman" w:hAnsi="Times New Roman" w:cs="Times New Roman"/>
          <w:szCs w:val="20"/>
          <w:lang w:val="pl-PL" w:eastAsia="fr-FR"/>
        </w:rPr>
        <w:t>, by umożliwić</w:t>
      </w:r>
      <w:r w:rsidR="00574AB9" w:rsidRPr="00574AB9">
        <w:rPr>
          <w:rFonts w:ascii="Times New Roman" w:eastAsia="Times New Roman" w:hAnsi="Times New Roman" w:cs="Times New Roman"/>
          <w:szCs w:val="20"/>
          <w:lang w:val="pl-PL" w:eastAsia="fr-FR"/>
        </w:rPr>
        <w:t xml:space="preserve"> skarżącemu korzystanie z respiratora</w:t>
      </w:r>
      <w:r w:rsidR="00E52590">
        <w:rPr>
          <w:rFonts w:ascii="Times New Roman" w:eastAsia="Times New Roman" w:hAnsi="Times New Roman" w:cs="Times New Roman"/>
          <w:szCs w:val="20"/>
          <w:lang w:val="pl-PL" w:eastAsia="fr-FR"/>
        </w:rPr>
        <w:t>,</w:t>
      </w:r>
      <w:r w:rsidR="00276E49" w:rsidRPr="00574AB9">
        <w:rPr>
          <w:rFonts w:ascii="Times New Roman" w:eastAsia="Times New Roman" w:hAnsi="Times New Roman" w:cs="Times New Roman"/>
          <w:szCs w:val="20"/>
          <w:lang w:val="pl-PL" w:eastAsia="fr-FR"/>
        </w:rPr>
        <w:t xml:space="preserve"> </w:t>
      </w:r>
      <w:r w:rsidR="00574AB9" w:rsidRPr="00574AB9">
        <w:rPr>
          <w:rFonts w:ascii="Times New Roman" w:eastAsia="Times New Roman" w:hAnsi="Times New Roman" w:cs="Times New Roman"/>
          <w:szCs w:val="20"/>
          <w:lang w:val="pl-PL" w:eastAsia="fr-FR"/>
        </w:rPr>
        <w:t>a Rząd stwierdził, że</w:t>
      </w:r>
      <w:r w:rsidR="00052F43" w:rsidRPr="00574AB9">
        <w:rPr>
          <w:rFonts w:ascii="Times New Roman" w:eastAsia="Times New Roman" w:hAnsi="Times New Roman" w:cs="Times New Roman"/>
          <w:szCs w:val="20"/>
          <w:lang w:val="pl-PL" w:eastAsia="fr-FR"/>
        </w:rPr>
        <w:t xml:space="preserve"> </w:t>
      </w:r>
      <w:r w:rsidR="00574AB9" w:rsidRPr="00574AB9">
        <w:rPr>
          <w:rFonts w:ascii="Times New Roman" w:eastAsia="Times New Roman" w:hAnsi="Times New Roman" w:cs="Times New Roman"/>
          <w:szCs w:val="20"/>
          <w:lang w:val="pl-PL" w:eastAsia="fr-FR"/>
        </w:rPr>
        <w:t>mógł z niego korzystać zgodnie z odpowiednimi zaleceniami</w:t>
      </w:r>
      <w:r w:rsidR="00574AB9">
        <w:rPr>
          <w:rFonts w:ascii="Times New Roman" w:eastAsia="Times New Roman" w:hAnsi="Times New Roman" w:cs="Times New Roman"/>
          <w:szCs w:val="20"/>
          <w:lang w:val="pl-PL" w:eastAsia="fr-FR"/>
        </w:rPr>
        <w:t>.</w:t>
      </w:r>
      <w:r w:rsidR="00052F43" w:rsidRPr="00574AB9">
        <w:rPr>
          <w:rFonts w:ascii="Times New Roman" w:eastAsia="Times New Roman" w:hAnsi="Times New Roman" w:cs="Times New Roman"/>
          <w:szCs w:val="20"/>
          <w:lang w:val="pl-PL" w:eastAsia="fr-FR"/>
        </w:rPr>
        <w:t xml:space="preserve"> </w:t>
      </w:r>
      <w:r w:rsidR="00574AB9" w:rsidRPr="0014580D">
        <w:rPr>
          <w:rFonts w:ascii="Times New Roman" w:eastAsia="Times New Roman" w:hAnsi="Times New Roman" w:cs="Times New Roman"/>
          <w:szCs w:val="20"/>
          <w:lang w:val="pl-PL" w:eastAsia="fr-FR"/>
        </w:rPr>
        <w:t xml:space="preserve">Skarżący nie stwierdził, że uniemożliwiono mu korzystanie z respiratora. </w:t>
      </w:r>
      <w:r w:rsidR="00574AB9" w:rsidRPr="00574AB9">
        <w:rPr>
          <w:rFonts w:ascii="Times New Roman" w:eastAsia="Times New Roman" w:hAnsi="Times New Roman" w:cs="Times New Roman"/>
          <w:szCs w:val="20"/>
          <w:lang w:val="pl-PL" w:eastAsia="fr-FR"/>
        </w:rPr>
        <w:t>Podniósł, że jego respirator został uszkodzon</w:t>
      </w:r>
      <w:r w:rsidR="00137617">
        <w:rPr>
          <w:rFonts w:ascii="Times New Roman" w:eastAsia="Times New Roman" w:hAnsi="Times New Roman" w:cs="Times New Roman"/>
          <w:szCs w:val="20"/>
          <w:lang w:val="pl-PL" w:eastAsia="fr-FR"/>
        </w:rPr>
        <w:t>y przez funkcjonariuszy Służby W</w:t>
      </w:r>
      <w:r w:rsidR="00574AB9" w:rsidRPr="00574AB9">
        <w:rPr>
          <w:rFonts w:ascii="Times New Roman" w:eastAsia="Times New Roman" w:hAnsi="Times New Roman" w:cs="Times New Roman"/>
          <w:szCs w:val="20"/>
          <w:lang w:val="pl-PL" w:eastAsia="fr-FR"/>
        </w:rPr>
        <w:t>ięziennej</w:t>
      </w:r>
      <w:r w:rsidR="00E52590">
        <w:rPr>
          <w:rFonts w:ascii="Times New Roman" w:eastAsia="Times New Roman" w:hAnsi="Times New Roman" w:cs="Times New Roman"/>
          <w:szCs w:val="20"/>
          <w:lang w:val="pl-PL" w:eastAsia="fr-FR"/>
        </w:rPr>
        <w:t>,</w:t>
      </w:r>
      <w:r w:rsidR="00C91B4E" w:rsidRPr="00574AB9">
        <w:rPr>
          <w:rFonts w:ascii="Times New Roman" w:eastAsia="Times New Roman" w:hAnsi="Times New Roman" w:cs="Times New Roman"/>
          <w:szCs w:val="20"/>
          <w:lang w:val="pl-PL" w:eastAsia="fr-FR"/>
        </w:rPr>
        <w:t xml:space="preserve"> </w:t>
      </w:r>
      <w:r w:rsidR="00574AB9" w:rsidRPr="00574AB9">
        <w:rPr>
          <w:rFonts w:ascii="Times New Roman" w:eastAsia="Times New Roman" w:hAnsi="Times New Roman" w:cs="Times New Roman"/>
          <w:szCs w:val="20"/>
          <w:lang w:val="pl-PL" w:eastAsia="fr-FR"/>
        </w:rPr>
        <w:t>jednakże jego zarzut</w:t>
      </w:r>
      <w:r w:rsidR="00C91B4E" w:rsidRPr="00574AB9">
        <w:rPr>
          <w:rFonts w:ascii="Times New Roman" w:eastAsia="Times New Roman" w:hAnsi="Times New Roman" w:cs="Times New Roman"/>
          <w:szCs w:val="20"/>
          <w:lang w:val="pl-PL" w:eastAsia="fr-FR"/>
        </w:rPr>
        <w:t xml:space="preserve"> </w:t>
      </w:r>
      <w:r w:rsidR="00574AB9">
        <w:rPr>
          <w:rFonts w:ascii="Times New Roman" w:eastAsia="Times New Roman" w:hAnsi="Times New Roman" w:cs="Times New Roman"/>
          <w:szCs w:val="20"/>
          <w:lang w:val="pl-PL" w:eastAsia="fr-FR"/>
        </w:rPr>
        <w:t xml:space="preserve">nie znajduje potwierdzenia w żadnym dokumencie lub skardze wniesionej do władz. </w:t>
      </w:r>
      <w:r w:rsidR="00574AB9" w:rsidRPr="00574AB9">
        <w:rPr>
          <w:rFonts w:ascii="Times New Roman" w:eastAsia="Times New Roman" w:hAnsi="Times New Roman" w:cs="Times New Roman"/>
          <w:szCs w:val="20"/>
          <w:lang w:val="pl-PL" w:eastAsia="fr-FR"/>
        </w:rPr>
        <w:t>Odnosząc się do obawy skarżącego związanej z awarią zasilania w jednostce lub wyłączeniem urządzenia przez więźnia</w:t>
      </w:r>
      <w:r w:rsidR="00E97C0F" w:rsidRPr="00574AB9">
        <w:rPr>
          <w:rFonts w:ascii="Times New Roman" w:eastAsia="Times New Roman" w:hAnsi="Times New Roman" w:cs="Times New Roman"/>
          <w:szCs w:val="20"/>
          <w:lang w:val="pl-PL" w:eastAsia="fr-FR"/>
        </w:rPr>
        <w:t xml:space="preserve">, </w:t>
      </w:r>
      <w:r w:rsidR="00574AB9" w:rsidRPr="00574AB9">
        <w:rPr>
          <w:rFonts w:ascii="Times New Roman" w:eastAsia="Times New Roman" w:hAnsi="Times New Roman" w:cs="Times New Roman"/>
          <w:szCs w:val="20"/>
          <w:lang w:val="pl-PL" w:eastAsia="fr-FR"/>
        </w:rPr>
        <w:t>Trybunał</w:t>
      </w:r>
      <w:r w:rsidR="00E97C0F" w:rsidRPr="00574AB9">
        <w:rPr>
          <w:rFonts w:ascii="Times New Roman" w:eastAsia="Times New Roman" w:hAnsi="Times New Roman" w:cs="Times New Roman"/>
          <w:szCs w:val="20"/>
          <w:lang w:val="pl-PL" w:eastAsia="fr-FR"/>
        </w:rPr>
        <w:t xml:space="preserve"> </w:t>
      </w:r>
      <w:r w:rsidR="00574AB9">
        <w:rPr>
          <w:rFonts w:ascii="Times New Roman" w:eastAsia="Times New Roman" w:hAnsi="Times New Roman" w:cs="Times New Roman"/>
          <w:szCs w:val="20"/>
          <w:lang w:val="pl-PL" w:eastAsia="fr-FR"/>
        </w:rPr>
        <w:t>nie chce lekceważyć</w:t>
      </w:r>
      <w:r w:rsidR="00640C48" w:rsidRPr="00574AB9">
        <w:rPr>
          <w:rFonts w:ascii="Times New Roman" w:eastAsia="Times New Roman" w:hAnsi="Times New Roman" w:cs="Times New Roman"/>
          <w:szCs w:val="20"/>
          <w:lang w:val="pl-PL" w:eastAsia="fr-FR"/>
        </w:rPr>
        <w:t xml:space="preserve"> </w:t>
      </w:r>
      <w:r w:rsidR="002A5B01">
        <w:rPr>
          <w:rFonts w:ascii="Times New Roman" w:eastAsia="Times New Roman" w:hAnsi="Times New Roman" w:cs="Times New Roman"/>
          <w:szCs w:val="20"/>
          <w:lang w:val="pl-PL" w:eastAsia="fr-FR"/>
        </w:rPr>
        <w:t>obawy</w:t>
      </w:r>
      <w:r w:rsidR="00574AB9">
        <w:rPr>
          <w:rFonts w:ascii="Times New Roman" w:eastAsia="Times New Roman" w:hAnsi="Times New Roman" w:cs="Times New Roman"/>
          <w:szCs w:val="20"/>
          <w:lang w:val="pl-PL" w:eastAsia="fr-FR"/>
        </w:rPr>
        <w:t xml:space="preserve"> skarżącego lecz nie stwierdza, by ustalono, że rzekome ryzyko </w:t>
      </w:r>
      <w:r w:rsidR="00574AB9" w:rsidRPr="002A5B01">
        <w:rPr>
          <w:rFonts w:ascii="Times New Roman" w:eastAsia="Times New Roman" w:hAnsi="Times New Roman" w:cs="Times New Roman"/>
          <w:szCs w:val="20"/>
          <w:lang w:val="pl-PL" w:eastAsia="fr-FR"/>
        </w:rPr>
        <w:t>wykraczało poza</w:t>
      </w:r>
      <w:r w:rsidR="00421BBF" w:rsidRPr="002A5B01">
        <w:rPr>
          <w:rFonts w:ascii="Times New Roman" w:eastAsia="Times New Roman" w:hAnsi="Times New Roman" w:cs="Times New Roman"/>
          <w:szCs w:val="20"/>
          <w:lang w:val="pl-PL" w:eastAsia="fr-FR"/>
        </w:rPr>
        <w:t xml:space="preserve"> </w:t>
      </w:r>
      <w:r w:rsidR="000E2B6A" w:rsidRPr="002A5B01">
        <w:rPr>
          <w:rFonts w:ascii="Times New Roman" w:eastAsia="Times New Roman" w:hAnsi="Times New Roman" w:cs="Times New Roman"/>
          <w:szCs w:val="20"/>
          <w:lang w:val="pl-PL" w:eastAsia="fr-FR"/>
        </w:rPr>
        <w:t>trudności</w:t>
      </w:r>
      <w:r w:rsidR="00E97C0F" w:rsidRPr="002A5B01">
        <w:rPr>
          <w:rFonts w:ascii="Times New Roman" w:eastAsia="Times New Roman" w:hAnsi="Times New Roman" w:cs="Times New Roman"/>
          <w:szCs w:val="20"/>
          <w:lang w:val="pl-PL" w:eastAsia="fr-FR"/>
        </w:rPr>
        <w:t xml:space="preserve"> </w:t>
      </w:r>
      <w:r w:rsidR="000E2B6A" w:rsidRPr="002A5B01">
        <w:rPr>
          <w:rFonts w:ascii="Times New Roman" w:eastAsia="Times New Roman" w:hAnsi="Times New Roman" w:cs="Times New Roman"/>
          <w:szCs w:val="20"/>
          <w:lang w:val="pl-PL" w:eastAsia="fr-FR"/>
        </w:rPr>
        <w:t xml:space="preserve">związane zwykle </w:t>
      </w:r>
      <w:r w:rsidR="000E2B6A">
        <w:rPr>
          <w:rFonts w:ascii="Times New Roman" w:eastAsia="Times New Roman" w:hAnsi="Times New Roman" w:cs="Times New Roman"/>
          <w:szCs w:val="20"/>
          <w:lang w:val="pl-PL" w:eastAsia="fr-FR"/>
        </w:rPr>
        <w:t>z pozbawieniem wolności</w:t>
      </w:r>
      <w:r w:rsidR="00E97C0F" w:rsidRPr="00574AB9">
        <w:rPr>
          <w:rFonts w:ascii="Times New Roman" w:eastAsia="Times New Roman" w:hAnsi="Times New Roman" w:cs="Times New Roman"/>
          <w:szCs w:val="20"/>
          <w:lang w:val="pl-PL" w:eastAsia="fr-FR"/>
        </w:rPr>
        <w:t xml:space="preserve">. </w:t>
      </w:r>
      <w:r w:rsidR="000E2B6A" w:rsidRPr="000E2B6A">
        <w:rPr>
          <w:rFonts w:ascii="Times New Roman" w:eastAsia="Times New Roman" w:hAnsi="Times New Roman" w:cs="Times New Roman"/>
          <w:szCs w:val="20"/>
          <w:lang w:val="pl-PL" w:eastAsia="fr-FR"/>
        </w:rPr>
        <w:t xml:space="preserve">Trybunał zwrócił ponadto uwagę na </w:t>
      </w:r>
      <w:r w:rsidR="00E52590">
        <w:rPr>
          <w:rFonts w:ascii="Times New Roman" w:eastAsia="Times New Roman" w:hAnsi="Times New Roman" w:cs="Times New Roman"/>
          <w:szCs w:val="20"/>
          <w:lang w:val="pl-PL" w:eastAsia="fr-FR"/>
        </w:rPr>
        <w:t>argument</w:t>
      </w:r>
      <w:r w:rsidR="000E2B6A" w:rsidRPr="000E2B6A">
        <w:rPr>
          <w:rFonts w:ascii="Times New Roman" w:eastAsia="Times New Roman" w:hAnsi="Times New Roman" w:cs="Times New Roman"/>
          <w:szCs w:val="20"/>
          <w:lang w:val="pl-PL" w:eastAsia="fr-FR"/>
        </w:rPr>
        <w:t xml:space="preserve"> Rządu, że jednostka penitencjarna posiadała generator prąd</w:t>
      </w:r>
      <w:r w:rsidR="000E2B6A">
        <w:rPr>
          <w:rFonts w:ascii="Times New Roman" w:eastAsia="Times New Roman" w:hAnsi="Times New Roman" w:cs="Times New Roman"/>
          <w:szCs w:val="20"/>
          <w:lang w:val="pl-PL" w:eastAsia="fr-FR"/>
        </w:rPr>
        <w:t>otwórczy</w:t>
      </w:r>
      <w:r w:rsidR="000E2B6A" w:rsidRPr="000E2B6A">
        <w:rPr>
          <w:rFonts w:ascii="Times New Roman" w:eastAsia="Times New Roman" w:hAnsi="Times New Roman" w:cs="Times New Roman"/>
          <w:szCs w:val="20"/>
          <w:lang w:val="pl-PL" w:eastAsia="fr-FR"/>
        </w:rPr>
        <w:t xml:space="preserve">. </w:t>
      </w:r>
    </w:p>
    <w:p w:rsidR="0075153A" w:rsidRPr="009253B2" w:rsidRDefault="00D416F0" w:rsidP="00D71DB1">
      <w:pPr>
        <w:pStyle w:val="ECHRPara"/>
        <w:rPr>
          <w:rFonts w:ascii="Times New Roman" w:eastAsia="Times New Roman" w:hAnsi="Times New Roman" w:cs="Times New Roman"/>
          <w:spacing w:val="-6"/>
          <w:szCs w:val="20"/>
          <w:lang w:val="pl-PL"/>
        </w:rPr>
      </w:pPr>
      <w:r>
        <w:rPr>
          <w:rFonts w:ascii="Times New Roman" w:eastAsia="Times New Roman" w:hAnsi="Times New Roman" w:cs="Times New Roman"/>
          <w:szCs w:val="20"/>
          <w:lang w:val="en-GB" w:eastAsia="fr-FR"/>
        </w:rPr>
        <w:fldChar w:fldCharType="begin"/>
      </w:r>
      <w:r w:rsidR="00862C3D" w:rsidRPr="0014580D">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53</w:t>
      </w:r>
      <w:r>
        <w:rPr>
          <w:rFonts w:ascii="Times New Roman" w:eastAsia="Times New Roman" w:hAnsi="Times New Roman" w:cs="Times New Roman"/>
          <w:szCs w:val="20"/>
          <w:lang w:val="en-GB" w:eastAsia="fr-FR"/>
        </w:rPr>
        <w:fldChar w:fldCharType="end"/>
      </w:r>
      <w:r w:rsidR="00862C3D" w:rsidRPr="0014580D">
        <w:rPr>
          <w:rFonts w:ascii="Times New Roman" w:eastAsia="Times New Roman" w:hAnsi="Times New Roman" w:cs="Times New Roman"/>
          <w:szCs w:val="20"/>
          <w:lang w:val="pl-PL" w:eastAsia="fr-FR"/>
        </w:rPr>
        <w:t>.  </w:t>
      </w:r>
      <w:r w:rsidR="00126AEC" w:rsidRPr="00126AEC">
        <w:rPr>
          <w:rFonts w:ascii="Times New Roman" w:eastAsia="Times New Roman" w:hAnsi="Times New Roman" w:cs="Times New Roman"/>
          <w:szCs w:val="20"/>
          <w:lang w:val="pl-PL" w:eastAsia="fr-FR"/>
        </w:rPr>
        <w:t xml:space="preserve">Odnosząc się do </w:t>
      </w:r>
      <w:r w:rsidR="00126AEC" w:rsidRPr="002A5B01">
        <w:rPr>
          <w:rFonts w:ascii="Times New Roman" w:eastAsia="Times New Roman" w:hAnsi="Times New Roman" w:cs="Times New Roman"/>
          <w:szCs w:val="20"/>
          <w:lang w:val="pl-PL" w:eastAsia="fr-FR"/>
        </w:rPr>
        <w:t>odpowiedniego poziomu opieki medycznej, Trybunał zauważa, że skarżący</w:t>
      </w:r>
      <w:r w:rsidR="00FF29E0" w:rsidRPr="002A5B01">
        <w:rPr>
          <w:rFonts w:ascii="Times New Roman" w:eastAsia="Times New Roman" w:hAnsi="Times New Roman" w:cs="Times New Roman"/>
          <w:szCs w:val="20"/>
          <w:lang w:val="pl-PL" w:eastAsia="fr-FR"/>
        </w:rPr>
        <w:t xml:space="preserve"> </w:t>
      </w:r>
      <w:r w:rsidR="00126AEC" w:rsidRPr="002A5B01">
        <w:rPr>
          <w:rFonts w:ascii="Times New Roman" w:eastAsia="Times New Roman" w:hAnsi="Times New Roman" w:cs="Times New Roman"/>
          <w:szCs w:val="20"/>
          <w:lang w:val="pl-PL" w:eastAsia="fr-FR"/>
        </w:rPr>
        <w:t xml:space="preserve">był regularnie </w:t>
      </w:r>
      <w:r w:rsidR="0074091C" w:rsidRPr="002A5B01">
        <w:rPr>
          <w:rFonts w:ascii="Times New Roman" w:eastAsia="Times New Roman" w:hAnsi="Times New Roman" w:cs="Times New Roman"/>
          <w:szCs w:val="20"/>
          <w:lang w:val="pl-PL" w:eastAsia="fr-FR"/>
        </w:rPr>
        <w:t>badany</w:t>
      </w:r>
      <w:r w:rsidR="00FF29E0" w:rsidRPr="002A5B01">
        <w:rPr>
          <w:rFonts w:ascii="Times New Roman" w:eastAsia="Times New Roman" w:hAnsi="Times New Roman" w:cs="Times New Roman"/>
          <w:szCs w:val="20"/>
          <w:lang w:val="pl-PL" w:eastAsia="fr-FR"/>
        </w:rPr>
        <w:t xml:space="preserve"> </w:t>
      </w:r>
      <w:r w:rsidR="0074091C" w:rsidRPr="002A5B01">
        <w:rPr>
          <w:rFonts w:ascii="Times New Roman" w:eastAsia="Times New Roman" w:hAnsi="Times New Roman" w:cs="Times New Roman"/>
          <w:szCs w:val="20"/>
          <w:lang w:val="pl-PL" w:eastAsia="fr-FR"/>
        </w:rPr>
        <w:t>przez lekarzy pierwszego kontaktu</w:t>
      </w:r>
      <w:r w:rsidR="00FF29E0" w:rsidRPr="002A5B01">
        <w:rPr>
          <w:rFonts w:ascii="Times New Roman" w:eastAsia="Times New Roman" w:hAnsi="Times New Roman" w:cs="Times New Roman"/>
          <w:szCs w:val="20"/>
          <w:lang w:val="pl-PL" w:eastAsia="fr-FR"/>
        </w:rPr>
        <w:t xml:space="preserve"> </w:t>
      </w:r>
      <w:r w:rsidR="00126AEC" w:rsidRPr="002A5B01">
        <w:rPr>
          <w:rFonts w:ascii="Times New Roman" w:eastAsia="Times New Roman" w:hAnsi="Times New Roman" w:cs="Times New Roman"/>
          <w:szCs w:val="20"/>
          <w:lang w:val="pl-PL" w:eastAsia="fr-FR"/>
        </w:rPr>
        <w:t xml:space="preserve">w areszcie śledczym oraz konsultowany przez specjalistów, </w:t>
      </w:r>
      <w:r w:rsidR="0074091C" w:rsidRPr="002A5B01">
        <w:rPr>
          <w:rFonts w:ascii="Times New Roman" w:eastAsia="Times New Roman" w:hAnsi="Times New Roman" w:cs="Times New Roman"/>
          <w:szCs w:val="20"/>
          <w:lang w:val="pl-PL" w:eastAsia="fr-FR"/>
        </w:rPr>
        <w:t>również</w:t>
      </w:r>
      <w:r w:rsidR="00126AEC" w:rsidRPr="002A5B01">
        <w:rPr>
          <w:rFonts w:ascii="Times New Roman" w:eastAsia="Times New Roman" w:hAnsi="Times New Roman" w:cs="Times New Roman"/>
          <w:szCs w:val="20"/>
          <w:lang w:val="pl-PL" w:eastAsia="fr-FR"/>
        </w:rPr>
        <w:t xml:space="preserve"> spoza jednostki penitencjarnej. </w:t>
      </w:r>
      <w:r w:rsidR="0074091C" w:rsidRPr="002A5B01">
        <w:rPr>
          <w:rFonts w:ascii="Times New Roman" w:eastAsia="Times New Roman" w:hAnsi="Times New Roman" w:cs="Times New Roman"/>
          <w:szCs w:val="20"/>
          <w:lang w:val="pl-PL" w:eastAsia="fr-FR"/>
        </w:rPr>
        <w:t>Skarżący sformułował szereg zarzutów</w:t>
      </w:r>
      <w:r w:rsidR="00FB4387" w:rsidRPr="002A5B01">
        <w:rPr>
          <w:rFonts w:ascii="Times New Roman" w:eastAsia="Times New Roman" w:hAnsi="Times New Roman" w:cs="Times New Roman"/>
          <w:szCs w:val="20"/>
          <w:lang w:val="pl-PL" w:eastAsia="fr-FR"/>
        </w:rPr>
        <w:t xml:space="preserve"> </w:t>
      </w:r>
      <w:r w:rsidR="0074091C" w:rsidRPr="002A5B01">
        <w:rPr>
          <w:rFonts w:ascii="Times New Roman" w:eastAsia="Times New Roman" w:hAnsi="Times New Roman" w:cs="Times New Roman"/>
          <w:szCs w:val="20"/>
          <w:lang w:val="pl-PL" w:eastAsia="fr-FR"/>
        </w:rPr>
        <w:t>dotyczących</w:t>
      </w:r>
      <w:r w:rsidR="00FB4387" w:rsidRPr="002A5B01">
        <w:rPr>
          <w:rFonts w:ascii="Times New Roman" w:eastAsia="Times New Roman" w:hAnsi="Times New Roman" w:cs="Times New Roman"/>
          <w:szCs w:val="20"/>
          <w:lang w:val="pl-PL" w:eastAsia="fr-FR"/>
        </w:rPr>
        <w:t xml:space="preserve"> </w:t>
      </w:r>
      <w:r w:rsidR="0074091C" w:rsidRPr="002A5B01">
        <w:rPr>
          <w:rFonts w:ascii="Times New Roman" w:eastAsia="Times New Roman" w:hAnsi="Times New Roman" w:cs="Times New Roman"/>
          <w:szCs w:val="20"/>
          <w:lang w:val="pl-PL" w:eastAsia="fr-FR"/>
        </w:rPr>
        <w:t xml:space="preserve">rzekomego nieodpowiedniego poziomu opieki medycznej </w:t>
      </w:r>
      <w:r w:rsidR="00BF74D5" w:rsidRPr="002A5B01">
        <w:rPr>
          <w:rFonts w:ascii="Times New Roman" w:eastAsia="Times New Roman" w:hAnsi="Times New Roman" w:cs="Times New Roman"/>
          <w:szCs w:val="20"/>
          <w:lang w:val="pl-PL" w:eastAsia="fr-FR"/>
        </w:rPr>
        <w:t>wskazując, że</w:t>
      </w:r>
      <w:r w:rsidR="00052F43" w:rsidRPr="002A5B01">
        <w:rPr>
          <w:rFonts w:ascii="Times New Roman" w:eastAsia="Times New Roman" w:hAnsi="Times New Roman" w:cs="Times New Roman"/>
          <w:szCs w:val="20"/>
          <w:lang w:val="pl-PL" w:eastAsia="fr-FR"/>
        </w:rPr>
        <w:t xml:space="preserve"> </w:t>
      </w:r>
      <w:r w:rsidR="00BF74D5" w:rsidRPr="002A5B01">
        <w:rPr>
          <w:rFonts w:ascii="Times New Roman" w:eastAsia="Times New Roman" w:hAnsi="Times New Roman" w:cs="Times New Roman"/>
          <w:szCs w:val="20"/>
          <w:lang w:val="pl-PL" w:eastAsia="fr-FR"/>
        </w:rPr>
        <w:t xml:space="preserve">nie zapewniono mu lekarstw na nadciśnienie oraz że musiał oczekiwać przed długi czas na wizytę u dentysty. Skarżący podniósł ponadto, że </w:t>
      </w:r>
      <w:r w:rsidR="00533C47" w:rsidRPr="002A5B01">
        <w:rPr>
          <w:rFonts w:ascii="Times New Roman" w:eastAsia="Times New Roman" w:hAnsi="Times New Roman" w:cs="Times New Roman"/>
          <w:szCs w:val="20"/>
          <w:lang w:val="pl-PL" w:eastAsia="fr-FR"/>
        </w:rPr>
        <w:t>został umieszczony w celi mieszkalnej z osobami palącymi</w:t>
      </w:r>
      <w:r w:rsidR="001D0D72" w:rsidRPr="002A5B01">
        <w:rPr>
          <w:rFonts w:ascii="Times New Roman" w:eastAsia="Times New Roman" w:hAnsi="Times New Roman" w:cs="Times New Roman"/>
          <w:szCs w:val="20"/>
          <w:lang w:val="pl-PL" w:eastAsia="fr-FR"/>
        </w:rPr>
        <w:t xml:space="preserve"> </w:t>
      </w:r>
      <w:r w:rsidR="00533C47" w:rsidRPr="002A5B01">
        <w:rPr>
          <w:rFonts w:ascii="Times New Roman" w:eastAsia="Times New Roman" w:hAnsi="Times New Roman" w:cs="Times New Roman"/>
          <w:szCs w:val="20"/>
          <w:lang w:val="pl-PL" w:eastAsia="fr-FR"/>
        </w:rPr>
        <w:t xml:space="preserve">lub w celi, w której przebywały wcześniej osoby chore na </w:t>
      </w:r>
      <w:r w:rsidR="00533C47" w:rsidRPr="00533C47">
        <w:rPr>
          <w:rFonts w:ascii="Times New Roman" w:eastAsia="Times New Roman" w:hAnsi="Times New Roman" w:cs="Times New Roman"/>
          <w:szCs w:val="20"/>
          <w:lang w:val="pl-PL" w:eastAsia="fr-FR"/>
        </w:rPr>
        <w:t>gruźlicę. Trybunał zauważa jednak, że twierdzenia te nie znajdują poparcia w material</w:t>
      </w:r>
      <w:r w:rsidR="002A5B01">
        <w:rPr>
          <w:rFonts w:ascii="Times New Roman" w:eastAsia="Times New Roman" w:hAnsi="Times New Roman" w:cs="Times New Roman"/>
          <w:szCs w:val="20"/>
          <w:lang w:val="pl-PL" w:eastAsia="fr-FR"/>
        </w:rPr>
        <w:t>e</w:t>
      </w:r>
      <w:r w:rsidR="00533C47" w:rsidRPr="00533C47">
        <w:rPr>
          <w:rFonts w:ascii="Times New Roman" w:eastAsia="Times New Roman" w:hAnsi="Times New Roman" w:cs="Times New Roman"/>
          <w:szCs w:val="20"/>
          <w:lang w:val="pl-PL" w:eastAsia="fr-FR"/>
        </w:rPr>
        <w:t xml:space="preserve"> dowodowym, a zatem pozostają bezpodstawne</w:t>
      </w:r>
      <w:r w:rsidR="00052F43" w:rsidRPr="00533C47">
        <w:rPr>
          <w:rFonts w:ascii="Times New Roman" w:eastAsia="Times New Roman" w:hAnsi="Times New Roman" w:cs="Times New Roman"/>
          <w:szCs w:val="20"/>
          <w:lang w:val="pl-PL" w:eastAsia="fr-FR"/>
        </w:rPr>
        <w:t xml:space="preserve">. </w:t>
      </w:r>
      <w:r w:rsidR="00592DC5" w:rsidRPr="00592DC5">
        <w:rPr>
          <w:rFonts w:ascii="Times New Roman" w:eastAsia="Times New Roman" w:hAnsi="Times New Roman" w:cs="Times New Roman"/>
          <w:szCs w:val="20"/>
          <w:lang w:val="pl-PL" w:eastAsia="fr-FR"/>
        </w:rPr>
        <w:t>W świetle dostępnych dowodów Trybunał nie dopatruje się żadnych oznak, jakoby opieka medyczna zapewniona skarżącemu była nie</w:t>
      </w:r>
      <w:r w:rsidR="00E52590">
        <w:rPr>
          <w:rFonts w:ascii="Times New Roman" w:eastAsia="Times New Roman" w:hAnsi="Times New Roman" w:cs="Times New Roman"/>
          <w:szCs w:val="20"/>
          <w:lang w:val="pl-PL" w:eastAsia="fr-FR"/>
        </w:rPr>
        <w:t>dostateczna</w:t>
      </w:r>
      <w:r w:rsidR="00592DC5" w:rsidRPr="00592DC5">
        <w:rPr>
          <w:rFonts w:ascii="Times New Roman" w:eastAsia="Times New Roman" w:hAnsi="Times New Roman" w:cs="Times New Roman"/>
          <w:szCs w:val="20"/>
          <w:lang w:val="pl-PL" w:eastAsia="fr-FR"/>
        </w:rPr>
        <w:t xml:space="preserve"> lub poniżej poziomu opieki zdrowotnej dostępnej dla ogółu społeczeństwa </w:t>
      </w:r>
      <w:r w:rsidR="00B44730" w:rsidRPr="00592DC5">
        <w:rPr>
          <w:rFonts w:ascii="Times New Roman" w:eastAsia="Times New Roman" w:hAnsi="Times New Roman" w:cs="Times New Roman"/>
          <w:spacing w:val="-6"/>
          <w:szCs w:val="20"/>
          <w:lang w:val="pl-PL"/>
        </w:rPr>
        <w:t>(</w:t>
      </w:r>
      <w:r w:rsidR="009253B2" w:rsidRPr="00592DC5">
        <w:rPr>
          <w:rFonts w:ascii="Times New Roman" w:eastAsia="Times New Roman" w:hAnsi="Times New Roman" w:cs="Times New Roman"/>
          <w:spacing w:val="-6"/>
          <w:szCs w:val="20"/>
          <w:lang w:val="pl-PL"/>
        </w:rPr>
        <w:t>zob.</w:t>
      </w:r>
      <w:r w:rsidR="0075153A" w:rsidRPr="00592DC5">
        <w:rPr>
          <w:rFonts w:ascii="Times New Roman" w:eastAsia="Times New Roman" w:hAnsi="Times New Roman" w:cs="Times New Roman"/>
          <w:spacing w:val="-6"/>
          <w:szCs w:val="20"/>
          <w:lang w:val="pl-PL"/>
        </w:rPr>
        <w:t xml:space="preserve"> </w:t>
      </w:r>
      <w:r w:rsidR="00330EBB" w:rsidRPr="009253B2">
        <w:rPr>
          <w:rFonts w:ascii="Times New Roman" w:eastAsia="Times New Roman" w:hAnsi="Times New Roman" w:cs="Times New Roman"/>
          <w:i/>
          <w:spacing w:val="-6"/>
          <w:szCs w:val="20"/>
          <w:lang w:val="pl-PL"/>
        </w:rPr>
        <w:t xml:space="preserve">Nitecki </w:t>
      </w:r>
      <w:r w:rsidR="009253B2" w:rsidRPr="009253B2">
        <w:rPr>
          <w:rFonts w:ascii="Times New Roman" w:eastAsia="Times New Roman" w:hAnsi="Times New Roman" w:cs="Times New Roman"/>
          <w:i/>
          <w:spacing w:val="-6"/>
          <w:szCs w:val="20"/>
          <w:lang w:val="pl-PL"/>
        </w:rPr>
        <w:t xml:space="preserve">przeciwko Polsce </w:t>
      </w:r>
      <w:r w:rsidR="00330EBB" w:rsidRPr="009253B2">
        <w:rPr>
          <w:rFonts w:ascii="Times New Roman" w:eastAsia="Times New Roman" w:hAnsi="Times New Roman" w:cs="Times New Roman"/>
          <w:spacing w:val="-6"/>
          <w:szCs w:val="20"/>
          <w:lang w:val="pl-PL"/>
        </w:rPr>
        <w:t xml:space="preserve"> (</w:t>
      </w:r>
      <w:proofErr w:type="spellStart"/>
      <w:r w:rsidR="00330EBB" w:rsidRPr="009253B2">
        <w:rPr>
          <w:rFonts w:ascii="Times New Roman" w:eastAsia="Times New Roman" w:hAnsi="Times New Roman" w:cs="Times New Roman"/>
          <w:spacing w:val="-6"/>
          <w:szCs w:val="20"/>
          <w:lang w:val="pl-PL"/>
        </w:rPr>
        <w:t>dec</w:t>
      </w:r>
      <w:proofErr w:type="spellEnd"/>
      <w:r w:rsidR="00330EBB" w:rsidRPr="009253B2">
        <w:rPr>
          <w:rFonts w:ascii="Times New Roman" w:eastAsia="Times New Roman" w:hAnsi="Times New Roman" w:cs="Times New Roman"/>
          <w:spacing w:val="-6"/>
          <w:szCs w:val="20"/>
          <w:lang w:val="pl-PL"/>
        </w:rPr>
        <w:t xml:space="preserve">.), </w:t>
      </w:r>
      <w:r w:rsidR="009253B2" w:rsidRPr="009253B2">
        <w:rPr>
          <w:rFonts w:ascii="Times New Roman" w:eastAsia="Times New Roman" w:hAnsi="Times New Roman" w:cs="Times New Roman"/>
          <w:spacing w:val="-6"/>
          <w:szCs w:val="20"/>
          <w:lang w:val="pl-PL"/>
        </w:rPr>
        <w:t>skarga nr</w:t>
      </w:r>
      <w:r w:rsidR="00330EBB" w:rsidRPr="009253B2">
        <w:rPr>
          <w:rFonts w:ascii="Times New Roman" w:eastAsia="Times New Roman" w:hAnsi="Times New Roman" w:cs="Times New Roman"/>
          <w:spacing w:val="-6"/>
          <w:szCs w:val="20"/>
          <w:lang w:val="pl-PL"/>
        </w:rPr>
        <w:t xml:space="preserve"> 65653/01, </w:t>
      </w:r>
      <w:r w:rsidR="009253B2" w:rsidRPr="009253B2">
        <w:rPr>
          <w:rFonts w:ascii="Times New Roman" w:eastAsia="Times New Roman" w:hAnsi="Times New Roman" w:cs="Times New Roman"/>
          <w:spacing w:val="-6"/>
          <w:szCs w:val="20"/>
          <w:lang w:val="pl-PL"/>
        </w:rPr>
        <w:t xml:space="preserve">z dnia </w:t>
      </w:r>
      <w:r w:rsidR="00330EBB" w:rsidRPr="009253B2">
        <w:rPr>
          <w:rFonts w:ascii="Times New Roman" w:eastAsia="Times New Roman" w:hAnsi="Times New Roman" w:cs="Times New Roman"/>
          <w:spacing w:val="-6"/>
          <w:szCs w:val="20"/>
          <w:lang w:val="pl-PL"/>
        </w:rPr>
        <w:t>21 </w:t>
      </w:r>
      <w:r w:rsidR="009253B2" w:rsidRPr="009253B2">
        <w:rPr>
          <w:rFonts w:ascii="Times New Roman" w:eastAsia="Times New Roman" w:hAnsi="Times New Roman" w:cs="Times New Roman"/>
          <w:spacing w:val="-6"/>
          <w:szCs w:val="20"/>
          <w:lang w:val="pl-PL"/>
        </w:rPr>
        <w:t>marca</w:t>
      </w:r>
      <w:r w:rsidR="0075153A" w:rsidRPr="009253B2">
        <w:rPr>
          <w:rFonts w:ascii="Times New Roman" w:eastAsia="Times New Roman" w:hAnsi="Times New Roman" w:cs="Times New Roman"/>
          <w:spacing w:val="-6"/>
          <w:szCs w:val="20"/>
          <w:lang w:val="pl-PL"/>
        </w:rPr>
        <w:t xml:space="preserve"> 2002</w:t>
      </w:r>
      <w:r w:rsidR="009253B2" w:rsidRPr="009253B2">
        <w:rPr>
          <w:rFonts w:ascii="Times New Roman" w:eastAsia="Times New Roman" w:hAnsi="Times New Roman" w:cs="Times New Roman"/>
          <w:spacing w:val="-6"/>
          <w:szCs w:val="20"/>
          <w:lang w:val="pl-PL"/>
        </w:rPr>
        <w:t xml:space="preserve"> roku</w:t>
      </w:r>
      <w:r w:rsidR="0075153A" w:rsidRPr="009253B2">
        <w:rPr>
          <w:rFonts w:ascii="Times New Roman" w:eastAsia="Times New Roman" w:hAnsi="Times New Roman" w:cs="Times New Roman"/>
          <w:spacing w:val="-6"/>
          <w:szCs w:val="20"/>
          <w:lang w:val="pl-PL"/>
        </w:rPr>
        <w:t xml:space="preserve">; </w:t>
      </w:r>
      <w:proofErr w:type="spellStart"/>
      <w:r w:rsidR="0075153A" w:rsidRPr="009253B2">
        <w:rPr>
          <w:rFonts w:ascii="Times New Roman" w:eastAsia="Times New Roman" w:hAnsi="Times New Roman" w:cs="Times New Roman"/>
          <w:i/>
          <w:spacing w:val="-6"/>
          <w:szCs w:val="20"/>
          <w:lang w:val="pl-PL"/>
        </w:rPr>
        <w:t>Kaprykowski</w:t>
      </w:r>
      <w:proofErr w:type="spellEnd"/>
      <w:r w:rsidR="00330EBB" w:rsidRPr="009253B2">
        <w:rPr>
          <w:rFonts w:ascii="Times New Roman" w:eastAsia="Times New Roman" w:hAnsi="Times New Roman" w:cs="Times New Roman"/>
          <w:spacing w:val="-6"/>
          <w:szCs w:val="20"/>
          <w:lang w:val="pl-PL"/>
        </w:rPr>
        <w:t xml:space="preserve">, </w:t>
      </w:r>
      <w:r w:rsidR="009253B2">
        <w:rPr>
          <w:rFonts w:ascii="Times New Roman" w:eastAsia="Times New Roman" w:hAnsi="Times New Roman" w:cs="Times New Roman"/>
          <w:spacing w:val="-6"/>
          <w:szCs w:val="20"/>
          <w:lang w:val="pl-PL"/>
        </w:rPr>
        <w:t>cytowany powyżej</w:t>
      </w:r>
      <w:r w:rsidR="00330EBB" w:rsidRPr="009253B2">
        <w:rPr>
          <w:rFonts w:ascii="Times New Roman" w:eastAsia="Times New Roman" w:hAnsi="Times New Roman" w:cs="Times New Roman"/>
          <w:spacing w:val="-6"/>
          <w:szCs w:val="20"/>
          <w:lang w:val="pl-PL"/>
        </w:rPr>
        <w:t>, § </w:t>
      </w:r>
      <w:r w:rsidR="0075153A" w:rsidRPr="009253B2">
        <w:rPr>
          <w:rFonts w:ascii="Times New Roman" w:eastAsia="Times New Roman" w:hAnsi="Times New Roman" w:cs="Times New Roman"/>
          <w:spacing w:val="-6"/>
          <w:szCs w:val="20"/>
          <w:lang w:val="pl-PL"/>
        </w:rPr>
        <w:t xml:space="preserve">75; </w:t>
      </w:r>
      <w:proofErr w:type="spellStart"/>
      <w:r w:rsidR="00330EBB" w:rsidRPr="009253B2">
        <w:rPr>
          <w:rFonts w:ascii="Times New Roman" w:eastAsia="Times New Roman" w:hAnsi="Times New Roman" w:cs="Times New Roman"/>
          <w:i/>
          <w:spacing w:val="-6"/>
          <w:szCs w:val="20"/>
          <w:lang w:val="pl-PL"/>
        </w:rPr>
        <w:t>Michajlov</w:t>
      </w:r>
      <w:proofErr w:type="spellEnd"/>
      <w:r w:rsidR="00330EBB" w:rsidRPr="009253B2">
        <w:rPr>
          <w:rFonts w:ascii="Times New Roman" w:eastAsia="Times New Roman" w:hAnsi="Times New Roman" w:cs="Times New Roman"/>
          <w:i/>
          <w:spacing w:val="-6"/>
          <w:szCs w:val="20"/>
          <w:lang w:val="pl-PL"/>
        </w:rPr>
        <w:t xml:space="preserve"> </w:t>
      </w:r>
      <w:r w:rsidR="009253B2">
        <w:rPr>
          <w:rFonts w:ascii="Times New Roman" w:eastAsia="Times New Roman" w:hAnsi="Times New Roman" w:cs="Times New Roman"/>
          <w:i/>
          <w:spacing w:val="-6"/>
          <w:szCs w:val="20"/>
          <w:lang w:val="pl-PL"/>
        </w:rPr>
        <w:t>przeciwko Austrii</w:t>
      </w:r>
      <w:r w:rsidR="0075153A" w:rsidRPr="009253B2">
        <w:rPr>
          <w:rFonts w:ascii="Times New Roman" w:eastAsia="Times New Roman" w:hAnsi="Times New Roman" w:cs="Times New Roman"/>
          <w:spacing w:val="-6"/>
          <w:szCs w:val="20"/>
          <w:lang w:val="pl-PL"/>
        </w:rPr>
        <w:t xml:space="preserve"> (</w:t>
      </w:r>
      <w:proofErr w:type="spellStart"/>
      <w:r w:rsidR="0075153A" w:rsidRPr="009253B2">
        <w:rPr>
          <w:rFonts w:ascii="Times New Roman" w:eastAsia="Times New Roman" w:hAnsi="Times New Roman" w:cs="Times New Roman"/>
          <w:spacing w:val="-6"/>
          <w:szCs w:val="20"/>
          <w:lang w:val="pl-PL"/>
        </w:rPr>
        <w:t>dec</w:t>
      </w:r>
      <w:proofErr w:type="spellEnd"/>
      <w:r w:rsidR="0075153A" w:rsidRPr="009253B2">
        <w:rPr>
          <w:rFonts w:ascii="Times New Roman" w:eastAsia="Times New Roman" w:hAnsi="Times New Roman" w:cs="Times New Roman"/>
          <w:spacing w:val="-6"/>
          <w:szCs w:val="20"/>
          <w:lang w:val="pl-PL"/>
        </w:rPr>
        <w:t xml:space="preserve">.), </w:t>
      </w:r>
      <w:r w:rsidR="009253B2">
        <w:rPr>
          <w:rFonts w:ascii="Times New Roman" w:eastAsia="Times New Roman" w:hAnsi="Times New Roman" w:cs="Times New Roman"/>
          <w:spacing w:val="-6"/>
          <w:szCs w:val="20"/>
          <w:lang w:val="pl-PL"/>
        </w:rPr>
        <w:t>skarga nr</w:t>
      </w:r>
      <w:r w:rsidR="00330EBB" w:rsidRPr="009253B2">
        <w:rPr>
          <w:rFonts w:ascii="Times New Roman" w:eastAsia="Times New Roman" w:hAnsi="Times New Roman" w:cs="Times New Roman"/>
          <w:spacing w:val="-6"/>
          <w:szCs w:val="20"/>
          <w:lang w:val="pl-PL"/>
        </w:rPr>
        <w:t> </w:t>
      </w:r>
      <w:r w:rsidR="0075153A" w:rsidRPr="009253B2">
        <w:rPr>
          <w:rFonts w:ascii="Times New Roman" w:eastAsia="Times New Roman" w:hAnsi="Times New Roman" w:cs="Times New Roman"/>
          <w:spacing w:val="-6"/>
          <w:szCs w:val="20"/>
          <w:lang w:val="pl-PL"/>
        </w:rPr>
        <w:t xml:space="preserve">13796/09, </w:t>
      </w:r>
      <w:r w:rsidR="009253B2">
        <w:rPr>
          <w:rFonts w:ascii="Times New Roman" w:eastAsia="Times New Roman" w:hAnsi="Times New Roman" w:cs="Times New Roman"/>
          <w:spacing w:val="-6"/>
          <w:szCs w:val="20"/>
          <w:lang w:val="pl-PL"/>
        </w:rPr>
        <w:t xml:space="preserve">z dnia </w:t>
      </w:r>
      <w:r w:rsidR="0075153A" w:rsidRPr="009253B2">
        <w:rPr>
          <w:rFonts w:ascii="Times New Roman" w:eastAsia="Times New Roman" w:hAnsi="Times New Roman" w:cs="Times New Roman"/>
          <w:spacing w:val="-6"/>
          <w:szCs w:val="20"/>
          <w:lang w:val="pl-PL"/>
        </w:rPr>
        <w:t>27</w:t>
      </w:r>
      <w:r w:rsidR="00330EBB" w:rsidRPr="009253B2">
        <w:rPr>
          <w:rFonts w:ascii="Times New Roman" w:eastAsia="Times New Roman" w:hAnsi="Times New Roman" w:cs="Times New Roman"/>
          <w:spacing w:val="-6"/>
          <w:szCs w:val="20"/>
          <w:lang w:val="pl-PL"/>
        </w:rPr>
        <w:t> </w:t>
      </w:r>
      <w:r w:rsidR="009253B2">
        <w:rPr>
          <w:rFonts w:ascii="Times New Roman" w:eastAsia="Times New Roman" w:hAnsi="Times New Roman" w:cs="Times New Roman"/>
          <w:spacing w:val="-6"/>
          <w:szCs w:val="20"/>
          <w:lang w:val="pl-PL"/>
        </w:rPr>
        <w:t>marca</w:t>
      </w:r>
      <w:r w:rsidR="00330EBB" w:rsidRPr="009253B2">
        <w:rPr>
          <w:rFonts w:ascii="Times New Roman" w:eastAsia="Times New Roman" w:hAnsi="Times New Roman" w:cs="Times New Roman"/>
          <w:spacing w:val="-6"/>
          <w:szCs w:val="20"/>
          <w:lang w:val="pl-PL"/>
        </w:rPr>
        <w:t xml:space="preserve"> 2012</w:t>
      </w:r>
      <w:r w:rsidR="009253B2">
        <w:rPr>
          <w:rFonts w:ascii="Times New Roman" w:eastAsia="Times New Roman" w:hAnsi="Times New Roman" w:cs="Times New Roman"/>
          <w:spacing w:val="-6"/>
          <w:szCs w:val="20"/>
          <w:lang w:val="pl-PL"/>
        </w:rPr>
        <w:t xml:space="preserve"> roku</w:t>
      </w:r>
      <w:r w:rsidR="00330EBB" w:rsidRPr="009253B2">
        <w:rPr>
          <w:rFonts w:ascii="Times New Roman" w:eastAsia="Times New Roman" w:hAnsi="Times New Roman" w:cs="Times New Roman"/>
          <w:spacing w:val="-6"/>
          <w:szCs w:val="20"/>
          <w:lang w:val="pl-PL"/>
        </w:rPr>
        <w:t>, § </w:t>
      </w:r>
      <w:r w:rsidR="00E52590">
        <w:rPr>
          <w:rFonts w:ascii="Times New Roman" w:eastAsia="Times New Roman" w:hAnsi="Times New Roman" w:cs="Times New Roman"/>
          <w:spacing w:val="-6"/>
          <w:szCs w:val="20"/>
          <w:lang w:val="pl-PL"/>
        </w:rPr>
        <w:t>35</w:t>
      </w:r>
      <w:r w:rsidR="0075153A" w:rsidRPr="009253B2">
        <w:rPr>
          <w:rFonts w:ascii="Times New Roman" w:eastAsia="Times New Roman" w:hAnsi="Times New Roman" w:cs="Times New Roman"/>
          <w:spacing w:val="-6"/>
          <w:szCs w:val="20"/>
          <w:lang w:val="pl-PL"/>
        </w:rPr>
        <w:t xml:space="preserve"> </w:t>
      </w:r>
      <w:r w:rsidR="009253B2">
        <w:rPr>
          <w:rFonts w:ascii="Times New Roman" w:eastAsia="Times New Roman" w:hAnsi="Times New Roman" w:cs="Times New Roman"/>
          <w:spacing w:val="-6"/>
          <w:szCs w:val="20"/>
          <w:lang w:val="pl-PL"/>
        </w:rPr>
        <w:t xml:space="preserve">oraz </w:t>
      </w:r>
      <w:proofErr w:type="spellStart"/>
      <w:r w:rsidR="0075153A" w:rsidRPr="009253B2">
        <w:rPr>
          <w:rFonts w:ascii="Times New Roman" w:eastAsia="Times New Roman" w:hAnsi="Times New Roman" w:cs="Times New Roman"/>
          <w:i/>
          <w:spacing w:val="-6"/>
          <w:szCs w:val="20"/>
          <w:lang w:val="pl-PL"/>
        </w:rPr>
        <w:t>Turzyński</w:t>
      </w:r>
      <w:proofErr w:type="spellEnd"/>
      <w:r w:rsidR="00330EBB" w:rsidRPr="009253B2">
        <w:rPr>
          <w:rFonts w:ascii="Times New Roman" w:eastAsia="Times New Roman" w:hAnsi="Times New Roman" w:cs="Times New Roman"/>
          <w:spacing w:val="-6"/>
          <w:szCs w:val="20"/>
          <w:lang w:val="pl-PL"/>
        </w:rPr>
        <w:t xml:space="preserve">, </w:t>
      </w:r>
      <w:r w:rsidR="009253B2">
        <w:rPr>
          <w:rFonts w:ascii="Times New Roman" w:eastAsia="Times New Roman" w:hAnsi="Times New Roman" w:cs="Times New Roman"/>
          <w:spacing w:val="-6"/>
          <w:szCs w:val="20"/>
          <w:lang w:val="pl-PL"/>
        </w:rPr>
        <w:t>cytowany powyżej</w:t>
      </w:r>
      <w:r w:rsidR="00330EBB" w:rsidRPr="009253B2">
        <w:rPr>
          <w:rFonts w:ascii="Times New Roman" w:eastAsia="Times New Roman" w:hAnsi="Times New Roman" w:cs="Times New Roman"/>
          <w:spacing w:val="-6"/>
          <w:szCs w:val="20"/>
          <w:lang w:val="pl-PL"/>
        </w:rPr>
        <w:t>).</w:t>
      </w:r>
    </w:p>
    <w:p w:rsidR="00564944" w:rsidRPr="008D2007" w:rsidRDefault="00D416F0" w:rsidP="00D71DB1">
      <w:pPr>
        <w:pStyle w:val="ECHRPara"/>
        <w:rPr>
          <w:rFonts w:ascii="Times New Roman" w:eastAsia="Times New Roman" w:hAnsi="Times New Roman" w:cs="Times New Roman"/>
          <w:spacing w:val="-6"/>
          <w:szCs w:val="20"/>
          <w:lang w:val="pl-PL"/>
        </w:rPr>
      </w:pPr>
      <w:r>
        <w:rPr>
          <w:rFonts w:ascii="Times New Roman" w:eastAsia="Times New Roman" w:hAnsi="Times New Roman" w:cs="Times New Roman"/>
          <w:spacing w:val="-6"/>
          <w:szCs w:val="20"/>
          <w:lang w:val="en-GB"/>
        </w:rPr>
        <w:lastRenderedPageBreak/>
        <w:fldChar w:fldCharType="begin"/>
      </w:r>
      <w:r w:rsidR="00564944" w:rsidRPr="0014580D">
        <w:rPr>
          <w:rFonts w:ascii="Times New Roman" w:eastAsia="Times New Roman" w:hAnsi="Times New Roman" w:cs="Times New Roman"/>
          <w:spacing w:val="-6"/>
          <w:szCs w:val="20"/>
          <w:lang w:val="pl-PL"/>
        </w:rPr>
        <w:instrText xml:space="preserve"> SEQ level0 \*arabic </w:instrText>
      </w:r>
      <w:r>
        <w:rPr>
          <w:rFonts w:ascii="Times New Roman" w:eastAsia="Times New Roman" w:hAnsi="Times New Roman" w:cs="Times New Roman"/>
          <w:spacing w:val="-6"/>
          <w:szCs w:val="20"/>
          <w:lang w:val="en-GB"/>
        </w:rPr>
        <w:fldChar w:fldCharType="separate"/>
      </w:r>
      <w:r w:rsidR="00FF5FBC">
        <w:rPr>
          <w:rFonts w:ascii="Times New Roman" w:eastAsia="Times New Roman" w:hAnsi="Times New Roman" w:cs="Times New Roman"/>
          <w:noProof/>
          <w:spacing w:val="-6"/>
          <w:szCs w:val="20"/>
          <w:lang w:val="pl-PL"/>
        </w:rPr>
        <w:t>54</w:t>
      </w:r>
      <w:r>
        <w:rPr>
          <w:rFonts w:ascii="Times New Roman" w:eastAsia="Times New Roman" w:hAnsi="Times New Roman" w:cs="Times New Roman"/>
          <w:spacing w:val="-6"/>
          <w:szCs w:val="20"/>
          <w:lang w:val="en-GB"/>
        </w:rPr>
        <w:fldChar w:fldCharType="end"/>
      </w:r>
      <w:r w:rsidR="00564944" w:rsidRPr="0014580D">
        <w:rPr>
          <w:rFonts w:ascii="Times New Roman" w:eastAsia="Times New Roman" w:hAnsi="Times New Roman" w:cs="Times New Roman"/>
          <w:spacing w:val="-6"/>
          <w:szCs w:val="20"/>
          <w:lang w:val="pl-PL"/>
        </w:rPr>
        <w:t>.  </w:t>
      </w:r>
      <w:r w:rsidR="008D2007" w:rsidRPr="008D2007">
        <w:rPr>
          <w:rFonts w:ascii="Times New Roman" w:eastAsia="Times New Roman" w:hAnsi="Times New Roman" w:cs="Times New Roman"/>
          <w:spacing w:val="-6"/>
          <w:szCs w:val="20"/>
          <w:lang w:val="pl-PL"/>
        </w:rPr>
        <w:t>Trybunał uznaje w konkluzji, że ta częś</w:t>
      </w:r>
      <w:r w:rsidR="008D2007">
        <w:rPr>
          <w:rFonts w:ascii="Times New Roman" w:eastAsia="Times New Roman" w:hAnsi="Times New Roman" w:cs="Times New Roman"/>
          <w:spacing w:val="-6"/>
          <w:szCs w:val="20"/>
          <w:lang w:val="pl-PL"/>
        </w:rPr>
        <w:t>ć</w:t>
      </w:r>
      <w:r w:rsidR="008D2007" w:rsidRPr="008D2007">
        <w:rPr>
          <w:rFonts w:ascii="Times New Roman" w:eastAsia="Times New Roman" w:hAnsi="Times New Roman" w:cs="Times New Roman"/>
          <w:spacing w:val="-6"/>
          <w:szCs w:val="20"/>
          <w:lang w:val="pl-PL"/>
        </w:rPr>
        <w:t xml:space="preserve"> skargi wniesion</w:t>
      </w:r>
      <w:r w:rsidR="008D2007">
        <w:rPr>
          <w:rFonts w:ascii="Times New Roman" w:eastAsia="Times New Roman" w:hAnsi="Times New Roman" w:cs="Times New Roman"/>
          <w:spacing w:val="-6"/>
          <w:szCs w:val="20"/>
          <w:lang w:val="pl-PL"/>
        </w:rPr>
        <w:t>a</w:t>
      </w:r>
      <w:r w:rsidR="008D2007" w:rsidRPr="008D2007">
        <w:rPr>
          <w:rFonts w:ascii="Times New Roman" w:eastAsia="Times New Roman" w:hAnsi="Times New Roman" w:cs="Times New Roman"/>
          <w:spacing w:val="-6"/>
          <w:szCs w:val="20"/>
          <w:lang w:val="pl-PL"/>
        </w:rPr>
        <w:t xml:space="preserve"> na podstawie Artykułu 3 jest oczywiście be</w:t>
      </w:r>
      <w:r w:rsidR="00E52590">
        <w:rPr>
          <w:rFonts w:ascii="Times New Roman" w:eastAsia="Times New Roman" w:hAnsi="Times New Roman" w:cs="Times New Roman"/>
          <w:spacing w:val="-6"/>
          <w:szCs w:val="20"/>
          <w:lang w:val="pl-PL"/>
        </w:rPr>
        <w:t>zzasadna</w:t>
      </w:r>
      <w:r w:rsidR="008D2007" w:rsidRPr="008D2007">
        <w:rPr>
          <w:rFonts w:ascii="Times New Roman" w:eastAsia="Times New Roman" w:hAnsi="Times New Roman" w:cs="Times New Roman"/>
          <w:spacing w:val="-6"/>
          <w:szCs w:val="20"/>
          <w:lang w:val="pl-PL"/>
        </w:rPr>
        <w:t xml:space="preserve"> </w:t>
      </w:r>
      <w:r w:rsidR="008D2007">
        <w:rPr>
          <w:rFonts w:ascii="Times New Roman" w:eastAsia="Times New Roman" w:hAnsi="Times New Roman" w:cs="Times New Roman"/>
          <w:spacing w:val="-6"/>
          <w:szCs w:val="20"/>
          <w:lang w:val="pl-PL"/>
        </w:rPr>
        <w:t>i musi zostać odrzucona zgodnie z Artykułem</w:t>
      </w:r>
      <w:r w:rsidR="00AF0243" w:rsidRPr="008D2007">
        <w:rPr>
          <w:lang w:val="pl-PL"/>
        </w:rPr>
        <w:t> </w:t>
      </w:r>
      <w:r w:rsidR="000514B2" w:rsidRPr="008D2007">
        <w:rPr>
          <w:lang w:val="pl-PL"/>
        </w:rPr>
        <w:t>35 </w:t>
      </w:r>
      <w:r w:rsidR="00924133" w:rsidRPr="008D2007">
        <w:rPr>
          <w:lang w:val="pl-PL"/>
        </w:rPr>
        <w:t>§§</w:t>
      </w:r>
      <w:r w:rsidR="00AF0243" w:rsidRPr="008D2007">
        <w:rPr>
          <w:lang w:val="pl-PL"/>
        </w:rPr>
        <w:t> </w:t>
      </w:r>
      <w:r w:rsidR="00924133" w:rsidRPr="008D2007">
        <w:rPr>
          <w:lang w:val="pl-PL"/>
        </w:rPr>
        <w:t>3</w:t>
      </w:r>
      <w:r w:rsidR="00AF0243" w:rsidRPr="008D2007">
        <w:rPr>
          <w:lang w:val="pl-PL"/>
        </w:rPr>
        <w:t> </w:t>
      </w:r>
      <w:r w:rsidR="008D2007">
        <w:rPr>
          <w:lang w:val="pl-PL"/>
        </w:rPr>
        <w:t>lit. a oraz</w:t>
      </w:r>
      <w:r w:rsidR="00AF0243" w:rsidRPr="008D2007">
        <w:rPr>
          <w:lang w:val="pl-PL"/>
        </w:rPr>
        <w:t> </w:t>
      </w:r>
      <w:r w:rsidR="00924133" w:rsidRPr="008D2007">
        <w:rPr>
          <w:lang w:val="pl-PL"/>
        </w:rPr>
        <w:t xml:space="preserve">4 </w:t>
      </w:r>
      <w:r w:rsidR="008D2007">
        <w:rPr>
          <w:lang w:val="pl-PL"/>
        </w:rPr>
        <w:t>Konwencji</w:t>
      </w:r>
      <w:r w:rsidR="00924133" w:rsidRPr="008D2007">
        <w:rPr>
          <w:lang w:val="pl-PL"/>
        </w:rPr>
        <w:t>.</w:t>
      </w:r>
    </w:p>
    <w:p w:rsidR="00B25A25" w:rsidRPr="00E51B21" w:rsidRDefault="00D416F0" w:rsidP="00D71DB1">
      <w:pPr>
        <w:pStyle w:val="ECHRPara"/>
        <w:rPr>
          <w:rFonts w:ascii="Times New Roman" w:eastAsia="Times New Roman" w:hAnsi="Times New Roman" w:cs="Times New Roman"/>
          <w:spacing w:val="-6"/>
          <w:szCs w:val="20"/>
          <w:lang w:val="pl-PL"/>
        </w:rPr>
      </w:pPr>
      <w:r>
        <w:rPr>
          <w:rFonts w:ascii="Times New Roman" w:eastAsia="Times New Roman" w:hAnsi="Times New Roman" w:cs="Times New Roman"/>
          <w:spacing w:val="-6"/>
          <w:szCs w:val="20"/>
          <w:lang w:val="en-GB"/>
        </w:rPr>
        <w:fldChar w:fldCharType="begin"/>
      </w:r>
      <w:r w:rsidR="00524CE2" w:rsidRPr="0014580D">
        <w:rPr>
          <w:rFonts w:ascii="Times New Roman" w:eastAsia="Times New Roman" w:hAnsi="Times New Roman" w:cs="Times New Roman"/>
          <w:spacing w:val="-6"/>
          <w:szCs w:val="20"/>
          <w:lang w:val="pl-PL"/>
        </w:rPr>
        <w:instrText xml:space="preserve"> SEQ level0 \*arabic </w:instrText>
      </w:r>
      <w:r>
        <w:rPr>
          <w:rFonts w:ascii="Times New Roman" w:eastAsia="Times New Roman" w:hAnsi="Times New Roman" w:cs="Times New Roman"/>
          <w:spacing w:val="-6"/>
          <w:szCs w:val="20"/>
          <w:lang w:val="en-GB"/>
        </w:rPr>
        <w:fldChar w:fldCharType="separate"/>
      </w:r>
      <w:r w:rsidR="00FF5FBC">
        <w:rPr>
          <w:rFonts w:ascii="Times New Roman" w:eastAsia="Times New Roman" w:hAnsi="Times New Roman" w:cs="Times New Roman"/>
          <w:noProof/>
          <w:spacing w:val="-6"/>
          <w:szCs w:val="20"/>
          <w:lang w:val="pl-PL"/>
        </w:rPr>
        <w:t>55</w:t>
      </w:r>
      <w:r>
        <w:rPr>
          <w:rFonts w:ascii="Times New Roman" w:eastAsia="Times New Roman" w:hAnsi="Times New Roman" w:cs="Times New Roman"/>
          <w:spacing w:val="-6"/>
          <w:szCs w:val="20"/>
          <w:lang w:val="en-GB"/>
        </w:rPr>
        <w:fldChar w:fldCharType="end"/>
      </w:r>
      <w:r w:rsidR="00524CE2" w:rsidRPr="0014580D">
        <w:rPr>
          <w:rFonts w:ascii="Times New Roman" w:eastAsia="Times New Roman" w:hAnsi="Times New Roman" w:cs="Times New Roman"/>
          <w:spacing w:val="-6"/>
          <w:szCs w:val="20"/>
          <w:lang w:val="pl-PL"/>
        </w:rPr>
        <w:t>.  </w:t>
      </w:r>
      <w:r w:rsidR="004B7A71" w:rsidRPr="004B7A71">
        <w:rPr>
          <w:rFonts w:ascii="Times New Roman" w:eastAsia="Times New Roman" w:hAnsi="Times New Roman" w:cs="Times New Roman"/>
          <w:spacing w:val="-6"/>
          <w:szCs w:val="20"/>
          <w:lang w:val="pl-PL"/>
        </w:rPr>
        <w:t>Skarżący</w:t>
      </w:r>
      <w:r w:rsidR="008D2007" w:rsidRPr="004B7A71">
        <w:rPr>
          <w:rFonts w:ascii="Times New Roman" w:eastAsia="Times New Roman" w:hAnsi="Times New Roman" w:cs="Times New Roman"/>
          <w:spacing w:val="-6"/>
          <w:szCs w:val="20"/>
          <w:lang w:val="pl-PL"/>
        </w:rPr>
        <w:t xml:space="preserve"> </w:t>
      </w:r>
      <w:r w:rsidR="004B7A71" w:rsidRPr="004B7A71">
        <w:rPr>
          <w:rFonts w:ascii="Times New Roman" w:eastAsia="Times New Roman" w:hAnsi="Times New Roman" w:cs="Times New Roman"/>
          <w:spacing w:val="-6"/>
          <w:szCs w:val="20"/>
          <w:lang w:val="pl-PL"/>
        </w:rPr>
        <w:t>sformułował</w:t>
      </w:r>
      <w:r w:rsidR="008D2007" w:rsidRPr="004B7A71">
        <w:rPr>
          <w:rFonts w:ascii="Times New Roman" w:eastAsia="Times New Roman" w:hAnsi="Times New Roman" w:cs="Times New Roman"/>
          <w:spacing w:val="-6"/>
          <w:szCs w:val="20"/>
          <w:lang w:val="pl-PL"/>
        </w:rPr>
        <w:t xml:space="preserve"> następnie zarzut, że</w:t>
      </w:r>
      <w:r w:rsidR="00B25A25" w:rsidRPr="004B7A71">
        <w:rPr>
          <w:rFonts w:ascii="Times New Roman" w:eastAsia="Times New Roman" w:hAnsi="Times New Roman" w:cs="Times New Roman"/>
          <w:spacing w:val="-6"/>
          <w:szCs w:val="20"/>
          <w:lang w:val="pl-PL"/>
        </w:rPr>
        <w:t xml:space="preserve"> </w:t>
      </w:r>
      <w:r w:rsidR="008D2007" w:rsidRPr="004B7A71">
        <w:rPr>
          <w:rFonts w:ascii="Times New Roman" w:eastAsia="Times New Roman" w:hAnsi="Times New Roman" w:cs="Times New Roman"/>
          <w:spacing w:val="-6"/>
          <w:szCs w:val="20"/>
          <w:lang w:val="pl-PL"/>
        </w:rPr>
        <w:t xml:space="preserve">jego </w:t>
      </w:r>
      <w:r w:rsidR="00566E55">
        <w:rPr>
          <w:rFonts w:ascii="Times New Roman" w:eastAsia="Times New Roman" w:hAnsi="Times New Roman" w:cs="Times New Roman"/>
          <w:spacing w:val="-6"/>
          <w:szCs w:val="20"/>
          <w:lang w:val="pl-PL"/>
        </w:rPr>
        <w:t>stan zdrowia uległ pogorszeniu</w:t>
      </w:r>
      <w:r w:rsidR="008D2007" w:rsidRPr="004B7A71">
        <w:rPr>
          <w:rFonts w:ascii="Times New Roman" w:eastAsia="Times New Roman" w:hAnsi="Times New Roman" w:cs="Times New Roman"/>
          <w:spacing w:val="-6"/>
          <w:szCs w:val="20"/>
          <w:lang w:val="pl-PL"/>
        </w:rPr>
        <w:t xml:space="preserve"> na skutek</w:t>
      </w:r>
      <w:r w:rsidR="00B25A25" w:rsidRPr="004B7A71">
        <w:rPr>
          <w:rFonts w:ascii="Times New Roman" w:eastAsia="Times New Roman" w:hAnsi="Times New Roman" w:cs="Times New Roman"/>
          <w:spacing w:val="-6"/>
          <w:szCs w:val="20"/>
          <w:lang w:val="pl-PL"/>
        </w:rPr>
        <w:t xml:space="preserve"> </w:t>
      </w:r>
      <w:r w:rsidR="004B7A71" w:rsidRPr="004B7A71">
        <w:rPr>
          <w:rFonts w:ascii="Times New Roman" w:eastAsia="Times New Roman" w:hAnsi="Times New Roman" w:cs="Times New Roman"/>
          <w:spacing w:val="-6"/>
          <w:szCs w:val="20"/>
          <w:lang w:val="pl-PL"/>
        </w:rPr>
        <w:t>niedostatecznej opieki, jaką otrzymywał w jednostce</w:t>
      </w:r>
      <w:r w:rsidR="006A056D" w:rsidRPr="004B7A71">
        <w:rPr>
          <w:rFonts w:ascii="Times New Roman" w:eastAsia="Times New Roman" w:hAnsi="Times New Roman" w:cs="Times New Roman"/>
          <w:spacing w:val="-6"/>
          <w:szCs w:val="20"/>
          <w:lang w:val="pl-PL"/>
        </w:rPr>
        <w:t xml:space="preserve">, </w:t>
      </w:r>
      <w:r w:rsidR="004B7A71">
        <w:rPr>
          <w:rFonts w:ascii="Times New Roman" w:eastAsia="Times New Roman" w:hAnsi="Times New Roman" w:cs="Times New Roman"/>
          <w:spacing w:val="-6"/>
          <w:szCs w:val="20"/>
          <w:lang w:val="pl-PL"/>
        </w:rPr>
        <w:t xml:space="preserve">co stanowi drugą cześć skargi wniesionej </w:t>
      </w:r>
      <w:r w:rsidR="004B7A71" w:rsidRPr="00515D64">
        <w:rPr>
          <w:rFonts w:ascii="Times New Roman" w:eastAsia="Times New Roman" w:hAnsi="Times New Roman" w:cs="Times New Roman"/>
          <w:szCs w:val="20"/>
          <w:lang w:val="pl-PL" w:eastAsia="fr-FR"/>
        </w:rPr>
        <w:t>na podstawie Artykułu 3</w:t>
      </w:r>
      <w:r w:rsidR="004B7A71">
        <w:rPr>
          <w:rFonts w:ascii="Times New Roman" w:eastAsia="Times New Roman" w:hAnsi="Times New Roman" w:cs="Times New Roman"/>
          <w:szCs w:val="20"/>
          <w:lang w:val="pl-PL" w:eastAsia="fr-FR"/>
        </w:rPr>
        <w:t xml:space="preserve">. </w:t>
      </w:r>
      <w:r w:rsidR="004B7A71" w:rsidRPr="004B7A71">
        <w:rPr>
          <w:rFonts w:ascii="Times New Roman" w:eastAsia="Times New Roman" w:hAnsi="Times New Roman" w:cs="Times New Roman"/>
          <w:spacing w:val="-6"/>
          <w:szCs w:val="20"/>
          <w:lang w:val="pl-PL"/>
        </w:rPr>
        <w:t>N</w:t>
      </w:r>
      <w:r w:rsidR="004B7A71">
        <w:rPr>
          <w:rFonts w:ascii="Times New Roman" w:eastAsia="Times New Roman" w:hAnsi="Times New Roman" w:cs="Times New Roman"/>
          <w:spacing w:val="-6"/>
          <w:szCs w:val="20"/>
          <w:lang w:val="pl-PL"/>
        </w:rPr>
        <w:t xml:space="preserve">a </w:t>
      </w:r>
      <w:r w:rsidR="004B7A71" w:rsidRPr="004B7A71">
        <w:rPr>
          <w:rFonts w:ascii="Times New Roman" w:eastAsia="Times New Roman" w:hAnsi="Times New Roman" w:cs="Times New Roman"/>
          <w:spacing w:val="-6"/>
          <w:szCs w:val="20"/>
          <w:lang w:val="pl-PL"/>
        </w:rPr>
        <w:t xml:space="preserve">poparcie tego twierdzenia skarżący </w:t>
      </w:r>
      <w:r w:rsidR="00566E55">
        <w:rPr>
          <w:rFonts w:ascii="Times New Roman" w:eastAsia="Times New Roman" w:hAnsi="Times New Roman" w:cs="Times New Roman"/>
          <w:spacing w:val="-6"/>
          <w:szCs w:val="20"/>
          <w:lang w:val="pl-PL"/>
        </w:rPr>
        <w:t xml:space="preserve">powołał </w:t>
      </w:r>
      <w:r w:rsidR="004B7A71" w:rsidRPr="004B7A71">
        <w:rPr>
          <w:rFonts w:ascii="Times New Roman" w:eastAsia="Times New Roman" w:hAnsi="Times New Roman" w:cs="Times New Roman"/>
          <w:spacing w:val="-6"/>
          <w:szCs w:val="20"/>
          <w:lang w:val="pl-PL"/>
        </w:rPr>
        <w:t>się na zaświadczeni</w:t>
      </w:r>
      <w:r w:rsidR="00566E55">
        <w:rPr>
          <w:rFonts w:ascii="Times New Roman" w:eastAsia="Times New Roman" w:hAnsi="Times New Roman" w:cs="Times New Roman"/>
          <w:spacing w:val="-6"/>
          <w:szCs w:val="20"/>
          <w:lang w:val="pl-PL"/>
        </w:rPr>
        <w:t>e</w:t>
      </w:r>
      <w:r w:rsidR="004B7A71" w:rsidRPr="004B7A71">
        <w:rPr>
          <w:rFonts w:ascii="Times New Roman" w:eastAsia="Times New Roman" w:hAnsi="Times New Roman" w:cs="Times New Roman"/>
          <w:spacing w:val="-6"/>
          <w:szCs w:val="20"/>
          <w:lang w:val="pl-PL"/>
        </w:rPr>
        <w:t xml:space="preserve"> lekarskie z dnia</w:t>
      </w:r>
      <w:r w:rsidR="00AF0243" w:rsidRPr="004B7A71">
        <w:rPr>
          <w:rFonts w:ascii="Times New Roman" w:eastAsia="Times New Roman" w:hAnsi="Times New Roman" w:cs="Times New Roman"/>
          <w:spacing w:val="-6"/>
          <w:szCs w:val="20"/>
          <w:lang w:val="pl-PL"/>
        </w:rPr>
        <w:t xml:space="preserve"> 28 </w:t>
      </w:r>
      <w:r w:rsidR="004B7A71">
        <w:rPr>
          <w:rFonts w:ascii="Times New Roman" w:eastAsia="Times New Roman" w:hAnsi="Times New Roman" w:cs="Times New Roman"/>
          <w:spacing w:val="-6"/>
          <w:szCs w:val="20"/>
          <w:lang w:val="pl-PL"/>
        </w:rPr>
        <w:t>grudnia</w:t>
      </w:r>
      <w:r w:rsidR="006A056D" w:rsidRPr="004B7A71">
        <w:rPr>
          <w:rFonts w:ascii="Times New Roman" w:eastAsia="Times New Roman" w:hAnsi="Times New Roman" w:cs="Times New Roman"/>
          <w:spacing w:val="-6"/>
          <w:szCs w:val="20"/>
          <w:lang w:val="pl-PL"/>
        </w:rPr>
        <w:t xml:space="preserve"> 2006</w:t>
      </w:r>
      <w:r w:rsidR="004B7A71">
        <w:rPr>
          <w:rFonts w:ascii="Times New Roman" w:eastAsia="Times New Roman" w:hAnsi="Times New Roman" w:cs="Times New Roman"/>
          <w:spacing w:val="-6"/>
          <w:szCs w:val="20"/>
          <w:lang w:val="pl-PL"/>
        </w:rPr>
        <w:t xml:space="preserve"> roku</w:t>
      </w:r>
      <w:r w:rsidR="006A056D" w:rsidRPr="004B7A71">
        <w:rPr>
          <w:rFonts w:ascii="Times New Roman" w:eastAsia="Times New Roman" w:hAnsi="Times New Roman" w:cs="Times New Roman"/>
          <w:spacing w:val="-6"/>
          <w:szCs w:val="20"/>
          <w:lang w:val="pl-PL"/>
        </w:rPr>
        <w:t xml:space="preserve"> </w:t>
      </w:r>
      <w:r w:rsidR="004B7A71">
        <w:rPr>
          <w:rFonts w:ascii="Times New Roman" w:eastAsia="Times New Roman" w:hAnsi="Times New Roman" w:cs="Times New Roman"/>
          <w:spacing w:val="-6"/>
          <w:szCs w:val="20"/>
          <w:lang w:val="pl-PL"/>
        </w:rPr>
        <w:t xml:space="preserve">oraz </w:t>
      </w:r>
      <w:r w:rsidR="00A12628">
        <w:rPr>
          <w:rFonts w:ascii="Times New Roman" w:eastAsia="Times New Roman" w:hAnsi="Times New Roman" w:cs="Times New Roman"/>
          <w:spacing w:val="-6"/>
          <w:szCs w:val="20"/>
          <w:lang w:val="pl-PL"/>
        </w:rPr>
        <w:t>hospitalizacj</w:t>
      </w:r>
      <w:r w:rsidR="00566E55">
        <w:rPr>
          <w:rFonts w:ascii="Times New Roman" w:eastAsia="Times New Roman" w:hAnsi="Times New Roman" w:cs="Times New Roman"/>
          <w:spacing w:val="-6"/>
          <w:szCs w:val="20"/>
          <w:lang w:val="pl-PL"/>
        </w:rPr>
        <w:t>ę</w:t>
      </w:r>
      <w:r w:rsidR="004B7A71">
        <w:rPr>
          <w:rFonts w:ascii="Times New Roman" w:eastAsia="Times New Roman" w:hAnsi="Times New Roman" w:cs="Times New Roman"/>
          <w:spacing w:val="-6"/>
          <w:szCs w:val="20"/>
          <w:lang w:val="pl-PL"/>
        </w:rPr>
        <w:t xml:space="preserve"> z grudnia </w:t>
      </w:r>
      <w:r w:rsidR="00AF0243" w:rsidRPr="004B7A71">
        <w:rPr>
          <w:rFonts w:ascii="Times New Roman" w:eastAsia="Times New Roman" w:hAnsi="Times New Roman" w:cs="Times New Roman"/>
          <w:spacing w:val="-6"/>
          <w:szCs w:val="20"/>
          <w:lang w:val="pl-PL"/>
        </w:rPr>
        <w:t xml:space="preserve">2006 </w:t>
      </w:r>
      <w:r w:rsidR="004B7A71">
        <w:rPr>
          <w:rFonts w:ascii="Times New Roman" w:eastAsia="Times New Roman" w:hAnsi="Times New Roman" w:cs="Times New Roman"/>
          <w:spacing w:val="-6"/>
          <w:szCs w:val="20"/>
          <w:lang w:val="pl-PL"/>
        </w:rPr>
        <w:t>roku oraz kwietnia</w:t>
      </w:r>
      <w:r w:rsidR="00AF0243" w:rsidRPr="004B7A71">
        <w:rPr>
          <w:rFonts w:ascii="Times New Roman" w:eastAsia="Times New Roman" w:hAnsi="Times New Roman" w:cs="Times New Roman"/>
          <w:spacing w:val="-6"/>
          <w:szCs w:val="20"/>
          <w:lang w:val="pl-PL"/>
        </w:rPr>
        <w:t xml:space="preserve"> 2007</w:t>
      </w:r>
      <w:r w:rsidR="004B7A71">
        <w:rPr>
          <w:rFonts w:ascii="Times New Roman" w:eastAsia="Times New Roman" w:hAnsi="Times New Roman" w:cs="Times New Roman"/>
          <w:spacing w:val="-6"/>
          <w:szCs w:val="20"/>
          <w:lang w:val="pl-PL"/>
        </w:rPr>
        <w:t xml:space="preserve"> roku</w:t>
      </w:r>
      <w:r w:rsidR="00AF0243" w:rsidRPr="004B7A71">
        <w:rPr>
          <w:rFonts w:ascii="Times New Roman" w:eastAsia="Times New Roman" w:hAnsi="Times New Roman" w:cs="Times New Roman"/>
          <w:spacing w:val="-6"/>
          <w:szCs w:val="20"/>
          <w:lang w:val="pl-PL"/>
        </w:rPr>
        <w:t>.</w:t>
      </w:r>
    </w:p>
    <w:p w:rsidR="006A056D" w:rsidRPr="00E51B21" w:rsidRDefault="00D416F0" w:rsidP="00D71DB1">
      <w:pPr>
        <w:pStyle w:val="ECHRPara"/>
        <w:rPr>
          <w:rFonts w:ascii="Times New Roman" w:eastAsia="Times New Roman" w:hAnsi="Times New Roman" w:cs="Times New Roman"/>
          <w:spacing w:val="-6"/>
          <w:szCs w:val="20"/>
          <w:lang w:val="pl-PL"/>
        </w:rPr>
      </w:pPr>
      <w:r w:rsidRPr="00E51B21">
        <w:rPr>
          <w:rFonts w:ascii="Times New Roman" w:eastAsia="Times New Roman" w:hAnsi="Times New Roman" w:cs="Times New Roman"/>
          <w:spacing w:val="-6"/>
          <w:szCs w:val="20"/>
          <w:lang w:val="en-GB"/>
        </w:rPr>
        <w:fldChar w:fldCharType="begin"/>
      </w:r>
      <w:r w:rsidR="006A056D" w:rsidRPr="00E51B21">
        <w:rPr>
          <w:rFonts w:ascii="Times New Roman" w:eastAsia="Times New Roman" w:hAnsi="Times New Roman" w:cs="Times New Roman"/>
          <w:spacing w:val="-6"/>
          <w:szCs w:val="20"/>
          <w:lang w:val="pl-PL"/>
        </w:rPr>
        <w:instrText xml:space="preserve"> SEQ level0 \*arabic </w:instrText>
      </w:r>
      <w:r w:rsidRPr="00E51B21">
        <w:rPr>
          <w:rFonts w:ascii="Times New Roman" w:eastAsia="Times New Roman" w:hAnsi="Times New Roman" w:cs="Times New Roman"/>
          <w:spacing w:val="-6"/>
          <w:szCs w:val="20"/>
          <w:lang w:val="en-GB"/>
        </w:rPr>
        <w:fldChar w:fldCharType="separate"/>
      </w:r>
      <w:r w:rsidR="00FF5FBC" w:rsidRPr="00E51B21">
        <w:rPr>
          <w:rFonts w:ascii="Times New Roman" w:eastAsia="Times New Roman" w:hAnsi="Times New Roman" w:cs="Times New Roman"/>
          <w:noProof/>
          <w:spacing w:val="-6"/>
          <w:szCs w:val="20"/>
          <w:lang w:val="pl-PL"/>
        </w:rPr>
        <w:t>56</w:t>
      </w:r>
      <w:r w:rsidRPr="00E51B21">
        <w:rPr>
          <w:rFonts w:ascii="Times New Roman" w:eastAsia="Times New Roman" w:hAnsi="Times New Roman" w:cs="Times New Roman"/>
          <w:spacing w:val="-6"/>
          <w:szCs w:val="20"/>
          <w:lang w:val="en-GB"/>
        </w:rPr>
        <w:fldChar w:fldCharType="end"/>
      </w:r>
      <w:r w:rsidR="006A056D" w:rsidRPr="00E51B21">
        <w:rPr>
          <w:rFonts w:ascii="Times New Roman" w:eastAsia="Times New Roman" w:hAnsi="Times New Roman" w:cs="Times New Roman"/>
          <w:spacing w:val="-6"/>
          <w:szCs w:val="20"/>
          <w:lang w:val="pl-PL"/>
        </w:rPr>
        <w:t>.  </w:t>
      </w:r>
      <w:r w:rsidR="00DF1CF1" w:rsidRPr="00E51B21">
        <w:rPr>
          <w:rFonts w:ascii="Times New Roman" w:eastAsia="Times New Roman" w:hAnsi="Times New Roman" w:cs="Times New Roman"/>
          <w:spacing w:val="-6"/>
          <w:szCs w:val="20"/>
          <w:lang w:val="pl-PL"/>
        </w:rPr>
        <w:t>Trybunał zauważa, że skarga odnosi się do zarzutu pogorszenia się stanu zdrowia skarżącego rzekomo na skutek nieodpowiedniej opieki medycznej zapewnionej w jednostce</w:t>
      </w:r>
      <w:r w:rsidR="00E52590">
        <w:rPr>
          <w:rFonts w:ascii="Times New Roman" w:eastAsia="Times New Roman" w:hAnsi="Times New Roman" w:cs="Times New Roman"/>
          <w:spacing w:val="-6"/>
          <w:szCs w:val="20"/>
          <w:lang w:val="pl-PL"/>
        </w:rPr>
        <w:t>,</w:t>
      </w:r>
      <w:r w:rsidR="00DF1CF1" w:rsidRPr="00E51B21">
        <w:rPr>
          <w:rFonts w:ascii="Times New Roman" w:eastAsia="Times New Roman" w:hAnsi="Times New Roman" w:cs="Times New Roman"/>
          <w:spacing w:val="-6"/>
          <w:szCs w:val="20"/>
          <w:lang w:val="pl-PL"/>
        </w:rPr>
        <w:t xml:space="preserve"> a nie do innych aspektów osadzenia, takich jak przeludnienie lub nieodpowiednie warunki bytowe. Objawy zarzucanego pogorszenia wystąpiły po zwolnieniu skarżącego w dniu 30 listopada 2006 roku. </w:t>
      </w:r>
      <w:r w:rsidR="006532FF" w:rsidRPr="00E51B21">
        <w:rPr>
          <w:rFonts w:ascii="Times New Roman" w:eastAsia="Times New Roman" w:hAnsi="Times New Roman" w:cs="Times New Roman"/>
          <w:spacing w:val="-6"/>
          <w:szCs w:val="20"/>
          <w:lang w:val="pl-PL"/>
        </w:rPr>
        <w:t xml:space="preserve"> </w:t>
      </w:r>
      <w:r w:rsidR="00204805" w:rsidRPr="00E51B21">
        <w:rPr>
          <w:rFonts w:ascii="Times New Roman" w:eastAsia="Times New Roman" w:hAnsi="Times New Roman" w:cs="Times New Roman"/>
          <w:spacing w:val="-6"/>
          <w:szCs w:val="20"/>
          <w:lang w:val="pl-PL"/>
        </w:rPr>
        <w:t xml:space="preserve">Rząd podniósł, że </w:t>
      </w:r>
      <w:r w:rsidR="00807198" w:rsidRPr="00E51B21">
        <w:rPr>
          <w:rFonts w:ascii="Times New Roman" w:eastAsia="Times New Roman" w:hAnsi="Times New Roman" w:cs="Times New Roman"/>
          <w:spacing w:val="-6"/>
          <w:szCs w:val="20"/>
          <w:lang w:val="pl-PL"/>
        </w:rPr>
        <w:t>skarżący</w:t>
      </w:r>
      <w:r w:rsidR="00204805" w:rsidRPr="00E51B21">
        <w:rPr>
          <w:rFonts w:ascii="Times New Roman" w:eastAsia="Times New Roman" w:hAnsi="Times New Roman" w:cs="Times New Roman"/>
          <w:spacing w:val="-6"/>
          <w:szCs w:val="20"/>
          <w:lang w:val="pl-PL"/>
        </w:rPr>
        <w:t xml:space="preserve"> powinien </w:t>
      </w:r>
      <w:r w:rsidR="00807198" w:rsidRPr="00E51B21">
        <w:rPr>
          <w:rFonts w:ascii="Times New Roman" w:eastAsia="Times New Roman" w:hAnsi="Times New Roman" w:cs="Times New Roman"/>
          <w:spacing w:val="-6"/>
          <w:szCs w:val="20"/>
          <w:lang w:val="pl-PL"/>
        </w:rPr>
        <w:t>wystąpić</w:t>
      </w:r>
      <w:r w:rsidR="00204805" w:rsidRPr="00E51B21">
        <w:rPr>
          <w:rFonts w:ascii="Times New Roman" w:eastAsia="Times New Roman" w:hAnsi="Times New Roman" w:cs="Times New Roman"/>
          <w:spacing w:val="-6"/>
          <w:szCs w:val="20"/>
          <w:lang w:val="pl-PL"/>
        </w:rPr>
        <w:t xml:space="preserve"> z powództwem cywilnym o zadośćuczynienie</w:t>
      </w:r>
      <w:r w:rsidR="00E52590">
        <w:rPr>
          <w:rFonts w:ascii="Times New Roman" w:eastAsia="Times New Roman" w:hAnsi="Times New Roman" w:cs="Times New Roman"/>
          <w:spacing w:val="-6"/>
          <w:szCs w:val="20"/>
          <w:lang w:val="pl-PL"/>
        </w:rPr>
        <w:t xml:space="preserve"> za doznaną</w:t>
      </w:r>
      <w:r w:rsidR="00807198" w:rsidRPr="00E51B21">
        <w:rPr>
          <w:rFonts w:ascii="Times New Roman" w:eastAsia="Times New Roman" w:hAnsi="Times New Roman" w:cs="Times New Roman"/>
          <w:spacing w:val="-6"/>
          <w:szCs w:val="20"/>
          <w:lang w:val="pl-PL"/>
        </w:rPr>
        <w:t xml:space="preserve"> szkodę majątkową i niemajątkową w związku z zarzucanym pogorszeniem jego stanu zdrowia. </w:t>
      </w:r>
    </w:p>
    <w:p w:rsidR="00145094" w:rsidRPr="00294CEE" w:rsidRDefault="00D416F0" w:rsidP="00145094">
      <w:pPr>
        <w:pStyle w:val="ECHRPara"/>
        <w:rPr>
          <w:lang w:val="pl-PL"/>
        </w:rPr>
      </w:pPr>
      <w:r>
        <w:rPr>
          <w:rFonts w:ascii="Times New Roman" w:eastAsia="Times New Roman" w:hAnsi="Times New Roman" w:cs="Times New Roman"/>
          <w:spacing w:val="-6"/>
          <w:szCs w:val="20"/>
          <w:lang w:val="en-GB"/>
        </w:rPr>
        <w:fldChar w:fldCharType="begin"/>
      </w:r>
      <w:r w:rsidR="00C8144C" w:rsidRPr="0014580D">
        <w:rPr>
          <w:rFonts w:ascii="Times New Roman" w:eastAsia="Times New Roman" w:hAnsi="Times New Roman" w:cs="Times New Roman"/>
          <w:spacing w:val="-6"/>
          <w:szCs w:val="20"/>
          <w:lang w:val="pl-PL"/>
        </w:rPr>
        <w:instrText xml:space="preserve"> SEQ level0 \*arabic </w:instrText>
      </w:r>
      <w:r>
        <w:rPr>
          <w:rFonts w:ascii="Times New Roman" w:eastAsia="Times New Roman" w:hAnsi="Times New Roman" w:cs="Times New Roman"/>
          <w:spacing w:val="-6"/>
          <w:szCs w:val="20"/>
          <w:lang w:val="en-GB"/>
        </w:rPr>
        <w:fldChar w:fldCharType="separate"/>
      </w:r>
      <w:r w:rsidR="00FF5FBC">
        <w:rPr>
          <w:rFonts w:ascii="Times New Roman" w:eastAsia="Times New Roman" w:hAnsi="Times New Roman" w:cs="Times New Roman"/>
          <w:noProof/>
          <w:spacing w:val="-6"/>
          <w:szCs w:val="20"/>
          <w:lang w:val="pl-PL"/>
        </w:rPr>
        <w:t>57</w:t>
      </w:r>
      <w:r>
        <w:rPr>
          <w:rFonts w:ascii="Times New Roman" w:eastAsia="Times New Roman" w:hAnsi="Times New Roman" w:cs="Times New Roman"/>
          <w:spacing w:val="-6"/>
          <w:szCs w:val="20"/>
          <w:lang w:val="en-GB"/>
        </w:rPr>
        <w:fldChar w:fldCharType="end"/>
      </w:r>
      <w:r w:rsidR="00C8144C" w:rsidRPr="0014580D">
        <w:rPr>
          <w:rFonts w:ascii="Times New Roman" w:eastAsia="Times New Roman" w:hAnsi="Times New Roman" w:cs="Times New Roman"/>
          <w:spacing w:val="-6"/>
          <w:szCs w:val="20"/>
          <w:lang w:val="pl-PL"/>
        </w:rPr>
        <w:t>.  </w:t>
      </w:r>
      <w:r w:rsidR="00807198" w:rsidRPr="00294CEE">
        <w:rPr>
          <w:rFonts w:ascii="Times New Roman" w:eastAsia="Times New Roman" w:hAnsi="Times New Roman" w:cs="Times New Roman"/>
          <w:spacing w:val="-6"/>
          <w:szCs w:val="20"/>
          <w:lang w:val="pl-PL"/>
        </w:rPr>
        <w:t xml:space="preserve">Trybunał stwierdza, że w okolicznościach sprawy skarżącego </w:t>
      </w:r>
      <w:r w:rsidR="00C36758" w:rsidRPr="00294CEE">
        <w:rPr>
          <w:rFonts w:ascii="Times New Roman" w:eastAsia="Times New Roman" w:hAnsi="Times New Roman" w:cs="Times New Roman"/>
          <w:spacing w:val="-6"/>
          <w:szCs w:val="20"/>
          <w:lang w:val="pl-PL"/>
        </w:rPr>
        <w:t xml:space="preserve">środki cywilnoprawne wydają się rzeczywiście odpowiednie. </w:t>
      </w:r>
      <w:r w:rsidR="00C36758" w:rsidRPr="00294CEE">
        <w:rPr>
          <w:lang w:val="pl-PL"/>
        </w:rPr>
        <w:t>Po pierwsze</w:t>
      </w:r>
      <w:r w:rsidR="00145094" w:rsidRPr="00294CEE">
        <w:rPr>
          <w:lang w:val="pl-PL"/>
        </w:rPr>
        <w:t xml:space="preserve">, </w:t>
      </w:r>
      <w:r w:rsidR="00C36758" w:rsidRPr="00294CEE">
        <w:rPr>
          <w:lang w:val="pl-PL"/>
        </w:rPr>
        <w:t xml:space="preserve">sytuacja, która doprowadziła do zarzucanego naruszenia </w:t>
      </w:r>
      <w:r w:rsidR="00AF0243" w:rsidRPr="00294CEE">
        <w:rPr>
          <w:lang w:val="pl-PL"/>
        </w:rPr>
        <w:t>Art</w:t>
      </w:r>
      <w:r w:rsidR="00C36758" w:rsidRPr="00294CEE">
        <w:rPr>
          <w:lang w:val="pl-PL"/>
        </w:rPr>
        <w:t>ykułu</w:t>
      </w:r>
      <w:r w:rsidR="00AF0243" w:rsidRPr="00294CEE">
        <w:rPr>
          <w:lang w:val="pl-PL"/>
        </w:rPr>
        <w:t> </w:t>
      </w:r>
      <w:r w:rsidR="00145094" w:rsidRPr="00294CEE">
        <w:rPr>
          <w:lang w:val="pl-PL"/>
        </w:rPr>
        <w:t xml:space="preserve">3 </w:t>
      </w:r>
      <w:r w:rsidR="00C36758" w:rsidRPr="00294CEE">
        <w:rPr>
          <w:lang w:val="pl-PL"/>
        </w:rPr>
        <w:t>Konwencji zakończyła się</w:t>
      </w:r>
      <w:r w:rsidR="00A4135F" w:rsidRPr="00294CEE">
        <w:rPr>
          <w:lang w:val="pl-PL"/>
        </w:rPr>
        <w:t xml:space="preserve"> </w:t>
      </w:r>
      <w:r w:rsidR="00C36758" w:rsidRPr="00294CEE">
        <w:rPr>
          <w:lang w:val="pl-PL"/>
        </w:rPr>
        <w:t>po zwolnieniu skarżącego</w:t>
      </w:r>
      <w:r w:rsidR="00145094" w:rsidRPr="00294CEE">
        <w:rPr>
          <w:lang w:val="pl-PL"/>
        </w:rPr>
        <w:t xml:space="preserve">. </w:t>
      </w:r>
      <w:r w:rsidR="00C36758" w:rsidRPr="00294CEE">
        <w:rPr>
          <w:lang w:val="pl-PL"/>
        </w:rPr>
        <w:t>Po drugie</w:t>
      </w:r>
      <w:r w:rsidR="00145094" w:rsidRPr="00294CEE">
        <w:rPr>
          <w:lang w:val="pl-PL"/>
        </w:rPr>
        <w:t xml:space="preserve">, </w:t>
      </w:r>
      <w:r w:rsidR="00C36758" w:rsidRPr="00294CEE">
        <w:rPr>
          <w:lang w:val="pl-PL"/>
        </w:rPr>
        <w:t>skarżący podniósł, że</w:t>
      </w:r>
      <w:r w:rsidR="00145094" w:rsidRPr="00294CEE">
        <w:rPr>
          <w:lang w:val="pl-PL"/>
        </w:rPr>
        <w:t xml:space="preserve"> </w:t>
      </w:r>
      <w:r w:rsidR="00523DB6" w:rsidRPr="00294CEE">
        <w:rPr>
          <w:lang w:val="pl-PL"/>
        </w:rPr>
        <w:t>jego niewłaściwie leczona choroba</w:t>
      </w:r>
      <w:r w:rsidR="00145094" w:rsidRPr="00294CEE">
        <w:rPr>
          <w:lang w:val="pl-PL"/>
        </w:rPr>
        <w:t xml:space="preserve"> </w:t>
      </w:r>
      <w:r w:rsidR="00523DB6" w:rsidRPr="00294CEE">
        <w:rPr>
          <w:lang w:val="pl-PL"/>
        </w:rPr>
        <w:t>spowodowała szkodę materialną w postaci uszczerbku na jego zdrowiu</w:t>
      </w:r>
      <w:r w:rsidR="00E52590">
        <w:rPr>
          <w:lang w:val="pl-PL"/>
        </w:rPr>
        <w:t>, co miało</w:t>
      </w:r>
      <w:r w:rsidR="00720AF9" w:rsidRPr="00294CEE">
        <w:rPr>
          <w:lang w:val="pl-PL"/>
        </w:rPr>
        <w:t xml:space="preserve"> długotrwałe skutki.</w:t>
      </w:r>
      <w:r w:rsidR="00523DB6" w:rsidRPr="00294CEE">
        <w:rPr>
          <w:lang w:val="pl-PL"/>
        </w:rPr>
        <w:t xml:space="preserve"> </w:t>
      </w:r>
      <w:r w:rsidR="00FD3C96" w:rsidRPr="00294CEE">
        <w:rPr>
          <w:lang w:val="pl-PL"/>
        </w:rPr>
        <w:t>Kategorycznie zapewniał, że jego obecny stan zdrowia jest skutkiem</w:t>
      </w:r>
      <w:r w:rsidR="00145094" w:rsidRPr="00294CEE">
        <w:rPr>
          <w:lang w:val="pl-PL"/>
        </w:rPr>
        <w:t xml:space="preserve"> </w:t>
      </w:r>
      <w:r w:rsidR="00FD3C96" w:rsidRPr="00294CEE">
        <w:rPr>
          <w:lang w:val="pl-PL"/>
        </w:rPr>
        <w:t>niewłaściwego leczenia, które zostało mu zapewnione w jednostce. Trybunał nie jest upoważniony</w:t>
      </w:r>
      <w:r w:rsidR="00145094" w:rsidRPr="00294CEE">
        <w:rPr>
          <w:lang w:val="pl-PL"/>
        </w:rPr>
        <w:t xml:space="preserve"> </w:t>
      </w:r>
      <w:r w:rsidR="00FD3C96" w:rsidRPr="00294CEE">
        <w:rPr>
          <w:lang w:val="pl-PL"/>
        </w:rPr>
        <w:t>ani nie jest właściwy, by otrzymać i dokonać analizy materiału dowodowego, który jest niezbędny dla rozstrzygnięcia kwestii, czy</w:t>
      </w:r>
      <w:r w:rsidR="00145094" w:rsidRPr="00294CEE">
        <w:rPr>
          <w:lang w:val="pl-PL"/>
        </w:rPr>
        <w:t xml:space="preserve"> </w:t>
      </w:r>
      <w:r w:rsidR="00FD3C96" w:rsidRPr="00294CEE">
        <w:rPr>
          <w:lang w:val="pl-PL"/>
        </w:rPr>
        <w:t>istnieje związek pomiędzy leczenie</w:t>
      </w:r>
      <w:r w:rsidR="00E52590">
        <w:rPr>
          <w:lang w:val="pl-PL"/>
        </w:rPr>
        <w:t>m</w:t>
      </w:r>
      <w:r w:rsidR="00FD3C96" w:rsidRPr="00294CEE">
        <w:rPr>
          <w:lang w:val="pl-PL"/>
        </w:rPr>
        <w:t xml:space="preserve"> skarżącego</w:t>
      </w:r>
      <w:r w:rsidR="00145094" w:rsidRPr="00294CEE">
        <w:rPr>
          <w:lang w:val="pl-PL"/>
        </w:rPr>
        <w:t xml:space="preserve"> </w:t>
      </w:r>
      <w:r w:rsidR="00FD3C96" w:rsidRPr="00294CEE">
        <w:rPr>
          <w:lang w:val="pl-PL"/>
        </w:rPr>
        <w:t>w warunkach penitencjarnych</w:t>
      </w:r>
      <w:r w:rsidR="00E52590">
        <w:rPr>
          <w:lang w:val="pl-PL"/>
        </w:rPr>
        <w:t>,</w:t>
      </w:r>
      <w:r w:rsidR="00FD3C96" w:rsidRPr="00294CEE">
        <w:rPr>
          <w:lang w:val="pl-PL"/>
        </w:rPr>
        <w:t xml:space="preserve"> a jego stanem zdrowia po zwolnieniu z aresztu. Przeciwnie</w:t>
      </w:r>
      <w:r w:rsidR="00145094" w:rsidRPr="00294CEE">
        <w:rPr>
          <w:lang w:val="pl-PL"/>
        </w:rPr>
        <w:t xml:space="preserve">, </w:t>
      </w:r>
      <w:r w:rsidR="00E52590">
        <w:rPr>
          <w:lang w:val="pl-PL"/>
        </w:rPr>
        <w:t xml:space="preserve">cywilny </w:t>
      </w:r>
      <w:r w:rsidR="00FD3C96" w:rsidRPr="00294CEE">
        <w:rPr>
          <w:lang w:val="pl-PL"/>
        </w:rPr>
        <w:t>sąd</w:t>
      </w:r>
      <w:r w:rsidR="00E52590">
        <w:rPr>
          <w:lang w:val="pl-PL"/>
        </w:rPr>
        <w:t xml:space="preserve"> krajowy jest właściwy</w:t>
      </w:r>
      <w:r w:rsidR="00FD3C96" w:rsidRPr="00294CEE">
        <w:rPr>
          <w:lang w:val="pl-PL"/>
        </w:rPr>
        <w:t xml:space="preserve"> do badania przedmiotowej kwestii</w:t>
      </w:r>
      <w:r w:rsidR="00145094" w:rsidRPr="00294CEE">
        <w:rPr>
          <w:lang w:val="pl-PL"/>
        </w:rPr>
        <w:t xml:space="preserve"> </w:t>
      </w:r>
      <w:r w:rsidR="007936AE" w:rsidRPr="00294CEE">
        <w:rPr>
          <w:lang w:val="pl-PL"/>
        </w:rPr>
        <w:t>oraz</w:t>
      </w:r>
      <w:r w:rsidR="00145094" w:rsidRPr="00294CEE">
        <w:rPr>
          <w:lang w:val="pl-PL"/>
        </w:rPr>
        <w:t xml:space="preserve">, </w:t>
      </w:r>
      <w:r w:rsidR="007936AE" w:rsidRPr="00294CEE">
        <w:rPr>
          <w:lang w:val="pl-PL"/>
        </w:rPr>
        <w:t>jeżeli jest to konieczne</w:t>
      </w:r>
      <w:r w:rsidR="00145094" w:rsidRPr="00294CEE">
        <w:rPr>
          <w:lang w:val="pl-PL"/>
        </w:rPr>
        <w:t xml:space="preserve">, </w:t>
      </w:r>
      <w:r w:rsidR="007936AE" w:rsidRPr="00294CEE">
        <w:rPr>
          <w:lang w:val="pl-PL"/>
        </w:rPr>
        <w:t xml:space="preserve">do przyznania skarżącemu słusznego zadośćuczynienia za doznane krzywdy </w:t>
      </w:r>
      <w:r w:rsidR="00D92CBF" w:rsidRPr="00294CEE">
        <w:rPr>
          <w:lang w:val="pl-PL"/>
        </w:rPr>
        <w:t>(</w:t>
      </w:r>
      <w:r w:rsidR="00C36758" w:rsidRPr="00294CEE">
        <w:rPr>
          <w:lang w:val="pl-PL"/>
        </w:rPr>
        <w:t>zob.</w:t>
      </w:r>
      <w:r w:rsidR="00D92CBF" w:rsidRPr="00294CEE">
        <w:rPr>
          <w:lang w:val="pl-PL"/>
        </w:rPr>
        <w:t xml:space="preserve">, </w:t>
      </w:r>
      <w:r w:rsidR="00D92CBF" w:rsidRPr="00294CEE">
        <w:rPr>
          <w:i/>
          <w:lang w:val="pl-PL"/>
        </w:rPr>
        <w:t>mutatis mutandis</w:t>
      </w:r>
      <w:r w:rsidR="00D92CBF" w:rsidRPr="00294CEE">
        <w:rPr>
          <w:lang w:val="pl-PL"/>
        </w:rPr>
        <w:t xml:space="preserve">, </w:t>
      </w:r>
      <w:proofErr w:type="spellStart"/>
      <w:r w:rsidR="00AF0243" w:rsidRPr="00294CEE">
        <w:rPr>
          <w:i/>
          <w:lang w:val="pl-PL"/>
        </w:rPr>
        <w:t>Nocha</w:t>
      </w:r>
      <w:proofErr w:type="spellEnd"/>
      <w:r w:rsidR="00AF0243" w:rsidRPr="00294CEE">
        <w:rPr>
          <w:i/>
          <w:lang w:val="pl-PL"/>
        </w:rPr>
        <w:t xml:space="preserve"> </w:t>
      </w:r>
      <w:r w:rsidR="00C36758" w:rsidRPr="00294CEE">
        <w:rPr>
          <w:i/>
          <w:lang w:val="pl-PL"/>
        </w:rPr>
        <w:t>przeciwko Polsce</w:t>
      </w:r>
      <w:r w:rsidR="00F847E6" w:rsidRPr="00294CEE">
        <w:rPr>
          <w:i/>
          <w:lang w:val="pl-PL"/>
        </w:rPr>
        <w:t xml:space="preserve"> </w:t>
      </w:r>
      <w:r w:rsidR="00F847E6" w:rsidRPr="00294CEE">
        <w:rPr>
          <w:lang w:val="pl-PL"/>
        </w:rPr>
        <w:t>(</w:t>
      </w:r>
      <w:proofErr w:type="spellStart"/>
      <w:r w:rsidR="00F847E6" w:rsidRPr="00294CEE">
        <w:rPr>
          <w:lang w:val="pl-PL"/>
        </w:rPr>
        <w:t>dec</w:t>
      </w:r>
      <w:proofErr w:type="spellEnd"/>
      <w:r w:rsidR="00F847E6" w:rsidRPr="00294CEE">
        <w:rPr>
          <w:lang w:val="pl-PL"/>
        </w:rPr>
        <w:t>.)</w:t>
      </w:r>
      <w:r w:rsidR="00AF0243" w:rsidRPr="00294CEE">
        <w:rPr>
          <w:lang w:val="pl-PL"/>
        </w:rPr>
        <w:t xml:space="preserve">, </w:t>
      </w:r>
      <w:r w:rsidR="00C36758" w:rsidRPr="00294CEE">
        <w:rPr>
          <w:lang w:val="pl-PL"/>
        </w:rPr>
        <w:t>skarga nr</w:t>
      </w:r>
      <w:r w:rsidR="00AF0243" w:rsidRPr="00294CEE">
        <w:rPr>
          <w:lang w:val="pl-PL"/>
        </w:rPr>
        <w:t> </w:t>
      </w:r>
      <w:r w:rsidR="00D92CBF" w:rsidRPr="00294CEE">
        <w:rPr>
          <w:lang w:val="pl-PL"/>
        </w:rPr>
        <w:t xml:space="preserve">21116/09, </w:t>
      </w:r>
      <w:r w:rsidR="00C36758" w:rsidRPr="00294CEE">
        <w:rPr>
          <w:lang w:val="pl-PL"/>
        </w:rPr>
        <w:t xml:space="preserve">z dnia </w:t>
      </w:r>
      <w:r w:rsidR="00D92CBF" w:rsidRPr="00294CEE">
        <w:rPr>
          <w:lang w:val="pl-PL"/>
        </w:rPr>
        <w:t>27</w:t>
      </w:r>
      <w:r w:rsidR="00AF0243" w:rsidRPr="00294CEE">
        <w:rPr>
          <w:lang w:val="pl-PL"/>
        </w:rPr>
        <w:t> </w:t>
      </w:r>
      <w:r w:rsidR="007936AE" w:rsidRPr="00294CEE">
        <w:rPr>
          <w:lang w:val="pl-PL"/>
        </w:rPr>
        <w:t>września</w:t>
      </w:r>
      <w:r w:rsidR="00D92CBF" w:rsidRPr="00294CEE">
        <w:rPr>
          <w:lang w:val="pl-PL"/>
        </w:rPr>
        <w:t xml:space="preserve"> 2011</w:t>
      </w:r>
      <w:r w:rsidR="00C36758" w:rsidRPr="00294CEE">
        <w:rPr>
          <w:lang w:val="pl-PL"/>
        </w:rPr>
        <w:t xml:space="preserve"> roku</w:t>
      </w:r>
      <w:r w:rsidR="00D92CBF" w:rsidRPr="00294CEE">
        <w:rPr>
          <w:lang w:val="pl-PL"/>
        </w:rPr>
        <w:t>)</w:t>
      </w:r>
      <w:r w:rsidR="00145094" w:rsidRPr="00294CEE">
        <w:rPr>
          <w:lang w:val="pl-PL"/>
        </w:rPr>
        <w:t>.</w:t>
      </w:r>
    </w:p>
    <w:p w:rsidR="00A4135F" w:rsidRPr="007936AE" w:rsidRDefault="00D416F0" w:rsidP="00145094">
      <w:pPr>
        <w:pStyle w:val="ECHRPara"/>
        <w:rPr>
          <w:lang w:val="pl-PL"/>
        </w:rPr>
      </w:pPr>
      <w:r>
        <w:fldChar w:fldCharType="begin"/>
      </w:r>
      <w:r w:rsidR="00600F4A" w:rsidRPr="0014580D">
        <w:rPr>
          <w:lang w:val="pl-PL"/>
        </w:rPr>
        <w:instrText xml:space="preserve"> SEQ level0 \*arabic </w:instrText>
      </w:r>
      <w:r>
        <w:fldChar w:fldCharType="separate"/>
      </w:r>
      <w:r w:rsidR="00FF5FBC">
        <w:rPr>
          <w:noProof/>
          <w:lang w:val="pl-PL"/>
        </w:rPr>
        <w:t>58</w:t>
      </w:r>
      <w:r>
        <w:rPr>
          <w:noProof/>
        </w:rPr>
        <w:fldChar w:fldCharType="end"/>
      </w:r>
      <w:r w:rsidR="00A4135F" w:rsidRPr="0014580D">
        <w:rPr>
          <w:lang w:val="pl-PL"/>
        </w:rPr>
        <w:t>.  </w:t>
      </w:r>
      <w:r w:rsidR="007936AE" w:rsidRPr="007936AE">
        <w:rPr>
          <w:lang w:val="pl-PL"/>
        </w:rPr>
        <w:t>Trybunał uwzględnia zatem sprzeciw Rządu</w:t>
      </w:r>
      <w:r w:rsidR="00A4135F" w:rsidRPr="007936AE">
        <w:rPr>
          <w:lang w:val="pl-PL"/>
        </w:rPr>
        <w:t xml:space="preserve"> </w:t>
      </w:r>
      <w:r w:rsidR="007936AE" w:rsidRPr="007936AE">
        <w:rPr>
          <w:lang w:val="pl-PL"/>
        </w:rPr>
        <w:t>w odniesieniu do tej części skargi wniesionej na podstawie Artykułu</w:t>
      </w:r>
      <w:r w:rsidR="00AF0243" w:rsidRPr="007936AE">
        <w:rPr>
          <w:lang w:val="pl-PL"/>
        </w:rPr>
        <w:t> </w:t>
      </w:r>
      <w:r w:rsidR="007936AE">
        <w:rPr>
          <w:lang w:val="pl-PL"/>
        </w:rPr>
        <w:t>3</w:t>
      </w:r>
      <w:r w:rsidR="00A4135F" w:rsidRPr="007936AE">
        <w:rPr>
          <w:lang w:val="pl-PL"/>
        </w:rPr>
        <w:t xml:space="preserve">. </w:t>
      </w:r>
      <w:r w:rsidR="007936AE" w:rsidRPr="007936AE">
        <w:rPr>
          <w:lang w:val="pl-PL"/>
        </w:rPr>
        <w:t>Wynika z tego, że</w:t>
      </w:r>
      <w:r w:rsidR="00D92CBF" w:rsidRPr="007936AE">
        <w:rPr>
          <w:lang w:val="pl-PL"/>
        </w:rPr>
        <w:t xml:space="preserve"> </w:t>
      </w:r>
      <w:r w:rsidR="007936AE" w:rsidRPr="007936AE">
        <w:rPr>
          <w:lang w:val="pl-PL"/>
        </w:rPr>
        <w:t xml:space="preserve">skarga musi zostać odrzucona </w:t>
      </w:r>
      <w:r w:rsidR="007936AE">
        <w:rPr>
          <w:lang w:val="pl-PL"/>
        </w:rPr>
        <w:t>zgodnie z Artyk</w:t>
      </w:r>
      <w:r w:rsidR="007936AE" w:rsidRPr="007936AE">
        <w:rPr>
          <w:lang w:val="pl-PL"/>
        </w:rPr>
        <w:t>ułem</w:t>
      </w:r>
      <w:r w:rsidR="00D92CBF" w:rsidRPr="007936AE">
        <w:rPr>
          <w:lang w:val="pl-PL"/>
        </w:rPr>
        <w:t> 35</w:t>
      </w:r>
      <w:r w:rsidR="000514B2" w:rsidRPr="007936AE">
        <w:rPr>
          <w:lang w:val="pl-PL"/>
        </w:rPr>
        <w:t> </w:t>
      </w:r>
      <w:r w:rsidR="00D92CBF" w:rsidRPr="007936AE">
        <w:rPr>
          <w:lang w:val="pl-PL"/>
        </w:rPr>
        <w:t xml:space="preserve">§§ 1 </w:t>
      </w:r>
      <w:r w:rsidR="007936AE">
        <w:rPr>
          <w:lang w:val="pl-PL"/>
        </w:rPr>
        <w:t>oraz</w:t>
      </w:r>
      <w:r w:rsidR="00AF0243" w:rsidRPr="007936AE">
        <w:rPr>
          <w:lang w:val="pl-PL"/>
        </w:rPr>
        <w:t xml:space="preserve"> 4 </w:t>
      </w:r>
      <w:r w:rsidR="007936AE">
        <w:rPr>
          <w:lang w:val="pl-PL"/>
        </w:rPr>
        <w:t>Konwencji</w:t>
      </w:r>
      <w:r w:rsidR="00AF0243" w:rsidRPr="007936AE">
        <w:rPr>
          <w:lang w:val="pl-PL"/>
        </w:rPr>
        <w:t xml:space="preserve"> </w:t>
      </w:r>
      <w:r w:rsidR="007936AE">
        <w:rPr>
          <w:lang w:val="pl-PL"/>
        </w:rPr>
        <w:t>z uwagi na niewyczerpanie środków krajowych</w:t>
      </w:r>
      <w:r w:rsidR="00D92CBF" w:rsidRPr="007936AE">
        <w:rPr>
          <w:lang w:val="pl-PL"/>
        </w:rPr>
        <w:t>.</w:t>
      </w:r>
    </w:p>
    <w:p w:rsidR="00014566" w:rsidRPr="0014580D" w:rsidRDefault="00C8144C" w:rsidP="00014566">
      <w:pPr>
        <w:pStyle w:val="ECHRHeading1"/>
        <w:rPr>
          <w:lang w:val="pl-PL"/>
        </w:rPr>
      </w:pPr>
      <w:r w:rsidRPr="0014580D">
        <w:rPr>
          <w:lang w:val="pl-PL"/>
        </w:rPr>
        <w:t>II</w:t>
      </w:r>
      <w:r w:rsidR="00014566" w:rsidRPr="0014580D">
        <w:rPr>
          <w:lang w:val="pl-PL"/>
        </w:rPr>
        <w:t>.  </w:t>
      </w:r>
      <w:r w:rsidR="0014580D" w:rsidRPr="0014580D">
        <w:rPr>
          <w:lang w:val="pl-PL"/>
        </w:rPr>
        <w:t>ZARZUT NARUSZENIA ARTYKUŁU</w:t>
      </w:r>
      <w:r w:rsidR="00014566" w:rsidRPr="0014580D">
        <w:rPr>
          <w:lang w:val="pl-PL"/>
        </w:rPr>
        <w:t xml:space="preserve"> </w:t>
      </w:r>
      <w:r w:rsidRPr="0014580D">
        <w:rPr>
          <w:lang w:val="pl-PL"/>
        </w:rPr>
        <w:t xml:space="preserve">5 </w:t>
      </w:r>
      <w:r w:rsidR="00E52590">
        <w:rPr>
          <w:rFonts w:cstheme="majorHAnsi"/>
          <w:lang w:val="pl-PL"/>
        </w:rPr>
        <w:t>UST.</w:t>
      </w:r>
      <w:r w:rsidRPr="0014580D">
        <w:rPr>
          <w:lang w:val="pl-PL"/>
        </w:rPr>
        <w:t xml:space="preserve"> 3 </w:t>
      </w:r>
      <w:r w:rsidR="0014580D" w:rsidRPr="0014580D">
        <w:rPr>
          <w:lang w:val="pl-PL"/>
        </w:rPr>
        <w:t>K</w:t>
      </w:r>
      <w:r w:rsidR="0014580D">
        <w:rPr>
          <w:lang w:val="pl-PL"/>
        </w:rPr>
        <w:t>ONWENCJI</w:t>
      </w:r>
    </w:p>
    <w:p w:rsidR="00235DB2" w:rsidRPr="00E24905" w:rsidRDefault="00D416F0" w:rsidP="00235DB2">
      <w:pPr>
        <w:pStyle w:val="ECHRPara"/>
        <w:rPr>
          <w:lang w:val="pl-PL"/>
        </w:rPr>
      </w:pPr>
      <w:r>
        <w:rPr>
          <w:lang w:val="en-GB"/>
        </w:rPr>
        <w:fldChar w:fldCharType="begin"/>
      </w:r>
      <w:r w:rsidR="0019363B" w:rsidRPr="00C1785D">
        <w:rPr>
          <w:lang w:val="pl-PL"/>
        </w:rPr>
        <w:instrText xml:space="preserve"> SEQ level0 \*arabic </w:instrText>
      </w:r>
      <w:r>
        <w:rPr>
          <w:lang w:val="en-GB"/>
        </w:rPr>
        <w:fldChar w:fldCharType="separate"/>
      </w:r>
      <w:r w:rsidR="00FF5FBC">
        <w:rPr>
          <w:noProof/>
          <w:lang w:val="pl-PL"/>
        </w:rPr>
        <w:t>59</w:t>
      </w:r>
      <w:r>
        <w:rPr>
          <w:lang w:val="en-GB"/>
        </w:rPr>
        <w:fldChar w:fldCharType="end"/>
      </w:r>
      <w:r w:rsidR="0019363B" w:rsidRPr="00C1785D">
        <w:rPr>
          <w:lang w:val="pl-PL"/>
        </w:rPr>
        <w:t>.  </w:t>
      </w:r>
      <w:r w:rsidR="004E04CF" w:rsidRPr="004E04CF">
        <w:rPr>
          <w:lang w:val="pl-PL"/>
        </w:rPr>
        <w:t>Skarżący sformułował zarzut naruszenia Artykułu</w:t>
      </w:r>
      <w:r w:rsidR="00AF0243" w:rsidRPr="004E04CF">
        <w:rPr>
          <w:lang w:val="pl-PL"/>
        </w:rPr>
        <w:t> </w:t>
      </w:r>
      <w:r w:rsidR="000514B2" w:rsidRPr="004E04CF">
        <w:rPr>
          <w:lang w:val="pl-PL"/>
        </w:rPr>
        <w:t>5 </w:t>
      </w:r>
      <w:r w:rsidR="004E04CF" w:rsidRPr="004E04CF">
        <w:rPr>
          <w:lang w:val="pl-PL"/>
        </w:rPr>
        <w:t>ust.</w:t>
      </w:r>
      <w:r w:rsidR="00AF0243" w:rsidRPr="004E04CF">
        <w:rPr>
          <w:lang w:val="pl-PL"/>
        </w:rPr>
        <w:t> </w:t>
      </w:r>
      <w:r w:rsidR="00235DB2" w:rsidRPr="004E04CF">
        <w:rPr>
          <w:lang w:val="pl-PL"/>
        </w:rPr>
        <w:t>1</w:t>
      </w:r>
      <w:r w:rsidR="004E04CF" w:rsidRPr="004E04CF">
        <w:rPr>
          <w:lang w:val="pl-PL"/>
        </w:rPr>
        <w:t> lit.</w:t>
      </w:r>
      <w:r w:rsidR="004E04CF">
        <w:rPr>
          <w:lang w:val="pl-PL"/>
        </w:rPr>
        <w:t xml:space="preserve"> </w:t>
      </w:r>
      <w:r w:rsidR="004E04CF" w:rsidRPr="004E04CF">
        <w:rPr>
          <w:lang w:val="pl-PL"/>
        </w:rPr>
        <w:t>c</w:t>
      </w:r>
      <w:r w:rsidR="00AF0243" w:rsidRPr="004E04CF">
        <w:rPr>
          <w:lang w:val="pl-PL"/>
        </w:rPr>
        <w:t xml:space="preserve"> </w:t>
      </w:r>
      <w:r w:rsidR="004E04CF" w:rsidRPr="004E04CF">
        <w:rPr>
          <w:lang w:val="pl-PL"/>
        </w:rPr>
        <w:t>oraz Artykułu</w:t>
      </w:r>
      <w:r w:rsidR="00AF0243" w:rsidRPr="004E04CF">
        <w:rPr>
          <w:lang w:val="pl-PL"/>
        </w:rPr>
        <w:t> </w:t>
      </w:r>
      <w:r w:rsidR="00235DB2" w:rsidRPr="004E04CF">
        <w:rPr>
          <w:lang w:val="pl-PL"/>
        </w:rPr>
        <w:t>5</w:t>
      </w:r>
      <w:r w:rsidR="000514B2" w:rsidRPr="004E04CF">
        <w:rPr>
          <w:lang w:val="pl-PL"/>
        </w:rPr>
        <w:t> </w:t>
      </w:r>
      <w:r w:rsidR="004E04CF" w:rsidRPr="004E04CF">
        <w:rPr>
          <w:lang w:val="pl-PL"/>
        </w:rPr>
        <w:t>ust.</w:t>
      </w:r>
      <w:r w:rsidR="00AF0243" w:rsidRPr="004E04CF">
        <w:rPr>
          <w:lang w:val="pl-PL"/>
        </w:rPr>
        <w:t> </w:t>
      </w:r>
      <w:r w:rsidR="00235DB2" w:rsidRPr="004E04CF">
        <w:rPr>
          <w:lang w:val="pl-PL"/>
        </w:rPr>
        <w:t xml:space="preserve">3 </w:t>
      </w:r>
      <w:r w:rsidR="004E04CF" w:rsidRPr="004E04CF">
        <w:rPr>
          <w:lang w:val="pl-PL"/>
        </w:rPr>
        <w:t>Konwencji</w:t>
      </w:r>
      <w:r w:rsidR="00235DB2" w:rsidRPr="004E04CF">
        <w:rPr>
          <w:lang w:val="pl-PL"/>
        </w:rPr>
        <w:t xml:space="preserve"> </w:t>
      </w:r>
      <w:r w:rsidR="001852AA">
        <w:rPr>
          <w:lang w:val="pl-PL"/>
        </w:rPr>
        <w:t>z tego powodu, że</w:t>
      </w:r>
      <w:r w:rsidR="004E04CF" w:rsidRPr="004E04CF">
        <w:rPr>
          <w:lang w:val="pl-PL"/>
        </w:rPr>
        <w:t xml:space="preserve"> władze</w:t>
      </w:r>
      <w:r w:rsidR="00235DB2" w:rsidRPr="004E04CF">
        <w:rPr>
          <w:lang w:val="pl-PL"/>
        </w:rPr>
        <w:t xml:space="preserve"> </w:t>
      </w:r>
      <w:r w:rsidR="004E04CF" w:rsidRPr="00E24905">
        <w:rPr>
          <w:lang w:val="pl-PL"/>
        </w:rPr>
        <w:t>nie uzasadniły w sposób właściwy stosowania wobec niego tymczasowego aresztowania</w:t>
      </w:r>
      <w:r w:rsidR="00235DB2" w:rsidRPr="00E24905">
        <w:rPr>
          <w:lang w:val="pl-PL"/>
        </w:rPr>
        <w:t xml:space="preserve">. </w:t>
      </w:r>
      <w:r w:rsidR="004E04CF" w:rsidRPr="00E24905">
        <w:rPr>
          <w:lang w:val="pl-PL"/>
        </w:rPr>
        <w:t>W szczególności</w:t>
      </w:r>
      <w:r w:rsidR="00235DB2" w:rsidRPr="00E24905">
        <w:rPr>
          <w:lang w:val="pl-PL"/>
        </w:rPr>
        <w:t xml:space="preserve">, </w:t>
      </w:r>
      <w:r w:rsidR="004E04CF" w:rsidRPr="00E24905">
        <w:rPr>
          <w:lang w:val="pl-PL"/>
        </w:rPr>
        <w:t>stosowanie wobec niego tymczasowego aresztowania nie</w:t>
      </w:r>
      <w:r w:rsidR="00235DB2" w:rsidRPr="00E24905">
        <w:rPr>
          <w:lang w:val="pl-PL"/>
        </w:rPr>
        <w:t xml:space="preserve"> </w:t>
      </w:r>
      <w:r w:rsidR="00600F4A" w:rsidRPr="00E24905">
        <w:rPr>
          <w:lang w:val="pl-PL"/>
        </w:rPr>
        <w:lastRenderedPageBreak/>
        <w:t>mogło być uzasadnione groźbą orzeczenia wobec niego surowej kary</w:t>
      </w:r>
      <w:r w:rsidR="00235DB2" w:rsidRPr="00E24905">
        <w:rPr>
          <w:lang w:val="pl-PL"/>
        </w:rPr>
        <w:t xml:space="preserve"> </w:t>
      </w:r>
      <w:r w:rsidR="00F36CFA" w:rsidRPr="00E24905">
        <w:rPr>
          <w:lang w:val="pl-PL"/>
        </w:rPr>
        <w:t xml:space="preserve">wobec </w:t>
      </w:r>
      <w:r w:rsidR="00F36CFA" w:rsidRPr="00600F4A">
        <w:rPr>
          <w:lang w:val="pl-PL"/>
        </w:rPr>
        <w:t>braku</w:t>
      </w:r>
      <w:r w:rsidR="00235DB2" w:rsidRPr="00600F4A">
        <w:rPr>
          <w:lang w:val="pl-PL"/>
        </w:rPr>
        <w:t xml:space="preserve"> </w:t>
      </w:r>
      <w:r w:rsidR="00F36CFA" w:rsidRPr="00600F4A">
        <w:rPr>
          <w:rFonts w:ascii="Times New Roman" w:eastAsia="Times New Roman" w:hAnsi="Times New Roman" w:cs="Times New Roman"/>
          <w:szCs w:val="20"/>
          <w:lang w:val="pl-PL" w:eastAsia="fr-FR"/>
        </w:rPr>
        <w:t xml:space="preserve">konkretnych okoliczności, które </w:t>
      </w:r>
      <w:r w:rsidR="00600F4A">
        <w:rPr>
          <w:rFonts w:ascii="Times New Roman" w:eastAsia="Times New Roman" w:hAnsi="Times New Roman" w:cs="Times New Roman"/>
          <w:szCs w:val="20"/>
          <w:lang w:val="pl-PL" w:eastAsia="fr-FR"/>
        </w:rPr>
        <w:t>wskazywałyby na</w:t>
      </w:r>
      <w:r w:rsidR="00F36CFA" w:rsidRPr="00600F4A">
        <w:rPr>
          <w:rFonts w:ascii="Times New Roman" w:eastAsia="Times New Roman" w:hAnsi="Times New Roman" w:cs="Times New Roman"/>
          <w:szCs w:val="20"/>
          <w:lang w:val="pl-PL" w:eastAsia="fr-FR"/>
        </w:rPr>
        <w:t xml:space="preserve"> obawę, że będzie on utrudniał </w:t>
      </w:r>
      <w:r w:rsidR="00600F4A" w:rsidRPr="00600F4A">
        <w:rPr>
          <w:rFonts w:ascii="Times New Roman" w:eastAsia="Times New Roman" w:hAnsi="Times New Roman" w:cs="Times New Roman"/>
          <w:szCs w:val="20"/>
          <w:lang w:val="pl-PL" w:eastAsia="fr-FR"/>
        </w:rPr>
        <w:t>postę</w:t>
      </w:r>
      <w:r w:rsidR="00F36CFA" w:rsidRPr="00600F4A">
        <w:rPr>
          <w:rFonts w:ascii="Times New Roman" w:eastAsia="Times New Roman" w:hAnsi="Times New Roman" w:cs="Times New Roman"/>
          <w:szCs w:val="20"/>
          <w:lang w:val="pl-PL" w:eastAsia="fr-FR"/>
        </w:rPr>
        <w:t>powanie</w:t>
      </w:r>
      <w:r w:rsidR="001852AA">
        <w:rPr>
          <w:rFonts w:ascii="Times New Roman" w:eastAsia="Times New Roman" w:hAnsi="Times New Roman" w:cs="Times New Roman"/>
          <w:szCs w:val="20"/>
          <w:lang w:val="pl-PL" w:eastAsia="fr-FR"/>
        </w:rPr>
        <w:t>.</w:t>
      </w:r>
      <w:r w:rsidR="00F36CFA" w:rsidRPr="00600F4A">
        <w:rPr>
          <w:rFonts w:ascii="Times New Roman" w:eastAsia="Times New Roman" w:hAnsi="Times New Roman" w:cs="Times New Roman"/>
          <w:szCs w:val="20"/>
          <w:lang w:val="pl-PL" w:eastAsia="fr-FR"/>
        </w:rPr>
        <w:t xml:space="preserve"> </w:t>
      </w:r>
      <w:r w:rsidR="00600F4A">
        <w:rPr>
          <w:lang w:val="pl-PL"/>
        </w:rPr>
        <w:t>Skarżący stwierdził w tym względzie, że nie</w:t>
      </w:r>
      <w:r w:rsidR="00235DB2" w:rsidRPr="00600F4A">
        <w:rPr>
          <w:lang w:val="pl-PL"/>
        </w:rPr>
        <w:t xml:space="preserve"> </w:t>
      </w:r>
      <w:r w:rsidR="00600F4A">
        <w:rPr>
          <w:lang w:val="pl-PL"/>
        </w:rPr>
        <w:t xml:space="preserve">miał możliwości </w:t>
      </w:r>
      <w:r w:rsidR="00E24905">
        <w:rPr>
          <w:lang w:val="pl-PL"/>
        </w:rPr>
        <w:t>zakłóca</w:t>
      </w:r>
      <w:r w:rsidR="001852AA">
        <w:rPr>
          <w:lang w:val="pl-PL"/>
        </w:rPr>
        <w:t>nia</w:t>
      </w:r>
      <w:r w:rsidR="00E24905">
        <w:rPr>
          <w:lang w:val="pl-PL"/>
        </w:rPr>
        <w:t xml:space="preserve"> toku</w:t>
      </w:r>
      <w:r w:rsidR="00600F4A">
        <w:rPr>
          <w:lang w:val="pl-PL"/>
        </w:rPr>
        <w:t xml:space="preserve"> postępowania, ponieważ policja miała zamiar przesłuchać </w:t>
      </w:r>
      <w:r w:rsidR="00235DB2" w:rsidRPr="00600F4A">
        <w:rPr>
          <w:lang w:val="pl-PL"/>
        </w:rPr>
        <w:t xml:space="preserve">2000 </w:t>
      </w:r>
      <w:r w:rsidR="00600F4A">
        <w:rPr>
          <w:lang w:val="pl-PL"/>
        </w:rPr>
        <w:t>jego byłych pacjentów</w:t>
      </w:r>
      <w:r w:rsidR="00235DB2" w:rsidRPr="00600F4A">
        <w:rPr>
          <w:lang w:val="pl-PL"/>
        </w:rPr>
        <w:t xml:space="preserve">. </w:t>
      </w:r>
      <w:r w:rsidR="00600F4A" w:rsidRPr="00600F4A">
        <w:rPr>
          <w:lang w:val="pl-PL"/>
        </w:rPr>
        <w:t xml:space="preserve">Stwierdził następnie, że sądy </w:t>
      </w:r>
      <w:r w:rsidR="007E2677">
        <w:rPr>
          <w:lang w:val="pl-PL"/>
        </w:rPr>
        <w:t xml:space="preserve">nie </w:t>
      </w:r>
      <w:r w:rsidR="00600F4A" w:rsidRPr="00600F4A">
        <w:rPr>
          <w:lang w:val="pl-PL"/>
        </w:rPr>
        <w:t xml:space="preserve">wzięły pod uwagę jego nieposzlakowanej reputacji oraz </w:t>
      </w:r>
      <w:proofErr w:type="spellStart"/>
      <w:r w:rsidR="001852AA">
        <w:rPr>
          <w:lang w:val="pl-PL"/>
        </w:rPr>
        <w:t>poreczeń</w:t>
      </w:r>
      <w:proofErr w:type="spellEnd"/>
      <w:r w:rsidR="001852AA">
        <w:rPr>
          <w:lang w:val="pl-PL"/>
        </w:rPr>
        <w:t xml:space="preserve"> </w:t>
      </w:r>
      <w:r w:rsidR="00600F4A" w:rsidRPr="00600F4A">
        <w:rPr>
          <w:lang w:val="pl-PL"/>
        </w:rPr>
        <w:t xml:space="preserve">udzielonych </w:t>
      </w:r>
      <w:r w:rsidR="00600F4A" w:rsidRPr="00E24905">
        <w:rPr>
          <w:lang w:val="pl-PL"/>
        </w:rPr>
        <w:t>przez Okręgową Izbę Lekarską w Lublinie</w:t>
      </w:r>
      <w:r w:rsidR="00235DB2" w:rsidRPr="00E24905">
        <w:rPr>
          <w:lang w:val="pl-PL"/>
        </w:rPr>
        <w:t xml:space="preserve"> </w:t>
      </w:r>
      <w:r w:rsidR="00600F4A" w:rsidRPr="00E24905">
        <w:rPr>
          <w:lang w:val="pl-PL"/>
        </w:rPr>
        <w:t>oraz lekarzy z jego kliniki</w:t>
      </w:r>
      <w:r w:rsidR="00235DB2" w:rsidRPr="00E24905">
        <w:rPr>
          <w:lang w:val="pl-PL"/>
        </w:rPr>
        <w:t>.</w:t>
      </w:r>
    </w:p>
    <w:p w:rsidR="001F44C4" w:rsidRPr="007E2677" w:rsidRDefault="00D416F0" w:rsidP="00742404">
      <w:pPr>
        <w:pStyle w:val="ECHRPara"/>
        <w:keepNext/>
        <w:keepLines/>
        <w:rPr>
          <w:lang w:val="pl-PL"/>
        </w:rPr>
      </w:pPr>
      <w:r>
        <w:fldChar w:fldCharType="begin"/>
      </w:r>
      <w:r w:rsidR="00C1785D" w:rsidRPr="00C1785D">
        <w:rPr>
          <w:lang w:val="pl-PL"/>
        </w:rPr>
        <w:instrText xml:space="preserve"> SEQ level0 \*arabic </w:instrText>
      </w:r>
      <w:r>
        <w:fldChar w:fldCharType="separate"/>
      </w:r>
      <w:r w:rsidR="00FF5FBC">
        <w:rPr>
          <w:noProof/>
          <w:lang w:val="pl-PL"/>
        </w:rPr>
        <w:t>60</w:t>
      </w:r>
      <w:r>
        <w:rPr>
          <w:noProof/>
        </w:rPr>
        <w:fldChar w:fldCharType="end"/>
      </w:r>
      <w:r w:rsidR="001F44C4" w:rsidRPr="00C1785D">
        <w:rPr>
          <w:lang w:val="pl-PL"/>
        </w:rPr>
        <w:t>.  </w:t>
      </w:r>
      <w:r w:rsidR="007E2677" w:rsidRPr="007E2677">
        <w:rPr>
          <w:lang w:val="pl-PL"/>
        </w:rPr>
        <w:t>Trybunał st</w:t>
      </w:r>
      <w:r w:rsidR="007E2677">
        <w:rPr>
          <w:lang w:val="pl-PL"/>
        </w:rPr>
        <w:t>wie</w:t>
      </w:r>
      <w:r w:rsidR="007E2677" w:rsidRPr="007E2677">
        <w:rPr>
          <w:lang w:val="pl-PL"/>
        </w:rPr>
        <w:t>rdza, że skarga podlega rozpoznaniu na mocy</w:t>
      </w:r>
      <w:r w:rsidR="00AF0243" w:rsidRPr="007E2677">
        <w:rPr>
          <w:lang w:val="pl-PL"/>
        </w:rPr>
        <w:t xml:space="preserve"> </w:t>
      </w:r>
      <w:r w:rsidR="007E2677">
        <w:rPr>
          <w:lang w:val="pl-PL"/>
        </w:rPr>
        <w:t>Artykułu</w:t>
      </w:r>
      <w:r w:rsidR="00AF0243" w:rsidRPr="007E2677">
        <w:rPr>
          <w:lang w:val="pl-PL"/>
        </w:rPr>
        <w:t> </w:t>
      </w:r>
      <w:r w:rsidR="000514B2" w:rsidRPr="007E2677">
        <w:rPr>
          <w:lang w:val="pl-PL"/>
        </w:rPr>
        <w:t>5 </w:t>
      </w:r>
      <w:r w:rsidR="007E2677">
        <w:rPr>
          <w:rFonts w:cstheme="minorHAnsi"/>
          <w:lang w:val="pl-PL"/>
        </w:rPr>
        <w:t>ust.</w:t>
      </w:r>
      <w:r w:rsidR="00AF0243" w:rsidRPr="007E2677">
        <w:rPr>
          <w:lang w:val="pl-PL"/>
        </w:rPr>
        <w:t> </w:t>
      </w:r>
      <w:r w:rsidR="001F44C4" w:rsidRPr="007E2677">
        <w:rPr>
          <w:lang w:val="pl-PL"/>
        </w:rPr>
        <w:t xml:space="preserve">3 </w:t>
      </w:r>
      <w:r w:rsidR="007E2677">
        <w:rPr>
          <w:lang w:val="pl-PL"/>
        </w:rPr>
        <w:t>Konwencji</w:t>
      </w:r>
      <w:r w:rsidR="001F44C4" w:rsidRPr="007E2677">
        <w:rPr>
          <w:lang w:val="pl-PL"/>
        </w:rPr>
        <w:t xml:space="preserve">. </w:t>
      </w:r>
      <w:r w:rsidR="007E2677" w:rsidRPr="007E2677">
        <w:rPr>
          <w:lang w:val="pl-PL"/>
        </w:rPr>
        <w:t>Postanowienie to stanowi co następuje</w:t>
      </w:r>
      <w:r w:rsidR="001F44C4" w:rsidRPr="007E2677">
        <w:rPr>
          <w:lang w:val="pl-PL"/>
        </w:rPr>
        <w:t>:</w:t>
      </w:r>
    </w:p>
    <w:p w:rsidR="001F44C4" w:rsidRPr="007E2677" w:rsidRDefault="00E167D2" w:rsidP="00742404">
      <w:pPr>
        <w:pStyle w:val="ECHRParaQuote"/>
        <w:keepNext/>
        <w:keepLines/>
        <w:rPr>
          <w:lang w:val="pl-PL"/>
        </w:rPr>
      </w:pPr>
      <w:r w:rsidRPr="007E2677">
        <w:rPr>
          <w:lang w:val="pl-PL"/>
        </w:rPr>
        <w:t>“</w:t>
      </w:r>
      <w:r w:rsidR="007E2677" w:rsidRPr="00C53C66">
        <w:rPr>
          <w:rFonts w:ascii="Times New Roman" w:eastAsia="Times New Roman" w:hAnsi="Times New Roman" w:cs="Times New Roman"/>
          <w:szCs w:val="20"/>
          <w:lang w:val="pl-PL" w:eastAsia="fr-FR"/>
        </w:rPr>
        <w:t xml:space="preserve">Każdy zatrzymany lub aresztowany zgodnie z postanowieniami ustępu 1 lit. c) niniejszego Artykułu …ma prawo być sądzony w rozsądnym terminie albo zwolniony na czas postępowania. </w:t>
      </w:r>
      <w:r w:rsidR="007E2677" w:rsidRPr="007E2677">
        <w:rPr>
          <w:rFonts w:ascii="Times New Roman" w:eastAsia="Times New Roman" w:hAnsi="Times New Roman" w:cs="Times New Roman"/>
          <w:szCs w:val="20"/>
          <w:lang w:val="pl-PL" w:eastAsia="fr-FR"/>
        </w:rPr>
        <w:t xml:space="preserve">Zwolnienie może zostać uzależnione od udzielenia gwarancji zapewniających stawienie się na rozprawę.” </w:t>
      </w:r>
    </w:p>
    <w:p w:rsidR="00EC69EF" w:rsidRPr="00C1785D" w:rsidRDefault="00EC69EF" w:rsidP="00630D64">
      <w:pPr>
        <w:pStyle w:val="ECHRHeading2"/>
        <w:rPr>
          <w:lang w:val="pl-PL"/>
        </w:rPr>
      </w:pPr>
      <w:r w:rsidRPr="00C1785D">
        <w:rPr>
          <w:lang w:val="pl-PL"/>
        </w:rPr>
        <w:t>A.  </w:t>
      </w:r>
      <w:r w:rsidR="00854164" w:rsidRPr="00C1785D">
        <w:rPr>
          <w:lang w:val="pl-PL"/>
        </w:rPr>
        <w:t>Dopuszczalność skargi</w:t>
      </w:r>
    </w:p>
    <w:p w:rsidR="00EC69EF" w:rsidRPr="00C1785D" w:rsidRDefault="00D416F0" w:rsidP="00EC69EF">
      <w:pPr>
        <w:pStyle w:val="ECHRPara"/>
        <w:rPr>
          <w:lang w:val="pl-PL"/>
        </w:rPr>
      </w:pPr>
      <w:r>
        <w:rPr>
          <w:lang w:val="en-GB"/>
        </w:rPr>
        <w:fldChar w:fldCharType="begin"/>
      </w:r>
      <w:r w:rsidR="00EC69EF" w:rsidRPr="00C1785D">
        <w:rPr>
          <w:lang w:val="pl-PL"/>
        </w:rPr>
        <w:instrText xml:space="preserve"> SEQ level0 \*arabic </w:instrText>
      </w:r>
      <w:r>
        <w:rPr>
          <w:lang w:val="en-GB"/>
        </w:rPr>
        <w:fldChar w:fldCharType="separate"/>
      </w:r>
      <w:r w:rsidR="00FF5FBC">
        <w:rPr>
          <w:noProof/>
          <w:lang w:val="pl-PL"/>
        </w:rPr>
        <w:t>61</w:t>
      </w:r>
      <w:r>
        <w:rPr>
          <w:lang w:val="en-GB"/>
        </w:rPr>
        <w:fldChar w:fldCharType="end"/>
      </w:r>
      <w:r w:rsidR="00EC69EF" w:rsidRPr="00C1785D">
        <w:rPr>
          <w:lang w:val="pl-PL"/>
        </w:rPr>
        <w:t>.  </w:t>
      </w:r>
      <w:r w:rsidR="00854164" w:rsidRPr="00A82523">
        <w:rPr>
          <w:rFonts w:ascii="Times New Roman" w:eastAsia="Times New Roman" w:hAnsi="Times New Roman" w:cs="Times New Roman"/>
          <w:szCs w:val="20"/>
          <w:lang w:val="pl-PL" w:eastAsia="fr-FR"/>
        </w:rPr>
        <w:t xml:space="preserve">Trybunał stwierdza, że skarga nie jest oczywiście bezzasadna w rozumieniu Artykułu 35 ust. 3 </w:t>
      </w:r>
      <w:r w:rsidR="00854164">
        <w:rPr>
          <w:rFonts w:ascii="Times New Roman" w:eastAsia="Times New Roman" w:hAnsi="Times New Roman" w:cs="Times New Roman"/>
          <w:szCs w:val="20"/>
          <w:lang w:val="pl-PL" w:eastAsia="fr-FR"/>
        </w:rPr>
        <w:t xml:space="preserve">lit. a </w:t>
      </w:r>
      <w:r w:rsidR="00854164" w:rsidRPr="00A82523">
        <w:rPr>
          <w:rFonts w:ascii="Times New Roman" w:eastAsia="Times New Roman" w:hAnsi="Times New Roman" w:cs="Times New Roman"/>
          <w:szCs w:val="20"/>
          <w:lang w:val="pl-PL" w:eastAsia="fr-FR"/>
        </w:rPr>
        <w:t xml:space="preserve">Konwencji. Trybunał stwierdza ponadto, że nie jest niedopuszczalna z jakichkolwiek innych przyczyn. </w:t>
      </w:r>
      <w:r w:rsidR="00854164" w:rsidRPr="00C1785D">
        <w:rPr>
          <w:rFonts w:ascii="Times New Roman" w:eastAsia="Times New Roman" w:hAnsi="Times New Roman" w:cs="Times New Roman"/>
          <w:szCs w:val="20"/>
          <w:lang w:val="pl-PL" w:eastAsia="fr-FR"/>
        </w:rPr>
        <w:t>Musi zatem zostać uznana za dopuszczalną.</w:t>
      </w:r>
    </w:p>
    <w:p w:rsidR="00EC69EF" w:rsidRPr="00C1785D" w:rsidRDefault="00EC69EF" w:rsidP="00630D64">
      <w:pPr>
        <w:pStyle w:val="ECHRHeading2"/>
        <w:rPr>
          <w:lang w:val="pl-PL"/>
        </w:rPr>
      </w:pPr>
      <w:r w:rsidRPr="00C1785D">
        <w:rPr>
          <w:lang w:val="pl-PL"/>
        </w:rPr>
        <w:t>B.  Merit</w:t>
      </w:r>
      <w:r w:rsidR="00854164" w:rsidRPr="00C1785D">
        <w:rPr>
          <w:lang w:val="pl-PL"/>
        </w:rPr>
        <w:t>um skargi</w:t>
      </w:r>
    </w:p>
    <w:p w:rsidR="00497EA3" w:rsidRPr="00C1785D" w:rsidRDefault="002E744B" w:rsidP="00EC69EF">
      <w:pPr>
        <w:pStyle w:val="ECHRHeading3"/>
        <w:rPr>
          <w:rFonts w:eastAsia="Times New Roman"/>
          <w:lang w:val="pl-PL" w:eastAsia="fr-FR"/>
        </w:rPr>
      </w:pPr>
      <w:r w:rsidRPr="00C1785D">
        <w:rPr>
          <w:rFonts w:eastAsia="Times New Roman"/>
          <w:lang w:val="pl-PL" w:eastAsia="fr-FR"/>
        </w:rPr>
        <w:t>1.  </w:t>
      </w:r>
      <w:r w:rsidR="00854164" w:rsidRPr="00C1785D">
        <w:rPr>
          <w:rFonts w:eastAsia="Times New Roman"/>
          <w:lang w:val="pl-PL" w:eastAsia="fr-FR"/>
        </w:rPr>
        <w:t>Rozpatrywany okres</w:t>
      </w:r>
    </w:p>
    <w:p w:rsidR="00353937" w:rsidRPr="00C1785D" w:rsidRDefault="00D416F0" w:rsidP="00353937">
      <w:pPr>
        <w:pStyle w:val="ECHRPara"/>
        <w:rPr>
          <w:lang w:val="pl-PL" w:eastAsia="fr-FR"/>
        </w:rPr>
      </w:pPr>
      <w:r w:rsidRPr="00973877">
        <w:rPr>
          <w:lang w:val="en-GB" w:eastAsia="fr-FR"/>
        </w:rPr>
        <w:fldChar w:fldCharType="begin"/>
      </w:r>
      <w:r w:rsidR="00497EA3" w:rsidRPr="00C1785D">
        <w:rPr>
          <w:lang w:val="pl-PL" w:eastAsia="fr-FR"/>
        </w:rPr>
        <w:instrText xml:space="preserve"> SEQ level0 \*arabic </w:instrText>
      </w:r>
      <w:r w:rsidRPr="00973877">
        <w:rPr>
          <w:lang w:val="en-GB" w:eastAsia="fr-FR"/>
        </w:rPr>
        <w:fldChar w:fldCharType="separate"/>
      </w:r>
      <w:r w:rsidR="00FF5FBC">
        <w:rPr>
          <w:noProof/>
          <w:lang w:val="pl-PL" w:eastAsia="fr-FR"/>
        </w:rPr>
        <w:t>62</w:t>
      </w:r>
      <w:r w:rsidRPr="00973877">
        <w:rPr>
          <w:lang w:val="en-GB" w:eastAsia="fr-FR"/>
        </w:rPr>
        <w:fldChar w:fldCharType="end"/>
      </w:r>
      <w:r w:rsidR="00497EA3" w:rsidRPr="00C1785D">
        <w:rPr>
          <w:lang w:val="pl-PL" w:eastAsia="fr-FR"/>
        </w:rPr>
        <w:t>.  </w:t>
      </w:r>
      <w:r w:rsidR="00854164" w:rsidRPr="00854164">
        <w:rPr>
          <w:lang w:val="pl-PL" w:eastAsia="fr-FR"/>
        </w:rPr>
        <w:t>Skarżący został zatrzymany w dniu</w:t>
      </w:r>
      <w:r w:rsidR="005E2FF8" w:rsidRPr="00854164">
        <w:rPr>
          <w:lang w:val="pl-PL" w:eastAsia="fr-FR"/>
        </w:rPr>
        <w:t xml:space="preserve"> </w:t>
      </w:r>
      <w:r w:rsidR="00AF0243" w:rsidRPr="00854164">
        <w:rPr>
          <w:lang w:val="pl-PL" w:eastAsia="fr-FR"/>
        </w:rPr>
        <w:t>1 </w:t>
      </w:r>
      <w:r w:rsidR="00854164" w:rsidRPr="00854164">
        <w:rPr>
          <w:lang w:val="pl-PL" w:eastAsia="fr-FR"/>
        </w:rPr>
        <w:t>czerwca</w:t>
      </w:r>
      <w:r w:rsidR="00353937" w:rsidRPr="00854164">
        <w:rPr>
          <w:lang w:val="pl-PL" w:eastAsia="fr-FR"/>
        </w:rPr>
        <w:t xml:space="preserve"> 2006</w:t>
      </w:r>
      <w:r w:rsidR="00854164" w:rsidRPr="00854164">
        <w:rPr>
          <w:lang w:val="pl-PL" w:eastAsia="fr-FR"/>
        </w:rPr>
        <w:t xml:space="preserve"> roku</w:t>
      </w:r>
      <w:r w:rsidR="00353937" w:rsidRPr="00854164">
        <w:rPr>
          <w:lang w:val="pl-PL" w:eastAsia="fr-FR"/>
        </w:rPr>
        <w:t xml:space="preserve"> </w:t>
      </w:r>
      <w:r w:rsidR="00854164">
        <w:rPr>
          <w:lang w:val="pl-PL" w:eastAsia="fr-FR"/>
        </w:rPr>
        <w:t xml:space="preserve">i został zwolniony za poręczeniem majątkowym w dniu </w:t>
      </w:r>
      <w:r w:rsidR="00353937" w:rsidRPr="00854164">
        <w:rPr>
          <w:lang w:val="pl-PL" w:eastAsia="fr-FR"/>
        </w:rPr>
        <w:t>3</w:t>
      </w:r>
      <w:r w:rsidR="0061749F" w:rsidRPr="00854164">
        <w:rPr>
          <w:lang w:val="pl-PL" w:eastAsia="fr-FR"/>
        </w:rPr>
        <w:t>0</w:t>
      </w:r>
      <w:r w:rsidR="00AF0243" w:rsidRPr="00854164">
        <w:rPr>
          <w:lang w:val="pl-PL" w:eastAsia="fr-FR"/>
        </w:rPr>
        <w:t> </w:t>
      </w:r>
      <w:r w:rsidR="00854164">
        <w:rPr>
          <w:lang w:val="pl-PL" w:eastAsia="fr-FR"/>
        </w:rPr>
        <w:t>listopada</w:t>
      </w:r>
      <w:r w:rsidR="00353937" w:rsidRPr="00854164">
        <w:rPr>
          <w:lang w:val="pl-PL" w:eastAsia="fr-FR"/>
        </w:rPr>
        <w:t xml:space="preserve"> 2006</w:t>
      </w:r>
      <w:r w:rsidR="00854164">
        <w:rPr>
          <w:lang w:val="pl-PL" w:eastAsia="fr-FR"/>
        </w:rPr>
        <w:t xml:space="preserve"> roku</w:t>
      </w:r>
      <w:r w:rsidR="005E2FF8" w:rsidRPr="00854164">
        <w:rPr>
          <w:lang w:val="pl-PL" w:eastAsia="fr-FR"/>
        </w:rPr>
        <w:t xml:space="preserve">. </w:t>
      </w:r>
      <w:r w:rsidR="00854164" w:rsidRPr="00B93BED">
        <w:rPr>
          <w:rFonts w:eastAsia="Times New Roman"/>
          <w:lang w:val="pl-PL"/>
        </w:rPr>
        <w:t>Rozpatrywany okres</w:t>
      </w:r>
      <w:r w:rsidR="00854164">
        <w:rPr>
          <w:rFonts w:eastAsia="Times New Roman"/>
          <w:lang w:val="pl-PL"/>
        </w:rPr>
        <w:t xml:space="preserve"> </w:t>
      </w:r>
      <w:r w:rsidR="00854164" w:rsidRPr="00B93BED">
        <w:rPr>
          <w:rFonts w:eastAsia="Times New Roman"/>
          <w:lang w:val="pl-PL"/>
        </w:rPr>
        <w:t>wynosi zatem</w:t>
      </w:r>
      <w:r w:rsidR="00854164">
        <w:rPr>
          <w:rFonts w:eastAsia="Times New Roman"/>
          <w:lang w:val="pl-PL"/>
        </w:rPr>
        <w:t xml:space="preserve"> sześć miesięcy</w:t>
      </w:r>
      <w:r w:rsidR="00AF0243" w:rsidRPr="00C1785D">
        <w:rPr>
          <w:lang w:val="pl-PL" w:eastAsia="fr-FR"/>
        </w:rPr>
        <w:t>.</w:t>
      </w:r>
    </w:p>
    <w:p w:rsidR="00EC69EF" w:rsidRPr="00C1785D" w:rsidRDefault="00497EA3" w:rsidP="00EC69EF">
      <w:pPr>
        <w:pStyle w:val="ECHRHeading3"/>
        <w:rPr>
          <w:rFonts w:eastAsia="Times New Roman"/>
          <w:lang w:val="pl-PL" w:eastAsia="fr-FR"/>
        </w:rPr>
      </w:pPr>
      <w:r w:rsidRPr="00C1785D">
        <w:rPr>
          <w:rFonts w:eastAsia="Times New Roman"/>
          <w:lang w:val="pl-PL" w:eastAsia="fr-FR"/>
        </w:rPr>
        <w:t>2</w:t>
      </w:r>
      <w:r w:rsidR="002E744B" w:rsidRPr="00C1785D">
        <w:rPr>
          <w:rFonts w:eastAsia="Times New Roman"/>
          <w:lang w:val="pl-PL" w:eastAsia="fr-FR"/>
        </w:rPr>
        <w:t>.  </w:t>
      </w:r>
      <w:proofErr w:type="spellStart"/>
      <w:r w:rsidR="003A4B16" w:rsidRPr="00C1785D">
        <w:rPr>
          <w:rFonts w:eastAsia="Times New Roman"/>
          <w:lang w:val="pl-PL" w:eastAsia="fr-FR"/>
        </w:rPr>
        <w:t>Stanowsiko</w:t>
      </w:r>
      <w:proofErr w:type="spellEnd"/>
      <w:r w:rsidR="003A4B16" w:rsidRPr="00C1785D">
        <w:rPr>
          <w:rFonts w:eastAsia="Times New Roman"/>
          <w:lang w:val="pl-PL" w:eastAsia="fr-FR"/>
        </w:rPr>
        <w:t xml:space="preserve"> stron</w:t>
      </w:r>
    </w:p>
    <w:p w:rsidR="00497EA3" w:rsidRPr="00C1785D" w:rsidRDefault="002E744B" w:rsidP="00497EA3">
      <w:pPr>
        <w:pStyle w:val="ECHRHeading4"/>
        <w:rPr>
          <w:lang w:val="pl-PL" w:eastAsia="fr-FR"/>
        </w:rPr>
      </w:pPr>
      <w:r w:rsidRPr="00C1785D">
        <w:rPr>
          <w:lang w:val="pl-PL" w:eastAsia="fr-FR"/>
        </w:rPr>
        <w:t>(a)  </w:t>
      </w:r>
      <w:proofErr w:type="spellStart"/>
      <w:r w:rsidR="003A4B16" w:rsidRPr="00C1785D">
        <w:rPr>
          <w:lang w:val="pl-PL" w:eastAsia="fr-FR"/>
        </w:rPr>
        <w:t>Skarżacy</w:t>
      </w:r>
      <w:proofErr w:type="spellEnd"/>
    </w:p>
    <w:p w:rsidR="00EC69EF" w:rsidRPr="009016D2" w:rsidRDefault="00D416F0" w:rsidP="00EC69EF">
      <w:pPr>
        <w:pStyle w:val="ECHRPara"/>
        <w:rPr>
          <w:lang w:val="pl-PL"/>
        </w:rPr>
      </w:pPr>
      <w:r w:rsidRPr="00973877">
        <w:rPr>
          <w:lang w:val="en-GB"/>
        </w:rPr>
        <w:fldChar w:fldCharType="begin"/>
      </w:r>
      <w:r w:rsidR="00EC69EF" w:rsidRPr="00C1785D">
        <w:rPr>
          <w:lang w:val="pl-PL"/>
        </w:rPr>
        <w:instrText xml:space="preserve"> SEQ level0 \*arabic </w:instrText>
      </w:r>
      <w:r w:rsidRPr="00973877">
        <w:rPr>
          <w:lang w:val="en-GB"/>
        </w:rPr>
        <w:fldChar w:fldCharType="separate"/>
      </w:r>
      <w:r w:rsidR="00FF5FBC">
        <w:rPr>
          <w:noProof/>
          <w:lang w:val="pl-PL"/>
        </w:rPr>
        <w:t>63</w:t>
      </w:r>
      <w:r w:rsidRPr="00973877">
        <w:rPr>
          <w:lang w:val="en-GB"/>
        </w:rPr>
        <w:fldChar w:fldCharType="end"/>
      </w:r>
      <w:r w:rsidR="00EC69EF" w:rsidRPr="00C1785D">
        <w:rPr>
          <w:lang w:val="pl-PL"/>
        </w:rPr>
        <w:t>.  </w:t>
      </w:r>
      <w:r w:rsidR="00BB34CE" w:rsidRPr="00BB34CE">
        <w:rPr>
          <w:lang w:val="pl-PL"/>
        </w:rPr>
        <w:t>Skarżący</w:t>
      </w:r>
      <w:r w:rsidR="003A4B16" w:rsidRPr="00BB34CE">
        <w:rPr>
          <w:lang w:val="pl-PL"/>
        </w:rPr>
        <w:t xml:space="preserve"> utrzymywał, że</w:t>
      </w:r>
      <w:r w:rsidR="00EC69EF" w:rsidRPr="00BB34CE">
        <w:rPr>
          <w:lang w:val="pl-PL"/>
        </w:rPr>
        <w:t xml:space="preserve"> </w:t>
      </w:r>
      <w:r w:rsidR="00BB34CE" w:rsidRPr="00BB34CE">
        <w:rPr>
          <w:lang w:val="pl-PL"/>
        </w:rPr>
        <w:t>stosowanie wobec niego tymczasowego aresztowania nie było oparte na</w:t>
      </w:r>
      <w:r w:rsidR="00EC69EF" w:rsidRPr="00BB34CE">
        <w:rPr>
          <w:lang w:val="pl-PL"/>
        </w:rPr>
        <w:t xml:space="preserve"> “</w:t>
      </w:r>
      <w:r w:rsidR="001852AA">
        <w:rPr>
          <w:lang w:val="pl-PL"/>
        </w:rPr>
        <w:t xml:space="preserve">właściwych i </w:t>
      </w:r>
      <w:r w:rsidR="00BB34CE">
        <w:rPr>
          <w:lang w:val="pl-PL"/>
        </w:rPr>
        <w:t>wystarczających</w:t>
      </w:r>
      <w:r w:rsidR="00EC69EF" w:rsidRPr="00BB34CE">
        <w:rPr>
          <w:lang w:val="pl-PL"/>
        </w:rPr>
        <w:t xml:space="preserve">” </w:t>
      </w:r>
      <w:r w:rsidR="001852AA">
        <w:rPr>
          <w:lang w:val="pl-PL"/>
        </w:rPr>
        <w:t>podstawach</w:t>
      </w:r>
      <w:r w:rsidR="00EC69EF" w:rsidRPr="00BB34CE">
        <w:rPr>
          <w:lang w:val="pl-PL"/>
        </w:rPr>
        <w:t xml:space="preserve">. </w:t>
      </w:r>
      <w:r w:rsidR="00BB34CE" w:rsidRPr="00BB34CE">
        <w:rPr>
          <w:lang w:val="pl-PL"/>
        </w:rPr>
        <w:t xml:space="preserve">Odniósł się do spraw </w:t>
      </w:r>
      <w:proofErr w:type="spellStart"/>
      <w:r w:rsidR="00AF0243" w:rsidRPr="00BB34CE">
        <w:rPr>
          <w:i/>
          <w:lang w:val="pl-PL"/>
        </w:rPr>
        <w:t>Castravet</w:t>
      </w:r>
      <w:proofErr w:type="spellEnd"/>
      <w:r w:rsidR="00AF0243" w:rsidRPr="00BB34CE">
        <w:rPr>
          <w:i/>
          <w:lang w:val="pl-PL"/>
        </w:rPr>
        <w:t xml:space="preserve"> </w:t>
      </w:r>
      <w:r w:rsidR="00BB34CE" w:rsidRPr="00BB34CE">
        <w:rPr>
          <w:i/>
          <w:lang w:val="pl-PL"/>
        </w:rPr>
        <w:t>przeciwko Mołdawii</w:t>
      </w:r>
      <w:r w:rsidR="00EC69EF" w:rsidRPr="00BB34CE">
        <w:rPr>
          <w:lang w:val="pl-PL"/>
        </w:rPr>
        <w:t xml:space="preserve"> </w:t>
      </w:r>
      <w:r w:rsidR="00BB34CE" w:rsidRPr="00BB34CE">
        <w:rPr>
          <w:lang w:val="pl-PL"/>
        </w:rPr>
        <w:t>oraz</w:t>
      </w:r>
      <w:r w:rsidR="00EC69EF" w:rsidRPr="00BB34CE">
        <w:rPr>
          <w:lang w:val="pl-PL"/>
        </w:rPr>
        <w:t xml:space="preserve"> </w:t>
      </w:r>
      <w:proofErr w:type="spellStart"/>
      <w:r w:rsidR="00AF0243" w:rsidRPr="00BB34CE">
        <w:rPr>
          <w:i/>
          <w:lang w:val="pl-PL"/>
        </w:rPr>
        <w:t>Sarban</w:t>
      </w:r>
      <w:proofErr w:type="spellEnd"/>
      <w:r w:rsidR="00AF0243" w:rsidRPr="00BB34CE">
        <w:rPr>
          <w:i/>
          <w:lang w:val="pl-PL"/>
        </w:rPr>
        <w:t xml:space="preserve"> </w:t>
      </w:r>
      <w:r w:rsidR="00BB34CE" w:rsidRPr="00BB34CE">
        <w:rPr>
          <w:i/>
          <w:lang w:val="pl-PL"/>
        </w:rPr>
        <w:t>przeciwko Mołdawii</w:t>
      </w:r>
      <w:r w:rsidR="00BB34CE" w:rsidRPr="00BB34CE">
        <w:rPr>
          <w:lang w:val="pl-PL"/>
        </w:rPr>
        <w:t>, w których Trybunał uznał, że rozstrzygnięcia sądów krajowych ogranicza</w:t>
      </w:r>
      <w:r w:rsidR="00BB34CE">
        <w:rPr>
          <w:lang w:val="pl-PL"/>
        </w:rPr>
        <w:t>jące</w:t>
      </w:r>
      <w:r w:rsidR="00BB34CE" w:rsidRPr="00BB34CE">
        <w:rPr>
          <w:lang w:val="pl-PL"/>
        </w:rPr>
        <w:t xml:space="preserve"> się do </w:t>
      </w:r>
      <w:r w:rsidR="00BB34CE">
        <w:rPr>
          <w:lang w:val="pl-PL"/>
        </w:rPr>
        <w:t xml:space="preserve">parafrazowania przesłanek stosowania tymczasowego aresztowania określonych w Kodeksie postępowania karnego nie mogą zostać uznane za </w:t>
      </w:r>
      <w:r w:rsidR="00EC69EF" w:rsidRPr="00BB34CE">
        <w:rPr>
          <w:lang w:val="pl-PL"/>
        </w:rPr>
        <w:t>“</w:t>
      </w:r>
      <w:r w:rsidR="008B54BD">
        <w:rPr>
          <w:lang w:val="pl-PL"/>
        </w:rPr>
        <w:t>właściwe i</w:t>
      </w:r>
      <w:r w:rsidR="00BB34CE">
        <w:rPr>
          <w:lang w:val="pl-PL"/>
        </w:rPr>
        <w:t xml:space="preserve"> wystarczające</w:t>
      </w:r>
      <w:r w:rsidR="008B54BD">
        <w:rPr>
          <w:lang w:val="pl-PL"/>
        </w:rPr>
        <w:t xml:space="preserve"> podstawy</w:t>
      </w:r>
      <w:r w:rsidR="00EC69EF" w:rsidRPr="00BB34CE">
        <w:rPr>
          <w:lang w:val="pl-PL"/>
        </w:rPr>
        <w:t xml:space="preserve">”. </w:t>
      </w:r>
      <w:r w:rsidR="00955477" w:rsidRPr="00955477">
        <w:rPr>
          <w:lang w:val="pl-PL"/>
        </w:rPr>
        <w:t>Skarżący podniósł, że</w:t>
      </w:r>
      <w:r w:rsidR="00EC69EF" w:rsidRPr="00955477">
        <w:rPr>
          <w:lang w:val="pl-PL"/>
        </w:rPr>
        <w:t xml:space="preserve"> </w:t>
      </w:r>
      <w:r w:rsidR="00955477">
        <w:rPr>
          <w:lang w:val="pl-PL"/>
        </w:rPr>
        <w:t>analogiczna</w:t>
      </w:r>
      <w:r w:rsidR="00955477" w:rsidRPr="00955477">
        <w:rPr>
          <w:lang w:val="pl-PL"/>
        </w:rPr>
        <w:t xml:space="preserve"> sytuac</w:t>
      </w:r>
      <w:r w:rsidR="00955477">
        <w:rPr>
          <w:lang w:val="pl-PL"/>
        </w:rPr>
        <w:t>ja miała miejsce w jego sprawie</w:t>
      </w:r>
      <w:r w:rsidR="00EC69EF" w:rsidRPr="00955477">
        <w:rPr>
          <w:lang w:val="pl-PL"/>
        </w:rPr>
        <w:t xml:space="preserve">. </w:t>
      </w:r>
      <w:r w:rsidR="00955477" w:rsidRPr="009016D2">
        <w:rPr>
          <w:lang w:val="pl-PL"/>
        </w:rPr>
        <w:t>W każdym postanowieniu dotyczącym stosowania wobec niego tymczasowego aresztowania</w:t>
      </w:r>
      <w:r w:rsidR="00EC69EF" w:rsidRPr="009016D2">
        <w:rPr>
          <w:lang w:val="pl-PL"/>
        </w:rPr>
        <w:t xml:space="preserve"> </w:t>
      </w:r>
      <w:r w:rsidR="004E418B">
        <w:rPr>
          <w:lang w:val="pl-PL"/>
        </w:rPr>
        <w:t>sądy krajowe przywoływały tylko jedną</w:t>
      </w:r>
      <w:r w:rsidR="009016D2" w:rsidRPr="009016D2">
        <w:rPr>
          <w:lang w:val="pl-PL"/>
        </w:rPr>
        <w:t xml:space="preserve"> przesłankę w celu </w:t>
      </w:r>
      <w:r w:rsidR="004E418B">
        <w:rPr>
          <w:lang w:val="pl-PL"/>
        </w:rPr>
        <w:t>przetrzymywania skarżącego w areszcie</w:t>
      </w:r>
      <w:r w:rsidR="00EC69EF" w:rsidRPr="009016D2">
        <w:rPr>
          <w:lang w:val="pl-PL"/>
        </w:rPr>
        <w:t xml:space="preserve">, </w:t>
      </w:r>
      <w:r w:rsidR="009016D2">
        <w:rPr>
          <w:lang w:val="pl-PL"/>
        </w:rPr>
        <w:lastRenderedPageBreak/>
        <w:t>mianowicie</w:t>
      </w:r>
      <w:r w:rsidR="001E629A" w:rsidRPr="009016D2">
        <w:rPr>
          <w:lang w:val="pl-PL"/>
        </w:rPr>
        <w:t xml:space="preserve"> </w:t>
      </w:r>
      <w:r w:rsidR="004E418B">
        <w:rPr>
          <w:lang w:val="pl-PL"/>
        </w:rPr>
        <w:t>domniemanie wynikające</w:t>
      </w:r>
      <w:r w:rsidR="001E629A" w:rsidRPr="009016D2">
        <w:rPr>
          <w:lang w:val="pl-PL"/>
        </w:rPr>
        <w:t xml:space="preserve"> </w:t>
      </w:r>
      <w:r w:rsidR="00F12BFA">
        <w:rPr>
          <w:lang w:val="pl-PL"/>
        </w:rPr>
        <w:t>z a</w:t>
      </w:r>
      <w:r w:rsidR="004E418B">
        <w:rPr>
          <w:lang w:val="pl-PL"/>
        </w:rPr>
        <w:t>rtykułu</w:t>
      </w:r>
      <w:r w:rsidR="001E629A" w:rsidRPr="009016D2">
        <w:rPr>
          <w:lang w:val="pl-PL"/>
        </w:rPr>
        <w:t> </w:t>
      </w:r>
      <w:r w:rsidR="000514B2" w:rsidRPr="009016D2">
        <w:rPr>
          <w:lang w:val="pl-PL"/>
        </w:rPr>
        <w:t>258 </w:t>
      </w:r>
      <w:r w:rsidR="00EC69EF" w:rsidRPr="009016D2">
        <w:rPr>
          <w:rFonts w:cstheme="minorHAnsi"/>
          <w:lang w:val="pl-PL"/>
        </w:rPr>
        <w:t>§</w:t>
      </w:r>
      <w:r w:rsidR="001E629A" w:rsidRPr="009016D2">
        <w:rPr>
          <w:lang w:val="pl-PL"/>
        </w:rPr>
        <w:t> </w:t>
      </w:r>
      <w:r w:rsidR="00EC69EF" w:rsidRPr="009016D2">
        <w:rPr>
          <w:lang w:val="pl-PL"/>
        </w:rPr>
        <w:t xml:space="preserve">2 </w:t>
      </w:r>
      <w:r w:rsidR="004E418B">
        <w:rPr>
          <w:lang w:val="pl-PL"/>
        </w:rPr>
        <w:t>Kodeksu postępowania karnego</w:t>
      </w:r>
      <w:r w:rsidR="001E629A" w:rsidRPr="009016D2">
        <w:rPr>
          <w:lang w:val="pl-PL"/>
        </w:rPr>
        <w:t>.</w:t>
      </w:r>
    </w:p>
    <w:p w:rsidR="00EC69EF" w:rsidRPr="00B1207B" w:rsidRDefault="00D416F0" w:rsidP="00EC69EF">
      <w:pPr>
        <w:pStyle w:val="ECHRPara"/>
        <w:rPr>
          <w:lang w:val="pl-PL"/>
        </w:rPr>
      </w:pPr>
      <w:r w:rsidRPr="00973877">
        <w:rPr>
          <w:lang w:val="en-GB"/>
        </w:rPr>
        <w:fldChar w:fldCharType="begin"/>
      </w:r>
      <w:r w:rsidR="00EC69EF" w:rsidRPr="00C1785D">
        <w:rPr>
          <w:lang w:val="pl-PL"/>
        </w:rPr>
        <w:instrText xml:space="preserve"> SEQ level0 \*arabic </w:instrText>
      </w:r>
      <w:r w:rsidRPr="00973877">
        <w:rPr>
          <w:lang w:val="en-GB"/>
        </w:rPr>
        <w:fldChar w:fldCharType="separate"/>
      </w:r>
      <w:r w:rsidR="00FF5FBC">
        <w:rPr>
          <w:noProof/>
          <w:lang w:val="pl-PL"/>
        </w:rPr>
        <w:t>64</w:t>
      </w:r>
      <w:r w:rsidRPr="00973877">
        <w:rPr>
          <w:lang w:val="en-GB"/>
        </w:rPr>
        <w:fldChar w:fldCharType="end"/>
      </w:r>
      <w:r w:rsidR="00EC69EF" w:rsidRPr="00C1785D">
        <w:rPr>
          <w:lang w:val="pl-PL"/>
        </w:rPr>
        <w:t>.  </w:t>
      </w:r>
      <w:r w:rsidR="00F12BFA" w:rsidRPr="001A521D">
        <w:rPr>
          <w:lang w:val="pl-PL"/>
        </w:rPr>
        <w:t>W ocenie skarżącego artykuł</w:t>
      </w:r>
      <w:r w:rsidR="001E629A" w:rsidRPr="001A521D">
        <w:rPr>
          <w:lang w:val="pl-PL"/>
        </w:rPr>
        <w:t> </w:t>
      </w:r>
      <w:r w:rsidR="00EC69EF" w:rsidRPr="001A521D">
        <w:rPr>
          <w:lang w:val="pl-PL"/>
        </w:rPr>
        <w:t>258</w:t>
      </w:r>
      <w:r w:rsidR="000514B2" w:rsidRPr="001A521D">
        <w:rPr>
          <w:lang w:val="pl-PL"/>
        </w:rPr>
        <w:t> </w:t>
      </w:r>
      <w:r w:rsidR="00EC69EF" w:rsidRPr="001A521D">
        <w:rPr>
          <w:rFonts w:cstheme="minorHAnsi"/>
          <w:lang w:val="pl-PL"/>
        </w:rPr>
        <w:t>§</w:t>
      </w:r>
      <w:r w:rsidR="001E629A" w:rsidRPr="001A521D">
        <w:rPr>
          <w:rFonts w:cstheme="minorHAnsi"/>
          <w:lang w:val="pl-PL"/>
        </w:rPr>
        <w:t> </w:t>
      </w:r>
      <w:r w:rsidR="00EC69EF" w:rsidRPr="001A521D">
        <w:rPr>
          <w:lang w:val="pl-PL"/>
        </w:rPr>
        <w:t xml:space="preserve">2 </w:t>
      </w:r>
      <w:r w:rsidR="00F12BFA" w:rsidRPr="001A521D">
        <w:rPr>
          <w:lang w:val="pl-PL"/>
        </w:rPr>
        <w:t>k.p.k.</w:t>
      </w:r>
      <w:r w:rsidR="00EC69EF" w:rsidRPr="001A521D">
        <w:rPr>
          <w:lang w:val="pl-PL"/>
        </w:rPr>
        <w:t xml:space="preserve"> </w:t>
      </w:r>
      <w:r w:rsidR="008B54BD">
        <w:rPr>
          <w:lang w:val="pl-PL"/>
        </w:rPr>
        <w:t>był</w:t>
      </w:r>
      <w:r w:rsidR="001A521D" w:rsidRPr="001A521D">
        <w:rPr>
          <w:lang w:val="pl-PL"/>
        </w:rPr>
        <w:t xml:space="preserve"> odczytywany w sposób umożliwiający</w:t>
      </w:r>
      <w:r w:rsidR="00EC69EF" w:rsidRPr="001A521D">
        <w:rPr>
          <w:lang w:val="pl-PL"/>
        </w:rPr>
        <w:t xml:space="preserve"> </w:t>
      </w:r>
      <w:r w:rsidR="001A521D" w:rsidRPr="001A521D">
        <w:rPr>
          <w:lang w:val="pl-PL"/>
        </w:rPr>
        <w:t xml:space="preserve">sądom krajowym przetrzymywanie podejrzanego w areszcie w </w:t>
      </w:r>
      <w:r w:rsidR="008B54BD">
        <w:rPr>
          <w:lang w:val="pl-PL"/>
        </w:rPr>
        <w:t>każdej sprawie, w której zarzuty były</w:t>
      </w:r>
      <w:r w:rsidR="001A521D" w:rsidRPr="001A521D">
        <w:rPr>
          <w:lang w:val="pl-PL"/>
        </w:rPr>
        <w:t xml:space="preserve"> poważne</w:t>
      </w:r>
      <w:r w:rsidR="001A521D">
        <w:rPr>
          <w:lang w:val="pl-PL"/>
        </w:rPr>
        <w:t xml:space="preserve">, </w:t>
      </w:r>
      <w:r w:rsidR="001A521D" w:rsidRPr="001A521D">
        <w:rPr>
          <w:lang w:val="pl-PL"/>
        </w:rPr>
        <w:t>ponieważ sąd m</w:t>
      </w:r>
      <w:r w:rsidR="003C4235">
        <w:rPr>
          <w:lang w:val="pl-PL"/>
        </w:rPr>
        <w:t xml:space="preserve">oże </w:t>
      </w:r>
      <w:r w:rsidR="001A521D" w:rsidRPr="001A521D">
        <w:rPr>
          <w:lang w:val="pl-PL"/>
        </w:rPr>
        <w:t>domniemywać na tej podstawie</w:t>
      </w:r>
      <w:r w:rsidR="001A521D">
        <w:rPr>
          <w:lang w:val="pl-PL"/>
        </w:rPr>
        <w:t>, że podejrzany będzie usiłował zakłócać postępowanie przygotowawcz</w:t>
      </w:r>
      <w:r w:rsidR="001A521D" w:rsidRPr="001516E0">
        <w:rPr>
          <w:lang w:val="pl-PL"/>
        </w:rPr>
        <w:t xml:space="preserve">e. </w:t>
      </w:r>
      <w:r w:rsidR="00B1207B" w:rsidRPr="001516E0">
        <w:rPr>
          <w:lang w:val="pl-PL"/>
        </w:rPr>
        <w:t>Domniemanie</w:t>
      </w:r>
      <w:r w:rsidR="00EC69EF" w:rsidRPr="001516E0">
        <w:rPr>
          <w:lang w:val="pl-PL"/>
        </w:rPr>
        <w:t xml:space="preserve"> </w:t>
      </w:r>
      <w:r w:rsidR="00B1207B" w:rsidRPr="001516E0">
        <w:rPr>
          <w:lang w:val="pl-PL"/>
        </w:rPr>
        <w:t>dotyczące zwoln</w:t>
      </w:r>
      <w:r w:rsidR="00B1207B">
        <w:rPr>
          <w:lang w:val="pl-PL"/>
        </w:rPr>
        <w:t xml:space="preserve">ienia </w:t>
      </w:r>
      <w:r w:rsidR="008B54BD">
        <w:rPr>
          <w:lang w:val="pl-PL"/>
        </w:rPr>
        <w:t>na czas postępowania</w:t>
      </w:r>
      <w:r w:rsidR="00B1207B">
        <w:rPr>
          <w:lang w:val="pl-PL"/>
        </w:rPr>
        <w:t xml:space="preserve"> było odrzucane</w:t>
      </w:r>
      <w:r w:rsidR="00C9177F" w:rsidRPr="00B1207B">
        <w:rPr>
          <w:lang w:val="pl-PL"/>
        </w:rPr>
        <w:t xml:space="preserve"> </w:t>
      </w:r>
      <w:r w:rsidR="003C4235" w:rsidRPr="00B1207B">
        <w:rPr>
          <w:lang w:val="pl-PL"/>
        </w:rPr>
        <w:t xml:space="preserve">w każdym przypadku, gdy </w:t>
      </w:r>
      <w:r w:rsidR="00B1207B" w:rsidRPr="00B1207B">
        <w:rPr>
          <w:lang w:val="pl-PL"/>
        </w:rPr>
        <w:t>zarzuty</w:t>
      </w:r>
      <w:r w:rsidR="003C4235" w:rsidRPr="00B1207B">
        <w:rPr>
          <w:lang w:val="pl-PL"/>
        </w:rPr>
        <w:t xml:space="preserve"> były poważne. </w:t>
      </w:r>
      <w:r w:rsidR="00B1207B">
        <w:rPr>
          <w:lang w:val="pl-PL"/>
        </w:rPr>
        <w:t xml:space="preserve">Nie </w:t>
      </w:r>
      <w:r w:rsidR="008B54BD">
        <w:rPr>
          <w:lang w:val="pl-PL"/>
        </w:rPr>
        <w:t>było konieczne</w:t>
      </w:r>
      <w:r w:rsidR="00B1207B">
        <w:rPr>
          <w:lang w:val="pl-PL"/>
        </w:rPr>
        <w:t xml:space="preserve"> przeprowadzeni</w:t>
      </w:r>
      <w:r w:rsidR="008B54BD">
        <w:rPr>
          <w:lang w:val="pl-PL"/>
        </w:rPr>
        <w:t>e</w:t>
      </w:r>
      <w:r w:rsidR="00B1207B" w:rsidRPr="00B1207B">
        <w:rPr>
          <w:lang w:val="pl-PL"/>
        </w:rPr>
        <w:t xml:space="preserve"> </w:t>
      </w:r>
      <w:r w:rsidR="00B1207B">
        <w:rPr>
          <w:lang w:val="pl-PL"/>
        </w:rPr>
        <w:t>indywidualnych</w:t>
      </w:r>
      <w:r w:rsidR="00B1207B" w:rsidRPr="00B1207B">
        <w:rPr>
          <w:lang w:val="pl-PL"/>
        </w:rPr>
        <w:t xml:space="preserve"> </w:t>
      </w:r>
      <w:r w:rsidR="008B54BD">
        <w:rPr>
          <w:lang w:val="pl-PL"/>
        </w:rPr>
        <w:t>ustaleń</w:t>
      </w:r>
      <w:r w:rsidR="00B1207B" w:rsidRPr="00B1207B">
        <w:rPr>
          <w:lang w:val="pl-PL"/>
        </w:rPr>
        <w:t>, czy dany oskarżony będzie utrudniał postępowanie przygotowawcze</w:t>
      </w:r>
      <w:r w:rsidR="00B1207B">
        <w:rPr>
          <w:lang w:val="pl-PL"/>
        </w:rPr>
        <w:t xml:space="preserve">, by </w:t>
      </w:r>
      <w:r w:rsidR="00211663">
        <w:rPr>
          <w:lang w:val="pl-PL"/>
        </w:rPr>
        <w:t xml:space="preserve">przetrzymywać daną osobę w areszcie. </w:t>
      </w:r>
    </w:p>
    <w:p w:rsidR="00EC69EF" w:rsidRPr="00DF7CD4" w:rsidRDefault="00D416F0" w:rsidP="00EC69EF">
      <w:pPr>
        <w:pStyle w:val="ECHRPara"/>
        <w:rPr>
          <w:lang w:val="pl-PL"/>
        </w:rPr>
      </w:pPr>
      <w:r w:rsidRPr="00973877">
        <w:rPr>
          <w:lang w:val="en-GB"/>
        </w:rPr>
        <w:fldChar w:fldCharType="begin"/>
      </w:r>
      <w:r w:rsidR="00EC69EF" w:rsidRPr="00C1785D">
        <w:rPr>
          <w:lang w:val="pl-PL"/>
        </w:rPr>
        <w:instrText xml:space="preserve"> SEQ level0 \*arabic </w:instrText>
      </w:r>
      <w:r w:rsidRPr="00973877">
        <w:rPr>
          <w:lang w:val="en-GB"/>
        </w:rPr>
        <w:fldChar w:fldCharType="separate"/>
      </w:r>
      <w:r w:rsidR="00FF5FBC">
        <w:rPr>
          <w:noProof/>
          <w:lang w:val="pl-PL"/>
        </w:rPr>
        <w:t>65</w:t>
      </w:r>
      <w:r w:rsidRPr="00973877">
        <w:rPr>
          <w:lang w:val="en-GB"/>
        </w:rPr>
        <w:fldChar w:fldCharType="end"/>
      </w:r>
      <w:r w:rsidR="00EC69EF" w:rsidRPr="00C1785D">
        <w:rPr>
          <w:lang w:val="pl-PL"/>
        </w:rPr>
        <w:t>.  </w:t>
      </w:r>
      <w:r w:rsidR="00211663" w:rsidRPr="00211663">
        <w:rPr>
          <w:lang w:val="pl-PL"/>
        </w:rPr>
        <w:t>Stosowanie przez Polskę artykułu</w:t>
      </w:r>
      <w:r w:rsidR="001E629A" w:rsidRPr="00211663">
        <w:rPr>
          <w:lang w:val="pl-PL"/>
        </w:rPr>
        <w:t> </w:t>
      </w:r>
      <w:r w:rsidR="000514B2" w:rsidRPr="00211663">
        <w:rPr>
          <w:lang w:val="pl-PL"/>
        </w:rPr>
        <w:t>258 </w:t>
      </w:r>
      <w:r w:rsidR="00EC69EF" w:rsidRPr="00211663">
        <w:rPr>
          <w:rFonts w:cstheme="minorHAnsi"/>
          <w:lang w:val="pl-PL"/>
        </w:rPr>
        <w:t>§</w:t>
      </w:r>
      <w:r w:rsidR="001E629A" w:rsidRPr="00211663">
        <w:rPr>
          <w:rFonts w:cstheme="minorHAnsi"/>
          <w:lang w:val="pl-PL"/>
        </w:rPr>
        <w:t> </w:t>
      </w:r>
      <w:r w:rsidR="001E629A" w:rsidRPr="00211663">
        <w:rPr>
          <w:lang w:val="pl-PL"/>
        </w:rPr>
        <w:t xml:space="preserve">2 </w:t>
      </w:r>
      <w:r w:rsidR="00211663" w:rsidRPr="00211663">
        <w:rPr>
          <w:lang w:val="pl-PL"/>
        </w:rPr>
        <w:t>k.p.k.</w:t>
      </w:r>
      <w:r w:rsidR="001E629A" w:rsidRPr="00211663">
        <w:rPr>
          <w:lang w:val="pl-PL"/>
        </w:rPr>
        <w:t xml:space="preserve"> </w:t>
      </w:r>
      <w:r w:rsidR="00DB0556">
        <w:rPr>
          <w:lang w:val="pl-PL"/>
        </w:rPr>
        <w:t>naruszało Artkuł</w:t>
      </w:r>
      <w:r w:rsidR="001E629A" w:rsidRPr="00211663">
        <w:rPr>
          <w:lang w:val="pl-PL"/>
        </w:rPr>
        <w:t> 5 </w:t>
      </w:r>
      <w:r w:rsidR="00211663" w:rsidRPr="00211663">
        <w:rPr>
          <w:rFonts w:cstheme="minorHAnsi"/>
          <w:lang w:val="pl-PL"/>
        </w:rPr>
        <w:t>ust.</w:t>
      </w:r>
      <w:r w:rsidR="001E629A" w:rsidRPr="00211663">
        <w:rPr>
          <w:lang w:val="pl-PL"/>
        </w:rPr>
        <w:t> </w:t>
      </w:r>
      <w:r w:rsidR="00EC69EF" w:rsidRPr="00211663">
        <w:rPr>
          <w:lang w:val="pl-PL"/>
        </w:rPr>
        <w:t>3</w:t>
      </w:r>
      <w:r w:rsidR="00211663" w:rsidRPr="00211663">
        <w:rPr>
          <w:lang w:val="pl-PL"/>
        </w:rPr>
        <w:t xml:space="preserve"> w zakresie ochrony przed nieuzasadnionym stosowaniem tymczasowego aresztowania</w:t>
      </w:r>
      <w:r w:rsidR="00211663">
        <w:rPr>
          <w:lang w:val="pl-PL"/>
        </w:rPr>
        <w:t xml:space="preserve">, </w:t>
      </w:r>
      <w:r w:rsidR="00DB0556">
        <w:rPr>
          <w:lang w:val="pl-PL"/>
        </w:rPr>
        <w:t>poza przypadkami, gdy było oparte na</w:t>
      </w:r>
      <w:r w:rsidR="00211663">
        <w:rPr>
          <w:lang w:val="pl-PL"/>
        </w:rPr>
        <w:t xml:space="preserve"> </w:t>
      </w:r>
      <w:r w:rsidR="00DB0556">
        <w:rPr>
          <w:lang w:val="pl-PL"/>
        </w:rPr>
        <w:t>właściwych</w:t>
      </w:r>
      <w:r w:rsidR="00211663">
        <w:rPr>
          <w:lang w:val="pl-PL"/>
        </w:rPr>
        <w:t xml:space="preserve"> i wystarczających p</w:t>
      </w:r>
      <w:r w:rsidR="00DB0556">
        <w:rPr>
          <w:lang w:val="pl-PL"/>
        </w:rPr>
        <w:t>odstawach</w:t>
      </w:r>
      <w:r w:rsidR="00211663">
        <w:rPr>
          <w:lang w:val="pl-PL"/>
        </w:rPr>
        <w:t>.</w:t>
      </w:r>
      <w:r w:rsidR="00EC69EF" w:rsidRPr="00211663">
        <w:rPr>
          <w:lang w:val="pl-PL"/>
        </w:rPr>
        <w:t xml:space="preserve"> </w:t>
      </w:r>
      <w:r w:rsidR="002F3A11" w:rsidRPr="002F3A11">
        <w:rPr>
          <w:lang w:val="pl-PL"/>
        </w:rPr>
        <w:t>Prz</w:t>
      </w:r>
      <w:r w:rsidR="000E3454">
        <w:rPr>
          <w:lang w:val="pl-PL"/>
        </w:rPr>
        <w:t>epis ten prz</w:t>
      </w:r>
      <w:r w:rsidR="002F3A11" w:rsidRPr="002F3A11">
        <w:rPr>
          <w:lang w:val="pl-PL"/>
        </w:rPr>
        <w:t>yznawał sądom</w:t>
      </w:r>
      <w:r w:rsidR="00EC69EF" w:rsidRPr="002F3A11">
        <w:rPr>
          <w:lang w:val="pl-PL"/>
        </w:rPr>
        <w:t xml:space="preserve"> </w:t>
      </w:r>
      <w:r w:rsidR="002F3A11" w:rsidRPr="002F3A11">
        <w:rPr>
          <w:lang w:val="pl-PL"/>
        </w:rPr>
        <w:t>generalną władzę</w:t>
      </w:r>
      <w:r w:rsidR="00EC69EF" w:rsidRPr="002F3A11">
        <w:rPr>
          <w:lang w:val="pl-PL"/>
        </w:rPr>
        <w:t xml:space="preserve"> </w:t>
      </w:r>
      <w:r w:rsidR="002F3A11" w:rsidRPr="002F3A11">
        <w:rPr>
          <w:lang w:val="pl-PL"/>
        </w:rPr>
        <w:t xml:space="preserve">w zakresie stosowania tymczasowego aresztowania wobec </w:t>
      </w:r>
      <w:r w:rsidR="00B56FB4">
        <w:rPr>
          <w:lang w:val="pl-PL"/>
        </w:rPr>
        <w:t xml:space="preserve">każdej osoby </w:t>
      </w:r>
      <w:r w:rsidR="00B56FB4" w:rsidRPr="00B56FB4">
        <w:rPr>
          <w:lang w:val="pl-PL"/>
        </w:rPr>
        <w:t>oskarżonej</w:t>
      </w:r>
      <w:r w:rsidR="002F3A11" w:rsidRPr="00B56FB4">
        <w:rPr>
          <w:lang w:val="pl-PL"/>
        </w:rPr>
        <w:t xml:space="preserve"> o dokonanie</w:t>
      </w:r>
      <w:r w:rsidR="00DB0556">
        <w:rPr>
          <w:lang w:val="pl-PL"/>
        </w:rPr>
        <w:t xml:space="preserve"> poważnego</w:t>
      </w:r>
      <w:r w:rsidR="002F3A11" w:rsidRPr="00B56FB4">
        <w:rPr>
          <w:lang w:val="pl-PL"/>
        </w:rPr>
        <w:t xml:space="preserve"> </w:t>
      </w:r>
      <w:r w:rsidR="007366F7" w:rsidRPr="00B56FB4">
        <w:rPr>
          <w:lang w:val="pl-PL"/>
        </w:rPr>
        <w:t>przestępstwa</w:t>
      </w:r>
      <w:r w:rsidR="002F3A11" w:rsidRPr="00B56FB4">
        <w:rPr>
          <w:lang w:val="pl-PL"/>
        </w:rPr>
        <w:t>.</w:t>
      </w:r>
      <w:r w:rsidR="00EC69EF" w:rsidRPr="00B56FB4">
        <w:rPr>
          <w:lang w:val="pl-PL"/>
        </w:rPr>
        <w:t xml:space="preserve"> </w:t>
      </w:r>
      <w:r w:rsidR="002F3A11" w:rsidRPr="002F3A11">
        <w:rPr>
          <w:lang w:val="pl-PL"/>
        </w:rPr>
        <w:t xml:space="preserve">Znosił </w:t>
      </w:r>
      <w:r w:rsidR="00B56FB4">
        <w:rPr>
          <w:lang w:val="pl-PL"/>
        </w:rPr>
        <w:t>on zasadę domniemania</w:t>
      </w:r>
      <w:r w:rsidR="002F3A11" w:rsidRPr="002F3A11">
        <w:rPr>
          <w:lang w:val="pl-PL"/>
        </w:rPr>
        <w:t xml:space="preserve"> niewinności</w:t>
      </w:r>
      <w:r w:rsidR="00EC69EF" w:rsidRPr="002F3A11">
        <w:rPr>
          <w:lang w:val="pl-PL"/>
        </w:rPr>
        <w:t xml:space="preserve"> </w:t>
      </w:r>
      <w:r w:rsidR="002F3A11" w:rsidRPr="002F3A11">
        <w:rPr>
          <w:lang w:val="pl-PL"/>
        </w:rPr>
        <w:t xml:space="preserve">oraz </w:t>
      </w:r>
      <w:r w:rsidR="00BD2C82">
        <w:rPr>
          <w:lang w:val="pl-PL"/>
        </w:rPr>
        <w:t>możliwość zwolnienia</w:t>
      </w:r>
      <w:r w:rsidR="002F3A11" w:rsidRPr="002F3A11">
        <w:rPr>
          <w:lang w:val="pl-PL"/>
        </w:rPr>
        <w:t xml:space="preserve"> takich osób</w:t>
      </w:r>
      <w:r w:rsidR="002F3A11">
        <w:rPr>
          <w:lang w:val="pl-PL"/>
        </w:rPr>
        <w:t xml:space="preserve"> z aresztu</w:t>
      </w:r>
      <w:r w:rsidR="00D67618">
        <w:rPr>
          <w:lang w:val="pl-PL"/>
        </w:rPr>
        <w:t>,</w:t>
      </w:r>
      <w:r w:rsidR="00EC69EF" w:rsidRPr="002F3A11">
        <w:rPr>
          <w:lang w:val="pl-PL"/>
        </w:rPr>
        <w:t xml:space="preserve"> </w:t>
      </w:r>
      <w:r w:rsidR="002F3A11" w:rsidRPr="002F3A11">
        <w:rPr>
          <w:lang w:val="pl-PL"/>
        </w:rPr>
        <w:t xml:space="preserve">a zamiast tego nakładał nowy ciężar </w:t>
      </w:r>
      <w:r w:rsidR="00D67618">
        <w:rPr>
          <w:lang w:val="pl-PL"/>
        </w:rPr>
        <w:t>udowodnienia przeciwieństwa</w:t>
      </w:r>
      <w:r w:rsidR="00EC69EF" w:rsidRPr="002F3A11">
        <w:rPr>
          <w:lang w:val="pl-PL"/>
        </w:rPr>
        <w:t xml:space="preserve">, </w:t>
      </w:r>
      <w:r w:rsidR="002F3A11">
        <w:rPr>
          <w:lang w:val="pl-PL"/>
        </w:rPr>
        <w:t xml:space="preserve">mianowicie </w:t>
      </w:r>
      <w:r w:rsidR="00D67618">
        <w:rPr>
          <w:lang w:val="pl-PL"/>
        </w:rPr>
        <w:t xml:space="preserve">tego, że </w:t>
      </w:r>
      <w:r w:rsidR="002F3A11">
        <w:rPr>
          <w:lang w:val="pl-PL"/>
        </w:rPr>
        <w:t>podczas, gdy</w:t>
      </w:r>
      <w:r w:rsidR="00EC69EF" w:rsidRPr="002F3A11">
        <w:rPr>
          <w:lang w:val="pl-PL"/>
        </w:rPr>
        <w:t xml:space="preserve"> </w:t>
      </w:r>
      <w:r w:rsidR="002F3A11">
        <w:rPr>
          <w:lang w:val="pl-PL"/>
        </w:rPr>
        <w:t xml:space="preserve">każdy oskarżony o dokonanie </w:t>
      </w:r>
      <w:r w:rsidR="00BD2C82">
        <w:rPr>
          <w:lang w:val="pl-PL"/>
        </w:rPr>
        <w:t xml:space="preserve">przestępstwa </w:t>
      </w:r>
      <w:r w:rsidR="002F3A11">
        <w:rPr>
          <w:lang w:val="pl-PL"/>
        </w:rPr>
        <w:t xml:space="preserve">może zakłócać </w:t>
      </w:r>
      <w:r w:rsidR="00DF7CD4">
        <w:rPr>
          <w:lang w:val="pl-PL"/>
        </w:rPr>
        <w:t>postępowanie</w:t>
      </w:r>
      <w:r w:rsidR="002F3A11">
        <w:rPr>
          <w:lang w:val="pl-PL"/>
        </w:rPr>
        <w:t>, on tego nie uczyni.</w:t>
      </w:r>
      <w:r w:rsidR="00EC69EF" w:rsidRPr="002F3A11">
        <w:rPr>
          <w:lang w:val="pl-PL"/>
        </w:rPr>
        <w:t xml:space="preserve"> </w:t>
      </w:r>
      <w:r w:rsidR="00D67618">
        <w:rPr>
          <w:lang w:val="pl-PL"/>
        </w:rPr>
        <w:t>To na władzach powinien spoczywać ciężar wykazania</w:t>
      </w:r>
      <w:r w:rsidR="00DF7CD4" w:rsidRPr="00DF7CD4">
        <w:rPr>
          <w:lang w:val="pl-PL"/>
        </w:rPr>
        <w:t xml:space="preserve">, że </w:t>
      </w:r>
      <w:r w:rsidR="00DF7CD4">
        <w:rPr>
          <w:lang w:val="pl-PL"/>
        </w:rPr>
        <w:t>istni</w:t>
      </w:r>
      <w:r w:rsidR="00BD2C82">
        <w:rPr>
          <w:lang w:val="pl-PL"/>
        </w:rPr>
        <w:t>eje prawdopodobieństwo</w:t>
      </w:r>
      <w:r w:rsidR="00DF7CD4">
        <w:rPr>
          <w:lang w:val="pl-PL"/>
        </w:rPr>
        <w:t xml:space="preserve">, że </w:t>
      </w:r>
      <w:r w:rsidR="00DF7CD4" w:rsidRPr="00DF7CD4">
        <w:rPr>
          <w:lang w:val="pl-PL"/>
        </w:rPr>
        <w:t>dany</w:t>
      </w:r>
      <w:r w:rsidR="00EC69EF" w:rsidRPr="00DF7CD4">
        <w:rPr>
          <w:lang w:val="pl-PL"/>
        </w:rPr>
        <w:t xml:space="preserve"> </w:t>
      </w:r>
      <w:r w:rsidR="00DF7CD4" w:rsidRPr="00DF7CD4">
        <w:rPr>
          <w:lang w:val="pl-PL"/>
        </w:rPr>
        <w:t>p</w:t>
      </w:r>
      <w:r w:rsidR="00DF7CD4">
        <w:rPr>
          <w:lang w:val="pl-PL"/>
        </w:rPr>
        <w:t>odejrz</w:t>
      </w:r>
      <w:r w:rsidR="00DF7CD4" w:rsidRPr="00DF7CD4">
        <w:rPr>
          <w:lang w:val="pl-PL"/>
        </w:rPr>
        <w:t>any</w:t>
      </w:r>
      <w:r w:rsidR="00EC69EF" w:rsidRPr="00DF7CD4">
        <w:rPr>
          <w:lang w:val="pl-PL"/>
        </w:rPr>
        <w:t xml:space="preserve"> (</w:t>
      </w:r>
      <w:r w:rsidR="00DF7CD4">
        <w:rPr>
          <w:lang w:val="pl-PL"/>
        </w:rPr>
        <w:t>oskarżony</w:t>
      </w:r>
      <w:r w:rsidR="00EC69EF" w:rsidRPr="00DF7CD4">
        <w:rPr>
          <w:lang w:val="pl-PL"/>
        </w:rPr>
        <w:t xml:space="preserve">) </w:t>
      </w:r>
      <w:r w:rsidR="00DF7CD4">
        <w:rPr>
          <w:lang w:val="pl-PL"/>
        </w:rPr>
        <w:t xml:space="preserve">będzie zakłócał </w:t>
      </w:r>
      <w:r w:rsidR="00DF7CD4" w:rsidRPr="00BD2C82">
        <w:rPr>
          <w:lang w:val="pl-PL"/>
        </w:rPr>
        <w:t xml:space="preserve">postępowanie przebywając na wolności. </w:t>
      </w:r>
      <w:r w:rsidR="00DF7CD4" w:rsidRPr="00DF7CD4">
        <w:rPr>
          <w:lang w:val="pl-PL"/>
        </w:rPr>
        <w:t xml:space="preserve">Zgodnie z </w:t>
      </w:r>
      <w:r w:rsidR="00DF7CD4">
        <w:rPr>
          <w:lang w:val="pl-PL"/>
        </w:rPr>
        <w:t xml:space="preserve">orzecznictwem </w:t>
      </w:r>
      <w:r w:rsidR="00DF7CD4" w:rsidRPr="00BD2C82">
        <w:rPr>
          <w:lang w:val="pl-PL"/>
        </w:rPr>
        <w:t>Trybunału</w:t>
      </w:r>
      <w:r w:rsidR="00EC69EF" w:rsidRPr="00BD2C82">
        <w:rPr>
          <w:lang w:val="pl-PL"/>
        </w:rPr>
        <w:t xml:space="preserve">, </w:t>
      </w:r>
      <w:r w:rsidR="00DF7CD4" w:rsidRPr="00BD2C82">
        <w:rPr>
          <w:lang w:val="pl-PL"/>
        </w:rPr>
        <w:t>sama groźba orzeczenia surowej kary</w:t>
      </w:r>
      <w:r w:rsidR="00EC69EF" w:rsidRPr="00BD2C82">
        <w:rPr>
          <w:lang w:val="pl-PL"/>
        </w:rPr>
        <w:t xml:space="preserve">, </w:t>
      </w:r>
      <w:r w:rsidR="00DF7CD4" w:rsidRPr="00BD2C82">
        <w:rPr>
          <w:lang w:val="pl-PL"/>
        </w:rPr>
        <w:t>chociaż jest czynnikiem, który należy wziąć pod uwagę</w:t>
      </w:r>
      <w:r w:rsidR="00EC69EF" w:rsidRPr="00BD2C82">
        <w:rPr>
          <w:lang w:val="pl-PL"/>
        </w:rPr>
        <w:t xml:space="preserve">, </w:t>
      </w:r>
      <w:r w:rsidR="00DF7CD4" w:rsidRPr="00BD2C82">
        <w:rPr>
          <w:lang w:val="pl-PL"/>
        </w:rPr>
        <w:t xml:space="preserve">nie może </w:t>
      </w:r>
      <w:r w:rsidR="00D67618">
        <w:rPr>
          <w:lang w:val="pl-PL"/>
        </w:rPr>
        <w:t xml:space="preserve">samoistnie </w:t>
      </w:r>
      <w:r w:rsidR="00DF7CD4" w:rsidRPr="00BD2C82">
        <w:rPr>
          <w:lang w:val="pl-PL"/>
        </w:rPr>
        <w:t xml:space="preserve">uzasadniać </w:t>
      </w:r>
      <w:r w:rsidR="00DF7CD4">
        <w:rPr>
          <w:lang w:val="pl-PL"/>
        </w:rPr>
        <w:t>stosowania tymczasowego aresztowania.</w:t>
      </w:r>
    </w:p>
    <w:p w:rsidR="00EC69EF" w:rsidRPr="00712E28" w:rsidRDefault="00D416F0" w:rsidP="00EC69EF">
      <w:pPr>
        <w:pStyle w:val="ECHRPara"/>
        <w:rPr>
          <w:lang w:val="pl-PL"/>
        </w:rPr>
      </w:pPr>
      <w:r w:rsidRPr="00973877">
        <w:rPr>
          <w:lang w:val="en-GB"/>
        </w:rPr>
        <w:fldChar w:fldCharType="begin"/>
      </w:r>
      <w:r w:rsidR="00EC69EF" w:rsidRPr="00B87B70">
        <w:rPr>
          <w:lang w:val="pl-PL"/>
        </w:rPr>
        <w:instrText xml:space="preserve"> SEQ level0 \*arabic </w:instrText>
      </w:r>
      <w:r w:rsidRPr="00973877">
        <w:rPr>
          <w:lang w:val="en-GB"/>
        </w:rPr>
        <w:fldChar w:fldCharType="separate"/>
      </w:r>
      <w:r w:rsidR="00FF5FBC">
        <w:rPr>
          <w:noProof/>
          <w:lang w:val="pl-PL"/>
        </w:rPr>
        <w:t>66</w:t>
      </w:r>
      <w:r w:rsidRPr="00973877">
        <w:rPr>
          <w:lang w:val="en-GB"/>
        </w:rPr>
        <w:fldChar w:fldCharType="end"/>
      </w:r>
      <w:r w:rsidR="00EC69EF" w:rsidRPr="00B87B70">
        <w:rPr>
          <w:lang w:val="pl-PL"/>
        </w:rPr>
        <w:t>.  </w:t>
      </w:r>
      <w:r w:rsidR="00C1785D" w:rsidRPr="00C1785D">
        <w:rPr>
          <w:lang w:val="pl-PL"/>
        </w:rPr>
        <w:t>Ten rodzaj władzy polegający na przetrzymywaniu</w:t>
      </w:r>
      <w:r w:rsidR="00EC69EF" w:rsidRPr="00C1785D">
        <w:rPr>
          <w:lang w:val="pl-PL"/>
        </w:rPr>
        <w:t xml:space="preserve"> </w:t>
      </w:r>
      <w:r w:rsidR="00C1785D" w:rsidRPr="00C1785D">
        <w:rPr>
          <w:lang w:val="pl-PL"/>
        </w:rPr>
        <w:t>osoby w areszcie</w:t>
      </w:r>
      <w:r w:rsidR="00EC69EF" w:rsidRPr="00C1785D">
        <w:rPr>
          <w:lang w:val="pl-PL"/>
        </w:rPr>
        <w:t xml:space="preserve"> </w:t>
      </w:r>
      <w:r w:rsidR="00C1785D" w:rsidRPr="00C1785D">
        <w:rPr>
          <w:lang w:val="pl-PL"/>
        </w:rPr>
        <w:t>bez</w:t>
      </w:r>
      <w:r w:rsidR="00EC69EF" w:rsidRPr="00C1785D">
        <w:rPr>
          <w:lang w:val="pl-PL"/>
        </w:rPr>
        <w:t xml:space="preserve"> </w:t>
      </w:r>
      <w:r w:rsidR="00C1785D" w:rsidRPr="00C1785D">
        <w:rPr>
          <w:lang w:val="pl-PL"/>
        </w:rPr>
        <w:t>indywidualnego uzasadnienia</w:t>
      </w:r>
      <w:r w:rsidR="00EC69EF" w:rsidRPr="00C1785D">
        <w:rPr>
          <w:lang w:val="pl-PL"/>
        </w:rPr>
        <w:t xml:space="preserve"> </w:t>
      </w:r>
      <w:r w:rsidR="00C1785D" w:rsidRPr="00C1785D">
        <w:rPr>
          <w:lang w:val="pl-PL"/>
        </w:rPr>
        <w:t>stanowił dokładnie</w:t>
      </w:r>
      <w:r w:rsidR="00EC69EF" w:rsidRPr="00C1785D">
        <w:rPr>
          <w:lang w:val="pl-PL"/>
        </w:rPr>
        <w:t xml:space="preserve"> </w:t>
      </w:r>
      <w:r w:rsidR="00C1785D">
        <w:rPr>
          <w:lang w:val="pl-PL"/>
        </w:rPr>
        <w:t>rodzaj władzy, któr</w:t>
      </w:r>
      <w:r w:rsidR="00FB1AE7">
        <w:rPr>
          <w:lang w:val="pl-PL"/>
        </w:rPr>
        <w:t>emu</w:t>
      </w:r>
      <w:r w:rsidR="001E629A" w:rsidRPr="00C1785D">
        <w:rPr>
          <w:lang w:val="pl-PL"/>
        </w:rPr>
        <w:t xml:space="preserve"> </w:t>
      </w:r>
      <w:r w:rsidR="00C1785D">
        <w:rPr>
          <w:lang w:val="pl-PL"/>
        </w:rPr>
        <w:t>Artykuł</w:t>
      </w:r>
      <w:r w:rsidR="001E629A" w:rsidRPr="00C1785D">
        <w:rPr>
          <w:lang w:val="pl-PL"/>
        </w:rPr>
        <w:t> </w:t>
      </w:r>
      <w:r w:rsidR="00EC69EF" w:rsidRPr="00C1785D">
        <w:rPr>
          <w:lang w:val="pl-PL"/>
        </w:rPr>
        <w:t xml:space="preserve">5 </w:t>
      </w:r>
      <w:r w:rsidR="00C1785D">
        <w:rPr>
          <w:lang w:val="pl-PL"/>
        </w:rPr>
        <w:t>Konwencji</w:t>
      </w:r>
      <w:r w:rsidR="00EC69EF" w:rsidRPr="00C1785D">
        <w:rPr>
          <w:lang w:val="pl-PL"/>
        </w:rPr>
        <w:t xml:space="preserve"> </w:t>
      </w:r>
      <w:r w:rsidR="00FB1AE7">
        <w:rPr>
          <w:lang w:val="pl-PL"/>
        </w:rPr>
        <w:t>ma zapobiegać</w:t>
      </w:r>
      <w:r w:rsidR="00EC69EF" w:rsidRPr="00C1785D">
        <w:rPr>
          <w:lang w:val="pl-PL"/>
        </w:rPr>
        <w:t xml:space="preserve">. </w:t>
      </w:r>
      <w:r w:rsidR="00B04084">
        <w:rPr>
          <w:lang w:val="pl-PL"/>
        </w:rPr>
        <w:t>Szczególnie odnosi się to do</w:t>
      </w:r>
      <w:r w:rsidR="00BD2C82">
        <w:rPr>
          <w:lang w:val="pl-PL"/>
        </w:rPr>
        <w:t xml:space="preserve"> </w:t>
      </w:r>
      <w:r w:rsidR="00563FE6">
        <w:rPr>
          <w:lang w:val="pl-PL"/>
        </w:rPr>
        <w:t>sytuacji</w:t>
      </w:r>
      <w:r w:rsidR="0030022B" w:rsidRPr="00563FE6">
        <w:rPr>
          <w:lang w:val="pl-PL"/>
        </w:rPr>
        <w:t xml:space="preserve">, gdy </w:t>
      </w:r>
      <w:r w:rsidR="00563FE6" w:rsidRPr="00563FE6">
        <w:rPr>
          <w:lang w:val="pl-PL"/>
        </w:rPr>
        <w:t>domniemanie</w:t>
      </w:r>
      <w:r w:rsidR="0030022B" w:rsidRPr="00563FE6">
        <w:rPr>
          <w:lang w:val="pl-PL"/>
        </w:rPr>
        <w:t xml:space="preserve"> stosowane </w:t>
      </w:r>
      <w:r w:rsidR="00B04084">
        <w:rPr>
          <w:lang w:val="pl-PL"/>
        </w:rPr>
        <w:t>było</w:t>
      </w:r>
      <w:r w:rsidR="00EC69EF" w:rsidRPr="00563FE6">
        <w:rPr>
          <w:lang w:val="pl-PL"/>
        </w:rPr>
        <w:t xml:space="preserve"> </w:t>
      </w:r>
      <w:r w:rsidR="0030022B" w:rsidRPr="00563FE6">
        <w:rPr>
          <w:lang w:val="pl-PL"/>
        </w:rPr>
        <w:t xml:space="preserve">przez </w:t>
      </w:r>
      <w:r w:rsidR="00563FE6" w:rsidRPr="00563FE6">
        <w:rPr>
          <w:lang w:val="pl-PL"/>
        </w:rPr>
        <w:t>funkcjonariuszy</w:t>
      </w:r>
      <w:r w:rsidR="00EC69EF" w:rsidRPr="00563FE6">
        <w:rPr>
          <w:lang w:val="pl-PL"/>
        </w:rPr>
        <w:t xml:space="preserve"> </w:t>
      </w:r>
      <w:r w:rsidR="00563FE6" w:rsidRPr="00563FE6">
        <w:rPr>
          <w:lang w:val="pl-PL"/>
        </w:rPr>
        <w:t xml:space="preserve">oraz prokuratorów, by zmusić </w:t>
      </w:r>
      <w:r w:rsidR="00563FE6">
        <w:rPr>
          <w:lang w:val="pl-PL"/>
        </w:rPr>
        <w:t xml:space="preserve">podejrzanego </w:t>
      </w:r>
      <w:r w:rsidR="00563FE6" w:rsidRPr="00563FE6">
        <w:rPr>
          <w:lang w:val="pl-PL"/>
        </w:rPr>
        <w:t xml:space="preserve">do </w:t>
      </w:r>
      <w:r w:rsidR="00563FE6">
        <w:rPr>
          <w:lang w:val="pl-PL"/>
        </w:rPr>
        <w:t>przyznania się lub współpracy</w:t>
      </w:r>
      <w:r w:rsidR="00EC69EF" w:rsidRPr="00563FE6">
        <w:rPr>
          <w:lang w:val="pl-PL"/>
        </w:rPr>
        <w:t xml:space="preserve"> </w:t>
      </w:r>
      <w:r w:rsidR="00BD2C82">
        <w:rPr>
          <w:lang w:val="pl-PL"/>
        </w:rPr>
        <w:t>pod groźbą</w:t>
      </w:r>
      <w:r w:rsidR="005940CC">
        <w:rPr>
          <w:lang w:val="pl-PL"/>
        </w:rPr>
        <w:t xml:space="preserve"> </w:t>
      </w:r>
      <w:r w:rsidR="00B04084">
        <w:rPr>
          <w:lang w:val="pl-PL"/>
        </w:rPr>
        <w:t>w zasadzie</w:t>
      </w:r>
      <w:r w:rsidR="005940CC">
        <w:rPr>
          <w:lang w:val="pl-PL"/>
        </w:rPr>
        <w:t xml:space="preserve"> gwarantowanego zastosowania tymczasowego aresztowania</w:t>
      </w:r>
      <w:r w:rsidR="00EC69EF" w:rsidRPr="00563FE6">
        <w:rPr>
          <w:lang w:val="pl-PL"/>
        </w:rPr>
        <w:t xml:space="preserve">. </w:t>
      </w:r>
      <w:r w:rsidR="005940CC" w:rsidRPr="00B87B70">
        <w:rPr>
          <w:lang w:val="pl-PL"/>
        </w:rPr>
        <w:t>Do takiej sytuacji doszło w sprawie skarżącego.</w:t>
      </w:r>
      <w:r w:rsidR="00EC69EF" w:rsidRPr="00B87B70">
        <w:rPr>
          <w:lang w:val="pl-PL"/>
        </w:rPr>
        <w:t xml:space="preserve"> </w:t>
      </w:r>
      <w:r w:rsidR="00D7661C" w:rsidRPr="00D7661C">
        <w:rPr>
          <w:lang w:val="pl-PL"/>
        </w:rPr>
        <w:t>W toku postępowania przygotowawczego po</w:t>
      </w:r>
      <w:r w:rsidR="00B04084">
        <w:rPr>
          <w:lang w:val="pl-PL"/>
        </w:rPr>
        <w:t xml:space="preserve"> co najmniej </w:t>
      </w:r>
      <w:r w:rsidR="00D7661C" w:rsidRPr="00D7661C">
        <w:rPr>
          <w:lang w:val="pl-PL"/>
        </w:rPr>
        <w:t>trzech funkcjonariuszy policji</w:t>
      </w:r>
      <w:r w:rsidR="00B04084">
        <w:rPr>
          <w:lang w:val="pl-PL"/>
        </w:rPr>
        <w:t xml:space="preserve"> zaproponowało</w:t>
      </w:r>
      <w:r w:rsidR="00D7661C" w:rsidRPr="00D7661C">
        <w:rPr>
          <w:lang w:val="pl-PL"/>
        </w:rPr>
        <w:t xml:space="preserve"> mu współpracę w prowadzonym przez nich śledztwie przeciwko innym lekarzom </w:t>
      </w:r>
      <w:r w:rsidR="00D7661C">
        <w:rPr>
          <w:lang w:val="pl-PL"/>
        </w:rPr>
        <w:t>i</w:t>
      </w:r>
      <w:r w:rsidR="00D7661C" w:rsidRPr="00D7661C">
        <w:rPr>
          <w:lang w:val="pl-PL"/>
        </w:rPr>
        <w:t xml:space="preserve"> </w:t>
      </w:r>
      <w:r w:rsidR="00D7661C">
        <w:rPr>
          <w:lang w:val="pl-PL"/>
        </w:rPr>
        <w:t>złożyli mu obietnicę korzystnego traktowania w zamian</w:t>
      </w:r>
      <w:r w:rsidR="00EC69EF" w:rsidRPr="00D7661C">
        <w:rPr>
          <w:lang w:val="pl-PL"/>
        </w:rPr>
        <w:t xml:space="preserve"> </w:t>
      </w:r>
      <w:r w:rsidR="00D7661C">
        <w:rPr>
          <w:lang w:val="pl-PL"/>
        </w:rPr>
        <w:t>za współpracę</w:t>
      </w:r>
      <w:r w:rsidR="00EC69EF" w:rsidRPr="00D7661C">
        <w:rPr>
          <w:lang w:val="pl-PL"/>
        </w:rPr>
        <w:t xml:space="preserve">. </w:t>
      </w:r>
      <w:r w:rsidR="00CF2626" w:rsidRPr="00712E28">
        <w:rPr>
          <w:lang w:val="pl-PL"/>
        </w:rPr>
        <w:t xml:space="preserve">W obliczu </w:t>
      </w:r>
      <w:r w:rsidR="00BD2C82" w:rsidRPr="00BD2C82">
        <w:rPr>
          <w:lang w:val="pl-PL"/>
        </w:rPr>
        <w:t>realnej</w:t>
      </w:r>
      <w:r w:rsidR="00CF2626" w:rsidRPr="00BD2C82">
        <w:rPr>
          <w:lang w:val="pl-PL"/>
        </w:rPr>
        <w:t xml:space="preserve"> pewności</w:t>
      </w:r>
      <w:r w:rsidR="00CF2626" w:rsidRPr="00712E28">
        <w:rPr>
          <w:lang w:val="pl-PL"/>
        </w:rPr>
        <w:t>, że</w:t>
      </w:r>
      <w:r w:rsidR="00EC69EF" w:rsidRPr="00712E28">
        <w:rPr>
          <w:lang w:val="pl-PL"/>
        </w:rPr>
        <w:t xml:space="preserve"> </w:t>
      </w:r>
      <w:r w:rsidR="00CF2626" w:rsidRPr="00712E28">
        <w:rPr>
          <w:lang w:val="pl-PL"/>
        </w:rPr>
        <w:t>mogliby</w:t>
      </w:r>
      <w:r w:rsidR="00B04084">
        <w:rPr>
          <w:lang w:val="pl-PL"/>
        </w:rPr>
        <w:t xml:space="preserve"> oni</w:t>
      </w:r>
      <w:r w:rsidR="00CF2626" w:rsidRPr="00712E28">
        <w:rPr>
          <w:lang w:val="pl-PL"/>
        </w:rPr>
        <w:t xml:space="preserve"> </w:t>
      </w:r>
      <w:r w:rsidR="00B04084">
        <w:rPr>
          <w:lang w:val="pl-PL"/>
        </w:rPr>
        <w:t xml:space="preserve">być </w:t>
      </w:r>
      <w:r w:rsidR="00CF2626" w:rsidRPr="00712E28">
        <w:rPr>
          <w:lang w:val="pl-PL"/>
        </w:rPr>
        <w:t>trzym</w:t>
      </w:r>
      <w:r w:rsidR="00B04084">
        <w:rPr>
          <w:lang w:val="pl-PL"/>
        </w:rPr>
        <w:t>an</w:t>
      </w:r>
      <w:r w:rsidR="00CF2626" w:rsidRPr="00712E28">
        <w:rPr>
          <w:lang w:val="pl-PL"/>
        </w:rPr>
        <w:t>i</w:t>
      </w:r>
      <w:r w:rsidR="00EC69EF" w:rsidRPr="00712E28">
        <w:rPr>
          <w:lang w:val="pl-PL"/>
        </w:rPr>
        <w:t xml:space="preserve"> </w:t>
      </w:r>
      <w:r w:rsidR="00CF2626" w:rsidRPr="00712E28">
        <w:rPr>
          <w:lang w:val="pl-PL"/>
        </w:rPr>
        <w:t>przez trzy lub więcej miesięcy</w:t>
      </w:r>
      <w:r w:rsidR="00EC69EF" w:rsidRPr="00712E28">
        <w:rPr>
          <w:lang w:val="pl-PL"/>
        </w:rPr>
        <w:t xml:space="preserve"> </w:t>
      </w:r>
      <w:r w:rsidR="00712E28" w:rsidRPr="00712E28">
        <w:rPr>
          <w:lang w:val="pl-PL"/>
        </w:rPr>
        <w:t xml:space="preserve">w </w:t>
      </w:r>
      <w:r w:rsidR="00B04084">
        <w:rPr>
          <w:lang w:val="pl-PL"/>
        </w:rPr>
        <w:t>złych</w:t>
      </w:r>
      <w:r w:rsidR="00712E28" w:rsidRPr="00712E28">
        <w:rPr>
          <w:lang w:val="pl-PL"/>
        </w:rPr>
        <w:t xml:space="preserve"> warunkach</w:t>
      </w:r>
      <w:r w:rsidR="00EC69EF" w:rsidRPr="00712E28">
        <w:rPr>
          <w:lang w:val="pl-PL"/>
        </w:rPr>
        <w:t xml:space="preserve"> </w:t>
      </w:r>
      <w:r w:rsidR="00712E28">
        <w:rPr>
          <w:lang w:val="pl-PL"/>
        </w:rPr>
        <w:t>z powodu</w:t>
      </w:r>
      <w:r w:rsidR="00712E28" w:rsidRPr="00712E28">
        <w:rPr>
          <w:lang w:val="pl-PL"/>
        </w:rPr>
        <w:t xml:space="preserve"> </w:t>
      </w:r>
      <w:r w:rsidR="00712E28" w:rsidRPr="005C33E6">
        <w:rPr>
          <w:lang w:val="pl-PL"/>
        </w:rPr>
        <w:t>przedmiotowego domniemania</w:t>
      </w:r>
      <w:r w:rsidR="00EC69EF" w:rsidRPr="005C33E6">
        <w:rPr>
          <w:lang w:val="pl-PL"/>
        </w:rPr>
        <w:t xml:space="preserve">, </w:t>
      </w:r>
      <w:r w:rsidR="00B04084">
        <w:rPr>
          <w:lang w:val="pl-PL"/>
        </w:rPr>
        <w:t xml:space="preserve">pomysł </w:t>
      </w:r>
      <w:r w:rsidR="00712E28" w:rsidRPr="005C33E6">
        <w:rPr>
          <w:lang w:val="pl-PL"/>
        </w:rPr>
        <w:t>przyznani</w:t>
      </w:r>
      <w:r w:rsidR="00B04084">
        <w:rPr>
          <w:lang w:val="pl-PL"/>
        </w:rPr>
        <w:t>a</w:t>
      </w:r>
      <w:r w:rsidR="00712E28" w:rsidRPr="005C33E6">
        <w:rPr>
          <w:lang w:val="pl-PL"/>
        </w:rPr>
        <w:t xml:space="preserve"> się lub</w:t>
      </w:r>
      <w:r w:rsidR="00EC69EF" w:rsidRPr="005C33E6">
        <w:rPr>
          <w:lang w:val="pl-PL"/>
        </w:rPr>
        <w:t xml:space="preserve"> </w:t>
      </w:r>
      <w:r w:rsidR="00B04084">
        <w:rPr>
          <w:lang w:val="pl-PL"/>
        </w:rPr>
        <w:t>współpracy</w:t>
      </w:r>
      <w:r w:rsidR="00712E28" w:rsidRPr="005C33E6">
        <w:rPr>
          <w:lang w:val="pl-PL"/>
        </w:rPr>
        <w:t xml:space="preserve"> w zamian za natychmiastowe zwolnienie stanowiły dla </w:t>
      </w:r>
      <w:r w:rsidR="00B04084">
        <w:rPr>
          <w:lang w:val="pl-PL"/>
        </w:rPr>
        <w:t>podejrzanych (oskarżonych)</w:t>
      </w:r>
      <w:r w:rsidR="005C33E6" w:rsidRPr="005C33E6">
        <w:rPr>
          <w:lang w:val="pl-PL"/>
        </w:rPr>
        <w:t xml:space="preserve"> </w:t>
      </w:r>
      <w:r w:rsidR="00712E28" w:rsidRPr="005C33E6">
        <w:rPr>
          <w:lang w:val="pl-PL"/>
        </w:rPr>
        <w:t>silny bodziec do współpracy, nawet jeżeli nie leżało to w ich interesie</w:t>
      </w:r>
      <w:r w:rsidR="001E629A" w:rsidRPr="005C33E6">
        <w:rPr>
          <w:lang w:val="pl-PL"/>
        </w:rPr>
        <w:t>.</w:t>
      </w:r>
    </w:p>
    <w:p w:rsidR="00EC69EF" w:rsidRPr="001E290A" w:rsidRDefault="00D416F0" w:rsidP="00EC69EF">
      <w:pPr>
        <w:pStyle w:val="ECHRPara"/>
        <w:rPr>
          <w:lang w:val="pl-PL"/>
        </w:rPr>
      </w:pPr>
      <w:r w:rsidRPr="00973877">
        <w:rPr>
          <w:lang w:val="en-GB"/>
        </w:rPr>
        <w:lastRenderedPageBreak/>
        <w:fldChar w:fldCharType="begin"/>
      </w:r>
      <w:r w:rsidR="00EC69EF" w:rsidRPr="00B87B70">
        <w:rPr>
          <w:lang w:val="pl-PL"/>
        </w:rPr>
        <w:instrText xml:space="preserve"> SEQ level0 \*arabic </w:instrText>
      </w:r>
      <w:r w:rsidRPr="00973877">
        <w:rPr>
          <w:lang w:val="en-GB"/>
        </w:rPr>
        <w:fldChar w:fldCharType="separate"/>
      </w:r>
      <w:r w:rsidR="00FF5FBC">
        <w:rPr>
          <w:noProof/>
          <w:lang w:val="pl-PL"/>
        </w:rPr>
        <w:t>67</w:t>
      </w:r>
      <w:r w:rsidRPr="00973877">
        <w:rPr>
          <w:lang w:val="en-GB"/>
        </w:rPr>
        <w:fldChar w:fldCharType="end"/>
      </w:r>
      <w:r w:rsidR="00EC69EF" w:rsidRPr="00B87B70">
        <w:rPr>
          <w:lang w:val="pl-PL"/>
        </w:rPr>
        <w:t>.  </w:t>
      </w:r>
      <w:r w:rsidR="004B0C0D" w:rsidRPr="004B0C0D">
        <w:rPr>
          <w:lang w:val="pl-PL"/>
        </w:rPr>
        <w:t xml:space="preserve">Skarżący podniósł, że </w:t>
      </w:r>
      <w:r w:rsidR="005C33E6">
        <w:rPr>
          <w:lang w:val="pl-PL"/>
        </w:rPr>
        <w:t>przestępstwa</w:t>
      </w:r>
      <w:r w:rsidR="004B0C0D" w:rsidRPr="004B0C0D">
        <w:rPr>
          <w:lang w:val="pl-PL"/>
        </w:rPr>
        <w:t xml:space="preserve"> o popełnienie, których został oskarżony</w:t>
      </w:r>
      <w:r w:rsidR="00EC69EF" w:rsidRPr="004B0C0D">
        <w:rPr>
          <w:lang w:val="pl-PL"/>
        </w:rPr>
        <w:t xml:space="preserve"> </w:t>
      </w:r>
      <w:r w:rsidR="004B0C0D" w:rsidRPr="004B0C0D">
        <w:rPr>
          <w:lang w:val="pl-PL"/>
        </w:rPr>
        <w:t>nie b</w:t>
      </w:r>
      <w:r w:rsidR="00D65F3A">
        <w:rPr>
          <w:lang w:val="pl-PL"/>
        </w:rPr>
        <w:t>yły na tyle poważne, by uzasadnia</w:t>
      </w:r>
      <w:r w:rsidR="004B0C0D" w:rsidRPr="004B0C0D">
        <w:rPr>
          <w:lang w:val="pl-PL"/>
        </w:rPr>
        <w:t>ć stosowanie wobec niego tymczasowego aresztowania.</w:t>
      </w:r>
      <w:r w:rsidR="004B0C0D">
        <w:rPr>
          <w:lang w:val="pl-PL"/>
        </w:rPr>
        <w:t xml:space="preserve"> </w:t>
      </w:r>
      <w:r w:rsidR="004B0C0D" w:rsidRPr="004B0C0D">
        <w:rPr>
          <w:lang w:val="pl-PL"/>
        </w:rPr>
        <w:t>Skarż</w:t>
      </w:r>
      <w:r w:rsidR="004B0C0D">
        <w:rPr>
          <w:lang w:val="pl-PL"/>
        </w:rPr>
        <w:t xml:space="preserve">ącemu postawiono dziesięć zarzutów </w:t>
      </w:r>
      <w:r w:rsidR="004B0C0D" w:rsidRPr="004B0C0D">
        <w:rPr>
          <w:lang w:val="pl-PL"/>
        </w:rPr>
        <w:t xml:space="preserve">przyjęcia </w:t>
      </w:r>
      <w:r w:rsidR="004B0C0D">
        <w:rPr>
          <w:lang w:val="pl-PL"/>
        </w:rPr>
        <w:t>korzyści mają</w:t>
      </w:r>
      <w:r w:rsidR="004B0C0D" w:rsidRPr="004B0C0D">
        <w:rPr>
          <w:lang w:val="pl-PL"/>
        </w:rPr>
        <w:t>tkowej od swoich pacjentów</w:t>
      </w:r>
      <w:r w:rsidR="00EC69EF" w:rsidRPr="004B0C0D">
        <w:rPr>
          <w:lang w:val="pl-PL"/>
        </w:rPr>
        <w:t xml:space="preserve"> </w:t>
      </w:r>
      <w:r w:rsidR="008A378C">
        <w:rPr>
          <w:lang w:val="pl-PL"/>
        </w:rPr>
        <w:t>obejmujących okres</w:t>
      </w:r>
      <w:r w:rsidR="00EC69EF" w:rsidRPr="004B0C0D">
        <w:rPr>
          <w:lang w:val="pl-PL"/>
        </w:rPr>
        <w:t xml:space="preserve"> </w:t>
      </w:r>
      <w:r w:rsidR="008A378C">
        <w:rPr>
          <w:lang w:val="pl-PL"/>
        </w:rPr>
        <w:t xml:space="preserve">ośmiu </w:t>
      </w:r>
      <w:r w:rsidR="005C33E6">
        <w:rPr>
          <w:lang w:val="pl-PL"/>
        </w:rPr>
        <w:t xml:space="preserve">lat </w:t>
      </w:r>
      <w:r w:rsidR="008A378C">
        <w:rPr>
          <w:rFonts w:ascii="Times New Roman" w:eastAsia="Times New Roman" w:hAnsi="Times New Roman" w:cs="Times New Roman"/>
          <w:szCs w:val="20"/>
          <w:lang w:val="pl-PL" w:eastAsia="fr-FR"/>
        </w:rPr>
        <w:t xml:space="preserve">w kwotach wahających się </w:t>
      </w:r>
      <w:r w:rsidR="00D65F3A">
        <w:rPr>
          <w:rFonts w:ascii="Times New Roman" w:eastAsia="Times New Roman" w:hAnsi="Times New Roman" w:cs="Times New Roman"/>
          <w:szCs w:val="20"/>
          <w:lang w:val="pl-PL" w:eastAsia="fr-FR"/>
        </w:rPr>
        <w:t xml:space="preserve">od </w:t>
      </w:r>
      <w:r w:rsidR="008A378C">
        <w:rPr>
          <w:rFonts w:ascii="Times New Roman" w:eastAsia="Times New Roman" w:hAnsi="Times New Roman" w:cs="Times New Roman"/>
          <w:szCs w:val="20"/>
          <w:lang w:val="pl-PL" w:eastAsia="fr-FR"/>
        </w:rPr>
        <w:t xml:space="preserve">100 </w:t>
      </w:r>
      <w:r w:rsidR="00D65F3A">
        <w:rPr>
          <w:rFonts w:ascii="Times New Roman" w:eastAsia="Times New Roman" w:hAnsi="Times New Roman" w:cs="Times New Roman"/>
          <w:szCs w:val="20"/>
          <w:lang w:val="pl-PL" w:eastAsia="fr-FR"/>
        </w:rPr>
        <w:t xml:space="preserve">do </w:t>
      </w:r>
      <w:r w:rsidR="008A378C">
        <w:rPr>
          <w:rFonts w:ascii="Times New Roman" w:eastAsia="Times New Roman" w:hAnsi="Times New Roman" w:cs="Times New Roman"/>
          <w:szCs w:val="20"/>
          <w:lang w:val="pl-PL" w:eastAsia="fr-FR"/>
        </w:rPr>
        <w:t>500 zł</w:t>
      </w:r>
      <w:r w:rsidR="008A378C" w:rsidRPr="00D00323">
        <w:rPr>
          <w:rFonts w:ascii="Times New Roman" w:eastAsia="Times New Roman" w:hAnsi="Times New Roman" w:cs="Times New Roman"/>
          <w:szCs w:val="20"/>
          <w:lang w:val="pl-PL" w:eastAsia="fr-FR"/>
        </w:rPr>
        <w:t>oty</w:t>
      </w:r>
      <w:r w:rsidR="008A378C">
        <w:rPr>
          <w:rFonts w:ascii="Times New Roman" w:eastAsia="Times New Roman" w:hAnsi="Times New Roman" w:cs="Times New Roman"/>
          <w:szCs w:val="20"/>
          <w:lang w:val="pl-PL" w:eastAsia="fr-FR"/>
        </w:rPr>
        <w:t>ch</w:t>
      </w:r>
      <w:r w:rsidR="001E629A" w:rsidRPr="004B0C0D">
        <w:rPr>
          <w:lang w:val="pl-PL"/>
        </w:rPr>
        <w:t xml:space="preserve"> (EUR 25</w:t>
      </w:r>
      <w:r w:rsidR="001E629A" w:rsidRPr="004B0C0D">
        <w:rPr>
          <w:lang w:val="pl-PL"/>
        </w:rPr>
        <w:noBreakHyphen/>
      </w:r>
      <w:r w:rsidR="008A378C">
        <w:rPr>
          <w:lang w:val="pl-PL"/>
        </w:rPr>
        <w:t>125)</w:t>
      </w:r>
      <w:r w:rsidR="00D65F3A">
        <w:rPr>
          <w:lang w:val="pl-PL"/>
        </w:rPr>
        <w:t>,</w:t>
      </w:r>
      <w:r w:rsidR="008A378C">
        <w:rPr>
          <w:lang w:val="pl-PL"/>
        </w:rPr>
        <w:t xml:space="preserve"> o łącznej wartości mniejszej niż</w:t>
      </w:r>
      <w:r w:rsidR="00EC69EF" w:rsidRPr="004B0C0D">
        <w:rPr>
          <w:lang w:val="pl-PL"/>
        </w:rPr>
        <w:t xml:space="preserve"> </w:t>
      </w:r>
      <w:r w:rsidR="008A378C">
        <w:rPr>
          <w:lang w:val="pl-PL"/>
        </w:rPr>
        <w:t>1,500 zł</w:t>
      </w:r>
      <w:r w:rsidR="001E629A" w:rsidRPr="004B0C0D">
        <w:rPr>
          <w:lang w:val="pl-PL"/>
        </w:rPr>
        <w:t>oty</w:t>
      </w:r>
      <w:r w:rsidR="008A378C">
        <w:rPr>
          <w:lang w:val="pl-PL"/>
        </w:rPr>
        <w:t>ch</w:t>
      </w:r>
      <w:r w:rsidR="001E629A" w:rsidRPr="004B0C0D">
        <w:rPr>
          <w:lang w:val="pl-PL"/>
        </w:rPr>
        <w:t xml:space="preserve"> (EUR </w:t>
      </w:r>
      <w:r w:rsidR="008B1CA7" w:rsidRPr="004B0C0D">
        <w:rPr>
          <w:lang w:val="pl-PL"/>
        </w:rPr>
        <w:t>375</w:t>
      </w:r>
      <w:r w:rsidR="00EC69EF" w:rsidRPr="004B0C0D">
        <w:rPr>
          <w:lang w:val="pl-PL"/>
        </w:rPr>
        <w:t xml:space="preserve">). </w:t>
      </w:r>
      <w:r w:rsidR="0000794A" w:rsidRPr="0000794A">
        <w:rPr>
          <w:lang w:val="pl-PL"/>
        </w:rPr>
        <w:t xml:space="preserve">Zamiarem skarżącego nie </w:t>
      </w:r>
      <w:r w:rsidR="00D65F3A">
        <w:rPr>
          <w:lang w:val="pl-PL"/>
        </w:rPr>
        <w:t>było</w:t>
      </w:r>
      <w:r w:rsidR="0000794A" w:rsidRPr="0000794A">
        <w:rPr>
          <w:lang w:val="pl-PL"/>
        </w:rPr>
        <w:t xml:space="preserve"> podważenie powagi korupcji</w:t>
      </w:r>
      <w:r w:rsidR="00EC69EF" w:rsidRPr="0000794A">
        <w:rPr>
          <w:lang w:val="pl-PL"/>
        </w:rPr>
        <w:t xml:space="preserve"> </w:t>
      </w:r>
      <w:r w:rsidR="0000794A" w:rsidRPr="0000794A">
        <w:rPr>
          <w:lang w:val="pl-PL"/>
        </w:rPr>
        <w:t>lub jej wpływu na społeczeństwo</w:t>
      </w:r>
      <w:r w:rsidR="00EC69EF" w:rsidRPr="0000794A">
        <w:rPr>
          <w:lang w:val="pl-PL"/>
        </w:rPr>
        <w:t xml:space="preserve">, </w:t>
      </w:r>
      <w:r w:rsidR="0000794A" w:rsidRPr="0000794A">
        <w:rPr>
          <w:lang w:val="pl-PL"/>
        </w:rPr>
        <w:t>lecz pragnienie wskazania, że Rząd</w:t>
      </w:r>
      <w:r w:rsidR="00EC69EF" w:rsidRPr="0000794A">
        <w:rPr>
          <w:lang w:val="pl-PL"/>
        </w:rPr>
        <w:t xml:space="preserve"> </w:t>
      </w:r>
      <w:r w:rsidR="0000794A" w:rsidRPr="0000794A">
        <w:rPr>
          <w:lang w:val="pl-PL"/>
        </w:rPr>
        <w:t>uznał zasadniczo, że</w:t>
      </w:r>
      <w:r w:rsidR="00EC69EF" w:rsidRPr="0000794A">
        <w:rPr>
          <w:lang w:val="pl-PL"/>
        </w:rPr>
        <w:t xml:space="preserve"> </w:t>
      </w:r>
      <w:r w:rsidR="003D1428">
        <w:rPr>
          <w:lang w:val="pl-PL"/>
        </w:rPr>
        <w:t>domniemanie</w:t>
      </w:r>
      <w:r w:rsidR="0000794A" w:rsidRPr="003D1428">
        <w:rPr>
          <w:lang w:val="pl-PL"/>
        </w:rPr>
        <w:t xml:space="preserve"> przyjęci</w:t>
      </w:r>
      <w:r w:rsidR="00D65F3A">
        <w:rPr>
          <w:lang w:val="pl-PL"/>
        </w:rPr>
        <w:t>e</w:t>
      </w:r>
      <w:r w:rsidR="001B1EE0" w:rsidRPr="003D1428">
        <w:rPr>
          <w:lang w:val="pl-PL"/>
        </w:rPr>
        <w:t xml:space="preserve"> </w:t>
      </w:r>
      <w:r w:rsidR="001B1EE0">
        <w:rPr>
          <w:lang w:val="pl-PL"/>
        </w:rPr>
        <w:t>od pacjentów korzyści majątkowej w kwocie</w:t>
      </w:r>
      <w:r w:rsidR="0000794A" w:rsidRPr="0000794A">
        <w:rPr>
          <w:lang w:val="pl-PL"/>
        </w:rPr>
        <w:t xml:space="preserve"> niższej</w:t>
      </w:r>
      <w:r w:rsidR="001E629A" w:rsidRPr="0000794A">
        <w:rPr>
          <w:lang w:val="pl-PL"/>
        </w:rPr>
        <w:t xml:space="preserve"> </w:t>
      </w:r>
      <w:r w:rsidR="0000794A">
        <w:rPr>
          <w:lang w:val="pl-PL"/>
        </w:rPr>
        <w:t>niż</w:t>
      </w:r>
      <w:r w:rsidR="001E629A" w:rsidRPr="0000794A">
        <w:rPr>
          <w:lang w:val="pl-PL"/>
        </w:rPr>
        <w:t> </w:t>
      </w:r>
      <w:r w:rsidR="00EC69EF" w:rsidRPr="0000794A">
        <w:rPr>
          <w:lang w:val="pl-PL"/>
        </w:rPr>
        <w:t xml:space="preserve">50 </w:t>
      </w:r>
      <w:r w:rsidR="0000794A">
        <w:rPr>
          <w:lang w:val="pl-PL"/>
        </w:rPr>
        <w:t>euro rocznie</w:t>
      </w:r>
      <w:r w:rsidR="00EC69EF" w:rsidRPr="0000794A">
        <w:rPr>
          <w:lang w:val="pl-PL"/>
        </w:rPr>
        <w:t xml:space="preserve"> </w:t>
      </w:r>
      <w:r w:rsidR="003D1428">
        <w:rPr>
          <w:lang w:val="pl-PL"/>
        </w:rPr>
        <w:t>stanowi</w:t>
      </w:r>
      <w:r w:rsidR="001B1EE0">
        <w:rPr>
          <w:lang w:val="pl-PL"/>
        </w:rPr>
        <w:t xml:space="preserve"> na tyle poważne przestępstwo, że uzasadnia</w:t>
      </w:r>
      <w:r w:rsidR="00EC69EF" w:rsidRPr="0000794A">
        <w:rPr>
          <w:lang w:val="pl-PL"/>
        </w:rPr>
        <w:t xml:space="preserve"> </w:t>
      </w:r>
      <w:r w:rsidR="001B1EE0">
        <w:rPr>
          <w:lang w:val="pl-PL"/>
        </w:rPr>
        <w:t xml:space="preserve">automatyczne stosowanie tymczasowego </w:t>
      </w:r>
      <w:r w:rsidR="001B1EE0" w:rsidRPr="003D1428">
        <w:rPr>
          <w:lang w:val="pl-PL"/>
        </w:rPr>
        <w:t>aresztowania</w:t>
      </w:r>
      <w:r w:rsidR="00EC69EF" w:rsidRPr="003D1428">
        <w:rPr>
          <w:lang w:val="pl-PL"/>
        </w:rPr>
        <w:t xml:space="preserve"> </w:t>
      </w:r>
      <w:r w:rsidR="001B1EE0" w:rsidRPr="003D1428">
        <w:rPr>
          <w:lang w:val="pl-PL"/>
        </w:rPr>
        <w:t xml:space="preserve">bez </w:t>
      </w:r>
      <w:r w:rsidR="00D65F3A">
        <w:rPr>
          <w:lang w:val="pl-PL"/>
        </w:rPr>
        <w:t>stwierdzenia, nie mówiąc już o dowodzie</w:t>
      </w:r>
      <w:r w:rsidR="00EC69EF" w:rsidRPr="003D1428">
        <w:rPr>
          <w:lang w:val="pl-PL"/>
        </w:rPr>
        <w:t xml:space="preserve">, </w:t>
      </w:r>
      <w:r w:rsidR="007366F7" w:rsidRPr="003D1428">
        <w:rPr>
          <w:lang w:val="pl-PL"/>
        </w:rPr>
        <w:t xml:space="preserve">że skarżący będzie utrudniał postępowanie </w:t>
      </w:r>
      <w:r w:rsidR="007366F7">
        <w:rPr>
          <w:lang w:val="pl-PL"/>
        </w:rPr>
        <w:t>przygotowawcze.</w:t>
      </w:r>
      <w:r w:rsidR="00EC69EF" w:rsidRPr="0000794A">
        <w:rPr>
          <w:lang w:val="pl-PL"/>
        </w:rPr>
        <w:t xml:space="preserve"> </w:t>
      </w:r>
      <w:r w:rsidR="007366F7" w:rsidRPr="003D1428">
        <w:rPr>
          <w:lang w:val="pl-PL"/>
        </w:rPr>
        <w:t xml:space="preserve">Jeżeli </w:t>
      </w:r>
      <w:r w:rsidR="00D65F3A">
        <w:rPr>
          <w:lang w:val="pl-PL"/>
        </w:rPr>
        <w:t>waga przestępstwa wystarczyła</w:t>
      </w:r>
      <w:r w:rsidR="007366F7" w:rsidRPr="003D1428">
        <w:rPr>
          <w:lang w:val="pl-PL"/>
        </w:rPr>
        <w:t xml:space="preserve">, by </w:t>
      </w:r>
      <w:r w:rsidR="00D65F3A">
        <w:rPr>
          <w:lang w:val="pl-PL"/>
        </w:rPr>
        <w:t>zagwarantować</w:t>
      </w:r>
      <w:r w:rsidR="007366F7" w:rsidRPr="003D1428">
        <w:rPr>
          <w:lang w:val="pl-PL"/>
        </w:rPr>
        <w:t xml:space="preserve"> </w:t>
      </w:r>
      <w:r w:rsidR="00D65F3A">
        <w:rPr>
          <w:lang w:val="pl-PL"/>
        </w:rPr>
        <w:t>za</w:t>
      </w:r>
      <w:r w:rsidR="007366F7" w:rsidRPr="003D1428">
        <w:rPr>
          <w:lang w:val="pl-PL"/>
        </w:rPr>
        <w:t>stosowanie tymczasowego aresztowania to istni</w:t>
      </w:r>
      <w:r w:rsidR="00D65F3A">
        <w:rPr>
          <w:lang w:val="pl-PL"/>
        </w:rPr>
        <w:t>ało</w:t>
      </w:r>
      <w:r w:rsidR="007366F7" w:rsidRPr="003D1428">
        <w:rPr>
          <w:lang w:val="pl-PL"/>
        </w:rPr>
        <w:t xml:space="preserve"> kilka przestępstw, które </w:t>
      </w:r>
      <w:r w:rsidR="00D65F3A">
        <w:rPr>
          <w:lang w:val="pl-PL"/>
        </w:rPr>
        <w:t>po</w:t>
      </w:r>
      <w:r w:rsidR="007366F7" w:rsidRPr="003D1428">
        <w:rPr>
          <w:lang w:val="pl-PL"/>
        </w:rPr>
        <w:t>winny zostać wyłączone</w:t>
      </w:r>
      <w:r w:rsidR="00EC69EF" w:rsidRPr="003D1428">
        <w:rPr>
          <w:lang w:val="pl-PL"/>
        </w:rPr>
        <w:t>.</w:t>
      </w:r>
      <w:r w:rsidR="00EC69EF" w:rsidRPr="007366F7">
        <w:rPr>
          <w:lang w:val="pl-PL"/>
        </w:rPr>
        <w:t xml:space="preserve"> </w:t>
      </w:r>
      <w:r w:rsidR="007366F7" w:rsidRPr="001E290A">
        <w:rPr>
          <w:lang w:val="pl-PL"/>
        </w:rPr>
        <w:t xml:space="preserve">W </w:t>
      </w:r>
      <w:r w:rsidR="001E290A" w:rsidRPr="001E290A">
        <w:rPr>
          <w:lang w:val="pl-PL"/>
        </w:rPr>
        <w:t>przeciwieństwie</w:t>
      </w:r>
      <w:r w:rsidR="007366F7" w:rsidRPr="001E290A">
        <w:rPr>
          <w:lang w:val="pl-PL"/>
        </w:rPr>
        <w:t xml:space="preserve"> do innych spraw rozstrzyganych przez Trybunał</w:t>
      </w:r>
      <w:r w:rsidR="001E290A" w:rsidRPr="001E290A">
        <w:rPr>
          <w:lang w:val="pl-PL"/>
        </w:rPr>
        <w:t>, w których zastosowanie tymczasowego aresztowania zostało uznane za właściwe, przedmiotowa sprawa nie była szczególnie złożona</w:t>
      </w:r>
      <w:r w:rsidR="00EC69EF" w:rsidRPr="001E290A">
        <w:rPr>
          <w:lang w:val="pl-PL"/>
        </w:rPr>
        <w:t xml:space="preserve">, </w:t>
      </w:r>
      <w:r w:rsidR="001E290A">
        <w:rPr>
          <w:lang w:val="pl-PL"/>
        </w:rPr>
        <w:t>nie dotyczyła aktów przemocy lub zagrożenia dla bezpieczeństwa publicznego</w:t>
      </w:r>
      <w:r w:rsidR="00EC69EF" w:rsidRPr="001E290A">
        <w:rPr>
          <w:lang w:val="pl-PL"/>
        </w:rPr>
        <w:t xml:space="preserve">, </w:t>
      </w:r>
      <w:r w:rsidR="001E290A">
        <w:rPr>
          <w:lang w:val="pl-PL"/>
        </w:rPr>
        <w:t>nie obejmowała przestępczości</w:t>
      </w:r>
      <w:r w:rsidR="001E290A" w:rsidRPr="001E290A">
        <w:rPr>
          <w:lang w:val="pl-PL"/>
        </w:rPr>
        <w:t xml:space="preserve"> </w:t>
      </w:r>
      <w:r w:rsidR="001E290A">
        <w:rPr>
          <w:lang w:val="pl-PL"/>
        </w:rPr>
        <w:t>zorganizowanej lub innych wyjątkowych okoliczności</w:t>
      </w:r>
      <w:r w:rsidR="00EC69EF" w:rsidRPr="001E290A">
        <w:rPr>
          <w:lang w:val="pl-PL"/>
        </w:rPr>
        <w:t xml:space="preserve"> </w:t>
      </w:r>
      <w:r w:rsidR="00D65F3A">
        <w:rPr>
          <w:lang w:val="pl-PL"/>
        </w:rPr>
        <w:t xml:space="preserve">uzasadniających </w:t>
      </w:r>
      <w:r w:rsidR="001E290A">
        <w:rPr>
          <w:lang w:val="pl-PL"/>
        </w:rPr>
        <w:t>stosowanie tymczasowego aresztowania</w:t>
      </w:r>
      <w:r w:rsidR="001E629A" w:rsidRPr="001E290A">
        <w:rPr>
          <w:lang w:val="pl-PL"/>
        </w:rPr>
        <w:t>.</w:t>
      </w:r>
    </w:p>
    <w:p w:rsidR="00EC69EF" w:rsidRPr="000A4E2C" w:rsidRDefault="00D416F0" w:rsidP="00EC69EF">
      <w:pPr>
        <w:pStyle w:val="ECHRPara"/>
        <w:rPr>
          <w:lang w:val="pl-PL"/>
        </w:rPr>
      </w:pPr>
      <w:r w:rsidRPr="00973877">
        <w:rPr>
          <w:lang w:val="en-GB"/>
        </w:rPr>
        <w:fldChar w:fldCharType="begin"/>
      </w:r>
      <w:r w:rsidR="00EC69EF" w:rsidRPr="00B87B70">
        <w:rPr>
          <w:lang w:val="pl-PL"/>
        </w:rPr>
        <w:instrText xml:space="preserve"> SEQ level0 \*arabic </w:instrText>
      </w:r>
      <w:r w:rsidRPr="00973877">
        <w:rPr>
          <w:lang w:val="en-GB"/>
        </w:rPr>
        <w:fldChar w:fldCharType="separate"/>
      </w:r>
      <w:r w:rsidR="00FF5FBC">
        <w:rPr>
          <w:noProof/>
          <w:lang w:val="pl-PL"/>
        </w:rPr>
        <w:t>68</w:t>
      </w:r>
      <w:r w:rsidRPr="00973877">
        <w:rPr>
          <w:lang w:val="en-GB"/>
        </w:rPr>
        <w:fldChar w:fldCharType="end"/>
      </w:r>
      <w:r w:rsidR="00EC69EF" w:rsidRPr="00B87B70">
        <w:rPr>
          <w:lang w:val="pl-PL"/>
        </w:rPr>
        <w:t>.  </w:t>
      </w:r>
      <w:r w:rsidR="000F1DA5" w:rsidRPr="000F1DA5">
        <w:rPr>
          <w:lang w:val="pl-PL"/>
        </w:rPr>
        <w:t xml:space="preserve">Bezprawność postanowienia w przedmiocie </w:t>
      </w:r>
      <w:r w:rsidR="00D65F3A">
        <w:rPr>
          <w:lang w:val="pl-PL"/>
        </w:rPr>
        <w:t xml:space="preserve">stosowania wobec </w:t>
      </w:r>
      <w:r w:rsidR="000F1DA5">
        <w:rPr>
          <w:lang w:val="pl-PL"/>
        </w:rPr>
        <w:t>skarżącego</w:t>
      </w:r>
      <w:r w:rsidR="00EC69EF" w:rsidRPr="000F1DA5">
        <w:rPr>
          <w:lang w:val="pl-PL"/>
        </w:rPr>
        <w:t xml:space="preserve"> </w:t>
      </w:r>
      <w:r w:rsidR="00D65F3A">
        <w:rPr>
          <w:lang w:val="pl-PL"/>
        </w:rPr>
        <w:t>tymczasowego aresztowania</w:t>
      </w:r>
      <w:r w:rsidR="00EC69EF" w:rsidRPr="000F1DA5">
        <w:rPr>
          <w:lang w:val="pl-PL"/>
        </w:rPr>
        <w:t xml:space="preserve"> </w:t>
      </w:r>
      <w:r w:rsidR="000F1DA5" w:rsidRPr="000F1DA5">
        <w:rPr>
          <w:lang w:val="pl-PL"/>
        </w:rPr>
        <w:t>w oparciu o bezpodstawne domniemanie, że będzie on utrudniał</w:t>
      </w:r>
      <w:r w:rsidR="00EC69EF" w:rsidRPr="000F1DA5">
        <w:rPr>
          <w:lang w:val="pl-PL"/>
        </w:rPr>
        <w:t xml:space="preserve"> </w:t>
      </w:r>
      <w:r w:rsidR="000F1DA5" w:rsidRPr="000F1DA5">
        <w:rPr>
          <w:lang w:val="pl-PL"/>
        </w:rPr>
        <w:t>postępowanie</w:t>
      </w:r>
      <w:r w:rsidR="00EC69EF" w:rsidRPr="000F1DA5">
        <w:rPr>
          <w:lang w:val="pl-PL"/>
        </w:rPr>
        <w:t xml:space="preserve"> </w:t>
      </w:r>
      <w:r w:rsidR="000F1DA5">
        <w:rPr>
          <w:lang w:val="pl-PL"/>
        </w:rPr>
        <w:t>była tym bardziej skandaliczna</w:t>
      </w:r>
      <w:r w:rsidR="00EC69EF" w:rsidRPr="000F1DA5">
        <w:rPr>
          <w:lang w:val="pl-PL"/>
        </w:rPr>
        <w:t xml:space="preserve"> </w:t>
      </w:r>
      <w:r w:rsidR="000F1DA5">
        <w:rPr>
          <w:lang w:val="pl-PL"/>
        </w:rPr>
        <w:t xml:space="preserve">w kontekście </w:t>
      </w:r>
      <w:r w:rsidR="00092A1E">
        <w:rPr>
          <w:lang w:val="pl-PL"/>
        </w:rPr>
        <w:t>szczególnego</w:t>
      </w:r>
      <w:r w:rsidR="000F1DA5">
        <w:rPr>
          <w:lang w:val="pl-PL"/>
        </w:rPr>
        <w:t xml:space="preserve"> stanu zdrowia skarżącego.</w:t>
      </w:r>
      <w:r w:rsidR="00EC69EF" w:rsidRPr="000F1DA5">
        <w:rPr>
          <w:lang w:val="pl-PL"/>
        </w:rPr>
        <w:t xml:space="preserve"> </w:t>
      </w:r>
      <w:r w:rsidR="00376188" w:rsidRPr="00376188">
        <w:rPr>
          <w:lang w:val="pl-PL"/>
        </w:rPr>
        <w:t>Zagrożenie związane z poważnymi konsekwencjami dla zdrowia</w:t>
      </w:r>
      <w:r w:rsidR="00EC69EF" w:rsidRPr="00376188">
        <w:rPr>
          <w:lang w:val="pl-PL"/>
        </w:rPr>
        <w:t xml:space="preserve"> </w:t>
      </w:r>
      <w:r w:rsidR="00376188">
        <w:rPr>
          <w:lang w:val="pl-PL"/>
        </w:rPr>
        <w:t xml:space="preserve">lub </w:t>
      </w:r>
      <w:r w:rsidR="00376188" w:rsidRPr="00376188">
        <w:rPr>
          <w:lang w:val="pl-PL"/>
        </w:rPr>
        <w:t>śmiercią z pewnością</w:t>
      </w:r>
      <w:r w:rsidR="00EC69EF" w:rsidRPr="00376188">
        <w:rPr>
          <w:lang w:val="pl-PL"/>
        </w:rPr>
        <w:t xml:space="preserve"> </w:t>
      </w:r>
      <w:r w:rsidR="00376188">
        <w:rPr>
          <w:lang w:val="pl-PL"/>
        </w:rPr>
        <w:t>przeważa nad</w:t>
      </w:r>
      <w:r w:rsidR="00EC69EF" w:rsidRPr="00376188">
        <w:rPr>
          <w:lang w:val="pl-PL"/>
        </w:rPr>
        <w:t xml:space="preserve"> </w:t>
      </w:r>
      <w:r w:rsidR="00376188">
        <w:rPr>
          <w:lang w:val="pl-PL"/>
        </w:rPr>
        <w:t>niepotwierdzonymi zarzutami, że podejrzany</w:t>
      </w:r>
      <w:r w:rsidR="00EC69EF" w:rsidRPr="00376188">
        <w:rPr>
          <w:lang w:val="pl-PL"/>
        </w:rPr>
        <w:t xml:space="preserve"> </w:t>
      </w:r>
      <w:r w:rsidR="00376188">
        <w:rPr>
          <w:lang w:val="pl-PL"/>
        </w:rPr>
        <w:t>może utrudniać postępowanie przygotowawcze</w:t>
      </w:r>
      <w:r w:rsidR="00EC69EF" w:rsidRPr="00376188">
        <w:rPr>
          <w:lang w:val="pl-PL"/>
        </w:rPr>
        <w:t xml:space="preserve">. </w:t>
      </w:r>
      <w:r w:rsidR="004B395A" w:rsidRPr="004B395A">
        <w:rPr>
          <w:lang w:val="pl-PL"/>
        </w:rPr>
        <w:t>Ponadto</w:t>
      </w:r>
      <w:r w:rsidR="00EC69EF" w:rsidRPr="004B395A">
        <w:rPr>
          <w:lang w:val="pl-PL"/>
        </w:rPr>
        <w:t xml:space="preserve"> </w:t>
      </w:r>
      <w:r w:rsidR="004B395A" w:rsidRPr="004B395A">
        <w:rPr>
          <w:lang w:val="pl-PL"/>
        </w:rPr>
        <w:t>sądy</w:t>
      </w:r>
      <w:r w:rsidR="00EC69EF" w:rsidRPr="004B395A">
        <w:rPr>
          <w:lang w:val="pl-PL"/>
        </w:rPr>
        <w:t xml:space="preserve"> </w:t>
      </w:r>
      <w:r w:rsidR="004B395A" w:rsidRPr="004B395A">
        <w:rPr>
          <w:lang w:val="pl-PL"/>
        </w:rPr>
        <w:t>zlekceważyły twierdzenie skarżącego, że nie utrudniał oraz nie będzie utrudniał postępowania</w:t>
      </w:r>
      <w:r w:rsidR="00092A1E">
        <w:rPr>
          <w:lang w:val="pl-PL"/>
        </w:rPr>
        <w:t xml:space="preserve">, a także </w:t>
      </w:r>
      <w:r w:rsidR="004B395A">
        <w:rPr>
          <w:lang w:val="pl-PL"/>
        </w:rPr>
        <w:t xml:space="preserve">jego </w:t>
      </w:r>
      <w:r w:rsidR="00D65F3A">
        <w:rPr>
          <w:lang w:val="pl-PL"/>
        </w:rPr>
        <w:t>twierdzenie</w:t>
      </w:r>
      <w:r w:rsidR="004B395A">
        <w:rPr>
          <w:lang w:val="pl-PL"/>
        </w:rPr>
        <w:t>, że</w:t>
      </w:r>
      <w:r w:rsidR="00EC69EF" w:rsidRPr="004B395A">
        <w:rPr>
          <w:lang w:val="pl-PL"/>
        </w:rPr>
        <w:t xml:space="preserve"> </w:t>
      </w:r>
      <w:r w:rsidR="004B395A">
        <w:rPr>
          <w:lang w:val="pl-PL"/>
        </w:rPr>
        <w:t>nie istniały konkretne okoliczności</w:t>
      </w:r>
      <w:r w:rsidR="00EC69EF" w:rsidRPr="004B395A">
        <w:rPr>
          <w:lang w:val="pl-PL"/>
        </w:rPr>
        <w:t xml:space="preserve"> </w:t>
      </w:r>
      <w:r w:rsidR="004B395A">
        <w:rPr>
          <w:lang w:val="pl-PL"/>
        </w:rPr>
        <w:t>uzasadniające groźbę matactwa</w:t>
      </w:r>
      <w:r w:rsidR="00EC69EF" w:rsidRPr="004B395A">
        <w:rPr>
          <w:lang w:val="pl-PL"/>
        </w:rPr>
        <w:t xml:space="preserve">. </w:t>
      </w:r>
      <w:r w:rsidR="006A08AB" w:rsidRPr="006A08AB">
        <w:rPr>
          <w:lang w:val="pl-PL"/>
        </w:rPr>
        <w:t>Sądy zignorowały następnie petycję wystosowa</w:t>
      </w:r>
      <w:r w:rsidR="004F4124">
        <w:rPr>
          <w:lang w:val="pl-PL"/>
        </w:rPr>
        <w:t>ną</w:t>
      </w:r>
      <w:r w:rsidR="00F23294">
        <w:rPr>
          <w:lang w:val="pl-PL"/>
        </w:rPr>
        <w:t xml:space="preserve"> przez grupę lekarzy, by zwolnić</w:t>
      </w:r>
      <w:r w:rsidR="006A08AB" w:rsidRPr="006A08AB">
        <w:rPr>
          <w:lang w:val="pl-PL"/>
        </w:rPr>
        <w:t xml:space="preserve"> skarżącego</w:t>
      </w:r>
      <w:r w:rsidR="00EC69EF" w:rsidRPr="006A08AB">
        <w:rPr>
          <w:lang w:val="pl-PL"/>
        </w:rPr>
        <w:t xml:space="preserve"> </w:t>
      </w:r>
      <w:r w:rsidR="006A08AB" w:rsidRPr="006A08AB">
        <w:rPr>
          <w:lang w:val="pl-PL"/>
        </w:rPr>
        <w:t xml:space="preserve">oraz </w:t>
      </w:r>
      <w:r w:rsidR="00994ED3">
        <w:rPr>
          <w:lang w:val="pl-PL"/>
        </w:rPr>
        <w:t>czekały aż</w:t>
      </w:r>
      <w:r w:rsidR="006A08AB">
        <w:rPr>
          <w:lang w:val="pl-PL"/>
        </w:rPr>
        <w:t xml:space="preserve"> </w:t>
      </w:r>
      <w:r w:rsidR="004F4124">
        <w:rPr>
          <w:lang w:val="pl-PL"/>
        </w:rPr>
        <w:t>do momentu upływu sześciu</w:t>
      </w:r>
      <w:r w:rsidR="006A08AB" w:rsidRPr="006A08AB">
        <w:rPr>
          <w:lang w:val="pl-PL"/>
        </w:rPr>
        <w:t xml:space="preserve"> miesięcy stosowania tymczasowego aresztowania</w:t>
      </w:r>
      <w:r w:rsidR="004F4124">
        <w:rPr>
          <w:lang w:val="pl-PL"/>
        </w:rPr>
        <w:t>,</w:t>
      </w:r>
      <w:r w:rsidR="00EC69EF" w:rsidRPr="006A08AB">
        <w:rPr>
          <w:lang w:val="pl-PL"/>
        </w:rPr>
        <w:t xml:space="preserve"> </w:t>
      </w:r>
      <w:r w:rsidR="004F4124">
        <w:rPr>
          <w:lang w:val="pl-PL"/>
        </w:rPr>
        <w:t xml:space="preserve">by </w:t>
      </w:r>
      <w:r w:rsidR="00994ED3">
        <w:rPr>
          <w:lang w:val="pl-PL"/>
        </w:rPr>
        <w:t>w końcu</w:t>
      </w:r>
      <w:r w:rsidR="00EC69EF" w:rsidRPr="006A08AB">
        <w:rPr>
          <w:lang w:val="pl-PL"/>
        </w:rPr>
        <w:t xml:space="preserve"> </w:t>
      </w:r>
      <w:r w:rsidR="004F4124">
        <w:rPr>
          <w:lang w:val="pl-PL"/>
        </w:rPr>
        <w:t>rozważyć alternatywne środki dla tymczasowego aresztowania</w:t>
      </w:r>
      <w:r w:rsidR="00EC69EF" w:rsidRPr="006A08AB">
        <w:rPr>
          <w:lang w:val="pl-PL"/>
        </w:rPr>
        <w:t xml:space="preserve">. </w:t>
      </w:r>
      <w:r w:rsidR="00C24B50" w:rsidRPr="00C24B50">
        <w:rPr>
          <w:lang w:val="pl-PL"/>
        </w:rPr>
        <w:t>S</w:t>
      </w:r>
      <w:r w:rsidR="00C24B50">
        <w:rPr>
          <w:lang w:val="pl-PL"/>
        </w:rPr>
        <w:t>karżą</w:t>
      </w:r>
      <w:r w:rsidR="00C24B50" w:rsidRPr="00C24B50">
        <w:rPr>
          <w:lang w:val="pl-PL"/>
        </w:rPr>
        <w:t>cy podniósł, że sądy krajowe</w:t>
      </w:r>
      <w:r w:rsidR="00EC69EF" w:rsidRPr="00C24B50">
        <w:rPr>
          <w:lang w:val="pl-PL"/>
        </w:rPr>
        <w:t xml:space="preserve"> </w:t>
      </w:r>
      <w:r w:rsidR="00C24B50" w:rsidRPr="00C24B50">
        <w:rPr>
          <w:lang w:val="pl-PL"/>
        </w:rPr>
        <w:t xml:space="preserve">nie </w:t>
      </w:r>
      <w:r w:rsidR="00994ED3">
        <w:rPr>
          <w:lang w:val="pl-PL"/>
        </w:rPr>
        <w:t>rozważyły na żadnym z wcześniejszych etapów</w:t>
      </w:r>
      <w:r w:rsidR="00C24B50" w:rsidRPr="00C24B50">
        <w:rPr>
          <w:lang w:val="pl-PL"/>
        </w:rPr>
        <w:t xml:space="preserve"> postępowania</w:t>
      </w:r>
      <w:r w:rsidR="00EC69EF" w:rsidRPr="00C24B50">
        <w:rPr>
          <w:lang w:val="pl-PL"/>
        </w:rPr>
        <w:t xml:space="preserve"> </w:t>
      </w:r>
      <w:r w:rsidR="00C24B50">
        <w:rPr>
          <w:lang w:val="pl-PL"/>
        </w:rPr>
        <w:t>zastosowania alternatywnych środków dla tymczasowego aresztowania, co samo w sobie stanowiło naruszenie Artykułu</w:t>
      </w:r>
      <w:r w:rsidR="007D5ED2" w:rsidRPr="00C24B50">
        <w:rPr>
          <w:lang w:val="pl-PL"/>
        </w:rPr>
        <w:t> </w:t>
      </w:r>
      <w:r w:rsidR="00EC69EF" w:rsidRPr="00C24B50">
        <w:rPr>
          <w:lang w:val="pl-PL"/>
        </w:rPr>
        <w:t>5</w:t>
      </w:r>
      <w:r w:rsidR="000514B2" w:rsidRPr="00C24B50">
        <w:rPr>
          <w:lang w:val="pl-PL"/>
        </w:rPr>
        <w:t> </w:t>
      </w:r>
      <w:r w:rsidR="00C24B50">
        <w:rPr>
          <w:rFonts w:cstheme="minorHAnsi"/>
          <w:lang w:val="pl-PL"/>
        </w:rPr>
        <w:t>ust.</w:t>
      </w:r>
      <w:r w:rsidR="007D5ED2" w:rsidRPr="00C24B50">
        <w:rPr>
          <w:lang w:val="pl-PL"/>
        </w:rPr>
        <w:t> </w:t>
      </w:r>
      <w:r w:rsidR="00EC69EF" w:rsidRPr="00C24B50">
        <w:rPr>
          <w:lang w:val="pl-PL"/>
        </w:rPr>
        <w:t xml:space="preserve">3. </w:t>
      </w:r>
      <w:r w:rsidR="00C24B50" w:rsidRPr="00C24B50">
        <w:rPr>
          <w:lang w:val="pl-PL"/>
        </w:rPr>
        <w:t>W sprawie</w:t>
      </w:r>
      <w:r w:rsidR="00EC69EF" w:rsidRPr="00C24B50">
        <w:rPr>
          <w:lang w:val="pl-PL"/>
        </w:rPr>
        <w:t xml:space="preserve"> </w:t>
      </w:r>
      <w:proofErr w:type="spellStart"/>
      <w:r w:rsidR="007D5ED2" w:rsidRPr="00C24B50">
        <w:rPr>
          <w:i/>
          <w:lang w:val="pl-PL"/>
        </w:rPr>
        <w:t>Kauczor</w:t>
      </w:r>
      <w:proofErr w:type="spellEnd"/>
      <w:r w:rsidR="007D5ED2" w:rsidRPr="00C24B50">
        <w:rPr>
          <w:i/>
          <w:lang w:val="pl-PL"/>
        </w:rPr>
        <w:t xml:space="preserve"> </w:t>
      </w:r>
      <w:r w:rsidR="00C24B50" w:rsidRPr="00C24B50">
        <w:rPr>
          <w:i/>
          <w:lang w:val="pl-PL"/>
        </w:rPr>
        <w:t xml:space="preserve">przeciwko Polsce </w:t>
      </w:r>
      <w:r w:rsidR="00EC69EF" w:rsidRPr="00C24B50">
        <w:rPr>
          <w:lang w:val="pl-PL"/>
        </w:rPr>
        <w:t xml:space="preserve"> </w:t>
      </w:r>
      <w:r w:rsidR="00C24B50" w:rsidRPr="00C24B50">
        <w:rPr>
          <w:lang w:val="pl-PL"/>
        </w:rPr>
        <w:t>Trybunał stwierdził, że samo domniemanie</w:t>
      </w:r>
      <w:r w:rsidR="00EC69EF" w:rsidRPr="00C24B50">
        <w:rPr>
          <w:lang w:val="pl-PL"/>
        </w:rPr>
        <w:t xml:space="preserve"> </w:t>
      </w:r>
      <w:r w:rsidR="00A66D31">
        <w:rPr>
          <w:lang w:val="pl-PL"/>
        </w:rPr>
        <w:t>ingerencji</w:t>
      </w:r>
      <w:r w:rsidR="00C24B50">
        <w:rPr>
          <w:lang w:val="pl-PL"/>
        </w:rPr>
        <w:t xml:space="preserve"> nie jest wystarczające</w:t>
      </w:r>
      <w:r w:rsidR="000A4E2C">
        <w:rPr>
          <w:lang w:val="pl-PL"/>
        </w:rPr>
        <w:t>, by</w:t>
      </w:r>
      <w:r w:rsidR="00EC69EF" w:rsidRPr="00C24B50">
        <w:rPr>
          <w:lang w:val="pl-PL"/>
        </w:rPr>
        <w:t xml:space="preserve"> </w:t>
      </w:r>
      <w:r w:rsidR="000A4E2C">
        <w:rPr>
          <w:lang w:val="pl-PL"/>
        </w:rPr>
        <w:t>uzasadniać dalsze stosowanie tymczasowego aresztowania</w:t>
      </w:r>
      <w:r w:rsidR="00EC69EF" w:rsidRPr="00C24B50">
        <w:rPr>
          <w:lang w:val="pl-PL"/>
        </w:rPr>
        <w:t xml:space="preserve">. </w:t>
      </w:r>
      <w:r w:rsidR="000A4E2C" w:rsidRPr="00B87B70">
        <w:rPr>
          <w:lang w:val="pl-PL"/>
        </w:rPr>
        <w:t>Sytuacja nie wyglądał</w:t>
      </w:r>
      <w:r w:rsidR="00994ED3">
        <w:rPr>
          <w:lang w:val="pl-PL"/>
        </w:rPr>
        <w:t>a</w:t>
      </w:r>
      <w:r w:rsidR="000A4E2C" w:rsidRPr="00B87B70">
        <w:rPr>
          <w:lang w:val="pl-PL"/>
        </w:rPr>
        <w:t xml:space="preserve"> inaczej w sprawie skarżącego. </w:t>
      </w:r>
      <w:r w:rsidR="000A4E2C" w:rsidRPr="000A4E2C">
        <w:rPr>
          <w:lang w:val="pl-PL"/>
        </w:rPr>
        <w:t>R</w:t>
      </w:r>
      <w:r w:rsidR="000A4E2C">
        <w:rPr>
          <w:lang w:val="pl-PL"/>
        </w:rPr>
        <w:t>ząd powinien był wiedzieć, że el</w:t>
      </w:r>
      <w:r w:rsidR="000A4E2C" w:rsidRPr="000A4E2C">
        <w:rPr>
          <w:lang w:val="pl-PL"/>
        </w:rPr>
        <w:t>imin</w:t>
      </w:r>
      <w:r w:rsidR="00994ED3">
        <w:rPr>
          <w:lang w:val="pl-PL"/>
        </w:rPr>
        <w:t>acja</w:t>
      </w:r>
      <w:r w:rsidR="000A4E2C" w:rsidRPr="000A4E2C">
        <w:rPr>
          <w:lang w:val="pl-PL"/>
        </w:rPr>
        <w:t xml:space="preserve"> domniemani</w:t>
      </w:r>
      <w:r w:rsidR="00994ED3">
        <w:rPr>
          <w:lang w:val="pl-PL"/>
        </w:rPr>
        <w:t>a</w:t>
      </w:r>
      <w:r w:rsidR="000A4E2C" w:rsidRPr="000A4E2C">
        <w:rPr>
          <w:lang w:val="pl-PL"/>
        </w:rPr>
        <w:t xml:space="preserve"> </w:t>
      </w:r>
      <w:r w:rsidR="00994ED3">
        <w:rPr>
          <w:lang w:val="pl-PL"/>
        </w:rPr>
        <w:t>zwolnienia</w:t>
      </w:r>
      <w:r w:rsidR="00EC69EF" w:rsidRPr="000A4E2C">
        <w:rPr>
          <w:lang w:val="pl-PL"/>
        </w:rPr>
        <w:t xml:space="preserve"> </w:t>
      </w:r>
      <w:r w:rsidR="000A4E2C" w:rsidRPr="000A4E2C">
        <w:rPr>
          <w:lang w:val="pl-PL"/>
        </w:rPr>
        <w:t xml:space="preserve">poprzez </w:t>
      </w:r>
      <w:r w:rsidR="00994ED3">
        <w:rPr>
          <w:lang w:val="pl-PL"/>
        </w:rPr>
        <w:t>s</w:t>
      </w:r>
      <w:r w:rsidR="000A4E2C" w:rsidRPr="000A4E2C">
        <w:rPr>
          <w:lang w:val="pl-PL"/>
        </w:rPr>
        <w:t>tworzenie domniemania tymczasowe</w:t>
      </w:r>
      <w:r w:rsidR="000A4E2C">
        <w:rPr>
          <w:lang w:val="pl-PL"/>
        </w:rPr>
        <w:t>go aresztowania</w:t>
      </w:r>
      <w:r w:rsidR="000A4E2C" w:rsidRPr="000A4E2C">
        <w:rPr>
          <w:lang w:val="pl-PL"/>
        </w:rPr>
        <w:t xml:space="preserve"> stanowi naruszenie Artykułu</w:t>
      </w:r>
      <w:r w:rsidR="00EC69EF" w:rsidRPr="000A4E2C">
        <w:rPr>
          <w:lang w:val="pl-PL"/>
        </w:rPr>
        <w:t xml:space="preserve"> 5</w:t>
      </w:r>
      <w:r w:rsidR="007D5ED2" w:rsidRPr="000A4E2C">
        <w:rPr>
          <w:lang w:val="pl-PL"/>
        </w:rPr>
        <w:t> </w:t>
      </w:r>
      <w:r w:rsidR="000A4E2C" w:rsidRPr="000A4E2C">
        <w:rPr>
          <w:rFonts w:cstheme="minorHAnsi"/>
          <w:lang w:val="pl-PL"/>
        </w:rPr>
        <w:t>ust.</w:t>
      </w:r>
      <w:r w:rsidR="007D5ED2" w:rsidRPr="000A4E2C">
        <w:rPr>
          <w:rFonts w:cstheme="minorHAnsi"/>
          <w:lang w:val="pl-PL"/>
        </w:rPr>
        <w:t> </w:t>
      </w:r>
      <w:r w:rsidR="00EC69EF" w:rsidRPr="000A4E2C">
        <w:rPr>
          <w:lang w:val="pl-PL"/>
        </w:rPr>
        <w:t>3</w:t>
      </w:r>
      <w:r w:rsidR="000A4E2C" w:rsidRPr="000A4E2C">
        <w:rPr>
          <w:lang w:val="pl-PL"/>
        </w:rPr>
        <w:t>, chyba</w:t>
      </w:r>
      <w:r w:rsidR="00EC69EF" w:rsidRPr="000A4E2C">
        <w:rPr>
          <w:lang w:val="pl-PL"/>
        </w:rPr>
        <w:t xml:space="preserve"> </w:t>
      </w:r>
      <w:r w:rsidR="00A66D31">
        <w:rPr>
          <w:lang w:val="pl-PL"/>
        </w:rPr>
        <w:t xml:space="preserve">że </w:t>
      </w:r>
      <w:r w:rsidR="000A4E2C" w:rsidRPr="000A4E2C">
        <w:rPr>
          <w:lang w:val="pl-PL"/>
        </w:rPr>
        <w:t xml:space="preserve">Rząd </w:t>
      </w:r>
      <w:r w:rsidR="000A4E2C">
        <w:rPr>
          <w:lang w:val="pl-PL"/>
        </w:rPr>
        <w:t xml:space="preserve">jest w stanie </w:t>
      </w:r>
      <w:r w:rsidR="00A66D31">
        <w:rPr>
          <w:lang w:val="pl-PL"/>
        </w:rPr>
        <w:t>przeds</w:t>
      </w:r>
      <w:r w:rsidR="000A4E2C" w:rsidRPr="000A4E2C">
        <w:rPr>
          <w:lang w:val="pl-PL"/>
        </w:rPr>
        <w:t>tawić</w:t>
      </w:r>
      <w:r w:rsidR="00EC69EF" w:rsidRPr="000A4E2C">
        <w:rPr>
          <w:lang w:val="pl-PL"/>
        </w:rPr>
        <w:t xml:space="preserve"> “</w:t>
      </w:r>
      <w:r w:rsidR="00994ED3">
        <w:rPr>
          <w:lang w:val="pl-PL"/>
        </w:rPr>
        <w:t>właściwe</w:t>
      </w:r>
      <w:r w:rsidR="000A4E2C">
        <w:rPr>
          <w:lang w:val="pl-PL"/>
        </w:rPr>
        <w:t xml:space="preserve"> i </w:t>
      </w:r>
      <w:r w:rsidR="000A4E2C">
        <w:rPr>
          <w:lang w:val="pl-PL"/>
        </w:rPr>
        <w:lastRenderedPageBreak/>
        <w:t>wystarczające</w:t>
      </w:r>
      <w:r w:rsidR="00EC69EF" w:rsidRPr="000A4E2C">
        <w:rPr>
          <w:lang w:val="pl-PL"/>
        </w:rPr>
        <w:t xml:space="preserve">” </w:t>
      </w:r>
      <w:r w:rsidR="000A4E2C">
        <w:rPr>
          <w:lang w:val="pl-PL"/>
        </w:rPr>
        <w:t xml:space="preserve">uzasadnienie w tej konkretnej sprawie, która dotyczy tego </w:t>
      </w:r>
      <w:r w:rsidR="00994ED3">
        <w:rPr>
          <w:lang w:val="pl-PL"/>
        </w:rPr>
        <w:t>konkretnego</w:t>
      </w:r>
      <w:r w:rsidR="000A4E2C">
        <w:rPr>
          <w:lang w:val="pl-PL"/>
        </w:rPr>
        <w:t xml:space="preserve"> oskarżonego</w:t>
      </w:r>
      <w:r w:rsidR="007D5ED2" w:rsidRPr="000A4E2C">
        <w:rPr>
          <w:lang w:val="pl-PL"/>
        </w:rPr>
        <w:t>.</w:t>
      </w:r>
    </w:p>
    <w:p w:rsidR="00E167D2" w:rsidRPr="00B87B70" w:rsidRDefault="002E744B" w:rsidP="00497EA3">
      <w:pPr>
        <w:pStyle w:val="ECHRHeading4"/>
        <w:rPr>
          <w:rFonts w:eastAsia="Times New Roman"/>
          <w:lang w:val="pl-PL" w:eastAsia="fr-FR"/>
        </w:rPr>
      </w:pPr>
      <w:r w:rsidRPr="00B87B70">
        <w:rPr>
          <w:rFonts w:eastAsia="Times New Roman"/>
          <w:lang w:val="pl-PL" w:eastAsia="fr-FR"/>
        </w:rPr>
        <w:t>(b)  </w:t>
      </w:r>
      <w:r w:rsidR="000A4E2C" w:rsidRPr="00B87B70">
        <w:rPr>
          <w:rFonts w:eastAsia="Times New Roman"/>
          <w:lang w:val="pl-PL" w:eastAsia="fr-FR"/>
        </w:rPr>
        <w:t>Rząd</w:t>
      </w:r>
    </w:p>
    <w:p w:rsidR="00E167D2" w:rsidRPr="003E6014" w:rsidRDefault="00D416F0" w:rsidP="00E167D2">
      <w:pPr>
        <w:pStyle w:val="ECHRPara"/>
        <w:rPr>
          <w:lang w:val="pl-PL"/>
        </w:rPr>
      </w:pPr>
      <w:r w:rsidRPr="00973877">
        <w:rPr>
          <w:lang w:val="en-GB"/>
        </w:rPr>
        <w:fldChar w:fldCharType="begin"/>
      </w:r>
      <w:r w:rsidR="008258E5" w:rsidRPr="00B87B70">
        <w:rPr>
          <w:lang w:val="pl-PL"/>
        </w:rPr>
        <w:instrText xml:space="preserve"> SEQ level0 \*arabic </w:instrText>
      </w:r>
      <w:r w:rsidRPr="00973877">
        <w:rPr>
          <w:lang w:val="en-GB"/>
        </w:rPr>
        <w:fldChar w:fldCharType="separate"/>
      </w:r>
      <w:r w:rsidR="00FF5FBC">
        <w:rPr>
          <w:noProof/>
          <w:lang w:val="pl-PL"/>
        </w:rPr>
        <w:t>69</w:t>
      </w:r>
      <w:r w:rsidRPr="00973877">
        <w:rPr>
          <w:noProof/>
          <w:lang w:val="en-GB"/>
        </w:rPr>
        <w:fldChar w:fldCharType="end"/>
      </w:r>
      <w:r w:rsidR="00E167D2" w:rsidRPr="00B87B70">
        <w:rPr>
          <w:lang w:val="pl-PL"/>
        </w:rPr>
        <w:t>.  </w:t>
      </w:r>
      <w:r w:rsidR="003E6014" w:rsidRPr="003E6014">
        <w:rPr>
          <w:lang w:val="pl-PL"/>
        </w:rPr>
        <w:t>Rząd stwierdził, że zastosowanie tymczasowego aresztowania w sprawie skarżącego</w:t>
      </w:r>
      <w:r w:rsidR="00E167D2" w:rsidRPr="003E6014">
        <w:rPr>
          <w:lang w:val="pl-PL"/>
        </w:rPr>
        <w:t xml:space="preserve"> </w:t>
      </w:r>
      <w:r w:rsidR="003E6014">
        <w:rPr>
          <w:lang w:val="pl-PL"/>
        </w:rPr>
        <w:t>było uzasadnione</w:t>
      </w:r>
      <w:r w:rsidR="00E167D2" w:rsidRPr="003E6014">
        <w:rPr>
          <w:lang w:val="pl-PL"/>
        </w:rPr>
        <w:t xml:space="preserve">. </w:t>
      </w:r>
      <w:r w:rsidR="003E6014" w:rsidRPr="003E6014">
        <w:rPr>
          <w:lang w:val="pl-PL"/>
        </w:rPr>
        <w:t>Spełniono zarówno wymóg generalny w zakresie zastosowania wobec skarżącego tymczasowego aresztowania, który został określony w artykule</w:t>
      </w:r>
      <w:r w:rsidR="007D5ED2" w:rsidRPr="003E6014">
        <w:rPr>
          <w:lang w:val="pl-PL"/>
        </w:rPr>
        <w:t> 249 § </w:t>
      </w:r>
      <w:r w:rsidR="00E167D2" w:rsidRPr="003E6014">
        <w:rPr>
          <w:lang w:val="pl-PL"/>
        </w:rPr>
        <w:t xml:space="preserve">1 </w:t>
      </w:r>
      <w:r w:rsidR="003E6014">
        <w:rPr>
          <w:lang w:val="pl-PL"/>
        </w:rPr>
        <w:t>oraz szczególny</w:t>
      </w:r>
      <w:r w:rsidR="007D5ED2" w:rsidRPr="003E6014">
        <w:rPr>
          <w:lang w:val="pl-PL"/>
        </w:rPr>
        <w:t xml:space="preserve"> </w:t>
      </w:r>
      <w:r w:rsidR="003E6014">
        <w:rPr>
          <w:lang w:val="pl-PL"/>
        </w:rPr>
        <w:t>wynikający z artykułu</w:t>
      </w:r>
      <w:r w:rsidR="007D5ED2" w:rsidRPr="003E6014">
        <w:rPr>
          <w:lang w:val="pl-PL"/>
        </w:rPr>
        <w:t> 258 § </w:t>
      </w:r>
      <w:r w:rsidR="00E167D2" w:rsidRPr="003E6014">
        <w:rPr>
          <w:lang w:val="pl-PL"/>
        </w:rPr>
        <w:t xml:space="preserve">2 </w:t>
      </w:r>
      <w:r w:rsidR="003E6014">
        <w:rPr>
          <w:lang w:val="pl-PL"/>
        </w:rPr>
        <w:t>Kodeksu postępowania karnego</w:t>
      </w:r>
      <w:r w:rsidR="007D5ED2" w:rsidRPr="003E6014">
        <w:rPr>
          <w:lang w:val="pl-PL"/>
        </w:rPr>
        <w:t>.</w:t>
      </w:r>
    </w:p>
    <w:p w:rsidR="00E167D2" w:rsidRPr="007F738E" w:rsidRDefault="00D416F0" w:rsidP="00E167D2">
      <w:pPr>
        <w:pStyle w:val="ECHRPara"/>
        <w:rPr>
          <w:lang w:val="pl-PL"/>
        </w:rPr>
      </w:pPr>
      <w:r w:rsidRPr="00973877">
        <w:rPr>
          <w:lang w:val="en-GB"/>
        </w:rPr>
        <w:fldChar w:fldCharType="begin"/>
      </w:r>
      <w:r w:rsidR="00E167D2" w:rsidRPr="00B87B70">
        <w:rPr>
          <w:lang w:val="pl-PL"/>
        </w:rPr>
        <w:instrText xml:space="preserve"> SEQ level0 \*arabic </w:instrText>
      </w:r>
      <w:r w:rsidRPr="00973877">
        <w:rPr>
          <w:lang w:val="en-GB"/>
        </w:rPr>
        <w:fldChar w:fldCharType="separate"/>
      </w:r>
      <w:r w:rsidR="00FF5FBC">
        <w:rPr>
          <w:noProof/>
          <w:lang w:val="pl-PL"/>
        </w:rPr>
        <w:t>70</w:t>
      </w:r>
      <w:r w:rsidRPr="00973877">
        <w:rPr>
          <w:lang w:val="en-GB"/>
        </w:rPr>
        <w:fldChar w:fldCharType="end"/>
      </w:r>
      <w:r w:rsidR="00E167D2" w:rsidRPr="00B87B70">
        <w:rPr>
          <w:lang w:val="pl-PL"/>
        </w:rPr>
        <w:t>.  </w:t>
      </w:r>
      <w:r w:rsidR="00E72DB5" w:rsidRPr="00E72DB5">
        <w:rPr>
          <w:lang w:val="pl-PL"/>
        </w:rPr>
        <w:t>Skarżący został zatrzymany i postawiono mu dziesięć zarzutów</w:t>
      </w:r>
      <w:r w:rsidR="00E167D2" w:rsidRPr="00E72DB5">
        <w:rPr>
          <w:lang w:val="pl-PL"/>
        </w:rPr>
        <w:t xml:space="preserve"> </w:t>
      </w:r>
      <w:r w:rsidR="00E72DB5" w:rsidRPr="00E72DB5">
        <w:rPr>
          <w:lang w:val="pl-PL"/>
        </w:rPr>
        <w:t>przyjęcia korzyści materialnej od swoich pacjentów</w:t>
      </w:r>
      <w:r w:rsidR="00E167D2" w:rsidRPr="00E72DB5">
        <w:rPr>
          <w:lang w:val="pl-PL"/>
        </w:rPr>
        <w:t xml:space="preserve"> </w:t>
      </w:r>
      <w:r w:rsidR="00E72DB5" w:rsidRPr="00E72DB5">
        <w:rPr>
          <w:lang w:val="pl-PL"/>
        </w:rPr>
        <w:t>oraz/lub</w:t>
      </w:r>
      <w:r w:rsidR="00E167D2" w:rsidRPr="00E72DB5">
        <w:rPr>
          <w:lang w:val="pl-PL"/>
        </w:rPr>
        <w:t xml:space="preserve"> </w:t>
      </w:r>
      <w:r w:rsidR="00E72DB5">
        <w:rPr>
          <w:rFonts w:ascii="Times New Roman" w:eastAsia="Times New Roman" w:hAnsi="Times New Roman" w:cs="Times New Roman"/>
          <w:szCs w:val="20"/>
          <w:lang w:val="pl-PL" w:eastAsia="fr-FR"/>
        </w:rPr>
        <w:t>uzale</w:t>
      </w:r>
      <w:r w:rsidR="00B02F8E">
        <w:rPr>
          <w:rFonts w:ascii="Times New Roman" w:eastAsia="Times New Roman" w:hAnsi="Times New Roman" w:cs="Times New Roman"/>
          <w:szCs w:val="20"/>
          <w:lang w:val="pl-PL" w:eastAsia="fr-FR"/>
        </w:rPr>
        <w:t>żnienia leczenie</w:t>
      </w:r>
      <w:r w:rsidR="00E72DB5">
        <w:rPr>
          <w:rFonts w:ascii="Times New Roman" w:eastAsia="Times New Roman" w:hAnsi="Times New Roman" w:cs="Times New Roman"/>
          <w:szCs w:val="20"/>
          <w:lang w:val="pl-PL" w:eastAsia="fr-FR"/>
        </w:rPr>
        <w:t xml:space="preserve"> od otrzymania korzyści majątkowej</w:t>
      </w:r>
      <w:r w:rsidR="00E72DB5" w:rsidRPr="00CF6C90">
        <w:rPr>
          <w:rFonts w:ascii="Times New Roman" w:eastAsia="Times New Roman" w:hAnsi="Times New Roman" w:cs="Times New Roman"/>
          <w:szCs w:val="20"/>
          <w:lang w:val="pl-PL" w:eastAsia="fr-FR"/>
        </w:rPr>
        <w:t xml:space="preserve"> </w:t>
      </w:r>
      <w:r w:rsidR="007D5ED2" w:rsidRPr="00E72DB5">
        <w:rPr>
          <w:lang w:val="pl-PL"/>
        </w:rPr>
        <w:t>(</w:t>
      </w:r>
      <w:r w:rsidR="00E72DB5" w:rsidRPr="00E72DB5">
        <w:rPr>
          <w:lang w:val="pl-PL"/>
        </w:rPr>
        <w:t>odpowiednio artykuł</w:t>
      </w:r>
      <w:r w:rsidR="007D5ED2" w:rsidRPr="00E72DB5">
        <w:rPr>
          <w:lang w:val="pl-PL"/>
        </w:rPr>
        <w:t> </w:t>
      </w:r>
      <w:r w:rsidR="00E167D2" w:rsidRPr="00E72DB5">
        <w:rPr>
          <w:lang w:val="pl-PL"/>
        </w:rPr>
        <w:t>228</w:t>
      </w:r>
      <w:r w:rsidR="007D5ED2" w:rsidRPr="00E72DB5">
        <w:rPr>
          <w:lang w:val="pl-PL"/>
        </w:rPr>
        <w:t xml:space="preserve"> §§ 1 </w:t>
      </w:r>
      <w:r w:rsidR="00E72DB5" w:rsidRPr="00E72DB5">
        <w:rPr>
          <w:lang w:val="pl-PL"/>
        </w:rPr>
        <w:t>oraz</w:t>
      </w:r>
      <w:r w:rsidR="007D5ED2" w:rsidRPr="00E72DB5">
        <w:rPr>
          <w:lang w:val="pl-PL"/>
        </w:rPr>
        <w:t> </w:t>
      </w:r>
      <w:r w:rsidR="00E167D2" w:rsidRPr="00E72DB5">
        <w:rPr>
          <w:lang w:val="pl-PL"/>
        </w:rPr>
        <w:t xml:space="preserve">4 </w:t>
      </w:r>
      <w:r w:rsidR="00E72DB5">
        <w:rPr>
          <w:lang w:val="pl-PL"/>
        </w:rPr>
        <w:t>K</w:t>
      </w:r>
      <w:r w:rsidR="00E72DB5" w:rsidRPr="00E72DB5">
        <w:rPr>
          <w:lang w:val="pl-PL"/>
        </w:rPr>
        <w:t>odeksu karnego</w:t>
      </w:r>
      <w:r w:rsidR="00E167D2" w:rsidRPr="00E72DB5">
        <w:rPr>
          <w:lang w:val="pl-PL"/>
        </w:rPr>
        <w:t xml:space="preserve">). </w:t>
      </w:r>
      <w:r w:rsidR="007F738E" w:rsidRPr="007F738E">
        <w:rPr>
          <w:lang w:val="pl-PL"/>
        </w:rPr>
        <w:t>W odniesieniu do każdego z tych przestępstw groziła mu kara</w:t>
      </w:r>
      <w:r w:rsidR="00E167D2" w:rsidRPr="007F738E">
        <w:rPr>
          <w:lang w:val="pl-PL"/>
        </w:rPr>
        <w:t xml:space="preserve"> </w:t>
      </w:r>
      <w:r w:rsidR="007F738E">
        <w:rPr>
          <w:lang w:val="pl-PL"/>
        </w:rPr>
        <w:t xml:space="preserve">pozbawienia wolności, której górna granica wynosi </w:t>
      </w:r>
      <w:r w:rsidR="005A5D23">
        <w:rPr>
          <w:lang w:val="pl-PL"/>
        </w:rPr>
        <w:t xml:space="preserve">co najmniej </w:t>
      </w:r>
      <w:r w:rsidR="007F738E">
        <w:rPr>
          <w:lang w:val="pl-PL"/>
        </w:rPr>
        <w:t xml:space="preserve">osiem lat. </w:t>
      </w:r>
      <w:r w:rsidR="007F738E" w:rsidRPr="007F738E">
        <w:rPr>
          <w:lang w:val="pl-PL"/>
        </w:rPr>
        <w:t xml:space="preserve">Materiał dowodowy zgromadzony w toku postępowania wskazywał na duże prawdopodobieństwo, że </w:t>
      </w:r>
      <w:r w:rsidR="007F738E">
        <w:rPr>
          <w:lang w:val="pl-PL"/>
        </w:rPr>
        <w:t xml:space="preserve">skarżący popełnił zarzucane mu czyny. </w:t>
      </w:r>
      <w:r w:rsidR="007F738E" w:rsidRPr="007F738E">
        <w:rPr>
          <w:lang w:val="pl-PL"/>
        </w:rPr>
        <w:t>Materiał dowodowy obejmował</w:t>
      </w:r>
      <w:r w:rsidR="00E167D2" w:rsidRPr="007F738E">
        <w:rPr>
          <w:lang w:val="pl-PL"/>
        </w:rPr>
        <w:t xml:space="preserve"> </w:t>
      </w:r>
      <w:r w:rsidR="007F738E" w:rsidRPr="007F738E">
        <w:rPr>
          <w:lang w:val="pl-PL"/>
        </w:rPr>
        <w:t>zeznania świadków, którzy</w:t>
      </w:r>
      <w:r w:rsidR="00E167D2" w:rsidRPr="007F738E">
        <w:rPr>
          <w:lang w:val="pl-PL"/>
        </w:rPr>
        <w:t xml:space="preserve"> </w:t>
      </w:r>
      <w:r w:rsidR="007F738E" w:rsidRPr="007F738E">
        <w:rPr>
          <w:lang w:val="pl-PL"/>
        </w:rPr>
        <w:t xml:space="preserve">opisali w sposób obszerny </w:t>
      </w:r>
      <w:r w:rsidR="007F738E">
        <w:rPr>
          <w:lang w:val="pl-PL"/>
        </w:rPr>
        <w:t>i</w:t>
      </w:r>
      <w:r w:rsidR="007F738E" w:rsidRPr="007F738E">
        <w:rPr>
          <w:lang w:val="pl-PL"/>
        </w:rPr>
        <w:t xml:space="preserve"> szczegółowy</w:t>
      </w:r>
      <w:r w:rsidR="00E167D2" w:rsidRPr="007F738E">
        <w:rPr>
          <w:lang w:val="pl-PL"/>
        </w:rPr>
        <w:t xml:space="preserve"> </w:t>
      </w:r>
      <w:r w:rsidR="007F738E">
        <w:rPr>
          <w:lang w:val="pl-PL"/>
        </w:rPr>
        <w:t>okoliczności</w:t>
      </w:r>
      <w:r w:rsidR="00E167D2" w:rsidRPr="007F738E">
        <w:rPr>
          <w:lang w:val="pl-PL"/>
        </w:rPr>
        <w:t xml:space="preserve"> </w:t>
      </w:r>
      <w:r w:rsidR="00B02F8E">
        <w:rPr>
          <w:lang w:val="pl-PL"/>
        </w:rPr>
        <w:t>czynów zarzucanych skarżącemu</w:t>
      </w:r>
      <w:r w:rsidR="007F738E">
        <w:rPr>
          <w:lang w:val="pl-PL"/>
        </w:rPr>
        <w:t xml:space="preserve">. </w:t>
      </w:r>
    </w:p>
    <w:p w:rsidR="00E167D2" w:rsidRPr="008B6B2E" w:rsidRDefault="00D416F0" w:rsidP="00E167D2">
      <w:pPr>
        <w:pStyle w:val="ECHRPara"/>
        <w:rPr>
          <w:lang w:val="pl-PL"/>
        </w:rPr>
      </w:pPr>
      <w:r w:rsidRPr="00973877">
        <w:rPr>
          <w:lang w:val="en-GB"/>
        </w:rPr>
        <w:fldChar w:fldCharType="begin"/>
      </w:r>
      <w:r w:rsidR="00E167D2" w:rsidRPr="00B87B70">
        <w:rPr>
          <w:lang w:val="pl-PL"/>
        </w:rPr>
        <w:instrText xml:space="preserve"> SEQ level0 \*arabic </w:instrText>
      </w:r>
      <w:r w:rsidRPr="00973877">
        <w:rPr>
          <w:lang w:val="en-GB"/>
        </w:rPr>
        <w:fldChar w:fldCharType="separate"/>
      </w:r>
      <w:r w:rsidR="00FF5FBC">
        <w:rPr>
          <w:noProof/>
          <w:lang w:val="pl-PL"/>
        </w:rPr>
        <w:t>71</w:t>
      </w:r>
      <w:r w:rsidRPr="00973877">
        <w:rPr>
          <w:lang w:val="en-GB"/>
        </w:rPr>
        <w:fldChar w:fldCharType="end"/>
      </w:r>
      <w:r w:rsidR="00E167D2" w:rsidRPr="00EB3D39">
        <w:rPr>
          <w:lang w:val="pl-PL"/>
        </w:rPr>
        <w:t>.  </w:t>
      </w:r>
      <w:r w:rsidR="00A076A5">
        <w:rPr>
          <w:lang w:val="pl-PL"/>
        </w:rPr>
        <w:t>P</w:t>
      </w:r>
      <w:r w:rsidR="00EB3D39" w:rsidRPr="00EB3D39">
        <w:rPr>
          <w:lang w:val="pl-PL"/>
        </w:rPr>
        <w:t xml:space="preserve">ostanowienie </w:t>
      </w:r>
      <w:r w:rsidR="00A076A5">
        <w:rPr>
          <w:lang w:val="pl-PL"/>
        </w:rPr>
        <w:t>o zastosowaniu</w:t>
      </w:r>
      <w:r w:rsidR="00EB3D39" w:rsidRPr="00EB3D39">
        <w:rPr>
          <w:lang w:val="pl-PL"/>
        </w:rPr>
        <w:t xml:space="preserve"> tymczasowego aresztowania z dnia</w:t>
      </w:r>
      <w:r w:rsidR="007D5ED2" w:rsidRPr="00EB3D39">
        <w:rPr>
          <w:lang w:val="pl-PL"/>
        </w:rPr>
        <w:t xml:space="preserve"> 1 </w:t>
      </w:r>
      <w:r w:rsidR="00EB3D39" w:rsidRPr="00EB3D39">
        <w:rPr>
          <w:lang w:val="pl-PL"/>
        </w:rPr>
        <w:t xml:space="preserve">czerwca </w:t>
      </w:r>
      <w:r w:rsidR="00E167D2" w:rsidRPr="00EB3D39">
        <w:rPr>
          <w:lang w:val="pl-PL"/>
        </w:rPr>
        <w:t>2006</w:t>
      </w:r>
      <w:r w:rsidR="00EB3D39">
        <w:rPr>
          <w:lang w:val="pl-PL"/>
        </w:rPr>
        <w:t xml:space="preserve"> roku zostało utrzymane w mocy</w:t>
      </w:r>
      <w:r w:rsidR="00E167D2" w:rsidRPr="00EB3D39">
        <w:rPr>
          <w:lang w:val="pl-PL"/>
        </w:rPr>
        <w:t xml:space="preserve"> </w:t>
      </w:r>
      <w:r w:rsidR="00EB3D39">
        <w:rPr>
          <w:lang w:val="pl-PL"/>
        </w:rPr>
        <w:t>w postępowaniu odwoławczym</w:t>
      </w:r>
      <w:r w:rsidR="007D5ED2" w:rsidRPr="00EB3D39">
        <w:rPr>
          <w:lang w:val="pl-PL"/>
        </w:rPr>
        <w:t xml:space="preserve">. </w:t>
      </w:r>
      <w:r w:rsidR="00EB3D39" w:rsidRPr="00EB3D39">
        <w:rPr>
          <w:lang w:val="pl-PL"/>
        </w:rPr>
        <w:t>W postanowieniu wydanym w dniu</w:t>
      </w:r>
      <w:r w:rsidR="007D5ED2" w:rsidRPr="00EB3D39">
        <w:rPr>
          <w:lang w:val="pl-PL"/>
        </w:rPr>
        <w:t xml:space="preserve"> 22 </w:t>
      </w:r>
      <w:r w:rsidR="00EB3D39" w:rsidRPr="00EB3D39">
        <w:rPr>
          <w:lang w:val="pl-PL"/>
        </w:rPr>
        <w:t xml:space="preserve">czerwca </w:t>
      </w:r>
      <w:r w:rsidR="00E167D2" w:rsidRPr="00EB3D39">
        <w:rPr>
          <w:lang w:val="pl-PL"/>
        </w:rPr>
        <w:t>2006</w:t>
      </w:r>
      <w:r w:rsidR="00EB3D39" w:rsidRPr="00EB3D39">
        <w:rPr>
          <w:lang w:val="pl-PL"/>
        </w:rPr>
        <w:t xml:space="preserve"> roku</w:t>
      </w:r>
      <w:r w:rsidR="00E167D2" w:rsidRPr="00EB3D39">
        <w:rPr>
          <w:lang w:val="pl-PL"/>
        </w:rPr>
        <w:t xml:space="preserve"> </w:t>
      </w:r>
      <w:r w:rsidR="00EB3D39" w:rsidRPr="00EB3D39">
        <w:rPr>
          <w:lang w:val="pl-PL"/>
        </w:rPr>
        <w:t>Sąd Okręgowy w Lublinie zauważył</w:t>
      </w:r>
      <w:r w:rsidR="00E167D2" w:rsidRPr="00EB3D39">
        <w:rPr>
          <w:lang w:val="pl-PL"/>
        </w:rPr>
        <w:t xml:space="preserve">, </w:t>
      </w:r>
      <w:proofErr w:type="spellStart"/>
      <w:r w:rsidR="00E167D2" w:rsidRPr="00EB3D39">
        <w:rPr>
          <w:i/>
          <w:iCs/>
          <w:lang w:val="pl-PL"/>
        </w:rPr>
        <w:t>inter</w:t>
      </w:r>
      <w:proofErr w:type="spellEnd"/>
      <w:r w:rsidR="00E167D2" w:rsidRPr="00EB3D39">
        <w:rPr>
          <w:i/>
          <w:iCs/>
          <w:lang w:val="pl-PL"/>
        </w:rPr>
        <w:t xml:space="preserve"> </w:t>
      </w:r>
      <w:proofErr w:type="spellStart"/>
      <w:r w:rsidR="00E167D2" w:rsidRPr="00EB3D39">
        <w:rPr>
          <w:i/>
          <w:iCs/>
          <w:lang w:val="pl-PL"/>
        </w:rPr>
        <w:t>alia</w:t>
      </w:r>
      <w:proofErr w:type="spellEnd"/>
      <w:r w:rsidR="00E167D2" w:rsidRPr="00EB3D39">
        <w:rPr>
          <w:lang w:val="pl-PL"/>
        </w:rPr>
        <w:t xml:space="preserve">, </w:t>
      </w:r>
      <w:r w:rsidR="00EB3D39" w:rsidRPr="00EB3D39">
        <w:rPr>
          <w:lang w:val="pl-PL"/>
        </w:rPr>
        <w:t>że</w:t>
      </w:r>
      <w:r w:rsidR="00EB3D39">
        <w:rPr>
          <w:lang w:val="pl-PL"/>
        </w:rPr>
        <w:t xml:space="preserve"> </w:t>
      </w:r>
      <w:r w:rsidR="00EB3D39" w:rsidRPr="00EB3D39">
        <w:rPr>
          <w:lang w:val="pl-PL"/>
        </w:rPr>
        <w:t>wysoki stopi</w:t>
      </w:r>
      <w:r w:rsidR="00A076A5">
        <w:rPr>
          <w:lang w:val="pl-PL"/>
        </w:rPr>
        <w:t>eń społecznej szkodliwości czynów</w:t>
      </w:r>
      <w:r w:rsidR="00EB3D39" w:rsidRPr="00EB3D39">
        <w:rPr>
          <w:lang w:val="pl-PL"/>
        </w:rPr>
        <w:t xml:space="preserve"> podejrzanego</w:t>
      </w:r>
      <w:r w:rsidR="00E167D2" w:rsidRPr="00EB3D39">
        <w:rPr>
          <w:lang w:val="pl-PL"/>
        </w:rPr>
        <w:t xml:space="preserve">, </w:t>
      </w:r>
      <w:r w:rsidR="00EB3D39" w:rsidRPr="00EB3D39">
        <w:rPr>
          <w:lang w:val="pl-PL"/>
        </w:rPr>
        <w:t>niskie motywy działania</w:t>
      </w:r>
      <w:r w:rsidR="00E167D2" w:rsidRPr="00EB3D39">
        <w:rPr>
          <w:lang w:val="pl-PL"/>
        </w:rPr>
        <w:t xml:space="preserve">, </w:t>
      </w:r>
      <w:r w:rsidR="00EB3D39" w:rsidRPr="00EB3D39">
        <w:rPr>
          <w:lang w:val="pl-PL"/>
        </w:rPr>
        <w:t>wielość czynów</w:t>
      </w:r>
      <w:r w:rsidR="00E167D2" w:rsidRPr="00EB3D39">
        <w:rPr>
          <w:lang w:val="pl-PL"/>
        </w:rPr>
        <w:t xml:space="preserve"> </w:t>
      </w:r>
      <w:r w:rsidR="00EB3D39">
        <w:rPr>
          <w:lang w:val="pl-PL"/>
        </w:rPr>
        <w:t>oraz ich charakter uzasadniają</w:t>
      </w:r>
      <w:r w:rsidR="00E167D2" w:rsidRPr="00EB3D39">
        <w:rPr>
          <w:lang w:val="pl-PL"/>
        </w:rPr>
        <w:t xml:space="preserve"> </w:t>
      </w:r>
      <w:r w:rsidR="00EB3D39">
        <w:rPr>
          <w:lang w:val="pl-PL"/>
        </w:rPr>
        <w:t>przypuszczenie</w:t>
      </w:r>
      <w:r w:rsidR="00E167D2" w:rsidRPr="00EB3D39">
        <w:rPr>
          <w:lang w:val="pl-PL"/>
        </w:rPr>
        <w:t xml:space="preserve"> </w:t>
      </w:r>
      <w:r w:rsidR="00EB3D39">
        <w:rPr>
          <w:lang w:val="pl-PL"/>
        </w:rPr>
        <w:t>o realności wymierzenia surowej kary pozbawienia wolności w rozumieniu</w:t>
      </w:r>
      <w:r w:rsidR="00E167D2" w:rsidRPr="00EB3D39">
        <w:rPr>
          <w:lang w:val="pl-PL"/>
        </w:rPr>
        <w:t xml:space="preserve"> </w:t>
      </w:r>
      <w:r w:rsidR="00EB3D39">
        <w:rPr>
          <w:lang w:val="pl-PL"/>
        </w:rPr>
        <w:t>artykułu</w:t>
      </w:r>
      <w:r w:rsidR="007D5ED2" w:rsidRPr="00EB3D39">
        <w:rPr>
          <w:lang w:val="pl-PL"/>
        </w:rPr>
        <w:t> </w:t>
      </w:r>
      <w:r w:rsidR="00E167D2" w:rsidRPr="00EB3D39">
        <w:rPr>
          <w:lang w:val="pl-PL"/>
        </w:rPr>
        <w:t>2</w:t>
      </w:r>
      <w:r w:rsidR="00B6059D" w:rsidRPr="00EB3D39">
        <w:rPr>
          <w:lang w:val="pl-PL"/>
        </w:rPr>
        <w:t>58</w:t>
      </w:r>
      <w:r w:rsidR="007D5ED2" w:rsidRPr="00EB3D39">
        <w:rPr>
          <w:lang w:val="pl-PL"/>
        </w:rPr>
        <w:t> § </w:t>
      </w:r>
      <w:r w:rsidR="00B6059D" w:rsidRPr="00EB3D39">
        <w:rPr>
          <w:lang w:val="pl-PL"/>
        </w:rPr>
        <w:t xml:space="preserve">2 </w:t>
      </w:r>
      <w:r w:rsidR="00EB3D39">
        <w:rPr>
          <w:lang w:val="pl-PL"/>
        </w:rPr>
        <w:t>Kodeksu postępowania karnego</w:t>
      </w:r>
      <w:r w:rsidR="00E167D2" w:rsidRPr="00EB3D39">
        <w:rPr>
          <w:lang w:val="pl-PL"/>
        </w:rPr>
        <w:t xml:space="preserve">. </w:t>
      </w:r>
      <w:r w:rsidR="008B6B2E" w:rsidRPr="008B6B2E">
        <w:rPr>
          <w:lang w:val="pl-PL"/>
        </w:rPr>
        <w:t>Przepis ten rodzi z mocy prawa domniemanie, że</w:t>
      </w:r>
      <w:r w:rsidR="00E167D2" w:rsidRPr="008B6B2E">
        <w:rPr>
          <w:lang w:val="pl-PL"/>
        </w:rPr>
        <w:t xml:space="preserve"> </w:t>
      </w:r>
      <w:r w:rsidR="008B6B2E" w:rsidRPr="008B6B2E">
        <w:rPr>
          <w:lang w:val="pl-PL"/>
        </w:rPr>
        <w:t>groźba wymierzenia surowej kary może skłaniać podejrzanego do podejmowania działań</w:t>
      </w:r>
      <w:r w:rsidR="00E167D2" w:rsidRPr="008B6B2E">
        <w:rPr>
          <w:lang w:val="pl-PL"/>
        </w:rPr>
        <w:t xml:space="preserve"> </w:t>
      </w:r>
      <w:r w:rsidR="008B6B2E">
        <w:rPr>
          <w:lang w:val="pl-PL"/>
        </w:rPr>
        <w:t xml:space="preserve">zakłócających prawidłowy tok postepowania. </w:t>
      </w:r>
      <w:r w:rsidR="008B6B2E" w:rsidRPr="008B6B2E">
        <w:rPr>
          <w:lang w:val="pl-PL"/>
        </w:rPr>
        <w:t>W konsekwencji</w:t>
      </w:r>
      <w:r w:rsidR="00E167D2" w:rsidRPr="008B6B2E">
        <w:rPr>
          <w:lang w:val="pl-PL"/>
        </w:rPr>
        <w:t xml:space="preserve">, </w:t>
      </w:r>
      <w:r w:rsidR="008B6B2E" w:rsidRPr="008B6B2E">
        <w:rPr>
          <w:lang w:val="pl-PL"/>
        </w:rPr>
        <w:t>zastosowanie tymczasowego aresztowania było konieczne</w:t>
      </w:r>
      <w:r w:rsidR="00A076A5">
        <w:rPr>
          <w:lang w:val="pl-PL"/>
        </w:rPr>
        <w:t>,</w:t>
      </w:r>
      <w:r w:rsidR="008B6B2E" w:rsidRPr="008B6B2E">
        <w:rPr>
          <w:lang w:val="pl-PL"/>
        </w:rPr>
        <w:t xml:space="preserve"> a</w:t>
      </w:r>
      <w:r w:rsidR="00E167D2" w:rsidRPr="008B6B2E">
        <w:rPr>
          <w:lang w:val="pl-PL"/>
        </w:rPr>
        <w:t xml:space="preserve"> </w:t>
      </w:r>
      <w:r w:rsidR="008B6B2E" w:rsidRPr="008B6B2E">
        <w:rPr>
          <w:lang w:val="pl-PL"/>
        </w:rPr>
        <w:t xml:space="preserve">inne </w:t>
      </w:r>
      <w:r w:rsidR="00A076A5">
        <w:rPr>
          <w:lang w:val="pl-PL"/>
        </w:rPr>
        <w:t xml:space="preserve">mniej dotkliwe </w:t>
      </w:r>
      <w:r w:rsidR="008B6B2E" w:rsidRPr="008B6B2E">
        <w:rPr>
          <w:lang w:val="pl-PL"/>
        </w:rPr>
        <w:t>środki</w:t>
      </w:r>
      <w:r w:rsidR="00E167D2" w:rsidRPr="008B6B2E">
        <w:rPr>
          <w:lang w:val="pl-PL"/>
        </w:rPr>
        <w:t xml:space="preserve"> </w:t>
      </w:r>
      <w:r w:rsidR="008B6B2E">
        <w:rPr>
          <w:lang w:val="pl-PL"/>
        </w:rPr>
        <w:t xml:space="preserve">zapobiegawcze na ówczesnym etapie postępowania mogłyby okazać się niewystarczające. </w:t>
      </w:r>
    </w:p>
    <w:p w:rsidR="00EC69EF" w:rsidRPr="00B87B70" w:rsidRDefault="002E744B" w:rsidP="00335584">
      <w:pPr>
        <w:pStyle w:val="ECHRHeading3"/>
        <w:rPr>
          <w:lang w:val="pl-PL"/>
        </w:rPr>
      </w:pPr>
      <w:r w:rsidRPr="00B87B70">
        <w:rPr>
          <w:lang w:val="pl-PL"/>
        </w:rPr>
        <w:t>3.  </w:t>
      </w:r>
      <w:r w:rsidR="005F4656" w:rsidRPr="00B87B70">
        <w:rPr>
          <w:lang w:val="pl-PL"/>
        </w:rPr>
        <w:t>Stanowisko Trybunału</w:t>
      </w:r>
    </w:p>
    <w:p w:rsidR="006C43CE" w:rsidRPr="00B87B70" w:rsidRDefault="006C43CE" w:rsidP="00335584">
      <w:pPr>
        <w:pStyle w:val="ECHRHeading4"/>
        <w:rPr>
          <w:rFonts w:eastAsia="Times New Roman"/>
          <w:lang w:val="pl-PL" w:eastAsia="fr-FR"/>
        </w:rPr>
      </w:pPr>
      <w:r w:rsidRPr="00B87B70">
        <w:rPr>
          <w:rFonts w:eastAsia="Times New Roman"/>
          <w:lang w:val="pl-PL" w:eastAsia="fr-FR"/>
        </w:rPr>
        <w:t>(a)  </w:t>
      </w:r>
      <w:r w:rsidR="005F4656" w:rsidRPr="00B87B70">
        <w:rPr>
          <w:rFonts w:eastAsia="Times New Roman"/>
          <w:lang w:val="pl-PL" w:eastAsia="fr-FR"/>
        </w:rPr>
        <w:t>Zasady ogólne</w:t>
      </w:r>
    </w:p>
    <w:p w:rsidR="006A4F08" w:rsidRPr="00B87B70" w:rsidRDefault="00D416F0" w:rsidP="00630D64">
      <w:pPr>
        <w:pStyle w:val="ECHRPara"/>
        <w:rPr>
          <w:lang w:val="pl-PL"/>
        </w:rPr>
      </w:pPr>
      <w:r w:rsidRPr="00973877">
        <w:rPr>
          <w:lang w:val="en-GB"/>
        </w:rPr>
        <w:fldChar w:fldCharType="begin"/>
      </w:r>
      <w:r w:rsidR="006A4F08" w:rsidRPr="00B87B70">
        <w:rPr>
          <w:lang w:val="pl-PL"/>
        </w:rPr>
        <w:instrText xml:space="preserve"> SEQ level0 \*arabic </w:instrText>
      </w:r>
      <w:r w:rsidRPr="00973877">
        <w:rPr>
          <w:lang w:val="en-GB"/>
        </w:rPr>
        <w:fldChar w:fldCharType="separate"/>
      </w:r>
      <w:r w:rsidR="00FF5FBC">
        <w:rPr>
          <w:noProof/>
          <w:lang w:val="pl-PL"/>
        </w:rPr>
        <w:t>72</w:t>
      </w:r>
      <w:r w:rsidRPr="00973877">
        <w:rPr>
          <w:lang w:val="en-GB"/>
        </w:rPr>
        <w:fldChar w:fldCharType="end"/>
      </w:r>
      <w:r w:rsidR="006A4F08" w:rsidRPr="00B87B70">
        <w:rPr>
          <w:lang w:val="pl-PL"/>
        </w:rPr>
        <w:t>.  </w:t>
      </w:r>
      <w:r w:rsidR="00B539B9" w:rsidRPr="00B539B9">
        <w:rPr>
          <w:lang w:val="pl-PL"/>
        </w:rPr>
        <w:t>Domniemanie</w:t>
      </w:r>
      <w:r w:rsidR="006A4F08" w:rsidRPr="00B539B9">
        <w:rPr>
          <w:lang w:val="pl-PL"/>
        </w:rPr>
        <w:t xml:space="preserve"> </w:t>
      </w:r>
      <w:r w:rsidR="00B539B9" w:rsidRPr="00B539B9">
        <w:rPr>
          <w:lang w:val="pl-PL"/>
        </w:rPr>
        <w:t xml:space="preserve">stosuje się na korzyść </w:t>
      </w:r>
      <w:r w:rsidR="00461841">
        <w:rPr>
          <w:lang w:val="pl-PL"/>
        </w:rPr>
        <w:t>uchylenia</w:t>
      </w:r>
      <w:r w:rsidR="00B539B9" w:rsidRPr="00B539B9">
        <w:rPr>
          <w:lang w:val="pl-PL"/>
        </w:rPr>
        <w:t xml:space="preserve"> aresztu</w:t>
      </w:r>
      <w:r w:rsidR="006A4F08" w:rsidRPr="00B539B9">
        <w:rPr>
          <w:lang w:val="pl-PL"/>
        </w:rPr>
        <w:t xml:space="preserve">. </w:t>
      </w:r>
      <w:r w:rsidR="00623DBB">
        <w:rPr>
          <w:lang w:val="pl-PL"/>
        </w:rPr>
        <w:t xml:space="preserve">Zgodnie z </w:t>
      </w:r>
      <w:r w:rsidR="00623DBB" w:rsidRPr="00461841">
        <w:rPr>
          <w:lang w:val="pl-PL"/>
        </w:rPr>
        <w:t xml:space="preserve">ustaleniami zawartymi w sprawie </w:t>
      </w:r>
      <w:proofErr w:type="spellStart"/>
      <w:r w:rsidR="00B539B9" w:rsidRPr="00B539B9">
        <w:rPr>
          <w:i/>
          <w:lang w:val="pl-PL"/>
        </w:rPr>
        <w:t>Neumeister</w:t>
      </w:r>
      <w:proofErr w:type="spellEnd"/>
      <w:r w:rsidR="00B539B9" w:rsidRPr="00B539B9">
        <w:rPr>
          <w:i/>
          <w:lang w:val="pl-PL"/>
        </w:rPr>
        <w:t xml:space="preserve"> przeciwko Austrii</w:t>
      </w:r>
      <w:r w:rsidR="00875F41" w:rsidRPr="00B539B9">
        <w:rPr>
          <w:i/>
          <w:lang w:val="pl-PL"/>
        </w:rPr>
        <w:t xml:space="preserve"> </w:t>
      </w:r>
      <w:r w:rsidR="00875F41" w:rsidRPr="00B539B9">
        <w:rPr>
          <w:lang w:val="pl-PL"/>
        </w:rPr>
        <w:t>(</w:t>
      </w:r>
      <w:r w:rsidR="00B539B9" w:rsidRPr="00B539B9">
        <w:rPr>
          <w:lang w:val="pl-PL"/>
        </w:rPr>
        <w:t>wyrok z dnia</w:t>
      </w:r>
      <w:r w:rsidR="00875F41" w:rsidRPr="00B539B9">
        <w:rPr>
          <w:lang w:val="pl-PL"/>
        </w:rPr>
        <w:t xml:space="preserve"> 27</w:t>
      </w:r>
      <w:r w:rsidR="000514B2" w:rsidRPr="00B539B9">
        <w:rPr>
          <w:lang w:val="pl-PL"/>
        </w:rPr>
        <w:t> </w:t>
      </w:r>
      <w:r w:rsidR="00B539B9" w:rsidRPr="00B539B9">
        <w:rPr>
          <w:lang w:val="pl-PL"/>
        </w:rPr>
        <w:t xml:space="preserve">czerwca </w:t>
      </w:r>
      <w:r w:rsidR="000514B2" w:rsidRPr="00B539B9">
        <w:rPr>
          <w:lang w:val="pl-PL"/>
        </w:rPr>
        <w:t>1968</w:t>
      </w:r>
      <w:r w:rsidR="00B539B9" w:rsidRPr="00B539B9">
        <w:rPr>
          <w:lang w:val="pl-PL"/>
        </w:rPr>
        <w:t xml:space="preserve"> roku, strona</w:t>
      </w:r>
      <w:r w:rsidR="000514B2" w:rsidRPr="00B539B9">
        <w:rPr>
          <w:lang w:val="pl-PL"/>
        </w:rPr>
        <w:t> </w:t>
      </w:r>
      <w:r w:rsidR="00875F41" w:rsidRPr="00B539B9">
        <w:rPr>
          <w:lang w:val="pl-PL"/>
        </w:rPr>
        <w:t>37</w:t>
      </w:r>
      <w:r w:rsidR="000514B2" w:rsidRPr="00B539B9">
        <w:rPr>
          <w:lang w:val="pl-PL"/>
        </w:rPr>
        <w:t>, § </w:t>
      </w:r>
      <w:r w:rsidR="00875F41" w:rsidRPr="00B539B9">
        <w:rPr>
          <w:lang w:val="pl-PL"/>
        </w:rPr>
        <w:t>4</w:t>
      </w:r>
      <w:r w:rsidR="000514B2" w:rsidRPr="00B539B9">
        <w:rPr>
          <w:lang w:val="pl-PL"/>
        </w:rPr>
        <w:t>, Seri</w:t>
      </w:r>
      <w:r w:rsidR="00B539B9" w:rsidRPr="00B539B9">
        <w:rPr>
          <w:lang w:val="pl-PL"/>
        </w:rPr>
        <w:t>a A nr</w:t>
      </w:r>
      <w:r w:rsidR="000514B2" w:rsidRPr="00B539B9">
        <w:rPr>
          <w:lang w:val="pl-PL"/>
        </w:rPr>
        <w:t> </w:t>
      </w:r>
      <w:r w:rsidR="00875F41" w:rsidRPr="00B539B9">
        <w:rPr>
          <w:lang w:val="pl-PL"/>
        </w:rPr>
        <w:t xml:space="preserve">8) </w:t>
      </w:r>
      <w:r w:rsidR="00B539B9" w:rsidRPr="00B539B9">
        <w:rPr>
          <w:lang w:val="pl-PL"/>
        </w:rPr>
        <w:t>druga część Artykułu</w:t>
      </w:r>
      <w:r w:rsidR="000514B2" w:rsidRPr="00B539B9">
        <w:rPr>
          <w:lang w:val="pl-PL"/>
        </w:rPr>
        <w:t> 5 </w:t>
      </w:r>
      <w:r w:rsidR="00B539B9" w:rsidRPr="00B539B9">
        <w:rPr>
          <w:lang w:val="pl-PL"/>
        </w:rPr>
        <w:t>ust.</w:t>
      </w:r>
      <w:r w:rsidR="000514B2" w:rsidRPr="00B539B9">
        <w:rPr>
          <w:lang w:val="pl-PL"/>
        </w:rPr>
        <w:t> </w:t>
      </w:r>
      <w:r w:rsidR="006A4F08" w:rsidRPr="00B539B9">
        <w:rPr>
          <w:lang w:val="pl-PL"/>
        </w:rPr>
        <w:t xml:space="preserve">3 </w:t>
      </w:r>
      <w:r w:rsidR="00B539B9" w:rsidRPr="00B539B9">
        <w:rPr>
          <w:lang w:val="pl-PL"/>
        </w:rPr>
        <w:t>nie daje organom sądowym</w:t>
      </w:r>
      <w:r w:rsidR="006A4F08" w:rsidRPr="00B539B9">
        <w:rPr>
          <w:lang w:val="pl-PL"/>
        </w:rPr>
        <w:t xml:space="preserve"> </w:t>
      </w:r>
      <w:r w:rsidR="00B539B9" w:rsidRPr="00B539B9">
        <w:rPr>
          <w:lang w:val="pl-PL"/>
        </w:rPr>
        <w:t>wyboru pomiędzy</w:t>
      </w:r>
      <w:r w:rsidR="006A4F08" w:rsidRPr="00B539B9">
        <w:rPr>
          <w:lang w:val="pl-PL"/>
        </w:rPr>
        <w:t xml:space="preserve"> </w:t>
      </w:r>
      <w:r w:rsidR="00B539B9" w:rsidRPr="00B539B9">
        <w:rPr>
          <w:lang w:val="pl-PL"/>
        </w:rPr>
        <w:t xml:space="preserve">doprowadzeniem </w:t>
      </w:r>
      <w:r w:rsidR="00B539B9">
        <w:rPr>
          <w:lang w:val="pl-PL"/>
        </w:rPr>
        <w:t xml:space="preserve">w rozsądnym terminie </w:t>
      </w:r>
      <w:r w:rsidR="00B539B9" w:rsidRPr="00B539B9">
        <w:rPr>
          <w:lang w:val="pl-PL"/>
        </w:rPr>
        <w:t xml:space="preserve">oskarżanego przed sąd </w:t>
      </w:r>
      <w:r w:rsidR="00B539B9">
        <w:rPr>
          <w:lang w:val="pl-PL"/>
        </w:rPr>
        <w:t>a</w:t>
      </w:r>
      <w:r w:rsidR="006A4F08" w:rsidRPr="00B539B9">
        <w:rPr>
          <w:lang w:val="pl-PL"/>
        </w:rPr>
        <w:t xml:space="preserve"> </w:t>
      </w:r>
      <w:r w:rsidR="00623DBB">
        <w:rPr>
          <w:lang w:val="pl-PL"/>
        </w:rPr>
        <w:t>udzieleniem mu</w:t>
      </w:r>
      <w:r w:rsidR="006A4F08" w:rsidRPr="00B539B9">
        <w:rPr>
          <w:lang w:val="pl-PL"/>
        </w:rPr>
        <w:t xml:space="preserve"> </w:t>
      </w:r>
      <w:r w:rsidR="00623DBB">
        <w:rPr>
          <w:lang w:val="pl-PL"/>
        </w:rPr>
        <w:t xml:space="preserve">tymczasowego </w:t>
      </w:r>
      <w:r w:rsidR="00623DBB" w:rsidRPr="00461841">
        <w:rPr>
          <w:lang w:val="pl-PL"/>
        </w:rPr>
        <w:t>zwolnienia na czas procesu</w:t>
      </w:r>
      <w:r w:rsidR="00623DBB">
        <w:rPr>
          <w:lang w:val="pl-PL"/>
        </w:rPr>
        <w:t>.</w:t>
      </w:r>
      <w:r w:rsidR="006A4F08" w:rsidRPr="00B539B9">
        <w:rPr>
          <w:lang w:val="pl-PL"/>
        </w:rPr>
        <w:t xml:space="preserve"> </w:t>
      </w:r>
      <w:r w:rsidR="00B16AE1" w:rsidRPr="00461841">
        <w:rPr>
          <w:lang w:val="pl-PL"/>
        </w:rPr>
        <w:t xml:space="preserve">Do </w:t>
      </w:r>
      <w:r w:rsidR="00461841" w:rsidRPr="00461841">
        <w:rPr>
          <w:lang w:val="pl-PL"/>
        </w:rPr>
        <w:t xml:space="preserve">momentu </w:t>
      </w:r>
      <w:r w:rsidR="00B16AE1" w:rsidRPr="00461841">
        <w:rPr>
          <w:lang w:val="pl-PL"/>
        </w:rPr>
        <w:t>wydania wyroku skazującego</w:t>
      </w:r>
      <w:r w:rsidR="006A4F08" w:rsidRPr="00461841">
        <w:rPr>
          <w:lang w:val="pl-PL"/>
        </w:rPr>
        <w:t xml:space="preserve"> </w:t>
      </w:r>
      <w:r w:rsidR="00306706" w:rsidRPr="00461841">
        <w:rPr>
          <w:lang w:val="pl-PL"/>
        </w:rPr>
        <w:t xml:space="preserve">musi być </w:t>
      </w:r>
      <w:r w:rsidR="00461841" w:rsidRPr="00461841">
        <w:rPr>
          <w:lang w:val="pl-PL"/>
        </w:rPr>
        <w:t xml:space="preserve">on </w:t>
      </w:r>
      <w:r w:rsidR="00306706" w:rsidRPr="00461841">
        <w:rPr>
          <w:lang w:val="pl-PL"/>
        </w:rPr>
        <w:t>uznany za niewinnego</w:t>
      </w:r>
      <w:r w:rsidR="006A4F08" w:rsidRPr="00461841">
        <w:rPr>
          <w:lang w:val="pl-PL"/>
        </w:rPr>
        <w:t xml:space="preserve"> </w:t>
      </w:r>
      <w:r w:rsidR="00306706" w:rsidRPr="00461841">
        <w:rPr>
          <w:lang w:val="pl-PL"/>
        </w:rPr>
        <w:t xml:space="preserve">a celem omawianego postanowienia jest co do zasady </w:t>
      </w:r>
      <w:r w:rsidR="00461841">
        <w:rPr>
          <w:lang w:val="pl-PL"/>
        </w:rPr>
        <w:t>warunkowe</w:t>
      </w:r>
      <w:r w:rsidR="00461841" w:rsidRPr="00461841">
        <w:rPr>
          <w:lang w:val="pl-PL"/>
        </w:rPr>
        <w:t xml:space="preserve"> uchylenie</w:t>
      </w:r>
      <w:r w:rsidR="00306706" w:rsidRPr="00461841">
        <w:rPr>
          <w:lang w:val="pl-PL"/>
        </w:rPr>
        <w:t xml:space="preserve"> aresztu </w:t>
      </w:r>
      <w:r w:rsidR="00306706" w:rsidRPr="00461841">
        <w:rPr>
          <w:lang w:val="pl-PL"/>
        </w:rPr>
        <w:lastRenderedPageBreak/>
        <w:t xml:space="preserve">w sytuacji, gdy dalsze stosowanie tymczasowego aresztowania jest </w:t>
      </w:r>
      <w:r w:rsidR="00A076A5">
        <w:rPr>
          <w:lang w:val="pl-PL"/>
        </w:rPr>
        <w:t>nie</w:t>
      </w:r>
      <w:r w:rsidR="00306706" w:rsidRPr="00461841">
        <w:rPr>
          <w:lang w:val="pl-PL"/>
        </w:rPr>
        <w:t>zasadne</w:t>
      </w:r>
      <w:r w:rsidR="00306706" w:rsidRPr="00163ABB">
        <w:rPr>
          <w:color w:val="FF0000"/>
          <w:lang w:val="pl-PL"/>
        </w:rPr>
        <w:t xml:space="preserve"> </w:t>
      </w:r>
      <w:r w:rsidR="006A4F08" w:rsidRPr="00306706">
        <w:rPr>
          <w:lang w:val="pl-PL"/>
        </w:rPr>
        <w:t>(</w:t>
      </w:r>
      <w:r w:rsidR="00B539B9" w:rsidRPr="00306706">
        <w:rPr>
          <w:lang w:val="pl-PL"/>
        </w:rPr>
        <w:t>zob.</w:t>
      </w:r>
      <w:r w:rsidR="006A4F08" w:rsidRPr="00306706">
        <w:rPr>
          <w:lang w:val="pl-PL"/>
        </w:rPr>
        <w:t xml:space="preserve"> </w:t>
      </w:r>
      <w:proofErr w:type="spellStart"/>
      <w:r w:rsidR="000514B2" w:rsidRPr="00B87B70">
        <w:rPr>
          <w:i/>
          <w:lang w:val="pl-PL"/>
        </w:rPr>
        <w:t>McKay</w:t>
      </w:r>
      <w:proofErr w:type="spellEnd"/>
      <w:r w:rsidR="000514B2" w:rsidRPr="00B87B70">
        <w:rPr>
          <w:i/>
          <w:lang w:val="pl-PL"/>
        </w:rPr>
        <w:t xml:space="preserve"> </w:t>
      </w:r>
      <w:r w:rsidR="00B539B9" w:rsidRPr="00B87B70">
        <w:rPr>
          <w:i/>
          <w:lang w:val="pl-PL"/>
        </w:rPr>
        <w:t>przeciwko Zjednoczonemu Królestwu</w:t>
      </w:r>
      <w:r w:rsidR="000514B2" w:rsidRPr="00B87B70">
        <w:rPr>
          <w:lang w:val="pl-PL"/>
        </w:rPr>
        <w:t xml:space="preserve"> [GC], </w:t>
      </w:r>
      <w:r w:rsidR="00B539B9" w:rsidRPr="00B87B70">
        <w:rPr>
          <w:lang w:val="pl-PL"/>
        </w:rPr>
        <w:t>skarga nr</w:t>
      </w:r>
      <w:r w:rsidR="000514B2" w:rsidRPr="00B87B70">
        <w:rPr>
          <w:lang w:val="pl-PL"/>
        </w:rPr>
        <w:t> 543/03, § </w:t>
      </w:r>
      <w:r w:rsidR="006A4F08" w:rsidRPr="00B87B70">
        <w:rPr>
          <w:lang w:val="pl-PL"/>
        </w:rPr>
        <w:t>41, ECHR 2006-</w:t>
      </w:r>
      <w:r w:rsidR="00875F41" w:rsidRPr="00B87B70">
        <w:rPr>
          <w:lang w:val="pl-PL"/>
        </w:rPr>
        <w:t>X</w:t>
      </w:r>
      <w:r w:rsidR="006A4F08" w:rsidRPr="00B87B70">
        <w:rPr>
          <w:lang w:val="pl-PL"/>
        </w:rPr>
        <w:t>).</w:t>
      </w:r>
    </w:p>
    <w:p w:rsidR="006A4F08" w:rsidRPr="00ED58B5" w:rsidRDefault="00D416F0" w:rsidP="006A4F08">
      <w:pPr>
        <w:pStyle w:val="ECHRPara"/>
        <w:rPr>
          <w:lang w:val="pl-PL"/>
        </w:rPr>
      </w:pPr>
      <w:r w:rsidRPr="00973877">
        <w:rPr>
          <w:lang w:val="en-GB"/>
        </w:rPr>
        <w:fldChar w:fldCharType="begin"/>
      </w:r>
      <w:r w:rsidR="006A4F08" w:rsidRPr="00B87B70">
        <w:rPr>
          <w:lang w:val="pl-PL"/>
        </w:rPr>
        <w:instrText xml:space="preserve"> SEQ level0 \*arabic </w:instrText>
      </w:r>
      <w:r w:rsidRPr="00973877">
        <w:rPr>
          <w:lang w:val="en-GB"/>
        </w:rPr>
        <w:fldChar w:fldCharType="separate"/>
      </w:r>
      <w:r w:rsidR="00FF5FBC">
        <w:rPr>
          <w:noProof/>
          <w:lang w:val="pl-PL"/>
        </w:rPr>
        <w:t>73</w:t>
      </w:r>
      <w:r w:rsidRPr="00973877">
        <w:rPr>
          <w:lang w:val="en-GB"/>
        </w:rPr>
        <w:fldChar w:fldCharType="end"/>
      </w:r>
      <w:r w:rsidR="006A4F08" w:rsidRPr="00B87B70">
        <w:rPr>
          <w:lang w:val="pl-PL"/>
        </w:rPr>
        <w:t>.  </w:t>
      </w:r>
      <w:r w:rsidR="00ED58B5">
        <w:rPr>
          <w:rFonts w:ascii="Times New Roman" w:eastAsia="Times New Roman" w:hAnsi="Times New Roman" w:cs="Times New Roman"/>
          <w:szCs w:val="24"/>
          <w:lang w:val="pl-PL" w:eastAsia="pl-PL"/>
        </w:rPr>
        <w:t>Dalsze stosowanie tymczasowego aresztowania</w:t>
      </w:r>
      <w:r w:rsidR="00ED58B5" w:rsidRPr="00ED58B5">
        <w:rPr>
          <w:rFonts w:ascii="Times New Roman" w:eastAsia="Times New Roman" w:hAnsi="Times New Roman" w:cs="Times New Roman"/>
          <w:szCs w:val="24"/>
          <w:lang w:val="pl-PL" w:eastAsia="pl-PL"/>
        </w:rPr>
        <w:t xml:space="preserve"> może być </w:t>
      </w:r>
      <w:r w:rsidR="00ED58B5">
        <w:rPr>
          <w:rFonts w:ascii="Times New Roman" w:eastAsia="Times New Roman" w:hAnsi="Times New Roman" w:cs="Times New Roman"/>
          <w:szCs w:val="24"/>
          <w:lang w:val="pl-PL" w:eastAsia="pl-PL"/>
        </w:rPr>
        <w:t xml:space="preserve">zatem uznane za zasadne w konkretnej sprawie jedynie w sytuacji, gdy </w:t>
      </w:r>
      <w:r w:rsidR="00ED58B5" w:rsidRPr="00ED58B5">
        <w:rPr>
          <w:rFonts w:ascii="Times New Roman" w:eastAsia="Times New Roman" w:hAnsi="Times New Roman" w:cs="Times New Roman"/>
          <w:szCs w:val="24"/>
          <w:lang w:val="pl-PL" w:eastAsia="pl-PL"/>
        </w:rPr>
        <w:t>zaistnieją szczególne</w:t>
      </w:r>
      <w:r w:rsidR="00ED58B5">
        <w:rPr>
          <w:rFonts w:ascii="Times New Roman" w:eastAsia="Times New Roman" w:hAnsi="Times New Roman" w:cs="Times New Roman"/>
          <w:szCs w:val="24"/>
          <w:lang w:val="pl-PL" w:eastAsia="pl-PL"/>
        </w:rPr>
        <w:t xml:space="preserve"> wskazania </w:t>
      </w:r>
      <w:r w:rsidR="00A076A5">
        <w:rPr>
          <w:rFonts w:ascii="Times New Roman" w:eastAsia="Times New Roman" w:hAnsi="Times New Roman" w:cs="Times New Roman"/>
          <w:szCs w:val="24"/>
          <w:lang w:val="pl-PL" w:eastAsia="pl-PL"/>
        </w:rPr>
        <w:t>z uwagi na rzeczywisty interes</w:t>
      </w:r>
      <w:r w:rsidR="00ED58B5" w:rsidRPr="00ED58B5">
        <w:rPr>
          <w:rFonts w:ascii="Times New Roman" w:eastAsia="Times New Roman" w:hAnsi="Times New Roman" w:cs="Times New Roman"/>
          <w:szCs w:val="24"/>
          <w:lang w:val="pl-PL" w:eastAsia="pl-PL"/>
        </w:rPr>
        <w:t xml:space="preserve"> publiczn</w:t>
      </w:r>
      <w:r w:rsidR="00A076A5">
        <w:rPr>
          <w:rFonts w:ascii="Times New Roman" w:eastAsia="Times New Roman" w:hAnsi="Times New Roman" w:cs="Times New Roman"/>
          <w:szCs w:val="24"/>
          <w:lang w:val="pl-PL" w:eastAsia="pl-PL"/>
        </w:rPr>
        <w:t>y</w:t>
      </w:r>
      <w:r w:rsidR="00ED58B5" w:rsidRPr="00ED58B5">
        <w:rPr>
          <w:rFonts w:ascii="Times New Roman" w:eastAsia="Times New Roman" w:hAnsi="Times New Roman" w:cs="Times New Roman"/>
          <w:szCs w:val="24"/>
          <w:lang w:val="pl-PL" w:eastAsia="pl-PL"/>
        </w:rPr>
        <w:t xml:space="preserve">, które pomimo istnienia zasady domniemania niewinności przeważą </w:t>
      </w:r>
      <w:r w:rsidR="00ED58B5">
        <w:rPr>
          <w:rFonts w:ascii="Times New Roman" w:eastAsia="Times New Roman" w:hAnsi="Times New Roman" w:cs="Times New Roman"/>
          <w:szCs w:val="24"/>
          <w:lang w:val="pl-PL" w:eastAsia="pl-PL"/>
        </w:rPr>
        <w:t>nad zasadą</w:t>
      </w:r>
      <w:r w:rsidR="00ED58B5" w:rsidRPr="00ED58B5">
        <w:rPr>
          <w:rFonts w:ascii="Times New Roman" w:eastAsia="Times New Roman" w:hAnsi="Times New Roman" w:cs="Times New Roman"/>
          <w:szCs w:val="24"/>
          <w:lang w:val="pl-PL" w:eastAsia="pl-PL"/>
        </w:rPr>
        <w:t xml:space="preserve"> poszanowania wolnoś</w:t>
      </w:r>
      <w:r w:rsidR="00ED58B5">
        <w:rPr>
          <w:rFonts w:ascii="Times New Roman" w:eastAsia="Times New Roman" w:hAnsi="Times New Roman" w:cs="Times New Roman"/>
          <w:szCs w:val="24"/>
          <w:lang w:val="pl-PL" w:eastAsia="pl-PL"/>
        </w:rPr>
        <w:t>ci jednostki określoną w A</w:t>
      </w:r>
      <w:r w:rsidR="00ED58B5" w:rsidRPr="00ED58B5">
        <w:rPr>
          <w:rFonts w:ascii="Times New Roman" w:eastAsia="Times New Roman" w:hAnsi="Times New Roman" w:cs="Times New Roman"/>
          <w:szCs w:val="24"/>
          <w:lang w:val="pl-PL" w:eastAsia="pl-PL"/>
        </w:rPr>
        <w:t xml:space="preserve">rtykule 5 Konwencji </w:t>
      </w:r>
      <w:r w:rsidR="006A4F08" w:rsidRPr="00ED58B5">
        <w:rPr>
          <w:lang w:val="pl-PL"/>
        </w:rPr>
        <w:t>(</w:t>
      </w:r>
      <w:r w:rsidR="00ED58B5" w:rsidRPr="00ED58B5">
        <w:rPr>
          <w:lang w:val="pl-PL"/>
        </w:rPr>
        <w:t>zob.</w:t>
      </w:r>
      <w:r w:rsidR="006A4F08" w:rsidRPr="00ED58B5">
        <w:rPr>
          <w:lang w:val="pl-PL"/>
        </w:rPr>
        <w:t xml:space="preserve">, </w:t>
      </w:r>
      <w:r w:rsidR="00ED58B5" w:rsidRPr="00ED58B5">
        <w:rPr>
          <w:lang w:val="pl-PL"/>
        </w:rPr>
        <w:t>między innymi</w:t>
      </w:r>
      <w:r w:rsidR="006A4F08" w:rsidRPr="00ED58B5">
        <w:rPr>
          <w:lang w:val="pl-PL"/>
        </w:rPr>
        <w:t xml:space="preserve">, </w:t>
      </w:r>
      <w:r w:rsidR="000514B2" w:rsidRPr="00ED58B5">
        <w:rPr>
          <w:i/>
          <w:lang w:val="pl-PL"/>
        </w:rPr>
        <w:t xml:space="preserve">Kudła </w:t>
      </w:r>
      <w:r w:rsidR="00163ABB" w:rsidRPr="00ED58B5">
        <w:rPr>
          <w:i/>
          <w:lang w:val="pl-PL"/>
        </w:rPr>
        <w:t>przeciwko Polsce</w:t>
      </w:r>
      <w:r w:rsidR="006A4F08" w:rsidRPr="00ED58B5">
        <w:rPr>
          <w:lang w:val="pl-PL"/>
        </w:rPr>
        <w:t xml:space="preserve"> [</w:t>
      </w:r>
      <w:r w:rsidR="00A076A5">
        <w:rPr>
          <w:lang w:val="pl-PL"/>
        </w:rPr>
        <w:t>WJ</w:t>
      </w:r>
      <w:r w:rsidR="006A4F08" w:rsidRPr="00ED58B5">
        <w:rPr>
          <w:lang w:val="pl-PL"/>
        </w:rPr>
        <w:t xml:space="preserve">], </w:t>
      </w:r>
      <w:r w:rsidR="00163ABB" w:rsidRPr="00ED58B5">
        <w:rPr>
          <w:lang w:val="pl-PL"/>
        </w:rPr>
        <w:t>cytowany powyżej</w:t>
      </w:r>
      <w:r w:rsidR="001C10B0" w:rsidRPr="00ED58B5">
        <w:rPr>
          <w:lang w:val="pl-PL"/>
        </w:rPr>
        <w:t xml:space="preserve">, </w:t>
      </w:r>
      <w:r w:rsidR="006A4F08" w:rsidRPr="00ED58B5">
        <w:rPr>
          <w:lang w:val="pl-PL"/>
        </w:rPr>
        <w:t>§§</w:t>
      </w:r>
      <w:r w:rsidR="000514B2" w:rsidRPr="00ED58B5">
        <w:rPr>
          <w:lang w:val="pl-PL"/>
        </w:rPr>
        <w:t> </w:t>
      </w:r>
      <w:r w:rsidR="006A4F08" w:rsidRPr="00ED58B5">
        <w:rPr>
          <w:lang w:val="pl-PL"/>
        </w:rPr>
        <w:t>110</w:t>
      </w:r>
      <w:r w:rsidR="000514B2" w:rsidRPr="00ED58B5">
        <w:rPr>
          <w:lang w:val="pl-PL"/>
        </w:rPr>
        <w:noBreakHyphen/>
      </w:r>
      <w:r w:rsidR="006A4F08" w:rsidRPr="00ED58B5">
        <w:rPr>
          <w:lang w:val="pl-PL"/>
        </w:rPr>
        <w:t xml:space="preserve">111 </w:t>
      </w:r>
      <w:r w:rsidR="00163ABB" w:rsidRPr="00ED58B5">
        <w:rPr>
          <w:lang w:val="pl-PL"/>
        </w:rPr>
        <w:t>z kolejnymi odniesieniami</w:t>
      </w:r>
      <w:r w:rsidR="006A4F08" w:rsidRPr="00ED58B5">
        <w:rPr>
          <w:lang w:val="pl-PL"/>
        </w:rPr>
        <w:t>).</w:t>
      </w:r>
    </w:p>
    <w:p w:rsidR="006A4F08" w:rsidRPr="005E4426" w:rsidRDefault="00D416F0" w:rsidP="006A4F08">
      <w:pPr>
        <w:pStyle w:val="ECHRPara"/>
        <w:rPr>
          <w:lang w:val="pl-PL"/>
        </w:rPr>
      </w:pPr>
      <w:r w:rsidRPr="00973877">
        <w:rPr>
          <w:lang w:val="en-GB"/>
        </w:rPr>
        <w:fldChar w:fldCharType="begin"/>
      </w:r>
      <w:r w:rsidR="006A4F08" w:rsidRPr="00B87B70">
        <w:rPr>
          <w:lang w:val="pl-PL"/>
        </w:rPr>
        <w:instrText xml:space="preserve"> SEQ level0 \*arabic </w:instrText>
      </w:r>
      <w:r w:rsidRPr="00973877">
        <w:rPr>
          <w:lang w:val="en-GB"/>
        </w:rPr>
        <w:fldChar w:fldCharType="separate"/>
      </w:r>
      <w:r w:rsidR="00FF5FBC">
        <w:rPr>
          <w:noProof/>
          <w:lang w:val="pl-PL"/>
        </w:rPr>
        <w:t>74</w:t>
      </w:r>
      <w:r w:rsidRPr="00973877">
        <w:rPr>
          <w:lang w:val="en-GB"/>
        </w:rPr>
        <w:fldChar w:fldCharType="end"/>
      </w:r>
      <w:r w:rsidR="006A4F08" w:rsidRPr="00B87B70">
        <w:rPr>
          <w:lang w:val="pl-PL"/>
        </w:rPr>
        <w:t>.  </w:t>
      </w:r>
      <w:r w:rsidR="0066231A" w:rsidRPr="0066231A">
        <w:rPr>
          <w:rFonts w:ascii="Times New Roman" w:eastAsia="Times New Roman" w:hAnsi="Times New Roman" w:cs="Times New Roman"/>
          <w:szCs w:val="24"/>
          <w:lang w:val="pl-PL" w:eastAsia="pl-PL"/>
        </w:rPr>
        <w:t xml:space="preserve">W pierwszej </w:t>
      </w:r>
      <w:r w:rsidR="0066231A">
        <w:rPr>
          <w:rFonts w:ascii="Times New Roman" w:eastAsia="Times New Roman" w:hAnsi="Times New Roman" w:cs="Times New Roman"/>
          <w:szCs w:val="24"/>
          <w:lang w:val="pl-PL" w:eastAsia="pl-PL"/>
        </w:rPr>
        <w:t>kolejności krajowe</w:t>
      </w:r>
      <w:r w:rsidR="0066231A" w:rsidRPr="0066231A">
        <w:rPr>
          <w:rFonts w:ascii="Times New Roman" w:eastAsia="Times New Roman" w:hAnsi="Times New Roman" w:cs="Times New Roman"/>
          <w:szCs w:val="24"/>
          <w:lang w:val="pl-PL" w:eastAsia="pl-PL"/>
        </w:rPr>
        <w:t xml:space="preserve"> organ</w:t>
      </w:r>
      <w:r w:rsidR="0066231A">
        <w:rPr>
          <w:rFonts w:ascii="Times New Roman" w:eastAsia="Times New Roman" w:hAnsi="Times New Roman" w:cs="Times New Roman"/>
          <w:szCs w:val="24"/>
          <w:lang w:val="pl-PL" w:eastAsia="pl-PL"/>
        </w:rPr>
        <w:t>y</w:t>
      </w:r>
      <w:r w:rsidR="0066231A" w:rsidRPr="0066231A">
        <w:rPr>
          <w:rFonts w:ascii="Times New Roman" w:eastAsia="Times New Roman" w:hAnsi="Times New Roman" w:cs="Times New Roman"/>
          <w:szCs w:val="24"/>
          <w:lang w:val="pl-PL" w:eastAsia="pl-PL"/>
        </w:rPr>
        <w:t xml:space="preserve"> sądow</w:t>
      </w:r>
      <w:r w:rsidR="0066231A">
        <w:rPr>
          <w:rFonts w:ascii="Times New Roman" w:eastAsia="Times New Roman" w:hAnsi="Times New Roman" w:cs="Times New Roman"/>
          <w:szCs w:val="24"/>
          <w:lang w:val="pl-PL" w:eastAsia="pl-PL"/>
        </w:rPr>
        <w:t>e winny</w:t>
      </w:r>
      <w:r w:rsidR="0066231A" w:rsidRPr="0066231A">
        <w:rPr>
          <w:rFonts w:ascii="Times New Roman" w:eastAsia="Times New Roman" w:hAnsi="Times New Roman" w:cs="Times New Roman"/>
          <w:szCs w:val="24"/>
          <w:lang w:val="pl-PL" w:eastAsia="pl-PL"/>
        </w:rPr>
        <w:t xml:space="preserve"> upewni</w:t>
      </w:r>
      <w:r w:rsidR="0066231A">
        <w:rPr>
          <w:rFonts w:ascii="Times New Roman" w:eastAsia="Times New Roman" w:hAnsi="Times New Roman" w:cs="Times New Roman"/>
          <w:szCs w:val="24"/>
          <w:lang w:val="pl-PL" w:eastAsia="pl-PL"/>
        </w:rPr>
        <w:t xml:space="preserve">ć się, że </w:t>
      </w:r>
      <w:r w:rsidR="0066231A" w:rsidRPr="0066231A">
        <w:rPr>
          <w:rFonts w:ascii="Times New Roman" w:eastAsia="Times New Roman" w:hAnsi="Times New Roman" w:cs="Times New Roman"/>
          <w:szCs w:val="24"/>
          <w:lang w:val="pl-PL" w:eastAsia="pl-PL"/>
        </w:rPr>
        <w:t xml:space="preserve">w konkretnej sprawie okres </w:t>
      </w:r>
      <w:r w:rsidR="0066231A">
        <w:rPr>
          <w:rFonts w:ascii="Times New Roman" w:eastAsia="Times New Roman" w:hAnsi="Times New Roman" w:cs="Times New Roman"/>
          <w:szCs w:val="24"/>
          <w:lang w:val="pl-PL" w:eastAsia="pl-PL"/>
        </w:rPr>
        <w:t xml:space="preserve">stosowania </w:t>
      </w:r>
      <w:r w:rsidR="0066231A" w:rsidRPr="0066231A">
        <w:rPr>
          <w:rFonts w:ascii="Times New Roman" w:eastAsia="Times New Roman" w:hAnsi="Times New Roman" w:cs="Times New Roman"/>
          <w:szCs w:val="24"/>
          <w:lang w:val="pl-PL" w:eastAsia="pl-PL"/>
        </w:rPr>
        <w:t xml:space="preserve">tymczasowego aresztowania nie </w:t>
      </w:r>
      <w:r w:rsidR="0066231A">
        <w:rPr>
          <w:rFonts w:ascii="Times New Roman" w:eastAsia="Times New Roman" w:hAnsi="Times New Roman" w:cs="Times New Roman"/>
          <w:szCs w:val="24"/>
          <w:lang w:val="pl-PL" w:eastAsia="pl-PL"/>
        </w:rPr>
        <w:t>wykracza poza</w:t>
      </w:r>
      <w:r w:rsidR="0066231A" w:rsidRPr="0066231A">
        <w:rPr>
          <w:rFonts w:ascii="Times New Roman" w:eastAsia="Times New Roman" w:hAnsi="Times New Roman" w:cs="Times New Roman"/>
          <w:szCs w:val="24"/>
          <w:lang w:val="pl-PL" w:eastAsia="pl-PL"/>
        </w:rPr>
        <w:t xml:space="preserve"> uzasadnion</w:t>
      </w:r>
      <w:r w:rsidR="0066231A">
        <w:rPr>
          <w:rFonts w:ascii="Times New Roman" w:eastAsia="Times New Roman" w:hAnsi="Times New Roman" w:cs="Times New Roman"/>
          <w:szCs w:val="24"/>
          <w:lang w:val="pl-PL" w:eastAsia="pl-PL"/>
        </w:rPr>
        <w:t>y</w:t>
      </w:r>
      <w:r w:rsidR="0066231A" w:rsidRPr="0066231A">
        <w:rPr>
          <w:rFonts w:ascii="Times New Roman" w:eastAsia="Times New Roman" w:hAnsi="Times New Roman" w:cs="Times New Roman"/>
          <w:szCs w:val="24"/>
          <w:lang w:val="pl-PL" w:eastAsia="pl-PL"/>
        </w:rPr>
        <w:t xml:space="preserve"> </w:t>
      </w:r>
      <w:r w:rsidR="0066231A">
        <w:rPr>
          <w:rFonts w:ascii="Times New Roman" w:eastAsia="Times New Roman" w:hAnsi="Times New Roman" w:cs="Times New Roman"/>
          <w:szCs w:val="24"/>
          <w:lang w:val="pl-PL" w:eastAsia="pl-PL"/>
        </w:rPr>
        <w:t>termin</w:t>
      </w:r>
      <w:r w:rsidR="0066231A" w:rsidRPr="0066231A">
        <w:rPr>
          <w:rFonts w:ascii="Times New Roman" w:eastAsia="Times New Roman" w:hAnsi="Times New Roman" w:cs="Times New Roman"/>
          <w:szCs w:val="24"/>
          <w:lang w:val="pl-PL" w:eastAsia="pl-PL"/>
        </w:rPr>
        <w:t>. W tym celu, uwzględniając zasadę domni</w:t>
      </w:r>
      <w:r w:rsidR="0066231A">
        <w:rPr>
          <w:rFonts w:ascii="Times New Roman" w:eastAsia="Times New Roman" w:hAnsi="Times New Roman" w:cs="Times New Roman"/>
          <w:szCs w:val="24"/>
          <w:lang w:val="pl-PL" w:eastAsia="pl-PL"/>
        </w:rPr>
        <w:t xml:space="preserve">emania niewinności, organy te </w:t>
      </w:r>
      <w:r w:rsidR="0066231A" w:rsidRPr="0066231A">
        <w:rPr>
          <w:rFonts w:ascii="Times New Roman" w:eastAsia="Times New Roman" w:hAnsi="Times New Roman" w:cs="Times New Roman"/>
          <w:szCs w:val="24"/>
          <w:lang w:val="pl-PL" w:eastAsia="pl-PL"/>
        </w:rPr>
        <w:t xml:space="preserve">winny </w:t>
      </w:r>
      <w:r w:rsidR="00A076A5">
        <w:rPr>
          <w:rFonts w:ascii="Times New Roman" w:eastAsia="Times New Roman" w:hAnsi="Times New Roman" w:cs="Times New Roman"/>
          <w:szCs w:val="24"/>
          <w:lang w:val="pl-PL" w:eastAsia="pl-PL"/>
        </w:rPr>
        <w:t>zbadać wszelkie fakty</w:t>
      </w:r>
      <w:r w:rsidR="0066231A" w:rsidRPr="0066231A">
        <w:rPr>
          <w:rFonts w:ascii="Times New Roman" w:eastAsia="Times New Roman" w:hAnsi="Times New Roman" w:cs="Times New Roman"/>
          <w:szCs w:val="24"/>
          <w:lang w:val="pl-PL" w:eastAsia="pl-PL"/>
        </w:rPr>
        <w:t xml:space="preserve"> przemawiając</w:t>
      </w:r>
      <w:r w:rsidR="00A076A5">
        <w:rPr>
          <w:rFonts w:ascii="Times New Roman" w:eastAsia="Times New Roman" w:hAnsi="Times New Roman" w:cs="Times New Roman"/>
          <w:szCs w:val="24"/>
          <w:lang w:val="pl-PL" w:eastAsia="pl-PL"/>
        </w:rPr>
        <w:t>e</w:t>
      </w:r>
      <w:r w:rsidR="00C9141C">
        <w:rPr>
          <w:rFonts w:ascii="Times New Roman" w:eastAsia="Times New Roman" w:hAnsi="Times New Roman" w:cs="Times New Roman"/>
          <w:szCs w:val="24"/>
          <w:lang w:val="pl-PL" w:eastAsia="pl-PL"/>
        </w:rPr>
        <w:t xml:space="preserve"> </w:t>
      </w:r>
      <w:r w:rsidR="0066231A" w:rsidRPr="0066231A">
        <w:rPr>
          <w:rFonts w:ascii="Times New Roman" w:eastAsia="Times New Roman" w:hAnsi="Times New Roman" w:cs="Times New Roman"/>
          <w:szCs w:val="24"/>
          <w:lang w:val="pl-PL" w:eastAsia="pl-PL"/>
        </w:rPr>
        <w:t xml:space="preserve">za lub przeciw istnieniu </w:t>
      </w:r>
      <w:r w:rsidR="0066231A">
        <w:rPr>
          <w:rFonts w:ascii="Times New Roman" w:eastAsia="Times New Roman" w:hAnsi="Times New Roman" w:cs="Times New Roman"/>
          <w:szCs w:val="24"/>
          <w:lang w:val="pl-PL" w:eastAsia="pl-PL"/>
        </w:rPr>
        <w:t>wskazanej powyżej przesłanki</w:t>
      </w:r>
      <w:r w:rsidR="0066231A" w:rsidRPr="0066231A">
        <w:rPr>
          <w:rFonts w:ascii="Times New Roman" w:eastAsia="Times New Roman" w:hAnsi="Times New Roman" w:cs="Times New Roman"/>
          <w:szCs w:val="24"/>
          <w:lang w:val="pl-PL" w:eastAsia="pl-PL"/>
        </w:rPr>
        <w:t xml:space="preserve"> interesu publicznego, uzasadniając</w:t>
      </w:r>
      <w:r w:rsidR="00672283">
        <w:rPr>
          <w:rFonts w:ascii="Times New Roman" w:eastAsia="Times New Roman" w:hAnsi="Times New Roman" w:cs="Times New Roman"/>
          <w:szCs w:val="24"/>
          <w:lang w:val="pl-PL" w:eastAsia="pl-PL"/>
        </w:rPr>
        <w:t>ej</w:t>
      </w:r>
      <w:r w:rsidR="0066231A" w:rsidRPr="0066231A">
        <w:rPr>
          <w:rFonts w:ascii="Times New Roman" w:eastAsia="Times New Roman" w:hAnsi="Times New Roman" w:cs="Times New Roman"/>
          <w:szCs w:val="24"/>
          <w:lang w:val="pl-PL" w:eastAsia="pl-PL"/>
        </w:rPr>
        <w:t xml:space="preserve"> odstąpienie od zasady </w:t>
      </w:r>
      <w:r w:rsidR="0066231A">
        <w:rPr>
          <w:rFonts w:ascii="Times New Roman" w:eastAsia="Times New Roman" w:hAnsi="Times New Roman" w:cs="Times New Roman"/>
          <w:szCs w:val="24"/>
          <w:lang w:val="pl-PL" w:eastAsia="pl-PL"/>
        </w:rPr>
        <w:t>określonej w Artykule 5</w:t>
      </w:r>
      <w:r w:rsidR="0066231A" w:rsidRPr="0066231A">
        <w:rPr>
          <w:rFonts w:ascii="Times New Roman" w:eastAsia="Times New Roman" w:hAnsi="Times New Roman" w:cs="Times New Roman"/>
          <w:szCs w:val="24"/>
          <w:lang w:val="pl-PL" w:eastAsia="pl-PL"/>
        </w:rPr>
        <w:t xml:space="preserve"> oraz</w:t>
      </w:r>
      <w:r w:rsidR="0066231A">
        <w:rPr>
          <w:rFonts w:ascii="Times New Roman" w:eastAsia="Times New Roman" w:hAnsi="Times New Roman" w:cs="Times New Roman"/>
          <w:szCs w:val="24"/>
          <w:lang w:val="pl-PL" w:eastAsia="pl-PL"/>
        </w:rPr>
        <w:t xml:space="preserve"> </w:t>
      </w:r>
      <w:r w:rsidR="0066231A" w:rsidRPr="0066231A">
        <w:rPr>
          <w:rFonts w:ascii="Times New Roman" w:eastAsia="Times New Roman" w:hAnsi="Times New Roman" w:cs="Times New Roman"/>
          <w:szCs w:val="24"/>
          <w:lang w:val="pl-PL" w:eastAsia="pl-PL"/>
        </w:rPr>
        <w:t xml:space="preserve">winny uwzględnić to w </w:t>
      </w:r>
      <w:r w:rsidR="0066231A">
        <w:rPr>
          <w:rFonts w:ascii="Times New Roman" w:eastAsia="Times New Roman" w:hAnsi="Times New Roman" w:cs="Times New Roman"/>
          <w:szCs w:val="24"/>
          <w:lang w:val="pl-PL" w:eastAsia="pl-PL"/>
        </w:rPr>
        <w:t>wydawanych postanowieniach w przedmiocie</w:t>
      </w:r>
      <w:r w:rsidR="0066231A" w:rsidRPr="0066231A">
        <w:rPr>
          <w:rFonts w:ascii="Times New Roman" w:eastAsia="Times New Roman" w:hAnsi="Times New Roman" w:cs="Times New Roman"/>
          <w:szCs w:val="24"/>
          <w:lang w:val="pl-PL" w:eastAsia="pl-PL"/>
        </w:rPr>
        <w:t xml:space="preserve"> wniosków </w:t>
      </w:r>
      <w:r w:rsidR="0066231A">
        <w:rPr>
          <w:rFonts w:ascii="Times New Roman" w:eastAsia="Times New Roman" w:hAnsi="Times New Roman" w:cs="Times New Roman"/>
          <w:szCs w:val="24"/>
          <w:lang w:val="pl-PL" w:eastAsia="pl-PL"/>
        </w:rPr>
        <w:t>o uchylenie tymczasowego aresztowania</w:t>
      </w:r>
      <w:r w:rsidR="0066231A" w:rsidRPr="0066231A">
        <w:rPr>
          <w:rFonts w:ascii="Times New Roman" w:eastAsia="Times New Roman" w:hAnsi="Times New Roman" w:cs="Times New Roman"/>
          <w:szCs w:val="24"/>
          <w:lang w:val="pl-PL" w:eastAsia="pl-PL"/>
        </w:rPr>
        <w:t xml:space="preserve">. </w:t>
      </w:r>
      <w:r w:rsidR="0066231A">
        <w:rPr>
          <w:rFonts w:ascii="Times New Roman" w:eastAsia="Times New Roman" w:hAnsi="Times New Roman" w:cs="Times New Roman"/>
          <w:szCs w:val="24"/>
          <w:lang w:val="pl-PL" w:eastAsia="pl-PL"/>
        </w:rPr>
        <w:t>Co do zasady w oparciu</w:t>
      </w:r>
      <w:r w:rsidR="0066231A" w:rsidRPr="0066231A">
        <w:rPr>
          <w:rFonts w:ascii="Times New Roman" w:eastAsia="Times New Roman" w:hAnsi="Times New Roman" w:cs="Times New Roman"/>
          <w:szCs w:val="24"/>
          <w:lang w:val="pl-PL" w:eastAsia="pl-PL"/>
        </w:rPr>
        <w:t xml:space="preserve"> </w:t>
      </w:r>
      <w:r w:rsidR="00672283">
        <w:rPr>
          <w:rFonts w:ascii="Times New Roman" w:eastAsia="Times New Roman" w:hAnsi="Times New Roman" w:cs="Times New Roman"/>
          <w:szCs w:val="24"/>
          <w:lang w:val="pl-PL" w:eastAsia="pl-PL"/>
        </w:rPr>
        <w:t xml:space="preserve">o </w:t>
      </w:r>
      <w:r w:rsidR="0066231A">
        <w:rPr>
          <w:rFonts w:ascii="Times New Roman" w:eastAsia="Times New Roman" w:hAnsi="Times New Roman" w:cs="Times New Roman"/>
          <w:szCs w:val="24"/>
          <w:lang w:val="pl-PL" w:eastAsia="pl-PL"/>
        </w:rPr>
        <w:t>przesłanki wskazane w tych postanowieniach</w:t>
      </w:r>
      <w:r w:rsidR="0066231A" w:rsidRPr="0066231A">
        <w:rPr>
          <w:rFonts w:ascii="Times New Roman" w:eastAsia="Times New Roman" w:hAnsi="Times New Roman" w:cs="Times New Roman"/>
          <w:szCs w:val="24"/>
          <w:lang w:val="pl-PL" w:eastAsia="pl-PL"/>
        </w:rPr>
        <w:t xml:space="preserve"> oraz </w:t>
      </w:r>
      <w:r w:rsidR="0066231A">
        <w:rPr>
          <w:rFonts w:ascii="Times New Roman" w:eastAsia="Times New Roman" w:hAnsi="Times New Roman" w:cs="Times New Roman"/>
          <w:szCs w:val="24"/>
          <w:lang w:val="pl-PL" w:eastAsia="pl-PL"/>
        </w:rPr>
        <w:t>ustalone</w:t>
      </w:r>
      <w:r w:rsidR="0066231A" w:rsidRPr="0066231A">
        <w:rPr>
          <w:rFonts w:ascii="Times New Roman" w:eastAsia="Times New Roman" w:hAnsi="Times New Roman" w:cs="Times New Roman"/>
          <w:szCs w:val="24"/>
          <w:lang w:val="pl-PL" w:eastAsia="pl-PL"/>
        </w:rPr>
        <w:t xml:space="preserve"> fakt</w:t>
      </w:r>
      <w:r w:rsidR="0066231A">
        <w:rPr>
          <w:rFonts w:ascii="Times New Roman" w:eastAsia="Times New Roman" w:hAnsi="Times New Roman" w:cs="Times New Roman"/>
          <w:szCs w:val="24"/>
          <w:lang w:val="pl-PL" w:eastAsia="pl-PL"/>
        </w:rPr>
        <w:t>y, które zostały</w:t>
      </w:r>
      <w:r w:rsidR="0066231A" w:rsidRPr="0066231A">
        <w:rPr>
          <w:rFonts w:ascii="Times New Roman" w:eastAsia="Times New Roman" w:hAnsi="Times New Roman" w:cs="Times New Roman"/>
          <w:szCs w:val="24"/>
          <w:lang w:val="pl-PL" w:eastAsia="pl-PL"/>
        </w:rPr>
        <w:t xml:space="preserve"> przedstawion</w:t>
      </w:r>
      <w:r w:rsidR="0066231A">
        <w:rPr>
          <w:rFonts w:ascii="Times New Roman" w:eastAsia="Times New Roman" w:hAnsi="Times New Roman" w:cs="Times New Roman"/>
          <w:szCs w:val="24"/>
          <w:lang w:val="pl-PL" w:eastAsia="pl-PL"/>
        </w:rPr>
        <w:t>e</w:t>
      </w:r>
      <w:r w:rsidR="0066231A" w:rsidRPr="0066231A">
        <w:rPr>
          <w:rFonts w:ascii="Times New Roman" w:eastAsia="Times New Roman" w:hAnsi="Times New Roman" w:cs="Times New Roman"/>
          <w:szCs w:val="24"/>
          <w:lang w:val="pl-PL" w:eastAsia="pl-PL"/>
        </w:rPr>
        <w:t xml:space="preserve"> przez skarżącego w zażaleniach na te postanowienia, </w:t>
      </w:r>
      <w:r w:rsidR="0066231A">
        <w:rPr>
          <w:rFonts w:ascii="Times New Roman" w:eastAsia="Times New Roman" w:hAnsi="Times New Roman" w:cs="Times New Roman"/>
          <w:szCs w:val="24"/>
          <w:lang w:val="pl-PL" w:eastAsia="pl-PL"/>
        </w:rPr>
        <w:t xml:space="preserve">zadaniem Trybunału </w:t>
      </w:r>
      <w:r w:rsidR="0066231A" w:rsidRPr="0066231A">
        <w:rPr>
          <w:rFonts w:ascii="Times New Roman" w:eastAsia="Times New Roman" w:hAnsi="Times New Roman" w:cs="Times New Roman"/>
          <w:szCs w:val="24"/>
          <w:lang w:val="pl-PL" w:eastAsia="pl-PL"/>
        </w:rPr>
        <w:t xml:space="preserve">jest </w:t>
      </w:r>
      <w:r w:rsidR="005E4426">
        <w:rPr>
          <w:rFonts w:ascii="Times New Roman" w:eastAsia="Times New Roman" w:hAnsi="Times New Roman" w:cs="Times New Roman"/>
          <w:szCs w:val="24"/>
          <w:lang w:val="pl-PL" w:eastAsia="pl-PL"/>
        </w:rPr>
        <w:t>rozstrzygnięcie czy nastąpiło naruszenie A</w:t>
      </w:r>
      <w:r w:rsidR="00672283">
        <w:rPr>
          <w:rFonts w:ascii="Times New Roman" w:eastAsia="Times New Roman" w:hAnsi="Times New Roman" w:cs="Times New Roman"/>
          <w:szCs w:val="24"/>
          <w:lang w:val="pl-PL" w:eastAsia="pl-PL"/>
        </w:rPr>
        <w:t>rtykułu 5 ust.</w:t>
      </w:r>
      <w:r w:rsidR="0066231A" w:rsidRPr="0066231A">
        <w:rPr>
          <w:rFonts w:ascii="Times New Roman" w:eastAsia="Times New Roman" w:hAnsi="Times New Roman" w:cs="Times New Roman"/>
          <w:szCs w:val="24"/>
          <w:lang w:val="pl-PL" w:eastAsia="pl-PL"/>
        </w:rPr>
        <w:t xml:space="preserve"> 3 Konwencji</w:t>
      </w:r>
      <w:r w:rsidR="00ED58B5" w:rsidRPr="005E4426">
        <w:rPr>
          <w:lang w:val="pl-PL"/>
        </w:rPr>
        <w:t xml:space="preserve"> (zob.</w:t>
      </w:r>
      <w:r w:rsidR="006A4F08" w:rsidRPr="005E4426">
        <w:rPr>
          <w:lang w:val="pl-PL"/>
        </w:rPr>
        <w:t xml:space="preserve">, </w:t>
      </w:r>
      <w:r w:rsidR="00ED58B5" w:rsidRPr="005E4426">
        <w:rPr>
          <w:lang w:val="pl-PL"/>
        </w:rPr>
        <w:t>na przykład</w:t>
      </w:r>
      <w:r w:rsidR="006A4F08" w:rsidRPr="005E4426">
        <w:rPr>
          <w:lang w:val="pl-PL"/>
        </w:rPr>
        <w:t xml:space="preserve">, </w:t>
      </w:r>
      <w:proofErr w:type="spellStart"/>
      <w:r w:rsidR="000514B2" w:rsidRPr="005E4426">
        <w:rPr>
          <w:i/>
          <w:iCs/>
          <w:lang w:val="pl-PL"/>
        </w:rPr>
        <w:t>Labita</w:t>
      </w:r>
      <w:proofErr w:type="spellEnd"/>
      <w:r w:rsidR="000514B2" w:rsidRPr="005E4426">
        <w:rPr>
          <w:i/>
          <w:iCs/>
          <w:lang w:val="pl-PL"/>
        </w:rPr>
        <w:t xml:space="preserve"> </w:t>
      </w:r>
      <w:r w:rsidR="00ED58B5" w:rsidRPr="005E4426">
        <w:rPr>
          <w:i/>
          <w:iCs/>
          <w:lang w:val="pl-PL"/>
        </w:rPr>
        <w:t>przeciwko Włochom</w:t>
      </w:r>
      <w:r w:rsidR="006A4F08" w:rsidRPr="005E4426">
        <w:rPr>
          <w:i/>
          <w:iCs/>
          <w:lang w:val="pl-PL"/>
        </w:rPr>
        <w:t xml:space="preserve"> </w:t>
      </w:r>
      <w:r w:rsidR="006A4F08" w:rsidRPr="005E4426">
        <w:rPr>
          <w:iCs/>
          <w:lang w:val="pl-PL"/>
        </w:rPr>
        <w:t>[</w:t>
      </w:r>
      <w:r w:rsidR="00C9141C">
        <w:rPr>
          <w:iCs/>
          <w:lang w:val="pl-PL"/>
        </w:rPr>
        <w:t>WJ</w:t>
      </w:r>
      <w:r w:rsidR="006A4F08" w:rsidRPr="005E4426">
        <w:rPr>
          <w:iCs/>
          <w:lang w:val="pl-PL"/>
        </w:rPr>
        <w:t>]</w:t>
      </w:r>
      <w:r w:rsidR="00C41371" w:rsidRPr="005E4426">
        <w:rPr>
          <w:lang w:val="pl-PL"/>
        </w:rPr>
        <w:t xml:space="preserve">, </w:t>
      </w:r>
      <w:r w:rsidR="00ED58B5" w:rsidRPr="005E4426">
        <w:rPr>
          <w:lang w:val="pl-PL"/>
        </w:rPr>
        <w:t>skarga nr</w:t>
      </w:r>
      <w:r w:rsidR="00C41371" w:rsidRPr="005E4426">
        <w:rPr>
          <w:lang w:val="pl-PL"/>
        </w:rPr>
        <w:t> 26772/95, § </w:t>
      </w:r>
      <w:r w:rsidR="00C9141C">
        <w:rPr>
          <w:lang w:val="pl-PL"/>
        </w:rPr>
        <w:t>152, ECHR 2000-IV</w:t>
      </w:r>
      <w:r w:rsidR="006A4F08" w:rsidRPr="005E4426">
        <w:rPr>
          <w:lang w:val="pl-PL"/>
        </w:rPr>
        <w:t xml:space="preserve"> </w:t>
      </w:r>
      <w:r w:rsidR="00ED58B5" w:rsidRPr="005E4426">
        <w:rPr>
          <w:lang w:val="pl-PL"/>
        </w:rPr>
        <w:t>oraz</w:t>
      </w:r>
      <w:r w:rsidR="006A4F08" w:rsidRPr="005E4426">
        <w:rPr>
          <w:lang w:val="pl-PL"/>
        </w:rPr>
        <w:t xml:space="preserve"> </w:t>
      </w:r>
      <w:r w:rsidR="006A4F08" w:rsidRPr="005E4426">
        <w:rPr>
          <w:i/>
          <w:lang w:val="pl-PL"/>
        </w:rPr>
        <w:t>Kudła</w:t>
      </w:r>
      <w:r w:rsidR="006A4F08" w:rsidRPr="005E4426">
        <w:rPr>
          <w:lang w:val="pl-PL"/>
        </w:rPr>
        <w:t>, c</w:t>
      </w:r>
      <w:r w:rsidR="00ED58B5" w:rsidRPr="005E4426">
        <w:rPr>
          <w:lang w:val="pl-PL"/>
        </w:rPr>
        <w:t>ytowany powyżej</w:t>
      </w:r>
      <w:r w:rsidR="006A4F08" w:rsidRPr="005E4426">
        <w:rPr>
          <w:lang w:val="pl-PL"/>
        </w:rPr>
        <w:t>, §</w:t>
      </w:r>
      <w:r w:rsidR="00C41371" w:rsidRPr="005E4426">
        <w:rPr>
          <w:lang w:val="pl-PL"/>
        </w:rPr>
        <w:t> </w:t>
      </w:r>
      <w:r w:rsidR="006A4F08" w:rsidRPr="005E4426">
        <w:rPr>
          <w:lang w:val="pl-PL"/>
        </w:rPr>
        <w:t>110).</w:t>
      </w:r>
    </w:p>
    <w:p w:rsidR="006A4F08" w:rsidRPr="00BA64EF" w:rsidRDefault="00D416F0" w:rsidP="006A4F08">
      <w:pPr>
        <w:pStyle w:val="ECHRPara"/>
        <w:rPr>
          <w:lang w:val="pl-PL"/>
        </w:rPr>
      </w:pPr>
      <w:r w:rsidRPr="00973877">
        <w:rPr>
          <w:lang w:val="en-GB"/>
        </w:rPr>
        <w:fldChar w:fldCharType="begin"/>
      </w:r>
      <w:r w:rsidR="006A4F08" w:rsidRPr="00B87B70">
        <w:rPr>
          <w:lang w:val="pl-PL"/>
        </w:rPr>
        <w:instrText xml:space="preserve"> SEQ level0 \*arabic </w:instrText>
      </w:r>
      <w:r w:rsidRPr="00973877">
        <w:rPr>
          <w:lang w:val="en-GB"/>
        </w:rPr>
        <w:fldChar w:fldCharType="separate"/>
      </w:r>
      <w:r w:rsidR="00FF5FBC">
        <w:rPr>
          <w:noProof/>
          <w:lang w:val="pl-PL"/>
        </w:rPr>
        <w:t>75</w:t>
      </w:r>
      <w:r w:rsidRPr="00973877">
        <w:rPr>
          <w:lang w:val="en-GB"/>
        </w:rPr>
        <w:fldChar w:fldCharType="end"/>
      </w:r>
      <w:r w:rsidR="006A4F08" w:rsidRPr="00B87B70">
        <w:rPr>
          <w:lang w:val="pl-PL"/>
        </w:rPr>
        <w:t>.  </w:t>
      </w:r>
      <w:r w:rsidR="009F4FA5" w:rsidRPr="009F4FA5">
        <w:rPr>
          <w:rFonts w:ascii="Times New Roman" w:eastAsia="Times New Roman" w:hAnsi="Times New Roman" w:cs="Times New Roman"/>
          <w:szCs w:val="24"/>
          <w:lang w:val="pl-PL" w:eastAsia="pl-PL"/>
        </w:rPr>
        <w:t>Nieprzerwane istnie</w:t>
      </w:r>
      <w:r w:rsidR="009F4FA5">
        <w:rPr>
          <w:rFonts w:ascii="Times New Roman" w:eastAsia="Times New Roman" w:hAnsi="Times New Roman" w:cs="Times New Roman"/>
          <w:szCs w:val="24"/>
          <w:lang w:val="pl-PL" w:eastAsia="pl-PL"/>
        </w:rPr>
        <w:t xml:space="preserve">nie uzasadnionego podejrzenia, </w:t>
      </w:r>
      <w:r w:rsidR="009F4FA5" w:rsidRPr="009F4FA5">
        <w:rPr>
          <w:rFonts w:ascii="Times New Roman" w:eastAsia="Times New Roman" w:hAnsi="Times New Roman" w:cs="Times New Roman"/>
          <w:szCs w:val="24"/>
          <w:lang w:val="pl-PL" w:eastAsia="pl-PL"/>
        </w:rPr>
        <w:t>ż</w:t>
      </w:r>
      <w:r w:rsidR="009F4FA5">
        <w:rPr>
          <w:rFonts w:ascii="Times New Roman" w:eastAsia="Times New Roman" w:hAnsi="Times New Roman" w:cs="Times New Roman"/>
          <w:szCs w:val="24"/>
          <w:lang w:val="pl-PL" w:eastAsia="pl-PL"/>
        </w:rPr>
        <w:t>e osoba zatrzymana</w:t>
      </w:r>
      <w:r w:rsidR="009F4FA5" w:rsidRPr="009F4FA5">
        <w:rPr>
          <w:rFonts w:ascii="Times New Roman" w:eastAsia="Times New Roman" w:hAnsi="Times New Roman" w:cs="Times New Roman"/>
          <w:szCs w:val="24"/>
          <w:lang w:val="pl-PL" w:eastAsia="pl-PL"/>
        </w:rPr>
        <w:t xml:space="preserve"> popełniła przestępstwo jest warunkiem </w:t>
      </w:r>
      <w:r w:rsidR="009F4FA5" w:rsidRPr="009F4FA5">
        <w:rPr>
          <w:rFonts w:ascii="Times New Roman" w:eastAsia="Times New Roman" w:hAnsi="Times New Roman" w:cs="Times New Roman"/>
          <w:i/>
          <w:szCs w:val="24"/>
          <w:lang w:val="pl-PL" w:eastAsia="pl-PL"/>
        </w:rPr>
        <w:t>sine qua non</w:t>
      </w:r>
      <w:r w:rsidR="009F4FA5" w:rsidRPr="009F4FA5">
        <w:rPr>
          <w:rFonts w:ascii="Times New Roman" w:eastAsia="Times New Roman" w:hAnsi="Times New Roman" w:cs="Times New Roman"/>
          <w:szCs w:val="24"/>
          <w:lang w:val="pl-PL" w:eastAsia="pl-PL"/>
        </w:rPr>
        <w:t xml:space="preserve"> </w:t>
      </w:r>
      <w:r w:rsidR="00C9141C">
        <w:rPr>
          <w:rFonts w:ascii="Times New Roman" w:eastAsia="Times New Roman" w:hAnsi="Times New Roman" w:cs="Times New Roman"/>
          <w:szCs w:val="24"/>
          <w:lang w:val="pl-PL" w:eastAsia="pl-PL"/>
        </w:rPr>
        <w:t>legalności</w:t>
      </w:r>
      <w:r w:rsidR="009F4FA5" w:rsidRPr="009F4FA5">
        <w:rPr>
          <w:rFonts w:ascii="Times New Roman" w:eastAsia="Times New Roman" w:hAnsi="Times New Roman" w:cs="Times New Roman"/>
          <w:szCs w:val="24"/>
          <w:lang w:val="pl-PL" w:eastAsia="pl-PL"/>
        </w:rPr>
        <w:t xml:space="preserve"> </w:t>
      </w:r>
      <w:r w:rsidR="009F4FA5">
        <w:rPr>
          <w:rFonts w:ascii="Times New Roman" w:eastAsia="Times New Roman" w:hAnsi="Times New Roman" w:cs="Times New Roman"/>
          <w:szCs w:val="24"/>
          <w:lang w:val="pl-PL" w:eastAsia="pl-PL"/>
        </w:rPr>
        <w:t>dalszego stosowania tymczasowego aresztowania</w:t>
      </w:r>
      <w:r w:rsidR="009F4FA5" w:rsidRPr="009F4FA5">
        <w:rPr>
          <w:rFonts w:ascii="Times New Roman" w:eastAsia="Times New Roman" w:hAnsi="Times New Roman" w:cs="Times New Roman"/>
          <w:szCs w:val="24"/>
          <w:lang w:val="pl-PL" w:eastAsia="pl-PL"/>
        </w:rPr>
        <w:t xml:space="preserve">, jednakże po upływie pewnego czasu warunek ten nie </w:t>
      </w:r>
      <w:r w:rsidR="009F4FA5">
        <w:rPr>
          <w:rFonts w:ascii="Times New Roman" w:eastAsia="Times New Roman" w:hAnsi="Times New Roman" w:cs="Times New Roman"/>
          <w:szCs w:val="24"/>
          <w:lang w:val="pl-PL" w:eastAsia="pl-PL"/>
        </w:rPr>
        <w:t xml:space="preserve">jest już </w:t>
      </w:r>
      <w:r w:rsidR="009F4FA5" w:rsidRPr="009F4FA5">
        <w:rPr>
          <w:rFonts w:ascii="Times New Roman" w:eastAsia="Times New Roman" w:hAnsi="Times New Roman" w:cs="Times New Roman"/>
          <w:szCs w:val="24"/>
          <w:lang w:val="pl-PL" w:eastAsia="pl-PL"/>
        </w:rPr>
        <w:t>wystarcza</w:t>
      </w:r>
      <w:r w:rsidR="009F4FA5">
        <w:rPr>
          <w:rFonts w:ascii="Times New Roman" w:eastAsia="Times New Roman" w:hAnsi="Times New Roman" w:cs="Times New Roman"/>
          <w:szCs w:val="24"/>
          <w:lang w:val="pl-PL" w:eastAsia="pl-PL"/>
        </w:rPr>
        <w:t>jący</w:t>
      </w:r>
      <w:r w:rsidR="009F4FA5" w:rsidRPr="009F4FA5">
        <w:rPr>
          <w:rFonts w:ascii="Times New Roman" w:eastAsia="Times New Roman" w:hAnsi="Times New Roman" w:cs="Times New Roman"/>
          <w:szCs w:val="24"/>
          <w:lang w:val="pl-PL" w:eastAsia="pl-PL"/>
        </w:rPr>
        <w:t xml:space="preserve">. Trybunał </w:t>
      </w:r>
      <w:r w:rsidR="00BA64EF">
        <w:rPr>
          <w:rFonts w:ascii="Times New Roman" w:eastAsia="Times New Roman" w:hAnsi="Times New Roman" w:cs="Times New Roman"/>
          <w:szCs w:val="24"/>
          <w:lang w:val="pl-PL" w:eastAsia="pl-PL"/>
        </w:rPr>
        <w:t xml:space="preserve">musi </w:t>
      </w:r>
      <w:r w:rsidR="009F4FA5" w:rsidRPr="009F4FA5">
        <w:rPr>
          <w:rFonts w:ascii="Times New Roman" w:eastAsia="Times New Roman" w:hAnsi="Times New Roman" w:cs="Times New Roman"/>
          <w:szCs w:val="24"/>
          <w:lang w:val="pl-PL" w:eastAsia="pl-PL"/>
        </w:rPr>
        <w:t xml:space="preserve">wtedy ustalić, czy inne </w:t>
      </w:r>
      <w:r w:rsidR="00BA64EF">
        <w:rPr>
          <w:rFonts w:ascii="Times New Roman" w:eastAsia="Times New Roman" w:hAnsi="Times New Roman" w:cs="Times New Roman"/>
          <w:szCs w:val="24"/>
          <w:lang w:val="pl-PL" w:eastAsia="pl-PL"/>
        </w:rPr>
        <w:t>przesłanki przywoływane</w:t>
      </w:r>
      <w:r w:rsidR="009F4FA5" w:rsidRPr="009F4FA5">
        <w:rPr>
          <w:rFonts w:ascii="Times New Roman" w:eastAsia="Times New Roman" w:hAnsi="Times New Roman" w:cs="Times New Roman"/>
          <w:szCs w:val="24"/>
          <w:lang w:val="pl-PL" w:eastAsia="pl-PL"/>
        </w:rPr>
        <w:t xml:space="preserve"> przez organy sądowe </w:t>
      </w:r>
      <w:r w:rsidR="00BA64EF">
        <w:rPr>
          <w:rFonts w:ascii="Times New Roman" w:eastAsia="Times New Roman" w:hAnsi="Times New Roman" w:cs="Times New Roman"/>
          <w:szCs w:val="24"/>
          <w:lang w:val="pl-PL" w:eastAsia="pl-PL"/>
        </w:rPr>
        <w:t xml:space="preserve">nadal </w:t>
      </w:r>
      <w:r w:rsidR="009F4FA5" w:rsidRPr="009F4FA5">
        <w:rPr>
          <w:rFonts w:ascii="Times New Roman" w:eastAsia="Times New Roman" w:hAnsi="Times New Roman" w:cs="Times New Roman"/>
          <w:szCs w:val="24"/>
          <w:lang w:val="pl-PL" w:eastAsia="pl-PL"/>
        </w:rPr>
        <w:t>uzasadniają pozbawienie wolności. W przypadku, gdy takie podstawy są „</w:t>
      </w:r>
      <w:r w:rsidR="00C9141C">
        <w:rPr>
          <w:rFonts w:ascii="Times New Roman" w:eastAsia="Times New Roman" w:hAnsi="Times New Roman" w:cs="Times New Roman"/>
          <w:szCs w:val="24"/>
          <w:lang w:val="pl-PL" w:eastAsia="pl-PL"/>
        </w:rPr>
        <w:t>właściwe” i „wystarczające”</w:t>
      </w:r>
      <w:r w:rsidR="009F4FA5" w:rsidRPr="009F4FA5">
        <w:rPr>
          <w:rFonts w:ascii="Times New Roman" w:eastAsia="Times New Roman" w:hAnsi="Times New Roman" w:cs="Times New Roman"/>
          <w:szCs w:val="24"/>
          <w:lang w:val="pl-PL" w:eastAsia="pl-PL"/>
        </w:rPr>
        <w:t xml:space="preserve"> Trybunał </w:t>
      </w:r>
      <w:r w:rsidR="00BA64EF">
        <w:rPr>
          <w:rFonts w:ascii="Times New Roman" w:eastAsia="Times New Roman" w:hAnsi="Times New Roman" w:cs="Times New Roman"/>
          <w:szCs w:val="24"/>
          <w:lang w:val="pl-PL" w:eastAsia="pl-PL"/>
        </w:rPr>
        <w:t>musi ponadto</w:t>
      </w:r>
      <w:r w:rsidR="009F4FA5" w:rsidRPr="009F4FA5">
        <w:rPr>
          <w:rFonts w:ascii="Times New Roman" w:eastAsia="Times New Roman" w:hAnsi="Times New Roman" w:cs="Times New Roman"/>
          <w:szCs w:val="24"/>
          <w:lang w:val="pl-PL" w:eastAsia="pl-PL"/>
        </w:rPr>
        <w:t xml:space="preserve"> być przekonany, że organy krajowe </w:t>
      </w:r>
      <w:r w:rsidR="00BA64EF">
        <w:rPr>
          <w:rFonts w:ascii="Times New Roman" w:eastAsia="Times New Roman" w:hAnsi="Times New Roman" w:cs="Times New Roman"/>
          <w:szCs w:val="24"/>
          <w:lang w:val="pl-PL" w:eastAsia="pl-PL"/>
        </w:rPr>
        <w:t>dochowały „szczególnej staranności</w:t>
      </w:r>
      <w:r w:rsidR="009F4FA5" w:rsidRPr="009F4FA5">
        <w:rPr>
          <w:rFonts w:ascii="Times New Roman" w:eastAsia="Times New Roman" w:hAnsi="Times New Roman" w:cs="Times New Roman"/>
          <w:szCs w:val="24"/>
          <w:lang w:val="pl-PL" w:eastAsia="pl-PL"/>
        </w:rPr>
        <w:t xml:space="preserve">” w prowadzeniu postępowania. </w:t>
      </w:r>
      <w:r w:rsidR="00BA64EF">
        <w:rPr>
          <w:rFonts w:ascii="Times New Roman" w:eastAsia="Times New Roman" w:hAnsi="Times New Roman" w:cs="Times New Roman"/>
          <w:szCs w:val="24"/>
          <w:lang w:val="pl-PL" w:eastAsia="pl-PL"/>
        </w:rPr>
        <w:t>Złożoność</w:t>
      </w:r>
      <w:r w:rsidR="008D1DBF">
        <w:rPr>
          <w:rFonts w:ascii="Times New Roman" w:eastAsia="Times New Roman" w:hAnsi="Times New Roman" w:cs="Times New Roman"/>
          <w:szCs w:val="24"/>
          <w:lang w:val="pl-PL" w:eastAsia="pl-PL"/>
        </w:rPr>
        <w:t xml:space="preserve"> oraz wyjątkowy charakter postępowania przygotowawczego</w:t>
      </w:r>
      <w:r w:rsidR="009F4FA5" w:rsidRPr="009F4FA5">
        <w:rPr>
          <w:rFonts w:ascii="Times New Roman" w:eastAsia="Times New Roman" w:hAnsi="Times New Roman" w:cs="Times New Roman"/>
          <w:szCs w:val="24"/>
          <w:lang w:val="pl-PL" w:eastAsia="pl-PL"/>
        </w:rPr>
        <w:t xml:space="preserve"> są czynnikami</w:t>
      </w:r>
      <w:r w:rsidR="008D1DBF">
        <w:rPr>
          <w:rFonts w:ascii="Times New Roman" w:eastAsia="Times New Roman" w:hAnsi="Times New Roman" w:cs="Times New Roman"/>
          <w:szCs w:val="24"/>
          <w:lang w:val="pl-PL" w:eastAsia="pl-PL"/>
        </w:rPr>
        <w:t>, które należy</w:t>
      </w:r>
      <w:r w:rsidR="009F4FA5" w:rsidRPr="009F4FA5">
        <w:rPr>
          <w:rFonts w:ascii="Times New Roman" w:eastAsia="Times New Roman" w:hAnsi="Times New Roman" w:cs="Times New Roman"/>
          <w:szCs w:val="24"/>
          <w:lang w:val="pl-PL" w:eastAsia="pl-PL"/>
        </w:rPr>
        <w:t xml:space="preserve"> </w:t>
      </w:r>
      <w:r w:rsidR="008D1DBF">
        <w:rPr>
          <w:rFonts w:ascii="Times New Roman" w:eastAsia="Times New Roman" w:hAnsi="Times New Roman" w:cs="Times New Roman"/>
          <w:szCs w:val="24"/>
          <w:lang w:val="pl-PL" w:eastAsia="pl-PL"/>
        </w:rPr>
        <w:t xml:space="preserve">uwzględnić w tym zakresie </w:t>
      </w:r>
      <w:r w:rsidR="006A4F08" w:rsidRPr="008D1DBF">
        <w:rPr>
          <w:lang w:val="pl-PL"/>
        </w:rPr>
        <w:t>(</w:t>
      </w:r>
      <w:r w:rsidR="008D1DBF" w:rsidRPr="008D1DBF">
        <w:rPr>
          <w:lang w:val="pl-PL"/>
        </w:rPr>
        <w:t>zob.</w:t>
      </w:r>
      <w:r w:rsidR="006A4F08" w:rsidRPr="008D1DBF">
        <w:rPr>
          <w:lang w:val="pl-PL"/>
        </w:rPr>
        <w:t xml:space="preserve">, </w:t>
      </w:r>
      <w:r w:rsidR="008D1DBF" w:rsidRPr="008D1DBF">
        <w:rPr>
          <w:lang w:val="pl-PL"/>
        </w:rPr>
        <w:t>na przykład</w:t>
      </w:r>
      <w:r w:rsidR="006A4F08" w:rsidRPr="008D1DBF">
        <w:rPr>
          <w:lang w:val="pl-PL"/>
        </w:rPr>
        <w:t xml:space="preserve">, </w:t>
      </w:r>
      <w:r w:rsidR="00BD17FA" w:rsidRPr="008D1DBF">
        <w:rPr>
          <w:i/>
          <w:lang w:val="pl-PL"/>
        </w:rPr>
        <w:t xml:space="preserve">Scott </w:t>
      </w:r>
      <w:r w:rsidR="00F14A90" w:rsidRPr="008D1DBF">
        <w:rPr>
          <w:i/>
          <w:lang w:val="pl-PL"/>
        </w:rPr>
        <w:t xml:space="preserve">przeciwko </w:t>
      </w:r>
      <w:r w:rsidR="00F14A90" w:rsidRPr="00BA64EF">
        <w:rPr>
          <w:i/>
          <w:lang w:val="pl-PL"/>
        </w:rPr>
        <w:t>Hiszpanii</w:t>
      </w:r>
      <w:r w:rsidR="00BD17FA" w:rsidRPr="00BA64EF">
        <w:rPr>
          <w:lang w:val="pl-PL"/>
        </w:rPr>
        <w:t xml:space="preserve">, </w:t>
      </w:r>
      <w:r w:rsidR="009F4FA5" w:rsidRPr="00BA64EF">
        <w:rPr>
          <w:lang w:val="pl-PL"/>
        </w:rPr>
        <w:t>wyrok z dnia</w:t>
      </w:r>
      <w:r w:rsidR="00BD17FA" w:rsidRPr="00BA64EF">
        <w:rPr>
          <w:lang w:val="pl-PL"/>
        </w:rPr>
        <w:t xml:space="preserve"> 18 </w:t>
      </w:r>
      <w:r w:rsidR="009F4FA5" w:rsidRPr="00BA64EF">
        <w:rPr>
          <w:lang w:val="pl-PL"/>
        </w:rPr>
        <w:t>grudnia</w:t>
      </w:r>
      <w:r w:rsidR="006A4F08" w:rsidRPr="00BA64EF">
        <w:rPr>
          <w:lang w:val="pl-PL"/>
        </w:rPr>
        <w:t xml:space="preserve"> 1996</w:t>
      </w:r>
      <w:r w:rsidR="009F4FA5" w:rsidRPr="00BA64EF">
        <w:rPr>
          <w:lang w:val="pl-PL"/>
        </w:rPr>
        <w:t xml:space="preserve"> roku</w:t>
      </w:r>
      <w:r w:rsidR="006A4F08" w:rsidRPr="00BA64EF">
        <w:rPr>
          <w:lang w:val="pl-PL"/>
        </w:rPr>
        <w:t xml:space="preserve">, </w:t>
      </w:r>
      <w:r w:rsidR="006A4F08" w:rsidRPr="00BA64EF">
        <w:rPr>
          <w:i/>
          <w:iCs/>
          <w:lang w:val="pl-PL"/>
        </w:rPr>
        <w:t>R</w:t>
      </w:r>
      <w:r w:rsidR="009F4FA5" w:rsidRPr="00BA64EF">
        <w:rPr>
          <w:i/>
          <w:iCs/>
          <w:lang w:val="pl-PL"/>
        </w:rPr>
        <w:t>aporty</w:t>
      </w:r>
      <w:r w:rsidR="00BD17FA" w:rsidRPr="00BA64EF">
        <w:rPr>
          <w:lang w:val="pl-PL"/>
        </w:rPr>
        <w:t xml:space="preserve"> 1996-VI, </w:t>
      </w:r>
      <w:r w:rsidR="009F4FA5" w:rsidRPr="00BA64EF">
        <w:rPr>
          <w:lang w:val="pl-PL"/>
        </w:rPr>
        <w:t>strony</w:t>
      </w:r>
      <w:r w:rsidR="00BD17FA" w:rsidRPr="00BA64EF">
        <w:rPr>
          <w:lang w:val="pl-PL"/>
        </w:rPr>
        <w:t> 2399-2400, § </w:t>
      </w:r>
      <w:r w:rsidR="006A4F08" w:rsidRPr="00BA64EF">
        <w:rPr>
          <w:lang w:val="pl-PL"/>
        </w:rPr>
        <w:t xml:space="preserve">74, </w:t>
      </w:r>
      <w:r w:rsidR="009F4FA5" w:rsidRPr="00BA64EF">
        <w:rPr>
          <w:lang w:val="pl-PL"/>
        </w:rPr>
        <w:t>oraz</w:t>
      </w:r>
      <w:r w:rsidR="006A4F08" w:rsidRPr="00BA64EF">
        <w:rPr>
          <w:lang w:val="pl-PL"/>
        </w:rPr>
        <w:t xml:space="preserve"> </w:t>
      </w:r>
      <w:r w:rsidR="00BD17FA" w:rsidRPr="00BA64EF">
        <w:rPr>
          <w:i/>
          <w:lang w:val="pl-PL"/>
        </w:rPr>
        <w:t xml:space="preserve">I.A. </w:t>
      </w:r>
      <w:r w:rsidR="009F4FA5" w:rsidRPr="00BA64EF">
        <w:rPr>
          <w:i/>
          <w:lang w:val="pl-PL"/>
        </w:rPr>
        <w:t>przeciwko Francji</w:t>
      </w:r>
      <w:r w:rsidR="006A4F08" w:rsidRPr="00BA64EF">
        <w:rPr>
          <w:lang w:val="pl-PL"/>
        </w:rPr>
        <w:t xml:space="preserve">, </w:t>
      </w:r>
      <w:r w:rsidR="009F4FA5" w:rsidRPr="00BA64EF">
        <w:rPr>
          <w:lang w:val="pl-PL"/>
        </w:rPr>
        <w:t>wyrok z dnia 23 września</w:t>
      </w:r>
      <w:r w:rsidR="006A4F08" w:rsidRPr="00BA64EF">
        <w:rPr>
          <w:lang w:val="pl-PL"/>
        </w:rPr>
        <w:t> 1998</w:t>
      </w:r>
      <w:r w:rsidR="009F4FA5" w:rsidRPr="00BA64EF">
        <w:rPr>
          <w:lang w:val="pl-PL"/>
        </w:rPr>
        <w:t xml:space="preserve"> roku</w:t>
      </w:r>
      <w:r w:rsidR="006A4F08" w:rsidRPr="00BA64EF">
        <w:rPr>
          <w:lang w:val="pl-PL"/>
        </w:rPr>
        <w:t xml:space="preserve">, </w:t>
      </w:r>
      <w:r w:rsidR="006A4F08" w:rsidRPr="00BA64EF">
        <w:rPr>
          <w:i/>
          <w:iCs/>
          <w:lang w:val="pl-PL"/>
        </w:rPr>
        <w:t>R</w:t>
      </w:r>
      <w:r w:rsidR="009F4FA5" w:rsidRPr="00BA64EF">
        <w:rPr>
          <w:i/>
          <w:iCs/>
          <w:lang w:val="pl-PL"/>
        </w:rPr>
        <w:t>aporty</w:t>
      </w:r>
      <w:r w:rsidR="009F4FA5" w:rsidRPr="00BA64EF">
        <w:rPr>
          <w:lang w:val="pl-PL"/>
        </w:rPr>
        <w:t xml:space="preserve"> 1998-VII, strona</w:t>
      </w:r>
      <w:r w:rsidR="00BD17FA" w:rsidRPr="00BA64EF">
        <w:rPr>
          <w:lang w:val="pl-PL"/>
        </w:rPr>
        <w:t> 2978, § </w:t>
      </w:r>
      <w:r w:rsidR="006A4F08" w:rsidRPr="00BA64EF">
        <w:rPr>
          <w:lang w:val="pl-PL"/>
        </w:rPr>
        <w:t>102).</w:t>
      </w:r>
    </w:p>
    <w:p w:rsidR="006A4F08" w:rsidRPr="00F00CD6" w:rsidRDefault="00D416F0" w:rsidP="006A4F08">
      <w:pPr>
        <w:pStyle w:val="ECHRPara"/>
        <w:rPr>
          <w:lang w:val="pl-PL"/>
        </w:rPr>
      </w:pPr>
      <w:r w:rsidRPr="00973877">
        <w:rPr>
          <w:lang w:val="en-GB"/>
        </w:rPr>
        <w:fldChar w:fldCharType="begin"/>
      </w:r>
      <w:r w:rsidR="006A4F08" w:rsidRPr="00E91DEA">
        <w:rPr>
          <w:lang w:val="pl-PL"/>
        </w:rPr>
        <w:instrText xml:space="preserve"> SEQ level0 \*arabic </w:instrText>
      </w:r>
      <w:r w:rsidRPr="00973877">
        <w:rPr>
          <w:lang w:val="en-GB"/>
        </w:rPr>
        <w:fldChar w:fldCharType="separate"/>
      </w:r>
      <w:r w:rsidR="00FF5FBC">
        <w:rPr>
          <w:noProof/>
          <w:lang w:val="pl-PL"/>
        </w:rPr>
        <w:t>76</w:t>
      </w:r>
      <w:r w:rsidRPr="00973877">
        <w:rPr>
          <w:lang w:val="en-GB"/>
        </w:rPr>
        <w:fldChar w:fldCharType="end"/>
      </w:r>
      <w:r w:rsidR="006A4F08" w:rsidRPr="00E91DEA">
        <w:rPr>
          <w:lang w:val="pl-PL"/>
        </w:rPr>
        <w:t>.  </w:t>
      </w:r>
      <w:r w:rsidR="00E91DEA" w:rsidRPr="00E91DEA">
        <w:rPr>
          <w:rFonts w:ascii="Times New Roman" w:eastAsia="Times New Roman" w:hAnsi="Times New Roman" w:cs="Times New Roman"/>
          <w:szCs w:val="24"/>
          <w:lang w:val="pl-PL" w:eastAsia="pl-PL"/>
        </w:rPr>
        <w:t xml:space="preserve">Reasumując, sądy krajowe są zobowiązane do </w:t>
      </w:r>
      <w:r w:rsidR="00C9141C">
        <w:rPr>
          <w:rFonts w:ascii="Times New Roman" w:eastAsia="Times New Roman" w:hAnsi="Times New Roman" w:cs="Times New Roman"/>
          <w:szCs w:val="24"/>
          <w:lang w:val="pl-PL" w:eastAsia="pl-PL"/>
        </w:rPr>
        <w:t>kontrolowania</w:t>
      </w:r>
      <w:r w:rsidR="00E91DEA" w:rsidRPr="00E91DEA">
        <w:rPr>
          <w:rFonts w:ascii="Times New Roman" w:eastAsia="Times New Roman" w:hAnsi="Times New Roman" w:cs="Times New Roman"/>
          <w:szCs w:val="24"/>
          <w:lang w:val="pl-PL" w:eastAsia="pl-PL"/>
        </w:rPr>
        <w:t xml:space="preserve"> </w:t>
      </w:r>
      <w:r w:rsidR="00E91DEA">
        <w:rPr>
          <w:rFonts w:ascii="Times New Roman" w:eastAsia="Times New Roman" w:hAnsi="Times New Roman" w:cs="Times New Roman"/>
          <w:szCs w:val="24"/>
          <w:lang w:val="pl-PL" w:eastAsia="pl-PL"/>
        </w:rPr>
        <w:t>dalszego stosowania</w:t>
      </w:r>
      <w:r w:rsidR="00E91DEA" w:rsidRPr="00E91DEA">
        <w:rPr>
          <w:rFonts w:ascii="Times New Roman" w:eastAsia="Times New Roman" w:hAnsi="Times New Roman" w:cs="Times New Roman"/>
          <w:szCs w:val="24"/>
          <w:lang w:val="pl-PL" w:eastAsia="pl-PL"/>
        </w:rPr>
        <w:t xml:space="preserve"> tymczasowego aresztowania </w:t>
      </w:r>
      <w:r w:rsidR="00C9141C">
        <w:rPr>
          <w:rFonts w:ascii="Times New Roman" w:eastAsia="Times New Roman" w:hAnsi="Times New Roman" w:cs="Times New Roman"/>
          <w:szCs w:val="24"/>
          <w:lang w:val="pl-PL" w:eastAsia="pl-PL"/>
        </w:rPr>
        <w:t>w toku postepowania</w:t>
      </w:r>
      <w:r w:rsidR="00975FA9">
        <w:rPr>
          <w:rFonts w:ascii="Times New Roman" w:eastAsia="Times New Roman" w:hAnsi="Times New Roman" w:cs="Times New Roman"/>
          <w:szCs w:val="24"/>
          <w:lang w:val="pl-PL" w:eastAsia="pl-PL"/>
        </w:rPr>
        <w:t xml:space="preserve">, </w:t>
      </w:r>
      <w:r w:rsidR="00C9141C">
        <w:rPr>
          <w:rFonts w:ascii="Times New Roman" w:eastAsia="Times New Roman" w:hAnsi="Times New Roman" w:cs="Times New Roman"/>
          <w:szCs w:val="24"/>
          <w:lang w:val="pl-PL" w:eastAsia="pl-PL"/>
        </w:rPr>
        <w:t xml:space="preserve">z </w:t>
      </w:r>
      <w:r w:rsidR="00975FA9">
        <w:rPr>
          <w:rFonts w:ascii="Times New Roman" w:eastAsia="Times New Roman" w:hAnsi="Times New Roman" w:cs="Times New Roman"/>
          <w:szCs w:val="24"/>
          <w:lang w:val="pl-PL" w:eastAsia="pl-PL"/>
        </w:rPr>
        <w:t>uwzględnieni</w:t>
      </w:r>
      <w:r w:rsidR="00C9141C">
        <w:rPr>
          <w:rFonts w:ascii="Times New Roman" w:eastAsia="Times New Roman" w:hAnsi="Times New Roman" w:cs="Times New Roman"/>
          <w:szCs w:val="24"/>
          <w:lang w:val="pl-PL" w:eastAsia="pl-PL"/>
        </w:rPr>
        <w:t>em</w:t>
      </w:r>
      <w:r w:rsidR="00975FA9">
        <w:rPr>
          <w:rFonts w:ascii="Times New Roman" w:eastAsia="Times New Roman" w:hAnsi="Times New Roman" w:cs="Times New Roman"/>
          <w:szCs w:val="24"/>
          <w:lang w:val="pl-PL" w:eastAsia="pl-PL"/>
        </w:rPr>
        <w:t xml:space="preserve"> </w:t>
      </w:r>
      <w:r w:rsidR="00C9141C">
        <w:rPr>
          <w:rFonts w:ascii="Times New Roman" w:eastAsia="Times New Roman" w:hAnsi="Times New Roman" w:cs="Times New Roman"/>
          <w:szCs w:val="24"/>
          <w:lang w:val="pl-PL" w:eastAsia="pl-PL"/>
        </w:rPr>
        <w:t xml:space="preserve">konieczności zwolnienia </w:t>
      </w:r>
      <w:r w:rsidR="00E91DEA">
        <w:rPr>
          <w:rFonts w:ascii="Times New Roman" w:eastAsia="Times New Roman" w:hAnsi="Times New Roman" w:cs="Times New Roman"/>
          <w:szCs w:val="24"/>
          <w:lang w:val="pl-PL" w:eastAsia="pl-PL"/>
        </w:rPr>
        <w:t>w sytuacji</w:t>
      </w:r>
      <w:r w:rsidR="00E91DEA" w:rsidRPr="00E91DEA">
        <w:rPr>
          <w:rFonts w:ascii="Times New Roman" w:eastAsia="Times New Roman" w:hAnsi="Times New Roman" w:cs="Times New Roman"/>
          <w:szCs w:val="24"/>
          <w:lang w:val="pl-PL" w:eastAsia="pl-PL"/>
        </w:rPr>
        <w:t xml:space="preserve">, gdy okoliczności nie uzasadniają już dalszego pozbawiania wolności. </w:t>
      </w:r>
      <w:r w:rsidR="00F00CD6">
        <w:rPr>
          <w:rFonts w:ascii="Times New Roman" w:eastAsia="Times New Roman" w:hAnsi="Times New Roman" w:cs="Times New Roman"/>
          <w:szCs w:val="24"/>
          <w:lang w:val="pl-PL" w:eastAsia="pl-PL"/>
        </w:rPr>
        <w:t>I</w:t>
      </w:r>
      <w:r w:rsidR="00F00CD6" w:rsidRPr="00E91DEA">
        <w:rPr>
          <w:rFonts w:ascii="Times New Roman" w:eastAsia="Times New Roman" w:hAnsi="Times New Roman" w:cs="Times New Roman"/>
          <w:szCs w:val="24"/>
          <w:lang w:val="pl-PL" w:eastAsia="pl-PL"/>
        </w:rPr>
        <w:t xml:space="preserve">stnienie </w:t>
      </w:r>
      <w:r w:rsidR="00C9141C">
        <w:rPr>
          <w:rFonts w:ascii="Times New Roman" w:eastAsia="Times New Roman" w:hAnsi="Times New Roman" w:cs="Times New Roman"/>
          <w:szCs w:val="24"/>
          <w:lang w:val="pl-PL" w:eastAsia="pl-PL"/>
        </w:rPr>
        <w:t>uzasadnionego podejrzenia</w:t>
      </w:r>
      <w:r w:rsidR="00F00CD6" w:rsidRPr="00E91DEA">
        <w:rPr>
          <w:rFonts w:ascii="Times New Roman" w:eastAsia="Times New Roman" w:hAnsi="Times New Roman" w:cs="Times New Roman"/>
          <w:szCs w:val="24"/>
          <w:lang w:val="pl-PL" w:eastAsia="pl-PL"/>
        </w:rPr>
        <w:t xml:space="preserve"> może uzasadniać </w:t>
      </w:r>
      <w:r w:rsidR="00F00CD6">
        <w:rPr>
          <w:rFonts w:ascii="Times New Roman" w:eastAsia="Times New Roman" w:hAnsi="Times New Roman" w:cs="Times New Roman"/>
          <w:szCs w:val="24"/>
          <w:lang w:val="pl-PL" w:eastAsia="pl-PL"/>
        </w:rPr>
        <w:t>tymczasowe aresztowanie przynajmniej na początkowym etapie postępowania,</w:t>
      </w:r>
      <w:r w:rsidR="00E91DEA" w:rsidRPr="00E91DEA">
        <w:rPr>
          <w:rFonts w:ascii="Times New Roman" w:eastAsia="Times New Roman" w:hAnsi="Times New Roman" w:cs="Times New Roman"/>
          <w:szCs w:val="24"/>
          <w:lang w:val="pl-PL" w:eastAsia="pl-PL"/>
        </w:rPr>
        <w:t xml:space="preserve"> jednakże w pewnym momencie </w:t>
      </w:r>
      <w:r w:rsidR="00F00CD6">
        <w:rPr>
          <w:rFonts w:ascii="Times New Roman" w:eastAsia="Times New Roman" w:hAnsi="Times New Roman" w:cs="Times New Roman"/>
          <w:szCs w:val="24"/>
          <w:lang w:val="pl-PL" w:eastAsia="pl-PL"/>
        </w:rPr>
        <w:t xml:space="preserve">nie jest </w:t>
      </w:r>
      <w:r w:rsidR="00E91DEA" w:rsidRPr="00E91DEA">
        <w:rPr>
          <w:rFonts w:ascii="Times New Roman" w:eastAsia="Times New Roman" w:hAnsi="Times New Roman" w:cs="Times New Roman"/>
          <w:szCs w:val="24"/>
          <w:lang w:val="pl-PL" w:eastAsia="pl-PL"/>
        </w:rPr>
        <w:lastRenderedPageBreak/>
        <w:t>już wystarcza</w:t>
      </w:r>
      <w:r w:rsidR="00F00CD6">
        <w:rPr>
          <w:rFonts w:ascii="Times New Roman" w:eastAsia="Times New Roman" w:hAnsi="Times New Roman" w:cs="Times New Roman"/>
          <w:szCs w:val="24"/>
          <w:lang w:val="pl-PL" w:eastAsia="pl-PL"/>
        </w:rPr>
        <w:t>jące</w:t>
      </w:r>
      <w:r w:rsidR="00E91DEA" w:rsidRPr="00E91DEA">
        <w:rPr>
          <w:rFonts w:ascii="Times New Roman" w:eastAsia="Times New Roman" w:hAnsi="Times New Roman" w:cs="Times New Roman"/>
          <w:szCs w:val="24"/>
          <w:lang w:val="pl-PL" w:eastAsia="pl-PL"/>
        </w:rPr>
        <w:t>. Kwestia czy okres tymczasowego aresztowania był uzasadniony czy też nie, nie może być oceniana w oderwaniu od konkretnej sprawy,</w:t>
      </w:r>
      <w:r w:rsidR="00E91DEA">
        <w:rPr>
          <w:rFonts w:ascii="Times New Roman" w:eastAsia="Times New Roman" w:hAnsi="Times New Roman" w:cs="Times New Roman"/>
          <w:szCs w:val="24"/>
          <w:lang w:val="pl-PL" w:eastAsia="pl-PL"/>
        </w:rPr>
        <w:t xml:space="preserve"> lecz </w:t>
      </w:r>
      <w:r w:rsidR="00E91DEA" w:rsidRPr="00E91DEA">
        <w:rPr>
          <w:rFonts w:ascii="Times New Roman" w:eastAsia="Times New Roman" w:hAnsi="Times New Roman" w:cs="Times New Roman"/>
          <w:szCs w:val="24"/>
          <w:lang w:val="pl-PL" w:eastAsia="pl-PL"/>
        </w:rPr>
        <w:t>winna być oceniana w każdej sprawie z uwzględnieniem jej charaktery</w:t>
      </w:r>
      <w:r w:rsidR="00F00CD6">
        <w:rPr>
          <w:rFonts w:ascii="Times New Roman" w:eastAsia="Times New Roman" w:hAnsi="Times New Roman" w:cs="Times New Roman"/>
          <w:szCs w:val="24"/>
          <w:lang w:val="pl-PL" w:eastAsia="pl-PL"/>
        </w:rPr>
        <w:t xml:space="preserve">stycznych cech przy założeniu, </w:t>
      </w:r>
      <w:r w:rsidR="00E91DEA" w:rsidRPr="00E91DEA">
        <w:rPr>
          <w:rFonts w:ascii="Times New Roman" w:eastAsia="Times New Roman" w:hAnsi="Times New Roman" w:cs="Times New Roman"/>
          <w:szCs w:val="24"/>
          <w:lang w:val="pl-PL" w:eastAsia="pl-PL"/>
        </w:rPr>
        <w:t>ż</w:t>
      </w:r>
      <w:r w:rsidR="00F00CD6">
        <w:rPr>
          <w:rFonts w:ascii="Times New Roman" w:eastAsia="Times New Roman" w:hAnsi="Times New Roman" w:cs="Times New Roman"/>
          <w:szCs w:val="24"/>
          <w:lang w:val="pl-PL" w:eastAsia="pl-PL"/>
        </w:rPr>
        <w:t>e</w:t>
      </w:r>
      <w:r w:rsidR="00E91DEA" w:rsidRPr="00E91DEA">
        <w:rPr>
          <w:rFonts w:ascii="Times New Roman" w:eastAsia="Times New Roman" w:hAnsi="Times New Roman" w:cs="Times New Roman"/>
          <w:szCs w:val="24"/>
          <w:lang w:val="pl-PL" w:eastAsia="pl-PL"/>
        </w:rPr>
        <w:t xml:space="preserve"> nie istnieją </w:t>
      </w:r>
      <w:r w:rsidR="00E91DEA" w:rsidRPr="00F00CD6">
        <w:rPr>
          <w:rFonts w:ascii="Times New Roman" w:eastAsia="Times New Roman" w:hAnsi="Times New Roman" w:cs="Times New Roman"/>
          <w:szCs w:val="24"/>
          <w:lang w:val="pl-PL" w:eastAsia="pl-PL"/>
        </w:rPr>
        <w:t>ściśle określone ramy czasowe, które można stosować zawsze i do każdej sprawy</w:t>
      </w:r>
      <w:r w:rsidR="006A4F08" w:rsidRPr="00F00CD6">
        <w:rPr>
          <w:lang w:val="pl-PL"/>
        </w:rPr>
        <w:t xml:space="preserve"> (</w:t>
      </w:r>
      <w:r w:rsidR="00E91DEA" w:rsidRPr="00F00CD6">
        <w:rPr>
          <w:lang w:val="pl-PL"/>
        </w:rPr>
        <w:t>zob.</w:t>
      </w:r>
      <w:r w:rsidR="00C9141C">
        <w:rPr>
          <w:lang w:val="pl-PL"/>
        </w:rPr>
        <w:t xml:space="preserve"> </w:t>
      </w:r>
      <w:proofErr w:type="spellStart"/>
      <w:r w:rsidR="006A4F08" w:rsidRPr="00F00CD6">
        <w:rPr>
          <w:i/>
          <w:lang w:val="pl-PL"/>
        </w:rPr>
        <w:t>McKay</w:t>
      </w:r>
      <w:proofErr w:type="spellEnd"/>
      <w:r w:rsidR="006A4F08" w:rsidRPr="00F00CD6">
        <w:rPr>
          <w:lang w:val="pl-PL"/>
        </w:rPr>
        <w:t xml:space="preserve">, </w:t>
      </w:r>
      <w:r w:rsidR="00E91DEA" w:rsidRPr="00F00CD6">
        <w:rPr>
          <w:lang w:val="pl-PL"/>
        </w:rPr>
        <w:t>cytowany powyżej</w:t>
      </w:r>
      <w:r w:rsidR="006A4F08" w:rsidRPr="00F00CD6">
        <w:rPr>
          <w:lang w:val="pl-PL"/>
        </w:rPr>
        <w:t>, §</w:t>
      </w:r>
      <w:r w:rsidR="00BD17FA" w:rsidRPr="00F00CD6">
        <w:rPr>
          <w:lang w:val="pl-PL"/>
        </w:rPr>
        <w:t> </w:t>
      </w:r>
      <w:r w:rsidR="006A4F08" w:rsidRPr="00F00CD6">
        <w:rPr>
          <w:lang w:val="pl-PL"/>
        </w:rPr>
        <w:t>45).</w:t>
      </w:r>
    </w:p>
    <w:p w:rsidR="006C43CE" w:rsidRPr="00B87B70" w:rsidRDefault="006C43CE" w:rsidP="00335584">
      <w:pPr>
        <w:pStyle w:val="ECHRHeading4"/>
        <w:rPr>
          <w:rFonts w:eastAsia="Times New Roman"/>
          <w:lang w:val="pl-PL" w:eastAsia="fr-FR"/>
        </w:rPr>
      </w:pPr>
      <w:r w:rsidRPr="00B87B70">
        <w:rPr>
          <w:rFonts w:eastAsia="Times New Roman"/>
          <w:lang w:val="pl-PL" w:eastAsia="fr-FR"/>
        </w:rPr>
        <w:t>(b)  </w:t>
      </w:r>
      <w:r w:rsidR="00B87B70" w:rsidRPr="001152C8">
        <w:rPr>
          <w:rFonts w:eastAsia="Times New Roman"/>
          <w:lang w:val="pl-PL"/>
        </w:rPr>
        <w:t>Zastosowanie powyższych zasad w niniejszej sprawie</w:t>
      </w:r>
    </w:p>
    <w:p w:rsidR="004741CB" w:rsidRPr="00B87B70" w:rsidRDefault="00D416F0" w:rsidP="004741CB">
      <w:pPr>
        <w:pStyle w:val="ECHRPara"/>
        <w:rPr>
          <w:lang w:val="pl-PL"/>
        </w:rPr>
      </w:pPr>
      <w:r w:rsidRPr="00973877">
        <w:rPr>
          <w:lang w:val="en-GB"/>
        </w:rPr>
        <w:fldChar w:fldCharType="begin"/>
      </w:r>
      <w:r w:rsidR="00093E19" w:rsidRPr="00AA6780">
        <w:rPr>
          <w:lang w:val="pl-PL"/>
        </w:rPr>
        <w:instrText xml:space="preserve"> SEQ level0 \*arabic </w:instrText>
      </w:r>
      <w:r w:rsidRPr="00973877">
        <w:rPr>
          <w:lang w:val="en-GB"/>
        </w:rPr>
        <w:fldChar w:fldCharType="separate"/>
      </w:r>
      <w:r w:rsidR="00FF5FBC">
        <w:rPr>
          <w:noProof/>
          <w:lang w:val="pl-PL"/>
        </w:rPr>
        <w:t>77</w:t>
      </w:r>
      <w:r w:rsidRPr="00973877">
        <w:rPr>
          <w:lang w:val="en-GB"/>
        </w:rPr>
        <w:fldChar w:fldCharType="end"/>
      </w:r>
      <w:r w:rsidR="00093E19" w:rsidRPr="00AA6780">
        <w:rPr>
          <w:lang w:val="pl-PL"/>
        </w:rPr>
        <w:t>.  </w:t>
      </w:r>
      <w:r w:rsidR="00B87B70" w:rsidRPr="00B87B70">
        <w:rPr>
          <w:lang w:val="pl-PL"/>
        </w:rPr>
        <w:t>Sądy krajowe</w:t>
      </w:r>
      <w:r w:rsidR="00E128FA" w:rsidRPr="00B87B70">
        <w:rPr>
          <w:lang w:val="pl-PL"/>
        </w:rPr>
        <w:t xml:space="preserve"> </w:t>
      </w:r>
      <w:r w:rsidR="00B87B70" w:rsidRPr="00B87B70">
        <w:rPr>
          <w:lang w:val="pl-PL"/>
        </w:rPr>
        <w:t xml:space="preserve">przywołały zasadniczo dwie </w:t>
      </w:r>
      <w:r w:rsidR="00B87B70" w:rsidRPr="00F45286">
        <w:rPr>
          <w:lang w:val="pl-PL"/>
        </w:rPr>
        <w:t>przesłanki, by uzasadnić stosowanie wobec skarżącego tymczasowego aresztowania. Po pierwsze</w:t>
      </w:r>
      <w:r w:rsidR="00E128FA" w:rsidRPr="00F45286">
        <w:rPr>
          <w:lang w:val="pl-PL"/>
        </w:rPr>
        <w:t xml:space="preserve">, </w:t>
      </w:r>
      <w:r w:rsidR="00B87B70" w:rsidRPr="00F45286">
        <w:rPr>
          <w:lang w:val="pl-PL"/>
        </w:rPr>
        <w:t>powołały</w:t>
      </w:r>
      <w:r w:rsidR="00F45286">
        <w:rPr>
          <w:lang w:val="pl-PL"/>
        </w:rPr>
        <w:t xml:space="preserve"> się na uzasadnione podejrzenie </w:t>
      </w:r>
      <w:r w:rsidR="00B87B70" w:rsidRPr="00F45286">
        <w:rPr>
          <w:lang w:val="pl-PL"/>
        </w:rPr>
        <w:t>skarżąc</w:t>
      </w:r>
      <w:r w:rsidR="00F45286">
        <w:rPr>
          <w:lang w:val="pl-PL"/>
        </w:rPr>
        <w:t>ego</w:t>
      </w:r>
      <w:r w:rsidR="00E128FA" w:rsidRPr="00F45286">
        <w:rPr>
          <w:lang w:val="pl-PL"/>
        </w:rPr>
        <w:t xml:space="preserve">, </w:t>
      </w:r>
      <w:r w:rsidR="00B87B70" w:rsidRPr="00F45286">
        <w:rPr>
          <w:lang w:val="pl-PL"/>
        </w:rPr>
        <w:t>podstawowy warunek określony w</w:t>
      </w:r>
      <w:r w:rsidR="002C7687" w:rsidRPr="00F45286">
        <w:rPr>
          <w:lang w:val="pl-PL"/>
        </w:rPr>
        <w:t xml:space="preserve"> </w:t>
      </w:r>
      <w:r w:rsidR="00B87B70" w:rsidRPr="00F45286">
        <w:rPr>
          <w:lang w:val="pl-PL"/>
        </w:rPr>
        <w:t>artykule</w:t>
      </w:r>
      <w:r w:rsidR="00BD17FA" w:rsidRPr="00F45286">
        <w:rPr>
          <w:lang w:val="pl-PL"/>
        </w:rPr>
        <w:t> </w:t>
      </w:r>
      <w:r w:rsidR="00E128FA" w:rsidRPr="00F45286">
        <w:rPr>
          <w:lang w:val="pl-PL"/>
        </w:rPr>
        <w:t>249</w:t>
      </w:r>
      <w:r w:rsidR="00BD17FA" w:rsidRPr="00F45286">
        <w:rPr>
          <w:lang w:val="pl-PL"/>
        </w:rPr>
        <w:t> </w:t>
      </w:r>
      <w:r w:rsidR="00E128FA" w:rsidRPr="00F45286">
        <w:rPr>
          <w:rFonts w:cstheme="minorHAnsi"/>
          <w:lang w:val="pl-PL"/>
        </w:rPr>
        <w:t>§</w:t>
      </w:r>
      <w:r w:rsidR="00BD17FA" w:rsidRPr="00F45286">
        <w:rPr>
          <w:rFonts w:cstheme="minorHAnsi"/>
          <w:lang w:val="pl-PL"/>
        </w:rPr>
        <w:t> </w:t>
      </w:r>
      <w:r w:rsidR="00E128FA" w:rsidRPr="00F45286">
        <w:rPr>
          <w:lang w:val="pl-PL"/>
        </w:rPr>
        <w:t xml:space="preserve">2 </w:t>
      </w:r>
      <w:r w:rsidR="00E128FA" w:rsidRPr="00F45286">
        <w:rPr>
          <w:i/>
          <w:lang w:val="pl-PL"/>
        </w:rPr>
        <w:t>in fine</w:t>
      </w:r>
      <w:r w:rsidR="00BD17FA" w:rsidRPr="00F45286">
        <w:rPr>
          <w:lang w:val="pl-PL"/>
        </w:rPr>
        <w:t>.</w:t>
      </w:r>
    </w:p>
    <w:p w:rsidR="005F5F3A" w:rsidRPr="006673E8" w:rsidRDefault="00D416F0" w:rsidP="00C621C2">
      <w:pPr>
        <w:pStyle w:val="ECHRPara"/>
        <w:rPr>
          <w:lang w:val="pl-PL"/>
        </w:rPr>
      </w:pPr>
      <w:r w:rsidRPr="00973877">
        <w:rPr>
          <w:lang w:val="en-GB"/>
        </w:rPr>
        <w:fldChar w:fldCharType="begin"/>
      </w:r>
      <w:r w:rsidR="004741CB" w:rsidRPr="00AA6780">
        <w:rPr>
          <w:lang w:val="pl-PL"/>
        </w:rPr>
        <w:instrText xml:space="preserve"> SEQ level0 \*arabic </w:instrText>
      </w:r>
      <w:r w:rsidRPr="00973877">
        <w:rPr>
          <w:lang w:val="en-GB"/>
        </w:rPr>
        <w:fldChar w:fldCharType="separate"/>
      </w:r>
      <w:r w:rsidR="00FF5FBC">
        <w:rPr>
          <w:noProof/>
          <w:lang w:val="pl-PL"/>
        </w:rPr>
        <w:t>78</w:t>
      </w:r>
      <w:r w:rsidRPr="00973877">
        <w:rPr>
          <w:lang w:val="en-GB"/>
        </w:rPr>
        <w:fldChar w:fldCharType="end"/>
      </w:r>
      <w:r w:rsidR="004741CB" w:rsidRPr="00AA6780">
        <w:rPr>
          <w:lang w:val="pl-PL"/>
        </w:rPr>
        <w:t>.  </w:t>
      </w:r>
      <w:r w:rsidR="002C7687" w:rsidRPr="002C7687">
        <w:rPr>
          <w:lang w:val="pl-PL"/>
        </w:rPr>
        <w:t>Po drugie</w:t>
      </w:r>
      <w:r w:rsidR="00E128FA" w:rsidRPr="002C7687">
        <w:rPr>
          <w:lang w:val="pl-PL"/>
        </w:rPr>
        <w:t xml:space="preserve">, </w:t>
      </w:r>
      <w:r w:rsidR="004F344D">
        <w:rPr>
          <w:lang w:val="pl-PL"/>
        </w:rPr>
        <w:t>powołały</w:t>
      </w:r>
      <w:r w:rsidR="002C7687">
        <w:rPr>
          <w:lang w:val="pl-PL"/>
        </w:rPr>
        <w:t xml:space="preserve"> się </w:t>
      </w:r>
      <w:r w:rsidR="004F344D">
        <w:rPr>
          <w:lang w:val="pl-PL"/>
        </w:rPr>
        <w:t>na</w:t>
      </w:r>
      <w:r w:rsidR="002C7687">
        <w:rPr>
          <w:lang w:val="pl-PL"/>
        </w:rPr>
        <w:t xml:space="preserve"> surowoś</w:t>
      </w:r>
      <w:r w:rsidR="004F344D">
        <w:rPr>
          <w:lang w:val="pl-PL"/>
        </w:rPr>
        <w:t>ć</w:t>
      </w:r>
      <w:r w:rsidR="002C7687">
        <w:rPr>
          <w:lang w:val="pl-PL"/>
        </w:rPr>
        <w:t xml:space="preserve"> grożą</w:t>
      </w:r>
      <w:r w:rsidR="002C7687" w:rsidRPr="002C7687">
        <w:rPr>
          <w:lang w:val="pl-PL"/>
        </w:rPr>
        <w:t>cej kary</w:t>
      </w:r>
      <w:r w:rsidR="00E128FA" w:rsidRPr="002C7687">
        <w:rPr>
          <w:lang w:val="pl-PL"/>
        </w:rPr>
        <w:t xml:space="preserve">, </w:t>
      </w:r>
      <w:r w:rsidR="002C7687" w:rsidRPr="002C7687">
        <w:rPr>
          <w:lang w:val="pl-PL"/>
        </w:rPr>
        <w:t>szczególn</w:t>
      </w:r>
      <w:r w:rsidR="004F344D">
        <w:rPr>
          <w:lang w:val="pl-PL"/>
        </w:rPr>
        <w:t>y</w:t>
      </w:r>
      <w:r w:rsidR="00E128FA" w:rsidRPr="002C7687">
        <w:rPr>
          <w:lang w:val="pl-PL"/>
        </w:rPr>
        <w:t xml:space="preserve"> </w:t>
      </w:r>
      <w:r w:rsidR="002C7687">
        <w:rPr>
          <w:lang w:val="pl-PL"/>
        </w:rPr>
        <w:t>warun</w:t>
      </w:r>
      <w:r w:rsidR="004F344D">
        <w:rPr>
          <w:lang w:val="pl-PL"/>
        </w:rPr>
        <w:t>ek</w:t>
      </w:r>
      <w:r w:rsidR="002C7687">
        <w:rPr>
          <w:lang w:val="pl-PL"/>
        </w:rPr>
        <w:t xml:space="preserve">, </w:t>
      </w:r>
      <w:r w:rsidR="00CE3F6F">
        <w:rPr>
          <w:lang w:val="pl-PL"/>
        </w:rPr>
        <w:t>o którym stanowi</w:t>
      </w:r>
      <w:r w:rsidR="002C7687">
        <w:rPr>
          <w:lang w:val="pl-PL"/>
        </w:rPr>
        <w:t xml:space="preserve"> artykuł</w:t>
      </w:r>
      <w:r w:rsidR="002C7687" w:rsidRPr="002C7687">
        <w:rPr>
          <w:lang w:val="pl-PL"/>
        </w:rPr>
        <w:t xml:space="preserve"> </w:t>
      </w:r>
      <w:r w:rsidR="00E128FA" w:rsidRPr="002C7687">
        <w:rPr>
          <w:lang w:val="pl-PL"/>
        </w:rPr>
        <w:t>258</w:t>
      </w:r>
      <w:r w:rsidR="00BD17FA" w:rsidRPr="002C7687">
        <w:rPr>
          <w:lang w:val="pl-PL"/>
        </w:rPr>
        <w:t> </w:t>
      </w:r>
      <w:r w:rsidR="00E128FA" w:rsidRPr="002C7687">
        <w:rPr>
          <w:rFonts w:cstheme="minorHAnsi"/>
          <w:lang w:val="pl-PL"/>
        </w:rPr>
        <w:t>§</w:t>
      </w:r>
      <w:r w:rsidR="00BD17FA" w:rsidRPr="002C7687">
        <w:rPr>
          <w:rFonts w:cstheme="minorHAnsi"/>
          <w:lang w:val="pl-PL"/>
        </w:rPr>
        <w:t> </w:t>
      </w:r>
      <w:r w:rsidR="00E128FA" w:rsidRPr="002C7687">
        <w:rPr>
          <w:lang w:val="pl-PL"/>
        </w:rPr>
        <w:t xml:space="preserve">2 </w:t>
      </w:r>
      <w:r w:rsidR="002C7687">
        <w:rPr>
          <w:lang w:val="pl-PL"/>
        </w:rPr>
        <w:t>Kodeksu postępowania karnego</w:t>
      </w:r>
      <w:r w:rsidR="00E128FA" w:rsidRPr="002C7687">
        <w:rPr>
          <w:lang w:val="pl-PL"/>
        </w:rPr>
        <w:t xml:space="preserve">. </w:t>
      </w:r>
      <w:r w:rsidR="00DC63F6" w:rsidRPr="00CD5A5A">
        <w:rPr>
          <w:lang w:val="pl-PL"/>
        </w:rPr>
        <w:t xml:space="preserve">Przepis ten </w:t>
      </w:r>
      <w:r w:rsidR="004F344D">
        <w:rPr>
          <w:lang w:val="pl-PL"/>
        </w:rPr>
        <w:t>przewiduje we właściwym zakresie</w:t>
      </w:r>
      <w:r w:rsidR="005F5F3A" w:rsidRPr="00CD5A5A">
        <w:rPr>
          <w:lang w:val="pl-PL"/>
        </w:rPr>
        <w:t>,</w:t>
      </w:r>
      <w:r w:rsidR="00FB24D7" w:rsidRPr="00CD5A5A">
        <w:rPr>
          <w:lang w:val="pl-PL"/>
        </w:rPr>
        <w:t xml:space="preserve"> </w:t>
      </w:r>
      <w:r w:rsidR="00DC63F6" w:rsidRPr="00CD5A5A">
        <w:rPr>
          <w:lang w:val="pl-PL"/>
        </w:rPr>
        <w:t>że w sprawach</w:t>
      </w:r>
      <w:r w:rsidR="00CD5A5A" w:rsidRPr="00CD5A5A">
        <w:rPr>
          <w:lang w:val="pl-PL"/>
        </w:rPr>
        <w:t>, w których oskarżonemu zarzucono popełnienie przestępstwa</w:t>
      </w:r>
      <w:r w:rsidR="00011345">
        <w:rPr>
          <w:lang w:val="pl-PL"/>
        </w:rPr>
        <w:t xml:space="preserve"> zagrożonego karą</w:t>
      </w:r>
      <w:r w:rsidR="00CD5A5A" w:rsidRPr="00CD5A5A">
        <w:rPr>
          <w:lang w:val="pl-PL"/>
        </w:rPr>
        <w:t xml:space="preserve"> </w:t>
      </w:r>
      <w:r w:rsidR="00CD5A5A" w:rsidRPr="00A2666C">
        <w:rPr>
          <w:lang w:val="pl-PL"/>
        </w:rPr>
        <w:t>pozbawienia wolności, której górna granica wynosi</w:t>
      </w:r>
      <w:r w:rsidR="00BD17FA" w:rsidRPr="00A2666C">
        <w:rPr>
          <w:lang w:val="pl-PL"/>
        </w:rPr>
        <w:t xml:space="preserve"> </w:t>
      </w:r>
      <w:r w:rsidR="00CD5A5A" w:rsidRPr="00A2666C">
        <w:rPr>
          <w:lang w:val="pl-PL"/>
        </w:rPr>
        <w:t>co najmniej</w:t>
      </w:r>
      <w:r w:rsidR="005F5F3A" w:rsidRPr="00A2666C">
        <w:rPr>
          <w:lang w:val="pl-PL"/>
        </w:rPr>
        <w:t xml:space="preserve"> 8 </w:t>
      </w:r>
      <w:r w:rsidR="00CD5A5A" w:rsidRPr="00A2666C">
        <w:rPr>
          <w:lang w:val="pl-PL"/>
        </w:rPr>
        <w:t xml:space="preserve"> lat</w:t>
      </w:r>
      <w:r w:rsidR="005F5F3A" w:rsidRPr="00A2666C">
        <w:rPr>
          <w:lang w:val="pl-PL"/>
        </w:rPr>
        <w:t xml:space="preserve">, </w:t>
      </w:r>
      <w:r w:rsidR="002666E4">
        <w:rPr>
          <w:lang w:val="pl-PL"/>
        </w:rPr>
        <w:t>za</w:t>
      </w:r>
      <w:r w:rsidR="00CD5A5A" w:rsidRPr="00A2666C">
        <w:rPr>
          <w:lang w:val="pl-PL"/>
        </w:rPr>
        <w:t xml:space="preserve">stosowanie tymczasowego aresztowania </w:t>
      </w:r>
      <w:r w:rsidR="002666E4">
        <w:rPr>
          <w:lang w:val="pl-PL"/>
        </w:rPr>
        <w:t>w celu zabezpieczenia prawidłowego toku postępowania może być uzasadnione surowością grożącej kary</w:t>
      </w:r>
      <w:r w:rsidR="00CD5A5A" w:rsidRPr="00A2666C">
        <w:rPr>
          <w:lang w:val="pl-PL"/>
        </w:rPr>
        <w:t>.</w:t>
      </w:r>
      <w:r w:rsidR="00781527" w:rsidRPr="00A2666C">
        <w:rPr>
          <w:lang w:val="pl-PL"/>
        </w:rPr>
        <w:t xml:space="preserve"> </w:t>
      </w:r>
      <w:r w:rsidR="00011345" w:rsidRPr="00A2666C">
        <w:rPr>
          <w:lang w:val="pl-PL"/>
        </w:rPr>
        <w:t>Trybunał zauważa, że</w:t>
      </w:r>
      <w:r w:rsidR="005B65FF" w:rsidRPr="00A2666C">
        <w:rPr>
          <w:lang w:val="pl-PL"/>
        </w:rPr>
        <w:t xml:space="preserve"> </w:t>
      </w:r>
      <w:r w:rsidR="006673E8" w:rsidRPr="00A2666C">
        <w:rPr>
          <w:lang w:val="pl-PL"/>
        </w:rPr>
        <w:t>przywołanie podmioto</w:t>
      </w:r>
      <w:r w:rsidR="004F344D">
        <w:rPr>
          <w:lang w:val="pl-PL"/>
        </w:rPr>
        <w:t xml:space="preserve">wej </w:t>
      </w:r>
      <w:r w:rsidR="006673E8" w:rsidRPr="00A2666C">
        <w:rPr>
          <w:lang w:val="pl-PL"/>
        </w:rPr>
        <w:t>przesłan</w:t>
      </w:r>
      <w:r w:rsidR="004F344D">
        <w:rPr>
          <w:lang w:val="pl-PL"/>
        </w:rPr>
        <w:t>ki</w:t>
      </w:r>
      <w:r w:rsidR="002666E4">
        <w:rPr>
          <w:lang w:val="pl-PL"/>
        </w:rPr>
        <w:t xml:space="preserve"> </w:t>
      </w:r>
      <w:r w:rsidR="006673E8" w:rsidRPr="00A2666C">
        <w:rPr>
          <w:lang w:val="pl-PL"/>
        </w:rPr>
        <w:t>jest wyraźnie</w:t>
      </w:r>
      <w:r w:rsidR="006673E8" w:rsidRPr="006673E8">
        <w:rPr>
          <w:lang w:val="pl-PL"/>
        </w:rPr>
        <w:t xml:space="preserve"> związane z koniecznością za</w:t>
      </w:r>
      <w:r w:rsidR="006673E8">
        <w:rPr>
          <w:lang w:val="pl-PL"/>
        </w:rPr>
        <w:t>bezpieczenia</w:t>
      </w:r>
      <w:r w:rsidR="006673E8" w:rsidRPr="006673E8">
        <w:rPr>
          <w:lang w:val="pl-PL"/>
        </w:rPr>
        <w:t xml:space="preserve"> prawidłowego toku postępowania </w:t>
      </w:r>
      <w:r w:rsidR="006673E8">
        <w:rPr>
          <w:lang w:val="pl-PL"/>
        </w:rPr>
        <w:t xml:space="preserve">a w tym sensie, to zwyczajnie </w:t>
      </w:r>
      <w:r w:rsidR="00D65155">
        <w:rPr>
          <w:lang w:val="pl-PL"/>
        </w:rPr>
        <w:t xml:space="preserve">nie </w:t>
      </w:r>
      <w:r w:rsidR="00C76BE7">
        <w:rPr>
          <w:lang w:val="pl-PL"/>
        </w:rPr>
        <w:t>surowość</w:t>
      </w:r>
      <w:r w:rsidR="00A2666C">
        <w:rPr>
          <w:lang w:val="pl-PL"/>
        </w:rPr>
        <w:t xml:space="preserve"> grożącej kary stanowi</w:t>
      </w:r>
      <w:r w:rsidR="006673E8">
        <w:rPr>
          <w:lang w:val="pl-PL"/>
        </w:rPr>
        <w:t xml:space="preserve"> przesłankę zastosowania</w:t>
      </w:r>
      <w:r w:rsidR="00EB284D">
        <w:rPr>
          <w:lang w:val="pl-PL"/>
        </w:rPr>
        <w:t xml:space="preserve"> lub pr</w:t>
      </w:r>
      <w:r w:rsidR="009863F5">
        <w:rPr>
          <w:lang w:val="pl-PL"/>
        </w:rPr>
        <w:t>z</w:t>
      </w:r>
      <w:r w:rsidR="00EB284D">
        <w:rPr>
          <w:lang w:val="pl-PL"/>
        </w:rPr>
        <w:t>edłużenia</w:t>
      </w:r>
      <w:r w:rsidR="009863F5">
        <w:rPr>
          <w:lang w:val="pl-PL"/>
        </w:rPr>
        <w:t xml:space="preserve"> okresu</w:t>
      </w:r>
      <w:r w:rsidR="006673E8">
        <w:rPr>
          <w:lang w:val="pl-PL"/>
        </w:rPr>
        <w:t xml:space="preserve"> </w:t>
      </w:r>
      <w:r w:rsidR="009863F5">
        <w:rPr>
          <w:lang w:val="pl-PL"/>
        </w:rPr>
        <w:t xml:space="preserve">stosowania </w:t>
      </w:r>
      <w:r w:rsidR="006673E8">
        <w:rPr>
          <w:lang w:val="pl-PL"/>
        </w:rPr>
        <w:t>tymczasowego aresztowania.</w:t>
      </w:r>
    </w:p>
    <w:p w:rsidR="00122E30" w:rsidRPr="00AD797F" w:rsidRDefault="00D416F0" w:rsidP="00C621C2">
      <w:pPr>
        <w:pStyle w:val="ECHRPara"/>
        <w:rPr>
          <w:lang w:val="pl-PL"/>
        </w:rPr>
      </w:pPr>
      <w:r w:rsidRPr="00973877">
        <w:rPr>
          <w:lang w:val="en-GB"/>
        </w:rPr>
        <w:fldChar w:fldCharType="begin"/>
      </w:r>
      <w:r w:rsidR="00BD6852" w:rsidRPr="00AA6780">
        <w:rPr>
          <w:lang w:val="pl-PL"/>
        </w:rPr>
        <w:instrText xml:space="preserve"> SEQ level0 \*arabic </w:instrText>
      </w:r>
      <w:r w:rsidRPr="00973877">
        <w:rPr>
          <w:lang w:val="en-GB"/>
        </w:rPr>
        <w:fldChar w:fldCharType="separate"/>
      </w:r>
      <w:r w:rsidR="00FF5FBC">
        <w:rPr>
          <w:noProof/>
          <w:lang w:val="pl-PL"/>
        </w:rPr>
        <w:t>79</w:t>
      </w:r>
      <w:r w:rsidRPr="00973877">
        <w:rPr>
          <w:lang w:val="en-GB"/>
        </w:rPr>
        <w:fldChar w:fldCharType="end"/>
      </w:r>
      <w:r w:rsidR="00BD6852" w:rsidRPr="00AA6780">
        <w:rPr>
          <w:lang w:val="pl-PL"/>
        </w:rPr>
        <w:t>.  </w:t>
      </w:r>
      <w:r w:rsidR="002666E4">
        <w:rPr>
          <w:lang w:val="pl-PL"/>
        </w:rPr>
        <w:t xml:space="preserve">Sądy krajowe </w:t>
      </w:r>
      <w:r w:rsidR="00D65155" w:rsidRPr="00AD797F">
        <w:rPr>
          <w:lang w:val="pl-PL"/>
        </w:rPr>
        <w:t>twierdziły ponadto, że</w:t>
      </w:r>
      <w:r w:rsidR="00964367" w:rsidRPr="00AD797F">
        <w:rPr>
          <w:lang w:val="pl-PL"/>
        </w:rPr>
        <w:t xml:space="preserve"> </w:t>
      </w:r>
      <w:r w:rsidR="002666E4">
        <w:rPr>
          <w:lang w:val="pl-PL"/>
        </w:rPr>
        <w:t>przyjęcie surowości</w:t>
      </w:r>
      <w:r w:rsidR="00C76BE7" w:rsidRPr="00AD797F">
        <w:rPr>
          <w:lang w:val="pl-PL"/>
        </w:rPr>
        <w:t xml:space="preserve"> grożącej kary</w:t>
      </w:r>
      <w:r w:rsidR="00964367" w:rsidRPr="00AD797F">
        <w:rPr>
          <w:lang w:val="pl-PL"/>
        </w:rPr>
        <w:t xml:space="preserve"> </w:t>
      </w:r>
      <w:r w:rsidR="00AD797F" w:rsidRPr="00AD797F">
        <w:rPr>
          <w:lang w:val="pl-PL"/>
        </w:rPr>
        <w:t>wynika z szeregu</w:t>
      </w:r>
      <w:r w:rsidR="00964367" w:rsidRPr="00AD797F">
        <w:rPr>
          <w:lang w:val="pl-PL"/>
        </w:rPr>
        <w:t xml:space="preserve"> </w:t>
      </w:r>
      <w:r w:rsidR="00AD797F" w:rsidRPr="00AD797F">
        <w:rPr>
          <w:lang w:val="pl-PL"/>
        </w:rPr>
        <w:t>istotnych okoliczności, takich jak</w:t>
      </w:r>
      <w:r w:rsidR="00964367" w:rsidRPr="00AD797F">
        <w:rPr>
          <w:lang w:val="pl-PL"/>
        </w:rPr>
        <w:t xml:space="preserve"> </w:t>
      </w:r>
      <w:r w:rsidR="00AD797F" w:rsidRPr="00AD797F">
        <w:rPr>
          <w:lang w:val="pl-PL"/>
        </w:rPr>
        <w:t xml:space="preserve">wielość czynów </w:t>
      </w:r>
      <w:r w:rsidR="00AD797F">
        <w:rPr>
          <w:lang w:val="pl-PL"/>
        </w:rPr>
        <w:t xml:space="preserve">oraz </w:t>
      </w:r>
      <w:r w:rsidR="00AD797F" w:rsidRPr="00AD797F">
        <w:rPr>
          <w:lang w:val="pl-PL"/>
        </w:rPr>
        <w:t>ich charakter</w:t>
      </w:r>
      <w:r w:rsidR="00964367" w:rsidRPr="00AD797F">
        <w:rPr>
          <w:lang w:val="pl-PL"/>
        </w:rPr>
        <w:t>,</w:t>
      </w:r>
      <w:r w:rsidR="00AD797F" w:rsidRPr="00AD797F">
        <w:rPr>
          <w:lang w:val="pl-PL"/>
        </w:rPr>
        <w:t xml:space="preserve"> </w:t>
      </w:r>
      <w:r w:rsidR="00AD797F">
        <w:rPr>
          <w:lang w:val="pl-PL"/>
        </w:rPr>
        <w:t xml:space="preserve">ich </w:t>
      </w:r>
      <w:r w:rsidR="00AD797F" w:rsidRPr="00EB3D39">
        <w:rPr>
          <w:lang w:val="pl-PL"/>
        </w:rPr>
        <w:t>stopień społecznej szkodliwości</w:t>
      </w:r>
      <w:r w:rsidR="00AD797F">
        <w:rPr>
          <w:lang w:val="pl-PL"/>
        </w:rPr>
        <w:t xml:space="preserve"> oraz</w:t>
      </w:r>
      <w:r w:rsidR="00AD797F" w:rsidRPr="00EB3D39">
        <w:rPr>
          <w:lang w:val="pl-PL"/>
        </w:rPr>
        <w:t xml:space="preserve"> niskie motywy działania</w:t>
      </w:r>
      <w:r w:rsidR="00964367" w:rsidRPr="00AD797F">
        <w:rPr>
          <w:lang w:val="pl-PL"/>
        </w:rPr>
        <w:t xml:space="preserve"> </w:t>
      </w:r>
      <w:r w:rsidR="00AD797F">
        <w:rPr>
          <w:lang w:val="pl-PL"/>
        </w:rPr>
        <w:t>skarżącego</w:t>
      </w:r>
      <w:r w:rsidR="00093E19" w:rsidRPr="00AD797F">
        <w:rPr>
          <w:lang w:val="pl-PL"/>
        </w:rPr>
        <w:t xml:space="preserve">. </w:t>
      </w:r>
      <w:r w:rsidR="00AD797F" w:rsidRPr="00AD797F">
        <w:rPr>
          <w:lang w:val="pl-PL"/>
        </w:rPr>
        <w:t>Trybunał zauważa zatem, że</w:t>
      </w:r>
      <w:r w:rsidR="007E67A3" w:rsidRPr="00AD797F">
        <w:rPr>
          <w:lang w:val="pl-PL"/>
        </w:rPr>
        <w:t xml:space="preserve"> </w:t>
      </w:r>
      <w:r w:rsidR="00AD797F" w:rsidRPr="00AD797F">
        <w:rPr>
          <w:lang w:val="pl-PL"/>
        </w:rPr>
        <w:t>sądy krajowe</w:t>
      </w:r>
      <w:r w:rsidR="007E67A3" w:rsidRPr="00AD797F">
        <w:rPr>
          <w:lang w:val="pl-PL"/>
        </w:rPr>
        <w:t xml:space="preserve"> </w:t>
      </w:r>
      <w:r w:rsidR="00AD797F" w:rsidRPr="00AD797F">
        <w:rPr>
          <w:lang w:val="pl-PL"/>
        </w:rPr>
        <w:t>nie przywołały po prostu</w:t>
      </w:r>
      <w:r w:rsidR="007E67A3" w:rsidRPr="00AD797F">
        <w:rPr>
          <w:lang w:val="pl-PL"/>
        </w:rPr>
        <w:t xml:space="preserve"> </w:t>
      </w:r>
      <w:r w:rsidR="00AD797F" w:rsidRPr="00AD797F">
        <w:rPr>
          <w:lang w:val="pl-PL"/>
        </w:rPr>
        <w:t>przesłanki surowej kary</w:t>
      </w:r>
      <w:r w:rsidR="007E67A3" w:rsidRPr="00AD797F">
        <w:rPr>
          <w:lang w:val="pl-PL"/>
        </w:rPr>
        <w:t xml:space="preserve"> </w:t>
      </w:r>
      <w:r w:rsidR="00AD797F">
        <w:rPr>
          <w:lang w:val="pl-PL"/>
        </w:rPr>
        <w:t>lecz usiłowały</w:t>
      </w:r>
      <w:r w:rsidR="006E0F93" w:rsidRPr="00AD797F">
        <w:rPr>
          <w:lang w:val="pl-PL"/>
        </w:rPr>
        <w:t xml:space="preserve"> </w:t>
      </w:r>
      <w:r w:rsidR="00AD797F">
        <w:rPr>
          <w:lang w:val="pl-PL"/>
        </w:rPr>
        <w:t>wykazać, że przedmiotowa kara zostanie prawdopodobnie orzeczona w okolicznościach</w:t>
      </w:r>
      <w:r w:rsidR="006E0F93" w:rsidRPr="00AD797F">
        <w:rPr>
          <w:lang w:val="pl-PL"/>
        </w:rPr>
        <w:t xml:space="preserve"> </w:t>
      </w:r>
      <w:r w:rsidR="00AD797F">
        <w:rPr>
          <w:lang w:val="pl-PL"/>
        </w:rPr>
        <w:t>niniejszej sprawy.</w:t>
      </w:r>
    </w:p>
    <w:p w:rsidR="00901DEB" w:rsidRPr="0092141F" w:rsidRDefault="00D416F0" w:rsidP="002026D8">
      <w:pPr>
        <w:pStyle w:val="ECHRPara"/>
        <w:rPr>
          <w:lang w:val="pl-PL"/>
        </w:rPr>
      </w:pPr>
      <w:r>
        <w:rPr>
          <w:lang w:val="en-GB"/>
        </w:rPr>
        <w:fldChar w:fldCharType="begin"/>
      </w:r>
      <w:r w:rsidR="00122E30" w:rsidRPr="00AA6780">
        <w:rPr>
          <w:lang w:val="pl-PL"/>
        </w:rPr>
        <w:instrText xml:space="preserve"> SEQ level0 \*arabic </w:instrText>
      </w:r>
      <w:r>
        <w:rPr>
          <w:lang w:val="en-GB"/>
        </w:rPr>
        <w:fldChar w:fldCharType="separate"/>
      </w:r>
      <w:r w:rsidR="00FF5FBC">
        <w:rPr>
          <w:noProof/>
          <w:lang w:val="pl-PL"/>
        </w:rPr>
        <w:t>80</w:t>
      </w:r>
      <w:r>
        <w:rPr>
          <w:lang w:val="en-GB"/>
        </w:rPr>
        <w:fldChar w:fldCharType="end"/>
      </w:r>
      <w:r w:rsidR="00122E30" w:rsidRPr="00AA6780">
        <w:rPr>
          <w:lang w:val="pl-PL"/>
        </w:rPr>
        <w:t>.  </w:t>
      </w:r>
      <w:r w:rsidR="00AD797F" w:rsidRPr="000A61F2">
        <w:rPr>
          <w:lang w:val="pl-PL"/>
        </w:rPr>
        <w:t>Co więcej Sąd Okręgowy w Lublinie</w:t>
      </w:r>
      <w:r w:rsidR="004642B1" w:rsidRPr="000A61F2">
        <w:rPr>
          <w:lang w:val="pl-PL"/>
        </w:rPr>
        <w:t xml:space="preserve">, </w:t>
      </w:r>
      <w:r w:rsidR="00AD797F" w:rsidRPr="000A61F2">
        <w:rPr>
          <w:lang w:val="pl-PL"/>
        </w:rPr>
        <w:t>powołując się na orzeczenie</w:t>
      </w:r>
      <w:r w:rsidR="004642B1" w:rsidRPr="000A61F2">
        <w:rPr>
          <w:lang w:val="pl-PL"/>
        </w:rPr>
        <w:t xml:space="preserve"> </w:t>
      </w:r>
      <w:r w:rsidR="00AD797F" w:rsidRPr="000A61F2">
        <w:rPr>
          <w:lang w:val="pl-PL"/>
        </w:rPr>
        <w:t>Sądu Najwyższego</w:t>
      </w:r>
      <w:r w:rsidR="004642B1" w:rsidRPr="000A61F2">
        <w:rPr>
          <w:lang w:val="pl-PL"/>
        </w:rPr>
        <w:t>,</w:t>
      </w:r>
      <w:r w:rsidR="00E71932" w:rsidRPr="000A61F2">
        <w:rPr>
          <w:lang w:val="pl-PL"/>
        </w:rPr>
        <w:t xml:space="preserve"> </w:t>
      </w:r>
      <w:r w:rsidR="00AD797F" w:rsidRPr="000A61F2">
        <w:rPr>
          <w:lang w:val="pl-PL"/>
        </w:rPr>
        <w:t>p</w:t>
      </w:r>
      <w:r w:rsidR="000A61F2">
        <w:rPr>
          <w:lang w:val="pl-PL"/>
        </w:rPr>
        <w:t xml:space="preserve">rzywołał </w:t>
      </w:r>
      <w:r w:rsidR="00AD797F" w:rsidRPr="000A61F2">
        <w:rPr>
          <w:lang w:val="pl-PL"/>
        </w:rPr>
        <w:t>także domniemanie</w:t>
      </w:r>
      <w:r w:rsidR="004642B1" w:rsidRPr="000A61F2">
        <w:rPr>
          <w:lang w:val="pl-PL"/>
        </w:rPr>
        <w:t xml:space="preserve"> </w:t>
      </w:r>
      <w:r w:rsidR="00AD797F" w:rsidRPr="000A61F2">
        <w:rPr>
          <w:lang w:val="pl-PL"/>
        </w:rPr>
        <w:t>wynikające z artykułu</w:t>
      </w:r>
      <w:r w:rsidR="006D78E5">
        <w:rPr>
          <w:lang w:val="pl-PL"/>
        </w:rPr>
        <w:t xml:space="preserve"> </w:t>
      </w:r>
      <w:r w:rsidR="004642B1" w:rsidRPr="000A61F2">
        <w:rPr>
          <w:lang w:val="pl-PL"/>
        </w:rPr>
        <w:t>258</w:t>
      </w:r>
      <w:r w:rsidR="00BD17FA" w:rsidRPr="000A61F2">
        <w:rPr>
          <w:lang w:val="pl-PL"/>
        </w:rPr>
        <w:t> </w:t>
      </w:r>
      <w:r w:rsidR="004642B1" w:rsidRPr="000A61F2">
        <w:rPr>
          <w:rFonts w:cstheme="minorHAnsi"/>
          <w:lang w:val="pl-PL"/>
        </w:rPr>
        <w:t>§</w:t>
      </w:r>
      <w:r w:rsidR="00BD17FA" w:rsidRPr="000A61F2">
        <w:rPr>
          <w:rFonts w:cstheme="minorHAnsi"/>
          <w:lang w:val="pl-PL"/>
        </w:rPr>
        <w:t> </w:t>
      </w:r>
      <w:r w:rsidR="004642B1" w:rsidRPr="000A61F2">
        <w:rPr>
          <w:lang w:val="pl-PL"/>
        </w:rPr>
        <w:t xml:space="preserve">2 </w:t>
      </w:r>
      <w:r w:rsidR="00AD797F" w:rsidRPr="000A61F2">
        <w:rPr>
          <w:lang w:val="pl-PL"/>
        </w:rPr>
        <w:t xml:space="preserve">k.p.k., </w:t>
      </w:r>
      <w:r w:rsidR="000A61F2" w:rsidRPr="000A61F2">
        <w:rPr>
          <w:lang w:val="pl-PL"/>
        </w:rPr>
        <w:t xml:space="preserve">zgodnie z którym prawdopodobieństwo orzeczenia </w:t>
      </w:r>
      <w:r w:rsidR="000A61F2">
        <w:rPr>
          <w:lang w:val="pl-PL"/>
        </w:rPr>
        <w:t xml:space="preserve">wobec skarżącego </w:t>
      </w:r>
      <w:r w:rsidR="000A61F2" w:rsidRPr="000A61F2">
        <w:rPr>
          <w:lang w:val="pl-PL"/>
        </w:rPr>
        <w:t xml:space="preserve">surowej kary może skłonić </w:t>
      </w:r>
      <w:r w:rsidR="000A61F2">
        <w:rPr>
          <w:lang w:val="pl-PL"/>
        </w:rPr>
        <w:t>go</w:t>
      </w:r>
      <w:r w:rsidR="000A61F2" w:rsidRPr="000A61F2">
        <w:rPr>
          <w:lang w:val="pl-PL"/>
        </w:rPr>
        <w:t xml:space="preserve"> do utrudniania post</w:t>
      </w:r>
      <w:r w:rsidR="000A61F2">
        <w:rPr>
          <w:lang w:val="pl-PL"/>
        </w:rPr>
        <w:t>ę</w:t>
      </w:r>
      <w:r w:rsidR="000A61F2" w:rsidRPr="000A61F2">
        <w:rPr>
          <w:lang w:val="pl-PL"/>
        </w:rPr>
        <w:t>powania</w:t>
      </w:r>
      <w:r w:rsidR="000A61F2">
        <w:rPr>
          <w:lang w:val="pl-PL"/>
        </w:rPr>
        <w:t>. Odnosząc się</w:t>
      </w:r>
      <w:r w:rsidR="000A61F2" w:rsidRPr="000A61F2">
        <w:rPr>
          <w:lang w:val="pl-PL"/>
        </w:rPr>
        <w:t xml:space="preserve"> do przedmiotowego domniemania</w:t>
      </w:r>
      <w:r w:rsidR="006441B9" w:rsidRPr="000A61F2">
        <w:rPr>
          <w:lang w:val="pl-PL"/>
        </w:rPr>
        <w:t xml:space="preserve">, </w:t>
      </w:r>
      <w:r w:rsidR="000A61F2" w:rsidRPr="000A61F2">
        <w:rPr>
          <w:lang w:val="pl-PL"/>
        </w:rPr>
        <w:t>które spotkało się z ostrą krytyką ze strony skarżącego</w:t>
      </w:r>
      <w:r w:rsidR="006441B9" w:rsidRPr="000A61F2">
        <w:rPr>
          <w:lang w:val="pl-PL"/>
        </w:rPr>
        <w:t xml:space="preserve">, </w:t>
      </w:r>
      <w:r w:rsidR="000A61F2" w:rsidRPr="000A61F2">
        <w:rPr>
          <w:lang w:val="pl-PL"/>
        </w:rPr>
        <w:t>Trybunał zauważa, że</w:t>
      </w:r>
      <w:r w:rsidR="006441B9" w:rsidRPr="000A61F2">
        <w:rPr>
          <w:lang w:val="pl-PL"/>
        </w:rPr>
        <w:t xml:space="preserve"> </w:t>
      </w:r>
      <w:r w:rsidR="000A61F2">
        <w:rPr>
          <w:lang w:val="pl-PL"/>
        </w:rPr>
        <w:t>w szeregu wcześniejszych spraw przeciwko Polsce</w:t>
      </w:r>
      <w:r w:rsidR="006441B9" w:rsidRPr="000A61F2">
        <w:rPr>
          <w:lang w:val="pl-PL"/>
        </w:rPr>
        <w:t xml:space="preserve"> </w:t>
      </w:r>
      <w:r w:rsidR="000A61F2">
        <w:rPr>
          <w:lang w:val="pl-PL"/>
        </w:rPr>
        <w:t>dotyczących</w:t>
      </w:r>
      <w:r w:rsidR="00BC57AA" w:rsidRPr="000A61F2">
        <w:rPr>
          <w:lang w:val="pl-PL"/>
        </w:rPr>
        <w:t xml:space="preserve"> </w:t>
      </w:r>
      <w:r w:rsidR="000A61F2">
        <w:rPr>
          <w:lang w:val="pl-PL"/>
        </w:rPr>
        <w:t>skarg wniesionych na podstawie Artykułu</w:t>
      </w:r>
      <w:r w:rsidR="00BD17FA" w:rsidRPr="000A61F2">
        <w:rPr>
          <w:lang w:val="pl-PL"/>
        </w:rPr>
        <w:t> </w:t>
      </w:r>
      <w:r w:rsidR="00BC57AA" w:rsidRPr="000A61F2">
        <w:rPr>
          <w:lang w:val="pl-PL"/>
        </w:rPr>
        <w:t>5</w:t>
      </w:r>
      <w:r w:rsidR="00BD17FA" w:rsidRPr="000A61F2">
        <w:rPr>
          <w:lang w:val="pl-PL"/>
        </w:rPr>
        <w:t> </w:t>
      </w:r>
      <w:r w:rsidR="000A61F2">
        <w:rPr>
          <w:rFonts w:cstheme="minorHAnsi"/>
          <w:lang w:val="pl-PL"/>
        </w:rPr>
        <w:t>ust.</w:t>
      </w:r>
      <w:r w:rsidR="00BD17FA" w:rsidRPr="000A61F2">
        <w:rPr>
          <w:rFonts w:cstheme="minorHAnsi"/>
          <w:lang w:val="pl-PL"/>
        </w:rPr>
        <w:t> </w:t>
      </w:r>
      <w:r w:rsidR="00BC57AA" w:rsidRPr="000A61F2">
        <w:rPr>
          <w:lang w:val="pl-PL"/>
        </w:rPr>
        <w:t xml:space="preserve">3, </w:t>
      </w:r>
      <w:r w:rsidR="000A61F2">
        <w:rPr>
          <w:lang w:val="pl-PL"/>
        </w:rPr>
        <w:t>sądy krajowe powołały się</w:t>
      </w:r>
      <w:r w:rsidR="00BC57AA" w:rsidRPr="000A61F2">
        <w:rPr>
          <w:lang w:val="pl-PL"/>
        </w:rPr>
        <w:t xml:space="preserve"> </w:t>
      </w:r>
      <w:r w:rsidR="000A61F2">
        <w:rPr>
          <w:lang w:val="pl-PL"/>
        </w:rPr>
        <w:t>na kwestionowane domniemanie</w:t>
      </w:r>
      <w:r w:rsidR="008419EF">
        <w:rPr>
          <w:lang w:val="pl-PL"/>
        </w:rPr>
        <w:t xml:space="preserve">. </w:t>
      </w:r>
      <w:r w:rsidR="008419EF" w:rsidRPr="008419EF">
        <w:rPr>
          <w:lang w:val="pl-PL"/>
        </w:rPr>
        <w:t xml:space="preserve">Trybunał nie </w:t>
      </w:r>
      <w:r w:rsidR="002666E4">
        <w:rPr>
          <w:lang w:val="pl-PL"/>
        </w:rPr>
        <w:t>dyskwalifikuje domniemania jako</w:t>
      </w:r>
      <w:r w:rsidR="008419EF" w:rsidRPr="008419EF">
        <w:rPr>
          <w:lang w:val="pl-PL"/>
        </w:rPr>
        <w:t xml:space="preserve"> niezgodne</w:t>
      </w:r>
      <w:r w:rsidR="002666E4">
        <w:rPr>
          <w:lang w:val="pl-PL"/>
        </w:rPr>
        <w:t>go</w:t>
      </w:r>
      <w:r w:rsidR="00BE053E" w:rsidRPr="008419EF">
        <w:rPr>
          <w:lang w:val="pl-PL"/>
        </w:rPr>
        <w:t xml:space="preserve"> </w:t>
      </w:r>
      <w:r w:rsidR="005940FD" w:rsidRPr="008419EF">
        <w:rPr>
          <w:i/>
          <w:lang w:val="pl-PL"/>
        </w:rPr>
        <w:t xml:space="preserve">per </w:t>
      </w:r>
      <w:proofErr w:type="spellStart"/>
      <w:r w:rsidR="005940FD" w:rsidRPr="008419EF">
        <w:rPr>
          <w:i/>
          <w:lang w:val="pl-PL"/>
        </w:rPr>
        <w:t>se</w:t>
      </w:r>
      <w:proofErr w:type="spellEnd"/>
      <w:r w:rsidR="005940FD" w:rsidRPr="008419EF">
        <w:rPr>
          <w:lang w:val="pl-PL"/>
        </w:rPr>
        <w:t xml:space="preserve"> </w:t>
      </w:r>
      <w:r w:rsidR="008419EF" w:rsidRPr="008419EF">
        <w:rPr>
          <w:lang w:val="pl-PL"/>
        </w:rPr>
        <w:t>z Artykułem</w:t>
      </w:r>
      <w:r w:rsidR="00BD17FA" w:rsidRPr="008419EF">
        <w:rPr>
          <w:lang w:val="pl-PL"/>
        </w:rPr>
        <w:t> </w:t>
      </w:r>
      <w:r w:rsidR="00BE053E" w:rsidRPr="008419EF">
        <w:rPr>
          <w:lang w:val="pl-PL"/>
        </w:rPr>
        <w:t>5</w:t>
      </w:r>
      <w:r w:rsidR="00BD17FA" w:rsidRPr="008419EF">
        <w:rPr>
          <w:lang w:val="pl-PL"/>
        </w:rPr>
        <w:t> </w:t>
      </w:r>
      <w:r w:rsidR="008419EF" w:rsidRPr="008419EF">
        <w:rPr>
          <w:rFonts w:cstheme="minorHAnsi"/>
          <w:lang w:val="pl-PL"/>
        </w:rPr>
        <w:t>ust.</w:t>
      </w:r>
      <w:r w:rsidR="00BD17FA" w:rsidRPr="008419EF">
        <w:rPr>
          <w:rFonts w:cstheme="minorHAnsi"/>
          <w:lang w:val="pl-PL"/>
        </w:rPr>
        <w:t> </w:t>
      </w:r>
      <w:r w:rsidR="00BE053E" w:rsidRPr="008419EF">
        <w:rPr>
          <w:lang w:val="pl-PL"/>
        </w:rPr>
        <w:t xml:space="preserve">3, </w:t>
      </w:r>
      <w:r w:rsidR="008419EF" w:rsidRPr="008419EF">
        <w:rPr>
          <w:lang w:val="pl-PL"/>
        </w:rPr>
        <w:t>jednakże stale stwierdza, że</w:t>
      </w:r>
      <w:r w:rsidR="00BE053E" w:rsidRPr="008419EF">
        <w:rPr>
          <w:lang w:val="pl-PL"/>
        </w:rPr>
        <w:t xml:space="preserve"> </w:t>
      </w:r>
      <w:r w:rsidR="008419EF" w:rsidRPr="008419EF">
        <w:rPr>
          <w:lang w:val="pl-PL"/>
        </w:rPr>
        <w:t>w sytuacji, gdy surowość grożącej kary stan</w:t>
      </w:r>
      <w:r w:rsidR="008419EF">
        <w:rPr>
          <w:lang w:val="pl-PL"/>
        </w:rPr>
        <w:t xml:space="preserve">owi istotny element oceny </w:t>
      </w:r>
      <w:r w:rsidR="008419EF" w:rsidRPr="008419EF">
        <w:rPr>
          <w:rFonts w:ascii="Times New Roman" w:eastAsia="Times New Roman" w:hAnsi="Times New Roman" w:cs="Times New Roman"/>
          <w:color w:val="000000"/>
          <w:szCs w:val="24"/>
          <w:lang w:val="pl-PL" w:eastAsia="en-GB"/>
        </w:rPr>
        <w:t xml:space="preserve">ryzyka ukrywania się przed wymiarem sprawiedliwości lub ponownego popełnienia przestępstwa, </w:t>
      </w:r>
      <w:r w:rsidR="008419EF">
        <w:rPr>
          <w:rFonts w:ascii="Times New Roman" w:eastAsia="Times New Roman" w:hAnsi="Times New Roman" w:cs="Times New Roman"/>
          <w:color w:val="000000"/>
          <w:szCs w:val="24"/>
          <w:lang w:val="pl-PL" w:eastAsia="en-GB"/>
        </w:rPr>
        <w:t xml:space="preserve">sama </w:t>
      </w:r>
      <w:r w:rsidR="008419EF" w:rsidRPr="008419EF">
        <w:rPr>
          <w:rFonts w:ascii="Times New Roman" w:eastAsia="Times New Roman" w:hAnsi="Times New Roman" w:cs="Times New Roman"/>
          <w:color w:val="000000"/>
          <w:szCs w:val="24"/>
          <w:lang w:val="pl-PL" w:eastAsia="en-GB"/>
        </w:rPr>
        <w:t xml:space="preserve">waga zarzutów nie może uzasadniać długich okresów tymczasowego </w:t>
      </w:r>
      <w:r w:rsidR="008419EF" w:rsidRPr="008419EF">
        <w:rPr>
          <w:rFonts w:ascii="Times New Roman" w:eastAsia="Times New Roman" w:hAnsi="Times New Roman" w:cs="Times New Roman"/>
          <w:color w:val="000000"/>
          <w:szCs w:val="24"/>
          <w:lang w:val="pl-PL" w:eastAsia="en-GB"/>
        </w:rPr>
        <w:lastRenderedPageBreak/>
        <w:t xml:space="preserve">aresztowania </w:t>
      </w:r>
      <w:r w:rsidR="0051579A" w:rsidRPr="008419EF">
        <w:rPr>
          <w:lang w:val="pl-PL"/>
        </w:rPr>
        <w:t>(</w:t>
      </w:r>
      <w:r w:rsidR="008419EF" w:rsidRPr="008419EF">
        <w:rPr>
          <w:lang w:val="pl-PL"/>
        </w:rPr>
        <w:t>zob.</w:t>
      </w:r>
      <w:r w:rsidR="0051579A" w:rsidRPr="008419EF">
        <w:rPr>
          <w:lang w:val="pl-PL"/>
        </w:rPr>
        <w:t xml:space="preserve">, </w:t>
      </w:r>
      <w:r w:rsidR="008419EF" w:rsidRPr="008419EF">
        <w:rPr>
          <w:lang w:val="pl-PL"/>
        </w:rPr>
        <w:t>między innymi</w:t>
      </w:r>
      <w:r w:rsidR="0051579A" w:rsidRPr="008419EF">
        <w:rPr>
          <w:lang w:val="pl-PL"/>
        </w:rPr>
        <w:t xml:space="preserve">, </w:t>
      </w:r>
      <w:proofErr w:type="spellStart"/>
      <w:r w:rsidR="00BD17FA" w:rsidRPr="008419EF">
        <w:rPr>
          <w:i/>
          <w:szCs w:val="24"/>
          <w:lang w:val="pl-PL"/>
        </w:rPr>
        <w:t>Kankowski</w:t>
      </w:r>
      <w:proofErr w:type="spellEnd"/>
      <w:r w:rsidR="00BD17FA" w:rsidRPr="008419EF">
        <w:rPr>
          <w:i/>
          <w:szCs w:val="24"/>
          <w:lang w:val="pl-PL"/>
        </w:rPr>
        <w:t xml:space="preserve"> </w:t>
      </w:r>
      <w:r w:rsidR="008419EF">
        <w:rPr>
          <w:i/>
          <w:szCs w:val="24"/>
          <w:lang w:val="pl-PL"/>
        </w:rPr>
        <w:t>przeciwko Polsce</w:t>
      </w:r>
      <w:r w:rsidR="00BD17FA" w:rsidRPr="008419EF">
        <w:rPr>
          <w:szCs w:val="24"/>
          <w:lang w:val="pl-PL"/>
        </w:rPr>
        <w:t xml:space="preserve">, </w:t>
      </w:r>
      <w:r w:rsidR="008419EF">
        <w:rPr>
          <w:szCs w:val="24"/>
          <w:lang w:val="pl-PL"/>
        </w:rPr>
        <w:t>skarga nr</w:t>
      </w:r>
      <w:r w:rsidR="00BD17FA" w:rsidRPr="008419EF">
        <w:rPr>
          <w:szCs w:val="24"/>
          <w:lang w:val="pl-PL"/>
        </w:rPr>
        <w:t> </w:t>
      </w:r>
      <w:r w:rsidR="00D12CFA" w:rsidRPr="008419EF">
        <w:rPr>
          <w:szCs w:val="24"/>
          <w:lang w:val="pl-PL"/>
        </w:rPr>
        <w:t>10268/03, §</w:t>
      </w:r>
      <w:r w:rsidR="00BD17FA" w:rsidRPr="008419EF">
        <w:rPr>
          <w:szCs w:val="24"/>
          <w:lang w:val="pl-PL"/>
        </w:rPr>
        <w:t> </w:t>
      </w:r>
      <w:r w:rsidR="00D12CFA" w:rsidRPr="008419EF">
        <w:rPr>
          <w:szCs w:val="24"/>
          <w:lang w:val="pl-PL"/>
        </w:rPr>
        <w:t>54,</w:t>
      </w:r>
      <w:r w:rsidR="00BD17FA" w:rsidRPr="008419EF">
        <w:rPr>
          <w:lang w:val="pl-PL"/>
        </w:rPr>
        <w:t xml:space="preserve"> </w:t>
      </w:r>
      <w:r w:rsidR="008419EF">
        <w:rPr>
          <w:lang w:val="pl-PL"/>
        </w:rPr>
        <w:t xml:space="preserve">z dnia </w:t>
      </w:r>
      <w:r w:rsidR="00BD17FA" w:rsidRPr="008419EF">
        <w:rPr>
          <w:lang w:val="pl-PL"/>
        </w:rPr>
        <w:t>4 </w:t>
      </w:r>
      <w:r w:rsidR="008419EF">
        <w:rPr>
          <w:lang w:val="pl-PL"/>
        </w:rPr>
        <w:t>października</w:t>
      </w:r>
      <w:r w:rsidR="00D12CFA" w:rsidRPr="008419EF">
        <w:rPr>
          <w:lang w:val="pl-PL"/>
        </w:rPr>
        <w:t xml:space="preserve"> 2005</w:t>
      </w:r>
      <w:r w:rsidR="008419EF">
        <w:rPr>
          <w:lang w:val="pl-PL"/>
        </w:rPr>
        <w:t xml:space="preserve"> roku</w:t>
      </w:r>
      <w:r w:rsidR="0075122E" w:rsidRPr="008419EF">
        <w:rPr>
          <w:lang w:val="pl-PL"/>
        </w:rPr>
        <w:t xml:space="preserve">; </w:t>
      </w:r>
      <w:r w:rsidR="00BD17FA" w:rsidRPr="00790ACE">
        <w:rPr>
          <w:i/>
          <w:szCs w:val="24"/>
          <w:lang w:val="pl-PL"/>
        </w:rPr>
        <w:t xml:space="preserve">Michta </w:t>
      </w:r>
      <w:r w:rsidR="008419EF">
        <w:rPr>
          <w:i/>
          <w:szCs w:val="24"/>
          <w:lang w:val="pl-PL"/>
        </w:rPr>
        <w:t>przeciwko Polsce</w:t>
      </w:r>
      <w:r w:rsidR="00BD17FA" w:rsidRPr="00790ACE">
        <w:rPr>
          <w:szCs w:val="24"/>
          <w:lang w:val="pl-PL"/>
        </w:rPr>
        <w:t xml:space="preserve">, </w:t>
      </w:r>
      <w:r w:rsidR="008419EF" w:rsidRPr="00790ACE">
        <w:rPr>
          <w:szCs w:val="24"/>
          <w:lang w:val="pl-PL"/>
        </w:rPr>
        <w:t>skarga nr</w:t>
      </w:r>
      <w:r w:rsidR="00BD17FA" w:rsidRPr="00790ACE">
        <w:rPr>
          <w:szCs w:val="24"/>
          <w:lang w:val="pl-PL"/>
        </w:rPr>
        <w:t> 13425/02, § </w:t>
      </w:r>
      <w:r w:rsidR="0051579A" w:rsidRPr="00790ACE">
        <w:rPr>
          <w:szCs w:val="24"/>
          <w:lang w:val="pl-PL"/>
        </w:rPr>
        <w:t>49</w:t>
      </w:r>
      <w:r w:rsidR="00BD17FA" w:rsidRPr="00790ACE">
        <w:rPr>
          <w:szCs w:val="24"/>
          <w:lang w:val="pl-PL"/>
        </w:rPr>
        <w:t xml:space="preserve">, </w:t>
      </w:r>
      <w:r w:rsidR="008419EF" w:rsidRPr="00790ACE">
        <w:rPr>
          <w:szCs w:val="24"/>
          <w:lang w:val="pl-PL"/>
        </w:rPr>
        <w:t xml:space="preserve">z dnia </w:t>
      </w:r>
      <w:r w:rsidR="00BD17FA" w:rsidRPr="00790ACE">
        <w:rPr>
          <w:szCs w:val="24"/>
          <w:lang w:val="pl-PL"/>
        </w:rPr>
        <w:t>4 </w:t>
      </w:r>
      <w:r w:rsidR="008419EF" w:rsidRPr="00790ACE">
        <w:rPr>
          <w:szCs w:val="24"/>
          <w:lang w:val="pl-PL"/>
        </w:rPr>
        <w:t xml:space="preserve">maja </w:t>
      </w:r>
      <w:r w:rsidR="0051579A" w:rsidRPr="00790ACE">
        <w:rPr>
          <w:szCs w:val="24"/>
          <w:lang w:val="pl-PL"/>
        </w:rPr>
        <w:t>2006</w:t>
      </w:r>
      <w:r w:rsidR="008419EF" w:rsidRPr="00790ACE">
        <w:rPr>
          <w:szCs w:val="24"/>
          <w:lang w:val="pl-PL"/>
        </w:rPr>
        <w:t xml:space="preserve"> roku</w:t>
      </w:r>
      <w:r w:rsidR="0051579A" w:rsidRPr="00790ACE">
        <w:rPr>
          <w:szCs w:val="24"/>
          <w:lang w:val="pl-PL"/>
        </w:rPr>
        <w:t xml:space="preserve">; </w:t>
      </w:r>
      <w:r w:rsidR="00BD17FA" w:rsidRPr="008419EF">
        <w:rPr>
          <w:i/>
          <w:szCs w:val="24"/>
          <w:lang w:val="pl-PL"/>
        </w:rPr>
        <w:t xml:space="preserve">Kąkol </w:t>
      </w:r>
      <w:r w:rsidR="008419EF">
        <w:rPr>
          <w:i/>
          <w:szCs w:val="24"/>
          <w:lang w:val="pl-PL"/>
        </w:rPr>
        <w:t>przeciwko Polsce</w:t>
      </w:r>
      <w:r w:rsidR="00BD17FA" w:rsidRPr="008419EF">
        <w:rPr>
          <w:szCs w:val="24"/>
          <w:lang w:val="pl-PL"/>
        </w:rPr>
        <w:t xml:space="preserve">, </w:t>
      </w:r>
      <w:r w:rsidR="008419EF">
        <w:rPr>
          <w:szCs w:val="24"/>
          <w:lang w:val="pl-PL"/>
        </w:rPr>
        <w:t>skarga nr</w:t>
      </w:r>
      <w:r w:rsidR="00BD17FA" w:rsidRPr="008419EF">
        <w:rPr>
          <w:szCs w:val="24"/>
          <w:lang w:val="pl-PL"/>
        </w:rPr>
        <w:t xml:space="preserve"> 3994/03, § 51, </w:t>
      </w:r>
      <w:r w:rsidR="008419EF">
        <w:rPr>
          <w:szCs w:val="24"/>
          <w:lang w:val="pl-PL"/>
        </w:rPr>
        <w:t xml:space="preserve">z dnia </w:t>
      </w:r>
      <w:r w:rsidR="00BD17FA" w:rsidRPr="008419EF">
        <w:rPr>
          <w:szCs w:val="24"/>
          <w:lang w:val="pl-PL"/>
        </w:rPr>
        <w:t>6 </w:t>
      </w:r>
      <w:r w:rsidR="008419EF">
        <w:rPr>
          <w:szCs w:val="24"/>
          <w:lang w:val="pl-PL"/>
        </w:rPr>
        <w:t>września</w:t>
      </w:r>
      <w:r w:rsidR="0051579A" w:rsidRPr="008419EF">
        <w:rPr>
          <w:szCs w:val="24"/>
          <w:lang w:val="pl-PL"/>
        </w:rPr>
        <w:t xml:space="preserve"> 2007</w:t>
      </w:r>
      <w:r w:rsidR="008419EF">
        <w:rPr>
          <w:szCs w:val="24"/>
          <w:lang w:val="pl-PL"/>
        </w:rPr>
        <w:t xml:space="preserve"> roku</w:t>
      </w:r>
      <w:r w:rsidR="0051579A" w:rsidRPr="008419EF">
        <w:rPr>
          <w:szCs w:val="24"/>
          <w:lang w:val="pl-PL"/>
        </w:rPr>
        <w:t>;</w:t>
      </w:r>
      <w:r w:rsidR="0051579A" w:rsidRPr="008419EF">
        <w:rPr>
          <w:lang w:val="pl-PL"/>
        </w:rPr>
        <w:t xml:space="preserve"> </w:t>
      </w:r>
      <w:r w:rsidR="00BD17FA" w:rsidRPr="008419EF">
        <w:rPr>
          <w:i/>
          <w:lang w:val="pl-PL"/>
        </w:rPr>
        <w:t xml:space="preserve">Łaszkiewicz </w:t>
      </w:r>
      <w:r w:rsidR="008419EF">
        <w:rPr>
          <w:i/>
          <w:szCs w:val="24"/>
          <w:lang w:val="pl-PL"/>
        </w:rPr>
        <w:t>przeciwko Polsce</w:t>
      </w:r>
      <w:r w:rsidR="00BD17FA" w:rsidRPr="008419EF">
        <w:rPr>
          <w:lang w:val="pl-PL"/>
        </w:rPr>
        <w:t xml:space="preserve">, </w:t>
      </w:r>
      <w:r w:rsidR="008419EF">
        <w:rPr>
          <w:lang w:val="pl-PL"/>
        </w:rPr>
        <w:t>skarga nr</w:t>
      </w:r>
      <w:r w:rsidR="00BD17FA" w:rsidRPr="008419EF">
        <w:rPr>
          <w:lang w:val="pl-PL"/>
        </w:rPr>
        <w:t> </w:t>
      </w:r>
      <w:r w:rsidR="0051579A" w:rsidRPr="008419EF">
        <w:rPr>
          <w:lang w:val="pl-PL"/>
        </w:rPr>
        <w:t>28481/03, §</w:t>
      </w:r>
      <w:r w:rsidR="00BD17FA" w:rsidRPr="008419EF">
        <w:rPr>
          <w:lang w:val="pl-PL"/>
        </w:rPr>
        <w:t> </w:t>
      </w:r>
      <w:r w:rsidR="0051579A" w:rsidRPr="008419EF">
        <w:rPr>
          <w:lang w:val="pl-PL"/>
        </w:rPr>
        <w:t xml:space="preserve">58, </w:t>
      </w:r>
      <w:r w:rsidR="008419EF">
        <w:rPr>
          <w:lang w:val="pl-PL"/>
        </w:rPr>
        <w:t xml:space="preserve">z dnia </w:t>
      </w:r>
      <w:r w:rsidR="0051579A" w:rsidRPr="008419EF">
        <w:rPr>
          <w:lang w:val="pl-PL"/>
        </w:rPr>
        <w:t>15</w:t>
      </w:r>
      <w:r w:rsidR="00BD17FA" w:rsidRPr="008419EF">
        <w:rPr>
          <w:lang w:val="pl-PL"/>
        </w:rPr>
        <w:t> </w:t>
      </w:r>
      <w:r w:rsidR="008419EF">
        <w:rPr>
          <w:lang w:val="pl-PL"/>
        </w:rPr>
        <w:t>stycznia</w:t>
      </w:r>
      <w:r w:rsidR="0051579A" w:rsidRPr="008419EF">
        <w:rPr>
          <w:lang w:val="pl-PL"/>
        </w:rPr>
        <w:t xml:space="preserve"> 2008</w:t>
      </w:r>
      <w:r w:rsidR="008419EF">
        <w:rPr>
          <w:lang w:val="pl-PL"/>
        </w:rPr>
        <w:t xml:space="preserve"> roku</w:t>
      </w:r>
      <w:r w:rsidR="0051579A" w:rsidRPr="008419EF">
        <w:rPr>
          <w:lang w:val="pl-PL"/>
        </w:rPr>
        <w:t xml:space="preserve">; </w:t>
      </w:r>
      <w:proofErr w:type="spellStart"/>
      <w:r w:rsidR="00BD17FA" w:rsidRPr="008419EF">
        <w:rPr>
          <w:i/>
          <w:lang w:val="pl-PL"/>
        </w:rPr>
        <w:t>Kauczor</w:t>
      </w:r>
      <w:proofErr w:type="spellEnd"/>
      <w:r w:rsidR="00BD17FA" w:rsidRPr="008419EF">
        <w:rPr>
          <w:i/>
          <w:lang w:val="pl-PL"/>
        </w:rPr>
        <w:t xml:space="preserve"> </w:t>
      </w:r>
      <w:r w:rsidR="008419EF">
        <w:rPr>
          <w:i/>
          <w:szCs w:val="24"/>
          <w:lang w:val="pl-PL"/>
        </w:rPr>
        <w:t>przeciwko Polsce</w:t>
      </w:r>
      <w:r w:rsidR="00BD17FA" w:rsidRPr="008419EF">
        <w:rPr>
          <w:lang w:val="pl-PL"/>
        </w:rPr>
        <w:t xml:space="preserve">, </w:t>
      </w:r>
      <w:r w:rsidR="008419EF">
        <w:rPr>
          <w:lang w:val="pl-PL"/>
        </w:rPr>
        <w:t>skarga nr</w:t>
      </w:r>
      <w:r w:rsidR="00BD17FA" w:rsidRPr="008419EF">
        <w:rPr>
          <w:lang w:val="pl-PL"/>
        </w:rPr>
        <w:t xml:space="preserve"> 45219/06, § 46, </w:t>
      </w:r>
      <w:r w:rsidR="008419EF">
        <w:rPr>
          <w:lang w:val="pl-PL"/>
        </w:rPr>
        <w:t xml:space="preserve">z dnia </w:t>
      </w:r>
      <w:r w:rsidR="00BD17FA" w:rsidRPr="008419EF">
        <w:rPr>
          <w:lang w:val="pl-PL"/>
        </w:rPr>
        <w:t>3 </w:t>
      </w:r>
      <w:r w:rsidR="008419EF">
        <w:rPr>
          <w:lang w:val="pl-PL"/>
        </w:rPr>
        <w:t>lutego</w:t>
      </w:r>
      <w:r w:rsidR="0051579A" w:rsidRPr="008419EF">
        <w:rPr>
          <w:lang w:val="pl-PL"/>
        </w:rPr>
        <w:t xml:space="preserve"> 2009</w:t>
      </w:r>
      <w:r w:rsidR="008419EF">
        <w:rPr>
          <w:lang w:val="pl-PL"/>
        </w:rPr>
        <w:t xml:space="preserve"> roku</w:t>
      </w:r>
      <w:r w:rsidR="0051579A" w:rsidRPr="008419EF">
        <w:rPr>
          <w:lang w:val="pl-PL"/>
        </w:rPr>
        <w:t xml:space="preserve">; </w:t>
      </w:r>
      <w:r w:rsidR="00BD17FA" w:rsidRPr="008419EF">
        <w:rPr>
          <w:i/>
          <w:lang w:val="pl-PL"/>
        </w:rPr>
        <w:t xml:space="preserve">Jamroży </w:t>
      </w:r>
      <w:r w:rsidR="008419EF">
        <w:rPr>
          <w:i/>
          <w:szCs w:val="24"/>
          <w:lang w:val="pl-PL"/>
        </w:rPr>
        <w:t>przeciwko Polsce</w:t>
      </w:r>
      <w:r w:rsidR="00BD17FA" w:rsidRPr="008419EF">
        <w:rPr>
          <w:lang w:val="pl-PL"/>
        </w:rPr>
        <w:t xml:space="preserve">, </w:t>
      </w:r>
      <w:r w:rsidR="008419EF">
        <w:rPr>
          <w:lang w:val="pl-PL"/>
        </w:rPr>
        <w:t>skarga nr</w:t>
      </w:r>
      <w:r w:rsidR="00BD17FA" w:rsidRPr="008419EF">
        <w:rPr>
          <w:lang w:val="pl-PL"/>
        </w:rPr>
        <w:t xml:space="preserve"> 6093/04, § 38, </w:t>
      </w:r>
      <w:r w:rsidR="008419EF">
        <w:rPr>
          <w:lang w:val="pl-PL"/>
        </w:rPr>
        <w:t xml:space="preserve">z dnia </w:t>
      </w:r>
      <w:r w:rsidR="00BD17FA" w:rsidRPr="008419EF">
        <w:rPr>
          <w:lang w:val="pl-PL"/>
        </w:rPr>
        <w:t>15 </w:t>
      </w:r>
      <w:r w:rsidR="008419EF">
        <w:rPr>
          <w:lang w:val="pl-PL"/>
        </w:rPr>
        <w:t>września</w:t>
      </w:r>
      <w:r w:rsidR="0051579A" w:rsidRPr="008419EF">
        <w:rPr>
          <w:lang w:val="pl-PL"/>
        </w:rPr>
        <w:t xml:space="preserve"> 2009</w:t>
      </w:r>
      <w:r w:rsidR="008419EF">
        <w:rPr>
          <w:lang w:val="pl-PL"/>
        </w:rPr>
        <w:t xml:space="preserve"> roku</w:t>
      </w:r>
      <w:r w:rsidR="0051579A" w:rsidRPr="008419EF">
        <w:rPr>
          <w:lang w:val="pl-PL"/>
        </w:rPr>
        <w:t xml:space="preserve">; </w:t>
      </w:r>
      <w:r w:rsidR="00BD17FA" w:rsidRPr="008419EF">
        <w:rPr>
          <w:i/>
          <w:lang w:val="pl-PL"/>
        </w:rPr>
        <w:t xml:space="preserve">Jarkiewicz </w:t>
      </w:r>
      <w:r w:rsidR="008419EF">
        <w:rPr>
          <w:i/>
          <w:lang w:val="pl-PL"/>
        </w:rPr>
        <w:t>przeciwko Polsce</w:t>
      </w:r>
      <w:r w:rsidR="0051579A" w:rsidRPr="008419EF">
        <w:rPr>
          <w:lang w:val="pl-PL"/>
        </w:rPr>
        <w:t xml:space="preserve">, </w:t>
      </w:r>
      <w:r w:rsidR="008419EF">
        <w:rPr>
          <w:lang w:val="pl-PL"/>
        </w:rPr>
        <w:t>skarga nr</w:t>
      </w:r>
      <w:r w:rsidR="00BD17FA" w:rsidRPr="008419EF">
        <w:rPr>
          <w:lang w:val="pl-PL"/>
        </w:rPr>
        <w:t> </w:t>
      </w:r>
      <w:r w:rsidR="0051579A" w:rsidRPr="008419EF">
        <w:rPr>
          <w:lang w:val="pl-PL"/>
        </w:rPr>
        <w:t>23623/07</w:t>
      </w:r>
      <w:r w:rsidR="0051579A" w:rsidRPr="008419EF">
        <w:rPr>
          <w:snapToGrid w:val="0"/>
          <w:szCs w:val="24"/>
          <w:lang w:val="pl-PL"/>
        </w:rPr>
        <w:t>, §</w:t>
      </w:r>
      <w:r w:rsidR="00BD17FA" w:rsidRPr="008419EF">
        <w:rPr>
          <w:snapToGrid w:val="0"/>
          <w:szCs w:val="24"/>
          <w:lang w:val="pl-PL"/>
        </w:rPr>
        <w:t> </w:t>
      </w:r>
      <w:r w:rsidR="0051579A" w:rsidRPr="008419EF">
        <w:rPr>
          <w:snapToGrid w:val="0"/>
          <w:szCs w:val="24"/>
          <w:lang w:val="pl-PL"/>
        </w:rPr>
        <w:t xml:space="preserve">53, </w:t>
      </w:r>
      <w:r w:rsidR="008419EF">
        <w:rPr>
          <w:snapToGrid w:val="0"/>
          <w:szCs w:val="24"/>
          <w:lang w:val="pl-PL"/>
        </w:rPr>
        <w:t xml:space="preserve">z dnia </w:t>
      </w:r>
      <w:r w:rsidR="0051579A" w:rsidRPr="008419EF">
        <w:rPr>
          <w:snapToGrid w:val="0"/>
          <w:szCs w:val="24"/>
          <w:lang w:val="pl-PL"/>
        </w:rPr>
        <w:t>6</w:t>
      </w:r>
      <w:r w:rsidR="00BD17FA" w:rsidRPr="008419EF">
        <w:rPr>
          <w:snapToGrid w:val="0"/>
          <w:szCs w:val="24"/>
          <w:lang w:val="pl-PL"/>
        </w:rPr>
        <w:t> </w:t>
      </w:r>
      <w:r w:rsidR="008419EF">
        <w:rPr>
          <w:snapToGrid w:val="0"/>
          <w:szCs w:val="24"/>
          <w:lang w:val="pl-PL"/>
        </w:rPr>
        <w:t>lipca</w:t>
      </w:r>
      <w:r w:rsidR="0051579A" w:rsidRPr="008419EF">
        <w:rPr>
          <w:snapToGrid w:val="0"/>
          <w:szCs w:val="24"/>
          <w:lang w:val="pl-PL"/>
        </w:rPr>
        <w:t xml:space="preserve"> 2010</w:t>
      </w:r>
      <w:r w:rsidR="008419EF">
        <w:rPr>
          <w:snapToGrid w:val="0"/>
          <w:szCs w:val="24"/>
          <w:lang w:val="pl-PL"/>
        </w:rPr>
        <w:t xml:space="preserve"> roku</w:t>
      </w:r>
      <w:r w:rsidR="0051579A" w:rsidRPr="008419EF">
        <w:rPr>
          <w:snapToGrid w:val="0"/>
          <w:szCs w:val="24"/>
          <w:lang w:val="pl-PL"/>
        </w:rPr>
        <w:t xml:space="preserve">; </w:t>
      </w:r>
      <w:proofErr w:type="spellStart"/>
      <w:r w:rsidR="00BD17FA" w:rsidRPr="008419EF">
        <w:rPr>
          <w:i/>
          <w:lang w:val="pl-PL"/>
        </w:rPr>
        <w:t>Finster</w:t>
      </w:r>
      <w:proofErr w:type="spellEnd"/>
      <w:r w:rsidR="00BD17FA" w:rsidRPr="008419EF">
        <w:rPr>
          <w:i/>
          <w:lang w:val="pl-PL"/>
        </w:rPr>
        <w:t xml:space="preserve"> </w:t>
      </w:r>
      <w:r w:rsidR="008419EF">
        <w:rPr>
          <w:i/>
          <w:szCs w:val="24"/>
          <w:lang w:val="pl-PL"/>
        </w:rPr>
        <w:t>przeciwko Polsce</w:t>
      </w:r>
      <w:r w:rsidR="00BD17FA" w:rsidRPr="008419EF">
        <w:rPr>
          <w:lang w:val="pl-PL"/>
        </w:rPr>
        <w:t xml:space="preserve">, </w:t>
      </w:r>
      <w:r w:rsidR="008419EF">
        <w:rPr>
          <w:lang w:val="pl-PL"/>
        </w:rPr>
        <w:t>skarga nr</w:t>
      </w:r>
      <w:r w:rsidR="00BD17FA" w:rsidRPr="008419EF">
        <w:rPr>
          <w:lang w:val="pl-PL"/>
        </w:rPr>
        <w:t> </w:t>
      </w:r>
      <w:r w:rsidR="0051579A" w:rsidRPr="008419EF">
        <w:rPr>
          <w:lang w:val="pl-PL"/>
        </w:rPr>
        <w:t>24860/08</w:t>
      </w:r>
      <w:r w:rsidR="00BD17FA" w:rsidRPr="008419EF">
        <w:rPr>
          <w:snapToGrid w:val="0"/>
          <w:lang w:val="pl-PL"/>
        </w:rPr>
        <w:t xml:space="preserve">, § 40, </w:t>
      </w:r>
      <w:r w:rsidR="008419EF">
        <w:rPr>
          <w:snapToGrid w:val="0"/>
          <w:lang w:val="pl-PL"/>
        </w:rPr>
        <w:t xml:space="preserve">z dnia </w:t>
      </w:r>
      <w:r w:rsidR="00BD17FA" w:rsidRPr="008419EF">
        <w:rPr>
          <w:snapToGrid w:val="0"/>
          <w:lang w:val="pl-PL"/>
        </w:rPr>
        <w:t>8 </w:t>
      </w:r>
      <w:r w:rsidR="008419EF">
        <w:rPr>
          <w:snapToGrid w:val="0"/>
          <w:lang w:val="pl-PL"/>
        </w:rPr>
        <w:t>lutego</w:t>
      </w:r>
      <w:r w:rsidR="0051579A" w:rsidRPr="008419EF">
        <w:rPr>
          <w:snapToGrid w:val="0"/>
          <w:lang w:val="pl-PL"/>
        </w:rPr>
        <w:t xml:space="preserve"> 2011</w:t>
      </w:r>
      <w:r w:rsidR="008419EF">
        <w:rPr>
          <w:snapToGrid w:val="0"/>
          <w:lang w:val="pl-PL"/>
        </w:rPr>
        <w:t xml:space="preserve"> roku</w:t>
      </w:r>
      <w:r w:rsidR="0051579A" w:rsidRPr="008419EF">
        <w:rPr>
          <w:snapToGrid w:val="0"/>
          <w:lang w:val="pl-PL"/>
        </w:rPr>
        <w:t xml:space="preserve">; </w:t>
      </w:r>
      <w:r w:rsidR="00BD17FA" w:rsidRPr="008419EF">
        <w:rPr>
          <w:i/>
          <w:lang w:val="pl-PL"/>
        </w:rPr>
        <w:t xml:space="preserve">Bogusław Krawczak </w:t>
      </w:r>
      <w:r w:rsidR="008419EF">
        <w:rPr>
          <w:i/>
          <w:szCs w:val="24"/>
          <w:lang w:val="pl-PL"/>
        </w:rPr>
        <w:t>przeciwko Polsce</w:t>
      </w:r>
      <w:r w:rsidR="00BD17FA" w:rsidRPr="008419EF">
        <w:rPr>
          <w:lang w:val="pl-PL"/>
        </w:rPr>
        <w:t xml:space="preserve">, </w:t>
      </w:r>
      <w:r w:rsidR="008419EF">
        <w:rPr>
          <w:lang w:val="pl-PL"/>
        </w:rPr>
        <w:t>skarga nr</w:t>
      </w:r>
      <w:r w:rsidR="00BD17FA" w:rsidRPr="008419EF">
        <w:rPr>
          <w:lang w:val="pl-PL"/>
        </w:rPr>
        <w:t> </w:t>
      </w:r>
      <w:r w:rsidR="0051579A" w:rsidRPr="008419EF">
        <w:rPr>
          <w:lang w:val="pl-PL"/>
        </w:rPr>
        <w:t>24205/06</w:t>
      </w:r>
      <w:r w:rsidR="00BD17FA" w:rsidRPr="008419EF">
        <w:rPr>
          <w:snapToGrid w:val="0"/>
          <w:szCs w:val="24"/>
          <w:lang w:val="pl-PL"/>
        </w:rPr>
        <w:t xml:space="preserve">, § 85, </w:t>
      </w:r>
      <w:r w:rsidR="008419EF">
        <w:rPr>
          <w:snapToGrid w:val="0"/>
          <w:szCs w:val="24"/>
          <w:lang w:val="pl-PL"/>
        </w:rPr>
        <w:t xml:space="preserve">z dnia </w:t>
      </w:r>
      <w:r w:rsidR="00BD17FA" w:rsidRPr="008419EF">
        <w:rPr>
          <w:snapToGrid w:val="0"/>
          <w:szCs w:val="24"/>
          <w:lang w:val="pl-PL"/>
        </w:rPr>
        <w:t>31 </w:t>
      </w:r>
      <w:r w:rsidR="008419EF">
        <w:rPr>
          <w:snapToGrid w:val="0"/>
          <w:szCs w:val="24"/>
          <w:lang w:val="pl-PL"/>
        </w:rPr>
        <w:t xml:space="preserve">maja </w:t>
      </w:r>
      <w:r w:rsidR="0051579A" w:rsidRPr="008419EF">
        <w:rPr>
          <w:snapToGrid w:val="0"/>
          <w:szCs w:val="24"/>
          <w:lang w:val="pl-PL"/>
        </w:rPr>
        <w:t>2011</w:t>
      </w:r>
      <w:r w:rsidR="008419EF">
        <w:rPr>
          <w:snapToGrid w:val="0"/>
          <w:szCs w:val="24"/>
          <w:lang w:val="pl-PL"/>
        </w:rPr>
        <w:t xml:space="preserve"> roku</w:t>
      </w:r>
      <w:r w:rsidR="0051579A" w:rsidRPr="008419EF">
        <w:rPr>
          <w:snapToGrid w:val="0"/>
          <w:szCs w:val="24"/>
          <w:lang w:val="pl-PL"/>
        </w:rPr>
        <w:t xml:space="preserve">; </w:t>
      </w:r>
      <w:r w:rsidR="00BD17FA" w:rsidRPr="008419EF">
        <w:rPr>
          <w:i/>
          <w:lang w:val="pl-PL"/>
        </w:rPr>
        <w:t xml:space="preserve">M.B. </w:t>
      </w:r>
      <w:r w:rsidR="00B14A0F">
        <w:rPr>
          <w:i/>
          <w:szCs w:val="24"/>
          <w:lang w:val="pl-PL"/>
        </w:rPr>
        <w:t>przeciwko Polsce</w:t>
      </w:r>
      <w:r w:rsidR="00BD17FA" w:rsidRPr="008419EF">
        <w:rPr>
          <w:lang w:val="pl-PL"/>
        </w:rPr>
        <w:t xml:space="preserve">, </w:t>
      </w:r>
      <w:r w:rsidR="00B14A0F">
        <w:rPr>
          <w:lang w:val="pl-PL"/>
        </w:rPr>
        <w:t>skarga nr</w:t>
      </w:r>
      <w:r w:rsidR="00BD17FA" w:rsidRPr="008419EF">
        <w:rPr>
          <w:lang w:val="pl-PL"/>
        </w:rPr>
        <w:t> </w:t>
      </w:r>
      <w:r w:rsidR="0051579A" w:rsidRPr="008419EF">
        <w:rPr>
          <w:lang w:val="pl-PL"/>
        </w:rPr>
        <w:t>11887/07</w:t>
      </w:r>
      <w:r w:rsidR="00BD17FA" w:rsidRPr="008419EF">
        <w:rPr>
          <w:snapToGrid w:val="0"/>
          <w:szCs w:val="24"/>
          <w:lang w:val="pl-PL"/>
        </w:rPr>
        <w:t xml:space="preserve">, § 39, </w:t>
      </w:r>
      <w:r w:rsidR="00B14A0F">
        <w:rPr>
          <w:snapToGrid w:val="0"/>
          <w:szCs w:val="24"/>
          <w:lang w:val="pl-PL"/>
        </w:rPr>
        <w:t xml:space="preserve">z dnia </w:t>
      </w:r>
      <w:r w:rsidR="00BD17FA" w:rsidRPr="008419EF">
        <w:rPr>
          <w:snapToGrid w:val="0"/>
          <w:szCs w:val="24"/>
          <w:lang w:val="pl-PL"/>
        </w:rPr>
        <w:t>26 </w:t>
      </w:r>
      <w:r w:rsidR="00B14A0F">
        <w:rPr>
          <w:snapToGrid w:val="0"/>
          <w:szCs w:val="24"/>
          <w:lang w:val="pl-PL"/>
        </w:rPr>
        <w:t>lipca</w:t>
      </w:r>
      <w:r w:rsidR="0051579A" w:rsidRPr="008419EF">
        <w:rPr>
          <w:snapToGrid w:val="0"/>
          <w:szCs w:val="24"/>
          <w:lang w:val="pl-PL"/>
        </w:rPr>
        <w:t xml:space="preserve"> 2011</w:t>
      </w:r>
      <w:r w:rsidR="00B14A0F">
        <w:rPr>
          <w:snapToGrid w:val="0"/>
          <w:szCs w:val="24"/>
          <w:lang w:val="pl-PL"/>
        </w:rPr>
        <w:t xml:space="preserve"> roku</w:t>
      </w:r>
      <w:r w:rsidR="0051579A" w:rsidRPr="008419EF">
        <w:rPr>
          <w:snapToGrid w:val="0"/>
          <w:szCs w:val="24"/>
          <w:lang w:val="pl-PL"/>
        </w:rPr>
        <w:t xml:space="preserve">; </w:t>
      </w:r>
      <w:r w:rsidR="00BD17FA" w:rsidRPr="008419EF">
        <w:rPr>
          <w:i/>
          <w:lang w:val="pl-PL"/>
        </w:rPr>
        <w:t xml:space="preserve">Dochnal </w:t>
      </w:r>
      <w:r w:rsidR="00B14A0F">
        <w:rPr>
          <w:i/>
          <w:szCs w:val="24"/>
          <w:lang w:val="pl-PL"/>
        </w:rPr>
        <w:t>przeciwko Polsce</w:t>
      </w:r>
      <w:r w:rsidR="009163DE" w:rsidRPr="008419EF">
        <w:rPr>
          <w:lang w:val="pl-PL"/>
        </w:rPr>
        <w:t xml:space="preserve">, </w:t>
      </w:r>
      <w:r w:rsidR="00B14A0F">
        <w:rPr>
          <w:lang w:val="pl-PL"/>
        </w:rPr>
        <w:t>skarga nr</w:t>
      </w:r>
      <w:r w:rsidR="009163DE" w:rsidRPr="008419EF">
        <w:rPr>
          <w:lang w:val="pl-PL"/>
        </w:rPr>
        <w:t xml:space="preserve"> 31622/07, § 79, </w:t>
      </w:r>
      <w:r w:rsidR="00B14A0F">
        <w:rPr>
          <w:lang w:val="pl-PL"/>
        </w:rPr>
        <w:t xml:space="preserve">z dnia </w:t>
      </w:r>
      <w:r w:rsidR="009163DE" w:rsidRPr="008419EF">
        <w:rPr>
          <w:lang w:val="pl-PL"/>
        </w:rPr>
        <w:t>18 </w:t>
      </w:r>
      <w:r w:rsidR="00B14A0F">
        <w:rPr>
          <w:lang w:val="pl-PL"/>
        </w:rPr>
        <w:t>września</w:t>
      </w:r>
      <w:r w:rsidR="0051579A" w:rsidRPr="008419EF">
        <w:rPr>
          <w:lang w:val="pl-PL"/>
        </w:rPr>
        <w:t xml:space="preserve"> 2012</w:t>
      </w:r>
      <w:r w:rsidR="00B14A0F">
        <w:rPr>
          <w:lang w:val="pl-PL"/>
        </w:rPr>
        <w:t xml:space="preserve"> roku</w:t>
      </w:r>
      <w:r w:rsidR="0051579A" w:rsidRPr="008419EF">
        <w:rPr>
          <w:lang w:val="pl-PL"/>
        </w:rPr>
        <w:t>).</w:t>
      </w:r>
      <w:r w:rsidR="0075122E" w:rsidRPr="008419EF">
        <w:rPr>
          <w:lang w:val="pl-PL"/>
        </w:rPr>
        <w:t xml:space="preserve"> </w:t>
      </w:r>
      <w:r w:rsidR="003F5DCF">
        <w:rPr>
          <w:lang w:val="pl-PL"/>
        </w:rPr>
        <w:t>W</w:t>
      </w:r>
      <w:r w:rsidR="003F5DCF" w:rsidRPr="0092141F">
        <w:rPr>
          <w:lang w:val="pl-PL"/>
        </w:rPr>
        <w:t xml:space="preserve"> niektórych sprawach </w:t>
      </w:r>
      <w:r w:rsidR="0092141F" w:rsidRPr="0092141F">
        <w:rPr>
          <w:lang w:val="pl-PL"/>
        </w:rPr>
        <w:t>Trybunał</w:t>
      </w:r>
      <w:r w:rsidR="0051579A" w:rsidRPr="0092141F">
        <w:rPr>
          <w:lang w:val="pl-PL"/>
        </w:rPr>
        <w:t xml:space="preserve"> </w:t>
      </w:r>
      <w:r w:rsidR="0092141F" w:rsidRPr="0092141F">
        <w:rPr>
          <w:lang w:val="pl-PL"/>
        </w:rPr>
        <w:t>uznał następnie, że po upływie pewnego okresu</w:t>
      </w:r>
      <w:r w:rsidR="005940FD" w:rsidRPr="0092141F">
        <w:rPr>
          <w:lang w:val="pl-PL"/>
        </w:rPr>
        <w:t xml:space="preserve"> </w:t>
      </w:r>
      <w:r w:rsidR="0092141F" w:rsidRPr="0092141F">
        <w:rPr>
          <w:lang w:val="pl-PL"/>
        </w:rPr>
        <w:t>s</w:t>
      </w:r>
      <w:r w:rsidR="003F5DCF">
        <w:rPr>
          <w:lang w:val="pl-PL"/>
        </w:rPr>
        <w:t>amo kwestionowan</w:t>
      </w:r>
      <w:r w:rsidR="0092141F" w:rsidRPr="0092141F">
        <w:rPr>
          <w:lang w:val="pl-PL"/>
        </w:rPr>
        <w:t>e domniemanie</w:t>
      </w:r>
      <w:r w:rsidR="005940FD" w:rsidRPr="0092141F">
        <w:rPr>
          <w:lang w:val="pl-PL"/>
        </w:rPr>
        <w:t xml:space="preserve"> </w:t>
      </w:r>
      <w:r w:rsidR="0092141F" w:rsidRPr="0092141F">
        <w:rPr>
          <w:lang w:val="pl-PL"/>
        </w:rPr>
        <w:t>nie może uzasadniać dalsze</w:t>
      </w:r>
      <w:r w:rsidR="003F5DCF">
        <w:rPr>
          <w:lang w:val="pl-PL"/>
        </w:rPr>
        <w:t>go stosowania</w:t>
      </w:r>
      <w:r w:rsidR="0092141F" w:rsidRPr="0092141F">
        <w:rPr>
          <w:lang w:val="pl-PL"/>
        </w:rPr>
        <w:t xml:space="preserve"> tymczasowego aresztowania wobec danej osoby</w:t>
      </w:r>
      <w:r w:rsidR="005940FD" w:rsidRPr="0092141F">
        <w:rPr>
          <w:lang w:val="pl-PL"/>
        </w:rPr>
        <w:t xml:space="preserve"> </w:t>
      </w:r>
      <w:r w:rsidR="0092141F">
        <w:rPr>
          <w:lang w:val="pl-PL"/>
        </w:rPr>
        <w:t>oraz że</w:t>
      </w:r>
      <w:r w:rsidR="005940FD" w:rsidRPr="0092141F">
        <w:rPr>
          <w:lang w:val="pl-PL"/>
        </w:rPr>
        <w:t xml:space="preserve"> </w:t>
      </w:r>
      <w:r w:rsidR="0092141F">
        <w:rPr>
          <w:lang w:val="pl-PL"/>
        </w:rPr>
        <w:t>sąd jest zobowiązany do wskazania</w:t>
      </w:r>
      <w:r w:rsidR="005940FD" w:rsidRPr="0092141F">
        <w:rPr>
          <w:lang w:val="pl-PL"/>
        </w:rPr>
        <w:t xml:space="preserve"> </w:t>
      </w:r>
      <w:r w:rsidR="003F5DCF">
        <w:rPr>
          <w:lang w:val="pl-PL"/>
        </w:rPr>
        <w:t xml:space="preserve">konkretnych faktów potwierdzających istnienie groźby utrudniania postępowania </w:t>
      </w:r>
      <w:r w:rsidR="0051579A" w:rsidRPr="0092141F">
        <w:rPr>
          <w:lang w:val="pl-PL"/>
        </w:rPr>
        <w:t>(</w:t>
      </w:r>
      <w:r w:rsidR="0092141F">
        <w:rPr>
          <w:lang w:val="pl-PL"/>
        </w:rPr>
        <w:t xml:space="preserve">zob. </w:t>
      </w:r>
      <w:r w:rsidR="009163DE" w:rsidRPr="0092141F">
        <w:rPr>
          <w:i/>
          <w:lang w:val="pl-PL"/>
        </w:rPr>
        <w:t xml:space="preserve">Szydłowski </w:t>
      </w:r>
      <w:r w:rsidR="0092141F">
        <w:rPr>
          <w:i/>
          <w:lang w:val="pl-PL"/>
        </w:rPr>
        <w:t>przeciwko Polsce</w:t>
      </w:r>
      <w:r w:rsidR="0092141F" w:rsidRPr="0092141F">
        <w:rPr>
          <w:lang w:val="pl-PL"/>
        </w:rPr>
        <w:t xml:space="preserve">, </w:t>
      </w:r>
      <w:r w:rsidR="0092141F">
        <w:rPr>
          <w:lang w:val="pl-PL"/>
        </w:rPr>
        <w:t>skarga nr</w:t>
      </w:r>
      <w:r w:rsidR="0092141F" w:rsidRPr="0092141F">
        <w:rPr>
          <w:lang w:val="pl-PL"/>
        </w:rPr>
        <w:t> 1326/04, § 55</w:t>
      </w:r>
      <w:r w:rsidR="009163DE" w:rsidRPr="0092141F">
        <w:rPr>
          <w:lang w:val="pl-PL"/>
        </w:rPr>
        <w:t>, § </w:t>
      </w:r>
      <w:r w:rsidR="0075122E" w:rsidRPr="0092141F">
        <w:rPr>
          <w:lang w:val="pl-PL"/>
        </w:rPr>
        <w:t xml:space="preserve">55; </w:t>
      </w:r>
      <w:r w:rsidR="009163DE" w:rsidRPr="0092141F">
        <w:rPr>
          <w:i/>
          <w:lang w:val="pl-PL"/>
        </w:rPr>
        <w:t xml:space="preserve">Osiński </w:t>
      </w:r>
      <w:r w:rsidR="006D78E5">
        <w:rPr>
          <w:i/>
          <w:lang w:val="pl-PL"/>
        </w:rPr>
        <w:t>przeciwko</w:t>
      </w:r>
      <w:r w:rsidR="0092141F">
        <w:rPr>
          <w:i/>
          <w:lang w:val="pl-PL"/>
        </w:rPr>
        <w:t xml:space="preserve"> Polsce</w:t>
      </w:r>
      <w:r w:rsidR="0092141F" w:rsidRPr="0092141F">
        <w:rPr>
          <w:lang w:val="pl-PL"/>
        </w:rPr>
        <w:t xml:space="preserve">, </w:t>
      </w:r>
      <w:r w:rsidR="0092141F">
        <w:rPr>
          <w:lang w:val="pl-PL"/>
        </w:rPr>
        <w:t>skarga nr</w:t>
      </w:r>
      <w:r w:rsidR="0092141F" w:rsidRPr="0092141F">
        <w:rPr>
          <w:lang w:val="pl-PL"/>
        </w:rPr>
        <w:t> </w:t>
      </w:r>
      <w:r w:rsidR="009163DE" w:rsidRPr="0092141F">
        <w:rPr>
          <w:lang w:val="pl-PL"/>
        </w:rPr>
        <w:t>13732/03, § </w:t>
      </w:r>
      <w:r w:rsidR="0075122E" w:rsidRPr="0092141F">
        <w:rPr>
          <w:lang w:val="pl-PL"/>
        </w:rPr>
        <w:t>53</w:t>
      </w:r>
      <w:r w:rsidR="0051579A" w:rsidRPr="0092141F">
        <w:rPr>
          <w:lang w:val="pl-PL"/>
        </w:rPr>
        <w:t xml:space="preserve">, </w:t>
      </w:r>
      <w:proofErr w:type="spellStart"/>
      <w:r w:rsidR="009163DE" w:rsidRPr="0092141F">
        <w:rPr>
          <w:i/>
          <w:lang w:val="pl-PL"/>
        </w:rPr>
        <w:t>Malikowski</w:t>
      </w:r>
      <w:proofErr w:type="spellEnd"/>
      <w:r w:rsidR="009163DE" w:rsidRPr="0092141F">
        <w:rPr>
          <w:i/>
          <w:lang w:val="pl-PL"/>
        </w:rPr>
        <w:t xml:space="preserve"> </w:t>
      </w:r>
      <w:r w:rsidR="0092141F">
        <w:rPr>
          <w:i/>
          <w:lang w:val="pl-PL"/>
        </w:rPr>
        <w:t>przeciwko Polsce</w:t>
      </w:r>
      <w:r w:rsidR="0092141F" w:rsidRPr="0092141F">
        <w:rPr>
          <w:lang w:val="pl-PL"/>
        </w:rPr>
        <w:t xml:space="preserve">, </w:t>
      </w:r>
      <w:r w:rsidR="0092141F">
        <w:rPr>
          <w:lang w:val="pl-PL"/>
        </w:rPr>
        <w:t>skarga nr</w:t>
      </w:r>
      <w:r w:rsidR="0092141F" w:rsidRPr="0092141F">
        <w:rPr>
          <w:lang w:val="pl-PL"/>
        </w:rPr>
        <w:t> </w:t>
      </w:r>
      <w:r w:rsidR="009163DE" w:rsidRPr="0092141F">
        <w:rPr>
          <w:lang w:val="pl-PL"/>
        </w:rPr>
        <w:t xml:space="preserve">15154/03, § 54, </w:t>
      </w:r>
      <w:r w:rsidR="0092141F">
        <w:rPr>
          <w:lang w:val="pl-PL"/>
        </w:rPr>
        <w:t>wszystkie trzy orzeczenia z dnia</w:t>
      </w:r>
      <w:r w:rsidR="009163DE" w:rsidRPr="0092141F">
        <w:rPr>
          <w:lang w:val="pl-PL"/>
        </w:rPr>
        <w:t xml:space="preserve"> 16 </w:t>
      </w:r>
      <w:r w:rsidR="0092141F">
        <w:rPr>
          <w:lang w:val="pl-PL"/>
        </w:rPr>
        <w:t>października</w:t>
      </w:r>
      <w:r w:rsidR="0075122E" w:rsidRPr="0092141F">
        <w:rPr>
          <w:lang w:val="pl-PL"/>
        </w:rPr>
        <w:t xml:space="preserve"> 2007</w:t>
      </w:r>
      <w:r w:rsidR="0092141F">
        <w:rPr>
          <w:lang w:val="pl-PL"/>
        </w:rPr>
        <w:t xml:space="preserve"> roku</w:t>
      </w:r>
      <w:r w:rsidR="0075122E" w:rsidRPr="0092141F">
        <w:rPr>
          <w:lang w:val="pl-PL"/>
        </w:rPr>
        <w:t xml:space="preserve">; </w:t>
      </w:r>
      <w:r w:rsidR="0092141F">
        <w:rPr>
          <w:i/>
          <w:lang w:val="pl-PL"/>
        </w:rPr>
        <w:t>Barbara Górecka</w:t>
      </w:r>
      <w:r w:rsidR="0092141F" w:rsidRPr="0092141F">
        <w:rPr>
          <w:i/>
          <w:lang w:val="pl-PL"/>
        </w:rPr>
        <w:t xml:space="preserve"> </w:t>
      </w:r>
      <w:r w:rsidR="0092141F">
        <w:rPr>
          <w:i/>
          <w:lang w:val="pl-PL"/>
        </w:rPr>
        <w:t>przeciwko Polsce</w:t>
      </w:r>
      <w:r w:rsidR="0092141F" w:rsidRPr="0092141F">
        <w:rPr>
          <w:lang w:val="pl-PL"/>
        </w:rPr>
        <w:t xml:space="preserve">, </w:t>
      </w:r>
      <w:r w:rsidR="0092141F">
        <w:rPr>
          <w:lang w:val="pl-PL"/>
        </w:rPr>
        <w:t>skarga nr</w:t>
      </w:r>
      <w:r w:rsidR="0092141F" w:rsidRPr="0092141F">
        <w:rPr>
          <w:lang w:val="pl-PL"/>
        </w:rPr>
        <w:t> </w:t>
      </w:r>
      <w:r w:rsidR="009163DE" w:rsidRPr="0092141F">
        <w:rPr>
          <w:lang w:val="pl-PL"/>
        </w:rPr>
        <w:t xml:space="preserve">41230/04, § 42, </w:t>
      </w:r>
      <w:r w:rsidR="0092141F">
        <w:rPr>
          <w:lang w:val="pl-PL"/>
        </w:rPr>
        <w:t xml:space="preserve">z dnia </w:t>
      </w:r>
      <w:r w:rsidR="009163DE" w:rsidRPr="0092141F">
        <w:rPr>
          <w:lang w:val="pl-PL"/>
        </w:rPr>
        <w:t>23 </w:t>
      </w:r>
      <w:r w:rsidR="0092141F">
        <w:rPr>
          <w:lang w:val="pl-PL"/>
        </w:rPr>
        <w:t>października</w:t>
      </w:r>
      <w:r w:rsidR="0051579A" w:rsidRPr="0092141F">
        <w:rPr>
          <w:lang w:val="pl-PL"/>
        </w:rPr>
        <w:t xml:space="preserve"> 2007</w:t>
      </w:r>
      <w:r w:rsidR="0092141F">
        <w:rPr>
          <w:lang w:val="pl-PL"/>
        </w:rPr>
        <w:t xml:space="preserve"> roku</w:t>
      </w:r>
      <w:r w:rsidR="0075122E" w:rsidRPr="0092141F">
        <w:rPr>
          <w:lang w:val="pl-PL"/>
        </w:rPr>
        <w:t xml:space="preserve">; </w:t>
      </w:r>
      <w:proofErr w:type="spellStart"/>
      <w:r w:rsidR="009163DE" w:rsidRPr="0092141F">
        <w:rPr>
          <w:i/>
          <w:lang w:val="pl-PL"/>
        </w:rPr>
        <w:t>Dzitkowski</w:t>
      </w:r>
      <w:proofErr w:type="spellEnd"/>
      <w:r w:rsidR="009163DE" w:rsidRPr="0092141F">
        <w:rPr>
          <w:i/>
          <w:lang w:val="pl-PL"/>
        </w:rPr>
        <w:t xml:space="preserve"> </w:t>
      </w:r>
      <w:r w:rsidR="0092141F">
        <w:rPr>
          <w:i/>
          <w:lang w:val="pl-PL"/>
        </w:rPr>
        <w:t>przeciwko Polsce</w:t>
      </w:r>
      <w:r w:rsidR="0092141F" w:rsidRPr="0092141F">
        <w:rPr>
          <w:lang w:val="pl-PL"/>
        </w:rPr>
        <w:t xml:space="preserve">, </w:t>
      </w:r>
      <w:r w:rsidR="0092141F">
        <w:rPr>
          <w:lang w:val="pl-PL"/>
        </w:rPr>
        <w:t>skarga nr</w:t>
      </w:r>
      <w:r w:rsidR="0092141F" w:rsidRPr="0092141F">
        <w:rPr>
          <w:lang w:val="pl-PL"/>
        </w:rPr>
        <w:t> </w:t>
      </w:r>
      <w:r w:rsidR="009163DE" w:rsidRPr="0092141F">
        <w:rPr>
          <w:lang w:val="pl-PL"/>
        </w:rPr>
        <w:t>35833/03, § </w:t>
      </w:r>
      <w:r w:rsidR="0075122E" w:rsidRPr="0092141F">
        <w:rPr>
          <w:lang w:val="pl-PL"/>
        </w:rPr>
        <w:t>45</w:t>
      </w:r>
      <w:r w:rsidR="009163DE" w:rsidRPr="0092141F">
        <w:rPr>
          <w:lang w:val="pl-PL"/>
        </w:rPr>
        <w:t xml:space="preserve">, </w:t>
      </w:r>
      <w:r w:rsidR="0092141F">
        <w:rPr>
          <w:lang w:val="pl-PL"/>
        </w:rPr>
        <w:t xml:space="preserve">z dnia </w:t>
      </w:r>
      <w:r w:rsidR="009163DE" w:rsidRPr="0092141F">
        <w:rPr>
          <w:lang w:val="pl-PL"/>
        </w:rPr>
        <w:t>27 </w:t>
      </w:r>
      <w:r w:rsidR="0092141F">
        <w:rPr>
          <w:lang w:val="pl-PL"/>
        </w:rPr>
        <w:t>listopada</w:t>
      </w:r>
      <w:r w:rsidR="0075122E" w:rsidRPr="0092141F">
        <w:rPr>
          <w:lang w:val="pl-PL"/>
        </w:rPr>
        <w:t xml:space="preserve"> 2007</w:t>
      </w:r>
      <w:r w:rsidR="0092141F">
        <w:rPr>
          <w:lang w:val="pl-PL"/>
        </w:rPr>
        <w:t xml:space="preserve"> roku</w:t>
      </w:r>
      <w:r w:rsidR="009163DE" w:rsidRPr="0092141F">
        <w:rPr>
          <w:lang w:val="pl-PL"/>
        </w:rPr>
        <w:t>).</w:t>
      </w:r>
    </w:p>
    <w:p w:rsidR="003A44D4" w:rsidRPr="00176CC6" w:rsidRDefault="00D416F0" w:rsidP="002026D8">
      <w:pPr>
        <w:pStyle w:val="ECHRPara"/>
        <w:rPr>
          <w:rFonts w:cstheme="minorHAnsi"/>
          <w:lang w:val="pl-PL"/>
        </w:rPr>
      </w:pPr>
      <w:r>
        <w:rPr>
          <w:lang w:val="en-GB"/>
        </w:rPr>
        <w:fldChar w:fldCharType="begin"/>
      </w:r>
      <w:r w:rsidR="00F86B5F" w:rsidRPr="00AA6780">
        <w:rPr>
          <w:lang w:val="pl-PL"/>
        </w:rPr>
        <w:instrText xml:space="preserve"> SEQ level0 \*arabic </w:instrText>
      </w:r>
      <w:r>
        <w:rPr>
          <w:lang w:val="en-GB"/>
        </w:rPr>
        <w:fldChar w:fldCharType="separate"/>
      </w:r>
      <w:r w:rsidR="00FF5FBC">
        <w:rPr>
          <w:noProof/>
          <w:lang w:val="pl-PL"/>
        </w:rPr>
        <w:t>81</w:t>
      </w:r>
      <w:r>
        <w:rPr>
          <w:lang w:val="en-GB"/>
        </w:rPr>
        <w:fldChar w:fldCharType="end"/>
      </w:r>
      <w:r w:rsidR="00F86B5F" w:rsidRPr="00AA6780">
        <w:rPr>
          <w:lang w:val="pl-PL"/>
        </w:rPr>
        <w:t>.  </w:t>
      </w:r>
      <w:r w:rsidR="00176CC6" w:rsidRPr="00176CC6">
        <w:rPr>
          <w:lang w:val="pl-PL"/>
        </w:rPr>
        <w:t>W ocenie Trybunału</w:t>
      </w:r>
      <w:r w:rsidR="00901DEB" w:rsidRPr="00176CC6">
        <w:rPr>
          <w:lang w:val="pl-PL"/>
        </w:rPr>
        <w:t xml:space="preserve">, </w:t>
      </w:r>
      <w:r w:rsidR="00176CC6" w:rsidRPr="00176CC6">
        <w:rPr>
          <w:lang w:val="pl-PL"/>
        </w:rPr>
        <w:t>artykuł</w:t>
      </w:r>
      <w:r w:rsidR="009163DE" w:rsidRPr="00176CC6">
        <w:rPr>
          <w:lang w:val="pl-PL"/>
        </w:rPr>
        <w:t> </w:t>
      </w:r>
      <w:r w:rsidR="00901DEB" w:rsidRPr="00176CC6">
        <w:rPr>
          <w:lang w:val="pl-PL"/>
        </w:rPr>
        <w:t>258</w:t>
      </w:r>
      <w:r w:rsidR="009163DE" w:rsidRPr="00176CC6">
        <w:rPr>
          <w:lang w:val="pl-PL"/>
        </w:rPr>
        <w:t> </w:t>
      </w:r>
      <w:r w:rsidR="00901DEB" w:rsidRPr="00176CC6">
        <w:rPr>
          <w:rFonts w:cstheme="minorHAnsi"/>
          <w:lang w:val="pl-PL"/>
        </w:rPr>
        <w:t>§</w:t>
      </w:r>
      <w:r w:rsidR="009163DE" w:rsidRPr="00176CC6">
        <w:rPr>
          <w:rFonts w:cstheme="minorHAnsi"/>
          <w:lang w:val="pl-PL"/>
        </w:rPr>
        <w:t> </w:t>
      </w:r>
      <w:r w:rsidR="00901DEB" w:rsidRPr="00176CC6">
        <w:rPr>
          <w:rFonts w:cstheme="minorHAnsi"/>
          <w:lang w:val="pl-PL"/>
        </w:rPr>
        <w:t xml:space="preserve">2 </w:t>
      </w:r>
      <w:r w:rsidR="00176CC6">
        <w:rPr>
          <w:rFonts w:cstheme="minorHAnsi"/>
          <w:lang w:val="pl-PL"/>
        </w:rPr>
        <w:t>k</w:t>
      </w:r>
      <w:r w:rsidR="00176CC6" w:rsidRPr="00176CC6">
        <w:rPr>
          <w:rFonts w:cstheme="minorHAnsi"/>
          <w:lang w:val="pl-PL"/>
        </w:rPr>
        <w:t>.p.</w:t>
      </w:r>
      <w:r w:rsidR="00176CC6">
        <w:rPr>
          <w:rFonts w:cstheme="minorHAnsi"/>
          <w:lang w:val="pl-PL"/>
        </w:rPr>
        <w:t xml:space="preserve">k. </w:t>
      </w:r>
      <w:r w:rsidR="00176CC6" w:rsidRPr="00176CC6">
        <w:rPr>
          <w:rFonts w:cstheme="minorHAnsi"/>
          <w:lang w:val="pl-PL"/>
        </w:rPr>
        <w:t>oraz kwestionowane domniemanie</w:t>
      </w:r>
      <w:r w:rsidR="00901DEB" w:rsidRPr="00176CC6">
        <w:rPr>
          <w:rFonts w:cstheme="minorHAnsi"/>
          <w:lang w:val="pl-PL"/>
        </w:rPr>
        <w:t xml:space="preserve"> </w:t>
      </w:r>
      <w:r w:rsidR="00176CC6" w:rsidRPr="00176CC6">
        <w:rPr>
          <w:rFonts w:cstheme="minorHAnsi"/>
          <w:lang w:val="pl-PL"/>
        </w:rPr>
        <w:t>w</w:t>
      </w:r>
      <w:r w:rsidR="00176CC6">
        <w:rPr>
          <w:rFonts w:cstheme="minorHAnsi"/>
          <w:lang w:val="pl-PL"/>
        </w:rPr>
        <w:t>inny zostać</w:t>
      </w:r>
      <w:r w:rsidR="00176CC6" w:rsidRPr="00176CC6">
        <w:rPr>
          <w:rFonts w:cstheme="minorHAnsi"/>
          <w:lang w:val="pl-PL"/>
        </w:rPr>
        <w:t xml:space="preserve"> poddane analizie</w:t>
      </w:r>
      <w:r w:rsidR="00901DEB" w:rsidRPr="00176CC6">
        <w:rPr>
          <w:rFonts w:cstheme="minorHAnsi"/>
          <w:lang w:val="pl-PL"/>
        </w:rPr>
        <w:t xml:space="preserve"> </w:t>
      </w:r>
      <w:r w:rsidR="00176CC6" w:rsidRPr="00176CC6">
        <w:rPr>
          <w:rFonts w:cstheme="minorHAnsi"/>
          <w:lang w:val="pl-PL"/>
        </w:rPr>
        <w:t>w ogólnym kontekście</w:t>
      </w:r>
      <w:r w:rsidR="00901DEB" w:rsidRPr="00176CC6">
        <w:rPr>
          <w:rFonts w:cstheme="minorHAnsi"/>
          <w:lang w:val="pl-PL"/>
        </w:rPr>
        <w:t xml:space="preserve"> </w:t>
      </w:r>
      <w:r w:rsidR="00176CC6" w:rsidRPr="00176CC6">
        <w:rPr>
          <w:rFonts w:cstheme="minorHAnsi"/>
          <w:lang w:val="pl-PL"/>
        </w:rPr>
        <w:t>przepisów k.</w:t>
      </w:r>
      <w:r w:rsidR="00176CC6">
        <w:rPr>
          <w:rFonts w:cstheme="minorHAnsi"/>
          <w:lang w:val="pl-PL"/>
        </w:rPr>
        <w:t>p.k.</w:t>
      </w:r>
      <w:r w:rsidR="00901DEB" w:rsidRPr="00176CC6">
        <w:rPr>
          <w:rFonts w:cstheme="minorHAnsi"/>
          <w:lang w:val="pl-PL"/>
        </w:rPr>
        <w:t xml:space="preserve"> </w:t>
      </w:r>
      <w:r w:rsidR="00176CC6">
        <w:rPr>
          <w:rFonts w:cstheme="minorHAnsi"/>
          <w:lang w:val="pl-PL"/>
        </w:rPr>
        <w:t xml:space="preserve">regulujących stosowanie tymczasowego aresztowania. </w:t>
      </w:r>
      <w:r w:rsidR="00EA07D4">
        <w:rPr>
          <w:rFonts w:cstheme="minorHAnsi"/>
          <w:lang w:val="pl-PL"/>
        </w:rPr>
        <w:t>Należy zauważyć, że zgodnie z</w:t>
      </w:r>
      <w:r w:rsidR="00176CC6" w:rsidRPr="00176CC6">
        <w:rPr>
          <w:rFonts w:cstheme="minorHAnsi"/>
          <w:lang w:val="pl-PL"/>
        </w:rPr>
        <w:t xml:space="preserve"> artykułem</w:t>
      </w:r>
      <w:r w:rsidR="00901DEB" w:rsidRPr="00176CC6">
        <w:rPr>
          <w:rFonts w:cstheme="minorHAnsi"/>
          <w:lang w:val="pl-PL"/>
        </w:rPr>
        <w:t xml:space="preserve"> 249</w:t>
      </w:r>
      <w:r w:rsidR="009163DE" w:rsidRPr="00176CC6">
        <w:rPr>
          <w:rFonts w:cstheme="minorHAnsi"/>
          <w:lang w:val="pl-PL"/>
        </w:rPr>
        <w:t> </w:t>
      </w:r>
      <w:r w:rsidR="00901DEB" w:rsidRPr="00176CC6">
        <w:rPr>
          <w:rFonts w:cstheme="minorHAnsi"/>
          <w:lang w:val="pl-PL"/>
        </w:rPr>
        <w:t>§</w:t>
      </w:r>
      <w:r w:rsidR="009163DE" w:rsidRPr="00176CC6">
        <w:rPr>
          <w:rFonts w:cstheme="minorHAnsi"/>
          <w:lang w:val="pl-PL"/>
        </w:rPr>
        <w:t> </w:t>
      </w:r>
      <w:r w:rsidR="00901DEB" w:rsidRPr="00176CC6">
        <w:rPr>
          <w:rFonts w:cstheme="minorHAnsi"/>
          <w:lang w:val="pl-PL"/>
        </w:rPr>
        <w:t xml:space="preserve">1 </w:t>
      </w:r>
      <w:r w:rsidR="00176CC6" w:rsidRPr="00176CC6">
        <w:rPr>
          <w:rFonts w:cstheme="minorHAnsi"/>
          <w:lang w:val="pl-PL"/>
        </w:rPr>
        <w:t>k.p.k.</w:t>
      </w:r>
      <w:r w:rsidR="00901DEB" w:rsidRPr="00176CC6">
        <w:rPr>
          <w:rFonts w:cstheme="minorHAnsi"/>
          <w:lang w:val="pl-PL"/>
        </w:rPr>
        <w:t xml:space="preserve"> </w:t>
      </w:r>
      <w:r w:rsidR="00176CC6" w:rsidRPr="00176CC6">
        <w:rPr>
          <w:rFonts w:cstheme="minorHAnsi"/>
          <w:lang w:val="pl-PL"/>
        </w:rPr>
        <w:t>środki zapobiegawcze, w tym tymczasowe aresztowanie</w:t>
      </w:r>
      <w:r w:rsidR="00901DEB" w:rsidRPr="00176CC6">
        <w:rPr>
          <w:rFonts w:cstheme="minorHAnsi"/>
          <w:lang w:val="pl-PL"/>
        </w:rPr>
        <w:t xml:space="preserve"> </w:t>
      </w:r>
      <w:r w:rsidR="00176CC6" w:rsidRPr="00176CC6">
        <w:rPr>
          <w:rFonts w:cstheme="minorHAnsi"/>
          <w:lang w:val="pl-PL"/>
        </w:rPr>
        <w:t>winny być stosowane</w:t>
      </w:r>
      <w:r w:rsidR="00901DEB" w:rsidRPr="00176CC6">
        <w:rPr>
          <w:rFonts w:cstheme="minorHAnsi"/>
          <w:lang w:val="pl-PL"/>
        </w:rPr>
        <w:t xml:space="preserve"> </w:t>
      </w:r>
      <w:r w:rsidR="00176CC6">
        <w:rPr>
          <w:rFonts w:cstheme="minorHAnsi"/>
          <w:lang w:val="pl-PL"/>
        </w:rPr>
        <w:t>z uwzględnieniem potrzeby zapewnienia</w:t>
      </w:r>
      <w:r w:rsidR="00F86B5F" w:rsidRPr="00176CC6">
        <w:rPr>
          <w:rFonts w:cstheme="minorHAnsi"/>
          <w:lang w:val="pl-PL"/>
        </w:rPr>
        <w:t xml:space="preserve"> </w:t>
      </w:r>
      <w:r w:rsidR="00176CC6">
        <w:rPr>
          <w:rFonts w:cstheme="minorHAnsi"/>
          <w:lang w:val="pl-PL"/>
        </w:rPr>
        <w:t>właściwego toku postepowania</w:t>
      </w:r>
      <w:r w:rsidR="00901DEB" w:rsidRPr="00176CC6">
        <w:rPr>
          <w:rFonts w:cstheme="minorHAnsi"/>
          <w:lang w:val="pl-PL"/>
        </w:rPr>
        <w:t xml:space="preserve">. </w:t>
      </w:r>
      <w:r w:rsidR="00176CC6" w:rsidRPr="00176CC6">
        <w:rPr>
          <w:rFonts w:cstheme="minorHAnsi"/>
          <w:lang w:val="pl-PL"/>
        </w:rPr>
        <w:t>Ten sam przepis</w:t>
      </w:r>
      <w:r w:rsidR="00176CC6">
        <w:rPr>
          <w:rFonts w:cstheme="minorHAnsi"/>
          <w:lang w:val="pl-PL"/>
        </w:rPr>
        <w:t xml:space="preserve"> </w:t>
      </w:r>
      <w:r w:rsidR="00176CC6" w:rsidRPr="00176CC6">
        <w:rPr>
          <w:rFonts w:cstheme="minorHAnsi"/>
          <w:lang w:val="pl-PL"/>
        </w:rPr>
        <w:t>nakłada obowiązek stosowania środków zapobiegawczych</w:t>
      </w:r>
      <w:r w:rsidR="00901DEB" w:rsidRPr="00176CC6">
        <w:rPr>
          <w:rFonts w:cstheme="minorHAnsi"/>
          <w:lang w:val="pl-PL"/>
        </w:rPr>
        <w:t xml:space="preserve"> </w:t>
      </w:r>
      <w:r w:rsidR="00176CC6" w:rsidRPr="00176CC6">
        <w:rPr>
          <w:rFonts w:cstheme="minorHAnsi"/>
          <w:lang w:val="pl-PL"/>
        </w:rPr>
        <w:t>jedynie w sytuacji, gdy istnieje podejrzenie popełnienia zarzucanego przestępstwa.</w:t>
      </w:r>
      <w:r w:rsidR="00176CC6">
        <w:rPr>
          <w:rFonts w:cstheme="minorHAnsi"/>
          <w:lang w:val="pl-PL"/>
        </w:rPr>
        <w:t xml:space="preserve"> </w:t>
      </w:r>
      <w:r w:rsidR="00176CC6" w:rsidRPr="00176CC6">
        <w:rPr>
          <w:rFonts w:cstheme="minorHAnsi"/>
          <w:lang w:val="pl-PL"/>
        </w:rPr>
        <w:t xml:space="preserve">Nie </w:t>
      </w:r>
      <w:r w:rsidR="00F66367">
        <w:rPr>
          <w:rFonts w:cstheme="minorHAnsi"/>
          <w:lang w:val="pl-PL"/>
        </w:rPr>
        <w:t>można</w:t>
      </w:r>
      <w:r w:rsidR="00176CC6" w:rsidRPr="00176CC6">
        <w:rPr>
          <w:rFonts w:cstheme="minorHAnsi"/>
          <w:lang w:val="pl-PL"/>
        </w:rPr>
        <w:t xml:space="preserve"> pominąć, że artykuł</w:t>
      </w:r>
      <w:r w:rsidR="00BB0C86" w:rsidRPr="00176CC6">
        <w:rPr>
          <w:rFonts w:cstheme="minorHAnsi"/>
          <w:lang w:val="pl-PL"/>
        </w:rPr>
        <w:t xml:space="preserve"> 257</w:t>
      </w:r>
      <w:r w:rsidR="009163DE" w:rsidRPr="00176CC6">
        <w:rPr>
          <w:rFonts w:cstheme="minorHAnsi"/>
          <w:lang w:val="pl-PL"/>
        </w:rPr>
        <w:t> </w:t>
      </w:r>
      <w:r w:rsidR="002476F9" w:rsidRPr="00176CC6">
        <w:rPr>
          <w:rFonts w:cstheme="minorHAnsi"/>
          <w:lang w:val="pl-PL"/>
        </w:rPr>
        <w:t>§</w:t>
      </w:r>
      <w:r w:rsidR="009163DE" w:rsidRPr="00176CC6">
        <w:rPr>
          <w:rFonts w:cstheme="minorHAnsi"/>
          <w:lang w:val="pl-PL"/>
        </w:rPr>
        <w:t> </w:t>
      </w:r>
      <w:r w:rsidR="002476F9" w:rsidRPr="00176CC6">
        <w:rPr>
          <w:rFonts w:cstheme="minorHAnsi"/>
          <w:lang w:val="pl-PL"/>
        </w:rPr>
        <w:t xml:space="preserve">1 </w:t>
      </w:r>
      <w:r w:rsidR="00176CC6" w:rsidRPr="00176CC6">
        <w:rPr>
          <w:rFonts w:cstheme="minorHAnsi"/>
          <w:lang w:val="pl-PL"/>
        </w:rPr>
        <w:t>zawiera</w:t>
      </w:r>
      <w:r w:rsidR="002476F9" w:rsidRPr="00176CC6">
        <w:rPr>
          <w:rFonts w:cstheme="minorHAnsi"/>
          <w:lang w:val="pl-PL"/>
        </w:rPr>
        <w:t xml:space="preserve"> </w:t>
      </w:r>
      <w:r w:rsidR="00176CC6" w:rsidRPr="00176CC6">
        <w:rPr>
          <w:rFonts w:cstheme="minorHAnsi"/>
          <w:lang w:val="pl-PL"/>
        </w:rPr>
        <w:t>ważną zasadę</w:t>
      </w:r>
      <w:r w:rsidR="002476F9" w:rsidRPr="00176CC6">
        <w:rPr>
          <w:rFonts w:cstheme="minorHAnsi"/>
          <w:lang w:val="pl-PL"/>
        </w:rPr>
        <w:t xml:space="preserve"> </w:t>
      </w:r>
      <w:r w:rsidR="00176CC6" w:rsidRPr="00176CC6">
        <w:rPr>
          <w:rFonts w:cstheme="minorHAnsi"/>
          <w:lang w:val="pl-PL"/>
        </w:rPr>
        <w:t>stanowiącą, że</w:t>
      </w:r>
      <w:r w:rsidR="002476F9" w:rsidRPr="00176CC6">
        <w:rPr>
          <w:rFonts w:cstheme="minorHAnsi"/>
          <w:lang w:val="pl-PL"/>
        </w:rPr>
        <w:t xml:space="preserve"> </w:t>
      </w:r>
      <w:r w:rsidR="00176CC6" w:rsidRPr="00176CC6">
        <w:rPr>
          <w:rFonts w:cstheme="minorHAnsi"/>
          <w:lang w:val="pl-PL"/>
        </w:rPr>
        <w:t>tymczasowe aresztowanie winno być stosowane</w:t>
      </w:r>
      <w:r w:rsidR="002476F9" w:rsidRPr="00176CC6">
        <w:rPr>
          <w:rFonts w:cstheme="minorHAnsi"/>
          <w:lang w:val="pl-PL"/>
        </w:rPr>
        <w:t xml:space="preserve"> </w:t>
      </w:r>
      <w:r w:rsidR="00176CC6">
        <w:rPr>
          <w:rFonts w:cstheme="minorHAnsi"/>
          <w:lang w:val="pl-PL"/>
        </w:rPr>
        <w:t xml:space="preserve">tylko wówczas, gdy inne środki zapobiegawcze są niewystarczające. </w:t>
      </w:r>
    </w:p>
    <w:p w:rsidR="00973877" w:rsidRPr="00C37DA0" w:rsidRDefault="00D416F0" w:rsidP="00C37DA0">
      <w:pPr>
        <w:autoSpaceDE w:val="0"/>
        <w:autoSpaceDN w:val="0"/>
        <w:adjustRightInd w:val="0"/>
        <w:rPr>
          <w:lang w:val="pl-PL"/>
        </w:rPr>
      </w:pPr>
      <w:r>
        <w:rPr>
          <w:lang w:val="en-GB"/>
        </w:rPr>
        <w:fldChar w:fldCharType="begin"/>
      </w:r>
      <w:r w:rsidR="00713DD2" w:rsidRPr="00AA6780">
        <w:rPr>
          <w:lang w:val="pl-PL"/>
        </w:rPr>
        <w:instrText xml:space="preserve"> SEQ level0 \*arabic </w:instrText>
      </w:r>
      <w:r>
        <w:rPr>
          <w:lang w:val="en-GB"/>
        </w:rPr>
        <w:fldChar w:fldCharType="separate"/>
      </w:r>
      <w:r w:rsidR="00FF5FBC">
        <w:rPr>
          <w:noProof/>
          <w:lang w:val="pl-PL"/>
        </w:rPr>
        <w:t>82</w:t>
      </w:r>
      <w:r>
        <w:rPr>
          <w:lang w:val="en-GB"/>
        </w:rPr>
        <w:fldChar w:fldCharType="end"/>
      </w:r>
      <w:r w:rsidR="00713DD2" w:rsidRPr="00AA6780">
        <w:rPr>
          <w:lang w:val="pl-PL"/>
        </w:rPr>
        <w:t>.  </w:t>
      </w:r>
      <w:r w:rsidR="00C37DA0" w:rsidRPr="003E42B4">
        <w:rPr>
          <w:lang w:val="pl-PL"/>
        </w:rPr>
        <w:t xml:space="preserve">Ocena tego czy przesłanki są </w:t>
      </w:r>
      <w:r w:rsidR="00A26A90" w:rsidRPr="003E42B4">
        <w:rPr>
          <w:lang w:val="pl-PL"/>
        </w:rPr>
        <w:t>“</w:t>
      </w:r>
      <w:r w:rsidR="00F66367">
        <w:rPr>
          <w:lang w:val="pl-PL"/>
        </w:rPr>
        <w:t>właściwe</w:t>
      </w:r>
      <w:r w:rsidR="00C37DA0" w:rsidRPr="003E42B4">
        <w:rPr>
          <w:lang w:val="pl-PL"/>
        </w:rPr>
        <w:t xml:space="preserve"> i wystarczające</w:t>
      </w:r>
      <w:r w:rsidR="00A26A90" w:rsidRPr="003E42B4">
        <w:rPr>
          <w:lang w:val="pl-PL"/>
        </w:rPr>
        <w:t xml:space="preserve">” </w:t>
      </w:r>
      <w:r w:rsidR="003E42B4">
        <w:rPr>
          <w:lang w:val="pl-PL"/>
        </w:rPr>
        <w:t>nie może być</w:t>
      </w:r>
      <w:r w:rsidR="003E42B4" w:rsidRPr="003E42B4">
        <w:rPr>
          <w:lang w:val="pl-PL"/>
        </w:rPr>
        <w:t xml:space="preserve"> dokonana </w:t>
      </w:r>
      <w:r w:rsidR="00F66367">
        <w:rPr>
          <w:lang w:val="pl-PL"/>
        </w:rPr>
        <w:t>w oderwaniu od</w:t>
      </w:r>
      <w:r w:rsidR="003E42B4" w:rsidRPr="003E42B4">
        <w:rPr>
          <w:lang w:val="pl-PL"/>
        </w:rPr>
        <w:t xml:space="preserve"> </w:t>
      </w:r>
      <w:r w:rsidR="003E42B4">
        <w:rPr>
          <w:lang w:val="pl-PL"/>
        </w:rPr>
        <w:t>rzeczywistej długości</w:t>
      </w:r>
      <w:r w:rsidR="00A26A90" w:rsidRPr="003E42B4">
        <w:rPr>
          <w:lang w:val="pl-PL"/>
        </w:rPr>
        <w:t xml:space="preserve"> </w:t>
      </w:r>
      <w:r w:rsidR="003E42B4">
        <w:rPr>
          <w:lang w:val="pl-PL"/>
        </w:rPr>
        <w:t>tymczasowego aresztowania</w:t>
      </w:r>
      <w:r w:rsidR="00A26A90" w:rsidRPr="003E42B4">
        <w:rPr>
          <w:lang w:val="pl-PL"/>
        </w:rPr>
        <w:t xml:space="preserve">. </w:t>
      </w:r>
      <w:r w:rsidR="003E42B4" w:rsidRPr="003E42B4">
        <w:rPr>
          <w:lang w:val="pl-PL"/>
        </w:rPr>
        <w:t>W niniejszej sprawie</w:t>
      </w:r>
      <w:r w:rsidR="009F0D9D" w:rsidRPr="003E42B4">
        <w:rPr>
          <w:lang w:val="pl-PL"/>
        </w:rPr>
        <w:t xml:space="preserve"> </w:t>
      </w:r>
      <w:r w:rsidR="003E42B4" w:rsidRPr="003E42B4">
        <w:rPr>
          <w:lang w:val="pl-PL"/>
        </w:rPr>
        <w:t xml:space="preserve">skarżący przebywał w areszcie przez sześć miesięcy, co nie stanowi </w:t>
      </w:r>
      <w:r w:rsidR="00424440" w:rsidRPr="003E42B4">
        <w:rPr>
          <w:lang w:val="pl-PL"/>
        </w:rPr>
        <w:t>szczególnie</w:t>
      </w:r>
      <w:r w:rsidR="003E42B4" w:rsidRPr="003E42B4">
        <w:rPr>
          <w:lang w:val="pl-PL"/>
        </w:rPr>
        <w:t xml:space="preserve"> długiego okresu</w:t>
      </w:r>
      <w:r w:rsidR="009F0D9D" w:rsidRPr="003E42B4">
        <w:rPr>
          <w:lang w:val="pl-PL"/>
        </w:rPr>
        <w:t xml:space="preserve"> </w:t>
      </w:r>
      <w:r w:rsidR="00424440">
        <w:rPr>
          <w:lang w:val="pl-PL"/>
        </w:rPr>
        <w:t>w zestawieniu z szeregiem podobnych spraw przeciwko Polsce, które zostały ro</w:t>
      </w:r>
      <w:r w:rsidR="007C4B24">
        <w:rPr>
          <w:lang w:val="pl-PL"/>
        </w:rPr>
        <w:t xml:space="preserve">zpoznane </w:t>
      </w:r>
      <w:r w:rsidR="00424440">
        <w:rPr>
          <w:lang w:val="pl-PL"/>
        </w:rPr>
        <w:t>przez Trybunał</w:t>
      </w:r>
      <w:r w:rsidR="009F0D9D" w:rsidRPr="003E42B4">
        <w:rPr>
          <w:lang w:val="pl-PL"/>
        </w:rPr>
        <w:t xml:space="preserve">. </w:t>
      </w:r>
      <w:r w:rsidR="00C37DA0">
        <w:rPr>
          <w:rFonts w:ascii="Times New Roman" w:eastAsiaTheme="minorHAnsi" w:hAnsi="Times New Roman" w:cs="Times New Roman"/>
          <w:szCs w:val="24"/>
          <w:lang w:val="pl-PL"/>
        </w:rPr>
        <w:t xml:space="preserve">Trybunał przypomina, że Artykuł 5 ust. 3 Konwencji nie może być </w:t>
      </w:r>
      <w:r w:rsidR="007C4B24">
        <w:rPr>
          <w:rFonts w:ascii="Times New Roman" w:eastAsiaTheme="minorHAnsi" w:hAnsi="Times New Roman" w:cs="Times New Roman"/>
          <w:szCs w:val="24"/>
          <w:lang w:val="pl-PL"/>
        </w:rPr>
        <w:t>interpretowany</w:t>
      </w:r>
      <w:r w:rsidR="00C37DA0">
        <w:rPr>
          <w:rFonts w:ascii="Times New Roman" w:eastAsiaTheme="minorHAnsi" w:hAnsi="Times New Roman" w:cs="Times New Roman"/>
          <w:szCs w:val="24"/>
          <w:lang w:val="pl-PL"/>
        </w:rPr>
        <w:t xml:space="preserve"> jako </w:t>
      </w:r>
      <w:r w:rsidR="007C4B24">
        <w:rPr>
          <w:rFonts w:ascii="Times New Roman" w:eastAsiaTheme="minorHAnsi" w:hAnsi="Times New Roman" w:cs="Times New Roman"/>
          <w:szCs w:val="24"/>
          <w:lang w:val="pl-PL"/>
        </w:rPr>
        <w:t>upoważnienie do</w:t>
      </w:r>
      <w:r w:rsidR="00C37DA0">
        <w:rPr>
          <w:rFonts w:ascii="Times New Roman" w:eastAsiaTheme="minorHAnsi" w:hAnsi="Times New Roman" w:cs="Times New Roman"/>
          <w:szCs w:val="24"/>
          <w:lang w:val="pl-PL"/>
        </w:rPr>
        <w:t xml:space="preserve"> </w:t>
      </w:r>
      <w:r w:rsidR="007C4B24">
        <w:rPr>
          <w:rFonts w:ascii="Times New Roman" w:eastAsiaTheme="minorHAnsi" w:hAnsi="Times New Roman" w:cs="Times New Roman"/>
          <w:szCs w:val="24"/>
          <w:lang w:val="pl-PL"/>
        </w:rPr>
        <w:t>bezwarunkowego</w:t>
      </w:r>
      <w:r w:rsidR="00C37DA0">
        <w:rPr>
          <w:rFonts w:ascii="Times New Roman" w:eastAsiaTheme="minorHAnsi" w:hAnsi="Times New Roman" w:cs="Times New Roman"/>
          <w:szCs w:val="24"/>
          <w:lang w:val="pl-PL"/>
        </w:rPr>
        <w:t xml:space="preserve"> zastosowania tymczasowego aresztowania bez uzasadnionej przyczyny, pod warunkiem, że nie trwa dłużej niż określony </w:t>
      </w:r>
      <w:r w:rsidR="007C4B24">
        <w:rPr>
          <w:rFonts w:ascii="Times New Roman" w:eastAsiaTheme="minorHAnsi" w:hAnsi="Times New Roman" w:cs="Times New Roman"/>
          <w:szCs w:val="24"/>
          <w:lang w:val="pl-PL"/>
        </w:rPr>
        <w:t>okres</w:t>
      </w:r>
      <w:r w:rsidR="00C37DA0">
        <w:rPr>
          <w:rFonts w:ascii="Times New Roman" w:eastAsiaTheme="minorHAnsi" w:hAnsi="Times New Roman" w:cs="Times New Roman"/>
          <w:szCs w:val="24"/>
          <w:lang w:val="pl-PL"/>
        </w:rPr>
        <w:t xml:space="preserve">. </w:t>
      </w:r>
      <w:r w:rsidR="00C37DA0" w:rsidRPr="007C4B24">
        <w:rPr>
          <w:rFonts w:ascii="Times New Roman" w:eastAsiaTheme="minorHAnsi" w:hAnsi="Times New Roman" w:cs="Times New Roman"/>
          <w:szCs w:val="24"/>
          <w:lang w:val="pl-PL"/>
        </w:rPr>
        <w:t xml:space="preserve">Uzasadnienie każdego </w:t>
      </w:r>
      <w:r w:rsidR="00C37DA0" w:rsidRPr="007C4B24">
        <w:rPr>
          <w:rFonts w:ascii="Times New Roman" w:eastAsiaTheme="minorHAnsi" w:hAnsi="Times New Roman" w:cs="Times New Roman"/>
          <w:szCs w:val="24"/>
          <w:lang w:val="pl-PL"/>
        </w:rPr>
        <w:lastRenderedPageBreak/>
        <w:t xml:space="preserve">okresu tymczasowego aresztowania, nie ważne jak krótkiego, musi zostać przekonywująco </w:t>
      </w:r>
      <w:r w:rsidR="007C4B24" w:rsidRPr="007C4B24">
        <w:rPr>
          <w:lang w:val="pl-PL"/>
        </w:rPr>
        <w:t>wykazane przez władze</w:t>
      </w:r>
      <w:r w:rsidR="00B44730" w:rsidRPr="007C4B24">
        <w:rPr>
          <w:lang w:val="pl-PL"/>
        </w:rPr>
        <w:t xml:space="preserve"> (</w:t>
      </w:r>
      <w:r w:rsidR="00C37DA0" w:rsidRPr="007C4B24">
        <w:rPr>
          <w:lang w:val="pl-PL"/>
        </w:rPr>
        <w:t>zob.</w:t>
      </w:r>
      <w:r w:rsidR="00713DD2" w:rsidRPr="007C4B24">
        <w:rPr>
          <w:lang w:val="pl-PL"/>
        </w:rPr>
        <w:t xml:space="preserve"> </w:t>
      </w:r>
      <w:proofErr w:type="spellStart"/>
      <w:r w:rsidR="009163DE" w:rsidRPr="00C37DA0">
        <w:rPr>
          <w:i/>
          <w:lang w:val="pl-PL"/>
        </w:rPr>
        <w:t>Shishkov</w:t>
      </w:r>
      <w:proofErr w:type="spellEnd"/>
      <w:r w:rsidR="009163DE" w:rsidRPr="00C37DA0">
        <w:rPr>
          <w:i/>
          <w:lang w:val="pl-PL"/>
        </w:rPr>
        <w:t xml:space="preserve"> </w:t>
      </w:r>
      <w:r w:rsidR="00C37DA0" w:rsidRPr="00C37DA0">
        <w:rPr>
          <w:i/>
          <w:lang w:val="pl-PL"/>
        </w:rPr>
        <w:t>przeciwko Bułgarii</w:t>
      </w:r>
      <w:r w:rsidR="009163DE" w:rsidRPr="00C37DA0">
        <w:rPr>
          <w:lang w:val="pl-PL"/>
        </w:rPr>
        <w:t xml:space="preserve">, </w:t>
      </w:r>
      <w:r w:rsidR="00C37DA0" w:rsidRPr="00C37DA0">
        <w:rPr>
          <w:lang w:val="pl-PL"/>
        </w:rPr>
        <w:t>skarga nr</w:t>
      </w:r>
      <w:r w:rsidR="009163DE" w:rsidRPr="00C37DA0">
        <w:rPr>
          <w:lang w:val="pl-PL"/>
        </w:rPr>
        <w:t> 38822/97, § </w:t>
      </w:r>
      <w:r w:rsidR="00713DD2" w:rsidRPr="00C37DA0">
        <w:rPr>
          <w:lang w:val="pl-PL"/>
        </w:rPr>
        <w:t>66</w:t>
      </w:r>
      <w:r w:rsidR="00C37DA0" w:rsidRPr="00C37DA0">
        <w:rPr>
          <w:lang w:val="pl-PL"/>
        </w:rPr>
        <w:t>, ECHR 2003</w:t>
      </w:r>
      <w:r w:rsidR="00C37DA0" w:rsidRPr="00C37DA0">
        <w:rPr>
          <w:lang w:val="pl-PL"/>
        </w:rPr>
        <w:noBreakHyphen/>
        <w:t>I (fragmenty</w:t>
      </w:r>
      <w:r w:rsidR="00713DD2" w:rsidRPr="00C37DA0">
        <w:rPr>
          <w:lang w:val="pl-PL"/>
        </w:rPr>
        <w:t xml:space="preserve">); </w:t>
      </w:r>
      <w:proofErr w:type="spellStart"/>
      <w:r w:rsidR="009163DE" w:rsidRPr="00C37DA0">
        <w:rPr>
          <w:i/>
          <w:lang w:val="pl-PL"/>
        </w:rPr>
        <w:t>Belchev</w:t>
      </w:r>
      <w:proofErr w:type="spellEnd"/>
      <w:r w:rsidR="009163DE" w:rsidRPr="00C37DA0">
        <w:rPr>
          <w:i/>
          <w:lang w:val="pl-PL"/>
        </w:rPr>
        <w:t xml:space="preserve"> </w:t>
      </w:r>
      <w:r w:rsidR="00C37DA0" w:rsidRPr="00C37DA0">
        <w:rPr>
          <w:i/>
          <w:lang w:val="pl-PL"/>
        </w:rPr>
        <w:t>przeciwko Bułgarii</w:t>
      </w:r>
      <w:r w:rsidR="00713DD2" w:rsidRPr="00C37DA0">
        <w:rPr>
          <w:iCs/>
          <w:lang w:val="pl-PL"/>
        </w:rPr>
        <w:t xml:space="preserve">, </w:t>
      </w:r>
      <w:r w:rsidR="00C37DA0">
        <w:rPr>
          <w:iCs/>
          <w:lang w:val="pl-PL"/>
        </w:rPr>
        <w:t>skarga nr</w:t>
      </w:r>
      <w:r w:rsidR="009163DE" w:rsidRPr="00C37DA0">
        <w:rPr>
          <w:lang w:val="pl-PL"/>
        </w:rPr>
        <w:t> </w:t>
      </w:r>
      <w:r w:rsidR="00713DD2" w:rsidRPr="00C37DA0">
        <w:rPr>
          <w:lang w:val="pl-PL"/>
        </w:rPr>
        <w:t>392</w:t>
      </w:r>
      <w:r w:rsidR="009163DE" w:rsidRPr="00C37DA0">
        <w:rPr>
          <w:lang w:val="pl-PL"/>
        </w:rPr>
        <w:t>70/98, § </w:t>
      </w:r>
      <w:r w:rsidR="00713DD2" w:rsidRPr="00C37DA0">
        <w:rPr>
          <w:lang w:val="pl-PL"/>
        </w:rPr>
        <w:t>82</w:t>
      </w:r>
      <w:r w:rsidR="009163DE" w:rsidRPr="00C37DA0">
        <w:rPr>
          <w:lang w:val="pl-PL"/>
        </w:rPr>
        <w:t xml:space="preserve">, </w:t>
      </w:r>
      <w:r w:rsidR="00C37DA0">
        <w:rPr>
          <w:lang w:val="pl-PL"/>
        </w:rPr>
        <w:t xml:space="preserve">z dnia </w:t>
      </w:r>
      <w:r w:rsidR="009163DE" w:rsidRPr="00C37DA0">
        <w:rPr>
          <w:lang w:val="pl-PL"/>
        </w:rPr>
        <w:t>8 </w:t>
      </w:r>
      <w:r w:rsidR="00C37DA0">
        <w:rPr>
          <w:lang w:val="pl-PL"/>
        </w:rPr>
        <w:t>kwietnia</w:t>
      </w:r>
      <w:r w:rsidR="00713DD2" w:rsidRPr="00C37DA0">
        <w:rPr>
          <w:lang w:val="pl-PL"/>
        </w:rPr>
        <w:t xml:space="preserve"> 2004</w:t>
      </w:r>
      <w:r w:rsidR="00C37DA0">
        <w:rPr>
          <w:lang w:val="pl-PL"/>
        </w:rPr>
        <w:t xml:space="preserve"> roku</w:t>
      </w:r>
      <w:r w:rsidR="0079250E" w:rsidRPr="00C37DA0">
        <w:rPr>
          <w:lang w:val="pl-PL"/>
        </w:rPr>
        <w:t xml:space="preserve">; </w:t>
      </w:r>
      <w:proofErr w:type="spellStart"/>
      <w:r w:rsidR="009163DE" w:rsidRPr="00C37DA0">
        <w:rPr>
          <w:i/>
          <w:szCs w:val="24"/>
          <w:lang w:val="pl-PL"/>
        </w:rPr>
        <w:t>Pyrak</w:t>
      </w:r>
      <w:proofErr w:type="spellEnd"/>
      <w:r w:rsidR="009163DE" w:rsidRPr="00C37DA0">
        <w:rPr>
          <w:i/>
          <w:szCs w:val="24"/>
          <w:lang w:val="pl-PL"/>
        </w:rPr>
        <w:t xml:space="preserve"> </w:t>
      </w:r>
      <w:r w:rsidR="00C37DA0">
        <w:rPr>
          <w:i/>
          <w:szCs w:val="24"/>
          <w:lang w:val="pl-PL"/>
        </w:rPr>
        <w:t>przeciwko Polsce</w:t>
      </w:r>
      <w:r w:rsidR="009163DE" w:rsidRPr="00C37DA0">
        <w:rPr>
          <w:szCs w:val="24"/>
          <w:lang w:val="pl-PL"/>
        </w:rPr>
        <w:t xml:space="preserve">, </w:t>
      </w:r>
      <w:r w:rsidR="00C37DA0">
        <w:rPr>
          <w:szCs w:val="24"/>
          <w:lang w:val="pl-PL"/>
        </w:rPr>
        <w:t>skarga nr</w:t>
      </w:r>
      <w:r w:rsidR="009163DE" w:rsidRPr="00C37DA0">
        <w:rPr>
          <w:szCs w:val="24"/>
          <w:lang w:val="pl-PL"/>
        </w:rPr>
        <w:t> 54476/00, § </w:t>
      </w:r>
      <w:r w:rsidR="0079250E" w:rsidRPr="00C37DA0">
        <w:rPr>
          <w:szCs w:val="24"/>
          <w:lang w:val="pl-PL"/>
        </w:rPr>
        <w:t>47</w:t>
      </w:r>
      <w:r w:rsidR="009163DE" w:rsidRPr="00C37DA0">
        <w:rPr>
          <w:szCs w:val="24"/>
          <w:lang w:val="pl-PL"/>
        </w:rPr>
        <w:t xml:space="preserve">, </w:t>
      </w:r>
      <w:r w:rsidR="00C37DA0">
        <w:rPr>
          <w:szCs w:val="24"/>
          <w:lang w:val="pl-PL"/>
        </w:rPr>
        <w:t xml:space="preserve">z dnia </w:t>
      </w:r>
      <w:r w:rsidR="009163DE" w:rsidRPr="00C37DA0">
        <w:rPr>
          <w:szCs w:val="24"/>
          <w:lang w:val="pl-PL"/>
        </w:rPr>
        <w:t>12 </w:t>
      </w:r>
      <w:r w:rsidR="00C37DA0">
        <w:rPr>
          <w:szCs w:val="24"/>
          <w:lang w:val="pl-PL"/>
        </w:rPr>
        <w:t>lutego</w:t>
      </w:r>
      <w:r w:rsidR="0079250E" w:rsidRPr="00C37DA0">
        <w:rPr>
          <w:szCs w:val="24"/>
          <w:lang w:val="pl-PL"/>
        </w:rPr>
        <w:t xml:space="preserve"> 2008</w:t>
      </w:r>
      <w:r w:rsidR="00C37DA0">
        <w:rPr>
          <w:szCs w:val="24"/>
          <w:lang w:val="pl-PL"/>
        </w:rPr>
        <w:t xml:space="preserve"> roku</w:t>
      </w:r>
      <w:r w:rsidR="009163DE" w:rsidRPr="00C37DA0">
        <w:rPr>
          <w:lang w:val="pl-PL"/>
        </w:rPr>
        <w:t>).</w:t>
      </w:r>
    </w:p>
    <w:p w:rsidR="009D0AEF" w:rsidRPr="009907FB" w:rsidRDefault="00D416F0" w:rsidP="00C621C2">
      <w:pPr>
        <w:pStyle w:val="ECHRPara"/>
        <w:rPr>
          <w:lang w:val="pl-PL"/>
        </w:rPr>
      </w:pPr>
      <w:r w:rsidRPr="00973877">
        <w:rPr>
          <w:lang w:val="en-GB"/>
        </w:rPr>
        <w:fldChar w:fldCharType="begin"/>
      </w:r>
      <w:r w:rsidR="008767FA" w:rsidRPr="00AA6780">
        <w:rPr>
          <w:lang w:val="pl-PL"/>
        </w:rPr>
        <w:instrText xml:space="preserve"> SEQ level0 \*arabic </w:instrText>
      </w:r>
      <w:r w:rsidRPr="00973877">
        <w:rPr>
          <w:lang w:val="en-GB"/>
        </w:rPr>
        <w:fldChar w:fldCharType="separate"/>
      </w:r>
      <w:r w:rsidR="00FF5FBC">
        <w:rPr>
          <w:noProof/>
          <w:lang w:val="pl-PL"/>
        </w:rPr>
        <w:t>83</w:t>
      </w:r>
      <w:r w:rsidRPr="00973877">
        <w:rPr>
          <w:lang w:val="en-GB"/>
        </w:rPr>
        <w:fldChar w:fldCharType="end"/>
      </w:r>
      <w:r w:rsidR="008767FA" w:rsidRPr="00AA6780">
        <w:rPr>
          <w:lang w:val="pl-PL"/>
        </w:rPr>
        <w:t>.  </w:t>
      </w:r>
      <w:r w:rsidR="001E0F6E" w:rsidRPr="001E0F6E">
        <w:rPr>
          <w:lang w:val="pl-PL"/>
        </w:rPr>
        <w:t xml:space="preserve">Decydującą </w:t>
      </w:r>
      <w:r w:rsidR="001E0F6E" w:rsidRPr="00D07E89">
        <w:rPr>
          <w:lang w:val="pl-PL"/>
        </w:rPr>
        <w:t>rolę w ocenie Trybunału odgrywa fakt</w:t>
      </w:r>
      <w:r w:rsidR="001E0F6E" w:rsidRPr="001E0F6E">
        <w:rPr>
          <w:lang w:val="pl-PL"/>
        </w:rPr>
        <w:t>, że po upływ</w:t>
      </w:r>
      <w:r w:rsidR="00AA3979">
        <w:rPr>
          <w:lang w:val="pl-PL"/>
        </w:rPr>
        <w:t xml:space="preserve">ie niemal sześciu miesięcy </w:t>
      </w:r>
      <w:r w:rsidR="001E0F6E" w:rsidRPr="001E0F6E">
        <w:rPr>
          <w:lang w:val="pl-PL"/>
        </w:rPr>
        <w:t>stosowania tymczasowego aresztowania sądy krajowe uznały, że</w:t>
      </w:r>
      <w:r w:rsidR="009D0AEF" w:rsidRPr="001E0F6E">
        <w:rPr>
          <w:lang w:val="pl-PL"/>
        </w:rPr>
        <w:t xml:space="preserve"> </w:t>
      </w:r>
      <w:r w:rsidR="001E0F6E" w:rsidRPr="001E0F6E">
        <w:rPr>
          <w:lang w:val="pl-PL"/>
        </w:rPr>
        <w:t xml:space="preserve">środek ten nie </w:t>
      </w:r>
      <w:r w:rsidR="001E0F6E">
        <w:rPr>
          <w:lang w:val="pl-PL"/>
        </w:rPr>
        <w:t>jest</w:t>
      </w:r>
      <w:r w:rsidR="001E0F6E" w:rsidRPr="001E0F6E">
        <w:rPr>
          <w:lang w:val="pl-PL"/>
        </w:rPr>
        <w:t xml:space="preserve"> już niezbędny, </w:t>
      </w:r>
      <w:r w:rsidR="00AA3979">
        <w:rPr>
          <w:lang w:val="pl-PL"/>
        </w:rPr>
        <w:t>mimo, że pozostaje spełniony warunek określony</w:t>
      </w:r>
      <w:r w:rsidR="001E0F6E">
        <w:rPr>
          <w:lang w:val="pl-PL"/>
        </w:rPr>
        <w:t xml:space="preserve"> w artykule</w:t>
      </w:r>
      <w:r w:rsidR="009163DE" w:rsidRPr="001E0F6E">
        <w:rPr>
          <w:lang w:val="pl-PL"/>
        </w:rPr>
        <w:t> </w:t>
      </w:r>
      <w:r w:rsidR="009D0AEF" w:rsidRPr="001E0F6E">
        <w:rPr>
          <w:lang w:val="pl-PL"/>
        </w:rPr>
        <w:t>258</w:t>
      </w:r>
      <w:r w:rsidR="009163DE" w:rsidRPr="001E0F6E">
        <w:rPr>
          <w:lang w:val="pl-PL"/>
        </w:rPr>
        <w:t> </w:t>
      </w:r>
      <w:r w:rsidR="009D0AEF" w:rsidRPr="001E0F6E">
        <w:rPr>
          <w:rFonts w:cstheme="minorHAnsi"/>
          <w:lang w:val="pl-PL"/>
        </w:rPr>
        <w:t>§</w:t>
      </w:r>
      <w:r w:rsidR="009163DE" w:rsidRPr="001E0F6E">
        <w:rPr>
          <w:rFonts w:cstheme="minorHAnsi"/>
          <w:lang w:val="pl-PL"/>
        </w:rPr>
        <w:t> </w:t>
      </w:r>
      <w:r w:rsidR="009D0AEF" w:rsidRPr="001E0F6E">
        <w:rPr>
          <w:lang w:val="pl-PL"/>
        </w:rPr>
        <w:t xml:space="preserve">2 </w:t>
      </w:r>
      <w:r w:rsidR="001E0F6E">
        <w:rPr>
          <w:lang w:val="pl-PL"/>
        </w:rPr>
        <w:t>k.p.</w:t>
      </w:r>
      <w:r w:rsidR="001E0F6E" w:rsidRPr="00B11BE8">
        <w:rPr>
          <w:lang w:val="pl-PL"/>
        </w:rPr>
        <w:t>k.</w:t>
      </w:r>
      <w:r w:rsidR="009D0AEF" w:rsidRPr="00B11BE8">
        <w:rPr>
          <w:lang w:val="pl-PL"/>
        </w:rPr>
        <w:t xml:space="preserve"> </w:t>
      </w:r>
      <w:r w:rsidR="001E0F6E" w:rsidRPr="00B11BE8">
        <w:rPr>
          <w:lang w:val="pl-PL"/>
        </w:rPr>
        <w:t>nadal obowiązują</w:t>
      </w:r>
      <w:r w:rsidR="009D0AEF" w:rsidRPr="00B11BE8">
        <w:rPr>
          <w:lang w:val="pl-PL"/>
        </w:rPr>
        <w:t xml:space="preserve"> (</w:t>
      </w:r>
      <w:r w:rsidR="001E0F6E" w:rsidRPr="00B11BE8">
        <w:rPr>
          <w:lang w:val="pl-PL"/>
        </w:rPr>
        <w:t>zobacz paragrafy</w:t>
      </w:r>
      <w:r w:rsidR="009163DE" w:rsidRPr="00B11BE8">
        <w:rPr>
          <w:lang w:val="pl-PL"/>
        </w:rPr>
        <w:t xml:space="preserve"> 31 </w:t>
      </w:r>
      <w:r w:rsidR="001E0F6E" w:rsidRPr="00B11BE8">
        <w:rPr>
          <w:lang w:val="pl-PL"/>
        </w:rPr>
        <w:t>oraz</w:t>
      </w:r>
      <w:r w:rsidR="009163DE" w:rsidRPr="00B11BE8">
        <w:rPr>
          <w:lang w:val="pl-PL"/>
        </w:rPr>
        <w:t> </w:t>
      </w:r>
      <w:r w:rsidR="006847B5" w:rsidRPr="00B11BE8">
        <w:rPr>
          <w:lang w:val="pl-PL"/>
        </w:rPr>
        <w:t>3</w:t>
      </w:r>
      <w:r w:rsidR="008B1CA7" w:rsidRPr="00B11BE8">
        <w:rPr>
          <w:lang w:val="pl-PL"/>
        </w:rPr>
        <w:t>4</w:t>
      </w:r>
      <w:r w:rsidR="006847B5" w:rsidRPr="00B11BE8">
        <w:rPr>
          <w:lang w:val="pl-PL"/>
        </w:rPr>
        <w:t xml:space="preserve"> </w:t>
      </w:r>
      <w:r w:rsidR="001E0F6E" w:rsidRPr="00B11BE8">
        <w:rPr>
          <w:lang w:val="pl-PL"/>
        </w:rPr>
        <w:t>powyżej</w:t>
      </w:r>
      <w:r w:rsidR="009D0AEF" w:rsidRPr="00B11BE8">
        <w:rPr>
          <w:lang w:val="pl-PL"/>
        </w:rPr>
        <w:t>)</w:t>
      </w:r>
      <w:r w:rsidR="00DD05D7" w:rsidRPr="00B11BE8">
        <w:rPr>
          <w:lang w:val="pl-PL"/>
        </w:rPr>
        <w:t xml:space="preserve">. </w:t>
      </w:r>
      <w:r w:rsidR="001E0F6E" w:rsidRPr="00B11BE8">
        <w:rPr>
          <w:lang w:val="pl-PL"/>
        </w:rPr>
        <w:t>Sąd Okręgowy w Lublinie</w:t>
      </w:r>
      <w:r w:rsidR="00DD05D7" w:rsidRPr="00B11BE8">
        <w:rPr>
          <w:lang w:val="pl-PL"/>
        </w:rPr>
        <w:t xml:space="preserve"> </w:t>
      </w:r>
      <w:r w:rsidR="001E0F6E" w:rsidRPr="00B11BE8">
        <w:rPr>
          <w:lang w:val="pl-PL"/>
        </w:rPr>
        <w:t>odniósł się do</w:t>
      </w:r>
      <w:r w:rsidR="00DD05D7" w:rsidRPr="00B11BE8">
        <w:rPr>
          <w:lang w:val="pl-PL"/>
        </w:rPr>
        <w:t xml:space="preserve"> </w:t>
      </w:r>
      <w:r w:rsidR="001E0F6E" w:rsidRPr="00B11BE8">
        <w:rPr>
          <w:lang w:val="pl-PL"/>
        </w:rPr>
        <w:t>zasady określonej w artykule</w:t>
      </w:r>
      <w:r w:rsidR="009163DE" w:rsidRPr="00B11BE8">
        <w:rPr>
          <w:lang w:val="pl-PL"/>
        </w:rPr>
        <w:t> </w:t>
      </w:r>
      <w:r w:rsidR="00DD05D7" w:rsidRPr="00B11BE8">
        <w:rPr>
          <w:lang w:val="pl-PL"/>
        </w:rPr>
        <w:t>257</w:t>
      </w:r>
      <w:r w:rsidR="009163DE" w:rsidRPr="00B11BE8">
        <w:rPr>
          <w:lang w:val="pl-PL"/>
        </w:rPr>
        <w:t> </w:t>
      </w:r>
      <w:r w:rsidR="00DD05D7" w:rsidRPr="00B11BE8">
        <w:rPr>
          <w:rFonts w:cstheme="minorHAnsi"/>
          <w:lang w:val="pl-PL"/>
        </w:rPr>
        <w:t>§</w:t>
      </w:r>
      <w:r w:rsidR="009163DE" w:rsidRPr="00B11BE8">
        <w:rPr>
          <w:rFonts w:cstheme="minorHAnsi"/>
          <w:lang w:val="pl-PL"/>
        </w:rPr>
        <w:t> </w:t>
      </w:r>
      <w:r w:rsidR="00DD05D7" w:rsidRPr="00B11BE8">
        <w:rPr>
          <w:lang w:val="pl-PL"/>
        </w:rPr>
        <w:t xml:space="preserve">1 </w:t>
      </w:r>
      <w:r w:rsidR="001E0F6E" w:rsidRPr="00B11BE8">
        <w:rPr>
          <w:lang w:val="pl-PL"/>
        </w:rPr>
        <w:t>k.p.k., że tymczasowe aresztowanie</w:t>
      </w:r>
      <w:r w:rsidR="00DD05D7" w:rsidRPr="001E0F6E">
        <w:rPr>
          <w:lang w:val="pl-PL"/>
        </w:rPr>
        <w:t xml:space="preserve"> </w:t>
      </w:r>
      <w:r w:rsidR="001E0F6E">
        <w:rPr>
          <w:lang w:val="pl-PL"/>
        </w:rPr>
        <w:t>stanowi</w:t>
      </w:r>
      <w:r w:rsidR="00DD05D7" w:rsidRPr="001E0F6E">
        <w:rPr>
          <w:lang w:val="pl-PL"/>
        </w:rPr>
        <w:t xml:space="preserve"> </w:t>
      </w:r>
      <w:r w:rsidR="00DD05D7" w:rsidRPr="001E0F6E">
        <w:rPr>
          <w:i/>
          <w:lang w:val="pl-PL"/>
        </w:rPr>
        <w:t>ultima ratio</w:t>
      </w:r>
      <w:r w:rsidR="00DD05D7" w:rsidRPr="001E0F6E">
        <w:rPr>
          <w:lang w:val="pl-PL"/>
        </w:rPr>
        <w:t xml:space="preserve"> </w:t>
      </w:r>
      <w:r w:rsidR="001E0F6E">
        <w:rPr>
          <w:lang w:val="pl-PL"/>
        </w:rPr>
        <w:t>wśród środków zapobiegawczych</w:t>
      </w:r>
      <w:r w:rsidR="00DD05D7" w:rsidRPr="001E0F6E">
        <w:rPr>
          <w:lang w:val="pl-PL"/>
        </w:rPr>
        <w:t xml:space="preserve">. </w:t>
      </w:r>
      <w:r w:rsidR="001E0F6E" w:rsidRPr="009717ED">
        <w:rPr>
          <w:lang w:val="pl-PL"/>
        </w:rPr>
        <w:t>Sąd stwierdził wyraźnie, że</w:t>
      </w:r>
      <w:r w:rsidR="00DD05D7" w:rsidRPr="009717ED">
        <w:rPr>
          <w:lang w:val="pl-PL"/>
        </w:rPr>
        <w:t xml:space="preserve"> </w:t>
      </w:r>
      <w:r w:rsidR="001E0F6E" w:rsidRPr="009717ED">
        <w:rPr>
          <w:lang w:val="pl-PL"/>
        </w:rPr>
        <w:t>sama surowość grożącej kary</w:t>
      </w:r>
      <w:r w:rsidR="00DD05D7" w:rsidRPr="009717ED">
        <w:rPr>
          <w:lang w:val="pl-PL"/>
        </w:rPr>
        <w:t xml:space="preserve"> (</w:t>
      </w:r>
      <w:r w:rsidR="00AA3979">
        <w:rPr>
          <w:lang w:val="pl-PL"/>
        </w:rPr>
        <w:t>tj.</w:t>
      </w:r>
      <w:r w:rsidR="001E0F6E" w:rsidRPr="009717ED">
        <w:rPr>
          <w:lang w:val="pl-PL"/>
        </w:rPr>
        <w:t xml:space="preserve"> </w:t>
      </w:r>
      <w:r w:rsidR="009717ED">
        <w:rPr>
          <w:lang w:val="pl-PL"/>
        </w:rPr>
        <w:t>w</w:t>
      </w:r>
      <w:r w:rsidR="001E0F6E" w:rsidRPr="001E0F6E">
        <w:rPr>
          <w:lang w:val="pl-PL"/>
        </w:rPr>
        <w:t>arunek określony</w:t>
      </w:r>
      <w:r w:rsidR="00DD05D7" w:rsidRPr="001E0F6E">
        <w:rPr>
          <w:lang w:val="pl-PL"/>
        </w:rPr>
        <w:t xml:space="preserve"> </w:t>
      </w:r>
      <w:r w:rsidR="001E0F6E" w:rsidRPr="001E0F6E">
        <w:rPr>
          <w:lang w:val="pl-PL"/>
        </w:rPr>
        <w:t>w artykule</w:t>
      </w:r>
      <w:r w:rsidR="009163DE" w:rsidRPr="001E0F6E">
        <w:rPr>
          <w:lang w:val="pl-PL"/>
        </w:rPr>
        <w:t> </w:t>
      </w:r>
      <w:r w:rsidR="00DD05D7" w:rsidRPr="001E0F6E">
        <w:rPr>
          <w:lang w:val="pl-PL"/>
        </w:rPr>
        <w:t>258</w:t>
      </w:r>
      <w:r w:rsidR="009163DE" w:rsidRPr="001E0F6E">
        <w:rPr>
          <w:lang w:val="pl-PL"/>
        </w:rPr>
        <w:t> </w:t>
      </w:r>
      <w:r w:rsidR="00DD05D7" w:rsidRPr="001E0F6E">
        <w:rPr>
          <w:rFonts w:cstheme="minorHAnsi"/>
          <w:lang w:val="pl-PL"/>
        </w:rPr>
        <w:t>§</w:t>
      </w:r>
      <w:r w:rsidR="009163DE" w:rsidRPr="001E0F6E">
        <w:rPr>
          <w:rFonts w:cstheme="minorHAnsi"/>
          <w:lang w:val="pl-PL"/>
        </w:rPr>
        <w:t> </w:t>
      </w:r>
      <w:r w:rsidR="00DD05D7" w:rsidRPr="001E0F6E">
        <w:rPr>
          <w:lang w:val="pl-PL"/>
        </w:rPr>
        <w:t xml:space="preserve">2 </w:t>
      </w:r>
      <w:r w:rsidR="001E0F6E" w:rsidRPr="001E0F6E">
        <w:rPr>
          <w:lang w:val="pl-PL"/>
        </w:rPr>
        <w:t>k.p.k.</w:t>
      </w:r>
      <w:r w:rsidR="00DD05D7" w:rsidRPr="001E0F6E">
        <w:rPr>
          <w:lang w:val="pl-PL"/>
        </w:rPr>
        <w:t xml:space="preserve">) </w:t>
      </w:r>
      <w:r w:rsidR="001E0F6E" w:rsidRPr="001E0F6E">
        <w:rPr>
          <w:lang w:val="pl-PL"/>
        </w:rPr>
        <w:t>nie stanowi w</w:t>
      </w:r>
      <w:r w:rsidR="004438F3">
        <w:rPr>
          <w:lang w:val="pl-PL"/>
        </w:rPr>
        <w:t xml:space="preserve">ystarczającej przesłanki </w:t>
      </w:r>
      <w:r w:rsidR="001E0F6E" w:rsidRPr="001E0F6E">
        <w:rPr>
          <w:lang w:val="pl-PL"/>
        </w:rPr>
        <w:t>stosowania tymczasowego aresztowania, chyba że</w:t>
      </w:r>
      <w:r w:rsidR="00DD05D7" w:rsidRPr="001E0F6E">
        <w:rPr>
          <w:lang w:val="pl-PL"/>
        </w:rPr>
        <w:t xml:space="preserve"> </w:t>
      </w:r>
      <w:r w:rsidR="001E0F6E">
        <w:rPr>
          <w:lang w:val="pl-PL"/>
        </w:rPr>
        <w:t>wiąże się z</w:t>
      </w:r>
      <w:r w:rsidR="00DD05D7" w:rsidRPr="001E0F6E">
        <w:rPr>
          <w:lang w:val="pl-PL"/>
        </w:rPr>
        <w:t xml:space="preserve"> </w:t>
      </w:r>
      <w:r w:rsidR="004438F3">
        <w:rPr>
          <w:lang w:val="pl-PL"/>
        </w:rPr>
        <w:t>uzasadnioną obawą utrudniania postępowania</w:t>
      </w:r>
      <w:r w:rsidR="00DD05D7" w:rsidRPr="001E0F6E">
        <w:rPr>
          <w:lang w:val="pl-PL"/>
        </w:rPr>
        <w:t xml:space="preserve">. </w:t>
      </w:r>
      <w:r w:rsidR="009717ED" w:rsidRPr="009717ED">
        <w:rPr>
          <w:lang w:val="pl-PL"/>
        </w:rPr>
        <w:t>Wobec braku</w:t>
      </w:r>
      <w:r w:rsidR="00DD05D7" w:rsidRPr="009717ED">
        <w:rPr>
          <w:lang w:val="pl-PL"/>
        </w:rPr>
        <w:t xml:space="preserve"> </w:t>
      </w:r>
      <w:r w:rsidR="00AA3979">
        <w:rPr>
          <w:lang w:val="pl-PL"/>
        </w:rPr>
        <w:t>jakichkolwiek wskazań</w:t>
      </w:r>
      <w:r w:rsidR="009717ED" w:rsidRPr="009717ED">
        <w:rPr>
          <w:lang w:val="pl-PL"/>
        </w:rPr>
        <w:t>,</w:t>
      </w:r>
      <w:r w:rsidR="00AA3979">
        <w:rPr>
          <w:lang w:val="pl-PL"/>
        </w:rPr>
        <w:t xml:space="preserve"> z których powyższe by wynikało,</w:t>
      </w:r>
      <w:r w:rsidR="009717ED" w:rsidRPr="009717ED">
        <w:rPr>
          <w:lang w:val="pl-PL"/>
        </w:rPr>
        <w:t xml:space="preserve"> Sąd Okręgowy</w:t>
      </w:r>
      <w:r w:rsidR="00DD05D7" w:rsidRPr="009717ED">
        <w:rPr>
          <w:lang w:val="pl-PL"/>
        </w:rPr>
        <w:t xml:space="preserve"> </w:t>
      </w:r>
      <w:r w:rsidR="009717ED" w:rsidRPr="009717ED">
        <w:rPr>
          <w:lang w:val="pl-PL"/>
        </w:rPr>
        <w:t>nie</w:t>
      </w:r>
      <w:r w:rsidR="009717ED">
        <w:rPr>
          <w:lang w:val="pl-PL"/>
        </w:rPr>
        <w:t xml:space="preserve"> znalazł uzasadnienia dla </w:t>
      </w:r>
      <w:r w:rsidR="00324123">
        <w:rPr>
          <w:lang w:val="pl-PL"/>
        </w:rPr>
        <w:t>dalszego</w:t>
      </w:r>
      <w:r w:rsidR="009717ED">
        <w:rPr>
          <w:lang w:val="pl-PL"/>
        </w:rPr>
        <w:t xml:space="preserve"> stosowania tymczasowego aresztowania. </w:t>
      </w:r>
      <w:r w:rsidR="00324123" w:rsidRPr="00324123">
        <w:rPr>
          <w:lang w:val="pl-PL"/>
        </w:rPr>
        <w:t>Trybunał stwierdza, że</w:t>
      </w:r>
      <w:r w:rsidR="00DD05D7" w:rsidRPr="00324123">
        <w:rPr>
          <w:lang w:val="pl-PL"/>
        </w:rPr>
        <w:t xml:space="preserve"> </w:t>
      </w:r>
      <w:r w:rsidR="00324123" w:rsidRPr="00324123">
        <w:rPr>
          <w:lang w:val="pl-PL"/>
        </w:rPr>
        <w:t>podejście to jest zgodne</w:t>
      </w:r>
      <w:r w:rsidR="00DD05D7" w:rsidRPr="00324123">
        <w:rPr>
          <w:lang w:val="pl-PL"/>
        </w:rPr>
        <w:t xml:space="preserve"> </w:t>
      </w:r>
      <w:r w:rsidR="00324123" w:rsidRPr="00324123">
        <w:rPr>
          <w:lang w:val="pl-PL"/>
        </w:rPr>
        <w:t>z zasadą</w:t>
      </w:r>
      <w:r w:rsidR="00DD05D7" w:rsidRPr="00324123">
        <w:rPr>
          <w:lang w:val="pl-PL"/>
        </w:rPr>
        <w:t xml:space="preserve"> </w:t>
      </w:r>
      <w:r w:rsidR="00324123">
        <w:rPr>
          <w:lang w:val="pl-PL"/>
        </w:rPr>
        <w:t xml:space="preserve">utrwaloną w orzecznictwie Trybunału, która odnosi się </w:t>
      </w:r>
      <w:r w:rsidR="00AA3979">
        <w:rPr>
          <w:lang w:val="pl-PL"/>
        </w:rPr>
        <w:t>przedmiotowej kwestii</w:t>
      </w:r>
      <w:r w:rsidR="00DD05D7" w:rsidRPr="00324123">
        <w:rPr>
          <w:lang w:val="pl-PL"/>
        </w:rPr>
        <w:t xml:space="preserve">. </w:t>
      </w:r>
      <w:r w:rsidR="00324123" w:rsidRPr="00324123">
        <w:rPr>
          <w:lang w:val="pl-PL"/>
        </w:rPr>
        <w:t>Co więcej</w:t>
      </w:r>
      <w:r w:rsidR="00174999" w:rsidRPr="00324123">
        <w:rPr>
          <w:lang w:val="pl-PL"/>
        </w:rPr>
        <w:t xml:space="preserve">, </w:t>
      </w:r>
      <w:r w:rsidR="00324123" w:rsidRPr="00324123">
        <w:rPr>
          <w:lang w:val="pl-PL"/>
        </w:rPr>
        <w:t>jest spójne</w:t>
      </w:r>
      <w:r w:rsidR="00324123">
        <w:rPr>
          <w:lang w:val="pl-PL"/>
        </w:rPr>
        <w:t xml:space="preserve"> z</w:t>
      </w:r>
      <w:r w:rsidR="00174999" w:rsidRPr="00324123">
        <w:rPr>
          <w:lang w:val="pl-PL"/>
        </w:rPr>
        <w:t xml:space="preserve"> </w:t>
      </w:r>
      <w:r w:rsidR="00324123" w:rsidRPr="00324123">
        <w:rPr>
          <w:lang w:val="pl-PL"/>
        </w:rPr>
        <w:t>późniejszą uchwałą Sądu Najwyższego</w:t>
      </w:r>
      <w:r w:rsidR="00174999" w:rsidRPr="00324123">
        <w:rPr>
          <w:lang w:val="pl-PL"/>
        </w:rPr>
        <w:t xml:space="preserve"> </w:t>
      </w:r>
      <w:r w:rsidR="00324123" w:rsidRPr="00324123">
        <w:rPr>
          <w:lang w:val="pl-PL"/>
        </w:rPr>
        <w:t xml:space="preserve">w </w:t>
      </w:r>
      <w:r w:rsidR="00324123">
        <w:rPr>
          <w:lang w:val="pl-PL"/>
        </w:rPr>
        <w:t xml:space="preserve">zakresie interpretacji artykułu </w:t>
      </w:r>
      <w:r w:rsidR="00174999" w:rsidRPr="00324123">
        <w:rPr>
          <w:lang w:val="pl-PL"/>
        </w:rPr>
        <w:t>258</w:t>
      </w:r>
      <w:r w:rsidR="009163DE" w:rsidRPr="00324123">
        <w:rPr>
          <w:lang w:val="pl-PL"/>
        </w:rPr>
        <w:t> </w:t>
      </w:r>
      <w:r w:rsidR="00174999" w:rsidRPr="00324123">
        <w:rPr>
          <w:rFonts w:cstheme="minorHAnsi"/>
          <w:lang w:val="pl-PL"/>
        </w:rPr>
        <w:t>§</w:t>
      </w:r>
      <w:r w:rsidR="009163DE" w:rsidRPr="00324123">
        <w:rPr>
          <w:rFonts w:cstheme="minorHAnsi"/>
          <w:lang w:val="pl-PL"/>
        </w:rPr>
        <w:t> </w:t>
      </w:r>
      <w:r w:rsidR="00174999" w:rsidRPr="00324123">
        <w:rPr>
          <w:lang w:val="pl-PL"/>
        </w:rPr>
        <w:t xml:space="preserve">2 </w:t>
      </w:r>
      <w:r w:rsidR="00324123">
        <w:rPr>
          <w:lang w:val="pl-PL"/>
        </w:rPr>
        <w:t>k.p.k.</w:t>
      </w:r>
      <w:r w:rsidR="009163DE" w:rsidRPr="00324123">
        <w:rPr>
          <w:lang w:val="pl-PL"/>
        </w:rPr>
        <w:t xml:space="preserve"> (</w:t>
      </w:r>
      <w:r w:rsidR="00324123">
        <w:rPr>
          <w:lang w:val="pl-PL"/>
        </w:rPr>
        <w:t xml:space="preserve">zob. </w:t>
      </w:r>
      <w:r w:rsidR="009163DE" w:rsidRPr="00324123">
        <w:rPr>
          <w:lang w:val="pl-PL"/>
        </w:rPr>
        <w:t>paragra</w:t>
      </w:r>
      <w:r w:rsidR="00324123">
        <w:rPr>
          <w:lang w:val="pl-PL"/>
        </w:rPr>
        <w:t>f</w:t>
      </w:r>
      <w:r w:rsidR="009163DE" w:rsidRPr="00324123">
        <w:rPr>
          <w:lang w:val="pl-PL"/>
        </w:rPr>
        <w:t> </w:t>
      </w:r>
      <w:r w:rsidR="006847B5" w:rsidRPr="00324123">
        <w:rPr>
          <w:lang w:val="pl-PL"/>
        </w:rPr>
        <w:t>40</w:t>
      </w:r>
      <w:r w:rsidR="009163DE" w:rsidRPr="00324123">
        <w:rPr>
          <w:lang w:val="pl-PL"/>
        </w:rPr>
        <w:t xml:space="preserve"> </w:t>
      </w:r>
      <w:r w:rsidR="00324123">
        <w:rPr>
          <w:lang w:val="pl-PL"/>
        </w:rPr>
        <w:t>powyżej</w:t>
      </w:r>
      <w:r w:rsidR="00174999" w:rsidRPr="00324123">
        <w:rPr>
          <w:lang w:val="pl-PL"/>
        </w:rPr>
        <w:t xml:space="preserve">). </w:t>
      </w:r>
      <w:r w:rsidR="00767122" w:rsidRPr="00767122">
        <w:rPr>
          <w:lang w:val="pl-PL"/>
        </w:rPr>
        <w:t>Takie podejście</w:t>
      </w:r>
      <w:r w:rsidR="00DD05D7" w:rsidRPr="00767122">
        <w:rPr>
          <w:lang w:val="pl-PL"/>
        </w:rPr>
        <w:t xml:space="preserve"> </w:t>
      </w:r>
      <w:r w:rsidR="00767122" w:rsidRPr="00767122">
        <w:rPr>
          <w:lang w:val="pl-PL"/>
        </w:rPr>
        <w:t>sądów krajowych wskazuje</w:t>
      </w:r>
      <w:r w:rsidR="00134F1B" w:rsidRPr="00767122">
        <w:rPr>
          <w:lang w:val="pl-PL"/>
        </w:rPr>
        <w:t xml:space="preserve">, </w:t>
      </w:r>
      <w:r w:rsidR="00767122" w:rsidRPr="00767122">
        <w:rPr>
          <w:lang w:val="pl-PL"/>
        </w:rPr>
        <w:t>wbrew twierdzeniu skarżącego</w:t>
      </w:r>
      <w:r w:rsidR="00134F1B" w:rsidRPr="00767122">
        <w:rPr>
          <w:lang w:val="pl-PL"/>
        </w:rPr>
        <w:t xml:space="preserve">, </w:t>
      </w:r>
      <w:r w:rsidR="00767122" w:rsidRPr="00767122">
        <w:rPr>
          <w:lang w:val="pl-PL"/>
        </w:rPr>
        <w:t>że</w:t>
      </w:r>
      <w:r w:rsidR="009D0AEF" w:rsidRPr="00767122">
        <w:rPr>
          <w:lang w:val="pl-PL"/>
        </w:rPr>
        <w:t xml:space="preserve"> </w:t>
      </w:r>
      <w:r w:rsidR="00767122" w:rsidRPr="00767122">
        <w:rPr>
          <w:lang w:val="pl-PL"/>
        </w:rPr>
        <w:t>n</w:t>
      </w:r>
      <w:r w:rsidR="00767122">
        <w:rPr>
          <w:lang w:val="pl-PL"/>
        </w:rPr>
        <w:t>i</w:t>
      </w:r>
      <w:r w:rsidR="00767122" w:rsidRPr="00767122">
        <w:rPr>
          <w:lang w:val="pl-PL"/>
        </w:rPr>
        <w:t>e</w:t>
      </w:r>
      <w:r w:rsidR="00767122">
        <w:rPr>
          <w:lang w:val="pl-PL"/>
        </w:rPr>
        <w:t xml:space="preserve"> </w:t>
      </w:r>
      <w:r w:rsidR="00AA3979">
        <w:rPr>
          <w:lang w:val="pl-PL"/>
        </w:rPr>
        <w:t>miało miejsca</w:t>
      </w:r>
      <w:r w:rsidR="00767122" w:rsidRPr="00767122">
        <w:rPr>
          <w:lang w:val="pl-PL"/>
        </w:rPr>
        <w:t xml:space="preserve"> bezwarunkowe i automatyczne stosowanie</w:t>
      </w:r>
      <w:r w:rsidR="009D0AEF" w:rsidRPr="00767122">
        <w:rPr>
          <w:lang w:val="pl-PL"/>
        </w:rPr>
        <w:t xml:space="preserve"> </w:t>
      </w:r>
      <w:r w:rsidR="00767122" w:rsidRPr="00767122">
        <w:rPr>
          <w:lang w:val="pl-PL"/>
        </w:rPr>
        <w:t>artykułu</w:t>
      </w:r>
      <w:r w:rsidR="009163DE" w:rsidRPr="00767122">
        <w:rPr>
          <w:lang w:val="pl-PL"/>
        </w:rPr>
        <w:t> </w:t>
      </w:r>
      <w:r w:rsidR="00E02F91" w:rsidRPr="00767122">
        <w:rPr>
          <w:lang w:val="pl-PL"/>
        </w:rPr>
        <w:t>258</w:t>
      </w:r>
      <w:r w:rsidR="009163DE" w:rsidRPr="00767122">
        <w:rPr>
          <w:lang w:val="pl-PL"/>
        </w:rPr>
        <w:t> </w:t>
      </w:r>
      <w:r w:rsidR="00E02F91" w:rsidRPr="00767122">
        <w:rPr>
          <w:rFonts w:cstheme="minorHAnsi"/>
          <w:lang w:val="pl-PL"/>
        </w:rPr>
        <w:t>§</w:t>
      </w:r>
      <w:r w:rsidR="009163DE" w:rsidRPr="00767122">
        <w:rPr>
          <w:rFonts w:cstheme="minorHAnsi"/>
          <w:lang w:val="pl-PL"/>
        </w:rPr>
        <w:t> </w:t>
      </w:r>
      <w:r w:rsidR="00E02F91" w:rsidRPr="00767122">
        <w:rPr>
          <w:lang w:val="pl-PL"/>
        </w:rPr>
        <w:t xml:space="preserve">2 </w:t>
      </w:r>
      <w:r w:rsidR="00767122" w:rsidRPr="00767122">
        <w:rPr>
          <w:lang w:val="pl-PL"/>
        </w:rPr>
        <w:t>oraz kwestionowanego domniemania</w:t>
      </w:r>
      <w:r w:rsidR="00AA3979">
        <w:rPr>
          <w:lang w:val="pl-PL"/>
        </w:rPr>
        <w:t>,</w:t>
      </w:r>
      <w:r w:rsidR="009D0AEF" w:rsidRPr="00767122">
        <w:rPr>
          <w:lang w:val="pl-PL"/>
        </w:rPr>
        <w:t xml:space="preserve"> </w:t>
      </w:r>
      <w:r w:rsidR="00767122">
        <w:rPr>
          <w:lang w:val="pl-PL"/>
        </w:rPr>
        <w:t>a sądy krajowe</w:t>
      </w:r>
      <w:r w:rsidR="009D0AEF" w:rsidRPr="00767122">
        <w:rPr>
          <w:lang w:val="pl-PL"/>
        </w:rPr>
        <w:t xml:space="preserve"> </w:t>
      </w:r>
      <w:r w:rsidR="00767122">
        <w:rPr>
          <w:lang w:val="pl-PL"/>
        </w:rPr>
        <w:t xml:space="preserve">dokonywały </w:t>
      </w:r>
      <w:r w:rsidR="00AA3979">
        <w:rPr>
          <w:lang w:val="pl-PL"/>
        </w:rPr>
        <w:t>wnikliwej analizy</w:t>
      </w:r>
      <w:r w:rsidR="009D0AEF" w:rsidRPr="00767122">
        <w:rPr>
          <w:lang w:val="pl-PL"/>
        </w:rPr>
        <w:t xml:space="preserve"> </w:t>
      </w:r>
      <w:r w:rsidR="00767122">
        <w:rPr>
          <w:lang w:val="pl-PL"/>
        </w:rPr>
        <w:t>okoliczności</w:t>
      </w:r>
      <w:r w:rsidR="009D0AEF" w:rsidRPr="00767122">
        <w:rPr>
          <w:lang w:val="pl-PL"/>
        </w:rPr>
        <w:t xml:space="preserve"> </w:t>
      </w:r>
      <w:r w:rsidR="00AA3979">
        <w:rPr>
          <w:lang w:val="pl-PL"/>
        </w:rPr>
        <w:t xml:space="preserve">przemawiających za i przeciw </w:t>
      </w:r>
      <w:r w:rsidR="00767122">
        <w:rPr>
          <w:lang w:val="pl-PL"/>
        </w:rPr>
        <w:t>stosowaniu tymczasowego aresztowania wobec skarżącego.</w:t>
      </w:r>
      <w:r w:rsidR="009D0AEF" w:rsidRPr="00767122">
        <w:rPr>
          <w:lang w:val="pl-PL"/>
        </w:rPr>
        <w:t xml:space="preserve"> </w:t>
      </w:r>
      <w:r w:rsidR="009907FB" w:rsidRPr="009907FB">
        <w:rPr>
          <w:lang w:val="pl-PL"/>
        </w:rPr>
        <w:t>Powyższe potwierdza następnie fakt, że</w:t>
      </w:r>
      <w:r w:rsidR="00174999" w:rsidRPr="009907FB">
        <w:rPr>
          <w:lang w:val="pl-PL"/>
        </w:rPr>
        <w:t xml:space="preserve"> </w:t>
      </w:r>
      <w:r w:rsidR="00215D84">
        <w:rPr>
          <w:lang w:val="pl-PL"/>
        </w:rPr>
        <w:t>w toku postę</w:t>
      </w:r>
      <w:r w:rsidR="009907FB" w:rsidRPr="009907FB">
        <w:rPr>
          <w:lang w:val="pl-PL"/>
        </w:rPr>
        <w:t>powania przygotowawczego</w:t>
      </w:r>
      <w:r w:rsidR="00174999" w:rsidRPr="009907FB">
        <w:rPr>
          <w:lang w:val="pl-PL"/>
        </w:rPr>
        <w:t xml:space="preserve"> </w:t>
      </w:r>
      <w:r w:rsidR="009907FB" w:rsidRPr="009907FB">
        <w:rPr>
          <w:lang w:val="pl-PL"/>
        </w:rPr>
        <w:t>skarżącemu postawiono przynajmniej dziesięć zarzutów p</w:t>
      </w:r>
      <w:r w:rsidR="009907FB">
        <w:rPr>
          <w:lang w:val="pl-PL"/>
        </w:rPr>
        <w:t>opełnieni</w:t>
      </w:r>
      <w:r w:rsidR="009907FB" w:rsidRPr="009907FB">
        <w:rPr>
          <w:lang w:val="pl-PL"/>
        </w:rPr>
        <w:t>a</w:t>
      </w:r>
      <w:r w:rsidR="009907FB">
        <w:rPr>
          <w:lang w:val="pl-PL"/>
        </w:rPr>
        <w:t xml:space="preserve"> </w:t>
      </w:r>
      <w:r w:rsidR="009907FB" w:rsidRPr="009907FB">
        <w:rPr>
          <w:lang w:val="pl-PL"/>
        </w:rPr>
        <w:t>podobnych przestępstw</w:t>
      </w:r>
      <w:r w:rsidR="00AA3979">
        <w:rPr>
          <w:lang w:val="pl-PL"/>
        </w:rPr>
        <w:t>,</w:t>
      </w:r>
      <w:r w:rsidR="00174999" w:rsidRPr="009907FB">
        <w:rPr>
          <w:lang w:val="pl-PL"/>
        </w:rPr>
        <w:t xml:space="preserve"> </w:t>
      </w:r>
      <w:r w:rsidR="009907FB">
        <w:rPr>
          <w:lang w:val="pl-PL"/>
        </w:rPr>
        <w:t>a mimo to</w:t>
      </w:r>
      <w:r w:rsidR="00174999" w:rsidRPr="009907FB">
        <w:rPr>
          <w:lang w:val="pl-PL"/>
        </w:rPr>
        <w:t xml:space="preserve"> </w:t>
      </w:r>
      <w:r w:rsidR="009907FB">
        <w:rPr>
          <w:lang w:val="pl-PL"/>
        </w:rPr>
        <w:t>sądy stwierdziły, że</w:t>
      </w:r>
      <w:r w:rsidR="00174999" w:rsidRPr="009907FB">
        <w:rPr>
          <w:lang w:val="pl-PL"/>
        </w:rPr>
        <w:t xml:space="preserve"> </w:t>
      </w:r>
      <w:r w:rsidR="009907FB">
        <w:rPr>
          <w:lang w:val="pl-PL"/>
        </w:rPr>
        <w:t xml:space="preserve">nie istnieje potrzeba dalszego stosowania tymczasowego aresztowania. </w:t>
      </w:r>
      <w:r w:rsidR="009907FB" w:rsidRPr="009907FB">
        <w:rPr>
          <w:lang w:val="pl-PL"/>
        </w:rPr>
        <w:t>Mając na względzie powyższe Trybunał</w:t>
      </w:r>
      <w:r w:rsidR="00E24319" w:rsidRPr="009907FB">
        <w:rPr>
          <w:lang w:val="pl-PL"/>
        </w:rPr>
        <w:t xml:space="preserve"> </w:t>
      </w:r>
      <w:r w:rsidR="009907FB" w:rsidRPr="009907FB">
        <w:rPr>
          <w:lang w:val="pl-PL"/>
        </w:rPr>
        <w:t xml:space="preserve">nie może zgodzić się z twierdzeniem skarżącego, że postanowienia sądów krajowych ograniczały się do </w:t>
      </w:r>
      <w:r w:rsidR="009907FB">
        <w:rPr>
          <w:lang w:val="pl-PL"/>
        </w:rPr>
        <w:t xml:space="preserve">parafrazowania przesłanek stosowania tymczasowego aresztowania, które zostały określone w Kodeksie postępowania karnego, bez wyjaśnienia </w:t>
      </w:r>
      <w:r w:rsidR="006556E4">
        <w:rPr>
          <w:rFonts w:ascii="Times New Roman" w:eastAsia="Times New Roman" w:hAnsi="Times New Roman" w:cs="Times New Roman"/>
          <w:szCs w:val="20"/>
          <w:lang w:val="pl-PL" w:eastAsia="fr-FR"/>
        </w:rPr>
        <w:t>jak</w:t>
      </w:r>
      <w:r w:rsidR="006E1AB5">
        <w:rPr>
          <w:rFonts w:ascii="Times New Roman" w:eastAsia="Times New Roman" w:hAnsi="Times New Roman" w:cs="Times New Roman"/>
          <w:szCs w:val="20"/>
          <w:lang w:val="pl-PL" w:eastAsia="fr-FR"/>
        </w:rPr>
        <w:t xml:space="preserve">ie mają zastosowanie w sprawie skarżącego </w:t>
      </w:r>
      <w:r w:rsidR="00E24319" w:rsidRPr="009907FB">
        <w:rPr>
          <w:lang w:val="pl-PL"/>
        </w:rPr>
        <w:t>(</w:t>
      </w:r>
      <w:r w:rsidR="00767122" w:rsidRPr="009907FB">
        <w:rPr>
          <w:lang w:val="pl-PL"/>
        </w:rPr>
        <w:t xml:space="preserve">porównaj </w:t>
      </w:r>
      <w:r w:rsidR="009907FB" w:rsidRPr="009907FB">
        <w:rPr>
          <w:lang w:val="pl-PL"/>
        </w:rPr>
        <w:t>i skontrastuj</w:t>
      </w:r>
      <w:r w:rsidR="00E24319" w:rsidRPr="009907FB">
        <w:rPr>
          <w:lang w:val="pl-PL"/>
        </w:rPr>
        <w:t xml:space="preserve">, </w:t>
      </w:r>
      <w:proofErr w:type="spellStart"/>
      <w:r w:rsidR="009163DE" w:rsidRPr="009907FB">
        <w:rPr>
          <w:i/>
          <w:szCs w:val="24"/>
          <w:lang w:val="pl-PL"/>
        </w:rPr>
        <w:t>Castravet</w:t>
      </w:r>
      <w:proofErr w:type="spellEnd"/>
      <w:r w:rsidR="009163DE" w:rsidRPr="009907FB">
        <w:rPr>
          <w:i/>
          <w:szCs w:val="24"/>
          <w:lang w:val="pl-PL"/>
        </w:rPr>
        <w:t xml:space="preserve"> </w:t>
      </w:r>
      <w:r w:rsidR="00767122" w:rsidRPr="009907FB">
        <w:rPr>
          <w:i/>
          <w:szCs w:val="24"/>
          <w:lang w:val="pl-PL"/>
        </w:rPr>
        <w:t>przeciwko Mołdawii</w:t>
      </w:r>
      <w:r w:rsidR="009163DE" w:rsidRPr="009907FB">
        <w:rPr>
          <w:szCs w:val="24"/>
          <w:lang w:val="pl-PL"/>
        </w:rPr>
        <w:t xml:space="preserve">, </w:t>
      </w:r>
      <w:r w:rsidR="00767122" w:rsidRPr="009907FB">
        <w:rPr>
          <w:szCs w:val="24"/>
          <w:lang w:val="pl-PL"/>
        </w:rPr>
        <w:t>skarga nr</w:t>
      </w:r>
      <w:r w:rsidR="009163DE" w:rsidRPr="009907FB">
        <w:rPr>
          <w:szCs w:val="24"/>
          <w:lang w:val="pl-PL"/>
        </w:rPr>
        <w:t> 23393/05, § </w:t>
      </w:r>
      <w:r w:rsidR="00E24319" w:rsidRPr="009907FB">
        <w:rPr>
          <w:szCs w:val="24"/>
          <w:lang w:val="pl-PL"/>
        </w:rPr>
        <w:t>34,</w:t>
      </w:r>
      <w:r w:rsidR="009163DE" w:rsidRPr="009907FB">
        <w:rPr>
          <w:lang w:val="pl-PL"/>
        </w:rPr>
        <w:t xml:space="preserve"> </w:t>
      </w:r>
      <w:r w:rsidR="00767122" w:rsidRPr="009907FB">
        <w:rPr>
          <w:lang w:val="pl-PL"/>
        </w:rPr>
        <w:t xml:space="preserve">z dnia </w:t>
      </w:r>
      <w:r w:rsidR="009163DE" w:rsidRPr="009907FB">
        <w:rPr>
          <w:lang w:val="pl-PL"/>
        </w:rPr>
        <w:t>13 </w:t>
      </w:r>
      <w:r w:rsidR="00767122" w:rsidRPr="009907FB">
        <w:rPr>
          <w:lang w:val="pl-PL"/>
        </w:rPr>
        <w:t>marca</w:t>
      </w:r>
      <w:r w:rsidR="00E24319" w:rsidRPr="009907FB">
        <w:rPr>
          <w:lang w:val="pl-PL"/>
        </w:rPr>
        <w:t xml:space="preserve"> 2007</w:t>
      </w:r>
      <w:r w:rsidR="00767122" w:rsidRPr="009907FB">
        <w:rPr>
          <w:lang w:val="pl-PL"/>
        </w:rPr>
        <w:t xml:space="preserve"> roku)</w:t>
      </w:r>
      <w:r w:rsidR="009163DE" w:rsidRPr="009907FB">
        <w:rPr>
          <w:lang w:val="pl-PL"/>
        </w:rPr>
        <w:t>.</w:t>
      </w:r>
    </w:p>
    <w:p w:rsidR="0006644D" w:rsidRPr="009011D1" w:rsidRDefault="00D416F0" w:rsidP="0006644D">
      <w:pPr>
        <w:pStyle w:val="ECHRPara"/>
        <w:rPr>
          <w:lang w:val="pl-PL"/>
        </w:rPr>
      </w:pPr>
      <w:r w:rsidRPr="00973877">
        <w:rPr>
          <w:lang w:val="en-GB"/>
        </w:rPr>
        <w:fldChar w:fldCharType="begin"/>
      </w:r>
      <w:r w:rsidR="00246354" w:rsidRPr="00AA6780">
        <w:rPr>
          <w:lang w:val="pl-PL"/>
        </w:rPr>
        <w:instrText xml:space="preserve"> SEQ level0 \*arabic </w:instrText>
      </w:r>
      <w:r w:rsidRPr="00973877">
        <w:rPr>
          <w:lang w:val="en-GB"/>
        </w:rPr>
        <w:fldChar w:fldCharType="separate"/>
      </w:r>
      <w:r w:rsidR="00FF5FBC">
        <w:rPr>
          <w:noProof/>
          <w:lang w:val="pl-PL"/>
        </w:rPr>
        <w:t>84</w:t>
      </w:r>
      <w:r w:rsidRPr="00973877">
        <w:rPr>
          <w:lang w:val="en-GB"/>
        </w:rPr>
        <w:fldChar w:fldCharType="end"/>
      </w:r>
      <w:r w:rsidR="00246354" w:rsidRPr="00AA6780">
        <w:rPr>
          <w:lang w:val="pl-PL"/>
        </w:rPr>
        <w:t>.  </w:t>
      </w:r>
      <w:r w:rsidR="00601184" w:rsidRPr="0047736A">
        <w:rPr>
          <w:lang w:val="pl-PL"/>
        </w:rPr>
        <w:t>Trybunał zauważa, że sądy krajowe</w:t>
      </w:r>
      <w:r w:rsidR="00246354" w:rsidRPr="0047736A">
        <w:rPr>
          <w:lang w:val="pl-PL"/>
        </w:rPr>
        <w:t xml:space="preserve"> </w:t>
      </w:r>
      <w:r w:rsidR="0047736A" w:rsidRPr="00FC1F7A">
        <w:rPr>
          <w:lang w:val="pl-PL"/>
        </w:rPr>
        <w:t>rozważyły</w:t>
      </w:r>
      <w:r w:rsidR="0047736A" w:rsidRPr="0047736A">
        <w:rPr>
          <w:lang w:val="pl-PL"/>
        </w:rPr>
        <w:t xml:space="preserve"> czy</w:t>
      </w:r>
      <w:r w:rsidR="00246354" w:rsidRPr="0047736A">
        <w:rPr>
          <w:lang w:val="pl-PL"/>
        </w:rPr>
        <w:t xml:space="preserve"> </w:t>
      </w:r>
      <w:r w:rsidR="0047736A" w:rsidRPr="0047736A">
        <w:rPr>
          <w:lang w:val="pl-PL"/>
        </w:rPr>
        <w:t xml:space="preserve">inne </w:t>
      </w:r>
      <w:r w:rsidR="00AA3979">
        <w:rPr>
          <w:lang w:val="pl-PL"/>
        </w:rPr>
        <w:t xml:space="preserve">niż tymczasowe aresztowanie środki zapobiegawcze, </w:t>
      </w:r>
      <w:r w:rsidR="0047736A">
        <w:rPr>
          <w:lang w:val="pl-PL"/>
        </w:rPr>
        <w:t>byłyby wystarczające do</w:t>
      </w:r>
      <w:r w:rsidR="001E466A" w:rsidRPr="0047736A">
        <w:rPr>
          <w:lang w:val="pl-PL"/>
        </w:rPr>
        <w:t xml:space="preserve"> </w:t>
      </w:r>
      <w:r w:rsidR="0047736A">
        <w:rPr>
          <w:lang w:val="pl-PL"/>
        </w:rPr>
        <w:t>zabezpieczenia prawidłowego toku postepowania</w:t>
      </w:r>
      <w:r w:rsidR="001E466A" w:rsidRPr="0047736A">
        <w:rPr>
          <w:lang w:val="pl-PL"/>
        </w:rPr>
        <w:t xml:space="preserve">. </w:t>
      </w:r>
      <w:r w:rsidR="0047736A">
        <w:rPr>
          <w:lang w:val="pl-PL"/>
        </w:rPr>
        <w:t>W pierwszych dwóch postanowieniach</w:t>
      </w:r>
      <w:r w:rsidR="00AA3979">
        <w:rPr>
          <w:lang w:val="pl-PL"/>
        </w:rPr>
        <w:t xml:space="preserve"> w przedmiocie </w:t>
      </w:r>
      <w:r w:rsidR="0047736A" w:rsidRPr="0047736A">
        <w:rPr>
          <w:lang w:val="pl-PL"/>
        </w:rPr>
        <w:t>stosowania tymczasowego aresztowania</w:t>
      </w:r>
      <w:r w:rsidR="00015F56" w:rsidRPr="0047736A">
        <w:rPr>
          <w:lang w:val="pl-PL"/>
        </w:rPr>
        <w:t xml:space="preserve"> </w:t>
      </w:r>
      <w:r w:rsidR="0047736A">
        <w:rPr>
          <w:lang w:val="pl-PL"/>
        </w:rPr>
        <w:t>Sąd Rejonowy w Lublinie</w:t>
      </w:r>
      <w:r w:rsidR="00015F56" w:rsidRPr="0047736A">
        <w:rPr>
          <w:lang w:val="pl-PL"/>
        </w:rPr>
        <w:t xml:space="preserve"> </w:t>
      </w:r>
      <w:r w:rsidR="0047736A">
        <w:rPr>
          <w:lang w:val="pl-PL"/>
        </w:rPr>
        <w:t xml:space="preserve">odniósł się do </w:t>
      </w:r>
      <w:r w:rsidR="00AA3979">
        <w:rPr>
          <w:lang w:val="pl-PL"/>
        </w:rPr>
        <w:t>tej kwestii</w:t>
      </w:r>
      <w:r w:rsidR="0047736A">
        <w:rPr>
          <w:lang w:val="pl-PL"/>
        </w:rPr>
        <w:t xml:space="preserve"> negatywnie</w:t>
      </w:r>
      <w:r w:rsidR="009163DE" w:rsidRPr="0047736A">
        <w:rPr>
          <w:lang w:val="pl-PL"/>
        </w:rPr>
        <w:t xml:space="preserve">. </w:t>
      </w:r>
      <w:r w:rsidR="0047736A" w:rsidRPr="0047736A">
        <w:rPr>
          <w:lang w:val="pl-PL"/>
        </w:rPr>
        <w:t>W drugim postanowieniu</w:t>
      </w:r>
      <w:r w:rsidR="00AA3979">
        <w:rPr>
          <w:lang w:val="pl-PL"/>
        </w:rPr>
        <w:t>,</w:t>
      </w:r>
      <w:r w:rsidR="0047736A" w:rsidRPr="0047736A">
        <w:rPr>
          <w:lang w:val="pl-PL"/>
        </w:rPr>
        <w:t xml:space="preserve"> z dnia</w:t>
      </w:r>
      <w:r w:rsidR="009163DE" w:rsidRPr="0047736A">
        <w:rPr>
          <w:lang w:val="pl-PL"/>
        </w:rPr>
        <w:t xml:space="preserve"> 28 </w:t>
      </w:r>
      <w:r w:rsidR="0047736A" w:rsidRPr="0047736A">
        <w:rPr>
          <w:lang w:val="pl-PL"/>
        </w:rPr>
        <w:t>sierpnia</w:t>
      </w:r>
      <w:r w:rsidR="001E466A" w:rsidRPr="0047736A">
        <w:rPr>
          <w:lang w:val="pl-PL"/>
        </w:rPr>
        <w:t xml:space="preserve"> 2006</w:t>
      </w:r>
      <w:r w:rsidR="0047736A" w:rsidRPr="0047736A">
        <w:rPr>
          <w:lang w:val="pl-PL"/>
        </w:rPr>
        <w:t xml:space="preserve"> roku</w:t>
      </w:r>
      <w:r w:rsidR="001E466A" w:rsidRPr="0047736A">
        <w:rPr>
          <w:lang w:val="pl-PL"/>
        </w:rPr>
        <w:t xml:space="preserve">, </w:t>
      </w:r>
      <w:r w:rsidR="0047736A" w:rsidRPr="0047736A">
        <w:rPr>
          <w:lang w:val="pl-PL"/>
        </w:rPr>
        <w:t>Sąd Rejonowy</w:t>
      </w:r>
      <w:r w:rsidR="001E466A" w:rsidRPr="0047736A">
        <w:rPr>
          <w:lang w:val="pl-PL"/>
        </w:rPr>
        <w:t xml:space="preserve"> </w:t>
      </w:r>
      <w:r w:rsidR="0047736A" w:rsidRPr="0047736A">
        <w:rPr>
          <w:lang w:val="pl-PL"/>
        </w:rPr>
        <w:t>stwierdził, że</w:t>
      </w:r>
      <w:r w:rsidR="001E466A" w:rsidRPr="0047736A">
        <w:rPr>
          <w:lang w:val="pl-PL"/>
        </w:rPr>
        <w:t xml:space="preserve"> </w:t>
      </w:r>
      <w:r w:rsidR="0047736A" w:rsidRPr="0047736A">
        <w:rPr>
          <w:lang w:val="pl-PL"/>
        </w:rPr>
        <w:t xml:space="preserve">środki zapobiegawcze o charakterze wolnościowym nie byłyby </w:t>
      </w:r>
      <w:r w:rsidR="0047736A" w:rsidRPr="0047736A">
        <w:rPr>
          <w:lang w:val="pl-PL"/>
        </w:rPr>
        <w:lastRenderedPageBreak/>
        <w:t>wystarczające</w:t>
      </w:r>
      <w:r w:rsidR="0047736A">
        <w:rPr>
          <w:lang w:val="pl-PL"/>
        </w:rPr>
        <w:t xml:space="preserve">, </w:t>
      </w:r>
      <w:r w:rsidR="00AA3979">
        <w:rPr>
          <w:lang w:val="pl-PL"/>
        </w:rPr>
        <w:t>biorąc pod uwagę</w:t>
      </w:r>
      <w:r w:rsidR="0047736A">
        <w:rPr>
          <w:lang w:val="pl-PL"/>
        </w:rPr>
        <w:t xml:space="preserve"> obawę, że skarżący może utrudniać postępowanie, ponieważ</w:t>
      </w:r>
      <w:r w:rsidR="001E466A" w:rsidRPr="0047736A">
        <w:rPr>
          <w:lang w:val="pl-PL"/>
        </w:rPr>
        <w:t xml:space="preserve"> </w:t>
      </w:r>
      <w:r w:rsidR="0047736A">
        <w:rPr>
          <w:lang w:val="pl-PL"/>
        </w:rPr>
        <w:t xml:space="preserve">postępowanie przygotowawcze </w:t>
      </w:r>
      <w:r w:rsidR="00AA3979">
        <w:rPr>
          <w:lang w:val="pl-PL"/>
        </w:rPr>
        <w:t>było w toku</w:t>
      </w:r>
      <w:r w:rsidR="001E466A" w:rsidRPr="0047736A">
        <w:rPr>
          <w:lang w:val="pl-PL"/>
        </w:rPr>
        <w:t xml:space="preserve">. </w:t>
      </w:r>
      <w:r w:rsidR="00AA3979">
        <w:rPr>
          <w:lang w:val="pl-PL"/>
        </w:rPr>
        <w:t>Natomiast</w:t>
      </w:r>
      <w:r w:rsidR="006B0568" w:rsidRPr="00F8130D">
        <w:rPr>
          <w:lang w:val="pl-PL"/>
        </w:rPr>
        <w:t>, w trz</w:t>
      </w:r>
      <w:r w:rsidR="00F8130D" w:rsidRPr="00F8130D">
        <w:rPr>
          <w:lang w:val="pl-PL"/>
        </w:rPr>
        <w:t>e</w:t>
      </w:r>
      <w:r w:rsidR="006B0568" w:rsidRPr="00F8130D">
        <w:rPr>
          <w:lang w:val="pl-PL"/>
        </w:rPr>
        <w:t>cim postanowieniu</w:t>
      </w:r>
      <w:r w:rsidR="00AA3979">
        <w:rPr>
          <w:lang w:val="pl-PL"/>
        </w:rPr>
        <w:t>,</w:t>
      </w:r>
      <w:r w:rsidR="006B0568" w:rsidRPr="00F8130D">
        <w:rPr>
          <w:lang w:val="pl-PL"/>
        </w:rPr>
        <w:t xml:space="preserve"> z dnia</w:t>
      </w:r>
      <w:r w:rsidR="009163DE" w:rsidRPr="00F8130D">
        <w:rPr>
          <w:lang w:val="pl-PL"/>
        </w:rPr>
        <w:t xml:space="preserve"> 29 </w:t>
      </w:r>
      <w:r w:rsidR="006B0568" w:rsidRPr="00F8130D">
        <w:rPr>
          <w:lang w:val="pl-PL"/>
        </w:rPr>
        <w:t>listopada</w:t>
      </w:r>
      <w:r w:rsidR="001E466A" w:rsidRPr="00F8130D">
        <w:rPr>
          <w:lang w:val="pl-PL"/>
        </w:rPr>
        <w:t xml:space="preserve"> 2006, </w:t>
      </w:r>
      <w:r w:rsidR="00FC1F7A">
        <w:rPr>
          <w:lang w:val="pl-PL"/>
        </w:rPr>
        <w:t>Sąd R</w:t>
      </w:r>
      <w:r w:rsidR="006B0568" w:rsidRPr="00F8130D">
        <w:rPr>
          <w:lang w:val="pl-PL"/>
        </w:rPr>
        <w:t>ejonowy uznał, że</w:t>
      </w:r>
      <w:r w:rsidR="001E466A" w:rsidRPr="00F8130D">
        <w:rPr>
          <w:lang w:val="pl-PL"/>
        </w:rPr>
        <w:t xml:space="preserve"> </w:t>
      </w:r>
      <w:r w:rsidR="00F8130D" w:rsidRPr="00F8130D">
        <w:rPr>
          <w:lang w:val="pl-PL"/>
        </w:rPr>
        <w:t xml:space="preserve">poręczenie majątkowe będzie wystarczającym środkiem zapobiegawczym z uwagi na okres dotychczasowego stosowania </w:t>
      </w:r>
      <w:r w:rsidR="00F8130D">
        <w:rPr>
          <w:lang w:val="pl-PL"/>
        </w:rPr>
        <w:t>wobec skarżącego tymczasowego aresztowania</w:t>
      </w:r>
      <w:r w:rsidR="003037C7" w:rsidRPr="00F8130D">
        <w:rPr>
          <w:lang w:val="pl-PL"/>
        </w:rPr>
        <w:t xml:space="preserve"> </w:t>
      </w:r>
      <w:r w:rsidR="00F8130D">
        <w:rPr>
          <w:lang w:val="pl-PL"/>
        </w:rPr>
        <w:t>oraz zaawansowany etap postępowania przygotowawczego</w:t>
      </w:r>
      <w:r w:rsidR="003037C7" w:rsidRPr="00F8130D">
        <w:rPr>
          <w:lang w:val="pl-PL"/>
        </w:rPr>
        <w:t xml:space="preserve">. </w:t>
      </w:r>
      <w:r w:rsidR="00F8130D" w:rsidRPr="00D30C79">
        <w:rPr>
          <w:lang w:val="pl-PL"/>
        </w:rPr>
        <w:t>Odnosząc się do zarzutu skarżącego, że</w:t>
      </w:r>
      <w:r w:rsidR="0006644D" w:rsidRPr="00D30C79">
        <w:rPr>
          <w:lang w:val="pl-PL"/>
        </w:rPr>
        <w:t xml:space="preserve"> </w:t>
      </w:r>
      <w:r w:rsidR="00F8130D" w:rsidRPr="00D30C79">
        <w:rPr>
          <w:lang w:val="pl-PL"/>
        </w:rPr>
        <w:t>sądy krajowe</w:t>
      </w:r>
      <w:r w:rsidR="0006644D" w:rsidRPr="00D30C79">
        <w:rPr>
          <w:lang w:val="pl-PL"/>
        </w:rPr>
        <w:t xml:space="preserve"> </w:t>
      </w:r>
      <w:r w:rsidR="00F8130D" w:rsidRPr="00D30C79">
        <w:rPr>
          <w:lang w:val="pl-PL"/>
        </w:rPr>
        <w:t>nie uwzględniły</w:t>
      </w:r>
      <w:r w:rsidR="0006644D" w:rsidRPr="00D30C79">
        <w:rPr>
          <w:lang w:val="pl-PL"/>
        </w:rPr>
        <w:t xml:space="preserve"> </w:t>
      </w:r>
      <w:r w:rsidR="00AA3979">
        <w:rPr>
          <w:lang w:val="pl-PL"/>
        </w:rPr>
        <w:t>poręczenia udzielonego</w:t>
      </w:r>
      <w:r w:rsidR="00D30C79" w:rsidRPr="00D30C79">
        <w:rPr>
          <w:lang w:val="pl-PL"/>
        </w:rPr>
        <w:t xml:space="preserve"> przez</w:t>
      </w:r>
      <w:r w:rsidR="0006644D" w:rsidRPr="00D30C79">
        <w:rPr>
          <w:lang w:val="pl-PL"/>
        </w:rPr>
        <w:t xml:space="preserve"> </w:t>
      </w:r>
      <w:r w:rsidR="00D30C79" w:rsidRPr="00166DD7">
        <w:rPr>
          <w:lang w:val="pl-PL"/>
        </w:rPr>
        <w:t>Okręgową Izbę Lekarską w Lublinie</w:t>
      </w:r>
      <w:r w:rsidR="0006644D" w:rsidRPr="00D30C79">
        <w:rPr>
          <w:color w:val="FF0000"/>
          <w:lang w:val="pl-PL"/>
        </w:rPr>
        <w:t xml:space="preserve"> </w:t>
      </w:r>
      <w:r w:rsidR="00D30C79" w:rsidRPr="00D30C79">
        <w:rPr>
          <w:lang w:val="pl-PL"/>
        </w:rPr>
        <w:t>oraz lekarzy zatrudnionych w jego klinice</w:t>
      </w:r>
      <w:r w:rsidR="0006644D" w:rsidRPr="00D30C79">
        <w:rPr>
          <w:lang w:val="pl-PL"/>
        </w:rPr>
        <w:t xml:space="preserve">, </w:t>
      </w:r>
      <w:r w:rsidR="00D30C79">
        <w:rPr>
          <w:lang w:val="pl-PL"/>
        </w:rPr>
        <w:t>Trybunał zauważa, że</w:t>
      </w:r>
      <w:r w:rsidR="00A92CB6" w:rsidRPr="00D30C79">
        <w:rPr>
          <w:lang w:val="pl-PL"/>
        </w:rPr>
        <w:t xml:space="preserve"> </w:t>
      </w:r>
      <w:r w:rsidR="00D30C79">
        <w:rPr>
          <w:lang w:val="pl-PL"/>
        </w:rPr>
        <w:t>na podstawie akt sprawy</w:t>
      </w:r>
      <w:r w:rsidR="00420EA9" w:rsidRPr="00D30C79">
        <w:rPr>
          <w:lang w:val="pl-PL"/>
        </w:rPr>
        <w:t xml:space="preserve"> </w:t>
      </w:r>
      <w:r w:rsidR="00D30C79">
        <w:rPr>
          <w:lang w:val="pl-PL"/>
        </w:rPr>
        <w:t xml:space="preserve">nie można ustalić, </w:t>
      </w:r>
      <w:r w:rsidR="00D30C79" w:rsidRPr="00166DD7">
        <w:rPr>
          <w:lang w:val="pl-PL"/>
        </w:rPr>
        <w:t>czy</w:t>
      </w:r>
      <w:r w:rsidR="00166DD7">
        <w:rPr>
          <w:lang w:val="pl-PL"/>
        </w:rPr>
        <w:t xml:space="preserve"> stosowny</w:t>
      </w:r>
      <w:r w:rsidR="00D30C79">
        <w:rPr>
          <w:lang w:val="pl-PL"/>
        </w:rPr>
        <w:t xml:space="preserve"> wnios</w:t>
      </w:r>
      <w:r w:rsidR="00166DD7">
        <w:rPr>
          <w:lang w:val="pl-PL"/>
        </w:rPr>
        <w:t xml:space="preserve">ek został </w:t>
      </w:r>
      <w:r w:rsidR="00AA3979">
        <w:rPr>
          <w:lang w:val="pl-PL"/>
        </w:rPr>
        <w:t>złożony w sądzie</w:t>
      </w:r>
      <w:r w:rsidR="00D30C79">
        <w:rPr>
          <w:lang w:val="pl-PL"/>
        </w:rPr>
        <w:t xml:space="preserve"> zgodnie z</w:t>
      </w:r>
      <w:r w:rsidR="008919A5" w:rsidRPr="00D30C79">
        <w:rPr>
          <w:lang w:val="pl-PL"/>
        </w:rPr>
        <w:t xml:space="preserve"> </w:t>
      </w:r>
      <w:r w:rsidR="00D30C79">
        <w:rPr>
          <w:lang w:val="pl-PL"/>
        </w:rPr>
        <w:t>Kodeksem postępowania karnego</w:t>
      </w:r>
      <w:r w:rsidR="008919A5" w:rsidRPr="00D30C79">
        <w:rPr>
          <w:lang w:val="pl-PL"/>
        </w:rPr>
        <w:t xml:space="preserve">. </w:t>
      </w:r>
      <w:r w:rsidR="00D30C79" w:rsidRPr="00D30C79">
        <w:rPr>
          <w:lang w:val="pl-PL"/>
        </w:rPr>
        <w:t>Ponadto</w:t>
      </w:r>
      <w:r w:rsidR="00671DB4" w:rsidRPr="00D30C79">
        <w:rPr>
          <w:lang w:val="pl-PL"/>
        </w:rPr>
        <w:t xml:space="preserve">, </w:t>
      </w:r>
      <w:r w:rsidR="00D30C79" w:rsidRPr="00D30C79">
        <w:rPr>
          <w:lang w:val="pl-PL"/>
        </w:rPr>
        <w:t xml:space="preserve">nie </w:t>
      </w:r>
      <w:r w:rsidR="00AA3979">
        <w:rPr>
          <w:lang w:val="pl-PL"/>
        </w:rPr>
        <w:t>podniesiono tej kwestii</w:t>
      </w:r>
      <w:r w:rsidR="0006644D" w:rsidRPr="00D30C79">
        <w:rPr>
          <w:lang w:val="pl-PL"/>
        </w:rPr>
        <w:t xml:space="preserve"> </w:t>
      </w:r>
      <w:r w:rsidR="00D30C79" w:rsidRPr="00D30C79">
        <w:rPr>
          <w:lang w:val="pl-PL"/>
        </w:rPr>
        <w:t>w żadnym z</w:t>
      </w:r>
      <w:r w:rsidR="00D30C79">
        <w:rPr>
          <w:lang w:val="pl-PL"/>
        </w:rPr>
        <w:t xml:space="preserve"> zażaleń wniesionych przez skarżą</w:t>
      </w:r>
      <w:r w:rsidR="00D30C79" w:rsidRPr="00D30C79">
        <w:rPr>
          <w:lang w:val="pl-PL"/>
        </w:rPr>
        <w:t>cego</w:t>
      </w:r>
      <w:r w:rsidR="00D30C79">
        <w:rPr>
          <w:lang w:val="pl-PL"/>
        </w:rPr>
        <w:t xml:space="preserve"> na postanowienia w przedmiocie przedłużenia okresu stosowania tymczasowego aresztowania</w:t>
      </w:r>
      <w:r w:rsidR="0006644D" w:rsidRPr="00D30C79">
        <w:rPr>
          <w:lang w:val="pl-PL"/>
        </w:rPr>
        <w:t xml:space="preserve">. </w:t>
      </w:r>
      <w:r w:rsidR="009011D1" w:rsidRPr="009011D1">
        <w:rPr>
          <w:lang w:val="pl-PL"/>
        </w:rPr>
        <w:t>Skarżący</w:t>
      </w:r>
      <w:r w:rsidR="00D30C79" w:rsidRPr="009011D1">
        <w:rPr>
          <w:lang w:val="pl-PL"/>
        </w:rPr>
        <w:t xml:space="preserve"> sformułował także zarzut, że</w:t>
      </w:r>
      <w:r w:rsidR="0006644D" w:rsidRPr="009011D1">
        <w:rPr>
          <w:lang w:val="pl-PL"/>
        </w:rPr>
        <w:t xml:space="preserve"> </w:t>
      </w:r>
      <w:r w:rsidR="00D30C79" w:rsidRPr="009011D1">
        <w:rPr>
          <w:lang w:val="pl-PL"/>
        </w:rPr>
        <w:t>w</w:t>
      </w:r>
      <w:r w:rsidR="00AA3979">
        <w:rPr>
          <w:lang w:val="pl-PL"/>
        </w:rPr>
        <w:t xml:space="preserve"> toku postę</w:t>
      </w:r>
      <w:r w:rsidR="009011D1">
        <w:rPr>
          <w:lang w:val="pl-PL"/>
        </w:rPr>
        <w:t>powani</w:t>
      </w:r>
      <w:r w:rsidR="00D30C79" w:rsidRPr="009011D1">
        <w:rPr>
          <w:lang w:val="pl-PL"/>
        </w:rPr>
        <w:t>a</w:t>
      </w:r>
      <w:r w:rsidR="009011D1">
        <w:rPr>
          <w:lang w:val="pl-PL"/>
        </w:rPr>
        <w:t xml:space="preserve"> </w:t>
      </w:r>
      <w:r w:rsidR="00D30C79" w:rsidRPr="009011D1">
        <w:rPr>
          <w:lang w:val="pl-PL"/>
        </w:rPr>
        <w:t>przygotowawczego</w:t>
      </w:r>
      <w:r w:rsidR="0006644D" w:rsidRPr="009011D1">
        <w:rPr>
          <w:lang w:val="pl-PL"/>
        </w:rPr>
        <w:t xml:space="preserve"> </w:t>
      </w:r>
      <w:r w:rsidR="009011D1" w:rsidRPr="009011D1">
        <w:rPr>
          <w:lang w:val="pl-PL"/>
        </w:rPr>
        <w:t xml:space="preserve">funkcjonariusze policji </w:t>
      </w:r>
      <w:r w:rsidR="009011D1">
        <w:rPr>
          <w:lang w:val="pl-PL"/>
        </w:rPr>
        <w:t>złożyli mu obietnicę korzystnego traktowania w zamian</w:t>
      </w:r>
      <w:r w:rsidR="009011D1" w:rsidRPr="00D7661C">
        <w:rPr>
          <w:lang w:val="pl-PL"/>
        </w:rPr>
        <w:t xml:space="preserve"> </w:t>
      </w:r>
      <w:r w:rsidR="009011D1">
        <w:rPr>
          <w:lang w:val="pl-PL"/>
        </w:rPr>
        <w:t>za współpracę</w:t>
      </w:r>
      <w:r w:rsidR="009011D1" w:rsidRPr="009011D1">
        <w:rPr>
          <w:lang w:val="pl-PL"/>
        </w:rPr>
        <w:t xml:space="preserve"> </w:t>
      </w:r>
      <w:r w:rsidR="009011D1">
        <w:rPr>
          <w:lang w:val="pl-PL"/>
        </w:rPr>
        <w:t>w postępowaniu toczącym się przeciwko innym lekarzom</w:t>
      </w:r>
      <w:r w:rsidR="0006644D" w:rsidRPr="009011D1">
        <w:rPr>
          <w:lang w:val="pl-PL"/>
        </w:rPr>
        <w:t xml:space="preserve">. </w:t>
      </w:r>
      <w:r w:rsidR="009011D1" w:rsidRPr="009011D1">
        <w:rPr>
          <w:lang w:val="pl-PL"/>
        </w:rPr>
        <w:t>Trybunał stwierdza jednak, że</w:t>
      </w:r>
      <w:r w:rsidR="0006644D" w:rsidRPr="009011D1">
        <w:rPr>
          <w:lang w:val="pl-PL"/>
        </w:rPr>
        <w:t xml:space="preserve"> </w:t>
      </w:r>
      <w:r w:rsidR="009011D1" w:rsidRPr="009011D1">
        <w:rPr>
          <w:lang w:val="pl-PL"/>
        </w:rPr>
        <w:t xml:space="preserve">zarzuty te są bezpodstawne. </w:t>
      </w:r>
    </w:p>
    <w:p w:rsidR="00782C53" w:rsidRPr="00AA6780" w:rsidRDefault="00D416F0" w:rsidP="00630D64">
      <w:pPr>
        <w:pStyle w:val="ECHRPara"/>
        <w:rPr>
          <w:rFonts w:ascii="Times New Roman" w:eastAsia="Times New Roman" w:hAnsi="Times New Roman" w:cs="Times New Roman"/>
          <w:szCs w:val="20"/>
          <w:lang w:val="pl-PL" w:eastAsia="fr-FR"/>
        </w:rPr>
      </w:pPr>
      <w:r>
        <w:rPr>
          <w:rFonts w:ascii="Times New Roman" w:eastAsia="Times New Roman" w:hAnsi="Times New Roman" w:cs="Times New Roman"/>
          <w:szCs w:val="20"/>
          <w:lang w:val="en-GB" w:eastAsia="fr-FR"/>
        </w:rPr>
        <w:fldChar w:fldCharType="begin"/>
      </w:r>
      <w:r w:rsidR="00782C53" w:rsidRPr="00731458">
        <w:rPr>
          <w:rFonts w:ascii="Times New Roman" w:eastAsia="Times New Roman" w:hAnsi="Times New Roman" w:cs="Times New Roman"/>
          <w:szCs w:val="20"/>
          <w:lang w:val="pl-PL" w:eastAsia="fr-FR"/>
        </w:rPr>
        <w:instrText xml:space="preserve"> SEQ level0 \*arabic </w:instrText>
      </w:r>
      <w:r>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85</w:t>
      </w:r>
      <w:r>
        <w:rPr>
          <w:rFonts w:ascii="Times New Roman" w:eastAsia="Times New Roman" w:hAnsi="Times New Roman" w:cs="Times New Roman"/>
          <w:szCs w:val="20"/>
          <w:lang w:val="en-GB" w:eastAsia="fr-FR"/>
        </w:rPr>
        <w:fldChar w:fldCharType="end"/>
      </w:r>
      <w:r w:rsidR="00782C53" w:rsidRPr="00731458">
        <w:rPr>
          <w:rFonts w:ascii="Times New Roman" w:eastAsia="Times New Roman" w:hAnsi="Times New Roman" w:cs="Times New Roman"/>
          <w:szCs w:val="20"/>
          <w:lang w:val="pl-PL" w:eastAsia="fr-FR"/>
        </w:rPr>
        <w:t>.  </w:t>
      </w:r>
      <w:r w:rsidR="00AA6780" w:rsidRPr="00AA6780">
        <w:rPr>
          <w:rStyle w:val="ECHRParaChar"/>
          <w:lang w:val="pl-PL"/>
        </w:rPr>
        <w:t xml:space="preserve">Powyższe </w:t>
      </w:r>
      <w:r w:rsidR="00AA3979">
        <w:rPr>
          <w:rStyle w:val="ECHRParaChar"/>
          <w:lang w:val="pl-PL"/>
        </w:rPr>
        <w:t>względy</w:t>
      </w:r>
      <w:r w:rsidR="00AA6780" w:rsidRPr="00AA6780">
        <w:rPr>
          <w:rStyle w:val="ECHRParaChar"/>
          <w:lang w:val="pl-PL"/>
        </w:rPr>
        <w:t xml:space="preserve"> są wystarczające dla Trybunału</w:t>
      </w:r>
      <w:r w:rsidR="00731458">
        <w:rPr>
          <w:rStyle w:val="ECHRParaChar"/>
          <w:lang w:val="pl-PL"/>
        </w:rPr>
        <w:t xml:space="preserve"> do stwierdzenia</w:t>
      </w:r>
      <w:r w:rsidR="00AA6780" w:rsidRPr="00AA6780">
        <w:rPr>
          <w:rStyle w:val="ECHRParaChar"/>
          <w:lang w:val="pl-PL"/>
        </w:rPr>
        <w:t xml:space="preserve"> w konkluzji, że przesłanki przywołane w celu zastosowania wobec skarżącego tymczasowego aresztowania</w:t>
      </w:r>
      <w:r w:rsidR="00782C53" w:rsidRPr="00AA6780">
        <w:rPr>
          <w:rStyle w:val="ECHRParaChar"/>
          <w:lang w:val="pl-PL"/>
        </w:rPr>
        <w:t xml:space="preserve"> </w:t>
      </w:r>
      <w:r w:rsidR="00AA6780" w:rsidRPr="00AA6780">
        <w:rPr>
          <w:rStyle w:val="ECHRParaChar"/>
          <w:lang w:val="pl-PL"/>
        </w:rPr>
        <w:t>są</w:t>
      </w:r>
      <w:r w:rsidR="00782C53" w:rsidRPr="00AA6780">
        <w:rPr>
          <w:rStyle w:val="ECHRParaChar"/>
          <w:lang w:val="pl-PL"/>
        </w:rPr>
        <w:t xml:space="preserve"> “</w:t>
      </w:r>
      <w:r w:rsidR="00AA3979">
        <w:rPr>
          <w:rStyle w:val="ECHRParaChar"/>
          <w:lang w:val="pl-PL"/>
        </w:rPr>
        <w:t>właściwe</w:t>
      </w:r>
      <w:r w:rsidR="00782C53" w:rsidRPr="00AA6780">
        <w:rPr>
          <w:rStyle w:val="ECHRParaChar"/>
          <w:lang w:val="pl-PL"/>
        </w:rPr>
        <w:t xml:space="preserve">” </w:t>
      </w:r>
      <w:r w:rsidR="00AA6780">
        <w:rPr>
          <w:rStyle w:val="ECHRParaChar"/>
          <w:lang w:val="pl-PL"/>
        </w:rPr>
        <w:t>i</w:t>
      </w:r>
      <w:r w:rsidR="00782C53" w:rsidRPr="00AA6780">
        <w:rPr>
          <w:rStyle w:val="ECHRParaChar"/>
          <w:lang w:val="pl-PL"/>
        </w:rPr>
        <w:t xml:space="preserve"> “</w:t>
      </w:r>
      <w:r w:rsidR="00AA6780">
        <w:rPr>
          <w:rStyle w:val="ECHRParaChar"/>
          <w:lang w:val="pl-PL"/>
        </w:rPr>
        <w:t>wystarczające”</w:t>
      </w:r>
      <w:r w:rsidR="00731458">
        <w:rPr>
          <w:rStyle w:val="ECHRParaChar"/>
          <w:lang w:val="pl-PL"/>
        </w:rPr>
        <w:t xml:space="preserve">, by uzasadnić umieszczenie </w:t>
      </w:r>
      <w:r w:rsidR="00AA6780">
        <w:rPr>
          <w:rStyle w:val="ECHRParaChar"/>
          <w:lang w:val="pl-PL"/>
        </w:rPr>
        <w:t xml:space="preserve">go w areszcie przez cały okres obejmujący sześć miesięcy. </w:t>
      </w:r>
    </w:p>
    <w:p w:rsidR="00782C53" w:rsidRPr="007F4586" w:rsidRDefault="00D416F0" w:rsidP="00630D64">
      <w:pPr>
        <w:pStyle w:val="ECHRPara"/>
        <w:rPr>
          <w:rFonts w:ascii="Times New Roman" w:eastAsia="Times New Roman" w:hAnsi="Times New Roman" w:cs="Times New Roman"/>
          <w:szCs w:val="20"/>
          <w:lang w:val="pl-PL" w:eastAsia="fr-FR"/>
        </w:rPr>
      </w:pPr>
      <w:r w:rsidRPr="00782C53">
        <w:rPr>
          <w:rFonts w:ascii="Times New Roman" w:eastAsia="Times New Roman" w:hAnsi="Times New Roman" w:cs="Times New Roman"/>
          <w:szCs w:val="20"/>
          <w:lang w:val="en-GB" w:eastAsia="fr-FR"/>
        </w:rPr>
        <w:fldChar w:fldCharType="begin"/>
      </w:r>
      <w:r w:rsidR="00782C53" w:rsidRPr="000C7B55">
        <w:rPr>
          <w:rFonts w:ascii="Times New Roman" w:eastAsia="Times New Roman" w:hAnsi="Times New Roman" w:cs="Times New Roman"/>
          <w:szCs w:val="20"/>
          <w:lang w:val="pl-PL" w:eastAsia="fr-FR"/>
        </w:rPr>
        <w:instrText xml:space="preserve"> SEQ level0 \*arabic </w:instrText>
      </w:r>
      <w:r w:rsidRPr="00782C53">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86</w:t>
      </w:r>
      <w:r w:rsidRPr="00782C53">
        <w:rPr>
          <w:rFonts w:ascii="Times New Roman" w:eastAsia="Times New Roman" w:hAnsi="Times New Roman" w:cs="Times New Roman"/>
          <w:szCs w:val="20"/>
          <w:lang w:val="en-GB" w:eastAsia="fr-FR"/>
        </w:rPr>
        <w:fldChar w:fldCharType="end"/>
      </w:r>
      <w:r w:rsidR="00782C53" w:rsidRPr="000C7B55">
        <w:rPr>
          <w:rFonts w:ascii="Times New Roman" w:eastAsia="Times New Roman" w:hAnsi="Times New Roman" w:cs="Times New Roman"/>
          <w:szCs w:val="20"/>
          <w:lang w:val="pl-PL" w:eastAsia="fr-FR"/>
        </w:rPr>
        <w:t>.  </w:t>
      </w:r>
      <w:r w:rsidR="00731458" w:rsidRPr="004662DA">
        <w:rPr>
          <w:rFonts w:ascii="Times New Roman" w:eastAsia="Times New Roman" w:hAnsi="Times New Roman" w:cs="Times New Roman"/>
          <w:szCs w:val="20"/>
          <w:lang w:val="pl-PL" w:eastAsia="fr-FR"/>
        </w:rPr>
        <w:t xml:space="preserve">Pozostaje zatem ustalić, czy władze krajowe wykazały </w:t>
      </w:r>
      <w:r w:rsidR="00782C53" w:rsidRPr="004662DA">
        <w:rPr>
          <w:lang w:val="pl-PL"/>
        </w:rPr>
        <w:t>“s</w:t>
      </w:r>
      <w:r w:rsidR="00731458" w:rsidRPr="004662DA">
        <w:rPr>
          <w:lang w:val="pl-PL"/>
        </w:rPr>
        <w:t>zczególną staranność</w:t>
      </w:r>
      <w:r w:rsidR="00782C53" w:rsidRPr="004662DA">
        <w:rPr>
          <w:lang w:val="pl-PL"/>
        </w:rPr>
        <w:t xml:space="preserve">” </w:t>
      </w:r>
      <w:r w:rsidR="00731458" w:rsidRPr="004662DA">
        <w:rPr>
          <w:lang w:val="pl-PL"/>
        </w:rPr>
        <w:t>w</w:t>
      </w:r>
      <w:r w:rsidR="004662DA" w:rsidRPr="004662DA">
        <w:rPr>
          <w:lang w:val="pl-PL"/>
        </w:rPr>
        <w:t xml:space="preserve"> prowadzeniu postę</w:t>
      </w:r>
      <w:r w:rsidR="00731458" w:rsidRPr="004662DA">
        <w:rPr>
          <w:lang w:val="pl-PL"/>
        </w:rPr>
        <w:t>powania</w:t>
      </w:r>
      <w:r w:rsidR="00782C53" w:rsidRPr="004662DA">
        <w:rPr>
          <w:lang w:val="pl-PL"/>
        </w:rPr>
        <w:t xml:space="preserve">. </w:t>
      </w:r>
      <w:r w:rsidR="00731458" w:rsidRPr="00F139A3">
        <w:rPr>
          <w:lang w:val="pl-PL"/>
        </w:rPr>
        <w:t>Trybunał zauważa w tym wzgl</w:t>
      </w:r>
      <w:r w:rsidR="004662DA">
        <w:rPr>
          <w:lang w:val="pl-PL"/>
        </w:rPr>
        <w:t>ę</w:t>
      </w:r>
      <w:r w:rsidR="00731458" w:rsidRPr="00F139A3">
        <w:rPr>
          <w:lang w:val="pl-PL"/>
        </w:rPr>
        <w:t>dzie, że</w:t>
      </w:r>
      <w:r w:rsidR="00782C53" w:rsidRPr="00F139A3">
        <w:rPr>
          <w:lang w:val="pl-PL"/>
        </w:rPr>
        <w:t xml:space="preserve"> </w:t>
      </w:r>
      <w:r w:rsidR="00731458" w:rsidRPr="00F139A3">
        <w:rPr>
          <w:lang w:val="pl-PL"/>
        </w:rPr>
        <w:t>postępowanie przygotowawcze</w:t>
      </w:r>
      <w:r w:rsidR="00782C53" w:rsidRPr="00F139A3">
        <w:rPr>
          <w:lang w:val="pl-PL"/>
        </w:rPr>
        <w:t xml:space="preserve"> </w:t>
      </w:r>
      <w:r w:rsidR="00F139A3" w:rsidRPr="00F139A3">
        <w:rPr>
          <w:lang w:val="pl-PL"/>
        </w:rPr>
        <w:t>było dość złożone</w:t>
      </w:r>
      <w:r w:rsidR="00782C53" w:rsidRPr="00F139A3">
        <w:rPr>
          <w:rStyle w:val="ECHRParaChar"/>
          <w:lang w:val="pl-PL"/>
        </w:rPr>
        <w:t xml:space="preserve">, </w:t>
      </w:r>
      <w:r w:rsidR="00E42CA2">
        <w:rPr>
          <w:rStyle w:val="ECHRParaChar"/>
          <w:lang w:val="pl-PL"/>
        </w:rPr>
        <w:t>ze względu na ilość świadków w powiązaniu z zakresem postepowania dowodowego do przeprowadzenia</w:t>
      </w:r>
      <w:r w:rsidR="00CF166A" w:rsidRPr="00222B69">
        <w:rPr>
          <w:rStyle w:val="ECHRParaChar"/>
          <w:lang w:val="pl-PL"/>
        </w:rPr>
        <w:t xml:space="preserve">. </w:t>
      </w:r>
      <w:r w:rsidR="004662DA" w:rsidRPr="00222B69">
        <w:rPr>
          <w:rStyle w:val="ECHRParaChar"/>
          <w:lang w:val="pl-PL"/>
        </w:rPr>
        <w:t>Trybunał</w:t>
      </w:r>
      <w:r w:rsidR="00782C53" w:rsidRPr="00C2314D">
        <w:rPr>
          <w:rStyle w:val="ECHRParaChar"/>
          <w:lang w:val="pl-PL"/>
        </w:rPr>
        <w:t xml:space="preserve"> </w:t>
      </w:r>
      <w:r w:rsidR="00C2314D" w:rsidRPr="00C2314D">
        <w:rPr>
          <w:rStyle w:val="ECHRParaChar"/>
          <w:lang w:val="pl-PL"/>
        </w:rPr>
        <w:t>nie dostrzega żadnych znaczących okresów</w:t>
      </w:r>
      <w:r w:rsidR="00782C53" w:rsidRPr="00C2314D">
        <w:rPr>
          <w:rStyle w:val="ECHRParaChar"/>
          <w:lang w:val="pl-PL"/>
        </w:rPr>
        <w:t xml:space="preserve"> </w:t>
      </w:r>
      <w:r w:rsidR="00222B69">
        <w:rPr>
          <w:rStyle w:val="ECHRParaChar"/>
          <w:lang w:val="pl-PL"/>
        </w:rPr>
        <w:t>bezczynności w postę</w:t>
      </w:r>
      <w:r w:rsidR="00C2314D">
        <w:rPr>
          <w:rStyle w:val="ECHRParaChar"/>
          <w:lang w:val="pl-PL"/>
        </w:rPr>
        <w:t>powaniu przygotowawczym</w:t>
      </w:r>
      <w:r w:rsidR="00782C53" w:rsidRPr="00C2314D">
        <w:rPr>
          <w:rStyle w:val="ECHRParaChar"/>
          <w:lang w:val="pl-PL"/>
        </w:rPr>
        <w:t xml:space="preserve">. </w:t>
      </w:r>
      <w:r w:rsidR="00C2314D" w:rsidRPr="00C2314D">
        <w:rPr>
          <w:rStyle w:val="ECHRParaChar"/>
          <w:lang w:val="pl-PL"/>
        </w:rPr>
        <w:t>Z tych względów</w:t>
      </w:r>
      <w:r w:rsidR="00782C53" w:rsidRPr="00C2314D">
        <w:rPr>
          <w:rStyle w:val="ECHRParaChar"/>
          <w:lang w:val="pl-PL"/>
        </w:rPr>
        <w:t xml:space="preserve">, </w:t>
      </w:r>
      <w:r w:rsidR="00C2314D" w:rsidRPr="00C2314D">
        <w:rPr>
          <w:rStyle w:val="ECHRParaChar"/>
          <w:lang w:val="pl-PL"/>
        </w:rPr>
        <w:t>Trybunał</w:t>
      </w:r>
      <w:r w:rsidR="00782C53" w:rsidRPr="00C2314D">
        <w:rPr>
          <w:rStyle w:val="ECHRParaChar"/>
          <w:lang w:val="pl-PL"/>
        </w:rPr>
        <w:t xml:space="preserve"> </w:t>
      </w:r>
      <w:r w:rsidR="00C2314D" w:rsidRPr="00C2314D">
        <w:rPr>
          <w:rStyle w:val="ECHRParaChar"/>
          <w:lang w:val="pl-PL"/>
        </w:rPr>
        <w:t>stwierdza, że</w:t>
      </w:r>
      <w:r w:rsidR="00782C53" w:rsidRPr="00C2314D">
        <w:rPr>
          <w:rStyle w:val="ECHRParaChar"/>
          <w:lang w:val="pl-PL"/>
        </w:rPr>
        <w:t xml:space="preserve"> </w:t>
      </w:r>
      <w:r w:rsidR="00C2314D" w:rsidRPr="00C2314D">
        <w:rPr>
          <w:rStyle w:val="ECHRParaChar"/>
          <w:lang w:val="pl-PL"/>
        </w:rPr>
        <w:t xml:space="preserve">w </w:t>
      </w:r>
      <w:r w:rsidR="00716DAB" w:rsidRPr="007F4586">
        <w:rPr>
          <w:rStyle w:val="ECHRParaChar"/>
          <w:lang w:val="pl-PL"/>
        </w:rPr>
        <w:t xml:space="preserve">omawianym </w:t>
      </w:r>
      <w:r w:rsidR="00C2314D" w:rsidRPr="007F4586">
        <w:rPr>
          <w:rStyle w:val="ECHRParaChar"/>
          <w:lang w:val="pl-PL"/>
        </w:rPr>
        <w:t>okresie</w:t>
      </w:r>
      <w:r w:rsidR="00C2314D" w:rsidRPr="00C2314D">
        <w:rPr>
          <w:rStyle w:val="ECHRParaChar"/>
          <w:lang w:val="pl-PL"/>
        </w:rPr>
        <w:t xml:space="preserve"> władze krajowe</w:t>
      </w:r>
      <w:r w:rsidR="00782C53" w:rsidRPr="00C2314D">
        <w:rPr>
          <w:rStyle w:val="ECHRParaChar"/>
          <w:lang w:val="pl-PL"/>
        </w:rPr>
        <w:t xml:space="preserve"> </w:t>
      </w:r>
      <w:r w:rsidR="00C2314D">
        <w:rPr>
          <w:rStyle w:val="ECHRParaChar"/>
          <w:lang w:val="pl-PL"/>
        </w:rPr>
        <w:t>rozpoznawały sprawę skarżącego</w:t>
      </w:r>
      <w:r w:rsidR="00782C53" w:rsidRPr="00C2314D">
        <w:rPr>
          <w:rStyle w:val="ECHRParaChar"/>
          <w:lang w:val="pl-PL"/>
        </w:rPr>
        <w:t xml:space="preserve"> </w:t>
      </w:r>
      <w:r w:rsidR="002C7C3C">
        <w:rPr>
          <w:rStyle w:val="ECHRParaChar"/>
          <w:lang w:val="pl-PL"/>
        </w:rPr>
        <w:t>dość sprawnie</w:t>
      </w:r>
      <w:r w:rsidR="00782C53" w:rsidRPr="007F4586">
        <w:rPr>
          <w:rStyle w:val="ECHRParaChar"/>
          <w:lang w:val="pl-PL"/>
        </w:rPr>
        <w:t>.</w:t>
      </w:r>
    </w:p>
    <w:p w:rsidR="00782C53" w:rsidRPr="00B65DAA" w:rsidRDefault="00D416F0" w:rsidP="00630D64">
      <w:pPr>
        <w:pStyle w:val="ECHRPara"/>
        <w:rPr>
          <w:rFonts w:ascii="Times New Roman" w:eastAsia="Times New Roman" w:hAnsi="Times New Roman" w:cs="Times New Roman"/>
          <w:szCs w:val="20"/>
          <w:lang w:val="pl-PL" w:eastAsia="fr-FR"/>
        </w:rPr>
      </w:pPr>
      <w:r w:rsidRPr="00782C53">
        <w:rPr>
          <w:rFonts w:ascii="Times New Roman" w:eastAsia="Times New Roman" w:hAnsi="Times New Roman" w:cs="Times New Roman"/>
          <w:szCs w:val="20"/>
          <w:lang w:val="en-GB" w:eastAsia="fr-FR"/>
        </w:rPr>
        <w:fldChar w:fldCharType="begin"/>
      </w:r>
      <w:r w:rsidR="00782C53" w:rsidRPr="000C7B55">
        <w:rPr>
          <w:rFonts w:ascii="Times New Roman" w:eastAsia="Times New Roman" w:hAnsi="Times New Roman" w:cs="Times New Roman"/>
          <w:szCs w:val="20"/>
          <w:lang w:val="pl-PL" w:eastAsia="fr-FR"/>
        </w:rPr>
        <w:instrText xml:space="preserve"> SEQ level0 \*arabic </w:instrText>
      </w:r>
      <w:r w:rsidRPr="00782C53">
        <w:rPr>
          <w:rFonts w:ascii="Times New Roman" w:eastAsia="Times New Roman" w:hAnsi="Times New Roman" w:cs="Times New Roman"/>
          <w:szCs w:val="20"/>
          <w:lang w:val="en-GB" w:eastAsia="fr-FR"/>
        </w:rPr>
        <w:fldChar w:fldCharType="separate"/>
      </w:r>
      <w:r w:rsidR="00FF5FBC">
        <w:rPr>
          <w:rFonts w:ascii="Times New Roman" w:eastAsia="Times New Roman" w:hAnsi="Times New Roman" w:cs="Times New Roman"/>
          <w:noProof/>
          <w:szCs w:val="20"/>
          <w:lang w:val="pl-PL" w:eastAsia="fr-FR"/>
        </w:rPr>
        <w:t>87</w:t>
      </w:r>
      <w:r w:rsidRPr="00782C53">
        <w:rPr>
          <w:rFonts w:ascii="Times New Roman" w:eastAsia="Times New Roman" w:hAnsi="Times New Roman" w:cs="Times New Roman"/>
          <w:szCs w:val="20"/>
          <w:lang w:val="en-GB" w:eastAsia="fr-FR"/>
        </w:rPr>
        <w:fldChar w:fldCharType="end"/>
      </w:r>
      <w:r w:rsidR="00782C53" w:rsidRPr="000C7B55">
        <w:rPr>
          <w:rFonts w:ascii="Times New Roman" w:eastAsia="Times New Roman" w:hAnsi="Times New Roman" w:cs="Times New Roman"/>
          <w:szCs w:val="20"/>
          <w:lang w:val="pl-PL" w:eastAsia="fr-FR"/>
        </w:rPr>
        <w:t>.  </w:t>
      </w:r>
      <w:r w:rsidR="00B65DAA" w:rsidRPr="00B65DAA">
        <w:rPr>
          <w:lang w:val="pl-PL"/>
        </w:rPr>
        <w:t>Mając na względzie powyższe</w:t>
      </w:r>
      <w:r w:rsidR="00782C53" w:rsidRPr="00B65DAA">
        <w:rPr>
          <w:lang w:val="pl-PL"/>
        </w:rPr>
        <w:t xml:space="preserve"> </w:t>
      </w:r>
      <w:r w:rsidR="00B65DAA" w:rsidRPr="00B65DAA">
        <w:rPr>
          <w:lang w:val="pl-PL"/>
        </w:rPr>
        <w:t>Trybunał stwierdza, że</w:t>
      </w:r>
      <w:r w:rsidR="00782C53" w:rsidRPr="00B65DAA">
        <w:rPr>
          <w:lang w:val="pl-PL"/>
        </w:rPr>
        <w:t xml:space="preserve"> </w:t>
      </w:r>
      <w:r w:rsidR="00B65DAA" w:rsidRPr="00B65DAA">
        <w:rPr>
          <w:lang w:val="pl-PL"/>
        </w:rPr>
        <w:t>nie doszło do naruszenia</w:t>
      </w:r>
      <w:r w:rsidR="00782C53" w:rsidRPr="00B65DAA">
        <w:rPr>
          <w:lang w:val="pl-PL"/>
        </w:rPr>
        <w:t xml:space="preserve"> </w:t>
      </w:r>
      <w:r w:rsidR="00B65DAA">
        <w:rPr>
          <w:lang w:val="pl-PL"/>
        </w:rPr>
        <w:t>Artykułu</w:t>
      </w:r>
      <w:r w:rsidR="00722FF8" w:rsidRPr="00B65DAA">
        <w:rPr>
          <w:lang w:val="pl-PL"/>
        </w:rPr>
        <w:t> </w:t>
      </w:r>
      <w:r w:rsidR="00782C53" w:rsidRPr="00B65DAA">
        <w:rPr>
          <w:lang w:val="pl-PL"/>
        </w:rPr>
        <w:t>5</w:t>
      </w:r>
      <w:r w:rsidR="00722FF8" w:rsidRPr="00B65DAA">
        <w:rPr>
          <w:lang w:val="pl-PL"/>
        </w:rPr>
        <w:t> </w:t>
      </w:r>
      <w:r w:rsidR="00B65DAA">
        <w:rPr>
          <w:lang w:val="pl-PL"/>
        </w:rPr>
        <w:t>ust.</w:t>
      </w:r>
      <w:r w:rsidR="00722FF8" w:rsidRPr="00B65DAA">
        <w:rPr>
          <w:lang w:val="pl-PL"/>
        </w:rPr>
        <w:t> </w:t>
      </w:r>
      <w:r w:rsidR="00B65DAA">
        <w:rPr>
          <w:lang w:val="pl-PL"/>
        </w:rPr>
        <w:t>3 Konwencji</w:t>
      </w:r>
      <w:r w:rsidR="00782C53" w:rsidRPr="00B65DAA">
        <w:rPr>
          <w:lang w:val="pl-PL"/>
        </w:rPr>
        <w:t>.</w:t>
      </w:r>
    </w:p>
    <w:p w:rsidR="00014566" w:rsidRPr="000C7B55" w:rsidRDefault="00E167D2" w:rsidP="00014566">
      <w:pPr>
        <w:pStyle w:val="ECHRHeading1"/>
        <w:rPr>
          <w:lang w:val="pl-PL"/>
        </w:rPr>
      </w:pPr>
      <w:r w:rsidRPr="000C7B55">
        <w:rPr>
          <w:lang w:val="pl-PL"/>
        </w:rPr>
        <w:t>III</w:t>
      </w:r>
      <w:r w:rsidR="00014566" w:rsidRPr="000C7B55">
        <w:rPr>
          <w:lang w:val="pl-PL"/>
        </w:rPr>
        <w:t>.  </w:t>
      </w:r>
      <w:r w:rsidR="0043198E" w:rsidRPr="000C7B55">
        <w:rPr>
          <w:spacing w:val="-2"/>
          <w:lang w:val="pl-PL"/>
        </w:rPr>
        <w:t>ZARZUT NARUSZENIA ARTYKUŁU</w:t>
      </w:r>
      <w:r w:rsidR="00014566" w:rsidRPr="000C7B55">
        <w:rPr>
          <w:spacing w:val="-2"/>
          <w:lang w:val="pl-PL"/>
        </w:rPr>
        <w:t xml:space="preserve"> </w:t>
      </w:r>
      <w:r w:rsidRPr="000C7B55">
        <w:rPr>
          <w:spacing w:val="-2"/>
          <w:lang w:val="pl-PL"/>
        </w:rPr>
        <w:t>5</w:t>
      </w:r>
      <w:r w:rsidR="004E37B0">
        <w:rPr>
          <w:rFonts w:cstheme="majorHAnsi"/>
          <w:spacing w:val="-2"/>
          <w:lang w:val="pl-PL"/>
        </w:rPr>
        <w:t xml:space="preserve"> UST</w:t>
      </w:r>
      <w:r w:rsidR="0043198E" w:rsidRPr="000C7B55">
        <w:rPr>
          <w:rFonts w:cstheme="majorHAnsi"/>
          <w:spacing w:val="-2"/>
          <w:lang w:val="pl-PL"/>
        </w:rPr>
        <w:t>.</w:t>
      </w:r>
      <w:r w:rsidRPr="000C7B55">
        <w:rPr>
          <w:spacing w:val="-2"/>
          <w:lang w:val="pl-PL"/>
        </w:rPr>
        <w:t xml:space="preserve"> 4</w:t>
      </w:r>
      <w:r w:rsidR="00014566" w:rsidRPr="000C7B55">
        <w:rPr>
          <w:spacing w:val="-2"/>
          <w:lang w:val="pl-PL"/>
        </w:rPr>
        <w:t xml:space="preserve"> </w:t>
      </w:r>
      <w:r w:rsidR="0043198E" w:rsidRPr="000C7B55">
        <w:rPr>
          <w:spacing w:val="-2"/>
          <w:lang w:val="pl-PL"/>
        </w:rPr>
        <w:t>KONWENCJI</w:t>
      </w:r>
    </w:p>
    <w:p w:rsidR="008F22C6" w:rsidRPr="00B143C7" w:rsidRDefault="00D416F0" w:rsidP="00C621C2">
      <w:pPr>
        <w:pStyle w:val="ECHRPara"/>
        <w:rPr>
          <w:lang w:val="pl-PL"/>
        </w:rPr>
      </w:pPr>
      <w:r>
        <w:rPr>
          <w:lang w:val="en-GB"/>
        </w:rPr>
        <w:fldChar w:fldCharType="begin"/>
      </w:r>
      <w:r w:rsidR="008F22C6" w:rsidRPr="000C7B55">
        <w:rPr>
          <w:lang w:val="pl-PL"/>
        </w:rPr>
        <w:instrText xml:space="preserve"> SEQ level0 \*arabic </w:instrText>
      </w:r>
      <w:r>
        <w:rPr>
          <w:lang w:val="en-GB"/>
        </w:rPr>
        <w:fldChar w:fldCharType="separate"/>
      </w:r>
      <w:r w:rsidR="00FF5FBC">
        <w:rPr>
          <w:noProof/>
          <w:lang w:val="pl-PL"/>
        </w:rPr>
        <w:t>88</w:t>
      </w:r>
      <w:r>
        <w:rPr>
          <w:lang w:val="en-GB"/>
        </w:rPr>
        <w:fldChar w:fldCharType="end"/>
      </w:r>
      <w:r w:rsidR="008F22C6" w:rsidRPr="000C7B55">
        <w:rPr>
          <w:lang w:val="pl-PL"/>
        </w:rPr>
        <w:t>.</w:t>
      </w:r>
      <w:r w:rsidR="00B44C25" w:rsidRPr="000C7B55">
        <w:rPr>
          <w:lang w:val="pl-PL"/>
        </w:rPr>
        <w:t>  </w:t>
      </w:r>
      <w:r w:rsidR="00B143C7" w:rsidRPr="00B143C7">
        <w:rPr>
          <w:lang w:val="pl-PL"/>
        </w:rPr>
        <w:t xml:space="preserve">Skarżący </w:t>
      </w:r>
      <w:r w:rsidR="00B143C7">
        <w:rPr>
          <w:lang w:val="pl-PL"/>
        </w:rPr>
        <w:t xml:space="preserve">sformułował zarzut </w:t>
      </w:r>
      <w:r w:rsidR="00B143C7" w:rsidRPr="00B143C7">
        <w:rPr>
          <w:lang w:val="pl-PL"/>
        </w:rPr>
        <w:t xml:space="preserve">na </w:t>
      </w:r>
      <w:r w:rsidR="004E37B0">
        <w:rPr>
          <w:lang w:val="pl-PL"/>
        </w:rPr>
        <w:t>podstawie</w:t>
      </w:r>
      <w:r w:rsidR="00B143C7" w:rsidRPr="00B143C7">
        <w:rPr>
          <w:lang w:val="pl-PL"/>
        </w:rPr>
        <w:t xml:space="preserve"> Artykułu</w:t>
      </w:r>
      <w:r w:rsidR="00722FF8" w:rsidRPr="00B143C7">
        <w:rPr>
          <w:lang w:val="pl-PL"/>
        </w:rPr>
        <w:t> </w:t>
      </w:r>
      <w:r w:rsidR="00B44C25" w:rsidRPr="00B143C7">
        <w:rPr>
          <w:lang w:val="pl-PL"/>
        </w:rPr>
        <w:t>5</w:t>
      </w:r>
      <w:r w:rsidR="00722FF8" w:rsidRPr="00B143C7">
        <w:rPr>
          <w:lang w:val="pl-PL"/>
        </w:rPr>
        <w:t> </w:t>
      </w:r>
      <w:r w:rsidR="00B143C7" w:rsidRPr="00B143C7">
        <w:rPr>
          <w:rFonts w:cstheme="minorHAnsi"/>
          <w:lang w:val="pl-PL"/>
        </w:rPr>
        <w:t>ust.</w:t>
      </w:r>
      <w:r w:rsidR="00722FF8" w:rsidRPr="00B143C7">
        <w:rPr>
          <w:rFonts w:cstheme="minorHAnsi"/>
          <w:lang w:val="pl-PL"/>
        </w:rPr>
        <w:t> </w:t>
      </w:r>
      <w:r w:rsidR="00B44C25" w:rsidRPr="00B143C7">
        <w:rPr>
          <w:lang w:val="pl-PL"/>
        </w:rPr>
        <w:t>4</w:t>
      </w:r>
      <w:r w:rsidR="00E20112">
        <w:rPr>
          <w:lang w:val="pl-PL"/>
        </w:rPr>
        <w:t xml:space="preserve">, </w:t>
      </w:r>
      <w:r w:rsidR="004E37B0">
        <w:rPr>
          <w:lang w:val="pl-PL"/>
        </w:rPr>
        <w:t xml:space="preserve">z uwagi na to, </w:t>
      </w:r>
      <w:r w:rsidR="00E20112">
        <w:rPr>
          <w:lang w:val="pl-PL"/>
        </w:rPr>
        <w:t xml:space="preserve">że doszło do </w:t>
      </w:r>
      <w:r w:rsidR="004A53EE">
        <w:rPr>
          <w:lang w:val="pl-PL"/>
        </w:rPr>
        <w:t>zwłoki</w:t>
      </w:r>
      <w:r w:rsidR="00E20112">
        <w:rPr>
          <w:lang w:val="pl-PL"/>
        </w:rPr>
        <w:t xml:space="preserve"> w rozpoznaniu</w:t>
      </w:r>
      <w:r w:rsidR="00B143C7">
        <w:rPr>
          <w:lang w:val="pl-PL"/>
        </w:rPr>
        <w:t xml:space="preserve"> jego zażalenia</w:t>
      </w:r>
      <w:r w:rsidR="00B44C25" w:rsidRPr="00B143C7">
        <w:rPr>
          <w:lang w:val="pl-PL"/>
        </w:rPr>
        <w:t xml:space="preserve"> </w:t>
      </w:r>
      <w:r w:rsidR="00B143C7" w:rsidRPr="00B143C7">
        <w:rPr>
          <w:lang w:val="pl-PL"/>
        </w:rPr>
        <w:t xml:space="preserve">na postanowienie Sądu </w:t>
      </w:r>
      <w:r w:rsidR="00B143C7">
        <w:rPr>
          <w:lang w:val="pl-PL"/>
        </w:rPr>
        <w:t>Rejonowego w L</w:t>
      </w:r>
      <w:r w:rsidR="00B143C7" w:rsidRPr="00B143C7">
        <w:rPr>
          <w:lang w:val="pl-PL"/>
        </w:rPr>
        <w:t>ublinie</w:t>
      </w:r>
      <w:r w:rsidR="00B44C25" w:rsidRPr="00B143C7">
        <w:rPr>
          <w:lang w:val="pl-PL"/>
        </w:rPr>
        <w:t xml:space="preserve"> </w:t>
      </w:r>
      <w:r w:rsidR="00B143C7">
        <w:rPr>
          <w:lang w:val="pl-PL"/>
        </w:rPr>
        <w:t>z dnia</w:t>
      </w:r>
      <w:r w:rsidR="00722FF8" w:rsidRPr="00B143C7">
        <w:rPr>
          <w:lang w:val="pl-PL"/>
        </w:rPr>
        <w:t xml:space="preserve"> 28 </w:t>
      </w:r>
      <w:r w:rsidR="00B143C7">
        <w:rPr>
          <w:lang w:val="pl-PL"/>
        </w:rPr>
        <w:t>sierpnia</w:t>
      </w:r>
      <w:r w:rsidR="00B44C25" w:rsidRPr="00B143C7">
        <w:rPr>
          <w:lang w:val="pl-PL"/>
        </w:rPr>
        <w:t xml:space="preserve"> 2006</w:t>
      </w:r>
      <w:r w:rsidR="00B143C7">
        <w:rPr>
          <w:lang w:val="pl-PL"/>
        </w:rPr>
        <w:t xml:space="preserve"> roku </w:t>
      </w:r>
      <w:r w:rsidR="004E37B0">
        <w:rPr>
          <w:lang w:val="pl-PL"/>
        </w:rPr>
        <w:t>przedłużające stosowanie</w:t>
      </w:r>
      <w:r w:rsidR="00B143C7">
        <w:rPr>
          <w:lang w:val="pl-PL"/>
        </w:rPr>
        <w:t xml:space="preserve"> wobec niego tymczasowego aresztowania</w:t>
      </w:r>
      <w:r w:rsidR="00B44C25" w:rsidRPr="00B143C7">
        <w:rPr>
          <w:lang w:val="pl-PL"/>
        </w:rPr>
        <w:t xml:space="preserve"> </w:t>
      </w:r>
      <w:r w:rsidR="004E37B0">
        <w:rPr>
          <w:lang w:val="pl-PL"/>
        </w:rPr>
        <w:t>Artykuł ten</w:t>
      </w:r>
      <w:r w:rsidR="00B143C7">
        <w:rPr>
          <w:lang w:val="pl-PL"/>
        </w:rPr>
        <w:t xml:space="preserve"> stanowi co następuje</w:t>
      </w:r>
      <w:r w:rsidR="001F47F9" w:rsidRPr="00B143C7">
        <w:rPr>
          <w:lang w:val="pl-PL"/>
        </w:rPr>
        <w:t>:</w:t>
      </w:r>
    </w:p>
    <w:p w:rsidR="001F47F9" w:rsidRPr="00E20112" w:rsidRDefault="00403470" w:rsidP="00403470">
      <w:pPr>
        <w:pStyle w:val="ECHRParaQuote"/>
        <w:rPr>
          <w:lang w:val="pl-PL"/>
        </w:rPr>
      </w:pPr>
      <w:r w:rsidRPr="000C7B55">
        <w:rPr>
          <w:lang w:val="pl-PL"/>
        </w:rPr>
        <w:t>“4.  </w:t>
      </w:r>
      <w:r w:rsidR="00E20112" w:rsidRPr="00E20112">
        <w:rPr>
          <w:lang w:val="pl-PL"/>
        </w:rPr>
        <w:t xml:space="preserve">Każdy, kto został pozbawiony wolności przez zatrzymanie lub aresztowanie, ma prawo odwołania się do sądu w celu ustalenia bezzwłocznie przez sąd legalności </w:t>
      </w:r>
      <w:r w:rsidR="00E20112" w:rsidRPr="00E20112">
        <w:rPr>
          <w:lang w:val="pl-PL"/>
        </w:rPr>
        <w:lastRenderedPageBreak/>
        <w:t>pozbawienia wolności i zarządzenia zwolnienia, jeżeli pozbawienie wolności jest niezgodne z prawem</w:t>
      </w:r>
      <w:r w:rsidR="00E20112" w:rsidRPr="00E20112">
        <w:rPr>
          <w:rFonts w:cs="Myriad Pro"/>
          <w:color w:val="000000"/>
          <w:sz w:val="16"/>
          <w:szCs w:val="16"/>
          <w:lang w:val="pl-PL"/>
        </w:rPr>
        <w:t>.</w:t>
      </w:r>
      <w:r w:rsidRPr="00E20112">
        <w:rPr>
          <w:lang w:val="pl-PL"/>
        </w:rPr>
        <w:t>”</w:t>
      </w:r>
    </w:p>
    <w:p w:rsidR="001F47F9" w:rsidRPr="000C7B55" w:rsidRDefault="001F47F9" w:rsidP="00630D64">
      <w:pPr>
        <w:pStyle w:val="ECHRHeading2"/>
        <w:rPr>
          <w:lang w:val="pl-PL"/>
        </w:rPr>
      </w:pPr>
      <w:r w:rsidRPr="000C7B55">
        <w:rPr>
          <w:lang w:val="pl-PL"/>
        </w:rPr>
        <w:t>A.  </w:t>
      </w:r>
      <w:r w:rsidR="00E20112" w:rsidRPr="000C7B55">
        <w:rPr>
          <w:lang w:val="pl-PL"/>
        </w:rPr>
        <w:t>Dopuszczalność skargi</w:t>
      </w:r>
    </w:p>
    <w:p w:rsidR="001F47F9" w:rsidRPr="000C7B55" w:rsidRDefault="00D416F0" w:rsidP="001F47F9">
      <w:pPr>
        <w:pStyle w:val="ECHRPara"/>
        <w:rPr>
          <w:lang w:val="pl-PL"/>
        </w:rPr>
      </w:pPr>
      <w:r>
        <w:rPr>
          <w:lang w:val="en-GB"/>
        </w:rPr>
        <w:fldChar w:fldCharType="begin"/>
      </w:r>
      <w:r w:rsidR="00403470" w:rsidRPr="000C7B55">
        <w:rPr>
          <w:lang w:val="pl-PL"/>
        </w:rPr>
        <w:instrText xml:space="preserve"> SEQ level0 \*arabic </w:instrText>
      </w:r>
      <w:r>
        <w:rPr>
          <w:lang w:val="en-GB"/>
        </w:rPr>
        <w:fldChar w:fldCharType="separate"/>
      </w:r>
      <w:r w:rsidR="00FF5FBC">
        <w:rPr>
          <w:noProof/>
          <w:lang w:val="pl-PL"/>
        </w:rPr>
        <w:t>89</w:t>
      </w:r>
      <w:r>
        <w:rPr>
          <w:lang w:val="en-GB"/>
        </w:rPr>
        <w:fldChar w:fldCharType="end"/>
      </w:r>
      <w:r w:rsidR="00403470" w:rsidRPr="000C7B55">
        <w:rPr>
          <w:lang w:val="pl-PL"/>
        </w:rPr>
        <w:t>.  </w:t>
      </w:r>
      <w:r w:rsidR="00E20112" w:rsidRPr="00A82523">
        <w:rPr>
          <w:rFonts w:ascii="Times New Roman" w:eastAsia="Times New Roman" w:hAnsi="Times New Roman" w:cs="Times New Roman"/>
          <w:szCs w:val="20"/>
          <w:lang w:val="pl-PL" w:eastAsia="fr-FR"/>
        </w:rPr>
        <w:t xml:space="preserve">Trybunał stwierdza, że skarga nie jest oczywiście bezzasadna w rozumieniu Artykułu 35 ust. 3 </w:t>
      </w:r>
      <w:r w:rsidR="00E20112">
        <w:rPr>
          <w:rFonts w:ascii="Times New Roman" w:eastAsia="Times New Roman" w:hAnsi="Times New Roman" w:cs="Times New Roman"/>
          <w:szCs w:val="20"/>
          <w:lang w:val="pl-PL" w:eastAsia="fr-FR"/>
        </w:rPr>
        <w:t xml:space="preserve">lit. a </w:t>
      </w:r>
      <w:r w:rsidR="00E20112" w:rsidRPr="00A82523">
        <w:rPr>
          <w:rFonts w:ascii="Times New Roman" w:eastAsia="Times New Roman" w:hAnsi="Times New Roman" w:cs="Times New Roman"/>
          <w:szCs w:val="20"/>
          <w:lang w:val="pl-PL" w:eastAsia="fr-FR"/>
        </w:rPr>
        <w:t xml:space="preserve">Konwencji. Trybunał stwierdza ponadto, że nie jest niedopuszczalna z jakichkolwiek innych przyczyn. </w:t>
      </w:r>
      <w:r w:rsidR="00E20112" w:rsidRPr="000C7B55">
        <w:rPr>
          <w:rFonts w:ascii="Times New Roman" w:eastAsia="Times New Roman" w:hAnsi="Times New Roman" w:cs="Times New Roman"/>
          <w:szCs w:val="20"/>
          <w:lang w:val="pl-PL" w:eastAsia="fr-FR"/>
        </w:rPr>
        <w:t>Musi zatem zostać uznana za dopuszczalną.</w:t>
      </w:r>
    </w:p>
    <w:p w:rsidR="001F47F9" w:rsidRPr="000C7B55" w:rsidRDefault="001F47F9" w:rsidP="00630D64">
      <w:pPr>
        <w:pStyle w:val="ECHRHeading2"/>
        <w:rPr>
          <w:lang w:val="pl-PL"/>
        </w:rPr>
      </w:pPr>
      <w:r w:rsidRPr="000C7B55">
        <w:rPr>
          <w:lang w:val="pl-PL"/>
        </w:rPr>
        <w:t>B.  </w:t>
      </w:r>
      <w:r w:rsidR="00E20112" w:rsidRPr="000C7B55">
        <w:rPr>
          <w:lang w:val="pl-PL"/>
        </w:rPr>
        <w:t>Meritum skargi</w:t>
      </w:r>
    </w:p>
    <w:p w:rsidR="008F22C6" w:rsidRPr="000C7B55" w:rsidRDefault="002E744B" w:rsidP="00403470">
      <w:pPr>
        <w:pStyle w:val="ECHRHeading3"/>
        <w:rPr>
          <w:lang w:val="pl-PL"/>
        </w:rPr>
      </w:pPr>
      <w:r w:rsidRPr="000C7B55">
        <w:rPr>
          <w:lang w:val="pl-PL"/>
        </w:rPr>
        <w:t>1.  </w:t>
      </w:r>
      <w:r w:rsidR="00E20112" w:rsidRPr="000C7B55">
        <w:rPr>
          <w:lang w:val="pl-PL"/>
        </w:rPr>
        <w:t>Stanowisko skarżącego</w:t>
      </w:r>
    </w:p>
    <w:p w:rsidR="00403470" w:rsidRPr="00197871" w:rsidRDefault="00D416F0" w:rsidP="00C621C2">
      <w:pPr>
        <w:pStyle w:val="ECHRPara"/>
        <w:rPr>
          <w:lang w:val="pl-PL"/>
        </w:rPr>
      </w:pPr>
      <w:r>
        <w:rPr>
          <w:lang w:val="en-GB"/>
        </w:rPr>
        <w:fldChar w:fldCharType="begin"/>
      </w:r>
      <w:r w:rsidR="00403470" w:rsidRPr="000C7B55">
        <w:rPr>
          <w:lang w:val="pl-PL"/>
        </w:rPr>
        <w:instrText xml:space="preserve"> SEQ level0 \*arabic </w:instrText>
      </w:r>
      <w:r>
        <w:rPr>
          <w:lang w:val="en-GB"/>
        </w:rPr>
        <w:fldChar w:fldCharType="separate"/>
      </w:r>
      <w:r w:rsidR="00FF5FBC">
        <w:rPr>
          <w:noProof/>
          <w:lang w:val="pl-PL"/>
        </w:rPr>
        <w:t>90</w:t>
      </w:r>
      <w:r>
        <w:rPr>
          <w:lang w:val="en-GB"/>
        </w:rPr>
        <w:fldChar w:fldCharType="end"/>
      </w:r>
      <w:r w:rsidR="00403470" w:rsidRPr="000C7B55">
        <w:rPr>
          <w:lang w:val="pl-PL"/>
        </w:rPr>
        <w:t>.  </w:t>
      </w:r>
      <w:r w:rsidR="004A53EE" w:rsidRPr="004A53EE">
        <w:rPr>
          <w:lang w:val="pl-PL"/>
        </w:rPr>
        <w:t>S</w:t>
      </w:r>
      <w:r w:rsidR="004A53EE">
        <w:rPr>
          <w:lang w:val="pl-PL"/>
        </w:rPr>
        <w:t>karżą</w:t>
      </w:r>
      <w:r w:rsidR="004A53EE" w:rsidRPr="004A53EE">
        <w:rPr>
          <w:lang w:val="pl-PL"/>
        </w:rPr>
        <w:t>cy utrzymywał, że w</w:t>
      </w:r>
      <w:r w:rsidR="004A53EE">
        <w:rPr>
          <w:lang w:val="pl-PL"/>
        </w:rPr>
        <w:t>niesione przez niego zażaleni</w:t>
      </w:r>
      <w:r w:rsidR="004A53EE" w:rsidRPr="004A53EE">
        <w:rPr>
          <w:lang w:val="pl-PL"/>
        </w:rPr>
        <w:t>e</w:t>
      </w:r>
      <w:r w:rsidR="004A53EE">
        <w:rPr>
          <w:lang w:val="pl-PL"/>
        </w:rPr>
        <w:t xml:space="preserve"> </w:t>
      </w:r>
      <w:r w:rsidR="004A53EE" w:rsidRPr="004A53EE">
        <w:rPr>
          <w:lang w:val="pl-PL"/>
        </w:rPr>
        <w:t>nie zostało bezzwłocznie rozpoznane</w:t>
      </w:r>
      <w:r w:rsidR="004A53EE">
        <w:rPr>
          <w:lang w:val="pl-PL"/>
        </w:rPr>
        <w:t xml:space="preserve">. </w:t>
      </w:r>
      <w:r w:rsidR="004A53EE" w:rsidRPr="004A53EE">
        <w:rPr>
          <w:lang w:val="pl-PL"/>
        </w:rPr>
        <w:t xml:space="preserve">Sprzeciwiał się </w:t>
      </w:r>
      <w:r w:rsidR="004A53EE" w:rsidRPr="009936ED">
        <w:rPr>
          <w:lang w:val="pl-PL"/>
        </w:rPr>
        <w:t>uznaniu go odpowiedzialnym za zwłokę w rozpoznaniu jego zażalenia. W jego ocenie</w:t>
      </w:r>
      <w:r w:rsidR="00893531" w:rsidRPr="004A53EE">
        <w:rPr>
          <w:lang w:val="pl-PL"/>
        </w:rPr>
        <w:t xml:space="preserve"> </w:t>
      </w:r>
      <w:r w:rsidR="004A53EE" w:rsidRPr="004A53EE">
        <w:rPr>
          <w:lang w:val="pl-PL"/>
        </w:rPr>
        <w:t xml:space="preserve">Rząd nie przedstawił odpowiednich wyjaśnień </w:t>
      </w:r>
      <w:r w:rsidR="004A53EE">
        <w:rPr>
          <w:lang w:val="pl-PL"/>
        </w:rPr>
        <w:t xml:space="preserve">dotyczących kwestionowanej zwłoki. </w:t>
      </w:r>
      <w:r w:rsidR="004A53EE" w:rsidRPr="006B5E78">
        <w:rPr>
          <w:lang w:val="pl-PL"/>
        </w:rPr>
        <w:t>Miejscowi lekarze</w:t>
      </w:r>
      <w:r w:rsidR="00893531" w:rsidRPr="006B5E78">
        <w:rPr>
          <w:lang w:val="pl-PL"/>
        </w:rPr>
        <w:t xml:space="preserve"> </w:t>
      </w:r>
      <w:r w:rsidR="004A53EE" w:rsidRPr="006B5E78">
        <w:rPr>
          <w:lang w:val="pl-PL"/>
        </w:rPr>
        <w:t>zostali wyłączeni z możliwości przedstawienia</w:t>
      </w:r>
      <w:r w:rsidR="00893531" w:rsidRPr="006B5E78">
        <w:rPr>
          <w:lang w:val="pl-PL"/>
        </w:rPr>
        <w:t xml:space="preserve"> </w:t>
      </w:r>
      <w:r w:rsidR="006B5E78" w:rsidRPr="006B5E78">
        <w:rPr>
          <w:lang w:val="pl-PL"/>
        </w:rPr>
        <w:t>opinii</w:t>
      </w:r>
      <w:r w:rsidR="006B5E78">
        <w:rPr>
          <w:lang w:val="pl-PL"/>
        </w:rPr>
        <w:t xml:space="preserve"> w zakresie stanu zdrowia skarżą</w:t>
      </w:r>
      <w:r w:rsidR="006B5E78" w:rsidRPr="006B5E78">
        <w:rPr>
          <w:lang w:val="pl-PL"/>
        </w:rPr>
        <w:t xml:space="preserve">cego, ponieważ </w:t>
      </w:r>
      <w:r w:rsidR="006B5E78">
        <w:rPr>
          <w:lang w:val="pl-PL"/>
        </w:rPr>
        <w:t>byli z nim powiązani</w:t>
      </w:r>
      <w:r w:rsidR="00893531" w:rsidRPr="006B5E78">
        <w:rPr>
          <w:lang w:val="pl-PL"/>
        </w:rPr>
        <w:t xml:space="preserve">. </w:t>
      </w:r>
      <w:r w:rsidR="001111FD" w:rsidRPr="001111FD">
        <w:rPr>
          <w:lang w:val="pl-PL"/>
        </w:rPr>
        <w:t xml:space="preserve">Skarżący zarzucił, że biegły sądowy z zakresu medycyny </w:t>
      </w:r>
      <w:r w:rsidR="001111FD">
        <w:rPr>
          <w:lang w:val="pl-PL"/>
        </w:rPr>
        <w:t>z Poznania nie dochow</w:t>
      </w:r>
      <w:r w:rsidR="00C50357">
        <w:rPr>
          <w:lang w:val="pl-PL"/>
        </w:rPr>
        <w:t>ał</w:t>
      </w:r>
      <w:r w:rsidR="001111FD">
        <w:rPr>
          <w:lang w:val="pl-PL"/>
        </w:rPr>
        <w:t xml:space="preserve"> termin</w:t>
      </w:r>
      <w:r w:rsidR="00C50357">
        <w:rPr>
          <w:lang w:val="pl-PL"/>
        </w:rPr>
        <w:t>u</w:t>
      </w:r>
      <w:r w:rsidR="00893531" w:rsidRPr="001111FD">
        <w:rPr>
          <w:lang w:val="pl-PL"/>
        </w:rPr>
        <w:t xml:space="preserve">. </w:t>
      </w:r>
      <w:r w:rsidR="001111FD" w:rsidRPr="001111FD">
        <w:rPr>
          <w:lang w:val="pl-PL"/>
        </w:rPr>
        <w:t xml:space="preserve">Przygotowanie opinii </w:t>
      </w:r>
      <w:r w:rsidR="00C50357">
        <w:rPr>
          <w:lang w:val="pl-PL"/>
        </w:rPr>
        <w:t>o stanie</w:t>
      </w:r>
      <w:r w:rsidR="001111FD" w:rsidRPr="001111FD">
        <w:rPr>
          <w:lang w:val="pl-PL"/>
        </w:rPr>
        <w:t xml:space="preserve"> zdrowia skarżącego zajęło mu ponad dwa i pół miesiąca, </w:t>
      </w:r>
      <w:r w:rsidR="00C50357">
        <w:rPr>
          <w:lang w:val="pl-PL"/>
        </w:rPr>
        <w:t>nawet mimo tego, że nie badał</w:t>
      </w:r>
      <w:r w:rsidR="001111FD">
        <w:rPr>
          <w:lang w:val="pl-PL"/>
        </w:rPr>
        <w:t xml:space="preserve"> skarżącego</w:t>
      </w:r>
      <w:r w:rsidR="00C50357">
        <w:rPr>
          <w:lang w:val="pl-PL"/>
        </w:rPr>
        <w:t>,</w:t>
      </w:r>
      <w:r w:rsidR="001111FD" w:rsidRPr="001111FD">
        <w:rPr>
          <w:lang w:val="pl-PL"/>
        </w:rPr>
        <w:t xml:space="preserve"> a nawet </w:t>
      </w:r>
      <w:r w:rsidR="001111FD">
        <w:rPr>
          <w:lang w:val="pl-PL"/>
        </w:rPr>
        <w:t xml:space="preserve">z </w:t>
      </w:r>
      <w:r w:rsidR="001111FD" w:rsidRPr="009936ED">
        <w:rPr>
          <w:lang w:val="pl-PL"/>
        </w:rPr>
        <w:t xml:space="preserve">nim nie rozmawiał </w:t>
      </w:r>
      <w:r w:rsidR="00197871" w:rsidRPr="009936ED">
        <w:rPr>
          <w:lang w:val="pl-PL"/>
        </w:rPr>
        <w:t>na temat jego stanu zdrowia</w:t>
      </w:r>
      <w:r w:rsidR="00893531" w:rsidRPr="009936ED">
        <w:rPr>
          <w:lang w:val="pl-PL"/>
        </w:rPr>
        <w:t xml:space="preserve">. </w:t>
      </w:r>
      <w:r w:rsidR="00197871" w:rsidRPr="009936ED">
        <w:rPr>
          <w:lang w:val="pl-PL"/>
        </w:rPr>
        <w:t>Praktyka ta stanowiła naruszenie profesjonalnych standardów</w:t>
      </w:r>
      <w:r w:rsidR="00197871">
        <w:rPr>
          <w:lang w:val="pl-PL"/>
        </w:rPr>
        <w:t xml:space="preserve"> medycznych obowiązujących w Polsce. </w:t>
      </w:r>
    </w:p>
    <w:p w:rsidR="007F19F4" w:rsidRPr="000C7B55" w:rsidRDefault="002E744B" w:rsidP="00403470">
      <w:pPr>
        <w:pStyle w:val="ECHRHeading3"/>
        <w:rPr>
          <w:lang w:val="pl-PL"/>
        </w:rPr>
      </w:pPr>
      <w:r w:rsidRPr="000C7B55">
        <w:rPr>
          <w:lang w:val="pl-PL"/>
        </w:rPr>
        <w:t>2.  </w:t>
      </w:r>
      <w:r w:rsidR="001D7B23" w:rsidRPr="000C7B55">
        <w:rPr>
          <w:lang w:val="pl-PL"/>
        </w:rPr>
        <w:t>Stanowisko Rządu</w:t>
      </w:r>
    </w:p>
    <w:p w:rsidR="008F22C6" w:rsidRPr="00AF610E" w:rsidRDefault="00D416F0" w:rsidP="008F22C6">
      <w:pPr>
        <w:pStyle w:val="ECHRPara"/>
        <w:rPr>
          <w:lang w:val="pl-PL"/>
        </w:rPr>
      </w:pPr>
      <w:r>
        <w:rPr>
          <w:lang w:val="en-GB"/>
        </w:rPr>
        <w:fldChar w:fldCharType="begin"/>
      </w:r>
      <w:r w:rsidR="008F22C6" w:rsidRPr="000C7B55">
        <w:rPr>
          <w:lang w:val="pl-PL"/>
        </w:rPr>
        <w:instrText xml:space="preserve"> SEQ level0 \*arabic </w:instrText>
      </w:r>
      <w:r>
        <w:rPr>
          <w:lang w:val="en-GB"/>
        </w:rPr>
        <w:fldChar w:fldCharType="separate"/>
      </w:r>
      <w:r w:rsidR="00FF5FBC">
        <w:rPr>
          <w:noProof/>
          <w:lang w:val="pl-PL"/>
        </w:rPr>
        <w:t>91</w:t>
      </w:r>
      <w:r>
        <w:rPr>
          <w:lang w:val="en-GB"/>
        </w:rPr>
        <w:fldChar w:fldCharType="end"/>
      </w:r>
      <w:r w:rsidR="008F22C6" w:rsidRPr="000C7B55">
        <w:rPr>
          <w:lang w:val="pl-PL"/>
        </w:rPr>
        <w:t>.  </w:t>
      </w:r>
      <w:r w:rsidR="007F2A2A" w:rsidRPr="007F2A2A">
        <w:rPr>
          <w:lang w:val="pl-PL"/>
        </w:rPr>
        <w:t>Rząd stwierdził, że</w:t>
      </w:r>
      <w:r w:rsidR="00E36955" w:rsidRPr="007F2A2A">
        <w:rPr>
          <w:lang w:val="pl-PL"/>
        </w:rPr>
        <w:t xml:space="preserve"> </w:t>
      </w:r>
      <w:r w:rsidR="007F2A2A" w:rsidRPr="007F2A2A">
        <w:rPr>
          <w:lang w:val="pl-PL"/>
        </w:rPr>
        <w:t>w świetle orzecznictwa Trybunału dopuszczalne terminy rozpoznawania zażaleń wniesionych na podstawie Artykułu</w:t>
      </w:r>
      <w:r w:rsidR="00722FF8" w:rsidRPr="007F2A2A">
        <w:rPr>
          <w:lang w:val="pl-PL"/>
        </w:rPr>
        <w:t> </w:t>
      </w:r>
      <w:r w:rsidR="008F22C6" w:rsidRPr="007F2A2A">
        <w:rPr>
          <w:lang w:val="pl-PL"/>
        </w:rPr>
        <w:t>5</w:t>
      </w:r>
      <w:r w:rsidR="00722FF8" w:rsidRPr="007F2A2A">
        <w:rPr>
          <w:lang w:val="pl-PL"/>
        </w:rPr>
        <w:t> </w:t>
      </w:r>
      <w:r w:rsidR="007F2A2A" w:rsidRPr="007F2A2A">
        <w:rPr>
          <w:lang w:val="pl-PL"/>
        </w:rPr>
        <w:t>ust.</w:t>
      </w:r>
      <w:r w:rsidR="00722FF8" w:rsidRPr="007F2A2A">
        <w:rPr>
          <w:lang w:val="pl-PL"/>
        </w:rPr>
        <w:t> </w:t>
      </w:r>
      <w:r w:rsidR="008F22C6" w:rsidRPr="007F2A2A">
        <w:rPr>
          <w:lang w:val="pl-PL"/>
        </w:rPr>
        <w:t>4</w:t>
      </w:r>
      <w:r w:rsidR="00E36955" w:rsidRPr="007F2A2A">
        <w:rPr>
          <w:lang w:val="pl-PL"/>
        </w:rPr>
        <w:t xml:space="preserve"> </w:t>
      </w:r>
      <w:r w:rsidR="007F2A2A" w:rsidRPr="007F2A2A">
        <w:rPr>
          <w:lang w:val="pl-PL"/>
        </w:rPr>
        <w:t xml:space="preserve">winny być </w:t>
      </w:r>
      <w:r w:rsidR="00713019">
        <w:rPr>
          <w:lang w:val="pl-PL"/>
        </w:rPr>
        <w:t xml:space="preserve">liczone </w:t>
      </w:r>
      <w:r w:rsidR="007F2A2A" w:rsidRPr="007F2A2A">
        <w:rPr>
          <w:lang w:val="pl-PL"/>
        </w:rPr>
        <w:t>w dniach lub tygodniach</w:t>
      </w:r>
      <w:r w:rsidR="00713019">
        <w:rPr>
          <w:lang w:val="pl-PL"/>
        </w:rPr>
        <w:t>, nie zaś w miesiącach. Jednak</w:t>
      </w:r>
      <w:r w:rsidR="007F2A2A" w:rsidRPr="007F2A2A">
        <w:rPr>
          <w:lang w:val="pl-PL"/>
        </w:rPr>
        <w:t xml:space="preserve"> w sprawie skarżącego</w:t>
      </w:r>
      <w:r w:rsidR="008F22C6" w:rsidRPr="007F2A2A">
        <w:rPr>
          <w:lang w:val="pl-PL"/>
        </w:rPr>
        <w:t xml:space="preserve"> </w:t>
      </w:r>
      <w:r w:rsidR="007F2A2A" w:rsidRPr="007F2A2A">
        <w:rPr>
          <w:lang w:val="pl-PL"/>
        </w:rPr>
        <w:t>p</w:t>
      </w:r>
      <w:r w:rsidR="007F2A2A">
        <w:rPr>
          <w:lang w:val="pl-PL"/>
        </w:rPr>
        <w:t xml:space="preserve">ierwszy termin </w:t>
      </w:r>
      <w:r w:rsidR="00713019">
        <w:rPr>
          <w:lang w:val="pl-PL"/>
        </w:rPr>
        <w:t>posiedzenia dotyczącego</w:t>
      </w:r>
      <w:r w:rsidR="008F22C6" w:rsidRPr="007F2A2A">
        <w:rPr>
          <w:lang w:val="pl-PL"/>
        </w:rPr>
        <w:t xml:space="preserve"> </w:t>
      </w:r>
      <w:r w:rsidR="007F2A2A" w:rsidRPr="007F2A2A">
        <w:rPr>
          <w:lang w:val="pl-PL"/>
        </w:rPr>
        <w:t>zażalenia skarżącego</w:t>
      </w:r>
      <w:r w:rsidR="008F22C6" w:rsidRPr="007F2A2A">
        <w:rPr>
          <w:lang w:val="pl-PL"/>
        </w:rPr>
        <w:t xml:space="preserve"> </w:t>
      </w:r>
      <w:r w:rsidR="007F2A2A" w:rsidRPr="007F2A2A">
        <w:rPr>
          <w:lang w:val="pl-PL"/>
        </w:rPr>
        <w:t>na postanowienie z dnia</w:t>
      </w:r>
      <w:r w:rsidR="008F22C6" w:rsidRPr="007F2A2A">
        <w:rPr>
          <w:lang w:val="pl-PL"/>
        </w:rPr>
        <w:t xml:space="preserve"> 28</w:t>
      </w:r>
      <w:r w:rsidR="00722FF8" w:rsidRPr="007F2A2A">
        <w:rPr>
          <w:lang w:val="pl-PL"/>
        </w:rPr>
        <w:t> </w:t>
      </w:r>
      <w:r w:rsidR="007F2A2A">
        <w:rPr>
          <w:lang w:val="pl-PL"/>
        </w:rPr>
        <w:t>sierpnia</w:t>
      </w:r>
      <w:r w:rsidR="008F22C6" w:rsidRPr="007F2A2A">
        <w:rPr>
          <w:lang w:val="pl-PL"/>
        </w:rPr>
        <w:t xml:space="preserve"> 2006</w:t>
      </w:r>
      <w:r w:rsidR="007F2A2A">
        <w:rPr>
          <w:lang w:val="pl-PL"/>
        </w:rPr>
        <w:t xml:space="preserve"> roku</w:t>
      </w:r>
      <w:r w:rsidR="008F22C6" w:rsidRPr="007F2A2A">
        <w:rPr>
          <w:lang w:val="pl-PL"/>
        </w:rPr>
        <w:t xml:space="preserve"> </w:t>
      </w:r>
      <w:r w:rsidR="007F2A2A">
        <w:rPr>
          <w:lang w:val="pl-PL"/>
        </w:rPr>
        <w:t>został wyznaczony</w:t>
      </w:r>
      <w:r w:rsidR="008F22C6" w:rsidRPr="007F2A2A">
        <w:rPr>
          <w:lang w:val="pl-PL"/>
        </w:rPr>
        <w:t xml:space="preserve"> </w:t>
      </w:r>
      <w:r w:rsidR="007F2A2A">
        <w:rPr>
          <w:lang w:val="pl-PL"/>
        </w:rPr>
        <w:t xml:space="preserve">niezwłocznie po wniesieniu zażalenia. </w:t>
      </w:r>
      <w:r w:rsidR="00F94A48">
        <w:rPr>
          <w:lang w:val="pl-PL"/>
        </w:rPr>
        <w:t xml:space="preserve">Termin </w:t>
      </w:r>
      <w:r w:rsidR="00F94A48" w:rsidRPr="00F94A48">
        <w:rPr>
          <w:lang w:val="pl-PL"/>
        </w:rPr>
        <w:t>wydania rozstrzygnięcia w zakresie zażalenia skarżącego</w:t>
      </w:r>
      <w:r w:rsidR="00F94A48">
        <w:rPr>
          <w:lang w:val="pl-PL"/>
        </w:rPr>
        <w:t xml:space="preserve"> został odroczony</w:t>
      </w:r>
      <w:r w:rsidR="00F94A48" w:rsidRPr="00F94A48">
        <w:rPr>
          <w:lang w:val="pl-PL"/>
        </w:rPr>
        <w:t xml:space="preserve"> dwukrotnie</w:t>
      </w:r>
      <w:r w:rsidR="00F94A48">
        <w:rPr>
          <w:lang w:val="pl-PL"/>
        </w:rPr>
        <w:t xml:space="preserve"> na wniosek obrońcy skarżącego, który powoływał się na potrzebę</w:t>
      </w:r>
      <w:r w:rsidR="008F22C6" w:rsidRPr="00F94A48">
        <w:rPr>
          <w:lang w:val="pl-PL"/>
        </w:rPr>
        <w:t xml:space="preserve"> </w:t>
      </w:r>
      <w:r w:rsidR="00713019">
        <w:rPr>
          <w:lang w:val="pl-PL"/>
        </w:rPr>
        <w:t>u</w:t>
      </w:r>
      <w:r w:rsidR="00F94A48">
        <w:rPr>
          <w:lang w:val="pl-PL"/>
        </w:rPr>
        <w:t>zyskania</w:t>
      </w:r>
      <w:r w:rsidR="008F22C6" w:rsidRPr="00F94A48">
        <w:rPr>
          <w:lang w:val="pl-PL"/>
        </w:rPr>
        <w:t xml:space="preserve"> </w:t>
      </w:r>
      <w:r w:rsidR="00F94A48">
        <w:rPr>
          <w:lang w:val="pl-PL"/>
        </w:rPr>
        <w:t xml:space="preserve">dodatkowych informacji </w:t>
      </w:r>
      <w:r w:rsidR="003F5346">
        <w:rPr>
          <w:lang w:val="pl-PL"/>
        </w:rPr>
        <w:t xml:space="preserve">dotyczących </w:t>
      </w:r>
      <w:r w:rsidR="00F94A48">
        <w:rPr>
          <w:lang w:val="pl-PL"/>
        </w:rPr>
        <w:t>zdrowia</w:t>
      </w:r>
      <w:r w:rsidR="00AF610E">
        <w:rPr>
          <w:lang w:val="pl-PL"/>
        </w:rPr>
        <w:t xml:space="preserve"> skarżącego</w:t>
      </w:r>
      <w:r w:rsidR="008F22C6" w:rsidRPr="00F94A48">
        <w:rPr>
          <w:lang w:val="pl-PL"/>
        </w:rPr>
        <w:t xml:space="preserve">. </w:t>
      </w:r>
      <w:r w:rsidR="00AF610E" w:rsidRPr="00AF610E">
        <w:rPr>
          <w:lang w:val="pl-PL"/>
        </w:rPr>
        <w:t>Rząd podniósł, że</w:t>
      </w:r>
      <w:r w:rsidR="008F22C6" w:rsidRPr="00AF610E">
        <w:rPr>
          <w:lang w:val="pl-PL"/>
        </w:rPr>
        <w:t xml:space="preserve"> </w:t>
      </w:r>
      <w:r w:rsidR="00AF610E" w:rsidRPr="00AF610E">
        <w:rPr>
          <w:lang w:val="pl-PL"/>
        </w:rPr>
        <w:t>pewna zwłoka w rozpoznawaniu kwestionowanego zażalenia</w:t>
      </w:r>
      <w:r w:rsidR="008F22C6" w:rsidRPr="00AF610E">
        <w:rPr>
          <w:lang w:val="pl-PL"/>
        </w:rPr>
        <w:t xml:space="preserve"> </w:t>
      </w:r>
      <w:r w:rsidR="00AF610E" w:rsidRPr="00AF610E">
        <w:rPr>
          <w:lang w:val="pl-PL"/>
        </w:rPr>
        <w:t>była</w:t>
      </w:r>
      <w:r w:rsidR="008F22C6" w:rsidRPr="00AF610E">
        <w:rPr>
          <w:lang w:val="pl-PL"/>
        </w:rPr>
        <w:t xml:space="preserve"> </w:t>
      </w:r>
      <w:r w:rsidR="00AF610E" w:rsidRPr="00AF610E">
        <w:rPr>
          <w:lang w:val="pl-PL"/>
        </w:rPr>
        <w:t>uzasadniona</w:t>
      </w:r>
      <w:r w:rsidR="008F22C6" w:rsidRPr="00AF610E">
        <w:rPr>
          <w:lang w:val="pl-PL"/>
        </w:rPr>
        <w:t xml:space="preserve"> </w:t>
      </w:r>
      <w:r w:rsidR="00AF610E">
        <w:rPr>
          <w:lang w:val="pl-PL"/>
        </w:rPr>
        <w:t>okolicznościami sprawy.</w:t>
      </w:r>
    </w:p>
    <w:p w:rsidR="00C13EE2" w:rsidRPr="000435E2" w:rsidRDefault="002E744B" w:rsidP="00722FF8">
      <w:pPr>
        <w:pStyle w:val="ECHRHeading3"/>
        <w:keepNext w:val="0"/>
        <w:keepLines w:val="0"/>
        <w:rPr>
          <w:lang w:val="pl-PL"/>
        </w:rPr>
      </w:pPr>
      <w:r w:rsidRPr="000435E2">
        <w:rPr>
          <w:lang w:val="pl-PL"/>
        </w:rPr>
        <w:t>3.  </w:t>
      </w:r>
      <w:r w:rsidR="001C4E6D" w:rsidRPr="000435E2">
        <w:rPr>
          <w:lang w:val="pl-PL"/>
        </w:rPr>
        <w:t>Stanowisko Trybunału</w:t>
      </w:r>
    </w:p>
    <w:p w:rsidR="00B2538B" w:rsidRPr="000C7B55" w:rsidRDefault="00D416F0" w:rsidP="00722FF8">
      <w:pPr>
        <w:pStyle w:val="ECHRPara"/>
        <w:ind w:firstLine="270"/>
        <w:rPr>
          <w:lang w:val="pl-PL"/>
        </w:rPr>
      </w:pPr>
      <w:r>
        <w:fldChar w:fldCharType="begin"/>
      </w:r>
      <w:r w:rsidR="000C7B55" w:rsidRPr="000435E2">
        <w:rPr>
          <w:lang w:val="pl-PL"/>
        </w:rPr>
        <w:instrText xml:space="preserve"> SEQ level0 \*arabic </w:instrText>
      </w:r>
      <w:r>
        <w:fldChar w:fldCharType="separate"/>
      </w:r>
      <w:r w:rsidR="00FF5FBC">
        <w:rPr>
          <w:noProof/>
          <w:lang w:val="pl-PL"/>
        </w:rPr>
        <w:t>92</w:t>
      </w:r>
      <w:r>
        <w:rPr>
          <w:noProof/>
        </w:rPr>
        <w:fldChar w:fldCharType="end"/>
      </w:r>
      <w:r w:rsidR="00550666" w:rsidRPr="000435E2">
        <w:rPr>
          <w:lang w:val="pl-PL"/>
        </w:rPr>
        <w:t>.  </w:t>
      </w:r>
      <w:r w:rsidR="001C4E6D" w:rsidRPr="000C7B55">
        <w:rPr>
          <w:lang w:val="pl-PL"/>
        </w:rPr>
        <w:t>Trybunał przypomina, że Artykuł</w:t>
      </w:r>
      <w:r w:rsidR="00722FF8" w:rsidRPr="000C7B55">
        <w:rPr>
          <w:lang w:val="pl-PL"/>
        </w:rPr>
        <w:t> </w:t>
      </w:r>
      <w:r w:rsidR="00B2538B" w:rsidRPr="000C7B55">
        <w:rPr>
          <w:lang w:val="pl-PL"/>
        </w:rPr>
        <w:t>5</w:t>
      </w:r>
      <w:r w:rsidR="00722FF8" w:rsidRPr="000C7B55">
        <w:rPr>
          <w:lang w:val="pl-PL"/>
        </w:rPr>
        <w:t> </w:t>
      </w:r>
      <w:r w:rsidR="001C4E6D" w:rsidRPr="000C7B55">
        <w:rPr>
          <w:lang w:val="pl-PL"/>
        </w:rPr>
        <w:t>ust.</w:t>
      </w:r>
      <w:r w:rsidR="00722FF8" w:rsidRPr="000C7B55">
        <w:rPr>
          <w:lang w:val="pl-PL"/>
        </w:rPr>
        <w:t> </w:t>
      </w:r>
      <w:r w:rsidR="001C4E6D" w:rsidRPr="000C7B55">
        <w:rPr>
          <w:lang w:val="pl-PL"/>
        </w:rPr>
        <w:t>4</w:t>
      </w:r>
      <w:r w:rsidR="00B2538B" w:rsidRPr="000C7B55">
        <w:rPr>
          <w:lang w:val="pl-PL"/>
        </w:rPr>
        <w:t xml:space="preserve"> </w:t>
      </w:r>
      <w:r w:rsidR="001C4E6D" w:rsidRPr="000C7B55">
        <w:rPr>
          <w:lang w:val="pl-PL"/>
        </w:rPr>
        <w:t xml:space="preserve">w zakresie, w jakim gwarantuje osobom </w:t>
      </w:r>
      <w:r w:rsidR="001C4E6D" w:rsidRPr="004F59CB">
        <w:rPr>
          <w:lang w:val="pl-PL"/>
        </w:rPr>
        <w:t xml:space="preserve">zatrzymanym lub aresztowanym </w:t>
      </w:r>
      <w:r w:rsidR="000C7B55" w:rsidRPr="004F59CB">
        <w:rPr>
          <w:lang w:val="pl-PL"/>
        </w:rPr>
        <w:t xml:space="preserve">prawo </w:t>
      </w:r>
      <w:r w:rsidR="008C04CB">
        <w:rPr>
          <w:lang w:val="pl-PL"/>
        </w:rPr>
        <w:t>kontroli</w:t>
      </w:r>
      <w:r w:rsidR="000C7B55" w:rsidRPr="004F59CB">
        <w:rPr>
          <w:lang w:val="pl-PL"/>
        </w:rPr>
        <w:t xml:space="preserve"> legalności ich osadzenia</w:t>
      </w:r>
      <w:r w:rsidR="00B2538B" w:rsidRPr="004F59CB">
        <w:rPr>
          <w:lang w:val="pl-PL"/>
        </w:rPr>
        <w:t xml:space="preserve">, </w:t>
      </w:r>
      <w:r w:rsidR="000C7B55" w:rsidRPr="004F59CB">
        <w:rPr>
          <w:lang w:val="pl-PL"/>
        </w:rPr>
        <w:t>ustanawia także prawo</w:t>
      </w:r>
      <w:r w:rsidR="00B2538B" w:rsidRPr="004F59CB">
        <w:rPr>
          <w:lang w:val="pl-PL"/>
        </w:rPr>
        <w:t xml:space="preserve">, </w:t>
      </w:r>
      <w:r w:rsidR="000C7B55" w:rsidRPr="004F59CB">
        <w:rPr>
          <w:lang w:val="pl-PL"/>
        </w:rPr>
        <w:t>w następstwie</w:t>
      </w:r>
      <w:r w:rsidR="00B2538B" w:rsidRPr="004F59CB">
        <w:rPr>
          <w:lang w:val="pl-PL"/>
        </w:rPr>
        <w:t xml:space="preserve"> </w:t>
      </w:r>
      <w:r w:rsidR="00534736" w:rsidRPr="004F59CB">
        <w:rPr>
          <w:lang w:val="pl-PL"/>
        </w:rPr>
        <w:t>wsz</w:t>
      </w:r>
      <w:r w:rsidR="008C04CB">
        <w:rPr>
          <w:lang w:val="pl-PL"/>
        </w:rPr>
        <w:t>cz</w:t>
      </w:r>
      <w:r w:rsidR="00534736" w:rsidRPr="004F59CB">
        <w:rPr>
          <w:lang w:val="pl-PL"/>
        </w:rPr>
        <w:t>ę</w:t>
      </w:r>
      <w:r w:rsidR="00F120D5" w:rsidRPr="004F59CB">
        <w:rPr>
          <w:lang w:val="pl-PL"/>
        </w:rPr>
        <w:t xml:space="preserve">cia </w:t>
      </w:r>
      <w:r w:rsidR="00F120D5" w:rsidRPr="004F59CB">
        <w:rPr>
          <w:lang w:val="pl-PL"/>
        </w:rPr>
        <w:lastRenderedPageBreak/>
        <w:t>takiego postę</w:t>
      </w:r>
      <w:r w:rsidR="000C7B55" w:rsidRPr="004F59CB">
        <w:rPr>
          <w:lang w:val="pl-PL"/>
        </w:rPr>
        <w:t>powania</w:t>
      </w:r>
      <w:r w:rsidR="00B2538B" w:rsidRPr="004F59CB">
        <w:rPr>
          <w:lang w:val="pl-PL"/>
        </w:rPr>
        <w:t xml:space="preserve">, </w:t>
      </w:r>
      <w:r w:rsidR="000C7B55" w:rsidRPr="004F59CB">
        <w:rPr>
          <w:lang w:val="pl-PL"/>
        </w:rPr>
        <w:t>do</w:t>
      </w:r>
      <w:r w:rsidR="00B2538B" w:rsidRPr="004F59CB">
        <w:rPr>
          <w:lang w:val="pl-PL"/>
        </w:rPr>
        <w:t xml:space="preserve"> </w:t>
      </w:r>
      <w:r w:rsidR="00534736" w:rsidRPr="004F59CB">
        <w:rPr>
          <w:lang w:val="pl-PL"/>
        </w:rPr>
        <w:t>bezzwłoczne</w:t>
      </w:r>
      <w:r w:rsidR="008C04CB">
        <w:rPr>
          <w:lang w:val="pl-PL"/>
        </w:rPr>
        <w:t>go wydania postanawia</w:t>
      </w:r>
      <w:r w:rsidR="008C04CB" w:rsidRPr="004F59CB">
        <w:rPr>
          <w:lang w:val="pl-PL"/>
        </w:rPr>
        <w:t>nia</w:t>
      </w:r>
      <w:r w:rsidR="00534736" w:rsidRPr="004F59CB">
        <w:rPr>
          <w:lang w:val="pl-PL"/>
        </w:rPr>
        <w:t xml:space="preserve"> sądowego dotyczącego</w:t>
      </w:r>
      <w:r w:rsidR="00B2538B" w:rsidRPr="004F59CB">
        <w:rPr>
          <w:lang w:val="pl-PL"/>
        </w:rPr>
        <w:t xml:space="preserve"> </w:t>
      </w:r>
      <w:r w:rsidR="00534736" w:rsidRPr="004F59CB">
        <w:rPr>
          <w:lang w:val="pl-PL"/>
        </w:rPr>
        <w:t>legalności osadzenia</w:t>
      </w:r>
      <w:r w:rsidR="00B2538B" w:rsidRPr="004F59CB">
        <w:rPr>
          <w:lang w:val="pl-PL"/>
        </w:rPr>
        <w:t xml:space="preserve"> </w:t>
      </w:r>
      <w:r w:rsidR="00534736" w:rsidRPr="004F59CB">
        <w:rPr>
          <w:lang w:val="pl-PL"/>
        </w:rPr>
        <w:t>oraz do</w:t>
      </w:r>
      <w:r w:rsidR="00B2538B" w:rsidRPr="004F59CB">
        <w:rPr>
          <w:lang w:val="pl-PL"/>
        </w:rPr>
        <w:t xml:space="preserve"> </w:t>
      </w:r>
      <w:r w:rsidR="008C04CB">
        <w:rPr>
          <w:lang w:val="pl-PL"/>
        </w:rPr>
        <w:t>zarządzenia zwolnienia</w:t>
      </w:r>
      <w:r w:rsidR="00534736" w:rsidRPr="004F59CB">
        <w:rPr>
          <w:lang w:val="pl-PL"/>
        </w:rPr>
        <w:t xml:space="preserve">, w sytuacji gdy okaże się, że osadzenie jest bezprawne </w:t>
      </w:r>
      <w:r w:rsidR="00B44730" w:rsidRPr="004F59CB">
        <w:rPr>
          <w:lang w:val="pl-PL"/>
        </w:rPr>
        <w:t>(</w:t>
      </w:r>
      <w:r w:rsidR="001C4E6D" w:rsidRPr="004F59CB">
        <w:rPr>
          <w:lang w:val="pl-PL"/>
        </w:rPr>
        <w:t>zob.</w:t>
      </w:r>
      <w:r w:rsidR="00B44730" w:rsidRPr="004F59CB">
        <w:rPr>
          <w:lang w:val="pl-PL"/>
        </w:rPr>
        <w:t xml:space="preserve">, </w:t>
      </w:r>
      <w:r w:rsidR="001C4E6D" w:rsidRPr="004F59CB">
        <w:rPr>
          <w:lang w:val="pl-PL"/>
        </w:rPr>
        <w:t>na przykład</w:t>
      </w:r>
      <w:r w:rsidR="00B44730" w:rsidRPr="004F59CB">
        <w:rPr>
          <w:lang w:val="pl-PL"/>
        </w:rPr>
        <w:t xml:space="preserve">, </w:t>
      </w:r>
      <w:r w:rsidR="00722FF8" w:rsidRPr="004F59CB">
        <w:rPr>
          <w:i/>
          <w:lang w:val="pl-PL"/>
        </w:rPr>
        <w:t xml:space="preserve">Baranowski </w:t>
      </w:r>
      <w:r w:rsidR="001C4E6D" w:rsidRPr="004F59CB">
        <w:rPr>
          <w:i/>
          <w:lang w:val="pl-PL"/>
        </w:rPr>
        <w:t>przeciwko Polsce,</w:t>
      </w:r>
      <w:r w:rsidR="00B2538B" w:rsidRPr="004F59CB">
        <w:rPr>
          <w:i/>
          <w:lang w:val="pl-PL"/>
        </w:rPr>
        <w:t xml:space="preserve"> </w:t>
      </w:r>
      <w:r w:rsidR="001C4E6D" w:rsidRPr="004F59CB">
        <w:rPr>
          <w:lang w:val="pl-PL"/>
        </w:rPr>
        <w:t>skarga nr</w:t>
      </w:r>
      <w:r w:rsidR="00722FF8" w:rsidRPr="000C7B55">
        <w:rPr>
          <w:lang w:val="pl-PL"/>
        </w:rPr>
        <w:t> 28358/95, § </w:t>
      </w:r>
      <w:r w:rsidR="00B2538B" w:rsidRPr="000C7B55">
        <w:rPr>
          <w:lang w:val="pl-PL"/>
        </w:rPr>
        <w:t>68, ECHR 2000-III).</w:t>
      </w:r>
    </w:p>
    <w:p w:rsidR="0093722E" w:rsidRPr="00AE04DB" w:rsidRDefault="00D416F0" w:rsidP="00B2538B">
      <w:pPr>
        <w:pStyle w:val="ECHRPara"/>
        <w:rPr>
          <w:i/>
          <w:lang w:val="pl-PL"/>
        </w:rPr>
      </w:pPr>
      <w:r>
        <w:fldChar w:fldCharType="begin"/>
      </w:r>
      <w:r w:rsidR="000C7B55" w:rsidRPr="000435E2">
        <w:rPr>
          <w:lang w:val="pl-PL"/>
        </w:rPr>
        <w:instrText xml:space="preserve"> SEQ level0 \*arabic </w:instrText>
      </w:r>
      <w:r>
        <w:fldChar w:fldCharType="separate"/>
      </w:r>
      <w:r w:rsidR="00FF5FBC">
        <w:rPr>
          <w:noProof/>
          <w:lang w:val="pl-PL"/>
        </w:rPr>
        <w:t>93</w:t>
      </w:r>
      <w:r>
        <w:rPr>
          <w:noProof/>
        </w:rPr>
        <w:fldChar w:fldCharType="end"/>
      </w:r>
      <w:r w:rsidR="00B2538B" w:rsidRPr="000435E2">
        <w:rPr>
          <w:lang w:val="pl-PL"/>
        </w:rPr>
        <w:t>.  </w:t>
      </w:r>
      <w:r w:rsidR="0029496C">
        <w:rPr>
          <w:lang w:val="pl-PL"/>
        </w:rPr>
        <w:t>Kwestia</w:t>
      </w:r>
      <w:r w:rsidR="008C04CB">
        <w:rPr>
          <w:lang w:val="pl-PL"/>
        </w:rPr>
        <w:t>,</w:t>
      </w:r>
      <w:r w:rsidR="002F0E4C" w:rsidRPr="00690165">
        <w:rPr>
          <w:lang w:val="pl-PL"/>
        </w:rPr>
        <w:t xml:space="preserve"> </w:t>
      </w:r>
      <w:r w:rsidR="00493D3D" w:rsidRPr="00690165">
        <w:rPr>
          <w:lang w:val="pl-PL"/>
        </w:rPr>
        <w:t>czy praw</w:t>
      </w:r>
      <w:r w:rsidR="008C04CB">
        <w:rPr>
          <w:lang w:val="pl-PL"/>
        </w:rPr>
        <w:t>o</w:t>
      </w:r>
      <w:r w:rsidR="00493D3D" w:rsidRPr="00690165">
        <w:rPr>
          <w:lang w:val="pl-PL"/>
        </w:rPr>
        <w:t xml:space="preserve"> do </w:t>
      </w:r>
      <w:r w:rsidR="00690165" w:rsidRPr="00690165">
        <w:rPr>
          <w:lang w:val="pl-PL"/>
        </w:rPr>
        <w:t>bezzwłocznego</w:t>
      </w:r>
      <w:r w:rsidR="00493D3D" w:rsidRPr="00690165">
        <w:rPr>
          <w:lang w:val="pl-PL"/>
        </w:rPr>
        <w:t xml:space="preserve"> wydania postanowienia</w:t>
      </w:r>
      <w:r w:rsidR="002F0E4C" w:rsidRPr="00690165">
        <w:rPr>
          <w:lang w:val="pl-PL"/>
        </w:rPr>
        <w:t xml:space="preserve"> </w:t>
      </w:r>
      <w:r w:rsidR="008C04CB">
        <w:rPr>
          <w:lang w:val="pl-PL"/>
        </w:rPr>
        <w:t xml:space="preserve">było respektowane </w:t>
      </w:r>
      <w:r w:rsidR="002F0E4C" w:rsidRPr="00690165">
        <w:rPr>
          <w:lang w:val="pl-PL"/>
        </w:rPr>
        <w:t xml:space="preserve">– </w:t>
      </w:r>
      <w:r w:rsidR="00690165" w:rsidRPr="00690165">
        <w:rPr>
          <w:lang w:val="pl-PL"/>
        </w:rPr>
        <w:t>jak w przypadku warunku</w:t>
      </w:r>
      <w:r w:rsidR="002F0E4C" w:rsidRPr="00690165">
        <w:rPr>
          <w:lang w:val="pl-PL"/>
        </w:rPr>
        <w:t xml:space="preserve"> “</w:t>
      </w:r>
      <w:r w:rsidR="00690165" w:rsidRPr="00690165">
        <w:rPr>
          <w:lang w:val="pl-PL"/>
        </w:rPr>
        <w:t>rozsądnego terminu</w:t>
      </w:r>
      <w:r w:rsidR="002F0E4C" w:rsidRPr="00690165">
        <w:rPr>
          <w:lang w:val="pl-PL"/>
        </w:rPr>
        <w:t xml:space="preserve">” </w:t>
      </w:r>
      <w:r w:rsidR="00690165">
        <w:rPr>
          <w:lang w:val="pl-PL"/>
        </w:rPr>
        <w:t>wynikającego z</w:t>
      </w:r>
      <w:r w:rsidR="00561D1E">
        <w:rPr>
          <w:lang w:val="pl-PL"/>
        </w:rPr>
        <w:t xml:space="preserve"> Artykułu</w:t>
      </w:r>
      <w:r w:rsidR="002B6A48" w:rsidRPr="00690165">
        <w:rPr>
          <w:lang w:val="pl-PL"/>
        </w:rPr>
        <w:t> </w:t>
      </w:r>
      <w:r w:rsidR="002F0E4C" w:rsidRPr="00690165">
        <w:rPr>
          <w:lang w:val="pl-PL"/>
        </w:rPr>
        <w:t>5</w:t>
      </w:r>
      <w:r w:rsidR="002B6A48" w:rsidRPr="00690165">
        <w:rPr>
          <w:lang w:val="pl-PL"/>
        </w:rPr>
        <w:t> </w:t>
      </w:r>
      <w:r w:rsidR="00561D1E">
        <w:rPr>
          <w:lang w:val="pl-PL"/>
        </w:rPr>
        <w:t>ust.</w:t>
      </w:r>
      <w:r w:rsidR="002B6A48" w:rsidRPr="00690165">
        <w:rPr>
          <w:lang w:val="pl-PL"/>
        </w:rPr>
        <w:t> </w:t>
      </w:r>
      <w:r w:rsidR="002F0E4C" w:rsidRPr="00690165">
        <w:rPr>
          <w:lang w:val="pl-PL"/>
        </w:rPr>
        <w:t xml:space="preserve">3 </w:t>
      </w:r>
      <w:r w:rsidR="00690165">
        <w:rPr>
          <w:lang w:val="pl-PL"/>
        </w:rPr>
        <w:t>oraz</w:t>
      </w:r>
      <w:r w:rsidR="002B6A48" w:rsidRPr="00690165">
        <w:rPr>
          <w:lang w:val="pl-PL"/>
        </w:rPr>
        <w:t> </w:t>
      </w:r>
      <w:r w:rsidR="002F0E4C" w:rsidRPr="00690165">
        <w:rPr>
          <w:lang w:val="pl-PL"/>
        </w:rPr>
        <w:t>6</w:t>
      </w:r>
      <w:r w:rsidR="002B6A48" w:rsidRPr="00690165">
        <w:rPr>
          <w:lang w:val="pl-PL"/>
        </w:rPr>
        <w:t> </w:t>
      </w:r>
      <w:r w:rsidR="00561D1E">
        <w:rPr>
          <w:lang w:val="pl-PL"/>
        </w:rPr>
        <w:t>ust.</w:t>
      </w:r>
      <w:r w:rsidR="002B6A48" w:rsidRPr="00690165">
        <w:rPr>
          <w:lang w:val="pl-PL"/>
        </w:rPr>
        <w:t> </w:t>
      </w:r>
      <w:r w:rsidR="002F0E4C" w:rsidRPr="00690165">
        <w:rPr>
          <w:lang w:val="pl-PL"/>
        </w:rPr>
        <w:t xml:space="preserve">1 </w:t>
      </w:r>
      <w:r w:rsidR="00690165">
        <w:rPr>
          <w:lang w:val="pl-PL"/>
        </w:rPr>
        <w:t>Konwencji</w:t>
      </w:r>
      <w:r w:rsidR="002F0E4C" w:rsidRPr="00690165">
        <w:rPr>
          <w:lang w:val="pl-PL"/>
        </w:rPr>
        <w:t xml:space="preserve"> – </w:t>
      </w:r>
      <w:r w:rsidR="00690165">
        <w:rPr>
          <w:lang w:val="pl-PL"/>
        </w:rPr>
        <w:t xml:space="preserve">musi zostać </w:t>
      </w:r>
      <w:r w:rsidR="0029496C">
        <w:rPr>
          <w:lang w:val="pl-PL"/>
        </w:rPr>
        <w:t>ustalona w świetle okoliczności każdej sprawy</w:t>
      </w:r>
      <w:r w:rsidR="002F0E4C" w:rsidRPr="00690165">
        <w:rPr>
          <w:lang w:val="pl-PL"/>
        </w:rPr>
        <w:t xml:space="preserve"> (</w:t>
      </w:r>
      <w:r w:rsidR="00534736" w:rsidRPr="00690165">
        <w:rPr>
          <w:lang w:val="pl-PL"/>
        </w:rPr>
        <w:t>zob.</w:t>
      </w:r>
      <w:r w:rsidR="002F0E4C" w:rsidRPr="00690165">
        <w:rPr>
          <w:lang w:val="pl-PL"/>
        </w:rPr>
        <w:t xml:space="preserve"> </w:t>
      </w:r>
      <w:proofErr w:type="spellStart"/>
      <w:r w:rsidR="002B6A48" w:rsidRPr="00E517E8">
        <w:rPr>
          <w:i/>
          <w:lang w:val="pl-PL"/>
        </w:rPr>
        <w:t>Rehbock</w:t>
      </w:r>
      <w:proofErr w:type="spellEnd"/>
      <w:r w:rsidR="002B6A48" w:rsidRPr="00E517E8">
        <w:rPr>
          <w:i/>
          <w:lang w:val="pl-PL"/>
        </w:rPr>
        <w:t xml:space="preserve"> </w:t>
      </w:r>
      <w:r w:rsidR="008C04CB">
        <w:rPr>
          <w:i/>
          <w:lang w:val="pl-PL"/>
        </w:rPr>
        <w:t>przeciwko Słowien</w:t>
      </w:r>
      <w:r w:rsidR="00534736" w:rsidRPr="00E517E8">
        <w:rPr>
          <w:i/>
          <w:lang w:val="pl-PL"/>
        </w:rPr>
        <w:t>i</w:t>
      </w:r>
      <w:r w:rsidR="002B6A48" w:rsidRPr="00E517E8">
        <w:rPr>
          <w:lang w:val="pl-PL"/>
        </w:rPr>
        <w:t xml:space="preserve">, </w:t>
      </w:r>
      <w:r w:rsidR="00E53BA3" w:rsidRPr="00E517E8">
        <w:rPr>
          <w:lang w:val="pl-PL"/>
        </w:rPr>
        <w:t>skarga nr</w:t>
      </w:r>
      <w:r w:rsidR="002B6A48" w:rsidRPr="00E517E8">
        <w:rPr>
          <w:lang w:val="pl-PL"/>
        </w:rPr>
        <w:t> </w:t>
      </w:r>
      <w:r w:rsidR="002F0E4C" w:rsidRPr="00E517E8">
        <w:rPr>
          <w:lang w:val="pl-PL"/>
        </w:rPr>
        <w:t>29462/95, §</w:t>
      </w:r>
      <w:r w:rsidR="002B6A48" w:rsidRPr="00E517E8">
        <w:rPr>
          <w:lang w:val="pl-PL"/>
        </w:rPr>
        <w:t> </w:t>
      </w:r>
      <w:r w:rsidR="002F0E4C" w:rsidRPr="00E517E8">
        <w:rPr>
          <w:lang w:val="pl-PL"/>
        </w:rPr>
        <w:t>84, ECHR 2000-XII</w:t>
      </w:r>
      <w:r w:rsidR="001C10B0" w:rsidRPr="00E517E8">
        <w:rPr>
          <w:lang w:val="pl-PL"/>
        </w:rPr>
        <w:t xml:space="preserve">; </w:t>
      </w:r>
      <w:proofErr w:type="spellStart"/>
      <w:r w:rsidR="002B6A48" w:rsidRPr="00E517E8">
        <w:rPr>
          <w:i/>
          <w:lang w:val="pl-PL"/>
        </w:rPr>
        <w:t>Idalov</w:t>
      </w:r>
      <w:proofErr w:type="spellEnd"/>
      <w:r w:rsidR="002B6A48" w:rsidRPr="00E517E8">
        <w:rPr>
          <w:i/>
          <w:lang w:val="pl-PL"/>
        </w:rPr>
        <w:t xml:space="preserve"> </w:t>
      </w:r>
      <w:r w:rsidR="00E53BA3" w:rsidRPr="00E517E8">
        <w:rPr>
          <w:i/>
          <w:lang w:val="pl-PL"/>
        </w:rPr>
        <w:t>przeciwko Rosji</w:t>
      </w:r>
      <w:r w:rsidR="002B6A48" w:rsidRPr="00E517E8">
        <w:rPr>
          <w:lang w:val="pl-PL"/>
        </w:rPr>
        <w:t xml:space="preserve"> [</w:t>
      </w:r>
      <w:r w:rsidR="008C04CB">
        <w:rPr>
          <w:lang w:val="pl-PL"/>
        </w:rPr>
        <w:t>WJ</w:t>
      </w:r>
      <w:r w:rsidR="002B6A48" w:rsidRPr="00E517E8">
        <w:rPr>
          <w:lang w:val="pl-PL"/>
        </w:rPr>
        <w:t xml:space="preserve">], </w:t>
      </w:r>
      <w:r w:rsidR="00E53BA3" w:rsidRPr="00E517E8">
        <w:rPr>
          <w:lang w:val="pl-PL"/>
        </w:rPr>
        <w:t>skarga nr</w:t>
      </w:r>
      <w:r w:rsidR="002B6A48" w:rsidRPr="00E517E8">
        <w:rPr>
          <w:lang w:val="pl-PL"/>
        </w:rPr>
        <w:t> </w:t>
      </w:r>
      <w:r w:rsidR="001C10B0" w:rsidRPr="00E517E8">
        <w:rPr>
          <w:lang w:val="pl-PL"/>
        </w:rPr>
        <w:t>5826/03</w:t>
      </w:r>
      <w:r w:rsidR="002B6A48" w:rsidRPr="00E517E8">
        <w:rPr>
          <w:snapToGrid w:val="0"/>
          <w:szCs w:val="24"/>
          <w:lang w:val="pl-PL"/>
        </w:rPr>
        <w:t>, § </w:t>
      </w:r>
      <w:r w:rsidR="001C10B0" w:rsidRPr="00E517E8">
        <w:rPr>
          <w:snapToGrid w:val="0"/>
          <w:szCs w:val="24"/>
          <w:lang w:val="pl-PL"/>
        </w:rPr>
        <w:t xml:space="preserve">154, </w:t>
      </w:r>
      <w:r w:rsidR="001C10B0" w:rsidRPr="00E517E8">
        <w:rPr>
          <w:szCs w:val="24"/>
          <w:lang w:val="pl-PL"/>
        </w:rPr>
        <w:t>22</w:t>
      </w:r>
      <w:r w:rsidR="002B6A48" w:rsidRPr="00E517E8">
        <w:rPr>
          <w:szCs w:val="24"/>
          <w:lang w:val="pl-PL"/>
        </w:rPr>
        <w:t> </w:t>
      </w:r>
      <w:r w:rsidR="001C10B0" w:rsidRPr="00E517E8">
        <w:rPr>
          <w:snapToGrid w:val="0"/>
          <w:szCs w:val="24"/>
          <w:lang w:val="pl-PL"/>
        </w:rPr>
        <w:t>May 2012</w:t>
      </w:r>
      <w:r w:rsidR="002F0E4C" w:rsidRPr="00E517E8">
        <w:rPr>
          <w:lang w:val="pl-PL"/>
        </w:rPr>
        <w:t xml:space="preserve">), </w:t>
      </w:r>
      <w:r w:rsidR="008C04CB">
        <w:rPr>
          <w:lang w:val="pl-PL"/>
        </w:rPr>
        <w:t>z uwzględnieniem stopnia</w:t>
      </w:r>
      <w:r w:rsidR="002F0E4C" w:rsidRPr="00E517E8">
        <w:rPr>
          <w:lang w:val="pl-PL"/>
        </w:rPr>
        <w:t xml:space="preserve"> </w:t>
      </w:r>
      <w:r w:rsidR="0029496C" w:rsidRPr="00E517E8">
        <w:rPr>
          <w:lang w:val="pl-PL"/>
        </w:rPr>
        <w:t>złożoności postępowania</w:t>
      </w:r>
      <w:r w:rsidR="00E517E8" w:rsidRPr="00E517E8">
        <w:rPr>
          <w:rFonts w:ascii="Times New Roman" w:eastAsia="Times New Roman" w:hAnsi="Times New Roman" w:cs="Times New Roman"/>
          <w:szCs w:val="24"/>
          <w:lang w:val="pl-PL" w:eastAsia="fr-FR"/>
        </w:rPr>
        <w:t xml:space="preserve">, sposobu </w:t>
      </w:r>
      <w:r w:rsidR="00E517E8" w:rsidRPr="00561D1E">
        <w:rPr>
          <w:rFonts w:ascii="Times New Roman" w:eastAsia="Times New Roman" w:hAnsi="Times New Roman" w:cs="Times New Roman"/>
          <w:szCs w:val="24"/>
          <w:lang w:val="pl-PL" w:eastAsia="fr-FR"/>
        </w:rPr>
        <w:t xml:space="preserve">prowadzenia go przez władze krajowe i skarżącego, a także jego konsekwencji </w:t>
      </w:r>
      <w:r w:rsidR="00561D1E" w:rsidRPr="00561D1E">
        <w:rPr>
          <w:rFonts w:ascii="Times New Roman" w:eastAsia="Times New Roman" w:hAnsi="Times New Roman" w:cs="Times New Roman"/>
          <w:szCs w:val="24"/>
          <w:lang w:val="pl-PL" w:eastAsia="fr-FR"/>
        </w:rPr>
        <w:t xml:space="preserve">dla </w:t>
      </w:r>
      <w:r w:rsidR="00E517E8" w:rsidRPr="00561D1E">
        <w:rPr>
          <w:rFonts w:ascii="Times New Roman" w:eastAsia="Times New Roman" w:hAnsi="Times New Roman" w:cs="Times New Roman"/>
          <w:szCs w:val="24"/>
          <w:lang w:val="pl-PL" w:eastAsia="fr-FR"/>
        </w:rPr>
        <w:t>tego ostatniego</w:t>
      </w:r>
      <w:r w:rsidR="00E517E8" w:rsidRPr="00E517E8">
        <w:rPr>
          <w:color w:val="FF0000"/>
          <w:lang w:val="pl-PL"/>
        </w:rPr>
        <w:t xml:space="preserve"> </w:t>
      </w:r>
      <w:r w:rsidR="002F0E4C" w:rsidRPr="00E517E8">
        <w:rPr>
          <w:lang w:val="pl-PL"/>
        </w:rPr>
        <w:t>(</w:t>
      </w:r>
      <w:r w:rsidR="00E53BA3" w:rsidRPr="00E517E8">
        <w:rPr>
          <w:lang w:val="pl-PL"/>
        </w:rPr>
        <w:t>zob.</w:t>
      </w:r>
      <w:r w:rsidR="002F0E4C" w:rsidRPr="00E517E8">
        <w:rPr>
          <w:lang w:val="pl-PL"/>
        </w:rPr>
        <w:t xml:space="preserve"> </w:t>
      </w:r>
      <w:proofErr w:type="spellStart"/>
      <w:r w:rsidR="002B6A48" w:rsidRPr="00E53BA3">
        <w:rPr>
          <w:i/>
          <w:lang w:val="pl-PL"/>
        </w:rPr>
        <w:t>Mooren</w:t>
      </w:r>
      <w:proofErr w:type="spellEnd"/>
      <w:r w:rsidR="002B6A48" w:rsidRPr="00E53BA3">
        <w:rPr>
          <w:i/>
          <w:lang w:val="pl-PL"/>
        </w:rPr>
        <w:t xml:space="preserve"> </w:t>
      </w:r>
      <w:r w:rsidR="00E53BA3" w:rsidRPr="00E53BA3">
        <w:rPr>
          <w:i/>
          <w:lang w:val="pl-PL"/>
        </w:rPr>
        <w:t>przeciwko Niemcom</w:t>
      </w:r>
      <w:r w:rsidR="002F0E4C" w:rsidRPr="00E53BA3">
        <w:rPr>
          <w:i/>
          <w:lang w:val="pl-PL"/>
        </w:rPr>
        <w:t xml:space="preserve"> </w:t>
      </w:r>
      <w:r w:rsidR="002F0E4C" w:rsidRPr="00E53BA3">
        <w:rPr>
          <w:lang w:val="pl-PL"/>
        </w:rPr>
        <w:t>[</w:t>
      </w:r>
      <w:r w:rsidR="008C04CB">
        <w:rPr>
          <w:lang w:val="pl-PL"/>
        </w:rPr>
        <w:t>WJ</w:t>
      </w:r>
      <w:r w:rsidR="002F0E4C" w:rsidRPr="00E53BA3">
        <w:rPr>
          <w:lang w:val="pl-PL"/>
        </w:rPr>
        <w:t xml:space="preserve">], </w:t>
      </w:r>
      <w:r w:rsidR="00E53BA3" w:rsidRPr="00E53BA3">
        <w:rPr>
          <w:lang w:val="pl-PL"/>
        </w:rPr>
        <w:t>skarga nr</w:t>
      </w:r>
      <w:r w:rsidR="002B6A48" w:rsidRPr="00E53BA3">
        <w:rPr>
          <w:lang w:val="pl-PL"/>
        </w:rPr>
        <w:t> </w:t>
      </w:r>
      <w:r w:rsidR="002F0E4C" w:rsidRPr="00E53BA3">
        <w:rPr>
          <w:lang w:val="pl-PL"/>
        </w:rPr>
        <w:t>11364/03</w:t>
      </w:r>
      <w:r w:rsidR="002F0E4C" w:rsidRPr="00E53BA3">
        <w:rPr>
          <w:snapToGrid w:val="0"/>
          <w:lang w:val="pl-PL"/>
        </w:rPr>
        <w:t>, §</w:t>
      </w:r>
      <w:r w:rsidR="002B6A48" w:rsidRPr="00E53BA3">
        <w:rPr>
          <w:snapToGrid w:val="0"/>
          <w:lang w:val="pl-PL"/>
        </w:rPr>
        <w:t> </w:t>
      </w:r>
      <w:r w:rsidR="002F0E4C" w:rsidRPr="00E53BA3">
        <w:rPr>
          <w:snapToGrid w:val="0"/>
          <w:lang w:val="pl-PL"/>
        </w:rPr>
        <w:t xml:space="preserve">106, </w:t>
      </w:r>
      <w:r w:rsidR="00E53BA3" w:rsidRPr="00E53BA3">
        <w:rPr>
          <w:snapToGrid w:val="0"/>
          <w:lang w:val="pl-PL"/>
        </w:rPr>
        <w:t xml:space="preserve">z dnia </w:t>
      </w:r>
      <w:r w:rsidR="002F0E4C" w:rsidRPr="00E53BA3">
        <w:rPr>
          <w:lang w:val="pl-PL"/>
        </w:rPr>
        <w:t>9</w:t>
      </w:r>
      <w:r w:rsidR="002B6A48" w:rsidRPr="00E53BA3">
        <w:rPr>
          <w:lang w:val="pl-PL"/>
        </w:rPr>
        <w:t> </w:t>
      </w:r>
      <w:r w:rsidR="00E53BA3" w:rsidRPr="00E53BA3">
        <w:rPr>
          <w:lang w:val="pl-PL"/>
        </w:rPr>
        <w:t>lipca</w:t>
      </w:r>
      <w:r w:rsidR="002F0E4C" w:rsidRPr="00E53BA3">
        <w:rPr>
          <w:lang w:val="pl-PL"/>
        </w:rPr>
        <w:t xml:space="preserve"> 2009</w:t>
      </w:r>
      <w:r w:rsidR="00E53BA3" w:rsidRPr="00E53BA3">
        <w:rPr>
          <w:lang w:val="pl-PL"/>
        </w:rPr>
        <w:t xml:space="preserve"> roku</w:t>
      </w:r>
      <w:r w:rsidR="002F0E4C" w:rsidRPr="00E53BA3">
        <w:rPr>
          <w:lang w:val="pl-PL"/>
        </w:rPr>
        <w:t xml:space="preserve">). </w:t>
      </w:r>
      <w:r w:rsidR="008B6F5B" w:rsidRPr="007C1E30">
        <w:rPr>
          <w:lang w:val="pl-PL"/>
        </w:rPr>
        <w:t>Niekiedy złożoność</w:t>
      </w:r>
      <w:r w:rsidR="00B2538B" w:rsidRPr="007C1E30">
        <w:rPr>
          <w:lang w:val="pl-PL"/>
        </w:rPr>
        <w:t xml:space="preserve"> </w:t>
      </w:r>
      <w:r w:rsidR="008B6F5B" w:rsidRPr="007C1E30">
        <w:rPr>
          <w:lang w:val="pl-PL"/>
        </w:rPr>
        <w:t>zagadnień medycznych</w:t>
      </w:r>
      <w:r w:rsidR="00B2538B" w:rsidRPr="007C1E30">
        <w:rPr>
          <w:lang w:val="pl-PL"/>
        </w:rPr>
        <w:t xml:space="preserve"> – </w:t>
      </w:r>
      <w:r w:rsidR="008B6F5B" w:rsidRPr="007C1E30">
        <w:rPr>
          <w:lang w:val="pl-PL"/>
        </w:rPr>
        <w:t>lub innych kwestii</w:t>
      </w:r>
      <w:r w:rsidR="002B6A48" w:rsidRPr="007C1E30">
        <w:rPr>
          <w:lang w:val="pl-PL"/>
        </w:rPr>
        <w:t xml:space="preserve"> –</w:t>
      </w:r>
      <w:r w:rsidR="008B6F5B" w:rsidRPr="007C1E30">
        <w:rPr>
          <w:lang w:val="pl-PL"/>
        </w:rPr>
        <w:t xml:space="preserve"> </w:t>
      </w:r>
      <w:r w:rsidR="007C1E30" w:rsidRPr="00CE7FC7">
        <w:rPr>
          <w:lang w:val="pl-PL"/>
        </w:rPr>
        <w:t>wymagających określenia</w:t>
      </w:r>
      <w:r w:rsidR="008B6F5B" w:rsidRPr="00CE7FC7">
        <w:rPr>
          <w:lang w:val="pl-PL"/>
        </w:rPr>
        <w:t xml:space="preserve"> </w:t>
      </w:r>
      <w:r w:rsidR="007C1E30" w:rsidRPr="00CE7FC7">
        <w:rPr>
          <w:lang w:val="pl-PL"/>
        </w:rPr>
        <w:t>tego czy</w:t>
      </w:r>
      <w:r w:rsidR="007C1E30" w:rsidRPr="007C1E30">
        <w:rPr>
          <w:lang w:val="pl-PL"/>
        </w:rPr>
        <w:t xml:space="preserve"> osoba winna zostać </w:t>
      </w:r>
      <w:r w:rsidR="007C1E30">
        <w:rPr>
          <w:lang w:val="pl-PL"/>
        </w:rPr>
        <w:t>zatrzymana</w:t>
      </w:r>
      <w:r w:rsidR="007C1E30" w:rsidRPr="007C1E30">
        <w:rPr>
          <w:lang w:val="pl-PL"/>
        </w:rPr>
        <w:t xml:space="preserve"> lub zwolniona</w:t>
      </w:r>
      <w:r w:rsidR="00B2538B" w:rsidRPr="007C1E30">
        <w:rPr>
          <w:lang w:val="pl-PL"/>
        </w:rPr>
        <w:t xml:space="preserve"> </w:t>
      </w:r>
      <w:r w:rsidR="007C1E30">
        <w:rPr>
          <w:lang w:val="pl-PL"/>
        </w:rPr>
        <w:t>może stanowić czynnik, który należ</w:t>
      </w:r>
      <w:r w:rsidR="00206FDC">
        <w:rPr>
          <w:lang w:val="pl-PL"/>
        </w:rPr>
        <w:t>y</w:t>
      </w:r>
      <w:r w:rsidR="007C1E30">
        <w:rPr>
          <w:lang w:val="pl-PL"/>
        </w:rPr>
        <w:t xml:space="preserve"> uwzględnić przy ocenie zgodności z wymogami wynikającymi z Artykułu</w:t>
      </w:r>
      <w:r w:rsidR="002B6A48" w:rsidRPr="007C1E30">
        <w:rPr>
          <w:lang w:val="pl-PL"/>
        </w:rPr>
        <w:t> </w:t>
      </w:r>
      <w:r w:rsidR="00B2538B" w:rsidRPr="007C1E30">
        <w:rPr>
          <w:lang w:val="pl-PL"/>
        </w:rPr>
        <w:t>5</w:t>
      </w:r>
      <w:r w:rsidR="002B6A48" w:rsidRPr="007C1E30">
        <w:rPr>
          <w:lang w:val="pl-PL"/>
        </w:rPr>
        <w:t> </w:t>
      </w:r>
      <w:r w:rsidR="001A1F92">
        <w:rPr>
          <w:lang w:val="pl-PL"/>
        </w:rPr>
        <w:t>ust.</w:t>
      </w:r>
      <w:r w:rsidR="002B6A48" w:rsidRPr="007C1E30">
        <w:rPr>
          <w:lang w:val="pl-PL"/>
        </w:rPr>
        <w:t> </w:t>
      </w:r>
      <w:r w:rsidR="00B2538B" w:rsidRPr="007C1E30">
        <w:rPr>
          <w:lang w:val="pl-PL"/>
        </w:rPr>
        <w:t xml:space="preserve">4. </w:t>
      </w:r>
      <w:r w:rsidR="00AE04DB" w:rsidRPr="00AE04DB">
        <w:rPr>
          <w:lang w:val="pl-PL"/>
        </w:rPr>
        <w:t xml:space="preserve">Nie oznacza to jednak, że </w:t>
      </w:r>
      <w:r w:rsidR="008C04CB" w:rsidRPr="00AE04DB">
        <w:rPr>
          <w:lang w:val="pl-PL"/>
        </w:rPr>
        <w:t>złożon</w:t>
      </w:r>
      <w:r w:rsidR="008C04CB">
        <w:rPr>
          <w:lang w:val="pl-PL"/>
        </w:rPr>
        <w:t>ość</w:t>
      </w:r>
      <w:r w:rsidR="00AE04DB" w:rsidRPr="00AE04DB">
        <w:rPr>
          <w:lang w:val="pl-PL"/>
        </w:rPr>
        <w:t xml:space="preserve"> </w:t>
      </w:r>
      <w:r w:rsidR="0078742E">
        <w:rPr>
          <w:lang w:val="pl-PL"/>
        </w:rPr>
        <w:t>dokumentacj</w:t>
      </w:r>
      <w:r w:rsidR="008C04CB">
        <w:rPr>
          <w:lang w:val="pl-PL"/>
        </w:rPr>
        <w:t>i</w:t>
      </w:r>
      <w:r w:rsidR="00AE04DB" w:rsidRPr="00AE04DB">
        <w:rPr>
          <w:lang w:val="pl-PL"/>
        </w:rPr>
        <w:t xml:space="preserve"> – nawet </w:t>
      </w:r>
      <w:r w:rsidR="00993F43" w:rsidRPr="00AE04DB">
        <w:rPr>
          <w:lang w:val="pl-PL"/>
        </w:rPr>
        <w:t>wyjątkow</w:t>
      </w:r>
      <w:r w:rsidR="008C04CB">
        <w:rPr>
          <w:lang w:val="pl-PL"/>
        </w:rPr>
        <w:t>a</w:t>
      </w:r>
      <w:r w:rsidR="00AE04DB" w:rsidRPr="00AE04DB">
        <w:rPr>
          <w:lang w:val="pl-PL"/>
        </w:rPr>
        <w:t xml:space="preserve"> - </w:t>
      </w:r>
      <w:r w:rsidR="00B72474" w:rsidRPr="00AE04DB">
        <w:rPr>
          <w:lang w:val="pl-PL"/>
        </w:rPr>
        <w:t>zwalnia</w:t>
      </w:r>
      <w:r w:rsidR="00AE04DB" w:rsidRPr="00AE04DB">
        <w:rPr>
          <w:lang w:val="pl-PL"/>
        </w:rPr>
        <w:t xml:space="preserve"> władze krajowe z zasadniczego obowiązku ustanowionego w tym postanowieniu</w:t>
      </w:r>
      <w:r w:rsidR="00AE04DB" w:rsidRPr="00AE04DB">
        <w:rPr>
          <w:rFonts w:ascii="Calibri" w:eastAsia="MS Mincho" w:hAnsi="Calibri" w:cs="Arial"/>
          <w:lang w:val="pl-PL"/>
        </w:rPr>
        <w:t xml:space="preserve"> </w:t>
      </w:r>
      <w:r w:rsidR="00B2538B" w:rsidRPr="00AE04DB">
        <w:rPr>
          <w:lang w:val="pl-PL"/>
        </w:rPr>
        <w:t>(</w:t>
      </w:r>
      <w:r w:rsidR="00E517E8" w:rsidRPr="00AE04DB">
        <w:rPr>
          <w:lang w:val="pl-PL"/>
        </w:rPr>
        <w:t>zob.</w:t>
      </w:r>
      <w:r w:rsidR="00B2538B" w:rsidRPr="00AE04DB">
        <w:rPr>
          <w:lang w:val="pl-PL"/>
        </w:rPr>
        <w:t xml:space="preserve">, </w:t>
      </w:r>
      <w:r w:rsidR="00B2538B" w:rsidRPr="00AE04DB">
        <w:rPr>
          <w:i/>
          <w:lang w:val="pl-PL"/>
        </w:rPr>
        <w:t>mutatis mutandis</w:t>
      </w:r>
      <w:r w:rsidR="00B2538B" w:rsidRPr="00AE04DB">
        <w:rPr>
          <w:lang w:val="pl-PL"/>
        </w:rPr>
        <w:t xml:space="preserve">, </w:t>
      </w:r>
      <w:r w:rsidR="002B6A48" w:rsidRPr="00AE04DB">
        <w:rPr>
          <w:i/>
          <w:lang w:val="pl-PL"/>
        </w:rPr>
        <w:t xml:space="preserve">Baranowski </w:t>
      </w:r>
      <w:r w:rsidR="00E517E8" w:rsidRPr="00AE04DB">
        <w:rPr>
          <w:i/>
          <w:lang w:val="pl-PL"/>
        </w:rPr>
        <w:t>przeciwko Polsce,</w:t>
      </w:r>
      <w:r w:rsidR="00B2538B" w:rsidRPr="00AE04DB">
        <w:rPr>
          <w:i/>
          <w:lang w:val="pl-PL"/>
        </w:rPr>
        <w:t xml:space="preserve"> </w:t>
      </w:r>
      <w:r w:rsidR="00E517E8" w:rsidRPr="00AE04DB">
        <w:rPr>
          <w:lang w:val="pl-PL"/>
        </w:rPr>
        <w:t>cytowany powyżej</w:t>
      </w:r>
      <w:r w:rsidR="00B2538B" w:rsidRPr="00AE04DB">
        <w:rPr>
          <w:lang w:val="pl-PL"/>
        </w:rPr>
        <w:t>, §</w:t>
      </w:r>
      <w:r w:rsidR="002B6A48" w:rsidRPr="00AE04DB">
        <w:rPr>
          <w:lang w:val="pl-PL"/>
        </w:rPr>
        <w:t> </w:t>
      </w:r>
      <w:r w:rsidR="00B2538B" w:rsidRPr="00AE04DB">
        <w:rPr>
          <w:lang w:val="pl-PL"/>
        </w:rPr>
        <w:t xml:space="preserve">72; </w:t>
      </w:r>
      <w:r w:rsidR="002B6A48" w:rsidRPr="00AE04DB">
        <w:rPr>
          <w:i/>
          <w:lang w:val="pl-PL"/>
        </w:rPr>
        <w:t xml:space="preserve">Musiał </w:t>
      </w:r>
      <w:r w:rsidR="00E517E8" w:rsidRPr="00AE04DB">
        <w:rPr>
          <w:i/>
          <w:lang w:val="pl-PL"/>
        </w:rPr>
        <w:t>przeciwko Polsce</w:t>
      </w:r>
      <w:r w:rsidR="00B2538B" w:rsidRPr="00AE04DB">
        <w:rPr>
          <w:i/>
          <w:lang w:val="pl-PL"/>
        </w:rPr>
        <w:t xml:space="preserve"> </w:t>
      </w:r>
      <w:r w:rsidR="002B6A48" w:rsidRPr="00AE04DB">
        <w:rPr>
          <w:lang w:val="pl-PL"/>
        </w:rPr>
        <w:t>[</w:t>
      </w:r>
      <w:r w:rsidR="008C04CB">
        <w:rPr>
          <w:lang w:val="pl-PL"/>
        </w:rPr>
        <w:t>WJ</w:t>
      </w:r>
      <w:r w:rsidR="002B6A48" w:rsidRPr="00AE04DB">
        <w:rPr>
          <w:lang w:val="pl-PL"/>
        </w:rPr>
        <w:t xml:space="preserve">], </w:t>
      </w:r>
      <w:r w:rsidR="00E517E8" w:rsidRPr="00AE04DB">
        <w:rPr>
          <w:lang w:val="pl-PL"/>
        </w:rPr>
        <w:t>skarga nr</w:t>
      </w:r>
      <w:r w:rsidR="002B6A48" w:rsidRPr="00AE04DB">
        <w:rPr>
          <w:lang w:val="pl-PL"/>
        </w:rPr>
        <w:t> </w:t>
      </w:r>
      <w:r w:rsidR="00B2538B" w:rsidRPr="00AE04DB">
        <w:rPr>
          <w:lang w:val="pl-PL"/>
        </w:rPr>
        <w:t>24557/94, §</w:t>
      </w:r>
      <w:r w:rsidR="002B6A48" w:rsidRPr="00AE04DB">
        <w:rPr>
          <w:lang w:val="pl-PL"/>
        </w:rPr>
        <w:t> </w:t>
      </w:r>
      <w:r w:rsidR="00B2538B" w:rsidRPr="00AE04DB">
        <w:rPr>
          <w:lang w:val="pl-PL"/>
        </w:rPr>
        <w:t xml:space="preserve">43, ECHR 1999-II; </w:t>
      </w:r>
      <w:r w:rsidR="001C10B0" w:rsidRPr="00AE04DB">
        <w:rPr>
          <w:i/>
          <w:lang w:val="pl-PL"/>
        </w:rPr>
        <w:t>Jab</w:t>
      </w:r>
      <w:r w:rsidR="001C10B0" w:rsidRPr="00AE04DB">
        <w:rPr>
          <w:rFonts w:cstheme="minorHAnsi"/>
          <w:i/>
          <w:lang w:val="pl-PL"/>
        </w:rPr>
        <w:t>ł</w:t>
      </w:r>
      <w:r w:rsidR="001C10B0" w:rsidRPr="00AE04DB">
        <w:rPr>
          <w:i/>
          <w:lang w:val="pl-PL"/>
        </w:rPr>
        <w:t>o</w:t>
      </w:r>
      <w:r w:rsidR="001C10B0" w:rsidRPr="00AE04DB">
        <w:rPr>
          <w:rFonts w:cstheme="minorHAnsi"/>
          <w:i/>
          <w:lang w:val="pl-PL"/>
        </w:rPr>
        <w:t>ń</w:t>
      </w:r>
      <w:r w:rsidR="002B6A48" w:rsidRPr="00AE04DB">
        <w:rPr>
          <w:i/>
          <w:lang w:val="pl-PL"/>
        </w:rPr>
        <w:t xml:space="preserve">ski </w:t>
      </w:r>
      <w:r w:rsidR="00E517E8" w:rsidRPr="00AE04DB">
        <w:rPr>
          <w:i/>
          <w:lang w:val="pl-PL"/>
        </w:rPr>
        <w:t>przeciwko Polsce</w:t>
      </w:r>
      <w:r w:rsidR="002B6A48" w:rsidRPr="00AE04DB">
        <w:rPr>
          <w:lang w:val="pl-PL"/>
        </w:rPr>
        <w:t xml:space="preserve">, </w:t>
      </w:r>
      <w:r w:rsidR="00E517E8" w:rsidRPr="00AE04DB">
        <w:rPr>
          <w:lang w:val="pl-PL"/>
        </w:rPr>
        <w:t>skarga nr</w:t>
      </w:r>
      <w:r w:rsidR="002B6A48" w:rsidRPr="00AE04DB">
        <w:rPr>
          <w:lang w:val="pl-PL"/>
        </w:rPr>
        <w:t> 33492/96, § </w:t>
      </w:r>
      <w:r w:rsidR="00B2538B" w:rsidRPr="00AE04DB">
        <w:rPr>
          <w:lang w:val="pl-PL"/>
        </w:rPr>
        <w:t>92</w:t>
      </w:r>
      <w:r w:rsidR="002B6A48" w:rsidRPr="00AE04DB">
        <w:rPr>
          <w:lang w:val="pl-PL"/>
        </w:rPr>
        <w:t xml:space="preserve">, </w:t>
      </w:r>
      <w:r w:rsidR="00E517E8" w:rsidRPr="00AE04DB">
        <w:rPr>
          <w:lang w:val="pl-PL"/>
        </w:rPr>
        <w:t xml:space="preserve">z dnia </w:t>
      </w:r>
      <w:r w:rsidR="002B6A48" w:rsidRPr="00AE04DB">
        <w:rPr>
          <w:lang w:val="pl-PL"/>
        </w:rPr>
        <w:t>21 </w:t>
      </w:r>
      <w:r w:rsidR="00E517E8" w:rsidRPr="00AE04DB">
        <w:rPr>
          <w:lang w:val="pl-PL"/>
        </w:rPr>
        <w:t>grudnia</w:t>
      </w:r>
      <w:r w:rsidR="00B2538B" w:rsidRPr="00AE04DB">
        <w:rPr>
          <w:lang w:val="pl-PL"/>
        </w:rPr>
        <w:t xml:space="preserve"> 2000</w:t>
      </w:r>
      <w:r w:rsidR="00E517E8" w:rsidRPr="00AE04DB">
        <w:rPr>
          <w:lang w:val="pl-PL"/>
        </w:rPr>
        <w:t xml:space="preserve"> roku</w:t>
      </w:r>
      <w:r w:rsidR="001C10B0" w:rsidRPr="00AE04DB">
        <w:rPr>
          <w:lang w:val="pl-PL"/>
        </w:rPr>
        <w:t xml:space="preserve">; </w:t>
      </w:r>
      <w:proofErr w:type="spellStart"/>
      <w:r w:rsidR="002B6A48" w:rsidRPr="00AE04DB">
        <w:rPr>
          <w:i/>
          <w:lang w:val="pl-PL"/>
        </w:rPr>
        <w:t>Frasik</w:t>
      </w:r>
      <w:proofErr w:type="spellEnd"/>
      <w:r w:rsidR="002B6A48" w:rsidRPr="00AE04DB">
        <w:rPr>
          <w:i/>
          <w:lang w:val="pl-PL"/>
        </w:rPr>
        <w:t xml:space="preserve"> </w:t>
      </w:r>
      <w:r w:rsidR="00E517E8" w:rsidRPr="00AE04DB">
        <w:rPr>
          <w:i/>
          <w:lang w:val="pl-PL"/>
        </w:rPr>
        <w:t>przeciwko Polsce</w:t>
      </w:r>
      <w:r w:rsidR="002B6A48" w:rsidRPr="00AE04DB">
        <w:rPr>
          <w:lang w:val="pl-PL"/>
        </w:rPr>
        <w:t xml:space="preserve">, </w:t>
      </w:r>
      <w:r w:rsidR="00E517E8" w:rsidRPr="00AE04DB">
        <w:rPr>
          <w:lang w:val="pl-PL"/>
        </w:rPr>
        <w:t>skarga nr</w:t>
      </w:r>
      <w:r w:rsidR="002B6A48" w:rsidRPr="00AE04DB">
        <w:rPr>
          <w:lang w:val="pl-PL"/>
        </w:rPr>
        <w:t>. 22933/02, § </w:t>
      </w:r>
      <w:r w:rsidR="001C10B0" w:rsidRPr="00AE04DB">
        <w:rPr>
          <w:lang w:val="pl-PL"/>
        </w:rPr>
        <w:t>63</w:t>
      </w:r>
      <w:r w:rsidR="00E517E8" w:rsidRPr="00AE04DB">
        <w:rPr>
          <w:lang w:val="pl-PL"/>
        </w:rPr>
        <w:t>, ECHR 2010 (fragmenty</w:t>
      </w:r>
      <w:r w:rsidR="001C10B0" w:rsidRPr="00AE04DB">
        <w:rPr>
          <w:lang w:val="pl-PL"/>
        </w:rPr>
        <w:t>)</w:t>
      </w:r>
      <w:r w:rsidR="00B2538B" w:rsidRPr="00AE04DB">
        <w:rPr>
          <w:lang w:val="pl-PL"/>
        </w:rPr>
        <w:t>).</w:t>
      </w:r>
    </w:p>
    <w:p w:rsidR="0072396F" w:rsidRPr="00B72474" w:rsidRDefault="00D416F0" w:rsidP="008F22C6">
      <w:pPr>
        <w:pStyle w:val="ECHRPara"/>
        <w:rPr>
          <w:lang w:val="pl-PL"/>
        </w:rPr>
      </w:pPr>
      <w:r>
        <w:rPr>
          <w:lang w:val="en-GB"/>
        </w:rPr>
        <w:fldChar w:fldCharType="begin"/>
      </w:r>
      <w:r w:rsidR="0072396F" w:rsidRPr="000435E2">
        <w:rPr>
          <w:lang w:val="pl-PL"/>
        </w:rPr>
        <w:instrText xml:space="preserve"> SEQ level0 \*arabic </w:instrText>
      </w:r>
      <w:r>
        <w:rPr>
          <w:lang w:val="en-GB"/>
        </w:rPr>
        <w:fldChar w:fldCharType="separate"/>
      </w:r>
      <w:r w:rsidR="00FF5FBC">
        <w:rPr>
          <w:noProof/>
          <w:lang w:val="pl-PL"/>
        </w:rPr>
        <w:t>94</w:t>
      </w:r>
      <w:r>
        <w:rPr>
          <w:lang w:val="en-GB"/>
        </w:rPr>
        <w:fldChar w:fldCharType="end"/>
      </w:r>
      <w:r w:rsidR="0072396F" w:rsidRPr="000435E2">
        <w:rPr>
          <w:lang w:val="pl-PL"/>
        </w:rPr>
        <w:t>.  </w:t>
      </w:r>
      <w:r w:rsidR="00B72474" w:rsidRPr="00B72474">
        <w:rPr>
          <w:lang w:val="pl-PL"/>
        </w:rPr>
        <w:t>Zażalenie skarżącego na postanowienie Sądu Rejonowego w Lublinie</w:t>
      </w:r>
      <w:r w:rsidR="00F5092D" w:rsidRPr="00B72474">
        <w:rPr>
          <w:lang w:val="pl-PL"/>
        </w:rPr>
        <w:t xml:space="preserve"> </w:t>
      </w:r>
      <w:r w:rsidR="00B72474" w:rsidRPr="00B72474">
        <w:rPr>
          <w:lang w:val="pl-PL"/>
        </w:rPr>
        <w:t>z dnia</w:t>
      </w:r>
      <w:r w:rsidR="002B6A48" w:rsidRPr="00B72474">
        <w:rPr>
          <w:lang w:val="pl-PL"/>
        </w:rPr>
        <w:t xml:space="preserve"> 28 </w:t>
      </w:r>
      <w:r w:rsidR="00B72474">
        <w:rPr>
          <w:lang w:val="pl-PL"/>
        </w:rPr>
        <w:t xml:space="preserve">sierpnia </w:t>
      </w:r>
      <w:r w:rsidR="00F5092D" w:rsidRPr="00B72474">
        <w:rPr>
          <w:lang w:val="pl-PL"/>
        </w:rPr>
        <w:t>2006</w:t>
      </w:r>
      <w:r w:rsidR="00B72474">
        <w:rPr>
          <w:lang w:val="pl-PL"/>
        </w:rPr>
        <w:t xml:space="preserve"> roku</w:t>
      </w:r>
      <w:r w:rsidR="00F5092D" w:rsidRPr="00B72474">
        <w:rPr>
          <w:lang w:val="pl-PL"/>
        </w:rPr>
        <w:t xml:space="preserve"> </w:t>
      </w:r>
      <w:r w:rsidR="00AF2481">
        <w:rPr>
          <w:lang w:val="pl-PL"/>
        </w:rPr>
        <w:t>przedłużające stosowanie</w:t>
      </w:r>
      <w:r w:rsidR="00B72474">
        <w:rPr>
          <w:lang w:val="pl-PL"/>
        </w:rPr>
        <w:t xml:space="preserve"> tymczasowego aresztowania zostało rozpoznane w dniu</w:t>
      </w:r>
      <w:r w:rsidR="002B6A48" w:rsidRPr="00B72474">
        <w:rPr>
          <w:lang w:val="pl-PL"/>
        </w:rPr>
        <w:t xml:space="preserve"> 23 </w:t>
      </w:r>
      <w:r w:rsidR="00B72474">
        <w:rPr>
          <w:lang w:val="pl-PL"/>
        </w:rPr>
        <w:t xml:space="preserve">listopada </w:t>
      </w:r>
      <w:r w:rsidR="00F5092D" w:rsidRPr="00B72474">
        <w:rPr>
          <w:lang w:val="pl-PL"/>
        </w:rPr>
        <w:t>2006</w:t>
      </w:r>
      <w:r w:rsidR="00B72474">
        <w:rPr>
          <w:lang w:val="pl-PL"/>
        </w:rPr>
        <w:t xml:space="preserve"> roku</w:t>
      </w:r>
      <w:r w:rsidR="00F5092D" w:rsidRPr="00B72474">
        <w:rPr>
          <w:lang w:val="pl-PL"/>
        </w:rPr>
        <w:t xml:space="preserve">. </w:t>
      </w:r>
      <w:r w:rsidR="00B72474" w:rsidRPr="00B72474">
        <w:rPr>
          <w:lang w:val="pl-PL"/>
        </w:rPr>
        <w:t xml:space="preserve">Zatem </w:t>
      </w:r>
      <w:r w:rsidR="00AF2481">
        <w:rPr>
          <w:lang w:val="pl-PL"/>
        </w:rPr>
        <w:t>brany pod uwagę</w:t>
      </w:r>
      <w:r w:rsidR="00B72474" w:rsidRPr="00B72474">
        <w:rPr>
          <w:lang w:val="pl-PL"/>
        </w:rPr>
        <w:t xml:space="preserve"> na mocy Artykułu 5 ust. 4 okres</w:t>
      </w:r>
      <w:r w:rsidR="00043290" w:rsidRPr="00B72474">
        <w:rPr>
          <w:lang w:val="pl-PL"/>
        </w:rPr>
        <w:t xml:space="preserve"> </w:t>
      </w:r>
      <w:r w:rsidR="00B72474" w:rsidRPr="00B72474">
        <w:rPr>
          <w:lang w:val="pl-PL"/>
        </w:rPr>
        <w:t xml:space="preserve">wynosił osiemdziesiąt sześć dni. </w:t>
      </w:r>
    </w:p>
    <w:p w:rsidR="00311E8D" w:rsidRPr="00C8136E" w:rsidRDefault="00D416F0" w:rsidP="008F22C6">
      <w:pPr>
        <w:pStyle w:val="ECHRPara"/>
        <w:rPr>
          <w:lang w:val="pl-PL"/>
        </w:rPr>
      </w:pPr>
      <w:r>
        <w:rPr>
          <w:lang w:val="en-GB"/>
        </w:rPr>
        <w:fldChar w:fldCharType="begin"/>
      </w:r>
      <w:r w:rsidR="00994FE3" w:rsidRPr="000435E2">
        <w:rPr>
          <w:lang w:val="pl-PL"/>
        </w:rPr>
        <w:instrText xml:space="preserve"> SEQ level0 \*arabic </w:instrText>
      </w:r>
      <w:r>
        <w:rPr>
          <w:lang w:val="en-GB"/>
        </w:rPr>
        <w:fldChar w:fldCharType="separate"/>
      </w:r>
      <w:r w:rsidR="00FF5FBC">
        <w:rPr>
          <w:noProof/>
          <w:lang w:val="pl-PL"/>
        </w:rPr>
        <w:t>95</w:t>
      </w:r>
      <w:r>
        <w:rPr>
          <w:lang w:val="en-GB"/>
        </w:rPr>
        <w:fldChar w:fldCharType="end"/>
      </w:r>
      <w:r w:rsidR="00994FE3" w:rsidRPr="000435E2">
        <w:rPr>
          <w:lang w:val="pl-PL"/>
        </w:rPr>
        <w:t>.  </w:t>
      </w:r>
      <w:r w:rsidR="00E8795E" w:rsidRPr="00C83872">
        <w:rPr>
          <w:lang w:val="pl-PL"/>
        </w:rPr>
        <w:t>Rząd zasugerował, że skarżący</w:t>
      </w:r>
      <w:r w:rsidR="00F57C4B" w:rsidRPr="00C83872">
        <w:rPr>
          <w:lang w:val="pl-PL"/>
        </w:rPr>
        <w:t xml:space="preserve"> </w:t>
      </w:r>
      <w:r w:rsidR="00C83872" w:rsidRPr="00C83872">
        <w:rPr>
          <w:lang w:val="pl-PL"/>
        </w:rPr>
        <w:t>przyczynił się</w:t>
      </w:r>
      <w:r w:rsidR="00F57C4B" w:rsidRPr="00C83872">
        <w:rPr>
          <w:lang w:val="pl-PL"/>
        </w:rPr>
        <w:t xml:space="preserve"> </w:t>
      </w:r>
      <w:r w:rsidR="00C83872" w:rsidRPr="00C83872">
        <w:rPr>
          <w:lang w:val="pl-PL"/>
        </w:rPr>
        <w:t>do zwłoki w rozpoznaniu jego zażalenia</w:t>
      </w:r>
      <w:r w:rsidR="00F57C4B" w:rsidRPr="00C83872">
        <w:rPr>
          <w:lang w:val="pl-PL"/>
        </w:rPr>
        <w:t xml:space="preserve"> </w:t>
      </w:r>
      <w:r w:rsidR="00C83872" w:rsidRPr="00C83872">
        <w:rPr>
          <w:lang w:val="pl-PL"/>
        </w:rPr>
        <w:t xml:space="preserve">poprzez </w:t>
      </w:r>
      <w:r w:rsidR="00AF2481">
        <w:rPr>
          <w:lang w:val="pl-PL"/>
        </w:rPr>
        <w:t>złożenie</w:t>
      </w:r>
      <w:r w:rsidR="00C83872" w:rsidRPr="00C83872">
        <w:rPr>
          <w:lang w:val="pl-PL"/>
        </w:rPr>
        <w:t xml:space="preserve"> dwóch wniosków</w:t>
      </w:r>
      <w:r w:rsidR="00F57C4B" w:rsidRPr="00C83872">
        <w:rPr>
          <w:lang w:val="pl-PL"/>
        </w:rPr>
        <w:t xml:space="preserve"> </w:t>
      </w:r>
      <w:r w:rsidR="00AF2481">
        <w:rPr>
          <w:lang w:val="pl-PL"/>
        </w:rPr>
        <w:t>o u</w:t>
      </w:r>
      <w:r w:rsidR="00C83872">
        <w:rPr>
          <w:lang w:val="pl-PL"/>
        </w:rPr>
        <w:t>zyskanie materiału dowodoweg</w:t>
      </w:r>
      <w:r w:rsidR="00B6324D">
        <w:rPr>
          <w:lang w:val="pl-PL"/>
        </w:rPr>
        <w:t>o z zakresu medycyny dotycząc</w:t>
      </w:r>
      <w:r w:rsidR="00AF2481">
        <w:rPr>
          <w:lang w:val="pl-PL"/>
        </w:rPr>
        <w:t>ego</w:t>
      </w:r>
      <w:r w:rsidR="00C83872">
        <w:rPr>
          <w:lang w:val="pl-PL"/>
        </w:rPr>
        <w:t xml:space="preserve"> jego stanu zdrowia</w:t>
      </w:r>
      <w:r w:rsidR="007866CE" w:rsidRPr="00C83872">
        <w:rPr>
          <w:lang w:val="pl-PL"/>
        </w:rPr>
        <w:t xml:space="preserve">. </w:t>
      </w:r>
      <w:r w:rsidR="00C83872" w:rsidRPr="00C83872">
        <w:rPr>
          <w:lang w:val="pl-PL"/>
        </w:rPr>
        <w:t>Trybunał</w:t>
      </w:r>
      <w:r w:rsidR="00024262" w:rsidRPr="00C83872">
        <w:rPr>
          <w:lang w:val="pl-PL"/>
        </w:rPr>
        <w:t xml:space="preserve"> </w:t>
      </w:r>
      <w:r w:rsidR="00C83872" w:rsidRPr="00C83872">
        <w:rPr>
          <w:lang w:val="pl-PL"/>
        </w:rPr>
        <w:t>przyznaje, że stan zdrowia skarżącego stanowił bez wątpien</w:t>
      </w:r>
      <w:r w:rsidR="002E3FC5">
        <w:rPr>
          <w:lang w:val="pl-PL"/>
        </w:rPr>
        <w:t>ia istotną</w:t>
      </w:r>
      <w:r w:rsidR="00C83872" w:rsidRPr="00C83872">
        <w:rPr>
          <w:lang w:val="pl-PL"/>
        </w:rPr>
        <w:t xml:space="preserve"> kwestię</w:t>
      </w:r>
      <w:r w:rsidR="00C83872">
        <w:rPr>
          <w:lang w:val="pl-PL"/>
        </w:rPr>
        <w:t>, którą</w:t>
      </w:r>
      <w:r w:rsidR="006D6BC8" w:rsidRPr="00C83872">
        <w:rPr>
          <w:lang w:val="pl-PL"/>
        </w:rPr>
        <w:t xml:space="preserve"> </w:t>
      </w:r>
      <w:r w:rsidR="00BB655F">
        <w:rPr>
          <w:lang w:val="pl-PL"/>
        </w:rPr>
        <w:t>należało wziąć pod uwagę w odniesieniu do przedłużenia stosowania tymczasowego aresztowania.</w:t>
      </w:r>
      <w:r w:rsidR="00311E8D" w:rsidRPr="00C83872">
        <w:rPr>
          <w:lang w:val="pl-PL"/>
        </w:rPr>
        <w:t xml:space="preserve"> </w:t>
      </w:r>
      <w:r w:rsidR="00C8136E" w:rsidRPr="00C8136E">
        <w:rPr>
          <w:lang w:val="pl-PL"/>
        </w:rPr>
        <w:t xml:space="preserve">Pozostaje dokonać oceny, czy sądy krajowe podjęły działania w tym względzie </w:t>
      </w:r>
      <w:r w:rsidR="00C8136E">
        <w:rPr>
          <w:lang w:val="pl-PL"/>
        </w:rPr>
        <w:t xml:space="preserve">bezzwłocznie, </w:t>
      </w:r>
      <w:r w:rsidR="002E3FC5">
        <w:rPr>
          <w:lang w:val="pl-PL"/>
        </w:rPr>
        <w:t>zgodnie z wymogiem określonym w Artykule</w:t>
      </w:r>
      <w:r w:rsidR="002B6A48" w:rsidRPr="00C8136E">
        <w:rPr>
          <w:lang w:val="pl-PL"/>
        </w:rPr>
        <w:t> </w:t>
      </w:r>
      <w:r w:rsidR="00311E8D" w:rsidRPr="00C8136E">
        <w:rPr>
          <w:lang w:val="pl-PL"/>
        </w:rPr>
        <w:t>5</w:t>
      </w:r>
      <w:r w:rsidR="002B6A48" w:rsidRPr="00C8136E">
        <w:rPr>
          <w:lang w:val="pl-PL"/>
        </w:rPr>
        <w:t> </w:t>
      </w:r>
      <w:r w:rsidR="002E3FC5">
        <w:rPr>
          <w:rFonts w:cstheme="minorHAnsi"/>
          <w:lang w:val="pl-PL"/>
        </w:rPr>
        <w:t>ust.</w:t>
      </w:r>
      <w:r w:rsidR="002B6A48" w:rsidRPr="00C8136E">
        <w:rPr>
          <w:rFonts w:cstheme="minorHAnsi"/>
          <w:lang w:val="pl-PL"/>
        </w:rPr>
        <w:t> </w:t>
      </w:r>
      <w:r w:rsidR="00311E8D" w:rsidRPr="00C8136E">
        <w:rPr>
          <w:lang w:val="pl-PL"/>
        </w:rPr>
        <w:t>4.</w:t>
      </w:r>
    </w:p>
    <w:p w:rsidR="00806774" w:rsidRPr="00F1558C" w:rsidRDefault="00D416F0" w:rsidP="00856D81">
      <w:pPr>
        <w:pStyle w:val="ECHRPara"/>
        <w:rPr>
          <w:lang w:val="pl-PL"/>
        </w:rPr>
      </w:pPr>
      <w:r>
        <w:rPr>
          <w:lang w:val="en-GB"/>
        </w:rPr>
        <w:fldChar w:fldCharType="begin"/>
      </w:r>
      <w:r w:rsidR="00BB4521" w:rsidRPr="000435E2">
        <w:rPr>
          <w:lang w:val="pl-PL"/>
        </w:rPr>
        <w:instrText xml:space="preserve"> SEQ level0 \*arabic </w:instrText>
      </w:r>
      <w:r>
        <w:rPr>
          <w:lang w:val="en-GB"/>
        </w:rPr>
        <w:fldChar w:fldCharType="separate"/>
      </w:r>
      <w:r w:rsidR="00FF5FBC">
        <w:rPr>
          <w:noProof/>
          <w:lang w:val="pl-PL"/>
        </w:rPr>
        <w:t>96</w:t>
      </w:r>
      <w:r>
        <w:rPr>
          <w:lang w:val="en-GB"/>
        </w:rPr>
        <w:fldChar w:fldCharType="end"/>
      </w:r>
      <w:r w:rsidR="00BB4521" w:rsidRPr="000435E2">
        <w:rPr>
          <w:lang w:val="pl-PL"/>
        </w:rPr>
        <w:t>.  </w:t>
      </w:r>
      <w:r w:rsidR="002C639F" w:rsidRPr="002C639F">
        <w:rPr>
          <w:lang w:val="pl-PL"/>
        </w:rPr>
        <w:t>Trybunał zauważa, że w dniu</w:t>
      </w:r>
      <w:r w:rsidR="00311E8D" w:rsidRPr="002C639F">
        <w:rPr>
          <w:lang w:val="pl-PL"/>
        </w:rPr>
        <w:t xml:space="preserve"> 31</w:t>
      </w:r>
      <w:r w:rsidR="002B6A48" w:rsidRPr="002C639F">
        <w:rPr>
          <w:lang w:val="pl-PL"/>
        </w:rPr>
        <w:t> </w:t>
      </w:r>
      <w:r w:rsidR="002C639F" w:rsidRPr="002C639F">
        <w:rPr>
          <w:lang w:val="pl-PL"/>
        </w:rPr>
        <w:t>sierpnia</w:t>
      </w:r>
      <w:r w:rsidR="00311E8D" w:rsidRPr="002C639F">
        <w:rPr>
          <w:lang w:val="pl-PL"/>
        </w:rPr>
        <w:t xml:space="preserve"> 2006</w:t>
      </w:r>
      <w:r w:rsidR="002C639F" w:rsidRPr="002C639F">
        <w:rPr>
          <w:lang w:val="pl-PL"/>
        </w:rPr>
        <w:t xml:space="preserve"> roku</w:t>
      </w:r>
      <w:r w:rsidR="00311E8D" w:rsidRPr="002C639F">
        <w:rPr>
          <w:lang w:val="pl-PL"/>
        </w:rPr>
        <w:t xml:space="preserve"> </w:t>
      </w:r>
      <w:r w:rsidR="002C639F" w:rsidRPr="002C639F">
        <w:rPr>
          <w:lang w:val="pl-PL"/>
        </w:rPr>
        <w:t>Sąd Okręgowy w Lublinie</w:t>
      </w:r>
      <w:r w:rsidR="0044557B" w:rsidRPr="002C639F">
        <w:rPr>
          <w:lang w:val="pl-PL"/>
        </w:rPr>
        <w:t xml:space="preserve"> </w:t>
      </w:r>
      <w:r w:rsidR="00AF2481">
        <w:rPr>
          <w:lang w:val="pl-PL"/>
        </w:rPr>
        <w:t>postanowił u</w:t>
      </w:r>
      <w:r w:rsidR="002C639F" w:rsidRPr="002C639F">
        <w:rPr>
          <w:lang w:val="pl-PL"/>
        </w:rPr>
        <w:t xml:space="preserve">zyskać opinię lekarza z aresztu śledczego, w którym przebywał </w:t>
      </w:r>
      <w:r w:rsidR="00F92D61" w:rsidRPr="002C639F">
        <w:rPr>
          <w:lang w:val="pl-PL"/>
        </w:rPr>
        <w:t>skarżący</w:t>
      </w:r>
      <w:r w:rsidR="002C639F" w:rsidRPr="002C639F">
        <w:rPr>
          <w:lang w:val="pl-PL"/>
        </w:rPr>
        <w:t>.</w:t>
      </w:r>
      <w:r w:rsidR="002C639F">
        <w:rPr>
          <w:lang w:val="pl-PL"/>
        </w:rPr>
        <w:t xml:space="preserve"> </w:t>
      </w:r>
      <w:r w:rsidR="00F92D61" w:rsidRPr="00F92D61">
        <w:rPr>
          <w:lang w:val="pl-PL"/>
        </w:rPr>
        <w:t>Opinia została sporządzona i przedstawiona</w:t>
      </w:r>
      <w:r w:rsidR="00311E8D" w:rsidRPr="00F92D61">
        <w:rPr>
          <w:lang w:val="pl-PL"/>
        </w:rPr>
        <w:t xml:space="preserve"> </w:t>
      </w:r>
      <w:r w:rsidR="00F92D61" w:rsidRPr="00F92D61">
        <w:rPr>
          <w:lang w:val="pl-PL"/>
        </w:rPr>
        <w:t>po upływie ponad trzech tygodni</w:t>
      </w:r>
      <w:r w:rsidR="00311E8D" w:rsidRPr="00F92D61">
        <w:rPr>
          <w:lang w:val="pl-PL"/>
        </w:rPr>
        <w:t xml:space="preserve">, </w:t>
      </w:r>
      <w:r w:rsidR="00F92D61">
        <w:rPr>
          <w:lang w:val="pl-PL"/>
        </w:rPr>
        <w:t>tj. w dniu</w:t>
      </w:r>
      <w:r w:rsidR="00311E8D" w:rsidRPr="00F92D61">
        <w:rPr>
          <w:lang w:val="pl-PL"/>
        </w:rPr>
        <w:t xml:space="preserve"> 22</w:t>
      </w:r>
      <w:r w:rsidR="002B6A48" w:rsidRPr="00F92D61">
        <w:rPr>
          <w:lang w:val="pl-PL"/>
        </w:rPr>
        <w:t> </w:t>
      </w:r>
      <w:r w:rsidR="00F92D61">
        <w:rPr>
          <w:lang w:val="pl-PL"/>
        </w:rPr>
        <w:t>września</w:t>
      </w:r>
      <w:r w:rsidR="00311E8D" w:rsidRPr="00F92D61">
        <w:rPr>
          <w:lang w:val="pl-PL"/>
        </w:rPr>
        <w:t xml:space="preserve"> 2006</w:t>
      </w:r>
      <w:r w:rsidR="00F92D61">
        <w:rPr>
          <w:lang w:val="pl-PL"/>
        </w:rPr>
        <w:t xml:space="preserve"> roku</w:t>
      </w:r>
      <w:r w:rsidR="00F1550D" w:rsidRPr="00F92D61">
        <w:rPr>
          <w:lang w:val="pl-PL"/>
        </w:rPr>
        <w:t xml:space="preserve">. </w:t>
      </w:r>
      <w:r w:rsidR="00F92D61" w:rsidRPr="00316E9C">
        <w:rPr>
          <w:lang w:val="pl-PL"/>
        </w:rPr>
        <w:t xml:space="preserve">W dniu </w:t>
      </w:r>
      <w:r w:rsidR="0044557B" w:rsidRPr="00316E9C">
        <w:rPr>
          <w:lang w:val="pl-PL"/>
        </w:rPr>
        <w:t>28</w:t>
      </w:r>
      <w:r w:rsidR="002B6A48" w:rsidRPr="00316E9C">
        <w:rPr>
          <w:lang w:val="pl-PL"/>
        </w:rPr>
        <w:t> </w:t>
      </w:r>
      <w:r w:rsidR="00F92D61" w:rsidRPr="00316E9C">
        <w:rPr>
          <w:lang w:val="pl-PL"/>
        </w:rPr>
        <w:t>września</w:t>
      </w:r>
      <w:r w:rsidR="0044557B" w:rsidRPr="00316E9C">
        <w:rPr>
          <w:lang w:val="pl-PL"/>
        </w:rPr>
        <w:t xml:space="preserve"> 2006</w:t>
      </w:r>
      <w:r w:rsidR="00F92D61" w:rsidRPr="00316E9C">
        <w:rPr>
          <w:lang w:val="pl-PL"/>
        </w:rPr>
        <w:t xml:space="preserve"> roku</w:t>
      </w:r>
      <w:r w:rsidR="0044557B" w:rsidRPr="00316E9C">
        <w:rPr>
          <w:lang w:val="pl-PL"/>
        </w:rPr>
        <w:t xml:space="preserve"> </w:t>
      </w:r>
      <w:r w:rsidR="00F92D61" w:rsidRPr="00316E9C">
        <w:rPr>
          <w:lang w:val="pl-PL"/>
        </w:rPr>
        <w:t xml:space="preserve">ten sam sąd </w:t>
      </w:r>
      <w:r w:rsidR="00316E9C">
        <w:rPr>
          <w:lang w:val="pl-PL"/>
        </w:rPr>
        <w:t xml:space="preserve">zlecił sporządzenie opinii z zakresu medycyny sądowej dotyczącej stanu zdrowia skarżącego </w:t>
      </w:r>
      <w:r w:rsidR="00316E9C" w:rsidRPr="00B6324D">
        <w:rPr>
          <w:lang w:val="pl-PL"/>
        </w:rPr>
        <w:t>Uniwersytetowi Medycznemu w Lublinie</w:t>
      </w:r>
      <w:r w:rsidR="00B961E4" w:rsidRPr="00B6324D">
        <w:rPr>
          <w:lang w:val="pl-PL"/>
        </w:rPr>
        <w:t xml:space="preserve">. </w:t>
      </w:r>
      <w:r w:rsidR="000435E2" w:rsidRPr="00B6324D">
        <w:rPr>
          <w:lang w:val="pl-PL"/>
        </w:rPr>
        <w:t>Wniosek sądu był bezskuteczny, ponieważ</w:t>
      </w:r>
      <w:r w:rsidR="00594565" w:rsidRPr="00B6324D">
        <w:rPr>
          <w:lang w:val="pl-PL"/>
        </w:rPr>
        <w:t xml:space="preserve"> </w:t>
      </w:r>
      <w:r w:rsidR="000435E2" w:rsidRPr="00B6324D">
        <w:rPr>
          <w:lang w:val="pl-PL"/>
        </w:rPr>
        <w:lastRenderedPageBreak/>
        <w:t>Uniwersytet Medyczny w Lublinie</w:t>
      </w:r>
      <w:r w:rsidR="00594565" w:rsidRPr="00B6324D">
        <w:rPr>
          <w:lang w:val="pl-PL"/>
        </w:rPr>
        <w:t xml:space="preserve"> </w:t>
      </w:r>
      <w:r w:rsidR="000435E2" w:rsidRPr="00B6324D">
        <w:rPr>
          <w:lang w:val="pl-PL"/>
        </w:rPr>
        <w:t>nie mógł sporządzić opinii dotyczącej własnego pracownika</w:t>
      </w:r>
      <w:r w:rsidR="00594565" w:rsidRPr="00B6324D">
        <w:rPr>
          <w:lang w:val="pl-PL"/>
        </w:rPr>
        <w:t xml:space="preserve">. </w:t>
      </w:r>
      <w:r w:rsidR="000435E2" w:rsidRPr="00B6324D">
        <w:rPr>
          <w:lang w:val="pl-PL"/>
        </w:rPr>
        <w:t>Wniosek spowodował kolejne opóźnieni</w:t>
      </w:r>
      <w:r w:rsidR="00DA72E0">
        <w:rPr>
          <w:lang w:val="pl-PL"/>
        </w:rPr>
        <w:t>e</w:t>
      </w:r>
      <w:r w:rsidR="000435E2" w:rsidRPr="000435E2">
        <w:rPr>
          <w:lang w:val="pl-PL"/>
        </w:rPr>
        <w:t xml:space="preserve"> w postępowaniu, które trwał</w:t>
      </w:r>
      <w:r w:rsidR="00DA72E0">
        <w:rPr>
          <w:lang w:val="pl-PL"/>
        </w:rPr>
        <w:t>o</w:t>
      </w:r>
      <w:r w:rsidR="000435E2" w:rsidRPr="000435E2">
        <w:rPr>
          <w:lang w:val="pl-PL"/>
        </w:rPr>
        <w:t xml:space="preserve"> </w:t>
      </w:r>
      <w:r w:rsidR="000435E2">
        <w:rPr>
          <w:lang w:val="pl-PL"/>
        </w:rPr>
        <w:t xml:space="preserve">około trzech tygodni. </w:t>
      </w:r>
      <w:r w:rsidR="000435E2" w:rsidRPr="000435E2">
        <w:rPr>
          <w:lang w:val="pl-PL"/>
        </w:rPr>
        <w:t>Sąd zwrócił się następnie do</w:t>
      </w:r>
      <w:r w:rsidR="00594565" w:rsidRPr="000435E2">
        <w:rPr>
          <w:lang w:val="pl-PL"/>
        </w:rPr>
        <w:t xml:space="preserve"> </w:t>
      </w:r>
      <w:r w:rsidR="00C572D0">
        <w:rPr>
          <w:lang w:val="pl-PL"/>
        </w:rPr>
        <w:t>Uniwersytetu M</w:t>
      </w:r>
      <w:r w:rsidR="000435E2" w:rsidRPr="000435E2">
        <w:rPr>
          <w:lang w:val="pl-PL"/>
        </w:rPr>
        <w:t>edycznego w Poznaniu</w:t>
      </w:r>
      <w:r w:rsidR="00594565" w:rsidRPr="000435E2">
        <w:rPr>
          <w:lang w:val="pl-PL"/>
        </w:rPr>
        <w:t xml:space="preserve"> </w:t>
      </w:r>
      <w:r w:rsidR="000435E2">
        <w:rPr>
          <w:lang w:val="pl-PL"/>
        </w:rPr>
        <w:t>i ostatecznie</w:t>
      </w:r>
      <w:r w:rsidR="00594565" w:rsidRPr="000435E2">
        <w:rPr>
          <w:lang w:val="pl-PL"/>
        </w:rPr>
        <w:t xml:space="preserve"> </w:t>
      </w:r>
      <w:r w:rsidR="000435E2">
        <w:rPr>
          <w:lang w:val="pl-PL"/>
        </w:rPr>
        <w:t xml:space="preserve">uzyskał opinię z zakresu medycyny sądowej po upływie </w:t>
      </w:r>
      <w:r w:rsidR="00DA72E0">
        <w:rPr>
          <w:lang w:val="pl-PL"/>
        </w:rPr>
        <w:t>prawie</w:t>
      </w:r>
      <w:r w:rsidR="000435E2">
        <w:rPr>
          <w:lang w:val="pl-PL"/>
        </w:rPr>
        <w:t xml:space="preserve"> miesiąca</w:t>
      </w:r>
      <w:r w:rsidR="00594565" w:rsidRPr="000435E2">
        <w:rPr>
          <w:lang w:val="pl-PL"/>
        </w:rPr>
        <w:t xml:space="preserve">. </w:t>
      </w:r>
      <w:r w:rsidR="000435E2" w:rsidRPr="0078742E">
        <w:rPr>
          <w:lang w:val="pl-PL"/>
        </w:rPr>
        <w:t>N</w:t>
      </w:r>
      <w:r w:rsidR="0078742E" w:rsidRPr="0078742E">
        <w:rPr>
          <w:lang w:val="pl-PL"/>
        </w:rPr>
        <w:t>astąpiła kolejna zwłoka w wymiarze ośmiu dni</w:t>
      </w:r>
      <w:r w:rsidR="000435E2" w:rsidRPr="0078742E">
        <w:rPr>
          <w:lang w:val="pl-PL"/>
        </w:rPr>
        <w:t xml:space="preserve"> </w:t>
      </w:r>
      <w:r w:rsidR="0078742E" w:rsidRPr="00300847">
        <w:rPr>
          <w:lang w:val="pl-PL"/>
        </w:rPr>
        <w:t>pomiędzy otrzymaniem opinii</w:t>
      </w:r>
      <w:r w:rsidR="002C0680" w:rsidRPr="00300847">
        <w:rPr>
          <w:lang w:val="pl-PL"/>
        </w:rPr>
        <w:t xml:space="preserve"> (</w:t>
      </w:r>
      <w:r w:rsidR="0078742E" w:rsidRPr="00300847">
        <w:rPr>
          <w:lang w:val="pl-PL"/>
        </w:rPr>
        <w:t xml:space="preserve">w dniu </w:t>
      </w:r>
      <w:r w:rsidR="002C0680" w:rsidRPr="00300847">
        <w:rPr>
          <w:lang w:val="pl-PL"/>
        </w:rPr>
        <w:t>15 </w:t>
      </w:r>
      <w:r w:rsidR="0078742E" w:rsidRPr="00300847">
        <w:rPr>
          <w:lang w:val="pl-PL"/>
        </w:rPr>
        <w:t>listopada</w:t>
      </w:r>
      <w:r w:rsidR="00A074A2" w:rsidRPr="00300847">
        <w:rPr>
          <w:lang w:val="pl-PL"/>
        </w:rPr>
        <w:t xml:space="preserve"> 2006</w:t>
      </w:r>
      <w:r w:rsidR="0078742E" w:rsidRPr="00300847">
        <w:rPr>
          <w:lang w:val="pl-PL"/>
        </w:rPr>
        <w:t xml:space="preserve"> roku</w:t>
      </w:r>
      <w:r w:rsidR="00A074A2" w:rsidRPr="00300847">
        <w:rPr>
          <w:lang w:val="pl-PL"/>
        </w:rPr>
        <w:t>)</w:t>
      </w:r>
      <w:r w:rsidR="00DA72E0">
        <w:rPr>
          <w:lang w:val="pl-PL"/>
        </w:rPr>
        <w:t>,</w:t>
      </w:r>
      <w:r w:rsidR="00A074A2" w:rsidRPr="00300847">
        <w:rPr>
          <w:lang w:val="pl-PL"/>
        </w:rPr>
        <w:t xml:space="preserve"> </w:t>
      </w:r>
      <w:r w:rsidR="0078742E" w:rsidRPr="00300847">
        <w:rPr>
          <w:lang w:val="pl-PL"/>
        </w:rPr>
        <w:t>a</w:t>
      </w:r>
      <w:r w:rsidR="00A074A2" w:rsidRPr="00300847">
        <w:rPr>
          <w:lang w:val="pl-PL"/>
        </w:rPr>
        <w:t xml:space="preserve"> </w:t>
      </w:r>
      <w:r w:rsidR="00DA72E0">
        <w:rPr>
          <w:lang w:val="pl-PL"/>
        </w:rPr>
        <w:t>faktycznym</w:t>
      </w:r>
      <w:r w:rsidR="0078742E" w:rsidRPr="00300847">
        <w:rPr>
          <w:lang w:val="pl-PL"/>
        </w:rPr>
        <w:t xml:space="preserve"> wydaniem</w:t>
      </w:r>
      <w:r w:rsidR="0078742E">
        <w:rPr>
          <w:color w:val="FF0000"/>
          <w:lang w:val="pl-PL"/>
        </w:rPr>
        <w:t xml:space="preserve"> </w:t>
      </w:r>
      <w:r w:rsidR="0078742E">
        <w:rPr>
          <w:lang w:val="pl-PL"/>
        </w:rPr>
        <w:t>postanowienia</w:t>
      </w:r>
      <w:r w:rsidR="002C0680" w:rsidRPr="0078742E">
        <w:rPr>
          <w:lang w:val="pl-PL"/>
        </w:rPr>
        <w:t xml:space="preserve"> </w:t>
      </w:r>
      <w:r w:rsidR="0078742E">
        <w:rPr>
          <w:lang w:val="pl-PL"/>
        </w:rPr>
        <w:t xml:space="preserve">Sądu Okręgowego </w:t>
      </w:r>
      <w:r w:rsidR="002C0680" w:rsidRPr="0078742E">
        <w:rPr>
          <w:lang w:val="pl-PL"/>
        </w:rPr>
        <w:t>(</w:t>
      </w:r>
      <w:r w:rsidR="0078742E">
        <w:rPr>
          <w:lang w:val="pl-PL"/>
        </w:rPr>
        <w:t xml:space="preserve">w dniu </w:t>
      </w:r>
      <w:r w:rsidR="002C0680" w:rsidRPr="0078742E">
        <w:rPr>
          <w:lang w:val="pl-PL"/>
        </w:rPr>
        <w:t>23 </w:t>
      </w:r>
      <w:r w:rsidR="0078742E">
        <w:rPr>
          <w:lang w:val="pl-PL"/>
        </w:rPr>
        <w:t xml:space="preserve">listopada </w:t>
      </w:r>
      <w:r w:rsidR="00A074A2" w:rsidRPr="0078742E">
        <w:rPr>
          <w:lang w:val="pl-PL"/>
        </w:rPr>
        <w:t>2006</w:t>
      </w:r>
      <w:r w:rsidR="0078742E">
        <w:rPr>
          <w:lang w:val="pl-PL"/>
        </w:rPr>
        <w:t xml:space="preserve"> roku</w:t>
      </w:r>
      <w:r w:rsidR="00A074A2" w:rsidRPr="0078742E">
        <w:rPr>
          <w:lang w:val="pl-PL"/>
        </w:rPr>
        <w:t xml:space="preserve">). </w:t>
      </w:r>
      <w:r w:rsidR="0078742E" w:rsidRPr="0078742E">
        <w:rPr>
          <w:lang w:val="pl-PL"/>
        </w:rPr>
        <w:t>Przedmiotowa opinia została sporządzona</w:t>
      </w:r>
      <w:r w:rsidR="00594565" w:rsidRPr="0078742E">
        <w:rPr>
          <w:lang w:val="pl-PL"/>
        </w:rPr>
        <w:t xml:space="preserve"> </w:t>
      </w:r>
      <w:r w:rsidR="0078742E" w:rsidRPr="0078742E">
        <w:rPr>
          <w:lang w:val="pl-PL"/>
        </w:rPr>
        <w:t>jedynie na podstawie</w:t>
      </w:r>
      <w:r w:rsidR="00594565" w:rsidRPr="0078742E">
        <w:rPr>
          <w:lang w:val="pl-PL"/>
        </w:rPr>
        <w:t xml:space="preserve"> </w:t>
      </w:r>
      <w:r w:rsidR="0078742E">
        <w:rPr>
          <w:lang w:val="pl-PL"/>
        </w:rPr>
        <w:t>dokumentacji medycznej</w:t>
      </w:r>
      <w:r w:rsidR="00F1550D" w:rsidRPr="0078742E">
        <w:rPr>
          <w:lang w:val="pl-PL"/>
        </w:rPr>
        <w:t xml:space="preserve"> </w:t>
      </w:r>
      <w:r w:rsidR="00F1558C">
        <w:rPr>
          <w:lang w:val="pl-PL"/>
        </w:rPr>
        <w:t>skarżącego</w:t>
      </w:r>
      <w:r w:rsidR="00F1550D" w:rsidRPr="0078742E">
        <w:rPr>
          <w:lang w:val="pl-PL"/>
        </w:rPr>
        <w:t xml:space="preserve">. </w:t>
      </w:r>
      <w:r w:rsidR="00F1558C" w:rsidRPr="00F1558C">
        <w:rPr>
          <w:lang w:val="pl-PL"/>
        </w:rPr>
        <w:t>Trybunału nie przekonuje zatem stanowisko Rządu, że potrzeba</w:t>
      </w:r>
      <w:r w:rsidR="00856D81" w:rsidRPr="00F1558C">
        <w:rPr>
          <w:lang w:val="pl-PL"/>
        </w:rPr>
        <w:t xml:space="preserve"> </w:t>
      </w:r>
      <w:r w:rsidR="00F1558C" w:rsidRPr="00F1558C">
        <w:rPr>
          <w:lang w:val="pl-PL"/>
        </w:rPr>
        <w:t>pozyskania materiału dowodowego z zakresu medycyny</w:t>
      </w:r>
      <w:r w:rsidR="00856D81" w:rsidRPr="00F1558C">
        <w:rPr>
          <w:lang w:val="pl-PL"/>
        </w:rPr>
        <w:t xml:space="preserve"> </w:t>
      </w:r>
      <w:r w:rsidR="00F1558C">
        <w:rPr>
          <w:lang w:val="pl-PL"/>
        </w:rPr>
        <w:t>uzasadnia</w:t>
      </w:r>
      <w:r w:rsidR="00856D81" w:rsidRPr="00F1558C">
        <w:rPr>
          <w:lang w:val="pl-PL"/>
        </w:rPr>
        <w:t xml:space="preserve"> </w:t>
      </w:r>
      <w:r w:rsidR="00F1558C">
        <w:rPr>
          <w:lang w:val="pl-PL"/>
        </w:rPr>
        <w:t>ogólną</w:t>
      </w:r>
      <w:r w:rsidR="00856D81" w:rsidRPr="00F1558C">
        <w:rPr>
          <w:lang w:val="pl-PL"/>
        </w:rPr>
        <w:t xml:space="preserve"> </w:t>
      </w:r>
      <w:r w:rsidR="00F1558C">
        <w:rPr>
          <w:lang w:val="pl-PL"/>
        </w:rPr>
        <w:t xml:space="preserve">zwłokę w rozpoznaniu zażalenia skarżącego. Mając na względzie </w:t>
      </w:r>
      <w:r w:rsidR="00B97B95">
        <w:rPr>
          <w:lang w:val="pl-PL"/>
        </w:rPr>
        <w:t>sztywne standardy</w:t>
      </w:r>
      <w:r w:rsidR="00806774" w:rsidRPr="00F1558C">
        <w:rPr>
          <w:lang w:val="pl-PL"/>
        </w:rPr>
        <w:t xml:space="preserve"> </w:t>
      </w:r>
      <w:r w:rsidR="00B97B95">
        <w:rPr>
          <w:lang w:val="pl-PL"/>
        </w:rPr>
        <w:t xml:space="preserve">określone przez Trybunał w orzecznictwie dotyczącym kwestii </w:t>
      </w:r>
      <w:r w:rsidR="00DA72E0">
        <w:rPr>
          <w:lang w:val="pl-PL"/>
        </w:rPr>
        <w:t xml:space="preserve">stosowania się </w:t>
      </w:r>
      <w:r w:rsidR="00B97B95">
        <w:rPr>
          <w:lang w:val="pl-PL"/>
        </w:rPr>
        <w:t xml:space="preserve">państwa </w:t>
      </w:r>
      <w:r w:rsidR="00DA72E0">
        <w:rPr>
          <w:lang w:val="pl-PL"/>
        </w:rPr>
        <w:t>do</w:t>
      </w:r>
      <w:r w:rsidR="001515D4">
        <w:rPr>
          <w:lang w:val="pl-PL"/>
        </w:rPr>
        <w:t xml:space="preserve"> wymog</w:t>
      </w:r>
      <w:r w:rsidR="00DA72E0">
        <w:rPr>
          <w:lang w:val="pl-PL"/>
        </w:rPr>
        <w:t>ów</w:t>
      </w:r>
      <w:r w:rsidR="00806774" w:rsidRPr="00F1558C">
        <w:rPr>
          <w:lang w:val="pl-PL"/>
        </w:rPr>
        <w:t xml:space="preserve"> </w:t>
      </w:r>
      <w:r w:rsidR="00477792" w:rsidRPr="00F1558C">
        <w:rPr>
          <w:lang w:val="pl-PL"/>
        </w:rPr>
        <w:t>“</w:t>
      </w:r>
      <w:r w:rsidR="001515D4">
        <w:rPr>
          <w:lang w:val="pl-PL"/>
        </w:rPr>
        <w:t>szybkości procedowania</w:t>
      </w:r>
      <w:r w:rsidR="00477792" w:rsidRPr="00F1558C">
        <w:rPr>
          <w:lang w:val="pl-PL"/>
        </w:rPr>
        <w:t xml:space="preserve">” </w:t>
      </w:r>
      <w:r w:rsidR="001515D4">
        <w:rPr>
          <w:lang w:val="pl-PL"/>
        </w:rPr>
        <w:t>określony</w:t>
      </w:r>
      <w:r w:rsidR="00DA72E0">
        <w:rPr>
          <w:lang w:val="pl-PL"/>
        </w:rPr>
        <w:t>ch</w:t>
      </w:r>
      <w:r w:rsidR="001515D4">
        <w:rPr>
          <w:lang w:val="pl-PL"/>
        </w:rPr>
        <w:t xml:space="preserve"> w Artykule 5 ust</w:t>
      </w:r>
      <w:r w:rsidR="00477792" w:rsidRPr="00F1558C">
        <w:rPr>
          <w:lang w:val="pl-PL"/>
        </w:rPr>
        <w:t xml:space="preserve"> 4 </w:t>
      </w:r>
      <w:r w:rsidR="00806774" w:rsidRPr="00F1558C">
        <w:rPr>
          <w:lang w:val="pl-PL"/>
        </w:rPr>
        <w:t>(</w:t>
      </w:r>
      <w:r w:rsidR="00F92D61" w:rsidRPr="00F1558C">
        <w:rPr>
          <w:lang w:val="pl-PL"/>
        </w:rPr>
        <w:t>zob.</w:t>
      </w:r>
      <w:r w:rsidR="00806774" w:rsidRPr="00F1558C">
        <w:rPr>
          <w:lang w:val="pl-PL"/>
        </w:rPr>
        <w:t xml:space="preserve">, </w:t>
      </w:r>
      <w:r w:rsidR="00F92D61" w:rsidRPr="00F1558C">
        <w:rPr>
          <w:lang w:val="pl-PL"/>
        </w:rPr>
        <w:t>w szczególności</w:t>
      </w:r>
      <w:r w:rsidR="00806774" w:rsidRPr="00F1558C">
        <w:rPr>
          <w:lang w:val="pl-PL"/>
        </w:rPr>
        <w:t xml:space="preserve">, </w:t>
      </w:r>
      <w:r w:rsidR="002C0680" w:rsidRPr="00F1558C">
        <w:rPr>
          <w:i/>
          <w:lang w:val="pl-PL"/>
        </w:rPr>
        <w:t xml:space="preserve">G.B. </w:t>
      </w:r>
      <w:r w:rsidR="00F92D61" w:rsidRPr="00F1558C">
        <w:rPr>
          <w:i/>
          <w:lang w:val="pl-PL"/>
        </w:rPr>
        <w:t>przeciwko Szwajcarii</w:t>
      </w:r>
      <w:r w:rsidR="00477792" w:rsidRPr="00F1558C">
        <w:rPr>
          <w:lang w:val="pl-PL"/>
        </w:rPr>
        <w:t xml:space="preserve">, </w:t>
      </w:r>
      <w:r w:rsidR="00F92D61" w:rsidRPr="00F1558C">
        <w:rPr>
          <w:lang w:val="pl-PL"/>
        </w:rPr>
        <w:t>skarga nr</w:t>
      </w:r>
      <w:r w:rsidR="002C0680" w:rsidRPr="00F1558C">
        <w:rPr>
          <w:lang w:val="pl-PL"/>
        </w:rPr>
        <w:t> </w:t>
      </w:r>
      <w:r w:rsidR="00477792" w:rsidRPr="00F1558C">
        <w:rPr>
          <w:lang w:val="pl-PL"/>
        </w:rPr>
        <w:t>27426/95, §</w:t>
      </w:r>
      <w:r w:rsidR="002C0680" w:rsidRPr="00F1558C">
        <w:rPr>
          <w:lang w:val="pl-PL"/>
        </w:rPr>
        <w:t> </w:t>
      </w:r>
      <w:r w:rsidR="00477792" w:rsidRPr="00F1558C">
        <w:rPr>
          <w:lang w:val="pl-PL"/>
        </w:rPr>
        <w:t xml:space="preserve">33, </w:t>
      </w:r>
      <w:r w:rsidR="00F92D61" w:rsidRPr="00F1558C">
        <w:rPr>
          <w:lang w:val="pl-PL"/>
        </w:rPr>
        <w:t xml:space="preserve">z dnia </w:t>
      </w:r>
      <w:r w:rsidR="00477792" w:rsidRPr="00F1558C">
        <w:rPr>
          <w:lang w:val="pl-PL"/>
        </w:rPr>
        <w:t>30</w:t>
      </w:r>
      <w:r w:rsidR="002C0680" w:rsidRPr="00F1558C">
        <w:rPr>
          <w:lang w:val="pl-PL"/>
        </w:rPr>
        <w:t> </w:t>
      </w:r>
      <w:r w:rsidR="00F92D61" w:rsidRPr="00F1558C">
        <w:rPr>
          <w:lang w:val="pl-PL"/>
        </w:rPr>
        <w:t>listopada</w:t>
      </w:r>
      <w:r w:rsidR="00477792" w:rsidRPr="00F1558C">
        <w:rPr>
          <w:lang w:val="pl-PL"/>
        </w:rPr>
        <w:t xml:space="preserve"> 2000</w:t>
      </w:r>
      <w:r w:rsidR="00F92D61" w:rsidRPr="00F1558C">
        <w:rPr>
          <w:lang w:val="pl-PL"/>
        </w:rPr>
        <w:t xml:space="preserve"> roku</w:t>
      </w:r>
      <w:r w:rsidR="00477792" w:rsidRPr="00F1558C">
        <w:rPr>
          <w:lang w:val="pl-PL"/>
        </w:rPr>
        <w:t xml:space="preserve">; </w:t>
      </w:r>
      <w:proofErr w:type="spellStart"/>
      <w:r w:rsidR="00806774" w:rsidRPr="00F1558C">
        <w:rPr>
          <w:i/>
          <w:lang w:val="pl-PL"/>
        </w:rPr>
        <w:t>Rehbock</w:t>
      </w:r>
      <w:proofErr w:type="spellEnd"/>
      <w:r w:rsidR="00477792" w:rsidRPr="00F1558C">
        <w:rPr>
          <w:lang w:val="pl-PL"/>
        </w:rPr>
        <w:t xml:space="preserve">, </w:t>
      </w:r>
      <w:r w:rsidR="00F92D61" w:rsidRPr="00F1558C">
        <w:rPr>
          <w:lang w:val="pl-PL"/>
        </w:rPr>
        <w:t>cytowany powyżej</w:t>
      </w:r>
      <w:r w:rsidR="00477792" w:rsidRPr="00F1558C">
        <w:rPr>
          <w:lang w:val="pl-PL"/>
        </w:rPr>
        <w:t xml:space="preserve">; </w:t>
      </w:r>
      <w:proofErr w:type="spellStart"/>
      <w:r w:rsidR="002C0680" w:rsidRPr="00F1558C">
        <w:rPr>
          <w:i/>
          <w:lang w:val="pl-PL"/>
        </w:rPr>
        <w:t>Sarban</w:t>
      </w:r>
      <w:proofErr w:type="spellEnd"/>
      <w:r w:rsidR="002C0680" w:rsidRPr="00F1558C">
        <w:rPr>
          <w:i/>
          <w:lang w:val="pl-PL"/>
        </w:rPr>
        <w:t xml:space="preserve"> </w:t>
      </w:r>
      <w:r w:rsidR="00F92D61" w:rsidRPr="00F1558C">
        <w:rPr>
          <w:i/>
          <w:lang w:val="pl-PL"/>
        </w:rPr>
        <w:t>przeciwko Mołdawii</w:t>
      </w:r>
      <w:r w:rsidR="00F92D61" w:rsidRPr="00F1558C">
        <w:rPr>
          <w:lang w:val="pl-PL"/>
        </w:rPr>
        <w:t>, skarga nr</w:t>
      </w:r>
      <w:r w:rsidR="002C0680" w:rsidRPr="00F1558C">
        <w:rPr>
          <w:lang w:val="pl-PL"/>
        </w:rPr>
        <w:t> </w:t>
      </w:r>
      <w:r w:rsidR="00477792" w:rsidRPr="00F1558C">
        <w:rPr>
          <w:lang w:val="pl-PL"/>
        </w:rPr>
        <w:t>3456/05, §</w:t>
      </w:r>
      <w:r w:rsidR="002C0680" w:rsidRPr="00F1558C">
        <w:rPr>
          <w:lang w:val="pl-PL"/>
        </w:rPr>
        <w:t> </w:t>
      </w:r>
      <w:r w:rsidR="00477792" w:rsidRPr="00F1558C">
        <w:rPr>
          <w:lang w:val="pl-PL"/>
        </w:rPr>
        <w:t>120</w:t>
      </w:r>
      <w:r w:rsidR="002C0680" w:rsidRPr="00F1558C">
        <w:rPr>
          <w:lang w:val="pl-PL"/>
        </w:rPr>
        <w:t xml:space="preserve">, </w:t>
      </w:r>
      <w:r w:rsidR="00F92D61" w:rsidRPr="00F1558C">
        <w:rPr>
          <w:lang w:val="pl-PL"/>
        </w:rPr>
        <w:t xml:space="preserve">z dnia </w:t>
      </w:r>
      <w:r w:rsidR="002C0680" w:rsidRPr="00F1558C">
        <w:rPr>
          <w:lang w:val="pl-PL"/>
        </w:rPr>
        <w:t>4 </w:t>
      </w:r>
      <w:r w:rsidR="00F92D61" w:rsidRPr="00F1558C">
        <w:rPr>
          <w:lang w:val="pl-PL"/>
        </w:rPr>
        <w:t xml:space="preserve">października </w:t>
      </w:r>
      <w:r w:rsidR="00477792" w:rsidRPr="00F1558C">
        <w:rPr>
          <w:lang w:val="pl-PL"/>
        </w:rPr>
        <w:t>2005</w:t>
      </w:r>
      <w:r w:rsidR="00F92D61" w:rsidRPr="00F1558C">
        <w:rPr>
          <w:lang w:val="pl-PL"/>
        </w:rPr>
        <w:t xml:space="preserve"> roku</w:t>
      </w:r>
      <w:r w:rsidR="00477792" w:rsidRPr="00F1558C">
        <w:rPr>
          <w:lang w:val="pl-PL"/>
        </w:rPr>
        <w:t xml:space="preserve">; </w:t>
      </w:r>
      <w:proofErr w:type="spellStart"/>
      <w:r w:rsidR="002C0680" w:rsidRPr="00790ACE">
        <w:rPr>
          <w:i/>
          <w:szCs w:val="24"/>
          <w:lang w:val="pl-PL"/>
        </w:rPr>
        <w:t>Mamedova</w:t>
      </w:r>
      <w:proofErr w:type="spellEnd"/>
      <w:r w:rsidR="002C0680" w:rsidRPr="00790ACE">
        <w:rPr>
          <w:i/>
          <w:szCs w:val="24"/>
          <w:lang w:val="pl-PL"/>
        </w:rPr>
        <w:t xml:space="preserve"> </w:t>
      </w:r>
      <w:r w:rsidR="00F92D61" w:rsidRPr="00790ACE">
        <w:rPr>
          <w:i/>
          <w:szCs w:val="24"/>
          <w:lang w:val="pl-PL"/>
        </w:rPr>
        <w:t>przeciwko Rosji</w:t>
      </w:r>
      <w:r w:rsidR="002C0680" w:rsidRPr="00790ACE">
        <w:rPr>
          <w:szCs w:val="24"/>
          <w:lang w:val="pl-PL"/>
        </w:rPr>
        <w:t xml:space="preserve">, </w:t>
      </w:r>
      <w:r w:rsidR="00F92D61" w:rsidRPr="00790ACE">
        <w:rPr>
          <w:szCs w:val="24"/>
          <w:lang w:val="pl-PL"/>
        </w:rPr>
        <w:t>skarga nr</w:t>
      </w:r>
      <w:r w:rsidR="002C0680" w:rsidRPr="00790ACE">
        <w:rPr>
          <w:szCs w:val="24"/>
          <w:lang w:val="pl-PL"/>
        </w:rPr>
        <w:t> 7064/05, § </w:t>
      </w:r>
      <w:r w:rsidR="00477792" w:rsidRPr="00790ACE">
        <w:rPr>
          <w:szCs w:val="24"/>
          <w:lang w:val="pl-PL"/>
        </w:rPr>
        <w:t>96</w:t>
      </w:r>
      <w:r w:rsidR="002C0680" w:rsidRPr="00790ACE">
        <w:rPr>
          <w:szCs w:val="24"/>
          <w:lang w:val="pl-PL"/>
        </w:rPr>
        <w:t xml:space="preserve">, </w:t>
      </w:r>
      <w:r w:rsidR="00F92D61" w:rsidRPr="00790ACE">
        <w:rPr>
          <w:szCs w:val="24"/>
          <w:lang w:val="pl-PL"/>
        </w:rPr>
        <w:t xml:space="preserve">z dnia </w:t>
      </w:r>
      <w:r w:rsidR="002C0680" w:rsidRPr="00790ACE">
        <w:rPr>
          <w:szCs w:val="24"/>
          <w:lang w:val="pl-PL"/>
        </w:rPr>
        <w:t>1 </w:t>
      </w:r>
      <w:r w:rsidR="00F92D61" w:rsidRPr="00790ACE">
        <w:rPr>
          <w:szCs w:val="24"/>
          <w:lang w:val="pl-PL"/>
        </w:rPr>
        <w:t>czerwca</w:t>
      </w:r>
      <w:r w:rsidR="00477792" w:rsidRPr="00790ACE">
        <w:rPr>
          <w:szCs w:val="24"/>
          <w:lang w:val="pl-PL"/>
        </w:rPr>
        <w:t xml:space="preserve"> 2006</w:t>
      </w:r>
      <w:r w:rsidR="00F92D61" w:rsidRPr="00790ACE">
        <w:rPr>
          <w:szCs w:val="24"/>
          <w:lang w:val="pl-PL"/>
        </w:rPr>
        <w:t xml:space="preserve"> roku</w:t>
      </w:r>
      <w:r w:rsidR="00477792" w:rsidRPr="00790ACE">
        <w:rPr>
          <w:szCs w:val="24"/>
          <w:lang w:val="pl-PL"/>
        </w:rPr>
        <w:t xml:space="preserve">; </w:t>
      </w:r>
      <w:proofErr w:type="spellStart"/>
      <w:r w:rsidR="00477792" w:rsidRPr="00F1558C">
        <w:rPr>
          <w:i/>
          <w:lang w:val="pl-PL"/>
        </w:rPr>
        <w:t>Idalov</w:t>
      </w:r>
      <w:proofErr w:type="spellEnd"/>
      <w:r w:rsidR="00477792" w:rsidRPr="00F1558C">
        <w:rPr>
          <w:lang w:val="pl-PL"/>
        </w:rPr>
        <w:t xml:space="preserve">, </w:t>
      </w:r>
      <w:r w:rsidR="00F92D61" w:rsidRPr="00F1558C">
        <w:rPr>
          <w:lang w:val="pl-PL"/>
        </w:rPr>
        <w:t>cytowany powyżej</w:t>
      </w:r>
      <w:r w:rsidR="00477792" w:rsidRPr="00F1558C">
        <w:rPr>
          <w:lang w:val="pl-PL"/>
        </w:rPr>
        <w:t>, §</w:t>
      </w:r>
      <w:r w:rsidR="002C0680" w:rsidRPr="00F1558C">
        <w:rPr>
          <w:lang w:val="pl-PL"/>
        </w:rPr>
        <w:t> </w:t>
      </w:r>
      <w:r w:rsidR="00477792" w:rsidRPr="00F1558C">
        <w:rPr>
          <w:lang w:val="pl-PL"/>
        </w:rPr>
        <w:t>157)</w:t>
      </w:r>
      <w:r w:rsidR="00806774" w:rsidRPr="00F1558C">
        <w:rPr>
          <w:lang w:val="pl-PL"/>
        </w:rPr>
        <w:t xml:space="preserve">, </w:t>
      </w:r>
      <w:r w:rsidR="001515D4">
        <w:rPr>
          <w:lang w:val="pl-PL"/>
        </w:rPr>
        <w:t>Trybunał stwierdza, że Sąd Okręgowy w Lublinie nie rozpoznał</w:t>
      </w:r>
      <w:r w:rsidR="00806774" w:rsidRPr="00F1558C">
        <w:rPr>
          <w:lang w:val="pl-PL"/>
        </w:rPr>
        <w:t xml:space="preserve"> </w:t>
      </w:r>
      <w:r w:rsidR="008F301F">
        <w:rPr>
          <w:lang w:val="pl-PL"/>
        </w:rPr>
        <w:t>legalności</w:t>
      </w:r>
      <w:r w:rsidR="00806774" w:rsidRPr="00F1558C">
        <w:rPr>
          <w:lang w:val="pl-PL"/>
        </w:rPr>
        <w:t xml:space="preserve"> </w:t>
      </w:r>
      <w:r w:rsidR="008F301F">
        <w:rPr>
          <w:lang w:val="pl-PL"/>
        </w:rPr>
        <w:t xml:space="preserve">stosowania wobec skarżącego tymczasowego aresztowania </w:t>
      </w:r>
      <w:r w:rsidR="00806774" w:rsidRPr="00F1558C">
        <w:rPr>
          <w:lang w:val="pl-PL"/>
        </w:rPr>
        <w:t>“</w:t>
      </w:r>
      <w:r w:rsidR="008F301F">
        <w:rPr>
          <w:lang w:val="pl-PL"/>
        </w:rPr>
        <w:t>bezzwłocznie</w:t>
      </w:r>
      <w:r w:rsidR="00806774" w:rsidRPr="00F1558C">
        <w:rPr>
          <w:lang w:val="pl-PL"/>
        </w:rPr>
        <w:t>”.</w:t>
      </w:r>
    </w:p>
    <w:p w:rsidR="00F5092D" w:rsidRPr="008F301F" w:rsidRDefault="00D416F0" w:rsidP="00F5092D">
      <w:pPr>
        <w:pStyle w:val="ECHRPara"/>
        <w:rPr>
          <w:lang w:val="pl-PL"/>
        </w:rPr>
      </w:pPr>
      <w:r>
        <w:fldChar w:fldCharType="begin"/>
      </w:r>
      <w:r w:rsidR="000C7B55" w:rsidRPr="00FF5FBC">
        <w:rPr>
          <w:lang w:val="pl-PL"/>
        </w:rPr>
        <w:instrText xml:space="preserve"> SEQ level0 \*arabic </w:instrText>
      </w:r>
      <w:r>
        <w:fldChar w:fldCharType="separate"/>
      </w:r>
      <w:r w:rsidR="00FF5FBC" w:rsidRPr="00FF5FBC">
        <w:rPr>
          <w:noProof/>
          <w:lang w:val="pl-PL"/>
        </w:rPr>
        <w:t>97</w:t>
      </w:r>
      <w:r>
        <w:rPr>
          <w:noProof/>
        </w:rPr>
        <w:fldChar w:fldCharType="end"/>
      </w:r>
      <w:r w:rsidR="00806774" w:rsidRPr="00FF5FBC">
        <w:rPr>
          <w:lang w:val="pl-PL"/>
        </w:rPr>
        <w:t>.  </w:t>
      </w:r>
      <w:r w:rsidR="008F301F" w:rsidRPr="008F301F">
        <w:rPr>
          <w:lang w:val="pl-PL"/>
        </w:rPr>
        <w:t>Doszło zatem do naruszenia Artykułu</w:t>
      </w:r>
      <w:r w:rsidR="002C0680" w:rsidRPr="008F301F">
        <w:rPr>
          <w:lang w:val="pl-PL"/>
        </w:rPr>
        <w:t xml:space="preserve"> </w:t>
      </w:r>
      <w:r w:rsidR="00F5092D" w:rsidRPr="008F301F">
        <w:rPr>
          <w:lang w:val="pl-PL"/>
        </w:rPr>
        <w:t>5</w:t>
      </w:r>
      <w:r w:rsidR="002C0680" w:rsidRPr="008F301F">
        <w:rPr>
          <w:lang w:val="pl-PL"/>
        </w:rPr>
        <w:t> </w:t>
      </w:r>
      <w:r w:rsidR="008F301F" w:rsidRPr="008F301F">
        <w:rPr>
          <w:lang w:val="pl-PL"/>
        </w:rPr>
        <w:t>ust.</w:t>
      </w:r>
      <w:r w:rsidR="002C0680" w:rsidRPr="008F301F">
        <w:rPr>
          <w:lang w:val="pl-PL"/>
        </w:rPr>
        <w:t> </w:t>
      </w:r>
      <w:r w:rsidR="00F5092D" w:rsidRPr="008F301F">
        <w:rPr>
          <w:lang w:val="pl-PL"/>
        </w:rPr>
        <w:t xml:space="preserve">4 </w:t>
      </w:r>
      <w:r w:rsidR="008F301F" w:rsidRPr="008F301F">
        <w:rPr>
          <w:lang w:val="pl-PL"/>
        </w:rPr>
        <w:t>Konwencji</w:t>
      </w:r>
      <w:r w:rsidR="00F5092D" w:rsidRPr="008F301F">
        <w:rPr>
          <w:lang w:val="pl-PL"/>
        </w:rPr>
        <w:t>.</w:t>
      </w:r>
    </w:p>
    <w:p w:rsidR="00014566" w:rsidRPr="00FF5FBC" w:rsidRDefault="00E167D2" w:rsidP="00014566">
      <w:pPr>
        <w:pStyle w:val="ECHRHeading1"/>
        <w:rPr>
          <w:lang w:val="pl-PL"/>
        </w:rPr>
      </w:pPr>
      <w:r w:rsidRPr="00FF5FBC">
        <w:rPr>
          <w:lang w:val="pl-PL"/>
        </w:rPr>
        <w:t>IV</w:t>
      </w:r>
      <w:r w:rsidR="00014566" w:rsidRPr="00FF5FBC">
        <w:rPr>
          <w:lang w:val="pl-PL"/>
        </w:rPr>
        <w:t>.  </w:t>
      </w:r>
      <w:r w:rsidR="00E13BC1" w:rsidRPr="00FF5FBC">
        <w:rPr>
          <w:lang w:val="pl-PL"/>
        </w:rPr>
        <w:t>POZOSTAŁE ZARZUTY DOTYCZĄCE NARUSZENIA KONWENCJI</w:t>
      </w:r>
    </w:p>
    <w:p w:rsidR="005C12F6" w:rsidRPr="00AC5FE1" w:rsidRDefault="00D416F0" w:rsidP="00C621C2">
      <w:pPr>
        <w:pStyle w:val="ECHRPara"/>
        <w:rPr>
          <w:lang w:val="pl-PL"/>
        </w:rPr>
      </w:pPr>
      <w:r>
        <w:rPr>
          <w:lang w:val="en-GB"/>
        </w:rPr>
        <w:fldChar w:fldCharType="begin"/>
      </w:r>
      <w:r w:rsidR="0038563B" w:rsidRPr="00FF5FBC">
        <w:rPr>
          <w:lang w:val="pl-PL"/>
        </w:rPr>
        <w:instrText xml:space="preserve"> SEQ level0 \*arabic </w:instrText>
      </w:r>
      <w:r>
        <w:rPr>
          <w:lang w:val="en-GB"/>
        </w:rPr>
        <w:fldChar w:fldCharType="separate"/>
      </w:r>
      <w:r w:rsidR="00FF5FBC" w:rsidRPr="00FF5FBC">
        <w:rPr>
          <w:noProof/>
          <w:lang w:val="pl-PL"/>
        </w:rPr>
        <w:t>98</w:t>
      </w:r>
      <w:r>
        <w:rPr>
          <w:lang w:val="en-GB"/>
        </w:rPr>
        <w:fldChar w:fldCharType="end"/>
      </w:r>
      <w:r w:rsidR="0038563B" w:rsidRPr="00FF5FBC">
        <w:rPr>
          <w:lang w:val="pl-PL"/>
        </w:rPr>
        <w:t>.  </w:t>
      </w:r>
      <w:r w:rsidR="00460FC7" w:rsidRPr="00460FC7">
        <w:rPr>
          <w:lang w:val="pl-PL"/>
        </w:rPr>
        <w:t xml:space="preserve">Na koniec skarżący </w:t>
      </w:r>
      <w:r w:rsidR="00B11D2F">
        <w:rPr>
          <w:lang w:val="pl-PL"/>
        </w:rPr>
        <w:t>podniósł</w:t>
      </w:r>
      <w:r w:rsidR="00460FC7" w:rsidRPr="00460FC7">
        <w:rPr>
          <w:lang w:val="pl-PL"/>
        </w:rPr>
        <w:t>, że w dniu</w:t>
      </w:r>
      <w:r w:rsidR="002C0680" w:rsidRPr="00460FC7">
        <w:rPr>
          <w:lang w:val="pl-PL"/>
        </w:rPr>
        <w:t xml:space="preserve"> 10 </w:t>
      </w:r>
      <w:r w:rsidR="00460FC7" w:rsidRPr="00460FC7">
        <w:rPr>
          <w:lang w:val="pl-PL"/>
        </w:rPr>
        <w:t>lipca</w:t>
      </w:r>
      <w:r w:rsidR="005C12F6" w:rsidRPr="00460FC7">
        <w:rPr>
          <w:lang w:val="pl-PL"/>
        </w:rPr>
        <w:t xml:space="preserve"> 2006</w:t>
      </w:r>
      <w:r w:rsidR="00460FC7" w:rsidRPr="00460FC7">
        <w:rPr>
          <w:lang w:val="pl-PL"/>
        </w:rPr>
        <w:t xml:space="preserve"> roku</w:t>
      </w:r>
      <w:r w:rsidR="005C12F6" w:rsidRPr="00460FC7">
        <w:rPr>
          <w:lang w:val="pl-PL"/>
        </w:rPr>
        <w:t xml:space="preserve"> </w:t>
      </w:r>
      <w:r w:rsidR="00460FC7" w:rsidRPr="00460FC7">
        <w:rPr>
          <w:lang w:val="pl-PL"/>
        </w:rPr>
        <w:t xml:space="preserve">został rzekomo </w:t>
      </w:r>
      <w:r w:rsidR="00460FC7">
        <w:rPr>
          <w:lang w:val="pl-PL"/>
        </w:rPr>
        <w:t>zabrany</w:t>
      </w:r>
      <w:r w:rsidR="00460FC7" w:rsidRPr="00460FC7">
        <w:rPr>
          <w:lang w:val="pl-PL"/>
        </w:rPr>
        <w:t xml:space="preserve"> </w:t>
      </w:r>
      <w:r w:rsidR="00D27E96" w:rsidRPr="00460FC7">
        <w:rPr>
          <w:lang w:val="pl-PL"/>
        </w:rPr>
        <w:t xml:space="preserve">na badanie do szpitala </w:t>
      </w:r>
      <w:r w:rsidR="00460FC7">
        <w:rPr>
          <w:lang w:val="pl-PL"/>
        </w:rPr>
        <w:t xml:space="preserve">w </w:t>
      </w:r>
      <w:r w:rsidR="00833AA0">
        <w:rPr>
          <w:lang w:val="pl-PL"/>
        </w:rPr>
        <w:t>kajdanach zespolonych</w:t>
      </w:r>
      <w:r w:rsidR="00460FC7">
        <w:rPr>
          <w:lang w:val="pl-PL"/>
        </w:rPr>
        <w:t xml:space="preserve"> oraz </w:t>
      </w:r>
      <w:r w:rsidR="00971578">
        <w:rPr>
          <w:lang w:val="pl-PL"/>
        </w:rPr>
        <w:t>zarzucił okropne warunki</w:t>
      </w:r>
      <w:r w:rsidR="00460FC7">
        <w:rPr>
          <w:lang w:val="pl-PL"/>
        </w:rPr>
        <w:t xml:space="preserve"> </w:t>
      </w:r>
      <w:r w:rsidR="00D27E96">
        <w:rPr>
          <w:lang w:val="pl-PL"/>
        </w:rPr>
        <w:t xml:space="preserve">sanitarne </w:t>
      </w:r>
      <w:r w:rsidR="00460FC7">
        <w:rPr>
          <w:lang w:val="pl-PL"/>
        </w:rPr>
        <w:t>osadzenia</w:t>
      </w:r>
      <w:r w:rsidR="005C12F6" w:rsidRPr="00460FC7">
        <w:rPr>
          <w:lang w:val="pl-PL"/>
        </w:rPr>
        <w:t>.</w:t>
      </w:r>
      <w:r w:rsidR="009B357F" w:rsidRPr="00460FC7">
        <w:rPr>
          <w:lang w:val="pl-PL"/>
        </w:rPr>
        <w:t xml:space="preserve"> </w:t>
      </w:r>
      <w:r w:rsidR="007458F4" w:rsidRPr="007458F4">
        <w:rPr>
          <w:lang w:val="pl-PL"/>
        </w:rPr>
        <w:t xml:space="preserve">Skarżący </w:t>
      </w:r>
      <w:r w:rsidR="008C5C63">
        <w:rPr>
          <w:lang w:val="pl-PL"/>
        </w:rPr>
        <w:t xml:space="preserve">sformułował </w:t>
      </w:r>
      <w:r w:rsidR="007458F4" w:rsidRPr="007458F4">
        <w:rPr>
          <w:lang w:val="pl-PL"/>
        </w:rPr>
        <w:t xml:space="preserve">następnie </w:t>
      </w:r>
      <w:r w:rsidR="008C5C63">
        <w:rPr>
          <w:lang w:val="pl-PL"/>
        </w:rPr>
        <w:t xml:space="preserve"> zarzut naruszenia</w:t>
      </w:r>
      <w:r w:rsidR="007458F4" w:rsidRPr="007458F4">
        <w:rPr>
          <w:lang w:val="pl-PL"/>
        </w:rPr>
        <w:t xml:space="preserve"> zasady domniemania niewinności</w:t>
      </w:r>
      <w:r w:rsidR="0038563B" w:rsidRPr="007458F4">
        <w:rPr>
          <w:lang w:val="pl-PL"/>
        </w:rPr>
        <w:t xml:space="preserve"> </w:t>
      </w:r>
      <w:r w:rsidR="007458F4">
        <w:rPr>
          <w:lang w:val="pl-PL"/>
        </w:rPr>
        <w:t xml:space="preserve">w odniesieniu do </w:t>
      </w:r>
      <w:r w:rsidR="00D27E96">
        <w:rPr>
          <w:lang w:val="pl-PL"/>
        </w:rPr>
        <w:t>budzącego grozę</w:t>
      </w:r>
      <w:r w:rsidR="007458F4">
        <w:rPr>
          <w:lang w:val="pl-PL"/>
        </w:rPr>
        <w:t xml:space="preserve"> sposobu, w jaki przeprowadzono jego zatrzymanie</w:t>
      </w:r>
      <w:r w:rsidR="0038563B" w:rsidRPr="007458F4">
        <w:rPr>
          <w:lang w:val="pl-PL"/>
        </w:rPr>
        <w:t xml:space="preserve">. </w:t>
      </w:r>
      <w:r w:rsidR="007458F4" w:rsidRPr="007458F4">
        <w:rPr>
          <w:lang w:val="pl-PL"/>
        </w:rPr>
        <w:t>Podniósł ponadto, że jego sprawa została przedstawiona w sposób stronniczy w mediach.</w:t>
      </w:r>
      <w:r w:rsidR="007458F4">
        <w:rPr>
          <w:lang w:val="pl-PL"/>
        </w:rPr>
        <w:t xml:space="preserve"> </w:t>
      </w:r>
      <w:r w:rsidR="007458F4" w:rsidRPr="007458F4">
        <w:rPr>
          <w:lang w:val="pl-PL"/>
        </w:rPr>
        <w:t>Stwierdził, że sprawa przeciwko niemu</w:t>
      </w:r>
      <w:r w:rsidR="0038563B" w:rsidRPr="007458F4">
        <w:rPr>
          <w:lang w:val="pl-PL"/>
        </w:rPr>
        <w:t xml:space="preserve"> </w:t>
      </w:r>
      <w:r w:rsidR="007458F4" w:rsidRPr="007458F4">
        <w:rPr>
          <w:lang w:val="pl-PL"/>
        </w:rPr>
        <w:t xml:space="preserve">została </w:t>
      </w:r>
      <w:r w:rsidR="007458F4">
        <w:rPr>
          <w:lang w:val="pl-PL"/>
        </w:rPr>
        <w:t xml:space="preserve">zaaranżowana </w:t>
      </w:r>
      <w:r w:rsidR="007458F4" w:rsidRPr="007458F4">
        <w:rPr>
          <w:lang w:val="pl-PL"/>
        </w:rPr>
        <w:t>polityc</w:t>
      </w:r>
      <w:r w:rsidR="007458F4">
        <w:rPr>
          <w:lang w:val="pl-PL"/>
        </w:rPr>
        <w:t>znie przez policję oraz organy ścigania</w:t>
      </w:r>
      <w:r w:rsidR="0038563B" w:rsidRPr="007458F4">
        <w:rPr>
          <w:lang w:val="pl-PL"/>
        </w:rPr>
        <w:t xml:space="preserve">. </w:t>
      </w:r>
      <w:r w:rsidR="007458F4" w:rsidRPr="007458F4">
        <w:rPr>
          <w:lang w:val="pl-PL"/>
        </w:rPr>
        <w:t>Skarżący utrzymywał, ze policja</w:t>
      </w:r>
      <w:r w:rsidR="0038563B" w:rsidRPr="007458F4">
        <w:rPr>
          <w:lang w:val="pl-PL"/>
        </w:rPr>
        <w:t xml:space="preserve"> </w:t>
      </w:r>
      <w:r w:rsidR="007458F4" w:rsidRPr="007458F4">
        <w:rPr>
          <w:lang w:val="pl-PL"/>
        </w:rPr>
        <w:t>wpływała na świadków</w:t>
      </w:r>
      <w:r w:rsidR="0038563B" w:rsidRPr="007458F4">
        <w:rPr>
          <w:lang w:val="pl-PL"/>
        </w:rPr>
        <w:t xml:space="preserve"> (</w:t>
      </w:r>
      <w:r w:rsidR="007458F4" w:rsidRPr="007458F4">
        <w:rPr>
          <w:lang w:val="pl-PL"/>
        </w:rPr>
        <w:t>jego byłych pacjentów</w:t>
      </w:r>
      <w:r w:rsidR="0038563B" w:rsidRPr="007458F4">
        <w:rPr>
          <w:lang w:val="pl-PL"/>
        </w:rPr>
        <w:t>)</w:t>
      </w:r>
      <w:r w:rsidR="007458F4">
        <w:rPr>
          <w:lang w:val="pl-PL"/>
        </w:rPr>
        <w:t>, którzy cierpieli</w:t>
      </w:r>
      <w:r w:rsidR="0038563B" w:rsidRPr="007458F4">
        <w:rPr>
          <w:lang w:val="pl-PL"/>
        </w:rPr>
        <w:t xml:space="preserve"> </w:t>
      </w:r>
      <w:r w:rsidR="007458F4">
        <w:rPr>
          <w:lang w:val="pl-PL"/>
        </w:rPr>
        <w:t xml:space="preserve">na poważne dolegliwości i mieli problemy z pamięcią. </w:t>
      </w:r>
      <w:r w:rsidR="007458F4" w:rsidRPr="00785149">
        <w:rPr>
          <w:lang w:val="pl-PL"/>
        </w:rPr>
        <w:t xml:space="preserve">W niektórych przypadkach świadkowie zeznawali </w:t>
      </w:r>
      <w:r w:rsidR="001F1559" w:rsidRPr="00785149">
        <w:rPr>
          <w:lang w:val="pl-PL"/>
        </w:rPr>
        <w:t xml:space="preserve">na temat </w:t>
      </w:r>
      <w:r w:rsidR="005E7929">
        <w:rPr>
          <w:lang w:val="pl-PL"/>
        </w:rPr>
        <w:t>zdarzeń</w:t>
      </w:r>
      <w:r w:rsidR="00785149" w:rsidRPr="00785149">
        <w:rPr>
          <w:lang w:val="pl-PL"/>
        </w:rPr>
        <w:t xml:space="preserve">, które rzekomo miały miejsce </w:t>
      </w:r>
      <w:r w:rsidR="005E7929">
        <w:rPr>
          <w:lang w:val="pl-PL"/>
        </w:rPr>
        <w:t xml:space="preserve">aż </w:t>
      </w:r>
      <w:r w:rsidR="00785149">
        <w:rPr>
          <w:lang w:val="pl-PL"/>
        </w:rPr>
        <w:t xml:space="preserve">dziesięć lat przed wszczęciem </w:t>
      </w:r>
      <w:r w:rsidR="00AC5FE1">
        <w:rPr>
          <w:lang w:val="pl-PL"/>
        </w:rPr>
        <w:t>postepowania przygotowawczego</w:t>
      </w:r>
      <w:r w:rsidR="00785149">
        <w:rPr>
          <w:lang w:val="pl-PL"/>
        </w:rPr>
        <w:t xml:space="preserve">. </w:t>
      </w:r>
      <w:r w:rsidR="00AC5FE1" w:rsidRPr="00AC5FE1">
        <w:rPr>
          <w:lang w:val="pl-PL"/>
        </w:rPr>
        <w:t xml:space="preserve">Skarżący zarzucił policji prowadzenie </w:t>
      </w:r>
      <w:r w:rsidR="00AC5FE1">
        <w:rPr>
          <w:lang w:val="pl-PL"/>
        </w:rPr>
        <w:t xml:space="preserve">wobec niego </w:t>
      </w:r>
      <w:r w:rsidR="00AC5FE1" w:rsidRPr="00AC5FE1">
        <w:rPr>
          <w:lang w:val="pl-PL"/>
        </w:rPr>
        <w:t>postęp</w:t>
      </w:r>
      <w:r w:rsidR="00AC5FE1">
        <w:rPr>
          <w:lang w:val="pl-PL"/>
        </w:rPr>
        <w:t xml:space="preserve">owania opartego na spekulacjach, </w:t>
      </w:r>
      <w:r w:rsidR="00AC5FE1" w:rsidRPr="00021BCC">
        <w:rPr>
          <w:lang w:val="pl-PL"/>
        </w:rPr>
        <w:t>ponieważ przeprowadzono</w:t>
      </w:r>
      <w:r w:rsidR="00AC5FE1">
        <w:rPr>
          <w:lang w:val="pl-PL"/>
        </w:rPr>
        <w:t xml:space="preserve"> przesłuchanie</w:t>
      </w:r>
      <w:r w:rsidR="0038563B" w:rsidRPr="00AC5FE1">
        <w:rPr>
          <w:lang w:val="pl-PL"/>
        </w:rPr>
        <w:t xml:space="preserve"> 1200 </w:t>
      </w:r>
      <w:r w:rsidR="00AC5FE1">
        <w:rPr>
          <w:lang w:val="pl-PL"/>
        </w:rPr>
        <w:t>jego byłych pacjentów</w:t>
      </w:r>
      <w:r w:rsidR="0038563B" w:rsidRPr="00AC5FE1">
        <w:rPr>
          <w:lang w:val="pl-PL"/>
        </w:rPr>
        <w:t>.</w:t>
      </w:r>
    </w:p>
    <w:p w:rsidR="00A22EA2" w:rsidRPr="00380D67" w:rsidRDefault="00D416F0" w:rsidP="00A22EA2">
      <w:pPr>
        <w:pStyle w:val="ECHRPara"/>
        <w:rPr>
          <w:lang w:val="pl-PL"/>
        </w:rPr>
      </w:pPr>
      <w:r>
        <w:fldChar w:fldCharType="begin"/>
      </w:r>
      <w:r w:rsidR="000C7B55" w:rsidRPr="00FF5FBC">
        <w:rPr>
          <w:lang w:val="pl-PL"/>
        </w:rPr>
        <w:instrText xml:space="preserve"> SEQ level0 \*arabic </w:instrText>
      </w:r>
      <w:r>
        <w:fldChar w:fldCharType="separate"/>
      </w:r>
      <w:r w:rsidR="00FF5FBC" w:rsidRPr="00FF5FBC">
        <w:rPr>
          <w:noProof/>
          <w:lang w:val="pl-PL"/>
        </w:rPr>
        <w:t>99</w:t>
      </w:r>
      <w:r>
        <w:rPr>
          <w:noProof/>
        </w:rPr>
        <w:fldChar w:fldCharType="end"/>
      </w:r>
      <w:r w:rsidR="00A22EA2" w:rsidRPr="00FF5FBC">
        <w:rPr>
          <w:lang w:val="pl-PL"/>
        </w:rPr>
        <w:t>.  </w:t>
      </w:r>
      <w:r w:rsidR="00AC5FE1" w:rsidRPr="00AC5FE1">
        <w:rPr>
          <w:lang w:val="pl-PL"/>
        </w:rPr>
        <w:t>Trybunał zbadał pozostałe zarzuty</w:t>
      </w:r>
      <w:r w:rsidR="00A22EA2" w:rsidRPr="00AC5FE1">
        <w:rPr>
          <w:lang w:val="pl-PL"/>
        </w:rPr>
        <w:t xml:space="preserve"> </w:t>
      </w:r>
      <w:r w:rsidR="00AC5FE1">
        <w:rPr>
          <w:lang w:val="pl-PL"/>
        </w:rPr>
        <w:t>przedstawione przez skarżącego</w:t>
      </w:r>
      <w:r w:rsidR="00A22EA2" w:rsidRPr="00AC5FE1">
        <w:rPr>
          <w:lang w:val="pl-PL"/>
        </w:rPr>
        <w:t xml:space="preserve">. </w:t>
      </w:r>
      <w:r w:rsidR="00AC5FE1" w:rsidRPr="00AC5FE1">
        <w:rPr>
          <w:lang w:val="pl-PL"/>
        </w:rPr>
        <w:t>Jednakże</w:t>
      </w:r>
      <w:r w:rsidR="00A22EA2" w:rsidRPr="00AC5FE1">
        <w:rPr>
          <w:lang w:val="pl-PL"/>
        </w:rPr>
        <w:t xml:space="preserve"> </w:t>
      </w:r>
      <w:r w:rsidR="00AC5FE1" w:rsidRPr="00AC5FE1">
        <w:rPr>
          <w:lang w:val="pl-PL"/>
        </w:rPr>
        <w:t>w świetle całości zgromadzonego materiału dowodowego</w:t>
      </w:r>
      <w:r w:rsidR="00A22EA2" w:rsidRPr="00AC5FE1">
        <w:rPr>
          <w:lang w:val="pl-PL"/>
        </w:rPr>
        <w:t xml:space="preserve"> </w:t>
      </w:r>
      <w:r w:rsidR="00AC5FE1" w:rsidRPr="00AC5FE1">
        <w:rPr>
          <w:lang w:val="pl-PL"/>
        </w:rPr>
        <w:t>oraz w zakresie, w jakim</w:t>
      </w:r>
      <w:r w:rsidR="00A22EA2" w:rsidRPr="00AC5FE1">
        <w:rPr>
          <w:lang w:val="pl-PL"/>
        </w:rPr>
        <w:t xml:space="preserve"> </w:t>
      </w:r>
      <w:r w:rsidR="00AC5FE1">
        <w:rPr>
          <w:lang w:val="pl-PL"/>
        </w:rPr>
        <w:t xml:space="preserve">podnoszone kwestie </w:t>
      </w:r>
      <w:r w:rsidR="00AC5FE1" w:rsidRPr="00AC5FE1">
        <w:rPr>
          <w:lang w:val="pl-PL"/>
        </w:rPr>
        <w:t xml:space="preserve">mieszczą się w jego kompetencji, </w:t>
      </w:r>
      <w:r w:rsidR="00AC5FE1" w:rsidRPr="00AC5FE1">
        <w:rPr>
          <w:lang w:val="pl-PL"/>
        </w:rPr>
        <w:lastRenderedPageBreak/>
        <w:t xml:space="preserve">Trybunał stwierdza, że </w:t>
      </w:r>
      <w:r w:rsidR="00AC5FE1">
        <w:rPr>
          <w:lang w:val="pl-PL"/>
        </w:rPr>
        <w:t>nie wskazują</w:t>
      </w:r>
      <w:r w:rsidR="00A22EA2" w:rsidRPr="00AC5FE1">
        <w:rPr>
          <w:lang w:val="pl-PL"/>
        </w:rPr>
        <w:t xml:space="preserve"> </w:t>
      </w:r>
      <w:r w:rsidR="00380D67">
        <w:rPr>
          <w:lang w:val="pl-PL"/>
        </w:rPr>
        <w:t>one na naruszenie</w:t>
      </w:r>
      <w:r w:rsidR="00A22EA2" w:rsidRPr="00AC5FE1">
        <w:rPr>
          <w:lang w:val="pl-PL"/>
        </w:rPr>
        <w:t xml:space="preserve"> </w:t>
      </w:r>
      <w:r w:rsidR="00AC5FE1">
        <w:rPr>
          <w:lang w:val="pl-PL"/>
        </w:rPr>
        <w:t>praw i wolności</w:t>
      </w:r>
      <w:r w:rsidR="00A22EA2" w:rsidRPr="00AC5FE1">
        <w:rPr>
          <w:lang w:val="pl-PL"/>
        </w:rPr>
        <w:t xml:space="preserve"> </w:t>
      </w:r>
      <w:r w:rsidR="00AC5FE1">
        <w:rPr>
          <w:lang w:val="pl-PL"/>
        </w:rPr>
        <w:t xml:space="preserve">określonych w Konwencji i jej Protokołach. </w:t>
      </w:r>
      <w:r w:rsidR="00380D67" w:rsidRPr="00380D67">
        <w:rPr>
          <w:lang w:val="pl-PL"/>
        </w:rPr>
        <w:t xml:space="preserve">Wynika z tego, że ta część skargi jest oczywiście bezzasadna i musi zostać odrzucona </w:t>
      </w:r>
      <w:r w:rsidR="00380D67">
        <w:rPr>
          <w:lang w:val="pl-PL"/>
        </w:rPr>
        <w:t>zgodn</w:t>
      </w:r>
      <w:r w:rsidR="005E7929">
        <w:rPr>
          <w:lang w:val="pl-PL"/>
        </w:rPr>
        <w:t>i</w:t>
      </w:r>
      <w:r w:rsidR="00380D67">
        <w:rPr>
          <w:lang w:val="pl-PL"/>
        </w:rPr>
        <w:t>e z Artykułem</w:t>
      </w:r>
      <w:r w:rsidR="002C0680" w:rsidRPr="00380D67">
        <w:rPr>
          <w:lang w:val="pl-PL"/>
        </w:rPr>
        <w:t> </w:t>
      </w:r>
      <w:r w:rsidR="00A22EA2" w:rsidRPr="00380D67">
        <w:rPr>
          <w:lang w:val="pl-PL"/>
        </w:rPr>
        <w:t>35</w:t>
      </w:r>
      <w:r w:rsidR="002C0680" w:rsidRPr="00380D67">
        <w:rPr>
          <w:lang w:val="pl-PL"/>
        </w:rPr>
        <w:t> </w:t>
      </w:r>
      <w:r w:rsidR="00380D67">
        <w:rPr>
          <w:lang w:val="pl-PL"/>
        </w:rPr>
        <w:t>ust.</w:t>
      </w:r>
      <w:r w:rsidR="002C0680" w:rsidRPr="00380D67">
        <w:rPr>
          <w:lang w:val="pl-PL"/>
        </w:rPr>
        <w:t> </w:t>
      </w:r>
      <w:r w:rsidR="00A22EA2" w:rsidRPr="00380D67">
        <w:rPr>
          <w:lang w:val="pl-PL"/>
        </w:rPr>
        <w:t>3</w:t>
      </w:r>
      <w:r w:rsidR="002C0680" w:rsidRPr="00380D67">
        <w:rPr>
          <w:lang w:val="pl-PL"/>
        </w:rPr>
        <w:t> </w:t>
      </w:r>
      <w:r w:rsidR="00380D67">
        <w:rPr>
          <w:lang w:val="pl-PL"/>
        </w:rPr>
        <w:t>li</w:t>
      </w:r>
      <w:r w:rsidR="007B1E32">
        <w:rPr>
          <w:lang w:val="pl-PL"/>
        </w:rPr>
        <w:t>t</w:t>
      </w:r>
      <w:r w:rsidR="00380D67">
        <w:rPr>
          <w:lang w:val="pl-PL"/>
        </w:rPr>
        <w:t>. a oraz ust.</w:t>
      </w:r>
      <w:r w:rsidR="002C0680" w:rsidRPr="00380D67">
        <w:rPr>
          <w:lang w:val="pl-PL"/>
        </w:rPr>
        <w:t> </w:t>
      </w:r>
      <w:r w:rsidR="00A22EA2" w:rsidRPr="00380D67">
        <w:rPr>
          <w:lang w:val="pl-PL"/>
        </w:rPr>
        <w:t xml:space="preserve">4 </w:t>
      </w:r>
      <w:r w:rsidR="00380D67">
        <w:rPr>
          <w:lang w:val="pl-PL"/>
        </w:rPr>
        <w:t>Konwencji.</w:t>
      </w:r>
    </w:p>
    <w:p w:rsidR="00014566" w:rsidRPr="00FF5FBC" w:rsidRDefault="00E167D2" w:rsidP="00014566">
      <w:pPr>
        <w:pStyle w:val="ECHRHeading1"/>
        <w:rPr>
          <w:lang w:val="pl-PL"/>
        </w:rPr>
      </w:pPr>
      <w:r w:rsidRPr="00FF5FBC">
        <w:rPr>
          <w:lang w:val="pl-PL"/>
        </w:rPr>
        <w:t>V</w:t>
      </w:r>
      <w:r w:rsidR="00014566" w:rsidRPr="00FF5FBC">
        <w:rPr>
          <w:lang w:val="pl-PL"/>
        </w:rPr>
        <w:t>.  </w:t>
      </w:r>
      <w:r w:rsidR="00540EC9" w:rsidRPr="00FF5FBC">
        <w:rPr>
          <w:lang w:val="pl-PL"/>
        </w:rPr>
        <w:t>ZASTOSOWANIE ARTYKUŁU</w:t>
      </w:r>
      <w:r w:rsidR="00014566" w:rsidRPr="00FF5FBC">
        <w:rPr>
          <w:lang w:val="pl-PL"/>
        </w:rPr>
        <w:t xml:space="preserve"> 41 </w:t>
      </w:r>
      <w:r w:rsidR="00540EC9" w:rsidRPr="00FF5FBC">
        <w:rPr>
          <w:lang w:val="pl-PL"/>
        </w:rPr>
        <w:t xml:space="preserve">KONWENCJI </w:t>
      </w:r>
    </w:p>
    <w:p w:rsidR="00014566" w:rsidRPr="009953B8" w:rsidRDefault="00D416F0" w:rsidP="00C621C2">
      <w:pPr>
        <w:pStyle w:val="ECHRPara"/>
        <w:rPr>
          <w:lang w:val="pl-PL"/>
        </w:rPr>
      </w:pPr>
      <w:r>
        <w:rPr>
          <w:lang w:val="en-GB"/>
        </w:rPr>
        <w:fldChar w:fldCharType="begin"/>
      </w:r>
      <w:r w:rsidR="008C1F66" w:rsidRPr="00FF5FBC">
        <w:rPr>
          <w:lang w:val="pl-PL"/>
        </w:rPr>
        <w:instrText xml:space="preserve"> SEQ level0 \*arabic </w:instrText>
      </w:r>
      <w:r>
        <w:rPr>
          <w:lang w:val="en-GB"/>
        </w:rPr>
        <w:fldChar w:fldCharType="separate"/>
      </w:r>
      <w:r w:rsidR="00FF5FBC" w:rsidRPr="00FF5FBC">
        <w:rPr>
          <w:noProof/>
          <w:lang w:val="pl-PL"/>
        </w:rPr>
        <w:t>100</w:t>
      </w:r>
      <w:r>
        <w:rPr>
          <w:lang w:val="en-GB"/>
        </w:rPr>
        <w:fldChar w:fldCharType="end"/>
      </w:r>
      <w:r w:rsidR="008C1F66" w:rsidRPr="00FF5FBC">
        <w:rPr>
          <w:lang w:val="pl-PL"/>
        </w:rPr>
        <w:t>.  </w:t>
      </w:r>
      <w:r w:rsidR="00014566" w:rsidRPr="009953B8">
        <w:rPr>
          <w:lang w:val="pl-PL"/>
        </w:rPr>
        <w:t>A</w:t>
      </w:r>
      <w:r w:rsidR="00C110FB" w:rsidRPr="009953B8">
        <w:rPr>
          <w:lang w:val="pl-PL"/>
        </w:rPr>
        <w:t>rtykuł</w:t>
      </w:r>
      <w:r w:rsidR="00014566" w:rsidRPr="009953B8">
        <w:rPr>
          <w:lang w:val="pl-PL"/>
        </w:rPr>
        <w:t xml:space="preserve"> 41 </w:t>
      </w:r>
      <w:r w:rsidR="00C110FB" w:rsidRPr="009953B8">
        <w:rPr>
          <w:lang w:val="pl-PL"/>
        </w:rPr>
        <w:t>Konwencji stanowi</w:t>
      </w:r>
      <w:r w:rsidR="00014566" w:rsidRPr="009953B8">
        <w:rPr>
          <w:lang w:val="pl-PL"/>
        </w:rPr>
        <w:t>:</w:t>
      </w:r>
    </w:p>
    <w:p w:rsidR="009953B8" w:rsidRPr="009953B8" w:rsidRDefault="009953B8" w:rsidP="009953B8">
      <w:pPr>
        <w:keepNext/>
        <w:keepLines/>
        <w:spacing w:before="120" w:after="120"/>
        <w:ind w:left="425" w:firstLine="142"/>
        <w:rPr>
          <w:rFonts w:ascii="Times New Roman" w:eastAsia="Times New Roman" w:hAnsi="Times New Roman" w:cs="Times New Roman"/>
          <w:sz w:val="20"/>
          <w:szCs w:val="20"/>
          <w:lang w:val="pl-PL" w:eastAsia="fr-FR"/>
        </w:rPr>
      </w:pPr>
      <w:r w:rsidRPr="009953B8">
        <w:rPr>
          <w:rFonts w:ascii="Times New Roman" w:eastAsia="Times New Roman" w:hAnsi="Times New Roman" w:cs="Times New Roman"/>
          <w:sz w:val="20"/>
          <w:szCs w:val="20"/>
          <w:lang w:val="pl-PL" w:eastAsia="fr-FR"/>
        </w:rPr>
        <w:t>“</w:t>
      </w:r>
      <w:r w:rsidR="005E7929">
        <w:rPr>
          <w:rFonts w:ascii="Times New Roman" w:eastAsia="Times New Roman" w:hAnsi="Times New Roman" w:cs="Times New Roman"/>
          <w:sz w:val="20"/>
          <w:szCs w:val="20"/>
          <w:lang w:val="pl-PL" w:eastAsia="fr-FR"/>
        </w:rPr>
        <w:t xml:space="preserve">Jeżeli </w:t>
      </w:r>
      <w:r w:rsidRPr="009953B8">
        <w:rPr>
          <w:rFonts w:ascii="Times New Roman" w:eastAsia="Times New Roman" w:hAnsi="Times New Roman" w:cs="Times New Roman"/>
          <w:sz w:val="20"/>
          <w:szCs w:val="20"/>
          <w:lang w:val="pl-PL" w:eastAsia="fr-FR"/>
        </w:rPr>
        <w:t>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014566" w:rsidRPr="00FF5FBC" w:rsidRDefault="00014566" w:rsidP="00630D64">
      <w:pPr>
        <w:pStyle w:val="ECHRHeading2"/>
        <w:rPr>
          <w:lang w:val="pl-PL"/>
        </w:rPr>
      </w:pPr>
      <w:r w:rsidRPr="00FF5FBC">
        <w:rPr>
          <w:lang w:val="pl-PL"/>
        </w:rPr>
        <w:t>A.  </w:t>
      </w:r>
      <w:r w:rsidR="009953B8" w:rsidRPr="00FF5FBC">
        <w:rPr>
          <w:lang w:val="pl-PL"/>
        </w:rPr>
        <w:t>Szkoda</w:t>
      </w:r>
    </w:p>
    <w:p w:rsidR="00C64CBD" w:rsidRPr="009953B8" w:rsidRDefault="00D416F0" w:rsidP="00742404">
      <w:pPr>
        <w:pStyle w:val="ECHRPara"/>
        <w:rPr>
          <w:lang w:val="pl-PL"/>
        </w:rPr>
      </w:pPr>
      <w:r>
        <w:rPr>
          <w:lang w:val="en-GB"/>
        </w:rPr>
        <w:fldChar w:fldCharType="begin"/>
      </w:r>
      <w:r w:rsidR="00E550C5" w:rsidRPr="00FF5FBC">
        <w:rPr>
          <w:lang w:val="pl-PL"/>
        </w:rPr>
        <w:instrText xml:space="preserve"> SEQ level0 \*arabic </w:instrText>
      </w:r>
      <w:r>
        <w:rPr>
          <w:lang w:val="en-GB"/>
        </w:rPr>
        <w:fldChar w:fldCharType="separate"/>
      </w:r>
      <w:r w:rsidR="00FF5FBC" w:rsidRPr="00FF5FBC">
        <w:rPr>
          <w:noProof/>
          <w:lang w:val="pl-PL"/>
        </w:rPr>
        <w:t>101</w:t>
      </w:r>
      <w:r>
        <w:rPr>
          <w:lang w:val="en-GB"/>
        </w:rPr>
        <w:fldChar w:fldCharType="end"/>
      </w:r>
      <w:r w:rsidR="00014566" w:rsidRPr="00FF5FBC">
        <w:rPr>
          <w:lang w:val="pl-PL"/>
        </w:rPr>
        <w:t>.  </w:t>
      </w:r>
      <w:r w:rsidR="009953B8" w:rsidRPr="009953B8">
        <w:rPr>
          <w:lang w:val="pl-PL"/>
        </w:rPr>
        <w:t>Skarżący dochodził kwoty</w:t>
      </w:r>
      <w:r w:rsidR="00014566" w:rsidRPr="009953B8">
        <w:rPr>
          <w:lang w:val="pl-PL"/>
        </w:rPr>
        <w:t xml:space="preserve"> </w:t>
      </w:r>
      <w:r w:rsidR="00C64CBD" w:rsidRPr="009953B8">
        <w:rPr>
          <w:lang w:val="pl-PL"/>
        </w:rPr>
        <w:t xml:space="preserve">24,000 </w:t>
      </w:r>
      <w:r w:rsidR="009953B8" w:rsidRPr="009953B8">
        <w:rPr>
          <w:lang w:val="pl-PL"/>
        </w:rPr>
        <w:t xml:space="preserve">euro </w:t>
      </w:r>
      <w:r w:rsidR="00014566" w:rsidRPr="009953B8">
        <w:rPr>
          <w:lang w:val="pl-PL"/>
        </w:rPr>
        <w:t xml:space="preserve">(EUR) </w:t>
      </w:r>
      <w:r w:rsidR="009953B8" w:rsidRPr="009953B8">
        <w:rPr>
          <w:lang w:val="pl-PL"/>
        </w:rPr>
        <w:t xml:space="preserve">z tytułu szkody </w:t>
      </w:r>
      <w:r w:rsidR="005E7929">
        <w:rPr>
          <w:lang w:val="pl-PL"/>
        </w:rPr>
        <w:t>majątkowej</w:t>
      </w:r>
      <w:r w:rsidR="00F47411" w:rsidRPr="009953B8">
        <w:rPr>
          <w:lang w:val="pl-PL"/>
        </w:rPr>
        <w:t xml:space="preserve">; </w:t>
      </w:r>
      <w:r w:rsidR="009953B8" w:rsidRPr="009953B8">
        <w:rPr>
          <w:lang w:val="pl-PL"/>
        </w:rPr>
        <w:t>suma ta odpowiada</w:t>
      </w:r>
      <w:r w:rsidR="003E6A3F" w:rsidRPr="009953B8">
        <w:rPr>
          <w:lang w:val="pl-PL"/>
        </w:rPr>
        <w:t xml:space="preserve"> </w:t>
      </w:r>
      <w:r w:rsidR="009953B8" w:rsidRPr="009953B8">
        <w:rPr>
          <w:lang w:val="pl-PL"/>
        </w:rPr>
        <w:t xml:space="preserve">kwocie jego średniego dochodu </w:t>
      </w:r>
      <w:r w:rsidR="009953B8">
        <w:rPr>
          <w:lang w:val="pl-PL"/>
        </w:rPr>
        <w:t>w wysokości</w:t>
      </w:r>
      <w:r w:rsidR="00742404" w:rsidRPr="009953B8">
        <w:rPr>
          <w:lang w:val="pl-PL"/>
        </w:rPr>
        <w:t xml:space="preserve"> </w:t>
      </w:r>
      <w:r w:rsidR="003E6A3F" w:rsidRPr="009953B8">
        <w:rPr>
          <w:lang w:val="pl-PL"/>
        </w:rPr>
        <w:t xml:space="preserve">2,000 </w:t>
      </w:r>
      <w:r w:rsidR="009953B8">
        <w:rPr>
          <w:lang w:val="pl-PL"/>
        </w:rPr>
        <w:t>euro miesięcznie przez okres dwunastu miesięcy</w:t>
      </w:r>
      <w:r w:rsidR="003E6A3F" w:rsidRPr="009953B8">
        <w:rPr>
          <w:lang w:val="pl-PL"/>
        </w:rPr>
        <w:t xml:space="preserve">. </w:t>
      </w:r>
      <w:r w:rsidR="009953B8" w:rsidRPr="009953B8">
        <w:rPr>
          <w:lang w:val="pl-PL"/>
        </w:rPr>
        <w:t>Powołując się na szereg zaświadczeń lekarskich</w:t>
      </w:r>
      <w:r w:rsidR="003F31F1" w:rsidRPr="009953B8">
        <w:rPr>
          <w:lang w:val="pl-PL"/>
        </w:rPr>
        <w:t xml:space="preserve"> </w:t>
      </w:r>
      <w:r w:rsidR="009953B8" w:rsidRPr="009953B8">
        <w:rPr>
          <w:lang w:val="pl-PL"/>
        </w:rPr>
        <w:t xml:space="preserve">utrzymywał, że </w:t>
      </w:r>
      <w:r w:rsidR="005E7929">
        <w:rPr>
          <w:lang w:val="pl-PL"/>
        </w:rPr>
        <w:t>jego</w:t>
      </w:r>
      <w:r w:rsidR="009953B8" w:rsidRPr="009953B8">
        <w:rPr>
          <w:lang w:val="pl-PL"/>
        </w:rPr>
        <w:t xml:space="preserve"> tymczasowe</w:t>
      </w:r>
      <w:r w:rsidR="005E7929">
        <w:rPr>
          <w:lang w:val="pl-PL"/>
        </w:rPr>
        <w:t xml:space="preserve"> aresztowanie</w:t>
      </w:r>
      <w:r w:rsidR="009953B8" w:rsidRPr="009953B8">
        <w:rPr>
          <w:lang w:val="pl-PL"/>
        </w:rPr>
        <w:t xml:space="preserve"> doprowadziło do </w:t>
      </w:r>
      <w:r w:rsidR="009953B8">
        <w:rPr>
          <w:lang w:val="pl-PL"/>
        </w:rPr>
        <w:t>znacznego pogorszenia się jego stanu zdrowia</w:t>
      </w:r>
      <w:r w:rsidR="00B473B5" w:rsidRPr="009953B8">
        <w:rPr>
          <w:lang w:val="pl-PL"/>
        </w:rPr>
        <w:t xml:space="preserve"> </w:t>
      </w:r>
      <w:r w:rsidR="009953B8">
        <w:rPr>
          <w:lang w:val="pl-PL"/>
        </w:rPr>
        <w:t>oraz utraty możliwości pracy</w:t>
      </w:r>
      <w:r w:rsidR="00B473B5" w:rsidRPr="009953B8">
        <w:rPr>
          <w:lang w:val="pl-PL"/>
        </w:rPr>
        <w:t xml:space="preserve"> </w:t>
      </w:r>
      <w:r w:rsidR="009953B8">
        <w:rPr>
          <w:lang w:val="pl-PL"/>
        </w:rPr>
        <w:t xml:space="preserve">przez okres sześciu miesięcy po jego zwolnieniu. </w:t>
      </w:r>
    </w:p>
    <w:p w:rsidR="002A5D2F" w:rsidRPr="00FF5FBC" w:rsidRDefault="00D416F0" w:rsidP="00C621C2">
      <w:pPr>
        <w:pStyle w:val="ECHRPara"/>
        <w:rPr>
          <w:lang w:val="pl-PL"/>
        </w:rPr>
      </w:pPr>
      <w:r>
        <w:rPr>
          <w:lang w:val="en-GB"/>
        </w:rPr>
        <w:fldChar w:fldCharType="begin"/>
      </w:r>
      <w:r w:rsidR="00B473B5" w:rsidRPr="006D72AC">
        <w:rPr>
          <w:lang w:val="pl-PL"/>
        </w:rPr>
        <w:instrText xml:space="preserve"> SEQ level0 \*arabic </w:instrText>
      </w:r>
      <w:r>
        <w:rPr>
          <w:lang w:val="en-GB"/>
        </w:rPr>
        <w:fldChar w:fldCharType="separate"/>
      </w:r>
      <w:r w:rsidR="00FF5FBC">
        <w:rPr>
          <w:noProof/>
          <w:lang w:val="pl-PL"/>
        </w:rPr>
        <w:t>102</w:t>
      </w:r>
      <w:r>
        <w:rPr>
          <w:lang w:val="en-GB"/>
        </w:rPr>
        <w:fldChar w:fldCharType="end"/>
      </w:r>
      <w:r w:rsidR="00B473B5" w:rsidRPr="006D72AC">
        <w:rPr>
          <w:lang w:val="pl-PL"/>
        </w:rPr>
        <w:t>.  </w:t>
      </w:r>
      <w:r w:rsidR="006D72AC">
        <w:rPr>
          <w:lang w:val="pl-PL"/>
        </w:rPr>
        <w:t>Skarżą</w:t>
      </w:r>
      <w:r w:rsidR="009953B8" w:rsidRPr="006D72AC">
        <w:rPr>
          <w:lang w:val="pl-PL"/>
        </w:rPr>
        <w:t>cy dochodził ponadto kwoty</w:t>
      </w:r>
      <w:r w:rsidR="002C0680" w:rsidRPr="006D72AC">
        <w:rPr>
          <w:lang w:val="pl-PL"/>
        </w:rPr>
        <w:t> </w:t>
      </w:r>
      <w:r w:rsidR="00B473B5" w:rsidRPr="006D72AC">
        <w:rPr>
          <w:lang w:val="pl-PL"/>
        </w:rPr>
        <w:t>6,000</w:t>
      </w:r>
      <w:r w:rsidR="009953B8" w:rsidRPr="006D72AC">
        <w:rPr>
          <w:lang w:val="pl-PL"/>
        </w:rPr>
        <w:t xml:space="preserve"> euro</w:t>
      </w:r>
      <w:r w:rsidR="00B473B5" w:rsidRPr="006D72AC">
        <w:rPr>
          <w:lang w:val="pl-PL"/>
        </w:rPr>
        <w:t xml:space="preserve"> </w:t>
      </w:r>
      <w:r w:rsidR="006D72AC" w:rsidRPr="006D72AC">
        <w:rPr>
          <w:lang w:val="pl-PL"/>
        </w:rPr>
        <w:t>z tytułu szkody nie</w:t>
      </w:r>
      <w:r w:rsidR="005E7929">
        <w:rPr>
          <w:lang w:val="pl-PL"/>
        </w:rPr>
        <w:t>majątkowej</w:t>
      </w:r>
      <w:r w:rsidR="006D72AC" w:rsidRPr="006D72AC">
        <w:rPr>
          <w:lang w:val="pl-PL"/>
        </w:rPr>
        <w:t xml:space="preserve"> w związku z nieuzasadnionym stosowaniem wobec niego tymczasowego aresztowania przez okres sześciu miesięcy</w:t>
      </w:r>
      <w:r w:rsidR="00B473B5" w:rsidRPr="006D72AC">
        <w:rPr>
          <w:lang w:val="pl-PL"/>
        </w:rPr>
        <w:t xml:space="preserve">, </w:t>
      </w:r>
      <w:r w:rsidR="006D72AC">
        <w:rPr>
          <w:lang w:val="pl-PL"/>
        </w:rPr>
        <w:t>warunkami osadzenia</w:t>
      </w:r>
      <w:r w:rsidR="00B473B5" w:rsidRPr="006D72AC">
        <w:rPr>
          <w:lang w:val="pl-PL"/>
        </w:rPr>
        <w:t xml:space="preserve"> </w:t>
      </w:r>
      <w:r w:rsidR="006D72AC">
        <w:rPr>
          <w:lang w:val="pl-PL"/>
        </w:rPr>
        <w:t>oraz wpływem tymczasowego aresztowania na niego oraz jego rodzinę</w:t>
      </w:r>
      <w:r w:rsidR="00B473B5" w:rsidRPr="006D72AC">
        <w:rPr>
          <w:lang w:val="pl-PL"/>
        </w:rPr>
        <w:t xml:space="preserve">. </w:t>
      </w:r>
      <w:r w:rsidR="006D72AC" w:rsidRPr="00FF5FBC">
        <w:rPr>
          <w:lang w:val="pl-PL"/>
        </w:rPr>
        <w:t>Powyższe spowodowało znaczne cierpnienie fizyczne i psychiczne</w:t>
      </w:r>
      <w:r w:rsidR="002C0680" w:rsidRPr="00FF5FBC">
        <w:rPr>
          <w:lang w:val="pl-PL"/>
        </w:rPr>
        <w:t>.</w:t>
      </w:r>
    </w:p>
    <w:p w:rsidR="004B1D39" w:rsidRPr="00650D80" w:rsidRDefault="00D416F0" w:rsidP="00C621C2">
      <w:pPr>
        <w:pStyle w:val="ECHRPara"/>
        <w:rPr>
          <w:lang w:val="pl-PL"/>
        </w:rPr>
      </w:pPr>
      <w:r>
        <w:rPr>
          <w:lang w:val="en-GB"/>
        </w:rPr>
        <w:fldChar w:fldCharType="begin"/>
      </w:r>
      <w:r w:rsidR="00E550C5" w:rsidRPr="00FF5FBC">
        <w:rPr>
          <w:lang w:val="pl-PL"/>
        </w:rPr>
        <w:instrText xml:space="preserve"> SEQ level0 \*arabic </w:instrText>
      </w:r>
      <w:r>
        <w:rPr>
          <w:lang w:val="en-GB"/>
        </w:rPr>
        <w:fldChar w:fldCharType="separate"/>
      </w:r>
      <w:r w:rsidR="00FF5FBC" w:rsidRPr="00FF5FBC">
        <w:rPr>
          <w:noProof/>
          <w:lang w:val="pl-PL"/>
        </w:rPr>
        <w:t>103</w:t>
      </w:r>
      <w:r>
        <w:rPr>
          <w:lang w:val="en-GB"/>
        </w:rPr>
        <w:fldChar w:fldCharType="end"/>
      </w:r>
      <w:r w:rsidR="003F31F1" w:rsidRPr="00FF5FBC">
        <w:rPr>
          <w:lang w:val="pl-PL"/>
        </w:rPr>
        <w:t>.  </w:t>
      </w:r>
      <w:r w:rsidR="00DA70A7" w:rsidRPr="00DA70A7">
        <w:rPr>
          <w:lang w:val="pl-PL"/>
        </w:rPr>
        <w:t>Odnosząc się do zarzutu</w:t>
      </w:r>
      <w:r w:rsidR="00790432" w:rsidRPr="00DA70A7">
        <w:rPr>
          <w:lang w:val="pl-PL"/>
        </w:rPr>
        <w:t xml:space="preserve"> </w:t>
      </w:r>
      <w:r w:rsidR="00DA70A7" w:rsidRPr="00DA70A7">
        <w:rPr>
          <w:lang w:val="pl-PL"/>
        </w:rPr>
        <w:t xml:space="preserve">poniesienia szkody </w:t>
      </w:r>
      <w:r w:rsidR="005E7929">
        <w:rPr>
          <w:lang w:val="pl-PL"/>
        </w:rPr>
        <w:t>majątkowej</w:t>
      </w:r>
      <w:r w:rsidR="00790432" w:rsidRPr="00DA70A7">
        <w:rPr>
          <w:lang w:val="pl-PL"/>
        </w:rPr>
        <w:t xml:space="preserve">, </w:t>
      </w:r>
      <w:r w:rsidR="00DA70A7" w:rsidRPr="00DA70A7">
        <w:rPr>
          <w:lang w:val="pl-PL"/>
        </w:rPr>
        <w:t xml:space="preserve">Rząd </w:t>
      </w:r>
      <w:r w:rsidR="00DA70A7" w:rsidRPr="00163C66">
        <w:rPr>
          <w:lang w:val="pl-PL"/>
        </w:rPr>
        <w:t>podniósł, że</w:t>
      </w:r>
      <w:r w:rsidR="00790432" w:rsidRPr="00163C66">
        <w:rPr>
          <w:lang w:val="pl-PL"/>
        </w:rPr>
        <w:t xml:space="preserve"> </w:t>
      </w:r>
      <w:r w:rsidR="00DA70A7" w:rsidRPr="00163C66">
        <w:rPr>
          <w:lang w:val="pl-PL"/>
        </w:rPr>
        <w:t xml:space="preserve">był on hipotetyczny i nie miał </w:t>
      </w:r>
      <w:r w:rsidR="005E7929">
        <w:rPr>
          <w:lang w:val="pl-PL"/>
        </w:rPr>
        <w:t>zwyczajnego</w:t>
      </w:r>
      <w:r w:rsidR="00DA70A7" w:rsidRPr="00163C66">
        <w:rPr>
          <w:lang w:val="pl-PL"/>
        </w:rPr>
        <w:t xml:space="preserve"> związku przyczynowego z zarzucanymi</w:t>
      </w:r>
      <w:r w:rsidR="00DA70A7">
        <w:rPr>
          <w:lang w:val="pl-PL"/>
        </w:rPr>
        <w:t xml:space="preserve"> naruszeniami Konwencji. </w:t>
      </w:r>
      <w:r w:rsidR="00DA70A7" w:rsidRPr="00DA70A7">
        <w:rPr>
          <w:lang w:val="pl-PL"/>
        </w:rPr>
        <w:t xml:space="preserve">Odnosząc się do zarzutu poniesienia szkody </w:t>
      </w:r>
      <w:r w:rsidR="005E7929" w:rsidRPr="00DA70A7">
        <w:rPr>
          <w:lang w:val="pl-PL"/>
        </w:rPr>
        <w:t>niem</w:t>
      </w:r>
      <w:r w:rsidR="005E7929">
        <w:rPr>
          <w:lang w:val="pl-PL"/>
        </w:rPr>
        <w:t>ajątkowe</w:t>
      </w:r>
      <w:r w:rsidR="005E7929" w:rsidRPr="00DA70A7">
        <w:rPr>
          <w:lang w:val="pl-PL"/>
        </w:rPr>
        <w:t>j</w:t>
      </w:r>
      <w:r w:rsidR="00224489" w:rsidRPr="00DA70A7">
        <w:rPr>
          <w:lang w:val="pl-PL"/>
        </w:rPr>
        <w:t xml:space="preserve">, </w:t>
      </w:r>
      <w:r w:rsidR="00DA70A7">
        <w:rPr>
          <w:lang w:val="pl-PL"/>
        </w:rPr>
        <w:t xml:space="preserve">Rząd podniósł, </w:t>
      </w:r>
      <w:r w:rsidR="00DA70A7" w:rsidRPr="00030B1E">
        <w:rPr>
          <w:lang w:val="pl-PL"/>
        </w:rPr>
        <w:t>że roszczenie było nadmierne.</w:t>
      </w:r>
      <w:r w:rsidR="00224489" w:rsidRPr="00030B1E">
        <w:rPr>
          <w:lang w:val="pl-PL"/>
        </w:rPr>
        <w:t xml:space="preserve"> </w:t>
      </w:r>
      <w:r w:rsidR="005E7929">
        <w:rPr>
          <w:lang w:val="pl-PL"/>
        </w:rPr>
        <w:t xml:space="preserve">Na wypadek gdyby </w:t>
      </w:r>
      <w:r w:rsidR="00DA70A7" w:rsidRPr="00030B1E">
        <w:rPr>
          <w:lang w:val="pl-PL"/>
        </w:rPr>
        <w:t>Trybunał ustali</w:t>
      </w:r>
      <w:r w:rsidR="005E7929">
        <w:rPr>
          <w:lang w:val="pl-PL"/>
        </w:rPr>
        <w:t>ł</w:t>
      </w:r>
      <w:r w:rsidR="00DA70A7" w:rsidRPr="00030B1E">
        <w:rPr>
          <w:lang w:val="pl-PL"/>
        </w:rPr>
        <w:t>, że doszło do naruszenia Artykułów</w:t>
      </w:r>
      <w:r w:rsidR="002C0680" w:rsidRPr="00030B1E">
        <w:rPr>
          <w:lang w:val="pl-PL"/>
        </w:rPr>
        <w:t> </w:t>
      </w:r>
      <w:r w:rsidR="004B1D39" w:rsidRPr="00030B1E">
        <w:rPr>
          <w:lang w:val="pl-PL"/>
        </w:rPr>
        <w:t>3,</w:t>
      </w:r>
      <w:r w:rsidR="002C0680" w:rsidRPr="00030B1E">
        <w:rPr>
          <w:lang w:val="pl-PL"/>
        </w:rPr>
        <w:t> </w:t>
      </w:r>
      <w:r w:rsidR="004B1D39" w:rsidRPr="00030B1E">
        <w:rPr>
          <w:lang w:val="pl-PL"/>
        </w:rPr>
        <w:t>5</w:t>
      </w:r>
      <w:r w:rsidR="002C0680" w:rsidRPr="00030B1E">
        <w:rPr>
          <w:lang w:val="pl-PL"/>
        </w:rPr>
        <w:t> </w:t>
      </w:r>
      <w:r w:rsidR="00DA70A7" w:rsidRPr="00030B1E">
        <w:rPr>
          <w:rFonts w:cstheme="minorHAnsi"/>
          <w:lang w:val="pl-PL"/>
        </w:rPr>
        <w:t>ust.</w:t>
      </w:r>
      <w:r w:rsidR="002C0680" w:rsidRPr="00030B1E">
        <w:rPr>
          <w:rFonts w:cstheme="minorHAnsi"/>
          <w:lang w:val="pl-PL"/>
        </w:rPr>
        <w:t> </w:t>
      </w:r>
      <w:r w:rsidR="00DB0620">
        <w:rPr>
          <w:lang w:val="pl-PL"/>
        </w:rPr>
        <w:t>3 oraz</w:t>
      </w:r>
      <w:r w:rsidR="002C0680" w:rsidRPr="00030B1E">
        <w:rPr>
          <w:lang w:val="pl-PL"/>
        </w:rPr>
        <w:t> </w:t>
      </w:r>
      <w:r w:rsidR="004B1D39" w:rsidRPr="00030B1E">
        <w:rPr>
          <w:lang w:val="pl-PL"/>
        </w:rPr>
        <w:t>5</w:t>
      </w:r>
      <w:r w:rsidR="002C0680" w:rsidRPr="00030B1E">
        <w:rPr>
          <w:lang w:val="pl-PL"/>
        </w:rPr>
        <w:t> </w:t>
      </w:r>
      <w:r w:rsidR="00DB0620">
        <w:rPr>
          <w:rFonts w:cstheme="minorHAnsi"/>
          <w:lang w:val="pl-PL"/>
        </w:rPr>
        <w:t>ust.</w:t>
      </w:r>
      <w:r w:rsidR="002C0680" w:rsidRPr="00030B1E">
        <w:rPr>
          <w:rFonts w:cstheme="minorHAnsi"/>
          <w:lang w:val="pl-PL"/>
        </w:rPr>
        <w:t> </w:t>
      </w:r>
      <w:r w:rsidR="004B1D39" w:rsidRPr="00030B1E">
        <w:rPr>
          <w:lang w:val="pl-PL"/>
        </w:rPr>
        <w:t xml:space="preserve">4 </w:t>
      </w:r>
      <w:r w:rsidR="00DA70A7" w:rsidRPr="00030B1E">
        <w:rPr>
          <w:lang w:val="pl-PL"/>
        </w:rPr>
        <w:t>Konwencji</w:t>
      </w:r>
      <w:r w:rsidR="004B1D39" w:rsidRPr="00030B1E">
        <w:rPr>
          <w:lang w:val="pl-PL"/>
        </w:rPr>
        <w:t xml:space="preserve">, </w:t>
      </w:r>
      <w:r w:rsidR="00DA70A7" w:rsidRPr="00030B1E">
        <w:rPr>
          <w:lang w:val="pl-PL"/>
        </w:rPr>
        <w:t>Rząd</w:t>
      </w:r>
      <w:r w:rsidR="004B1D39" w:rsidRPr="00030B1E">
        <w:rPr>
          <w:lang w:val="pl-PL"/>
        </w:rPr>
        <w:t xml:space="preserve"> </w:t>
      </w:r>
      <w:r w:rsidR="00DA70A7" w:rsidRPr="00030B1E">
        <w:rPr>
          <w:lang w:val="pl-PL"/>
        </w:rPr>
        <w:t>zwróci</w:t>
      </w:r>
      <w:r w:rsidR="005E7929">
        <w:rPr>
          <w:lang w:val="pl-PL"/>
        </w:rPr>
        <w:t>ł</w:t>
      </w:r>
      <w:r w:rsidR="00DA70A7" w:rsidRPr="00030B1E">
        <w:rPr>
          <w:lang w:val="pl-PL"/>
        </w:rPr>
        <w:t xml:space="preserve"> się do Trybunału</w:t>
      </w:r>
      <w:r w:rsidR="004B1D39" w:rsidRPr="00DA70A7">
        <w:rPr>
          <w:lang w:val="pl-PL"/>
        </w:rPr>
        <w:t xml:space="preserve"> </w:t>
      </w:r>
      <w:r w:rsidR="00DA70A7">
        <w:rPr>
          <w:lang w:val="pl-PL"/>
        </w:rPr>
        <w:t xml:space="preserve">o wydanie rozstrzygnięcia, że </w:t>
      </w:r>
      <w:r w:rsidR="00650D80">
        <w:rPr>
          <w:lang w:val="pl-PL"/>
        </w:rPr>
        <w:t xml:space="preserve">samo </w:t>
      </w:r>
      <w:r w:rsidR="00DA70A7">
        <w:rPr>
          <w:lang w:val="pl-PL"/>
        </w:rPr>
        <w:t xml:space="preserve">stwierdzenie naruszenia </w:t>
      </w:r>
      <w:r w:rsidR="00650D80">
        <w:rPr>
          <w:lang w:val="pl-PL"/>
        </w:rPr>
        <w:t>stanowi wystarczające zadośćuczynienie</w:t>
      </w:r>
      <w:r w:rsidR="004B1D39" w:rsidRPr="00DA70A7">
        <w:rPr>
          <w:lang w:val="pl-PL"/>
        </w:rPr>
        <w:t xml:space="preserve">. </w:t>
      </w:r>
      <w:r w:rsidR="005E7929">
        <w:rPr>
          <w:lang w:val="pl-PL"/>
        </w:rPr>
        <w:t>Alternatywnie</w:t>
      </w:r>
      <w:r w:rsidR="004B1D39" w:rsidRPr="00650D80">
        <w:rPr>
          <w:lang w:val="pl-PL"/>
        </w:rPr>
        <w:t xml:space="preserve">, </w:t>
      </w:r>
      <w:r w:rsidR="00650D80" w:rsidRPr="00650D80">
        <w:rPr>
          <w:lang w:val="pl-PL"/>
        </w:rPr>
        <w:t>R</w:t>
      </w:r>
      <w:r w:rsidR="00650D80">
        <w:rPr>
          <w:lang w:val="pl-PL"/>
        </w:rPr>
        <w:t>ząd zwróci</w:t>
      </w:r>
      <w:r w:rsidR="005E7929">
        <w:rPr>
          <w:lang w:val="pl-PL"/>
        </w:rPr>
        <w:t>ł</w:t>
      </w:r>
      <w:r w:rsidR="00650D80">
        <w:rPr>
          <w:lang w:val="pl-PL"/>
        </w:rPr>
        <w:t xml:space="preserve"> się</w:t>
      </w:r>
      <w:r w:rsidR="00650D80" w:rsidRPr="00650D80">
        <w:rPr>
          <w:lang w:val="pl-PL"/>
        </w:rPr>
        <w:t xml:space="preserve"> do Trybunału</w:t>
      </w:r>
      <w:r w:rsidR="004B1D39" w:rsidRPr="00650D80">
        <w:rPr>
          <w:lang w:val="pl-PL"/>
        </w:rPr>
        <w:t xml:space="preserve"> </w:t>
      </w:r>
      <w:r w:rsidR="00650D80" w:rsidRPr="00650D80">
        <w:rPr>
          <w:lang w:val="pl-PL"/>
        </w:rPr>
        <w:t xml:space="preserve">o </w:t>
      </w:r>
      <w:r w:rsidR="005E7929">
        <w:rPr>
          <w:lang w:val="pl-PL"/>
        </w:rPr>
        <w:t>oszacowanie</w:t>
      </w:r>
      <w:r w:rsidR="00650D80" w:rsidRPr="00650D80">
        <w:rPr>
          <w:lang w:val="pl-PL"/>
        </w:rPr>
        <w:t xml:space="preserve"> w zakresie przyznania słusznego zadośćuczynienia </w:t>
      </w:r>
      <w:r w:rsidR="00650D80">
        <w:rPr>
          <w:lang w:val="pl-PL"/>
        </w:rPr>
        <w:t>w oparciu o jego linię orzeczniczą w podobnych sprawach</w:t>
      </w:r>
      <w:r w:rsidR="004B1D39" w:rsidRPr="00650D80">
        <w:rPr>
          <w:lang w:val="pl-PL"/>
        </w:rPr>
        <w:t xml:space="preserve"> </w:t>
      </w:r>
      <w:r w:rsidR="00650D80">
        <w:rPr>
          <w:lang w:val="pl-PL"/>
        </w:rPr>
        <w:t>oraz z uwzględnieniem krajowych warunków ekonomicznych.</w:t>
      </w:r>
    </w:p>
    <w:p w:rsidR="006B0D0C" w:rsidRPr="00151B47" w:rsidRDefault="00D416F0" w:rsidP="006B0D0C">
      <w:pPr>
        <w:pStyle w:val="ECHRPara"/>
        <w:rPr>
          <w:lang w:val="pl-PL"/>
        </w:rPr>
      </w:pPr>
      <w:r>
        <w:rPr>
          <w:lang w:val="en-GB"/>
        </w:rPr>
        <w:fldChar w:fldCharType="begin"/>
      </w:r>
      <w:r w:rsidR="00E550C5" w:rsidRPr="00FF5FBC">
        <w:rPr>
          <w:lang w:val="pl-PL"/>
        </w:rPr>
        <w:instrText xml:space="preserve"> SEQ level0 \*arabic </w:instrText>
      </w:r>
      <w:r>
        <w:rPr>
          <w:lang w:val="en-GB"/>
        </w:rPr>
        <w:fldChar w:fldCharType="separate"/>
      </w:r>
      <w:r w:rsidR="00FF5FBC" w:rsidRPr="00FF5FBC">
        <w:rPr>
          <w:noProof/>
          <w:lang w:val="pl-PL"/>
        </w:rPr>
        <w:t>104</w:t>
      </w:r>
      <w:r>
        <w:rPr>
          <w:lang w:val="en-GB"/>
        </w:rPr>
        <w:fldChar w:fldCharType="end"/>
      </w:r>
      <w:r w:rsidR="00014566" w:rsidRPr="00FF5FBC">
        <w:rPr>
          <w:lang w:val="pl-PL"/>
        </w:rPr>
        <w:t>.  </w:t>
      </w:r>
      <w:r w:rsidR="00ED5C7C" w:rsidRPr="00ED5C7C">
        <w:rPr>
          <w:lang w:val="pl-PL"/>
        </w:rPr>
        <w:t>Trybunał zauważa, że z trzech zarzucan</w:t>
      </w:r>
      <w:r w:rsidR="005E7929">
        <w:rPr>
          <w:lang w:val="pl-PL"/>
        </w:rPr>
        <w:t>ych naruszeń Konwencji</w:t>
      </w:r>
      <w:r w:rsidR="00ED5C7C" w:rsidRPr="00ED5C7C">
        <w:rPr>
          <w:lang w:val="pl-PL"/>
        </w:rPr>
        <w:t xml:space="preserve"> stwierdził jedynie, że doszło</w:t>
      </w:r>
      <w:r w:rsidR="00ED5C7C">
        <w:rPr>
          <w:lang w:val="pl-PL"/>
        </w:rPr>
        <w:t xml:space="preserve"> do naruszenia Artykułu 5 ust. 4. </w:t>
      </w:r>
      <w:r w:rsidR="00ED5C7C" w:rsidRPr="00400FC1">
        <w:rPr>
          <w:lang w:val="pl-PL"/>
        </w:rPr>
        <w:t xml:space="preserve">Trybunał nie dostrzega żadnego związku przyczynowego </w:t>
      </w:r>
      <w:r w:rsidR="00400FC1" w:rsidRPr="00400FC1">
        <w:rPr>
          <w:rFonts w:cstheme="minorHAnsi"/>
          <w:lang w:val="pl-PL"/>
        </w:rPr>
        <w:t>pomiędzy stwierdzonym naruszeniem</w:t>
      </w:r>
      <w:r w:rsidR="005E7929">
        <w:rPr>
          <w:rFonts w:cstheme="minorHAnsi"/>
          <w:lang w:val="pl-PL"/>
        </w:rPr>
        <w:t>,</w:t>
      </w:r>
      <w:r w:rsidR="00400FC1" w:rsidRPr="00400FC1">
        <w:rPr>
          <w:rFonts w:cstheme="minorHAnsi"/>
          <w:lang w:val="pl-PL"/>
        </w:rPr>
        <w:t xml:space="preserve"> a </w:t>
      </w:r>
      <w:r w:rsidR="00400FC1">
        <w:rPr>
          <w:rFonts w:cstheme="minorHAnsi"/>
          <w:lang w:val="pl-PL"/>
        </w:rPr>
        <w:t xml:space="preserve">zarzucaną </w:t>
      </w:r>
      <w:r w:rsidR="00400FC1" w:rsidRPr="00400FC1">
        <w:rPr>
          <w:rFonts w:cstheme="minorHAnsi"/>
          <w:lang w:val="pl-PL"/>
        </w:rPr>
        <w:t>szkodą majątkową</w:t>
      </w:r>
      <w:r w:rsidR="00014566" w:rsidRPr="00400FC1">
        <w:rPr>
          <w:lang w:val="pl-PL"/>
        </w:rPr>
        <w:t xml:space="preserve">; </w:t>
      </w:r>
      <w:r w:rsidR="00400FC1">
        <w:rPr>
          <w:lang w:val="pl-PL"/>
        </w:rPr>
        <w:t xml:space="preserve">a zatem nie uwzględnia roszczenia. </w:t>
      </w:r>
      <w:r w:rsidR="00400FC1" w:rsidRPr="00400FC1">
        <w:rPr>
          <w:lang w:val="pl-PL"/>
        </w:rPr>
        <w:t>Z drugiej strony</w:t>
      </w:r>
      <w:r w:rsidR="00014566" w:rsidRPr="00400FC1">
        <w:rPr>
          <w:lang w:val="pl-PL"/>
        </w:rPr>
        <w:t xml:space="preserve">, </w:t>
      </w:r>
      <w:r w:rsidR="00400FC1" w:rsidRPr="00400FC1">
        <w:rPr>
          <w:lang w:val="pl-PL"/>
        </w:rPr>
        <w:t>Trybunał przyjmuje, że</w:t>
      </w:r>
      <w:r w:rsidR="006B0D0C" w:rsidRPr="00400FC1">
        <w:rPr>
          <w:lang w:val="pl-PL"/>
        </w:rPr>
        <w:t xml:space="preserve"> </w:t>
      </w:r>
      <w:r w:rsidR="00400FC1" w:rsidRPr="00400FC1">
        <w:rPr>
          <w:lang w:val="pl-PL"/>
        </w:rPr>
        <w:t>skarżący poniósł szkodę niema</w:t>
      </w:r>
      <w:r w:rsidR="005E7929">
        <w:rPr>
          <w:lang w:val="pl-PL"/>
        </w:rPr>
        <w:t>jątkową</w:t>
      </w:r>
      <w:r w:rsidR="006B0D0C" w:rsidRPr="00400FC1">
        <w:rPr>
          <w:lang w:val="pl-PL"/>
        </w:rPr>
        <w:t xml:space="preserve"> – </w:t>
      </w:r>
      <w:r w:rsidR="00C420D5">
        <w:rPr>
          <w:lang w:val="pl-PL"/>
        </w:rPr>
        <w:t>taką</w:t>
      </w:r>
      <w:r w:rsidR="00400FC1" w:rsidRPr="00400FC1">
        <w:rPr>
          <w:lang w:val="pl-PL"/>
        </w:rPr>
        <w:t xml:space="preserve"> jak</w:t>
      </w:r>
      <w:r w:rsidR="006B0D0C" w:rsidRPr="00400FC1">
        <w:rPr>
          <w:lang w:val="pl-PL"/>
        </w:rPr>
        <w:t xml:space="preserve"> </w:t>
      </w:r>
      <w:r w:rsidR="00400FC1" w:rsidRPr="00400FC1">
        <w:rPr>
          <w:lang w:val="pl-PL"/>
        </w:rPr>
        <w:t>c</w:t>
      </w:r>
      <w:r w:rsidR="00400FC1">
        <w:rPr>
          <w:lang w:val="pl-PL"/>
        </w:rPr>
        <w:t>ierpienie i</w:t>
      </w:r>
      <w:r w:rsidR="00400FC1" w:rsidRPr="00400FC1">
        <w:rPr>
          <w:lang w:val="pl-PL"/>
        </w:rPr>
        <w:t xml:space="preserve"> frustracja</w:t>
      </w:r>
      <w:r w:rsidR="006B0D0C" w:rsidRPr="00400FC1">
        <w:rPr>
          <w:lang w:val="pl-PL"/>
        </w:rPr>
        <w:t xml:space="preserve"> – </w:t>
      </w:r>
      <w:r w:rsidR="00400FC1">
        <w:rPr>
          <w:lang w:val="pl-PL"/>
        </w:rPr>
        <w:t xml:space="preserve">czego nie </w:t>
      </w:r>
      <w:r w:rsidR="00400FC1">
        <w:rPr>
          <w:lang w:val="pl-PL"/>
        </w:rPr>
        <w:lastRenderedPageBreak/>
        <w:t>rekompensuje w sposób wystarczający</w:t>
      </w:r>
      <w:r w:rsidR="006B0D0C" w:rsidRPr="00400FC1">
        <w:rPr>
          <w:lang w:val="pl-PL"/>
        </w:rPr>
        <w:t xml:space="preserve"> </w:t>
      </w:r>
      <w:r w:rsidR="00400FC1">
        <w:rPr>
          <w:lang w:val="pl-PL"/>
        </w:rPr>
        <w:t>stwierdzenie naruszenia</w:t>
      </w:r>
      <w:r w:rsidR="006B0D0C" w:rsidRPr="00400FC1">
        <w:rPr>
          <w:lang w:val="pl-PL"/>
        </w:rPr>
        <w:t xml:space="preserve"> </w:t>
      </w:r>
      <w:r w:rsidR="00400FC1">
        <w:rPr>
          <w:lang w:val="pl-PL"/>
        </w:rPr>
        <w:t>Artykułu</w:t>
      </w:r>
      <w:r w:rsidR="002C0680" w:rsidRPr="00400FC1">
        <w:rPr>
          <w:lang w:val="pl-PL"/>
        </w:rPr>
        <w:t> </w:t>
      </w:r>
      <w:r w:rsidR="006B0D0C" w:rsidRPr="00400FC1">
        <w:rPr>
          <w:lang w:val="pl-PL"/>
        </w:rPr>
        <w:t>5</w:t>
      </w:r>
      <w:r w:rsidR="002C0680" w:rsidRPr="00400FC1">
        <w:rPr>
          <w:lang w:val="pl-PL"/>
        </w:rPr>
        <w:t> </w:t>
      </w:r>
      <w:r w:rsidR="00400FC1">
        <w:rPr>
          <w:rFonts w:cstheme="minorHAnsi"/>
          <w:lang w:val="pl-PL"/>
        </w:rPr>
        <w:t>ust.</w:t>
      </w:r>
      <w:r w:rsidR="002C0680" w:rsidRPr="00400FC1">
        <w:rPr>
          <w:rFonts w:cstheme="minorHAnsi"/>
          <w:lang w:val="pl-PL"/>
        </w:rPr>
        <w:t> </w:t>
      </w:r>
      <w:r w:rsidR="006B0D0C" w:rsidRPr="00400FC1">
        <w:rPr>
          <w:rFonts w:cstheme="minorHAnsi"/>
          <w:lang w:val="pl-PL"/>
        </w:rPr>
        <w:t xml:space="preserve">4 </w:t>
      </w:r>
      <w:r w:rsidR="00400FC1">
        <w:rPr>
          <w:rFonts w:cstheme="minorHAnsi"/>
          <w:lang w:val="pl-PL"/>
        </w:rPr>
        <w:t>Konwencji.</w:t>
      </w:r>
      <w:r w:rsidR="006B0D0C" w:rsidRPr="00400FC1">
        <w:rPr>
          <w:lang w:val="pl-PL"/>
        </w:rPr>
        <w:t xml:space="preserve"> </w:t>
      </w:r>
      <w:r w:rsidR="009047B3" w:rsidRPr="00151B47">
        <w:rPr>
          <w:lang w:val="pl-PL"/>
        </w:rPr>
        <w:t xml:space="preserve">Mając na </w:t>
      </w:r>
      <w:r w:rsidR="00151B47" w:rsidRPr="00151B47">
        <w:rPr>
          <w:lang w:val="pl-PL"/>
        </w:rPr>
        <w:t>względzie</w:t>
      </w:r>
      <w:r w:rsidR="009047B3" w:rsidRPr="00151B47">
        <w:rPr>
          <w:lang w:val="pl-PL"/>
        </w:rPr>
        <w:t xml:space="preserve"> </w:t>
      </w:r>
      <w:r w:rsidR="00151B47" w:rsidRPr="00151B47">
        <w:rPr>
          <w:lang w:val="pl-PL"/>
        </w:rPr>
        <w:t>charakter</w:t>
      </w:r>
      <w:r w:rsidR="009047B3" w:rsidRPr="00151B47">
        <w:rPr>
          <w:lang w:val="pl-PL"/>
        </w:rPr>
        <w:t xml:space="preserve"> naruszenia oraz</w:t>
      </w:r>
      <w:r w:rsidR="006B0D0C" w:rsidRPr="00151B47">
        <w:rPr>
          <w:lang w:val="pl-PL"/>
        </w:rPr>
        <w:t xml:space="preserve"> </w:t>
      </w:r>
      <w:r w:rsidR="00151B47" w:rsidRPr="00151B47">
        <w:rPr>
          <w:rFonts w:ascii="Times New Roman" w:eastAsia="Times New Roman" w:hAnsi="Times New Roman" w:cs="Times New Roman"/>
          <w:szCs w:val="20"/>
          <w:lang w:val="pl-PL" w:eastAsia="fr-FR"/>
        </w:rPr>
        <w:t>oceniając roszczenie z uwzględnieniem zasady sprawiedliwości</w:t>
      </w:r>
      <w:r w:rsidR="006B0D0C" w:rsidRPr="00151B47">
        <w:rPr>
          <w:lang w:val="pl-PL"/>
        </w:rPr>
        <w:t xml:space="preserve">, </w:t>
      </w:r>
      <w:r w:rsidR="00151B47">
        <w:rPr>
          <w:lang w:val="pl-PL"/>
        </w:rPr>
        <w:t>Trybunał przyznaje skarżącemu kwotę</w:t>
      </w:r>
      <w:r w:rsidR="006B0D0C" w:rsidRPr="00151B47">
        <w:rPr>
          <w:lang w:val="pl-PL"/>
        </w:rPr>
        <w:t xml:space="preserve"> 2,000</w:t>
      </w:r>
      <w:r w:rsidR="00151B47">
        <w:rPr>
          <w:lang w:val="pl-PL"/>
        </w:rPr>
        <w:t xml:space="preserve"> euro</w:t>
      </w:r>
      <w:r w:rsidR="006B0D0C" w:rsidRPr="00151B47">
        <w:rPr>
          <w:lang w:val="pl-PL"/>
        </w:rPr>
        <w:t xml:space="preserve">, </w:t>
      </w:r>
      <w:r w:rsidR="003C7DE7" w:rsidRPr="00D576DF">
        <w:rPr>
          <w:rFonts w:ascii="Times New Roman" w:eastAsia="Times New Roman" w:hAnsi="Times New Roman" w:cs="Times New Roman"/>
          <w:szCs w:val="20"/>
          <w:lang w:val="pl-PL" w:eastAsia="fr-FR"/>
        </w:rPr>
        <w:t>powiększoną o wszelkie podatki, które mogą zostać nałożone na tę kwotę</w:t>
      </w:r>
      <w:r w:rsidR="006B0D0C" w:rsidRPr="00151B47">
        <w:rPr>
          <w:lang w:val="pl-PL"/>
        </w:rPr>
        <w:t xml:space="preserve">, </w:t>
      </w:r>
      <w:r w:rsidR="003C7DE7" w:rsidRPr="00D576DF">
        <w:rPr>
          <w:rFonts w:ascii="Times New Roman" w:eastAsia="Times New Roman" w:hAnsi="Times New Roman" w:cs="Times New Roman"/>
          <w:szCs w:val="20"/>
          <w:lang w:val="pl-PL" w:eastAsia="fr-FR"/>
        </w:rPr>
        <w:t>tytułem poniesionej szkody niematerialnej</w:t>
      </w:r>
      <w:r w:rsidR="002C0680" w:rsidRPr="00151B47">
        <w:rPr>
          <w:lang w:val="pl-PL"/>
        </w:rPr>
        <w:t>.</w:t>
      </w:r>
    </w:p>
    <w:p w:rsidR="00014566" w:rsidRPr="00FF5FBC" w:rsidRDefault="00014566" w:rsidP="00630D64">
      <w:pPr>
        <w:pStyle w:val="ECHRHeading2"/>
        <w:rPr>
          <w:lang w:val="pl-PL"/>
        </w:rPr>
      </w:pPr>
      <w:r w:rsidRPr="00FF5FBC">
        <w:rPr>
          <w:lang w:val="pl-PL"/>
        </w:rPr>
        <w:t>B.  </w:t>
      </w:r>
      <w:r w:rsidR="009047B3" w:rsidRPr="00FF5FBC">
        <w:rPr>
          <w:lang w:val="pl-PL"/>
        </w:rPr>
        <w:t>Koszty i wydatki</w:t>
      </w:r>
    </w:p>
    <w:p w:rsidR="00944D4F" w:rsidRPr="00A34F22" w:rsidRDefault="00D416F0" w:rsidP="00C621C2">
      <w:pPr>
        <w:pStyle w:val="ECHRPara"/>
        <w:rPr>
          <w:lang w:val="pl-PL"/>
        </w:rPr>
      </w:pPr>
      <w:r>
        <w:rPr>
          <w:lang w:val="en-GB"/>
        </w:rPr>
        <w:fldChar w:fldCharType="begin"/>
      </w:r>
      <w:r w:rsidR="00E550C5" w:rsidRPr="00FF5FBC">
        <w:rPr>
          <w:lang w:val="pl-PL"/>
        </w:rPr>
        <w:instrText xml:space="preserve"> SEQ level0 \*arabic </w:instrText>
      </w:r>
      <w:r>
        <w:rPr>
          <w:lang w:val="en-GB"/>
        </w:rPr>
        <w:fldChar w:fldCharType="separate"/>
      </w:r>
      <w:r w:rsidR="00FF5FBC" w:rsidRPr="00FF5FBC">
        <w:rPr>
          <w:noProof/>
          <w:lang w:val="pl-PL"/>
        </w:rPr>
        <w:t>105</w:t>
      </w:r>
      <w:r>
        <w:rPr>
          <w:lang w:val="en-GB"/>
        </w:rPr>
        <w:fldChar w:fldCharType="end"/>
      </w:r>
      <w:r w:rsidR="00014566" w:rsidRPr="00FF5FBC">
        <w:rPr>
          <w:lang w:val="pl-PL"/>
        </w:rPr>
        <w:t>.  </w:t>
      </w:r>
      <w:r w:rsidR="006E6FF2" w:rsidRPr="00A34F22">
        <w:rPr>
          <w:lang w:val="pl-PL"/>
        </w:rPr>
        <w:t>Skarżący</w:t>
      </w:r>
      <w:r w:rsidR="00A34F22" w:rsidRPr="00A34F22">
        <w:rPr>
          <w:lang w:val="pl-PL"/>
        </w:rPr>
        <w:t xml:space="preserve"> był reprezentowany</w:t>
      </w:r>
      <w:r w:rsidR="00944D4F" w:rsidRPr="00A34F22">
        <w:rPr>
          <w:lang w:val="pl-PL"/>
        </w:rPr>
        <w:t xml:space="preserve"> pro bono </w:t>
      </w:r>
      <w:r w:rsidR="00A34F22" w:rsidRPr="00A34F22">
        <w:rPr>
          <w:lang w:val="pl-PL"/>
        </w:rPr>
        <w:t>ora</w:t>
      </w:r>
      <w:r w:rsidR="00824104">
        <w:rPr>
          <w:lang w:val="pl-PL"/>
        </w:rPr>
        <w:t>z nie dochodził zwrotu kosztów i</w:t>
      </w:r>
      <w:r w:rsidR="00A34F22" w:rsidRPr="00A34F22">
        <w:rPr>
          <w:lang w:val="pl-PL"/>
        </w:rPr>
        <w:t xml:space="preserve"> wydatków</w:t>
      </w:r>
      <w:r w:rsidR="002C0680" w:rsidRPr="00A34F22">
        <w:rPr>
          <w:lang w:val="pl-PL"/>
        </w:rPr>
        <w:t>.</w:t>
      </w:r>
    </w:p>
    <w:p w:rsidR="00014566" w:rsidRPr="00215990" w:rsidRDefault="00014566" w:rsidP="00630D64">
      <w:pPr>
        <w:pStyle w:val="ECHRHeading2"/>
        <w:rPr>
          <w:lang w:val="pl-PL"/>
        </w:rPr>
      </w:pPr>
      <w:r w:rsidRPr="00215990">
        <w:rPr>
          <w:lang w:val="pl-PL"/>
        </w:rPr>
        <w:t>C.  </w:t>
      </w:r>
      <w:r w:rsidR="009047B3" w:rsidRPr="00215990">
        <w:rPr>
          <w:lang w:val="pl-PL"/>
        </w:rPr>
        <w:t>Odsetki za zwłokę</w:t>
      </w:r>
    </w:p>
    <w:p w:rsidR="00014566" w:rsidRPr="00215990" w:rsidRDefault="00D416F0" w:rsidP="00C621C2">
      <w:pPr>
        <w:pStyle w:val="ECHRPara"/>
        <w:rPr>
          <w:lang w:val="pl-PL"/>
        </w:rPr>
      </w:pPr>
      <w:r>
        <w:rPr>
          <w:lang w:val="en-GB"/>
        </w:rPr>
        <w:fldChar w:fldCharType="begin"/>
      </w:r>
      <w:r w:rsidR="00944D4F" w:rsidRPr="00215990">
        <w:rPr>
          <w:lang w:val="pl-PL"/>
        </w:rPr>
        <w:instrText xml:space="preserve"> SEQ level0 \*arabic </w:instrText>
      </w:r>
      <w:r>
        <w:rPr>
          <w:lang w:val="en-GB"/>
        </w:rPr>
        <w:fldChar w:fldCharType="separate"/>
      </w:r>
      <w:r w:rsidR="00FF5FBC" w:rsidRPr="00215990">
        <w:rPr>
          <w:noProof/>
          <w:lang w:val="pl-PL"/>
        </w:rPr>
        <w:t>106</w:t>
      </w:r>
      <w:r>
        <w:rPr>
          <w:lang w:val="en-GB"/>
        </w:rPr>
        <w:fldChar w:fldCharType="end"/>
      </w:r>
      <w:r w:rsidR="00944D4F" w:rsidRPr="00215990">
        <w:rPr>
          <w:lang w:val="pl-PL"/>
        </w:rPr>
        <w:t>.  </w:t>
      </w:r>
      <w:r w:rsidR="009047B3" w:rsidRPr="009047B3">
        <w:rPr>
          <w:rFonts w:ascii="Times New Roman" w:eastAsia="Times New Roman" w:hAnsi="Times New Roman" w:cs="Times New Roman"/>
          <w:szCs w:val="20"/>
          <w:lang w:val="pl-PL" w:eastAsia="fr-FR"/>
        </w:rPr>
        <w:t xml:space="preserve">Trybunał uznaje za właściwe, aby odsetki za zwłokę były oparte na marginalnej stopie procentowej Europejskiego Banku Centralnego, powiększonej o trzy punkty procentowe. </w:t>
      </w:r>
    </w:p>
    <w:p w:rsidR="00BD20D5" w:rsidRPr="00BD20D5" w:rsidRDefault="00BD20D5" w:rsidP="00BD20D5">
      <w:pPr>
        <w:keepNext/>
        <w:keepLines/>
        <w:spacing w:before="720" w:after="240"/>
        <w:outlineLvl w:val="0"/>
        <w:rPr>
          <w:rFonts w:ascii="Times New Roman" w:eastAsia="Times New Roman" w:hAnsi="Times New Roman" w:cs="Times New Roman"/>
          <w:sz w:val="28"/>
          <w:szCs w:val="20"/>
          <w:lang w:val="pl-PL" w:eastAsia="fr-FR"/>
        </w:rPr>
      </w:pPr>
      <w:r w:rsidRPr="00BD20D5">
        <w:rPr>
          <w:rFonts w:ascii="Times New Roman" w:eastAsia="Times New Roman" w:hAnsi="Times New Roman" w:cs="Times New Roman"/>
          <w:sz w:val="28"/>
          <w:szCs w:val="20"/>
          <w:lang w:val="pl-PL" w:eastAsia="fr-FR"/>
        </w:rPr>
        <w:t xml:space="preserve">Z TYCH PRZYCZYN, TRYBUNAŁ JEDNOGŁOŚNIE </w:t>
      </w:r>
    </w:p>
    <w:p w:rsidR="00A34F22" w:rsidRPr="00A34F22" w:rsidRDefault="00E550C5" w:rsidP="00A34F22">
      <w:pPr>
        <w:pStyle w:val="JuList"/>
        <w:rPr>
          <w:rFonts w:ascii="Times New Roman" w:eastAsia="Times New Roman" w:hAnsi="Times New Roman" w:cs="Times New Roman"/>
          <w:szCs w:val="20"/>
          <w:lang w:val="pl-PL" w:eastAsia="fr-FR"/>
        </w:rPr>
      </w:pPr>
      <w:r w:rsidRPr="00BD20D5">
        <w:rPr>
          <w:lang w:val="pl-PL"/>
        </w:rPr>
        <w:t>1.  </w:t>
      </w:r>
      <w:r w:rsidR="00BD20D5" w:rsidRPr="00A34F22">
        <w:rPr>
          <w:i/>
          <w:lang w:val="pl-PL"/>
        </w:rPr>
        <w:t>Uznaje</w:t>
      </w:r>
      <w:r w:rsidRPr="00A34F22">
        <w:rPr>
          <w:lang w:val="pl-PL"/>
        </w:rPr>
        <w:t xml:space="preserve"> </w:t>
      </w:r>
      <w:r w:rsidR="00A34F22" w:rsidRPr="00A34F22">
        <w:rPr>
          <w:rFonts w:ascii="Times New Roman" w:eastAsia="Times New Roman" w:hAnsi="Times New Roman" w:cs="Times New Roman"/>
          <w:szCs w:val="20"/>
          <w:lang w:val="pl-PL" w:eastAsia="fr-FR"/>
        </w:rPr>
        <w:t>skarg</w:t>
      </w:r>
      <w:r w:rsidR="005E7929">
        <w:rPr>
          <w:rFonts w:ascii="Times New Roman" w:eastAsia="Times New Roman" w:hAnsi="Times New Roman" w:cs="Times New Roman"/>
          <w:szCs w:val="20"/>
          <w:lang w:val="pl-PL" w:eastAsia="fr-FR"/>
        </w:rPr>
        <w:t>ę</w:t>
      </w:r>
      <w:r w:rsidR="00A34F22" w:rsidRPr="00A34F22">
        <w:rPr>
          <w:rFonts w:ascii="Times New Roman" w:eastAsia="Times New Roman" w:hAnsi="Times New Roman" w:cs="Times New Roman"/>
          <w:szCs w:val="20"/>
          <w:lang w:val="pl-PL" w:eastAsia="fr-FR"/>
        </w:rPr>
        <w:t xml:space="preserve"> </w:t>
      </w:r>
      <w:r w:rsidR="005E7929">
        <w:rPr>
          <w:rFonts w:ascii="Times New Roman" w:eastAsia="Times New Roman" w:hAnsi="Times New Roman" w:cs="Times New Roman"/>
          <w:szCs w:val="20"/>
          <w:lang w:val="pl-PL" w:eastAsia="fr-FR"/>
        </w:rPr>
        <w:t>w zakresie</w:t>
      </w:r>
      <w:r w:rsidR="002C0680" w:rsidRPr="00A34F22">
        <w:rPr>
          <w:rFonts w:ascii="Times New Roman" w:eastAsia="Times New Roman" w:hAnsi="Times New Roman" w:cs="Times New Roman"/>
          <w:szCs w:val="20"/>
          <w:lang w:val="pl-PL" w:eastAsia="fr-FR"/>
        </w:rPr>
        <w:t xml:space="preserve"> </w:t>
      </w:r>
      <w:r w:rsidR="00A34F22" w:rsidRPr="00A34F22">
        <w:rPr>
          <w:rFonts w:ascii="Times New Roman" w:eastAsia="Times New Roman" w:hAnsi="Times New Roman" w:cs="Times New Roman"/>
          <w:szCs w:val="20"/>
          <w:lang w:val="pl-PL" w:eastAsia="fr-FR"/>
        </w:rPr>
        <w:t xml:space="preserve">Artykułów </w:t>
      </w:r>
      <w:r w:rsidR="002C0680" w:rsidRPr="00A34F22">
        <w:rPr>
          <w:rFonts w:ascii="Times New Roman" w:eastAsia="Times New Roman" w:hAnsi="Times New Roman" w:cs="Times New Roman"/>
          <w:szCs w:val="20"/>
          <w:lang w:val="pl-PL" w:eastAsia="fr-FR"/>
        </w:rPr>
        <w:t> 5 </w:t>
      </w:r>
      <w:r w:rsidR="00A34F22" w:rsidRPr="00A34F22">
        <w:rPr>
          <w:rFonts w:ascii="Times New Roman" w:eastAsia="Times New Roman" w:hAnsi="Times New Roman" w:cs="Times New Roman"/>
          <w:szCs w:val="20"/>
          <w:lang w:val="pl-PL" w:eastAsia="fr-FR"/>
        </w:rPr>
        <w:t>ust.</w:t>
      </w:r>
      <w:r w:rsidR="002C0680" w:rsidRPr="00A34F22">
        <w:rPr>
          <w:rFonts w:ascii="Times New Roman" w:eastAsia="Times New Roman" w:hAnsi="Times New Roman" w:cs="Times New Roman"/>
          <w:szCs w:val="20"/>
          <w:lang w:val="pl-PL" w:eastAsia="fr-FR"/>
        </w:rPr>
        <w:t> </w:t>
      </w:r>
      <w:r w:rsidR="00A34F22" w:rsidRPr="00A34F22">
        <w:rPr>
          <w:rFonts w:ascii="Times New Roman" w:eastAsia="Times New Roman" w:hAnsi="Times New Roman" w:cs="Times New Roman"/>
          <w:szCs w:val="20"/>
          <w:lang w:val="pl-PL" w:eastAsia="fr-FR"/>
        </w:rPr>
        <w:t>3 oraz</w:t>
      </w:r>
      <w:r w:rsidR="002C0680" w:rsidRPr="00A34F22">
        <w:rPr>
          <w:rFonts w:ascii="Times New Roman" w:eastAsia="Times New Roman" w:hAnsi="Times New Roman" w:cs="Times New Roman"/>
          <w:szCs w:val="20"/>
          <w:lang w:val="pl-PL" w:eastAsia="fr-FR"/>
        </w:rPr>
        <w:t> </w:t>
      </w:r>
      <w:r w:rsidR="004F2EC7" w:rsidRPr="00A34F22">
        <w:rPr>
          <w:rFonts w:ascii="Times New Roman" w:eastAsia="Times New Roman" w:hAnsi="Times New Roman" w:cs="Times New Roman"/>
          <w:szCs w:val="20"/>
          <w:lang w:val="pl-PL" w:eastAsia="fr-FR"/>
        </w:rPr>
        <w:t>5</w:t>
      </w:r>
      <w:r w:rsidR="002C0680" w:rsidRPr="00A34F22">
        <w:rPr>
          <w:rFonts w:ascii="Times New Roman" w:eastAsia="Times New Roman" w:hAnsi="Times New Roman" w:cs="Times New Roman"/>
          <w:szCs w:val="20"/>
          <w:lang w:val="pl-PL" w:eastAsia="fr-FR"/>
        </w:rPr>
        <w:t> </w:t>
      </w:r>
      <w:r w:rsidR="00592DB8">
        <w:rPr>
          <w:rFonts w:ascii="Times New Roman" w:eastAsia="Times New Roman" w:hAnsi="Times New Roman" w:cs="Times New Roman"/>
          <w:szCs w:val="20"/>
          <w:lang w:val="pl-PL" w:eastAsia="fr-FR"/>
        </w:rPr>
        <w:t>ust.</w:t>
      </w:r>
      <w:r w:rsidR="002C0680" w:rsidRPr="00A34F22">
        <w:rPr>
          <w:rFonts w:ascii="Times New Roman" w:eastAsia="Times New Roman" w:hAnsi="Times New Roman" w:cs="Times New Roman"/>
          <w:szCs w:val="20"/>
          <w:lang w:val="pl-PL" w:eastAsia="fr-FR"/>
        </w:rPr>
        <w:t> </w:t>
      </w:r>
      <w:r w:rsidR="004F2EC7" w:rsidRPr="00A34F22">
        <w:rPr>
          <w:rFonts w:ascii="Times New Roman" w:eastAsia="Times New Roman" w:hAnsi="Times New Roman" w:cs="Times New Roman"/>
          <w:szCs w:val="20"/>
          <w:lang w:val="pl-PL" w:eastAsia="fr-FR"/>
        </w:rPr>
        <w:t xml:space="preserve">4 </w:t>
      </w:r>
      <w:r w:rsidR="005E7929">
        <w:rPr>
          <w:rFonts w:ascii="Times New Roman" w:eastAsia="Times New Roman" w:hAnsi="Times New Roman" w:cs="Times New Roman"/>
          <w:szCs w:val="20"/>
          <w:lang w:val="pl-PL" w:eastAsia="fr-FR"/>
        </w:rPr>
        <w:t>za dopuszczalną</w:t>
      </w:r>
      <w:r w:rsidR="00A34F22" w:rsidRPr="00A34F22">
        <w:rPr>
          <w:rFonts w:ascii="Times New Roman" w:eastAsia="Times New Roman" w:hAnsi="Times New Roman" w:cs="Times New Roman"/>
          <w:szCs w:val="20"/>
          <w:lang w:val="pl-PL" w:eastAsia="fr-FR"/>
        </w:rPr>
        <w:t xml:space="preserve"> a pozostałą część skargi za niedopuszczalną;</w:t>
      </w:r>
    </w:p>
    <w:p w:rsidR="00014566" w:rsidRPr="00A34F22" w:rsidRDefault="00014566" w:rsidP="00742404">
      <w:pPr>
        <w:pStyle w:val="JuList"/>
        <w:keepNext/>
        <w:keepLines/>
        <w:ind w:left="0" w:firstLine="0"/>
        <w:rPr>
          <w:lang w:val="pl-PL"/>
        </w:rPr>
      </w:pPr>
    </w:p>
    <w:p w:rsidR="00014566" w:rsidRPr="00A34F22" w:rsidRDefault="004F2EC7" w:rsidP="00742404">
      <w:pPr>
        <w:pStyle w:val="JuList"/>
        <w:keepNext/>
        <w:keepLines/>
        <w:rPr>
          <w:lang w:val="pl-PL"/>
        </w:rPr>
      </w:pPr>
      <w:r w:rsidRPr="00A34F22">
        <w:rPr>
          <w:lang w:val="pl-PL"/>
        </w:rPr>
        <w:t>2</w:t>
      </w:r>
      <w:r w:rsidR="00014566" w:rsidRPr="00A34F22">
        <w:rPr>
          <w:lang w:val="pl-PL"/>
        </w:rPr>
        <w:t>.  </w:t>
      </w:r>
      <w:r w:rsidR="00BD20D5" w:rsidRPr="00A34F22">
        <w:rPr>
          <w:i/>
          <w:lang w:val="pl-PL"/>
        </w:rPr>
        <w:t>Stwierdza</w:t>
      </w:r>
      <w:r w:rsidR="005E7929">
        <w:rPr>
          <w:i/>
          <w:lang w:val="pl-PL"/>
        </w:rPr>
        <w:t>,</w:t>
      </w:r>
      <w:r w:rsidR="00014566" w:rsidRPr="00A34F22">
        <w:rPr>
          <w:color w:val="000000"/>
          <w:lang w:val="pl-PL"/>
        </w:rPr>
        <w:t xml:space="preserve"> </w:t>
      </w:r>
      <w:r w:rsidR="00A34F22" w:rsidRPr="00A34F22">
        <w:rPr>
          <w:lang w:val="pl-PL"/>
        </w:rPr>
        <w:t>ż</w:t>
      </w:r>
      <w:r w:rsidR="00A34F22">
        <w:rPr>
          <w:lang w:val="pl-PL"/>
        </w:rPr>
        <w:t>e nie dosz</w:t>
      </w:r>
      <w:r w:rsidR="00A34F22" w:rsidRPr="00A34F22">
        <w:rPr>
          <w:lang w:val="pl-PL"/>
        </w:rPr>
        <w:t>ło do naruszenia</w:t>
      </w:r>
      <w:r w:rsidR="00014566" w:rsidRPr="00A34F22">
        <w:rPr>
          <w:lang w:val="pl-PL"/>
        </w:rPr>
        <w:t xml:space="preserve"> Art</w:t>
      </w:r>
      <w:r w:rsidR="00A34F22">
        <w:rPr>
          <w:lang w:val="pl-PL"/>
        </w:rPr>
        <w:t>ykułu</w:t>
      </w:r>
      <w:r w:rsidR="002C0680" w:rsidRPr="00A34F22">
        <w:rPr>
          <w:lang w:val="pl-PL"/>
        </w:rPr>
        <w:t> </w:t>
      </w:r>
      <w:r w:rsidRPr="00A34F22">
        <w:rPr>
          <w:rFonts w:ascii="Times New Roman" w:eastAsia="Times New Roman" w:hAnsi="Times New Roman" w:cs="Times New Roman"/>
          <w:szCs w:val="20"/>
          <w:lang w:val="pl-PL" w:eastAsia="fr-FR"/>
        </w:rPr>
        <w:t>5</w:t>
      </w:r>
      <w:r w:rsidR="002C0680" w:rsidRPr="00A34F22">
        <w:rPr>
          <w:rFonts w:ascii="Times New Roman" w:eastAsia="Times New Roman" w:hAnsi="Times New Roman" w:cs="Times New Roman"/>
          <w:szCs w:val="20"/>
          <w:lang w:val="pl-PL" w:eastAsia="fr-FR"/>
        </w:rPr>
        <w:t> </w:t>
      </w:r>
      <w:r w:rsidR="00A34F22">
        <w:rPr>
          <w:rFonts w:ascii="Times New Roman" w:eastAsia="Times New Roman" w:hAnsi="Times New Roman" w:cs="Times New Roman"/>
          <w:szCs w:val="20"/>
          <w:lang w:val="pl-PL" w:eastAsia="fr-FR"/>
        </w:rPr>
        <w:t>ust.</w:t>
      </w:r>
      <w:r w:rsidR="002C0680" w:rsidRPr="00A34F22">
        <w:rPr>
          <w:rFonts w:ascii="Times New Roman" w:eastAsia="Times New Roman" w:hAnsi="Times New Roman" w:cs="Times New Roman"/>
          <w:szCs w:val="20"/>
          <w:lang w:val="pl-PL" w:eastAsia="fr-FR"/>
        </w:rPr>
        <w:t> </w:t>
      </w:r>
      <w:r w:rsidRPr="00A34F22">
        <w:rPr>
          <w:rFonts w:ascii="Times New Roman" w:eastAsia="Times New Roman" w:hAnsi="Times New Roman" w:cs="Times New Roman"/>
          <w:szCs w:val="20"/>
          <w:lang w:val="pl-PL" w:eastAsia="fr-FR"/>
        </w:rPr>
        <w:t xml:space="preserve">3 </w:t>
      </w:r>
      <w:r w:rsidR="00A34F22">
        <w:rPr>
          <w:lang w:val="pl-PL"/>
        </w:rPr>
        <w:t>Konwencji</w:t>
      </w:r>
      <w:r w:rsidR="00014566" w:rsidRPr="00A34F22">
        <w:rPr>
          <w:lang w:val="pl-PL"/>
        </w:rPr>
        <w:t>;</w:t>
      </w:r>
    </w:p>
    <w:p w:rsidR="00014566" w:rsidRPr="00A34F22" w:rsidRDefault="00014566" w:rsidP="00742404">
      <w:pPr>
        <w:pStyle w:val="JuList"/>
        <w:keepNext/>
        <w:keepLines/>
        <w:rPr>
          <w:lang w:val="pl-PL"/>
        </w:rPr>
      </w:pPr>
    </w:p>
    <w:p w:rsidR="00014566" w:rsidRPr="00A34F22" w:rsidRDefault="004F2EC7" w:rsidP="00742404">
      <w:pPr>
        <w:pStyle w:val="JuList"/>
        <w:keepNext/>
        <w:keepLines/>
        <w:rPr>
          <w:lang w:val="pl-PL"/>
        </w:rPr>
      </w:pPr>
      <w:r w:rsidRPr="00215990">
        <w:rPr>
          <w:lang w:val="pl-PL"/>
        </w:rPr>
        <w:t>3</w:t>
      </w:r>
      <w:r w:rsidR="00014566" w:rsidRPr="00215990">
        <w:rPr>
          <w:lang w:val="pl-PL"/>
        </w:rPr>
        <w:t>.  </w:t>
      </w:r>
      <w:r w:rsidR="00BD20D5" w:rsidRPr="00A34F22">
        <w:rPr>
          <w:i/>
          <w:lang w:val="pl-PL"/>
        </w:rPr>
        <w:t>Stwierdza</w:t>
      </w:r>
      <w:r w:rsidR="005E7929">
        <w:rPr>
          <w:i/>
          <w:lang w:val="pl-PL"/>
        </w:rPr>
        <w:t>,</w:t>
      </w:r>
      <w:r w:rsidR="00BD20D5" w:rsidRPr="00A34F22">
        <w:rPr>
          <w:i/>
          <w:lang w:val="pl-PL"/>
        </w:rPr>
        <w:t xml:space="preserve"> </w:t>
      </w:r>
      <w:r w:rsidR="00A34F22" w:rsidRPr="00A34F22">
        <w:rPr>
          <w:lang w:val="pl-PL"/>
        </w:rPr>
        <w:t>ż</w:t>
      </w:r>
      <w:r w:rsidR="00A34F22">
        <w:rPr>
          <w:lang w:val="pl-PL"/>
        </w:rPr>
        <w:t>e dosz</w:t>
      </w:r>
      <w:r w:rsidR="00A34F22" w:rsidRPr="00A34F22">
        <w:rPr>
          <w:lang w:val="pl-PL"/>
        </w:rPr>
        <w:t>ło do naruszenia Art</w:t>
      </w:r>
      <w:r w:rsidR="00A34F22">
        <w:rPr>
          <w:lang w:val="pl-PL"/>
        </w:rPr>
        <w:t>ykułu</w:t>
      </w:r>
      <w:r w:rsidR="00A34F22" w:rsidRPr="00A34F22">
        <w:rPr>
          <w:lang w:val="pl-PL"/>
        </w:rPr>
        <w:t> </w:t>
      </w:r>
      <w:r w:rsidR="00A34F22" w:rsidRPr="00A34F22">
        <w:rPr>
          <w:rFonts w:ascii="Times New Roman" w:eastAsia="Times New Roman" w:hAnsi="Times New Roman" w:cs="Times New Roman"/>
          <w:szCs w:val="20"/>
          <w:lang w:val="pl-PL" w:eastAsia="fr-FR"/>
        </w:rPr>
        <w:t xml:space="preserve"> </w:t>
      </w:r>
      <w:r w:rsidRPr="00A34F22">
        <w:rPr>
          <w:rFonts w:ascii="Times New Roman" w:eastAsia="Times New Roman" w:hAnsi="Times New Roman" w:cs="Times New Roman"/>
          <w:szCs w:val="20"/>
          <w:lang w:val="pl-PL" w:eastAsia="fr-FR"/>
        </w:rPr>
        <w:t>5</w:t>
      </w:r>
      <w:r w:rsidR="00376DDE" w:rsidRPr="00A34F22">
        <w:rPr>
          <w:rFonts w:ascii="Times New Roman" w:eastAsia="Times New Roman" w:hAnsi="Times New Roman" w:cs="Times New Roman"/>
          <w:szCs w:val="20"/>
          <w:lang w:val="pl-PL" w:eastAsia="fr-FR"/>
        </w:rPr>
        <w:t> </w:t>
      </w:r>
      <w:r w:rsidR="001C79B0">
        <w:rPr>
          <w:rFonts w:ascii="Times New Roman" w:eastAsia="Times New Roman" w:hAnsi="Times New Roman" w:cs="Times New Roman"/>
          <w:szCs w:val="20"/>
          <w:lang w:val="pl-PL" w:eastAsia="fr-FR"/>
        </w:rPr>
        <w:t>ust.</w:t>
      </w:r>
      <w:r w:rsidR="00376DDE" w:rsidRPr="00A34F22">
        <w:rPr>
          <w:rFonts w:ascii="Times New Roman" w:eastAsia="Times New Roman" w:hAnsi="Times New Roman" w:cs="Times New Roman"/>
          <w:szCs w:val="20"/>
          <w:lang w:val="pl-PL" w:eastAsia="fr-FR"/>
        </w:rPr>
        <w:t> </w:t>
      </w:r>
      <w:r w:rsidRPr="00A34F22">
        <w:rPr>
          <w:rFonts w:ascii="Times New Roman" w:eastAsia="Times New Roman" w:hAnsi="Times New Roman" w:cs="Times New Roman"/>
          <w:szCs w:val="20"/>
          <w:lang w:val="pl-PL" w:eastAsia="fr-FR"/>
        </w:rPr>
        <w:t xml:space="preserve">4 </w:t>
      </w:r>
      <w:r w:rsidR="00A34F22">
        <w:rPr>
          <w:lang w:val="pl-PL"/>
        </w:rPr>
        <w:t>Konw</w:t>
      </w:r>
      <w:r w:rsidR="001C79B0">
        <w:rPr>
          <w:lang w:val="pl-PL"/>
        </w:rPr>
        <w:t>en</w:t>
      </w:r>
      <w:r w:rsidR="00A34F22">
        <w:rPr>
          <w:lang w:val="pl-PL"/>
        </w:rPr>
        <w:t>cji</w:t>
      </w:r>
      <w:r w:rsidR="00014566" w:rsidRPr="00A34F22">
        <w:rPr>
          <w:lang w:val="pl-PL"/>
        </w:rPr>
        <w:t>;</w:t>
      </w:r>
    </w:p>
    <w:p w:rsidR="00014566" w:rsidRPr="00A34F22" w:rsidRDefault="00014566" w:rsidP="00C621C2">
      <w:pPr>
        <w:pStyle w:val="JuList"/>
        <w:rPr>
          <w:lang w:val="pl-PL"/>
        </w:rPr>
      </w:pPr>
    </w:p>
    <w:p w:rsidR="007F19F4" w:rsidRPr="00215990" w:rsidRDefault="004F2EC7" w:rsidP="00C621C2">
      <w:pPr>
        <w:pStyle w:val="JuList"/>
        <w:rPr>
          <w:lang w:val="pl-PL"/>
        </w:rPr>
      </w:pPr>
      <w:r w:rsidRPr="00215990">
        <w:rPr>
          <w:lang w:val="pl-PL"/>
        </w:rPr>
        <w:t>4</w:t>
      </w:r>
      <w:r w:rsidR="00014566" w:rsidRPr="00215990">
        <w:rPr>
          <w:lang w:val="pl-PL"/>
        </w:rPr>
        <w:t>.  </w:t>
      </w:r>
      <w:r w:rsidR="00BD20D5" w:rsidRPr="00215990">
        <w:rPr>
          <w:i/>
          <w:lang w:val="pl-PL"/>
        </w:rPr>
        <w:t>Stwierdza</w:t>
      </w:r>
    </w:p>
    <w:p w:rsidR="001C0903" w:rsidRPr="00D576DF" w:rsidRDefault="00D576DF" w:rsidP="001C0903">
      <w:pPr>
        <w:pStyle w:val="JuLista"/>
        <w:rPr>
          <w:lang w:val="pl-PL"/>
        </w:rPr>
      </w:pPr>
      <w:r w:rsidRPr="00D576DF">
        <w:rPr>
          <w:lang w:val="pl-PL"/>
        </w:rPr>
        <w:t>(a)  </w:t>
      </w:r>
      <w:r w:rsidRPr="00D576DF">
        <w:rPr>
          <w:rFonts w:ascii="Times New Roman" w:eastAsia="Times New Roman" w:hAnsi="Times New Roman" w:cs="Times New Roman"/>
          <w:szCs w:val="20"/>
          <w:lang w:val="pl-PL" w:eastAsia="fr-FR"/>
        </w:rPr>
        <w:t>że pozwane państwo ma zapłacić skarżącemu w terminie trzech miesięcy od daty uprawomocnienia się wyroku zgodnie z Artyku</w:t>
      </w:r>
      <w:r w:rsidR="002F4D50">
        <w:rPr>
          <w:rFonts w:ascii="Times New Roman" w:eastAsia="Times New Roman" w:hAnsi="Times New Roman" w:cs="Times New Roman"/>
          <w:szCs w:val="20"/>
          <w:lang w:val="pl-PL" w:eastAsia="fr-FR"/>
        </w:rPr>
        <w:t>łem 44 ust. 2 Konwencji kwotę 2,</w:t>
      </w:r>
      <w:r w:rsidRPr="00D576DF">
        <w:rPr>
          <w:rFonts w:ascii="Times New Roman" w:eastAsia="Times New Roman" w:hAnsi="Times New Roman" w:cs="Times New Roman"/>
          <w:szCs w:val="20"/>
          <w:lang w:val="pl-PL" w:eastAsia="fr-FR"/>
        </w:rPr>
        <w:t>000 euro (dwa tysiące euro), powiększoną o wszelkie podatki, które mogą zostać nałożone na tę kwotę, tytułem poniesionej szkody niema</w:t>
      </w:r>
      <w:r w:rsidR="005E7929">
        <w:rPr>
          <w:rFonts w:ascii="Times New Roman" w:eastAsia="Times New Roman" w:hAnsi="Times New Roman" w:cs="Times New Roman"/>
          <w:szCs w:val="20"/>
          <w:lang w:val="pl-PL" w:eastAsia="fr-FR"/>
        </w:rPr>
        <w:t>jątkowej</w:t>
      </w:r>
      <w:r w:rsidRPr="00D576DF">
        <w:rPr>
          <w:rFonts w:ascii="Times New Roman" w:eastAsia="Times New Roman" w:hAnsi="Times New Roman" w:cs="Times New Roman"/>
          <w:szCs w:val="20"/>
          <w:lang w:val="pl-PL" w:eastAsia="fr-FR"/>
        </w:rPr>
        <w:t>, przeliczoną na walutę polską po kursie obowiązującym w dniu wydania rozstrzygnięcia</w:t>
      </w:r>
      <w:r w:rsidR="001C0903" w:rsidRPr="00D576DF">
        <w:rPr>
          <w:lang w:val="pl-PL"/>
        </w:rPr>
        <w:t>;</w:t>
      </w:r>
    </w:p>
    <w:p w:rsidR="00D576DF" w:rsidRPr="00D576DF" w:rsidRDefault="00014566" w:rsidP="00D576DF">
      <w:pPr>
        <w:ind w:left="346"/>
        <w:rPr>
          <w:rFonts w:ascii="Times New Roman" w:eastAsia="Times New Roman" w:hAnsi="Times New Roman" w:cs="Times New Roman"/>
          <w:szCs w:val="20"/>
          <w:lang w:val="pl-PL" w:eastAsia="fr-FR"/>
        </w:rPr>
      </w:pPr>
      <w:r w:rsidRPr="00D576DF">
        <w:rPr>
          <w:lang w:val="pl-PL"/>
        </w:rPr>
        <w:t>(b)  </w:t>
      </w:r>
      <w:r w:rsidR="00D576DF" w:rsidRPr="00D576DF">
        <w:rPr>
          <w:rFonts w:ascii="Times New Roman" w:eastAsia="Times New Roman" w:hAnsi="Times New Roman" w:cs="Times New Roman"/>
          <w:szCs w:val="20"/>
          <w:lang w:val="pl-PL" w:eastAsia="fr-FR"/>
        </w:rPr>
        <w:t>że po upływie powyższego trzymiesięcznego terminu</w:t>
      </w:r>
      <w:r w:rsidR="005E7929">
        <w:rPr>
          <w:rFonts w:ascii="Times New Roman" w:eastAsia="Times New Roman" w:hAnsi="Times New Roman" w:cs="Times New Roman"/>
          <w:szCs w:val="20"/>
          <w:lang w:val="pl-PL" w:eastAsia="fr-FR"/>
        </w:rPr>
        <w:t>,</w:t>
      </w:r>
      <w:bookmarkStart w:id="2" w:name="_GoBack"/>
      <w:bookmarkEnd w:id="2"/>
      <w:r w:rsidR="00D576DF" w:rsidRPr="00D576DF">
        <w:rPr>
          <w:rFonts w:ascii="Times New Roman" w:eastAsia="Times New Roman" w:hAnsi="Times New Roman" w:cs="Times New Roman"/>
          <w:szCs w:val="20"/>
          <w:lang w:val="pl-PL" w:eastAsia="fr-FR"/>
        </w:rPr>
        <w:t xml:space="preserve"> do momentu zapłaty, winny zostać naliczone od tych kwot odsetki zwykłe według marginalnej stopy procentowej Europejskiego Banku Centralnego powiększonej o trzy punkty procentowe;</w:t>
      </w:r>
    </w:p>
    <w:p w:rsidR="00014566" w:rsidRPr="00D576DF" w:rsidRDefault="00014566" w:rsidP="00C621C2">
      <w:pPr>
        <w:pStyle w:val="JuList"/>
        <w:rPr>
          <w:lang w:val="pl-PL"/>
        </w:rPr>
      </w:pPr>
    </w:p>
    <w:p w:rsidR="00014566" w:rsidRPr="00A34F22" w:rsidRDefault="004F2EC7" w:rsidP="00C621C2">
      <w:pPr>
        <w:pStyle w:val="JuList"/>
        <w:rPr>
          <w:lang w:val="pl-PL"/>
        </w:rPr>
      </w:pPr>
      <w:r w:rsidRPr="00A34F22">
        <w:rPr>
          <w:lang w:val="pl-PL"/>
        </w:rPr>
        <w:t>5</w:t>
      </w:r>
      <w:r w:rsidR="00014566" w:rsidRPr="00A34F22">
        <w:rPr>
          <w:lang w:val="pl-PL"/>
        </w:rPr>
        <w:t>.  </w:t>
      </w:r>
      <w:r w:rsidR="00A34F22" w:rsidRPr="00A34F22">
        <w:rPr>
          <w:rFonts w:ascii="Times New Roman" w:eastAsia="Times New Roman" w:hAnsi="Times New Roman" w:cs="Times New Roman"/>
          <w:i/>
          <w:szCs w:val="20"/>
          <w:lang w:val="pl-PL" w:eastAsia="fr-FR"/>
        </w:rPr>
        <w:t xml:space="preserve">Oddala </w:t>
      </w:r>
      <w:r w:rsidR="00A34F22" w:rsidRPr="00A34F22">
        <w:rPr>
          <w:rFonts w:ascii="Times New Roman" w:eastAsia="Times New Roman" w:hAnsi="Times New Roman" w:cs="Times New Roman"/>
          <w:szCs w:val="20"/>
          <w:lang w:val="pl-PL" w:eastAsia="fr-FR"/>
        </w:rPr>
        <w:t>pozostałą część roszczenia skarżącego o słuszne zadośćuczynienie</w:t>
      </w:r>
      <w:r w:rsidR="00014566" w:rsidRPr="00A34F22">
        <w:rPr>
          <w:lang w:val="pl-PL"/>
        </w:rPr>
        <w:t>.</w:t>
      </w:r>
    </w:p>
    <w:p w:rsidR="00BD20D5" w:rsidRPr="00BD20D5" w:rsidRDefault="00BD20D5" w:rsidP="00BD20D5">
      <w:pPr>
        <w:keepNext/>
        <w:keepLines/>
        <w:suppressAutoHyphens/>
        <w:spacing w:before="240"/>
        <w:ind w:firstLine="284"/>
        <w:rPr>
          <w:rFonts w:ascii="Times New Roman" w:eastAsia="Times New Roman" w:hAnsi="Times New Roman" w:cs="Times New Roman"/>
          <w:szCs w:val="20"/>
          <w:lang w:val="pl-PL" w:eastAsia="fr-FR"/>
        </w:rPr>
      </w:pPr>
      <w:r w:rsidRPr="00BD20D5">
        <w:rPr>
          <w:rFonts w:ascii="Times New Roman" w:eastAsia="Times New Roman" w:hAnsi="Times New Roman" w:cs="Times New Roman"/>
          <w:szCs w:val="20"/>
          <w:lang w:val="pl-PL" w:eastAsia="fr-FR"/>
        </w:rPr>
        <w:lastRenderedPageBreak/>
        <w:t xml:space="preserve">Sporządzono w języku angielskim oraz obwieszczono pisemnie dnia </w:t>
      </w:r>
      <w:r>
        <w:rPr>
          <w:rFonts w:ascii="Times New Roman" w:eastAsia="Times New Roman" w:hAnsi="Times New Roman" w:cs="Times New Roman"/>
          <w:szCs w:val="20"/>
          <w:lang w:val="pl-PL" w:eastAsia="fr-FR"/>
        </w:rPr>
        <w:t>24 marca 2015</w:t>
      </w:r>
      <w:r w:rsidRPr="00BD20D5">
        <w:rPr>
          <w:rFonts w:ascii="Times New Roman" w:eastAsia="Times New Roman" w:hAnsi="Times New Roman" w:cs="Times New Roman"/>
          <w:szCs w:val="20"/>
          <w:lang w:val="pl-PL" w:eastAsia="fr-FR"/>
        </w:rPr>
        <w:t xml:space="preserve"> roku, zgodnie z Regułą 77 ust. 2 i ust. 3 Regulaminu Trybunału. </w:t>
      </w:r>
    </w:p>
    <w:p w:rsidR="004D15F3" w:rsidRPr="00BD20D5" w:rsidRDefault="00014566" w:rsidP="00630D64">
      <w:pPr>
        <w:pStyle w:val="JuSigned"/>
        <w:rPr>
          <w:lang w:val="pl-PL"/>
        </w:rPr>
      </w:pPr>
      <w:r w:rsidRPr="00215990">
        <w:rPr>
          <w:lang w:val="pl-PL"/>
        </w:rPr>
        <w:tab/>
      </w:r>
      <w:proofErr w:type="spellStart"/>
      <w:r w:rsidR="00FA686B" w:rsidRPr="00BD20D5">
        <w:rPr>
          <w:lang w:val="pl-PL"/>
        </w:rPr>
        <w:t>Fatoş</w:t>
      </w:r>
      <w:proofErr w:type="spellEnd"/>
      <w:r w:rsidR="00FA686B" w:rsidRPr="00BD20D5">
        <w:rPr>
          <w:lang w:val="pl-PL"/>
        </w:rPr>
        <w:t xml:space="preserve"> </w:t>
      </w:r>
      <w:proofErr w:type="spellStart"/>
      <w:r w:rsidR="00FA686B" w:rsidRPr="00BD20D5">
        <w:rPr>
          <w:lang w:val="pl-PL"/>
        </w:rPr>
        <w:t>Aracı</w:t>
      </w:r>
      <w:proofErr w:type="spellEnd"/>
      <w:r w:rsidRPr="00BD20D5">
        <w:rPr>
          <w:lang w:val="pl-PL"/>
        </w:rPr>
        <w:tab/>
      </w:r>
      <w:r w:rsidR="000C7693" w:rsidRPr="00BD20D5">
        <w:rPr>
          <w:lang w:val="pl-PL"/>
        </w:rPr>
        <w:t>Guido</w:t>
      </w:r>
      <w:r w:rsidR="00E550C5" w:rsidRPr="00BD20D5">
        <w:rPr>
          <w:szCs w:val="24"/>
          <w:lang w:val="pl-PL"/>
        </w:rPr>
        <w:t xml:space="preserve"> </w:t>
      </w:r>
      <w:proofErr w:type="spellStart"/>
      <w:r w:rsidR="000C7693" w:rsidRPr="00BD20D5">
        <w:rPr>
          <w:szCs w:val="24"/>
          <w:lang w:val="pl-PL"/>
        </w:rPr>
        <w:t>Raimondi</w:t>
      </w:r>
      <w:proofErr w:type="spellEnd"/>
      <w:r w:rsidR="00961BBF" w:rsidRPr="00BD20D5">
        <w:rPr>
          <w:i/>
          <w:lang w:val="pl-PL"/>
        </w:rPr>
        <w:br/>
      </w:r>
      <w:r w:rsidRPr="00BD20D5">
        <w:rPr>
          <w:lang w:val="pl-PL"/>
        </w:rPr>
        <w:tab/>
      </w:r>
      <w:r w:rsidR="00BD20D5">
        <w:rPr>
          <w:lang w:val="pl-PL"/>
        </w:rPr>
        <w:t>Zastępca Kanclerza Sekcji</w:t>
      </w:r>
      <w:r w:rsidRPr="00BD20D5">
        <w:rPr>
          <w:lang w:val="pl-PL"/>
        </w:rPr>
        <w:tab/>
        <w:t>Pr</w:t>
      </w:r>
      <w:r w:rsidR="00BD20D5" w:rsidRPr="00BD20D5">
        <w:rPr>
          <w:lang w:val="pl-PL"/>
        </w:rPr>
        <w:t>zewodniczący</w:t>
      </w:r>
    </w:p>
    <w:sectPr w:rsidR="004D15F3" w:rsidRPr="00BD20D5" w:rsidSect="00FA686B">
      <w:headerReference w:type="even" r:id="rId20"/>
      <w:headerReference w:type="default" r:id="rId21"/>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CD3" w:rsidRDefault="009B4CD3" w:rsidP="00014566">
      <w:r>
        <w:separator/>
      </w:r>
    </w:p>
  </w:endnote>
  <w:endnote w:type="continuationSeparator" w:id="0">
    <w:p w:rsidR="009B4CD3" w:rsidRDefault="009B4CD3"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 w:name="Myriad Pro">
    <w:altName w:val="Myriad Pro"/>
    <w:panose1 w:val="00000000000000000000"/>
    <w:charset w:val="00"/>
    <w:family w:val="swiss"/>
    <w:notTrueType/>
    <w:pitch w:val="default"/>
    <w:sig w:usb0="00000003" w:usb1="00000000" w:usb2="00000000" w:usb3="00000000" w:csb0="00000001"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6A5" w:rsidRPr="00150BFA" w:rsidRDefault="00A076A5" w:rsidP="00FA686B">
    <w:pPr>
      <w:jc w:val="center"/>
    </w:pPr>
    <w:r>
      <w:rPr>
        <w:noProof/>
        <w:lang w:val="pl-PL" w:eastAsia="pl-PL"/>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A076A5" w:rsidRDefault="00A076A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CD3" w:rsidRDefault="009B4CD3" w:rsidP="00014566">
      <w:r>
        <w:separator/>
      </w:r>
    </w:p>
  </w:footnote>
  <w:footnote w:type="continuationSeparator" w:id="0">
    <w:p w:rsidR="009B4CD3" w:rsidRDefault="009B4CD3"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6A5" w:rsidRPr="00FA686B" w:rsidRDefault="00A076A5" w:rsidP="00FA686B">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6A5" w:rsidRPr="00A45145" w:rsidRDefault="00A076A5" w:rsidP="00FA686B">
    <w:pPr>
      <w:jc w:val="center"/>
    </w:pPr>
    <w:r>
      <w:rPr>
        <w:noProof/>
        <w:lang w:val="pl-PL" w:eastAsia="pl-PL"/>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A076A5" w:rsidRDefault="00A076A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6A5" w:rsidRPr="003132A1" w:rsidRDefault="00A076A5" w:rsidP="00EE1DA9">
    <w:pPr>
      <w:pStyle w:val="ECHRHeader"/>
      <w:rPr>
        <w:lang w:val="pl-PL"/>
      </w:rPr>
    </w:pPr>
    <w:r>
      <w:rPr>
        <w:rStyle w:val="Numerstrony"/>
        <w:szCs w:val="18"/>
        <w:lang w:val="en-GB"/>
      </w:rPr>
      <w:fldChar w:fldCharType="begin"/>
    </w:r>
    <w:r w:rsidRPr="003132A1">
      <w:rPr>
        <w:rStyle w:val="Numerstrony"/>
        <w:szCs w:val="18"/>
        <w:lang w:val="pl-PL"/>
      </w:rPr>
      <w:instrText xml:space="preserve"> PAGE </w:instrText>
    </w:r>
    <w:r>
      <w:rPr>
        <w:rStyle w:val="Numerstrony"/>
        <w:szCs w:val="18"/>
        <w:lang w:val="en-GB"/>
      </w:rPr>
      <w:fldChar w:fldCharType="separate"/>
    </w:r>
    <w:r w:rsidR="005E7929">
      <w:rPr>
        <w:rStyle w:val="Numerstrony"/>
        <w:noProof/>
        <w:szCs w:val="18"/>
        <w:lang w:val="pl-PL"/>
      </w:rPr>
      <w:t>30</w:t>
    </w:r>
    <w:r>
      <w:rPr>
        <w:rStyle w:val="Numerstrony"/>
        <w:szCs w:val="18"/>
        <w:lang w:val="en-GB"/>
      </w:rPr>
      <w:fldChar w:fldCharType="end"/>
    </w:r>
    <w:r w:rsidRPr="003132A1">
      <w:rPr>
        <w:lang w:val="pl-PL"/>
      </w:rPr>
      <w:tab/>
      <w:t xml:space="preserve">WYROK W SPRAWIE STETTNER </w:t>
    </w:r>
    <w:r>
      <w:rPr>
        <w:lang w:val="pl-PL"/>
      </w:rPr>
      <w:t>przeciwko</w:t>
    </w:r>
    <w:r w:rsidRPr="003132A1">
      <w:rPr>
        <w:lang w:val="pl-PL"/>
      </w:rPr>
      <w:t xml:space="preserve"> </w:t>
    </w:r>
    <w:r>
      <w:rPr>
        <w:lang w:val="pl-PL"/>
      </w:rPr>
      <w:t>POLSCE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6A5" w:rsidRPr="00B87ECD" w:rsidRDefault="00A076A5" w:rsidP="00D60D87">
    <w:pPr>
      <w:pStyle w:val="ECHRHeader"/>
      <w:rPr>
        <w:lang w:val="pl-PL"/>
      </w:rPr>
    </w:pPr>
    <w:r w:rsidRPr="00D60D87">
      <w:rPr>
        <w:lang w:val="en-GB"/>
      </w:rPr>
      <w:tab/>
    </w:r>
    <w:r w:rsidRPr="00B87ECD">
      <w:rPr>
        <w:lang w:val="pl-PL"/>
      </w:rPr>
      <w:t xml:space="preserve">WYROK W SPRAWIE STETTNER </w:t>
    </w:r>
    <w:r>
      <w:rPr>
        <w:lang w:val="pl-PL"/>
      </w:rPr>
      <w:t>przeciwko</w:t>
    </w:r>
    <w:r w:rsidRPr="00B87ECD">
      <w:rPr>
        <w:lang w:val="pl-PL"/>
      </w:rPr>
      <w:t xml:space="preserve"> POL</w:t>
    </w:r>
    <w:r>
      <w:rPr>
        <w:lang w:val="pl-PL"/>
      </w:rPr>
      <w:t>SCE</w:t>
    </w:r>
    <w:r w:rsidRPr="00B87ECD">
      <w:rPr>
        <w:lang w:val="pl-PL"/>
      </w:rPr>
      <w:tab/>
    </w:r>
    <w:r>
      <w:rPr>
        <w:rStyle w:val="Numerstrony"/>
        <w:szCs w:val="18"/>
        <w:lang w:val="en-GB"/>
      </w:rPr>
      <w:fldChar w:fldCharType="begin"/>
    </w:r>
    <w:r w:rsidRPr="00B87ECD">
      <w:rPr>
        <w:rStyle w:val="Numerstrony"/>
        <w:szCs w:val="18"/>
        <w:lang w:val="pl-PL"/>
      </w:rPr>
      <w:instrText xml:space="preserve"> PAGE </w:instrText>
    </w:r>
    <w:r>
      <w:rPr>
        <w:rStyle w:val="Numerstrony"/>
        <w:szCs w:val="18"/>
        <w:lang w:val="en-GB"/>
      </w:rPr>
      <w:fldChar w:fldCharType="separate"/>
    </w:r>
    <w:r w:rsidR="005E7929">
      <w:rPr>
        <w:rStyle w:val="Numerstrony"/>
        <w:noProof/>
        <w:szCs w:val="18"/>
        <w:lang w:val="pl-PL"/>
      </w:rPr>
      <w:t>29</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E550C5"/>
    <w:rsid w:val="0000089C"/>
    <w:rsid w:val="000021DA"/>
    <w:rsid w:val="00002E63"/>
    <w:rsid w:val="000041F8"/>
    <w:rsid w:val="000042A8"/>
    <w:rsid w:val="00004308"/>
    <w:rsid w:val="00005BF0"/>
    <w:rsid w:val="00007154"/>
    <w:rsid w:val="0000794A"/>
    <w:rsid w:val="000103AE"/>
    <w:rsid w:val="00011345"/>
    <w:rsid w:val="00011B28"/>
    <w:rsid w:val="00011D69"/>
    <w:rsid w:val="00012AD3"/>
    <w:rsid w:val="00014566"/>
    <w:rsid w:val="00014A69"/>
    <w:rsid w:val="00015C2D"/>
    <w:rsid w:val="00015F00"/>
    <w:rsid w:val="00015F56"/>
    <w:rsid w:val="00016122"/>
    <w:rsid w:val="00016F70"/>
    <w:rsid w:val="00021BCC"/>
    <w:rsid w:val="00022C1D"/>
    <w:rsid w:val="0002389B"/>
    <w:rsid w:val="00024262"/>
    <w:rsid w:val="00024497"/>
    <w:rsid w:val="00030B1E"/>
    <w:rsid w:val="00034987"/>
    <w:rsid w:val="000351A2"/>
    <w:rsid w:val="00036DBB"/>
    <w:rsid w:val="00037980"/>
    <w:rsid w:val="00041A09"/>
    <w:rsid w:val="00043290"/>
    <w:rsid w:val="000435E2"/>
    <w:rsid w:val="000437AA"/>
    <w:rsid w:val="0004412B"/>
    <w:rsid w:val="000514B2"/>
    <w:rsid w:val="00052F43"/>
    <w:rsid w:val="00052FEC"/>
    <w:rsid w:val="000547D7"/>
    <w:rsid w:val="000602DF"/>
    <w:rsid w:val="00061B05"/>
    <w:rsid w:val="00062973"/>
    <w:rsid w:val="00062D5D"/>
    <w:rsid w:val="000632D5"/>
    <w:rsid w:val="000644EE"/>
    <w:rsid w:val="00065011"/>
    <w:rsid w:val="0006644D"/>
    <w:rsid w:val="00071956"/>
    <w:rsid w:val="00074CFB"/>
    <w:rsid w:val="000764FE"/>
    <w:rsid w:val="00076E44"/>
    <w:rsid w:val="00080559"/>
    <w:rsid w:val="00081E89"/>
    <w:rsid w:val="0008486F"/>
    <w:rsid w:val="00084E6C"/>
    <w:rsid w:val="000925AD"/>
    <w:rsid w:val="00092650"/>
    <w:rsid w:val="00092768"/>
    <w:rsid w:val="00092A1E"/>
    <w:rsid w:val="00093E19"/>
    <w:rsid w:val="000949EF"/>
    <w:rsid w:val="000A0F95"/>
    <w:rsid w:val="000A1D08"/>
    <w:rsid w:val="000A24EB"/>
    <w:rsid w:val="000A4E2C"/>
    <w:rsid w:val="000A61F2"/>
    <w:rsid w:val="000B0E45"/>
    <w:rsid w:val="000B6923"/>
    <w:rsid w:val="000C033C"/>
    <w:rsid w:val="000C12A2"/>
    <w:rsid w:val="000C1651"/>
    <w:rsid w:val="000C5F3C"/>
    <w:rsid w:val="000C6DCC"/>
    <w:rsid w:val="000C7693"/>
    <w:rsid w:val="000C7B55"/>
    <w:rsid w:val="000D166A"/>
    <w:rsid w:val="000D3D88"/>
    <w:rsid w:val="000D47AA"/>
    <w:rsid w:val="000D4F79"/>
    <w:rsid w:val="000D559B"/>
    <w:rsid w:val="000D721F"/>
    <w:rsid w:val="000E069B"/>
    <w:rsid w:val="000E0E82"/>
    <w:rsid w:val="000E1228"/>
    <w:rsid w:val="000E1DC5"/>
    <w:rsid w:val="000E223F"/>
    <w:rsid w:val="000E2B6A"/>
    <w:rsid w:val="000E3454"/>
    <w:rsid w:val="000E3D05"/>
    <w:rsid w:val="000E779D"/>
    <w:rsid w:val="000E7D45"/>
    <w:rsid w:val="000F1DA5"/>
    <w:rsid w:val="000F2A76"/>
    <w:rsid w:val="000F4A79"/>
    <w:rsid w:val="000F7851"/>
    <w:rsid w:val="000F7B02"/>
    <w:rsid w:val="001010FC"/>
    <w:rsid w:val="00104E23"/>
    <w:rsid w:val="001111FD"/>
    <w:rsid w:val="00111354"/>
    <w:rsid w:val="001114D9"/>
    <w:rsid w:val="00111B0C"/>
    <w:rsid w:val="0011352F"/>
    <w:rsid w:val="00117352"/>
    <w:rsid w:val="001175D3"/>
    <w:rsid w:val="00120D6C"/>
    <w:rsid w:val="001217E8"/>
    <w:rsid w:val="00122CF6"/>
    <w:rsid w:val="00122E30"/>
    <w:rsid w:val="0012315B"/>
    <w:rsid w:val="00123E9F"/>
    <w:rsid w:val="00123EEE"/>
    <w:rsid w:val="001257EC"/>
    <w:rsid w:val="00126AEC"/>
    <w:rsid w:val="001300B7"/>
    <w:rsid w:val="00130A32"/>
    <w:rsid w:val="00132C6A"/>
    <w:rsid w:val="00133185"/>
    <w:rsid w:val="00133D33"/>
    <w:rsid w:val="00134D64"/>
    <w:rsid w:val="00134F1B"/>
    <w:rsid w:val="00135A30"/>
    <w:rsid w:val="0013612C"/>
    <w:rsid w:val="0013683B"/>
    <w:rsid w:val="00137617"/>
    <w:rsid w:val="00137FF6"/>
    <w:rsid w:val="00141650"/>
    <w:rsid w:val="00145094"/>
    <w:rsid w:val="0014580D"/>
    <w:rsid w:val="001515D4"/>
    <w:rsid w:val="001516E0"/>
    <w:rsid w:val="00151B47"/>
    <w:rsid w:val="00152B6D"/>
    <w:rsid w:val="00153BBF"/>
    <w:rsid w:val="00154949"/>
    <w:rsid w:val="0015757C"/>
    <w:rsid w:val="00157698"/>
    <w:rsid w:val="00162A12"/>
    <w:rsid w:val="00163ABB"/>
    <w:rsid w:val="00163C66"/>
    <w:rsid w:val="00166530"/>
    <w:rsid w:val="00166DD7"/>
    <w:rsid w:val="001679BF"/>
    <w:rsid w:val="00170812"/>
    <w:rsid w:val="001739C6"/>
    <w:rsid w:val="00174999"/>
    <w:rsid w:val="001749CE"/>
    <w:rsid w:val="00176CC6"/>
    <w:rsid w:val="001772D7"/>
    <w:rsid w:val="00177A6D"/>
    <w:rsid w:val="001804F1"/>
    <w:rsid w:val="001812BB"/>
    <w:rsid w:val="0018169A"/>
    <w:rsid w:val="00181801"/>
    <w:rsid w:val="00181D1F"/>
    <w:rsid w:val="001830C6"/>
    <w:rsid w:val="001832BD"/>
    <w:rsid w:val="001852AA"/>
    <w:rsid w:val="00187772"/>
    <w:rsid w:val="00187C4B"/>
    <w:rsid w:val="00191D23"/>
    <w:rsid w:val="0019363B"/>
    <w:rsid w:val="001941A5"/>
    <w:rsid w:val="001943B5"/>
    <w:rsid w:val="00195134"/>
    <w:rsid w:val="00197871"/>
    <w:rsid w:val="00197E4E"/>
    <w:rsid w:val="001A145B"/>
    <w:rsid w:val="001A1B4B"/>
    <w:rsid w:val="001A1F92"/>
    <w:rsid w:val="001A312B"/>
    <w:rsid w:val="001A3BBC"/>
    <w:rsid w:val="001A4907"/>
    <w:rsid w:val="001A521D"/>
    <w:rsid w:val="001A674C"/>
    <w:rsid w:val="001A6AF5"/>
    <w:rsid w:val="001B1D9F"/>
    <w:rsid w:val="001B1EE0"/>
    <w:rsid w:val="001B3B24"/>
    <w:rsid w:val="001B5E59"/>
    <w:rsid w:val="001B7C17"/>
    <w:rsid w:val="001C0903"/>
    <w:rsid w:val="001C0F98"/>
    <w:rsid w:val="001C10B0"/>
    <w:rsid w:val="001C2945"/>
    <w:rsid w:val="001C2A42"/>
    <w:rsid w:val="001C3779"/>
    <w:rsid w:val="001C3CC6"/>
    <w:rsid w:val="001C4E6D"/>
    <w:rsid w:val="001C5973"/>
    <w:rsid w:val="001C79B0"/>
    <w:rsid w:val="001C7A21"/>
    <w:rsid w:val="001D0D72"/>
    <w:rsid w:val="001D1F06"/>
    <w:rsid w:val="001D3B5E"/>
    <w:rsid w:val="001D5665"/>
    <w:rsid w:val="001D63ED"/>
    <w:rsid w:val="001D7348"/>
    <w:rsid w:val="001D7B23"/>
    <w:rsid w:val="001E035B"/>
    <w:rsid w:val="001E0961"/>
    <w:rsid w:val="001E0F6E"/>
    <w:rsid w:val="001E290A"/>
    <w:rsid w:val="001E2D12"/>
    <w:rsid w:val="001E3EAE"/>
    <w:rsid w:val="001E466A"/>
    <w:rsid w:val="001E629A"/>
    <w:rsid w:val="001E6F32"/>
    <w:rsid w:val="001E70E8"/>
    <w:rsid w:val="001F1559"/>
    <w:rsid w:val="001F206F"/>
    <w:rsid w:val="001F2145"/>
    <w:rsid w:val="001F44C4"/>
    <w:rsid w:val="001F47F9"/>
    <w:rsid w:val="001F6262"/>
    <w:rsid w:val="001F67B0"/>
    <w:rsid w:val="001F7B3D"/>
    <w:rsid w:val="002009CA"/>
    <w:rsid w:val="00202136"/>
    <w:rsid w:val="002026D8"/>
    <w:rsid w:val="00204805"/>
    <w:rsid w:val="00204F76"/>
    <w:rsid w:val="00205F9F"/>
    <w:rsid w:val="00206539"/>
    <w:rsid w:val="00206FDC"/>
    <w:rsid w:val="00210338"/>
    <w:rsid w:val="002115FC"/>
    <w:rsid w:val="00211663"/>
    <w:rsid w:val="0021423C"/>
    <w:rsid w:val="00214F2A"/>
    <w:rsid w:val="00215990"/>
    <w:rsid w:val="00215D84"/>
    <w:rsid w:val="00222449"/>
    <w:rsid w:val="00222B69"/>
    <w:rsid w:val="00223BCB"/>
    <w:rsid w:val="00224489"/>
    <w:rsid w:val="00230D00"/>
    <w:rsid w:val="00231AB6"/>
    <w:rsid w:val="00231DF7"/>
    <w:rsid w:val="00231FD1"/>
    <w:rsid w:val="00232FFD"/>
    <w:rsid w:val="002339E0"/>
    <w:rsid w:val="00233CF8"/>
    <w:rsid w:val="002347E4"/>
    <w:rsid w:val="0023575D"/>
    <w:rsid w:val="002359D5"/>
    <w:rsid w:val="00235DB2"/>
    <w:rsid w:val="00236CB2"/>
    <w:rsid w:val="00237148"/>
    <w:rsid w:val="0024222D"/>
    <w:rsid w:val="002445A2"/>
    <w:rsid w:val="00244B0E"/>
    <w:rsid w:val="00244F6C"/>
    <w:rsid w:val="0024531F"/>
    <w:rsid w:val="00246354"/>
    <w:rsid w:val="00246FBE"/>
    <w:rsid w:val="002476F9"/>
    <w:rsid w:val="00250292"/>
    <w:rsid w:val="002532C5"/>
    <w:rsid w:val="00256602"/>
    <w:rsid w:val="00256DA9"/>
    <w:rsid w:val="00257DBC"/>
    <w:rsid w:val="00260C03"/>
    <w:rsid w:val="002649A2"/>
    <w:rsid w:val="00265283"/>
    <w:rsid w:val="0026540E"/>
    <w:rsid w:val="002666E4"/>
    <w:rsid w:val="002676B4"/>
    <w:rsid w:val="00275123"/>
    <w:rsid w:val="00276E49"/>
    <w:rsid w:val="00276F03"/>
    <w:rsid w:val="00282240"/>
    <w:rsid w:val="00283707"/>
    <w:rsid w:val="00283F92"/>
    <w:rsid w:val="0028572A"/>
    <w:rsid w:val="0028587D"/>
    <w:rsid w:val="00285C9E"/>
    <w:rsid w:val="002874F1"/>
    <w:rsid w:val="002948AD"/>
    <w:rsid w:val="0029496C"/>
    <w:rsid w:val="00294C92"/>
    <w:rsid w:val="00294CEE"/>
    <w:rsid w:val="00295B84"/>
    <w:rsid w:val="0029660E"/>
    <w:rsid w:val="002A01CC"/>
    <w:rsid w:val="002A27FD"/>
    <w:rsid w:val="002A51BE"/>
    <w:rsid w:val="002A5B01"/>
    <w:rsid w:val="002A5D2F"/>
    <w:rsid w:val="002A61B1"/>
    <w:rsid w:val="002A663C"/>
    <w:rsid w:val="002B0641"/>
    <w:rsid w:val="002B444B"/>
    <w:rsid w:val="002B523E"/>
    <w:rsid w:val="002B5887"/>
    <w:rsid w:val="002B5B74"/>
    <w:rsid w:val="002B6A48"/>
    <w:rsid w:val="002C0680"/>
    <w:rsid w:val="002C0692"/>
    <w:rsid w:val="002C0E27"/>
    <w:rsid w:val="002C29D5"/>
    <w:rsid w:val="002C3040"/>
    <w:rsid w:val="002C5837"/>
    <w:rsid w:val="002C639F"/>
    <w:rsid w:val="002C64F9"/>
    <w:rsid w:val="002C7687"/>
    <w:rsid w:val="002C7C3C"/>
    <w:rsid w:val="002C7C76"/>
    <w:rsid w:val="002D022D"/>
    <w:rsid w:val="002D04F4"/>
    <w:rsid w:val="002D24BB"/>
    <w:rsid w:val="002E1A9F"/>
    <w:rsid w:val="002E2459"/>
    <w:rsid w:val="002E3FC5"/>
    <w:rsid w:val="002E5AFE"/>
    <w:rsid w:val="002E744B"/>
    <w:rsid w:val="002F0E4C"/>
    <w:rsid w:val="002F2AF7"/>
    <w:rsid w:val="002F2DA0"/>
    <w:rsid w:val="002F3A11"/>
    <w:rsid w:val="002F4D50"/>
    <w:rsid w:val="002F7E1C"/>
    <w:rsid w:val="0030022B"/>
    <w:rsid w:val="00300847"/>
    <w:rsid w:val="00301A75"/>
    <w:rsid w:val="00302F70"/>
    <w:rsid w:val="0030336F"/>
    <w:rsid w:val="0030375E"/>
    <w:rsid w:val="003037C7"/>
    <w:rsid w:val="00306706"/>
    <w:rsid w:val="0031173A"/>
    <w:rsid w:val="00311E8D"/>
    <w:rsid w:val="00312A30"/>
    <w:rsid w:val="003132A1"/>
    <w:rsid w:val="00313D19"/>
    <w:rsid w:val="00316E9C"/>
    <w:rsid w:val="00317B82"/>
    <w:rsid w:val="0032001E"/>
    <w:rsid w:val="00320F72"/>
    <w:rsid w:val="00322B79"/>
    <w:rsid w:val="00323F38"/>
    <w:rsid w:val="00324123"/>
    <w:rsid w:val="0032463E"/>
    <w:rsid w:val="00326224"/>
    <w:rsid w:val="00326544"/>
    <w:rsid w:val="003266B0"/>
    <w:rsid w:val="00330EBB"/>
    <w:rsid w:val="00335584"/>
    <w:rsid w:val="00335C44"/>
    <w:rsid w:val="00337EE4"/>
    <w:rsid w:val="00340FFD"/>
    <w:rsid w:val="003432BA"/>
    <w:rsid w:val="003449ED"/>
    <w:rsid w:val="00344F99"/>
    <w:rsid w:val="003506B1"/>
    <w:rsid w:val="00352194"/>
    <w:rsid w:val="00353937"/>
    <w:rsid w:val="00356AC7"/>
    <w:rsid w:val="003609FA"/>
    <w:rsid w:val="00363BFA"/>
    <w:rsid w:val="003662DF"/>
    <w:rsid w:val="003710C8"/>
    <w:rsid w:val="003750BE"/>
    <w:rsid w:val="00376188"/>
    <w:rsid w:val="00376B0A"/>
    <w:rsid w:val="00376DDE"/>
    <w:rsid w:val="00380D67"/>
    <w:rsid w:val="0038563B"/>
    <w:rsid w:val="003862B4"/>
    <w:rsid w:val="00387B9D"/>
    <w:rsid w:val="00392509"/>
    <w:rsid w:val="00392862"/>
    <w:rsid w:val="0039364F"/>
    <w:rsid w:val="00396686"/>
    <w:rsid w:val="00396B25"/>
    <w:rsid w:val="0039778E"/>
    <w:rsid w:val="003A130E"/>
    <w:rsid w:val="003A44D4"/>
    <w:rsid w:val="003A4B16"/>
    <w:rsid w:val="003A5352"/>
    <w:rsid w:val="003B37DF"/>
    <w:rsid w:val="003B4428"/>
    <w:rsid w:val="003B48BB"/>
    <w:rsid w:val="003B4941"/>
    <w:rsid w:val="003B4CAB"/>
    <w:rsid w:val="003B60D6"/>
    <w:rsid w:val="003B6778"/>
    <w:rsid w:val="003B6BA0"/>
    <w:rsid w:val="003C1110"/>
    <w:rsid w:val="003C2B69"/>
    <w:rsid w:val="003C4235"/>
    <w:rsid w:val="003C4A5B"/>
    <w:rsid w:val="003C5714"/>
    <w:rsid w:val="003C6B9F"/>
    <w:rsid w:val="003C6E2A"/>
    <w:rsid w:val="003C7DE7"/>
    <w:rsid w:val="003D0299"/>
    <w:rsid w:val="003D076E"/>
    <w:rsid w:val="003D1428"/>
    <w:rsid w:val="003E42B4"/>
    <w:rsid w:val="003E6014"/>
    <w:rsid w:val="003E6A3F"/>
    <w:rsid w:val="003E6D80"/>
    <w:rsid w:val="003F05FA"/>
    <w:rsid w:val="003F244A"/>
    <w:rsid w:val="003F2878"/>
    <w:rsid w:val="003F30B8"/>
    <w:rsid w:val="003F31F1"/>
    <w:rsid w:val="003F4C45"/>
    <w:rsid w:val="003F5346"/>
    <w:rsid w:val="003F5DCF"/>
    <w:rsid w:val="003F5E6B"/>
    <w:rsid w:val="003F5F7B"/>
    <w:rsid w:val="003F7D64"/>
    <w:rsid w:val="00400FC1"/>
    <w:rsid w:val="00403470"/>
    <w:rsid w:val="004055ED"/>
    <w:rsid w:val="00407C07"/>
    <w:rsid w:val="00414300"/>
    <w:rsid w:val="00414507"/>
    <w:rsid w:val="004172A5"/>
    <w:rsid w:val="00420EA9"/>
    <w:rsid w:val="00421BBF"/>
    <w:rsid w:val="00423B1A"/>
    <w:rsid w:val="00424440"/>
    <w:rsid w:val="00425C67"/>
    <w:rsid w:val="00427E7A"/>
    <w:rsid w:val="0043100B"/>
    <w:rsid w:val="0043198E"/>
    <w:rsid w:val="00436307"/>
    <w:rsid w:val="00436C49"/>
    <w:rsid w:val="0043770A"/>
    <w:rsid w:val="00437FD8"/>
    <w:rsid w:val="004438F3"/>
    <w:rsid w:val="00445014"/>
    <w:rsid w:val="00445366"/>
    <w:rsid w:val="0044557B"/>
    <w:rsid w:val="00445EFB"/>
    <w:rsid w:val="00446063"/>
    <w:rsid w:val="00447F5B"/>
    <w:rsid w:val="00450241"/>
    <w:rsid w:val="004507EC"/>
    <w:rsid w:val="0045368F"/>
    <w:rsid w:val="00453CC2"/>
    <w:rsid w:val="00456428"/>
    <w:rsid w:val="004567C1"/>
    <w:rsid w:val="00460A9E"/>
    <w:rsid w:val="00460F17"/>
    <w:rsid w:val="00460FC7"/>
    <w:rsid w:val="00461841"/>
    <w:rsid w:val="004619FC"/>
    <w:rsid w:val="00461DB0"/>
    <w:rsid w:val="00463926"/>
    <w:rsid w:val="004642B1"/>
    <w:rsid w:val="004646E0"/>
    <w:rsid w:val="00464C9A"/>
    <w:rsid w:val="004662DA"/>
    <w:rsid w:val="00471F71"/>
    <w:rsid w:val="004741CB"/>
    <w:rsid w:val="00474F3D"/>
    <w:rsid w:val="0047736A"/>
    <w:rsid w:val="00477792"/>
    <w:rsid w:val="00477E3A"/>
    <w:rsid w:val="00482B4E"/>
    <w:rsid w:val="00483E5F"/>
    <w:rsid w:val="0048589E"/>
    <w:rsid w:val="00485FF9"/>
    <w:rsid w:val="00486491"/>
    <w:rsid w:val="004907F0"/>
    <w:rsid w:val="0049140B"/>
    <w:rsid w:val="004917E0"/>
    <w:rsid w:val="004923A5"/>
    <w:rsid w:val="00493D3D"/>
    <w:rsid w:val="00494FA2"/>
    <w:rsid w:val="00496BFB"/>
    <w:rsid w:val="00497EA3"/>
    <w:rsid w:val="004A0BAF"/>
    <w:rsid w:val="004A15C7"/>
    <w:rsid w:val="004A280D"/>
    <w:rsid w:val="004A53EE"/>
    <w:rsid w:val="004B013B"/>
    <w:rsid w:val="004B0524"/>
    <w:rsid w:val="004B0C0D"/>
    <w:rsid w:val="004B112B"/>
    <w:rsid w:val="004B1D39"/>
    <w:rsid w:val="004B228C"/>
    <w:rsid w:val="004B2F3E"/>
    <w:rsid w:val="004B395A"/>
    <w:rsid w:val="004B5C96"/>
    <w:rsid w:val="004B74E2"/>
    <w:rsid w:val="004B7A71"/>
    <w:rsid w:val="004C01E4"/>
    <w:rsid w:val="004C086C"/>
    <w:rsid w:val="004C1F56"/>
    <w:rsid w:val="004C27BC"/>
    <w:rsid w:val="004C43A3"/>
    <w:rsid w:val="004C7E01"/>
    <w:rsid w:val="004D15F3"/>
    <w:rsid w:val="004D2558"/>
    <w:rsid w:val="004D5311"/>
    <w:rsid w:val="004D5BA7"/>
    <w:rsid w:val="004D5DCC"/>
    <w:rsid w:val="004D5F37"/>
    <w:rsid w:val="004D63A4"/>
    <w:rsid w:val="004E04CF"/>
    <w:rsid w:val="004E161D"/>
    <w:rsid w:val="004E37B0"/>
    <w:rsid w:val="004E418B"/>
    <w:rsid w:val="004E738F"/>
    <w:rsid w:val="004F10AF"/>
    <w:rsid w:val="004F11A4"/>
    <w:rsid w:val="004F1FFF"/>
    <w:rsid w:val="004F2389"/>
    <w:rsid w:val="004F2EC7"/>
    <w:rsid w:val="004F304D"/>
    <w:rsid w:val="004F344D"/>
    <w:rsid w:val="004F4124"/>
    <w:rsid w:val="004F4CDB"/>
    <w:rsid w:val="004F59CB"/>
    <w:rsid w:val="004F5E01"/>
    <w:rsid w:val="004F61BE"/>
    <w:rsid w:val="004F66B1"/>
    <w:rsid w:val="004F7C19"/>
    <w:rsid w:val="005001E5"/>
    <w:rsid w:val="00503915"/>
    <w:rsid w:val="0050443E"/>
    <w:rsid w:val="00511563"/>
    <w:rsid w:val="00511C07"/>
    <w:rsid w:val="00515580"/>
    <w:rsid w:val="0051579A"/>
    <w:rsid w:val="00515A37"/>
    <w:rsid w:val="00515D64"/>
    <w:rsid w:val="0051619F"/>
    <w:rsid w:val="00516DF1"/>
    <w:rsid w:val="005173A6"/>
    <w:rsid w:val="005175CE"/>
    <w:rsid w:val="00520BAA"/>
    <w:rsid w:val="005224CA"/>
    <w:rsid w:val="00523DB6"/>
    <w:rsid w:val="00524CE2"/>
    <w:rsid w:val="00525208"/>
    <w:rsid w:val="005257A5"/>
    <w:rsid w:val="00525E69"/>
    <w:rsid w:val="005264C0"/>
    <w:rsid w:val="00526A8A"/>
    <w:rsid w:val="00531DF2"/>
    <w:rsid w:val="00533C47"/>
    <w:rsid w:val="00533E83"/>
    <w:rsid w:val="00534736"/>
    <w:rsid w:val="00536A52"/>
    <w:rsid w:val="00540EC9"/>
    <w:rsid w:val="005411C5"/>
    <w:rsid w:val="0054326A"/>
    <w:rsid w:val="0054395B"/>
    <w:rsid w:val="005442EE"/>
    <w:rsid w:val="00545318"/>
    <w:rsid w:val="00547353"/>
    <w:rsid w:val="005473C3"/>
    <w:rsid w:val="005474E7"/>
    <w:rsid w:val="00550666"/>
    <w:rsid w:val="005512A3"/>
    <w:rsid w:val="005530FA"/>
    <w:rsid w:val="0055406D"/>
    <w:rsid w:val="005578CE"/>
    <w:rsid w:val="00561D1E"/>
    <w:rsid w:val="00562781"/>
    <w:rsid w:val="00563E83"/>
    <w:rsid w:val="00563FE6"/>
    <w:rsid w:val="00564944"/>
    <w:rsid w:val="00566E55"/>
    <w:rsid w:val="005719C8"/>
    <w:rsid w:val="0057271C"/>
    <w:rsid w:val="00572845"/>
    <w:rsid w:val="00574AB9"/>
    <w:rsid w:val="0058430A"/>
    <w:rsid w:val="00592772"/>
    <w:rsid w:val="00592DB8"/>
    <w:rsid w:val="00592DC5"/>
    <w:rsid w:val="005940CC"/>
    <w:rsid w:val="005940FD"/>
    <w:rsid w:val="00594565"/>
    <w:rsid w:val="0059574A"/>
    <w:rsid w:val="005A132A"/>
    <w:rsid w:val="005A1B9B"/>
    <w:rsid w:val="005A2D9C"/>
    <w:rsid w:val="005A4D2C"/>
    <w:rsid w:val="005A5D23"/>
    <w:rsid w:val="005A6057"/>
    <w:rsid w:val="005A60F5"/>
    <w:rsid w:val="005A6751"/>
    <w:rsid w:val="005A6992"/>
    <w:rsid w:val="005A7599"/>
    <w:rsid w:val="005A76E5"/>
    <w:rsid w:val="005B092E"/>
    <w:rsid w:val="005B152C"/>
    <w:rsid w:val="005B1EE0"/>
    <w:rsid w:val="005B2B24"/>
    <w:rsid w:val="005B4425"/>
    <w:rsid w:val="005B4B94"/>
    <w:rsid w:val="005B65FF"/>
    <w:rsid w:val="005B6E9E"/>
    <w:rsid w:val="005C12F6"/>
    <w:rsid w:val="005C33E6"/>
    <w:rsid w:val="005C3EE8"/>
    <w:rsid w:val="005C5255"/>
    <w:rsid w:val="005C6F24"/>
    <w:rsid w:val="005D2B2A"/>
    <w:rsid w:val="005D34F9"/>
    <w:rsid w:val="005D4190"/>
    <w:rsid w:val="005D62C1"/>
    <w:rsid w:val="005D67A3"/>
    <w:rsid w:val="005D7869"/>
    <w:rsid w:val="005E2988"/>
    <w:rsid w:val="005E2A43"/>
    <w:rsid w:val="005E2C92"/>
    <w:rsid w:val="005E2FF8"/>
    <w:rsid w:val="005E3085"/>
    <w:rsid w:val="005E4426"/>
    <w:rsid w:val="005E7929"/>
    <w:rsid w:val="005F1B0C"/>
    <w:rsid w:val="005F4656"/>
    <w:rsid w:val="005F51E1"/>
    <w:rsid w:val="005F5F3A"/>
    <w:rsid w:val="00600D99"/>
    <w:rsid w:val="00600F4A"/>
    <w:rsid w:val="00601184"/>
    <w:rsid w:val="00602EFE"/>
    <w:rsid w:val="00605262"/>
    <w:rsid w:val="00610377"/>
    <w:rsid w:val="00611C80"/>
    <w:rsid w:val="006135FB"/>
    <w:rsid w:val="006155ED"/>
    <w:rsid w:val="0061749F"/>
    <w:rsid w:val="00620692"/>
    <w:rsid w:val="006230AA"/>
    <w:rsid w:val="00623DBB"/>
    <w:rsid w:val="006242CA"/>
    <w:rsid w:val="00627213"/>
    <w:rsid w:val="00627507"/>
    <w:rsid w:val="00630D64"/>
    <w:rsid w:val="00633717"/>
    <w:rsid w:val="006344E1"/>
    <w:rsid w:val="00634C68"/>
    <w:rsid w:val="00635615"/>
    <w:rsid w:val="00640C48"/>
    <w:rsid w:val="006422AD"/>
    <w:rsid w:val="006429EA"/>
    <w:rsid w:val="006431DD"/>
    <w:rsid w:val="006441B9"/>
    <w:rsid w:val="00645488"/>
    <w:rsid w:val="00650D80"/>
    <w:rsid w:val="006532FF"/>
    <w:rsid w:val="006545C4"/>
    <w:rsid w:val="006556E4"/>
    <w:rsid w:val="006558FB"/>
    <w:rsid w:val="0066087C"/>
    <w:rsid w:val="006608FC"/>
    <w:rsid w:val="00661971"/>
    <w:rsid w:val="00661CE8"/>
    <w:rsid w:val="0066231A"/>
    <w:rsid w:val="006623D9"/>
    <w:rsid w:val="0066346B"/>
    <w:rsid w:val="0066550C"/>
    <w:rsid w:val="006673E8"/>
    <w:rsid w:val="00670281"/>
    <w:rsid w:val="006716F2"/>
    <w:rsid w:val="00671DB4"/>
    <w:rsid w:val="00672283"/>
    <w:rsid w:val="006775F0"/>
    <w:rsid w:val="00682BF2"/>
    <w:rsid w:val="006847B5"/>
    <w:rsid w:val="006858A3"/>
    <w:rsid w:val="006859CE"/>
    <w:rsid w:val="006873D8"/>
    <w:rsid w:val="00690165"/>
    <w:rsid w:val="00691270"/>
    <w:rsid w:val="0069224C"/>
    <w:rsid w:val="006925AA"/>
    <w:rsid w:val="00694BA8"/>
    <w:rsid w:val="006A037C"/>
    <w:rsid w:val="006A056D"/>
    <w:rsid w:val="006A08AB"/>
    <w:rsid w:val="006A36F4"/>
    <w:rsid w:val="006A406F"/>
    <w:rsid w:val="006A41C3"/>
    <w:rsid w:val="006A4F08"/>
    <w:rsid w:val="006A5D3A"/>
    <w:rsid w:val="006A7819"/>
    <w:rsid w:val="006B0493"/>
    <w:rsid w:val="006B0568"/>
    <w:rsid w:val="006B0D0C"/>
    <w:rsid w:val="006B5E78"/>
    <w:rsid w:val="006C1A4B"/>
    <w:rsid w:val="006C1E4E"/>
    <w:rsid w:val="006C23D4"/>
    <w:rsid w:val="006C3633"/>
    <w:rsid w:val="006C38EC"/>
    <w:rsid w:val="006C43CE"/>
    <w:rsid w:val="006C7044"/>
    <w:rsid w:val="006C7BB0"/>
    <w:rsid w:val="006D0B81"/>
    <w:rsid w:val="006D0F49"/>
    <w:rsid w:val="006D130F"/>
    <w:rsid w:val="006D3237"/>
    <w:rsid w:val="006D3507"/>
    <w:rsid w:val="006D4BE5"/>
    <w:rsid w:val="006D6866"/>
    <w:rsid w:val="006D6BC8"/>
    <w:rsid w:val="006D72AC"/>
    <w:rsid w:val="006D78E5"/>
    <w:rsid w:val="006D796A"/>
    <w:rsid w:val="006E0C66"/>
    <w:rsid w:val="006E0F93"/>
    <w:rsid w:val="006E1AB5"/>
    <w:rsid w:val="006E2E37"/>
    <w:rsid w:val="006E3CF1"/>
    <w:rsid w:val="006E50E8"/>
    <w:rsid w:val="006E6FF2"/>
    <w:rsid w:val="006E7E80"/>
    <w:rsid w:val="006F09E4"/>
    <w:rsid w:val="006F1DF9"/>
    <w:rsid w:val="006F24DB"/>
    <w:rsid w:val="006F48CA"/>
    <w:rsid w:val="006F64DD"/>
    <w:rsid w:val="007058F3"/>
    <w:rsid w:val="00711A10"/>
    <w:rsid w:val="00712E28"/>
    <w:rsid w:val="00713019"/>
    <w:rsid w:val="00713DD2"/>
    <w:rsid w:val="00715127"/>
    <w:rsid w:val="00715E8E"/>
    <w:rsid w:val="00716DAB"/>
    <w:rsid w:val="00717441"/>
    <w:rsid w:val="007178A3"/>
    <w:rsid w:val="00717EB6"/>
    <w:rsid w:val="00720AF9"/>
    <w:rsid w:val="00722B96"/>
    <w:rsid w:val="00722FF8"/>
    <w:rsid w:val="00723580"/>
    <w:rsid w:val="00723755"/>
    <w:rsid w:val="0072396F"/>
    <w:rsid w:val="00724B3F"/>
    <w:rsid w:val="00726894"/>
    <w:rsid w:val="00726C4D"/>
    <w:rsid w:val="0073136C"/>
    <w:rsid w:val="00731458"/>
    <w:rsid w:val="00731F0F"/>
    <w:rsid w:val="00733250"/>
    <w:rsid w:val="007366F7"/>
    <w:rsid w:val="00736F20"/>
    <w:rsid w:val="0074091C"/>
    <w:rsid w:val="00741404"/>
    <w:rsid w:val="00742404"/>
    <w:rsid w:val="007449E5"/>
    <w:rsid w:val="007458F4"/>
    <w:rsid w:val="00746C5A"/>
    <w:rsid w:val="00747FF0"/>
    <w:rsid w:val="0075122E"/>
    <w:rsid w:val="0075153A"/>
    <w:rsid w:val="00751702"/>
    <w:rsid w:val="00753560"/>
    <w:rsid w:val="007555F3"/>
    <w:rsid w:val="00756999"/>
    <w:rsid w:val="00760EAD"/>
    <w:rsid w:val="00762178"/>
    <w:rsid w:val="00764D4E"/>
    <w:rsid w:val="00765A1F"/>
    <w:rsid w:val="00766B2E"/>
    <w:rsid w:val="00766BBA"/>
    <w:rsid w:val="00767122"/>
    <w:rsid w:val="00767328"/>
    <w:rsid w:val="007679FA"/>
    <w:rsid w:val="00767CB4"/>
    <w:rsid w:val="00775B6D"/>
    <w:rsid w:val="00775D07"/>
    <w:rsid w:val="00776625"/>
    <w:rsid w:val="00776932"/>
    <w:rsid w:val="00776D68"/>
    <w:rsid w:val="00781527"/>
    <w:rsid w:val="00782C53"/>
    <w:rsid w:val="007850EE"/>
    <w:rsid w:val="00785149"/>
    <w:rsid w:val="007854BB"/>
    <w:rsid w:val="00785B95"/>
    <w:rsid w:val="007866CE"/>
    <w:rsid w:val="0078742E"/>
    <w:rsid w:val="00790432"/>
    <w:rsid w:val="00790ACE"/>
    <w:rsid w:val="00790E96"/>
    <w:rsid w:val="007913BB"/>
    <w:rsid w:val="007924CF"/>
    <w:rsid w:val="0079250E"/>
    <w:rsid w:val="00793366"/>
    <w:rsid w:val="007936AE"/>
    <w:rsid w:val="007A6E23"/>
    <w:rsid w:val="007A716F"/>
    <w:rsid w:val="007B1E32"/>
    <w:rsid w:val="007B20FD"/>
    <w:rsid w:val="007B270A"/>
    <w:rsid w:val="007B321C"/>
    <w:rsid w:val="007B463D"/>
    <w:rsid w:val="007B46E9"/>
    <w:rsid w:val="007B6EC9"/>
    <w:rsid w:val="007C0695"/>
    <w:rsid w:val="007C1E30"/>
    <w:rsid w:val="007C2B17"/>
    <w:rsid w:val="007C419A"/>
    <w:rsid w:val="007C4B24"/>
    <w:rsid w:val="007C4CC8"/>
    <w:rsid w:val="007C53AA"/>
    <w:rsid w:val="007C5426"/>
    <w:rsid w:val="007C5798"/>
    <w:rsid w:val="007D4832"/>
    <w:rsid w:val="007D5ED2"/>
    <w:rsid w:val="007E1C9F"/>
    <w:rsid w:val="007E21B2"/>
    <w:rsid w:val="007E2677"/>
    <w:rsid w:val="007E2C4E"/>
    <w:rsid w:val="007E40F3"/>
    <w:rsid w:val="007E67A3"/>
    <w:rsid w:val="007F1905"/>
    <w:rsid w:val="007F19F4"/>
    <w:rsid w:val="007F2A2A"/>
    <w:rsid w:val="007F3AB3"/>
    <w:rsid w:val="007F4586"/>
    <w:rsid w:val="007F6315"/>
    <w:rsid w:val="007F6E81"/>
    <w:rsid w:val="007F738E"/>
    <w:rsid w:val="00801300"/>
    <w:rsid w:val="00802AF4"/>
    <w:rsid w:val="00802C64"/>
    <w:rsid w:val="00805E52"/>
    <w:rsid w:val="008061D0"/>
    <w:rsid w:val="00806774"/>
    <w:rsid w:val="00807198"/>
    <w:rsid w:val="00810B38"/>
    <w:rsid w:val="008126DE"/>
    <w:rsid w:val="00812B81"/>
    <w:rsid w:val="008204C7"/>
    <w:rsid w:val="00820992"/>
    <w:rsid w:val="00823602"/>
    <w:rsid w:val="00824104"/>
    <w:rsid w:val="00824CE1"/>
    <w:rsid w:val="008254A5"/>
    <w:rsid w:val="008255F5"/>
    <w:rsid w:val="008258E5"/>
    <w:rsid w:val="00826296"/>
    <w:rsid w:val="0083014E"/>
    <w:rsid w:val="008313BB"/>
    <w:rsid w:val="0083214A"/>
    <w:rsid w:val="00833AA0"/>
    <w:rsid w:val="00833E39"/>
    <w:rsid w:val="00834220"/>
    <w:rsid w:val="0083435E"/>
    <w:rsid w:val="00834C6E"/>
    <w:rsid w:val="00836311"/>
    <w:rsid w:val="00836FD5"/>
    <w:rsid w:val="008419EF"/>
    <w:rsid w:val="00841CF0"/>
    <w:rsid w:val="00841F4C"/>
    <w:rsid w:val="00845723"/>
    <w:rsid w:val="00847A19"/>
    <w:rsid w:val="00851EF9"/>
    <w:rsid w:val="0085372E"/>
    <w:rsid w:val="00854164"/>
    <w:rsid w:val="008541BA"/>
    <w:rsid w:val="008561CE"/>
    <w:rsid w:val="00856D81"/>
    <w:rsid w:val="008577FD"/>
    <w:rsid w:val="00860B03"/>
    <w:rsid w:val="00861732"/>
    <w:rsid w:val="00862C3D"/>
    <w:rsid w:val="00863E99"/>
    <w:rsid w:val="0086497A"/>
    <w:rsid w:val="0086759F"/>
    <w:rsid w:val="00870462"/>
    <w:rsid w:val="008713A1"/>
    <w:rsid w:val="00874A70"/>
    <w:rsid w:val="008754AB"/>
    <w:rsid w:val="00875F41"/>
    <w:rsid w:val="008767FA"/>
    <w:rsid w:val="00877F1A"/>
    <w:rsid w:val="0088060C"/>
    <w:rsid w:val="008814A6"/>
    <w:rsid w:val="00885587"/>
    <w:rsid w:val="00886FAD"/>
    <w:rsid w:val="00891024"/>
    <w:rsid w:val="00891157"/>
    <w:rsid w:val="008919A5"/>
    <w:rsid w:val="00892B81"/>
    <w:rsid w:val="00893531"/>
    <w:rsid w:val="00893576"/>
    <w:rsid w:val="00893E73"/>
    <w:rsid w:val="00894F47"/>
    <w:rsid w:val="008974B9"/>
    <w:rsid w:val="008A28CB"/>
    <w:rsid w:val="008A365F"/>
    <w:rsid w:val="008A378C"/>
    <w:rsid w:val="008A43C4"/>
    <w:rsid w:val="008A5456"/>
    <w:rsid w:val="008A5F98"/>
    <w:rsid w:val="008B02DC"/>
    <w:rsid w:val="008B1029"/>
    <w:rsid w:val="008B1CA7"/>
    <w:rsid w:val="008B42AC"/>
    <w:rsid w:val="008B54BD"/>
    <w:rsid w:val="008B57CE"/>
    <w:rsid w:val="008B659F"/>
    <w:rsid w:val="008B6B2E"/>
    <w:rsid w:val="008B6F5B"/>
    <w:rsid w:val="008B7942"/>
    <w:rsid w:val="008C04CB"/>
    <w:rsid w:val="008C1F66"/>
    <w:rsid w:val="008C26DE"/>
    <w:rsid w:val="008C5C63"/>
    <w:rsid w:val="008C771F"/>
    <w:rsid w:val="008D1D01"/>
    <w:rsid w:val="008D1DBF"/>
    <w:rsid w:val="008D2007"/>
    <w:rsid w:val="008D2225"/>
    <w:rsid w:val="008D3043"/>
    <w:rsid w:val="008D4752"/>
    <w:rsid w:val="008E16B2"/>
    <w:rsid w:val="008E2054"/>
    <w:rsid w:val="008E22E8"/>
    <w:rsid w:val="008E271C"/>
    <w:rsid w:val="008E3D31"/>
    <w:rsid w:val="008E418E"/>
    <w:rsid w:val="008E42B2"/>
    <w:rsid w:val="008E5BC6"/>
    <w:rsid w:val="008E6A25"/>
    <w:rsid w:val="008F22C6"/>
    <w:rsid w:val="008F301F"/>
    <w:rsid w:val="008F344D"/>
    <w:rsid w:val="008F5193"/>
    <w:rsid w:val="009011D1"/>
    <w:rsid w:val="009013A7"/>
    <w:rsid w:val="009016D2"/>
    <w:rsid w:val="009017FB"/>
    <w:rsid w:val="009017FC"/>
    <w:rsid w:val="00901DEB"/>
    <w:rsid w:val="009022CF"/>
    <w:rsid w:val="00902485"/>
    <w:rsid w:val="00903B43"/>
    <w:rsid w:val="009047B3"/>
    <w:rsid w:val="0090506B"/>
    <w:rsid w:val="009050C9"/>
    <w:rsid w:val="009066FC"/>
    <w:rsid w:val="00910A9D"/>
    <w:rsid w:val="009140A3"/>
    <w:rsid w:val="009144A2"/>
    <w:rsid w:val="00914597"/>
    <w:rsid w:val="0091510C"/>
    <w:rsid w:val="009163DE"/>
    <w:rsid w:val="0092141F"/>
    <w:rsid w:val="00924133"/>
    <w:rsid w:val="009253B2"/>
    <w:rsid w:val="009259AC"/>
    <w:rsid w:val="009259BA"/>
    <w:rsid w:val="00926F38"/>
    <w:rsid w:val="009307C6"/>
    <w:rsid w:val="0093356F"/>
    <w:rsid w:val="00933FE2"/>
    <w:rsid w:val="00934301"/>
    <w:rsid w:val="00935F00"/>
    <w:rsid w:val="00936CD1"/>
    <w:rsid w:val="0093722E"/>
    <w:rsid w:val="00941747"/>
    <w:rsid w:val="00941EFB"/>
    <w:rsid w:val="00942190"/>
    <w:rsid w:val="009422F0"/>
    <w:rsid w:val="00944D4F"/>
    <w:rsid w:val="00947AFB"/>
    <w:rsid w:val="00951D1A"/>
    <w:rsid w:val="00951D7D"/>
    <w:rsid w:val="00955228"/>
    <w:rsid w:val="00955477"/>
    <w:rsid w:val="00961BBF"/>
    <w:rsid w:val="009630C7"/>
    <w:rsid w:val="00964367"/>
    <w:rsid w:val="00970D95"/>
    <w:rsid w:val="0097150C"/>
    <w:rsid w:val="00971578"/>
    <w:rsid w:val="009717ED"/>
    <w:rsid w:val="00972B55"/>
    <w:rsid w:val="00973467"/>
    <w:rsid w:val="00973877"/>
    <w:rsid w:val="009743B7"/>
    <w:rsid w:val="00975FA9"/>
    <w:rsid w:val="0098228B"/>
    <w:rsid w:val="009828DA"/>
    <w:rsid w:val="00985BAB"/>
    <w:rsid w:val="009863F5"/>
    <w:rsid w:val="009907FB"/>
    <w:rsid w:val="009936ED"/>
    <w:rsid w:val="00993F43"/>
    <w:rsid w:val="00994ED3"/>
    <w:rsid w:val="00994FE3"/>
    <w:rsid w:val="009953B8"/>
    <w:rsid w:val="00995EFE"/>
    <w:rsid w:val="009978DD"/>
    <w:rsid w:val="00997F03"/>
    <w:rsid w:val="009A05C2"/>
    <w:rsid w:val="009A46DF"/>
    <w:rsid w:val="009B1B5F"/>
    <w:rsid w:val="009B2EC2"/>
    <w:rsid w:val="009B357F"/>
    <w:rsid w:val="009B4320"/>
    <w:rsid w:val="009B4B62"/>
    <w:rsid w:val="009B4CD3"/>
    <w:rsid w:val="009B5323"/>
    <w:rsid w:val="009B587D"/>
    <w:rsid w:val="009B6673"/>
    <w:rsid w:val="009B7531"/>
    <w:rsid w:val="009C075C"/>
    <w:rsid w:val="009C191B"/>
    <w:rsid w:val="009C2BD6"/>
    <w:rsid w:val="009C5DBA"/>
    <w:rsid w:val="009D0AEF"/>
    <w:rsid w:val="009D3475"/>
    <w:rsid w:val="009E0F9E"/>
    <w:rsid w:val="009E1F32"/>
    <w:rsid w:val="009E2547"/>
    <w:rsid w:val="009E5829"/>
    <w:rsid w:val="009E61AD"/>
    <w:rsid w:val="009E626D"/>
    <w:rsid w:val="009E6AD4"/>
    <w:rsid w:val="009E7669"/>
    <w:rsid w:val="009E776C"/>
    <w:rsid w:val="009F0D02"/>
    <w:rsid w:val="009F0D9D"/>
    <w:rsid w:val="009F4FA5"/>
    <w:rsid w:val="009F73BF"/>
    <w:rsid w:val="00A074A2"/>
    <w:rsid w:val="00A076A5"/>
    <w:rsid w:val="00A12628"/>
    <w:rsid w:val="00A128C2"/>
    <w:rsid w:val="00A1726E"/>
    <w:rsid w:val="00A17B4E"/>
    <w:rsid w:val="00A204CF"/>
    <w:rsid w:val="00A2084C"/>
    <w:rsid w:val="00A215D7"/>
    <w:rsid w:val="00A2177C"/>
    <w:rsid w:val="00A22EA2"/>
    <w:rsid w:val="00A23D49"/>
    <w:rsid w:val="00A261F6"/>
    <w:rsid w:val="00A2666C"/>
    <w:rsid w:val="00A26A90"/>
    <w:rsid w:val="00A26A97"/>
    <w:rsid w:val="00A27004"/>
    <w:rsid w:val="00A30C29"/>
    <w:rsid w:val="00A333FB"/>
    <w:rsid w:val="00A34DD6"/>
    <w:rsid w:val="00A34F22"/>
    <w:rsid w:val="00A36819"/>
    <w:rsid w:val="00A36989"/>
    <w:rsid w:val="00A36E52"/>
    <w:rsid w:val="00A4135F"/>
    <w:rsid w:val="00A43628"/>
    <w:rsid w:val="00A4412B"/>
    <w:rsid w:val="00A50E60"/>
    <w:rsid w:val="00A50EF4"/>
    <w:rsid w:val="00A51643"/>
    <w:rsid w:val="00A54192"/>
    <w:rsid w:val="00A55544"/>
    <w:rsid w:val="00A57103"/>
    <w:rsid w:val="00A57C44"/>
    <w:rsid w:val="00A6035E"/>
    <w:rsid w:val="00A6124B"/>
    <w:rsid w:val="00A6144C"/>
    <w:rsid w:val="00A63E53"/>
    <w:rsid w:val="00A66617"/>
    <w:rsid w:val="00A66D31"/>
    <w:rsid w:val="00A671F8"/>
    <w:rsid w:val="00A673A4"/>
    <w:rsid w:val="00A6761B"/>
    <w:rsid w:val="00A724AE"/>
    <w:rsid w:val="00A73329"/>
    <w:rsid w:val="00A769C2"/>
    <w:rsid w:val="00A82359"/>
    <w:rsid w:val="00A824F1"/>
    <w:rsid w:val="00A85926"/>
    <w:rsid w:val="00A865D2"/>
    <w:rsid w:val="00A86F41"/>
    <w:rsid w:val="00A87D42"/>
    <w:rsid w:val="00A901C5"/>
    <w:rsid w:val="00A92CB6"/>
    <w:rsid w:val="00A93CE4"/>
    <w:rsid w:val="00A94C20"/>
    <w:rsid w:val="00AA227F"/>
    <w:rsid w:val="00AA3979"/>
    <w:rsid w:val="00AA3BC7"/>
    <w:rsid w:val="00AA4117"/>
    <w:rsid w:val="00AA5000"/>
    <w:rsid w:val="00AA6780"/>
    <w:rsid w:val="00AA754A"/>
    <w:rsid w:val="00AA7A40"/>
    <w:rsid w:val="00AB099E"/>
    <w:rsid w:val="00AB4328"/>
    <w:rsid w:val="00AB580C"/>
    <w:rsid w:val="00AB5FA0"/>
    <w:rsid w:val="00AB786A"/>
    <w:rsid w:val="00AC4BD8"/>
    <w:rsid w:val="00AC5FE1"/>
    <w:rsid w:val="00AD2007"/>
    <w:rsid w:val="00AD5321"/>
    <w:rsid w:val="00AD797F"/>
    <w:rsid w:val="00AE04DB"/>
    <w:rsid w:val="00AE0A2E"/>
    <w:rsid w:val="00AE354C"/>
    <w:rsid w:val="00AE5126"/>
    <w:rsid w:val="00AF0243"/>
    <w:rsid w:val="00AF0404"/>
    <w:rsid w:val="00AF2481"/>
    <w:rsid w:val="00AF26A0"/>
    <w:rsid w:val="00AF4B07"/>
    <w:rsid w:val="00AF610E"/>
    <w:rsid w:val="00AF6186"/>
    <w:rsid w:val="00AF7A3A"/>
    <w:rsid w:val="00B01C1C"/>
    <w:rsid w:val="00B02F8E"/>
    <w:rsid w:val="00B0319F"/>
    <w:rsid w:val="00B04084"/>
    <w:rsid w:val="00B0769C"/>
    <w:rsid w:val="00B11BE8"/>
    <w:rsid w:val="00B11D2F"/>
    <w:rsid w:val="00B1207B"/>
    <w:rsid w:val="00B143C7"/>
    <w:rsid w:val="00B14A0F"/>
    <w:rsid w:val="00B160DB"/>
    <w:rsid w:val="00B1652B"/>
    <w:rsid w:val="00B16AE1"/>
    <w:rsid w:val="00B20836"/>
    <w:rsid w:val="00B235BB"/>
    <w:rsid w:val="00B246E2"/>
    <w:rsid w:val="00B2538B"/>
    <w:rsid w:val="00B25A25"/>
    <w:rsid w:val="00B27A44"/>
    <w:rsid w:val="00B3059A"/>
    <w:rsid w:val="00B30BBF"/>
    <w:rsid w:val="00B31035"/>
    <w:rsid w:val="00B32432"/>
    <w:rsid w:val="00B33C03"/>
    <w:rsid w:val="00B44137"/>
    <w:rsid w:val="00B44730"/>
    <w:rsid w:val="00B44C25"/>
    <w:rsid w:val="00B44E56"/>
    <w:rsid w:val="00B46208"/>
    <w:rsid w:val="00B46543"/>
    <w:rsid w:val="00B473B5"/>
    <w:rsid w:val="00B47D33"/>
    <w:rsid w:val="00B52841"/>
    <w:rsid w:val="00B52BE0"/>
    <w:rsid w:val="00B53433"/>
    <w:rsid w:val="00B539B9"/>
    <w:rsid w:val="00B54133"/>
    <w:rsid w:val="00B550AE"/>
    <w:rsid w:val="00B56FB4"/>
    <w:rsid w:val="00B6059D"/>
    <w:rsid w:val="00B61BE6"/>
    <w:rsid w:val="00B6230C"/>
    <w:rsid w:val="00B6324D"/>
    <w:rsid w:val="00B65D5C"/>
    <w:rsid w:val="00B65DAA"/>
    <w:rsid w:val="00B672BA"/>
    <w:rsid w:val="00B67516"/>
    <w:rsid w:val="00B701ED"/>
    <w:rsid w:val="00B720B9"/>
    <w:rsid w:val="00B72474"/>
    <w:rsid w:val="00B736DA"/>
    <w:rsid w:val="00B8086C"/>
    <w:rsid w:val="00B81688"/>
    <w:rsid w:val="00B861B4"/>
    <w:rsid w:val="00B86DFE"/>
    <w:rsid w:val="00B87B70"/>
    <w:rsid w:val="00B87ECD"/>
    <w:rsid w:val="00B90990"/>
    <w:rsid w:val="00B914FD"/>
    <w:rsid w:val="00B92139"/>
    <w:rsid w:val="00B922FF"/>
    <w:rsid w:val="00B9281E"/>
    <w:rsid w:val="00B93925"/>
    <w:rsid w:val="00B95187"/>
    <w:rsid w:val="00B961E4"/>
    <w:rsid w:val="00B97B95"/>
    <w:rsid w:val="00B97D4F"/>
    <w:rsid w:val="00BA012E"/>
    <w:rsid w:val="00BA0746"/>
    <w:rsid w:val="00BA2D55"/>
    <w:rsid w:val="00BA64EF"/>
    <w:rsid w:val="00BA71B1"/>
    <w:rsid w:val="00BA79B8"/>
    <w:rsid w:val="00BB0637"/>
    <w:rsid w:val="00BB0C86"/>
    <w:rsid w:val="00BB2044"/>
    <w:rsid w:val="00BB345F"/>
    <w:rsid w:val="00BB34CE"/>
    <w:rsid w:val="00BB4521"/>
    <w:rsid w:val="00BB576F"/>
    <w:rsid w:val="00BB5883"/>
    <w:rsid w:val="00BB655F"/>
    <w:rsid w:val="00BB68EA"/>
    <w:rsid w:val="00BC1384"/>
    <w:rsid w:val="00BC1C27"/>
    <w:rsid w:val="00BC32EF"/>
    <w:rsid w:val="00BC3F48"/>
    <w:rsid w:val="00BC57AA"/>
    <w:rsid w:val="00BC62B2"/>
    <w:rsid w:val="00BC6BBF"/>
    <w:rsid w:val="00BD1572"/>
    <w:rsid w:val="00BD17FA"/>
    <w:rsid w:val="00BD1A53"/>
    <w:rsid w:val="00BD20D5"/>
    <w:rsid w:val="00BD2C82"/>
    <w:rsid w:val="00BD405D"/>
    <w:rsid w:val="00BD5487"/>
    <w:rsid w:val="00BD6852"/>
    <w:rsid w:val="00BD6F4A"/>
    <w:rsid w:val="00BD7686"/>
    <w:rsid w:val="00BE053E"/>
    <w:rsid w:val="00BE14E3"/>
    <w:rsid w:val="00BE18CD"/>
    <w:rsid w:val="00BE1CA6"/>
    <w:rsid w:val="00BE2ED6"/>
    <w:rsid w:val="00BE3774"/>
    <w:rsid w:val="00BE41E5"/>
    <w:rsid w:val="00BE6A82"/>
    <w:rsid w:val="00BE7050"/>
    <w:rsid w:val="00BE7CE2"/>
    <w:rsid w:val="00BF0BBB"/>
    <w:rsid w:val="00BF4109"/>
    <w:rsid w:val="00BF4CC3"/>
    <w:rsid w:val="00BF74D5"/>
    <w:rsid w:val="00BF7683"/>
    <w:rsid w:val="00C00575"/>
    <w:rsid w:val="00C03C2E"/>
    <w:rsid w:val="00C054C7"/>
    <w:rsid w:val="00C057B5"/>
    <w:rsid w:val="00C05B61"/>
    <w:rsid w:val="00C110FB"/>
    <w:rsid w:val="00C13EE2"/>
    <w:rsid w:val="00C1785D"/>
    <w:rsid w:val="00C22687"/>
    <w:rsid w:val="00C2314D"/>
    <w:rsid w:val="00C23487"/>
    <w:rsid w:val="00C24B50"/>
    <w:rsid w:val="00C26295"/>
    <w:rsid w:val="00C3016B"/>
    <w:rsid w:val="00C314FD"/>
    <w:rsid w:val="00C327AA"/>
    <w:rsid w:val="00C32E4D"/>
    <w:rsid w:val="00C333A0"/>
    <w:rsid w:val="00C33B87"/>
    <w:rsid w:val="00C34949"/>
    <w:rsid w:val="00C36758"/>
    <w:rsid w:val="00C36A81"/>
    <w:rsid w:val="00C37DA0"/>
    <w:rsid w:val="00C41371"/>
    <w:rsid w:val="00C41974"/>
    <w:rsid w:val="00C420D5"/>
    <w:rsid w:val="00C447AD"/>
    <w:rsid w:val="00C471A9"/>
    <w:rsid w:val="00C50357"/>
    <w:rsid w:val="00C521E4"/>
    <w:rsid w:val="00C52E23"/>
    <w:rsid w:val="00C53F4A"/>
    <w:rsid w:val="00C54125"/>
    <w:rsid w:val="00C55B54"/>
    <w:rsid w:val="00C56B6F"/>
    <w:rsid w:val="00C572D0"/>
    <w:rsid w:val="00C57E9C"/>
    <w:rsid w:val="00C6078A"/>
    <w:rsid w:val="00C6098E"/>
    <w:rsid w:val="00C6152C"/>
    <w:rsid w:val="00C621C2"/>
    <w:rsid w:val="00C6464D"/>
    <w:rsid w:val="00C648CE"/>
    <w:rsid w:val="00C64CBD"/>
    <w:rsid w:val="00C67AE2"/>
    <w:rsid w:val="00C74137"/>
    <w:rsid w:val="00C74810"/>
    <w:rsid w:val="00C749DD"/>
    <w:rsid w:val="00C760B3"/>
    <w:rsid w:val="00C76BE7"/>
    <w:rsid w:val="00C76CB0"/>
    <w:rsid w:val="00C8136E"/>
    <w:rsid w:val="00C8144C"/>
    <w:rsid w:val="00C814BD"/>
    <w:rsid w:val="00C83872"/>
    <w:rsid w:val="00C83D02"/>
    <w:rsid w:val="00C86F39"/>
    <w:rsid w:val="00C90D68"/>
    <w:rsid w:val="00C9141C"/>
    <w:rsid w:val="00C9177F"/>
    <w:rsid w:val="00C91B4E"/>
    <w:rsid w:val="00C92167"/>
    <w:rsid w:val="00C939FE"/>
    <w:rsid w:val="00CA4BDA"/>
    <w:rsid w:val="00CA5D47"/>
    <w:rsid w:val="00CB1F66"/>
    <w:rsid w:val="00CB2951"/>
    <w:rsid w:val="00CB3B7D"/>
    <w:rsid w:val="00CC13ED"/>
    <w:rsid w:val="00CD282B"/>
    <w:rsid w:val="00CD306B"/>
    <w:rsid w:val="00CD4C35"/>
    <w:rsid w:val="00CD5A5A"/>
    <w:rsid w:val="00CD7369"/>
    <w:rsid w:val="00CD7A5D"/>
    <w:rsid w:val="00CE031D"/>
    <w:rsid w:val="00CE0B0E"/>
    <w:rsid w:val="00CE3831"/>
    <w:rsid w:val="00CE3F6F"/>
    <w:rsid w:val="00CE6603"/>
    <w:rsid w:val="00CE7FC7"/>
    <w:rsid w:val="00CF166A"/>
    <w:rsid w:val="00CF2626"/>
    <w:rsid w:val="00CF34AF"/>
    <w:rsid w:val="00CF3F6E"/>
    <w:rsid w:val="00CF5EF3"/>
    <w:rsid w:val="00CF6C90"/>
    <w:rsid w:val="00CF6EB8"/>
    <w:rsid w:val="00D00323"/>
    <w:rsid w:val="00D00ABB"/>
    <w:rsid w:val="00D00C4C"/>
    <w:rsid w:val="00D02EEC"/>
    <w:rsid w:val="00D03187"/>
    <w:rsid w:val="00D03551"/>
    <w:rsid w:val="00D05616"/>
    <w:rsid w:val="00D06A63"/>
    <w:rsid w:val="00D07E0E"/>
    <w:rsid w:val="00D07E89"/>
    <w:rsid w:val="00D11478"/>
    <w:rsid w:val="00D1290D"/>
    <w:rsid w:val="00D12CFA"/>
    <w:rsid w:val="00D15ED0"/>
    <w:rsid w:val="00D163D8"/>
    <w:rsid w:val="00D21B3E"/>
    <w:rsid w:val="00D21FED"/>
    <w:rsid w:val="00D22C05"/>
    <w:rsid w:val="00D24251"/>
    <w:rsid w:val="00D27736"/>
    <w:rsid w:val="00D27E96"/>
    <w:rsid w:val="00D308CC"/>
    <w:rsid w:val="00D30C79"/>
    <w:rsid w:val="00D343E2"/>
    <w:rsid w:val="00D361A2"/>
    <w:rsid w:val="00D40BD3"/>
    <w:rsid w:val="00D416F0"/>
    <w:rsid w:val="00D42BD8"/>
    <w:rsid w:val="00D44235"/>
    <w:rsid w:val="00D44C2E"/>
    <w:rsid w:val="00D45414"/>
    <w:rsid w:val="00D50BF2"/>
    <w:rsid w:val="00D5122D"/>
    <w:rsid w:val="00D51C18"/>
    <w:rsid w:val="00D51F13"/>
    <w:rsid w:val="00D552FF"/>
    <w:rsid w:val="00D566BD"/>
    <w:rsid w:val="00D576DF"/>
    <w:rsid w:val="00D57A4D"/>
    <w:rsid w:val="00D60AA7"/>
    <w:rsid w:val="00D60D87"/>
    <w:rsid w:val="00D61242"/>
    <w:rsid w:val="00D62C98"/>
    <w:rsid w:val="00D6435F"/>
    <w:rsid w:val="00D65155"/>
    <w:rsid w:val="00D65F3A"/>
    <w:rsid w:val="00D668E1"/>
    <w:rsid w:val="00D67618"/>
    <w:rsid w:val="00D70101"/>
    <w:rsid w:val="00D71DB1"/>
    <w:rsid w:val="00D75E28"/>
    <w:rsid w:val="00D764E3"/>
    <w:rsid w:val="00D7661C"/>
    <w:rsid w:val="00D772C2"/>
    <w:rsid w:val="00D8008E"/>
    <w:rsid w:val="00D801D0"/>
    <w:rsid w:val="00D82515"/>
    <w:rsid w:val="00D82C45"/>
    <w:rsid w:val="00D84155"/>
    <w:rsid w:val="00D908A8"/>
    <w:rsid w:val="00D92CBF"/>
    <w:rsid w:val="00D977B6"/>
    <w:rsid w:val="00DA2E59"/>
    <w:rsid w:val="00DA33AF"/>
    <w:rsid w:val="00DA4A31"/>
    <w:rsid w:val="00DA5C66"/>
    <w:rsid w:val="00DA5E4A"/>
    <w:rsid w:val="00DA6ABB"/>
    <w:rsid w:val="00DA70A7"/>
    <w:rsid w:val="00DA72E0"/>
    <w:rsid w:val="00DA7B04"/>
    <w:rsid w:val="00DB0556"/>
    <w:rsid w:val="00DB0620"/>
    <w:rsid w:val="00DB2144"/>
    <w:rsid w:val="00DB22D2"/>
    <w:rsid w:val="00DB36C2"/>
    <w:rsid w:val="00DB7196"/>
    <w:rsid w:val="00DB724A"/>
    <w:rsid w:val="00DC169B"/>
    <w:rsid w:val="00DC2AB9"/>
    <w:rsid w:val="00DC357C"/>
    <w:rsid w:val="00DC4046"/>
    <w:rsid w:val="00DC63F0"/>
    <w:rsid w:val="00DC63F6"/>
    <w:rsid w:val="00DD05D7"/>
    <w:rsid w:val="00DD1721"/>
    <w:rsid w:val="00DD1A88"/>
    <w:rsid w:val="00DD3CA5"/>
    <w:rsid w:val="00DD6B11"/>
    <w:rsid w:val="00DD6EE5"/>
    <w:rsid w:val="00DE06CC"/>
    <w:rsid w:val="00DE24DE"/>
    <w:rsid w:val="00DE386C"/>
    <w:rsid w:val="00DE4D35"/>
    <w:rsid w:val="00DF0549"/>
    <w:rsid w:val="00DF098B"/>
    <w:rsid w:val="00DF11C4"/>
    <w:rsid w:val="00DF1CF1"/>
    <w:rsid w:val="00DF210C"/>
    <w:rsid w:val="00DF4B6A"/>
    <w:rsid w:val="00DF5DE4"/>
    <w:rsid w:val="00DF7CD4"/>
    <w:rsid w:val="00E02C09"/>
    <w:rsid w:val="00E02F91"/>
    <w:rsid w:val="00E035B7"/>
    <w:rsid w:val="00E03DC4"/>
    <w:rsid w:val="00E0488C"/>
    <w:rsid w:val="00E04D59"/>
    <w:rsid w:val="00E060F9"/>
    <w:rsid w:val="00E07DA1"/>
    <w:rsid w:val="00E123CB"/>
    <w:rsid w:val="00E128D5"/>
    <w:rsid w:val="00E128FA"/>
    <w:rsid w:val="00E13354"/>
    <w:rsid w:val="00E13BC1"/>
    <w:rsid w:val="00E14404"/>
    <w:rsid w:val="00E167D2"/>
    <w:rsid w:val="00E20112"/>
    <w:rsid w:val="00E20E13"/>
    <w:rsid w:val="00E21DBC"/>
    <w:rsid w:val="00E24319"/>
    <w:rsid w:val="00E24905"/>
    <w:rsid w:val="00E24F44"/>
    <w:rsid w:val="00E275D7"/>
    <w:rsid w:val="00E27DBE"/>
    <w:rsid w:val="00E3093A"/>
    <w:rsid w:val="00E32AB1"/>
    <w:rsid w:val="00E33293"/>
    <w:rsid w:val="00E36955"/>
    <w:rsid w:val="00E36C71"/>
    <w:rsid w:val="00E40404"/>
    <w:rsid w:val="00E4092A"/>
    <w:rsid w:val="00E42CA2"/>
    <w:rsid w:val="00E459C6"/>
    <w:rsid w:val="00E47589"/>
    <w:rsid w:val="00E50A41"/>
    <w:rsid w:val="00E50AF5"/>
    <w:rsid w:val="00E517E8"/>
    <w:rsid w:val="00E51B21"/>
    <w:rsid w:val="00E52590"/>
    <w:rsid w:val="00E53BA3"/>
    <w:rsid w:val="00E550C5"/>
    <w:rsid w:val="00E616DC"/>
    <w:rsid w:val="00E63FA4"/>
    <w:rsid w:val="00E64915"/>
    <w:rsid w:val="00E661D4"/>
    <w:rsid w:val="00E66237"/>
    <w:rsid w:val="00E70091"/>
    <w:rsid w:val="00E7147F"/>
    <w:rsid w:val="00E71932"/>
    <w:rsid w:val="00E720F5"/>
    <w:rsid w:val="00E72DB5"/>
    <w:rsid w:val="00E74EC0"/>
    <w:rsid w:val="00E75095"/>
    <w:rsid w:val="00E76D47"/>
    <w:rsid w:val="00E777CE"/>
    <w:rsid w:val="00E806F5"/>
    <w:rsid w:val="00E849F7"/>
    <w:rsid w:val="00E85511"/>
    <w:rsid w:val="00E87341"/>
    <w:rsid w:val="00E8795E"/>
    <w:rsid w:val="00E87FEA"/>
    <w:rsid w:val="00E90302"/>
    <w:rsid w:val="00E91DEA"/>
    <w:rsid w:val="00E93360"/>
    <w:rsid w:val="00E93439"/>
    <w:rsid w:val="00E9597F"/>
    <w:rsid w:val="00E959FE"/>
    <w:rsid w:val="00E96993"/>
    <w:rsid w:val="00E97396"/>
    <w:rsid w:val="00E97C0F"/>
    <w:rsid w:val="00EA07D4"/>
    <w:rsid w:val="00EA185E"/>
    <w:rsid w:val="00EA19AA"/>
    <w:rsid w:val="00EA592A"/>
    <w:rsid w:val="00EA719A"/>
    <w:rsid w:val="00EA7670"/>
    <w:rsid w:val="00EB14E4"/>
    <w:rsid w:val="00EB284D"/>
    <w:rsid w:val="00EB32A5"/>
    <w:rsid w:val="00EB34ED"/>
    <w:rsid w:val="00EB3D39"/>
    <w:rsid w:val="00EB6732"/>
    <w:rsid w:val="00EB6D72"/>
    <w:rsid w:val="00EB7BE0"/>
    <w:rsid w:val="00EC16E9"/>
    <w:rsid w:val="00EC315E"/>
    <w:rsid w:val="00EC69EF"/>
    <w:rsid w:val="00ED077C"/>
    <w:rsid w:val="00ED0911"/>
    <w:rsid w:val="00ED1190"/>
    <w:rsid w:val="00ED3DE8"/>
    <w:rsid w:val="00ED44EC"/>
    <w:rsid w:val="00ED58B5"/>
    <w:rsid w:val="00ED5C7C"/>
    <w:rsid w:val="00ED6544"/>
    <w:rsid w:val="00ED65E8"/>
    <w:rsid w:val="00EE0277"/>
    <w:rsid w:val="00EE1DA9"/>
    <w:rsid w:val="00EE3E00"/>
    <w:rsid w:val="00EE5CDA"/>
    <w:rsid w:val="00EE5DD2"/>
    <w:rsid w:val="00EE6F6B"/>
    <w:rsid w:val="00EF10ED"/>
    <w:rsid w:val="00EF41F1"/>
    <w:rsid w:val="00EF4F08"/>
    <w:rsid w:val="00F00A79"/>
    <w:rsid w:val="00F00CD6"/>
    <w:rsid w:val="00F00E86"/>
    <w:rsid w:val="00F04D4D"/>
    <w:rsid w:val="00F07C1E"/>
    <w:rsid w:val="00F105DB"/>
    <w:rsid w:val="00F1114F"/>
    <w:rsid w:val="00F120D5"/>
    <w:rsid w:val="00F124D7"/>
    <w:rsid w:val="00F12BFA"/>
    <w:rsid w:val="00F1312F"/>
    <w:rsid w:val="00F132BC"/>
    <w:rsid w:val="00F139A3"/>
    <w:rsid w:val="00F13D80"/>
    <w:rsid w:val="00F1447E"/>
    <w:rsid w:val="00F14A90"/>
    <w:rsid w:val="00F1513F"/>
    <w:rsid w:val="00F1550D"/>
    <w:rsid w:val="00F1558C"/>
    <w:rsid w:val="00F159DC"/>
    <w:rsid w:val="00F16AAA"/>
    <w:rsid w:val="00F21161"/>
    <w:rsid w:val="00F218EF"/>
    <w:rsid w:val="00F21BC7"/>
    <w:rsid w:val="00F23294"/>
    <w:rsid w:val="00F266A2"/>
    <w:rsid w:val="00F301A3"/>
    <w:rsid w:val="00F309DD"/>
    <w:rsid w:val="00F32269"/>
    <w:rsid w:val="00F3234F"/>
    <w:rsid w:val="00F3453D"/>
    <w:rsid w:val="00F36CFA"/>
    <w:rsid w:val="00F37D28"/>
    <w:rsid w:val="00F4395E"/>
    <w:rsid w:val="00F44FA9"/>
    <w:rsid w:val="00F45286"/>
    <w:rsid w:val="00F47411"/>
    <w:rsid w:val="00F506CF"/>
    <w:rsid w:val="00F5092D"/>
    <w:rsid w:val="00F54506"/>
    <w:rsid w:val="00F568AB"/>
    <w:rsid w:val="00F56A6F"/>
    <w:rsid w:val="00F5709C"/>
    <w:rsid w:val="00F57C4B"/>
    <w:rsid w:val="00F64EF1"/>
    <w:rsid w:val="00F65082"/>
    <w:rsid w:val="00F65EA1"/>
    <w:rsid w:val="00F66367"/>
    <w:rsid w:val="00F66E48"/>
    <w:rsid w:val="00F7031B"/>
    <w:rsid w:val="00F705EE"/>
    <w:rsid w:val="00F74734"/>
    <w:rsid w:val="00F7785E"/>
    <w:rsid w:val="00F8130D"/>
    <w:rsid w:val="00F81DD7"/>
    <w:rsid w:val="00F83226"/>
    <w:rsid w:val="00F83B42"/>
    <w:rsid w:val="00F847E6"/>
    <w:rsid w:val="00F85392"/>
    <w:rsid w:val="00F86B5F"/>
    <w:rsid w:val="00F8765F"/>
    <w:rsid w:val="00F90767"/>
    <w:rsid w:val="00F92D61"/>
    <w:rsid w:val="00F92D7A"/>
    <w:rsid w:val="00F94A48"/>
    <w:rsid w:val="00F96BBB"/>
    <w:rsid w:val="00FA2DA8"/>
    <w:rsid w:val="00FA3DD5"/>
    <w:rsid w:val="00FA685B"/>
    <w:rsid w:val="00FA686B"/>
    <w:rsid w:val="00FA761D"/>
    <w:rsid w:val="00FB0C01"/>
    <w:rsid w:val="00FB1AE7"/>
    <w:rsid w:val="00FB24D7"/>
    <w:rsid w:val="00FB4387"/>
    <w:rsid w:val="00FB441A"/>
    <w:rsid w:val="00FB4640"/>
    <w:rsid w:val="00FB7A21"/>
    <w:rsid w:val="00FB7CDE"/>
    <w:rsid w:val="00FC18F2"/>
    <w:rsid w:val="00FC1F7A"/>
    <w:rsid w:val="00FC20A4"/>
    <w:rsid w:val="00FC39E5"/>
    <w:rsid w:val="00FC3A78"/>
    <w:rsid w:val="00FC5FFE"/>
    <w:rsid w:val="00FD1005"/>
    <w:rsid w:val="00FD1220"/>
    <w:rsid w:val="00FD3180"/>
    <w:rsid w:val="00FD3C96"/>
    <w:rsid w:val="00FD6C75"/>
    <w:rsid w:val="00FE422F"/>
    <w:rsid w:val="00FE60F5"/>
    <w:rsid w:val="00FE632D"/>
    <w:rsid w:val="00FE71B3"/>
    <w:rsid w:val="00FE779C"/>
    <w:rsid w:val="00FF27A9"/>
    <w:rsid w:val="00FF29E0"/>
    <w:rsid w:val="00FF42C5"/>
    <w:rsid w:val="00FF5FB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iPriority="57"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ny">
    <w:name w:val="Normal"/>
    <w:semiHidden/>
    <w:rsid w:val="00630D64"/>
    <w:pPr>
      <w:jc w:val="both"/>
    </w:pPr>
    <w:rPr>
      <w:rFonts w:eastAsiaTheme="minorEastAsia"/>
      <w:sz w:val="24"/>
    </w:rPr>
  </w:style>
  <w:style w:type="paragraph" w:styleId="Nagwek1">
    <w:name w:val="heading 1"/>
    <w:basedOn w:val="Normalny"/>
    <w:next w:val="Normalny"/>
    <w:link w:val="Nagwek1Znak"/>
    <w:uiPriority w:val="99"/>
    <w:semiHidden/>
    <w:rsid w:val="00630D6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30D6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30D6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30D6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30D6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630D6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30D6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630D6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30D6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30D64"/>
    <w:rPr>
      <w:rFonts w:ascii="Tahoma" w:hAnsi="Tahoma" w:cs="Tahoma"/>
      <w:sz w:val="16"/>
      <w:szCs w:val="16"/>
    </w:rPr>
  </w:style>
  <w:style w:type="character" w:customStyle="1" w:styleId="TekstdymkaZnak">
    <w:name w:val="Tekst dymka Znak"/>
    <w:basedOn w:val="Domylnaczcionkaakapitu"/>
    <w:link w:val="Tekstdymka"/>
    <w:uiPriority w:val="99"/>
    <w:semiHidden/>
    <w:rsid w:val="00630D64"/>
    <w:rPr>
      <w:rFonts w:ascii="Tahoma" w:eastAsiaTheme="minorEastAsia" w:hAnsi="Tahoma" w:cs="Tahoma"/>
      <w:sz w:val="16"/>
      <w:szCs w:val="16"/>
    </w:rPr>
  </w:style>
  <w:style w:type="character" w:styleId="Tytuksiki">
    <w:name w:val="Book Title"/>
    <w:uiPriority w:val="99"/>
    <w:semiHidden/>
    <w:qFormat/>
    <w:rsid w:val="00630D64"/>
    <w:rPr>
      <w:i/>
      <w:iCs/>
      <w:smallCaps/>
      <w:spacing w:val="5"/>
    </w:rPr>
  </w:style>
  <w:style w:type="paragraph" w:customStyle="1" w:styleId="ECHRHeader">
    <w:name w:val="ECHR_Header"/>
    <w:aliases w:val="Ju_Header"/>
    <w:basedOn w:val="Nagwek"/>
    <w:uiPriority w:val="4"/>
    <w:qFormat/>
    <w:rsid w:val="00630D64"/>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630D64"/>
    <w:pPr>
      <w:jc w:val="left"/>
    </w:pPr>
    <w:rPr>
      <w:sz w:val="8"/>
    </w:rPr>
  </w:style>
  <w:style w:type="character" w:styleId="Pogrubienie">
    <w:name w:val="Strong"/>
    <w:uiPriority w:val="99"/>
    <w:semiHidden/>
    <w:qFormat/>
    <w:rsid w:val="00630D64"/>
    <w:rPr>
      <w:b/>
      <w:bCs/>
    </w:rPr>
  </w:style>
  <w:style w:type="paragraph" w:styleId="Bezodstpw">
    <w:name w:val="No Spacing"/>
    <w:basedOn w:val="Normalny"/>
    <w:link w:val="BezodstpwZnak"/>
    <w:semiHidden/>
    <w:qFormat/>
    <w:rsid w:val="00630D64"/>
    <w:rPr>
      <w:sz w:val="22"/>
    </w:rPr>
  </w:style>
  <w:style w:type="character" w:customStyle="1" w:styleId="BezodstpwZnak">
    <w:name w:val="Bez odstępów Znak"/>
    <w:basedOn w:val="Domylnaczcionkaakapitu"/>
    <w:link w:val="Bezodstpw"/>
    <w:semiHidden/>
    <w:rsid w:val="00630D64"/>
    <w:rPr>
      <w:rFonts w:eastAsiaTheme="minorEastAsia"/>
    </w:rPr>
  </w:style>
  <w:style w:type="paragraph" w:customStyle="1" w:styleId="ECHRFooterLine">
    <w:name w:val="ECHR_Footer_Line"/>
    <w:aliases w:val="Footer_Line"/>
    <w:basedOn w:val="Normalny"/>
    <w:next w:val="ECHRFooter"/>
    <w:uiPriority w:val="57"/>
    <w:semiHidden/>
    <w:rsid w:val="00630D64"/>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630D64"/>
    <w:pPr>
      <w:numPr>
        <w:numId w:val="14"/>
      </w:numPr>
      <w:jc w:val="left"/>
    </w:pPr>
    <w:rPr>
      <w:b/>
    </w:rPr>
  </w:style>
  <w:style w:type="paragraph" w:customStyle="1" w:styleId="OpiPara">
    <w:name w:val="Opi_Para"/>
    <w:basedOn w:val="ECHRPara"/>
    <w:uiPriority w:val="46"/>
    <w:qFormat/>
    <w:rsid w:val="00630D64"/>
  </w:style>
  <w:style w:type="paragraph" w:customStyle="1" w:styleId="JuParaSub">
    <w:name w:val="Ju_Para_Sub"/>
    <w:basedOn w:val="ECHRPara"/>
    <w:uiPriority w:val="13"/>
    <w:qFormat/>
    <w:rsid w:val="00630D64"/>
    <w:pPr>
      <w:ind w:left="284"/>
    </w:pPr>
  </w:style>
  <w:style w:type="paragraph" w:customStyle="1" w:styleId="ECHRTitleCentre3">
    <w:name w:val="ECHR_Title_Centre_3"/>
    <w:aliases w:val="Ju_H_Article"/>
    <w:basedOn w:val="Normalny"/>
    <w:next w:val="ECHRParaQuote"/>
    <w:uiPriority w:val="27"/>
    <w:qFormat/>
    <w:rsid w:val="00630D6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30D64"/>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630D64"/>
  </w:style>
  <w:style w:type="paragraph" w:customStyle="1" w:styleId="OpiQuot">
    <w:name w:val="Opi_Quot"/>
    <w:basedOn w:val="ECHRParaQuote"/>
    <w:uiPriority w:val="48"/>
    <w:qFormat/>
    <w:rsid w:val="00630D64"/>
  </w:style>
  <w:style w:type="paragraph" w:customStyle="1" w:styleId="OpiQuotSub">
    <w:name w:val="Opi_Quot_Sub"/>
    <w:basedOn w:val="JuQuotSub"/>
    <w:uiPriority w:val="49"/>
    <w:qFormat/>
    <w:rsid w:val="00630D64"/>
  </w:style>
  <w:style w:type="paragraph" w:customStyle="1" w:styleId="ECHRTitleCentre2">
    <w:name w:val="ECHR_Title_Centre_2"/>
    <w:aliases w:val="Dec_H_Case"/>
    <w:basedOn w:val="Normalny"/>
    <w:next w:val="ECHRPara"/>
    <w:uiPriority w:val="8"/>
    <w:rsid w:val="00630D64"/>
    <w:pPr>
      <w:spacing w:after="240"/>
      <w:jc w:val="center"/>
      <w:outlineLvl w:val="0"/>
    </w:pPr>
    <w:rPr>
      <w:rFonts w:asciiTheme="majorHAnsi" w:hAnsiTheme="majorHAnsi"/>
    </w:rPr>
  </w:style>
  <w:style w:type="paragraph" w:customStyle="1" w:styleId="JuTitle">
    <w:name w:val="Ju_Title"/>
    <w:basedOn w:val="Normalny"/>
    <w:next w:val="ECHRPara"/>
    <w:uiPriority w:val="3"/>
    <w:rsid w:val="00630D64"/>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630D6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30D64"/>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630D6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630D6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30D6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630D64"/>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630D64"/>
    <w:pPr>
      <w:keepNext/>
      <w:keepLines/>
      <w:spacing w:before="240" w:after="120"/>
      <w:ind w:left="1236"/>
    </w:pPr>
    <w:rPr>
      <w:sz w:val="20"/>
    </w:rPr>
  </w:style>
  <w:style w:type="paragraph" w:customStyle="1" w:styleId="JuQuotSub">
    <w:name w:val="Ju_Quot_Sub"/>
    <w:basedOn w:val="ECHRParaQuote"/>
    <w:uiPriority w:val="15"/>
    <w:qFormat/>
    <w:rsid w:val="00630D64"/>
    <w:pPr>
      <w:ind w:left="567"/>
    </w:pPr>
  </w:style>
  <w:style w:type="paragraph" w:customStyle="1" w:styleId="JuInitialled">
    <w:name w:val="Ju_Initialled"/>
    <w:basedOn w:val="Normalny"/>
    <w:uiPriority w:val="31"/>
    <w:qFormat/>
    <w:rsid w:val="00630D64"/>
    <w:pPr>
      <w:tabs>
        <w:tab w:val="center" w:pos="6407"/>
      </w:tabs>
      <w:spacing w:before="720"/>
      <w:jc w:val="right"/>
    </w:pPr>
  </w:style>
  <w:style w:type="paragraph" w:customStyle="1" w:styleId="OpiHA">
    <w:name w:val="Opi_H_A"/>
    <w:basedOn w:val="ECHRHeading1"/>
    <w:next w:val="OpiPara"/>
    <w:uiPriority w:val="41"/>
    <w:qFormat/>
    <w:rsid w:val="00630D64"/>
    <w:pPr>
      <w:tabs>
        <w:tab w:val="clear" w:pos="357"/>
      </w:tabs>
      <w:outlineLvl w:val="1"/>
    </w:pPr>
    <w:rPr>
      <w:b/>
    </w:rPr>
  </w:style>
  <w:style w:type="paragraph" w:styleId="Nagwek">
    <w:name w:val="header"/>
    <w:basedOn w:val="Normalny"/>
    <w:link w:val="NagwekZnak"/>
    <w:uiPriority w:val="57"/>
    <w:semiHidden/>
    <w:rsid w:val="00630D64"/>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30D64"/>
    <w:rPr>
      <w:sz w:val="24"/>
    </w:rPr>
  </w:style>
  <w:style w:type="character" w:customStyle="1" w:styleId="Nagwek1Znak">
    <w:name w:val="Nagłówek 1 Znak"/>
    <w:basedOn w:val="Domylnaczcionkaakapitu"/>
    <w:link w:val="Nagwek1"/>
    <w:uiPriority w:val="99"/>
    <w:semiHidden/>
    <w:rsid w:val="00630D64"/>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630D6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30D6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630D64"/>
    <w:rPr>
      <w:rFonts w:asciiTheme="majorHAnsi" w:eastAsiaTheme="majorEastAsia" w:hAnsiTheme="majorHAnsi" w:cstheme="majorBidi"/>
      <w:b/>
      <w:bCs/>
      <w:color w:val="4D4D4D"/>
      <w:sz w:val="26"/>
      <w:szCs w:val="26"/>
    </w:rPr>
  </w:style>
  <w:style w:type="character" w:customStyle="1" w:styleId="JUNAMES">
    <w:name w:val="JU_NAMES"/>
    <w:uiPriority w:val="17"/>
    <w:qFormat/>
    <w:rsid w:val="00630D64"/>
    <w:rPr>
      <w:caps w:val="0"/>
      <w:smallCaps/>
    </w:rPr>
  </w:style>
  <w:style w:type="paragraph" w:customStyle="1" w:styleId="JuCase">
    <w:name w:val="Ju_Case"/>
    <w:basedOn w:val="Normalny"/>
    <w:next w:val="ECHRPara"/>
    <w:uiPriority w:val="10"/>
    <w:rsid w:val="00630D64"/>
    <w:pPr>
      <w:ind w:firstLine="284"/>
    </w:pPr>
    <w:rPr>
      <w:b/>
    </w:rPr>
  </w:style>
  <w:style w:type="character" w:customStyle="1" w:styleId="Nagwek3Znak">
    <w:name w:val="Nagłówek 3 Znak"/>
    <w:basedOn w:val="Domylnaczcionkaakapitu"/>
    <w:link w:val="Nagwek3"/>
    <w:uiPriority w:val="99"/>
    <w:semiHidden/>
    <w:rsid w:val="00630D64"/>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630D64"/>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630D64"/>
    <w:rPr>
      <w:rFonts w:asciiTheme="majorHAnsi" w:eastAsiaTheme="majorEastAsia" w:hAnsiTheme="majorHAnsi" w:cstheme="majorBidi"/>
      <w:b/>
      <w:bCs/>
      <w:color w:val="808080"/>
    </w:rPr>
  </w:style>
  <w:style w:type="character" w:styleId="Wyrnieniedelikatne">
    <w:name w:val="Subtle Emphasis"/>
    <w:uiPriority w:val="99"/>
    <w:semiHidden/>
    <w:qFormat/>
    <w:rsid w:val="00630D64"/>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630D64"/>
    <w:pPr>
      <w:keepNext/>
      <w:keepLines/>
      <w:spacing w:before="720" w:after="240"/>
      <w:outlineLvl w:val="0"/>
    </w:pPr>
    <w:rPr>
      <w:rFonts w:asciiTheme="majorHAnsi" w:hAnsiTheme="majorHAnsi"/>
      <w:sz w:val="28"/>
    </w:rPr>
  </w:style>
  <w:style w:type="character" w:styleId="Uwydatnienie">
    <w:name w:val="Emphasis"/>
    <w:uiPriority w:val="99"/>
    <w:semiHidden/>
    <w:qFormat/>
    <w:rsid w:val="00630D64"/>
    <w:rPr>
      <w:b/>
      <w:bCs/>
      <w:i/>
      <w:iCs/>
      <w:spacing w:val="10"/>
      <w:bdr w:val="none" w:sz="0" w:space="0" w:color="auto"/>
      <w:shd w:val="clear" w:color="auto" w:fill="auto"/>
    </w:rPr>
  </w:style>
  <w:style w:type="paragraph" w:styleId="Stopka">
    <w:name w:val="footer"/>
    <w:basedOn w:val="Normalny"/>
    <w:link w:val="StopkaZnak"/>
    <w:uiPriority w:val="57"/>
    <w:semiHidden/>
    <w:rsid w:val="00630D6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30D64"/>
    <w:rPr>
      <w:sz w:val="24"/>
    </w:rPr>
  </w:style>
  <w:style w:type="character" w:styleId="Odwoanieprzypisudolnego">
    <w:name w:val="footnote reference"/>
    <w:basedOn w:val="Domylnaczcionkaakapitu"/>
    <w:uiPriority w:val="99"/>
    <w:semiHidden/>
    <w:rsid w:val="00630D64"/>
    <w:rPr>
      <w:vertAlign w:val="superscript"/>
    </w:rPr>
  </w:style>
  <w:style w:type="paragraph" w:styleId="Tekstprzypisudolnego">
    <w:name w:val="footnote text"/>
    <w:basedOn w:val="Normalny"/>
    <w:link w:val="TekstprzypisudolnegoZnak"/>
    <w:uiPriority w:val="99"/>
    <w:semiHidden/>
    <w:rsid w:val="00630D64"/>
    <w:rPr>
      <w:sz w:val="20"/>
      <w:szCs w:val="20"/>
    </w:rPr>
  </w:style>
  <w:style w:type="character" w:customStyle="1" w:styleId="TekstprzypisudolnegoZnak">
    <w:name w:val="Tekst przypisu dolnego Znak"/>
    <w:basedOn w:val="Domylnaczcionkaakapitu"/>
    <w:link w:val="Tekstprzypisudolnego"/>
    <w:uiPriority w:val="99"/>
    <w:semiHidden/>
    <w:rsid w:val="00630D64"/>
    <w:rPr>
      <w:rFonts w:eastAsiaTheme="minorEastAsia"/>
      <w:sz w:val="20"/>
      <w:szCs w:val="20"/>
    </w:rPr>
  </w:style>
  <w:style w:type="character" w:customStyle="1" w:styleId="Nagwek6Znak">
    <w:name w:val="Nagłówek 6 Znak"/>
    <w:basedOn w:val="Domylnaczcionkaakapitu"/>
    <w:link w:val="Nagwek6"/>
    <w:uiPriority w:val="99"/>
    <w:semiHidden/>
    <w:rsid w:val="00630D64"/>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30D6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30D6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30D6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30D64"/>
    <w:rPr>
      <w:color w:val="0072BC" w:themeColor="hyperlink"/>
      <w:u w:val="single"/>
    </w:rPr>
  </w:style>
  <w:style w:type="character" w:styleId="Wyrnienieintensywne">
    <w:name w:val="Intense Emphasis"/>
    <w:uiPriority w:val="99"/>
    <w:semiHidden/>
    <w:qFormat/>
    <w:rsid w:val="00630D64"/>
    <w:rPr>
      <w:b/>
      <w:bCs/>
    </w:rPr>
  </w:style>
  <w:style w:type="paragraph" w:styleId="Cytatintensywny">
    <w:name w:val="Intense Quote"/>
    <w:basedOn w:val="Normalny"/>
    <w:next w:val="Normalny"/>
    <w:link w:val="CytatintensywnyZnak"/>
    <w:uiPriority w:val="99"/>
    <w:semiHidden/>
    <w:qFormat/>
    <w:rsid w:val="00630D6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630D64"/>
    <w:rPr>
      <w:rFonts w:eastAsiaTheme="minorEastAsia"/>
      <w:b/>
      <w:bCs/>
      <w:i/>
      <w:iCs/>
      <w:lang w:bidi="en-US"/>
    </w:rPr>
  </w:style>
  <w:style w:type="character" w:styleId="Odwoanieintensywne">
    <w:name w:val="Intense Reference"/>
    <w:uiPriority w:val="99"/>
    <w:semiHidden/>
    <w:qFormat/>
    <w:rsid w:val="00630D64"/>
    <w:rPr>
      <w:smallCaps/>
      <w:spacing w:val="5"/>
      <w:u w:val="single"/>
    </w:rPr>
  </w:style>
  <w:style w:type="paragraph" w:styleId="Akapitzlist">
    <w:name w:val="List Paragraph"/>
    <w:basedOn w:val="Normalny"/>
    <w:uiPriority w:val="99"/>
    <w:semiHidden/>
    <w:qFormat/>
    <w:rsid w:val="00630D6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30D64"/>
    <w:pPr>
      <w:spacing w:before="200"/>
      <w:ind w:left="360" w:right="360"/>
    </w:pPr>
    <w:rPr>
      <w:i/>
      <w:iCs/>
      <w:sz w:val="22"/>
      <w:lang w:bidi="en-US"/>
    </w:rPr>
  </w:style>
  <w:style w:type="character" w:customStyle="1" w:styleId="CytatZnak">
    <w:name w:val="Cytat Znak"/>
    <w:basedOn w:val="Domylnaczcionkaakapitu"/>
    <w:link w:val="Cytat"/>
    <w:uiPriority w:val="99"/>
    <w:semiHidden/>
    <w:rsid w:val="00630D64"/>
    <w:rPr>
      <w:rFonts w:eastAsiaTheme="minorEastAsia"/>
      <w:i/>
      <w:iCs/>
      <w:lang w:bidi="en-US"/>
    </w:rPr>
  </w:style>
  <w:style w:type="character" w:styleId="Odwoaniedelikatne">
    <w:name w:val="Subtle Reference"/>
    <w:uiPriority w:val="99"/>
    <w:semiHidden/>
    <w:qFormat/>
    <w:rsid w:val="00630D64"/>
    <w:rPr>
      <w:smallCaps/>
    </w:rPr>
  </w:style>
  <w:style w:type="table" w:styleId="Tabela-Siatka">
    <w:name w:val="Table Grid"/>
    <w:basedOn w:val="Standardowy"/>
    <w:uiPriority w:val="59"/>
    <w:semiHidden/>
    <w:rsid w:val="00630D6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30D64"/>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630D64"/>
    <w:pPr>
      <w:spacing w:after="60"/>
      <w:ind w:left="680" w:right="340" w:hanging="340"/>
    </w:pPr>
  </w:style>
  <w:style w:type="paragraph" w:styleId="Spistreci3">
    <w:name w:val="toc 3"/>
    <w:basedOn w:val="Normalny"/>
    <w:next w:val="Normalny"/>
    <w:autoRedefine/>
    <w:uiPriority w:val="99"/>
    <w:semiHidden/>
    <w:rsid w:val="00630D64"/>
    <w:pPr>
      <w:spacing w:after="60"/>
      <w:ind w:left="1020" w:right="340" w:hanging="340"/>
    </w:pPr>
  </w:style>
  <w:style w:type="paragraph" w:styleId="Spistreci4">
    <w:name w:val="toc 4"/>
    <w:basedOn w:val="Normalny"/>
    <w:next w:val="Normalny"/>
    <w:autoRedefine/>
    <w:uiPriority w:val="99"/>
    <w:semiHidden/>
    <w:rsid w:val="00630D64"/>
    <w:pPr>
      <w:tabs>
        <w:tab w:val="right" w:leader="dot" w:pos="9017"/>
      </w:tabs>
      <w:spacing w:after="60"/>
      <w:ind w:left="1361" w:right="340" w:hanging="340"/>
    </w:pPr>
  </w:style>
  <w:style w:type="paragraph" w:styleId="Spistreci5">
    <w:name w:val="toc 5"/>
    <w:basedOn w:val="Normalny"/>
    <w:next w:val="Normalny"/>
    <w:autoRedefine/>
    <w:uiPriority w:val="99"/>
    <w:semiHidden/>
    <w:rsid w:val="00630D64"/>
    <w:pPr>
      <w:spacing w:after="60"/>
      <w:ind w:left="1701" w:right="340" w:hanging="340"/>
    </w:pPr>
  </w:style>
  <w:style w:type="paragraph" w:styleId="Nagwekspisutreci">
    <w:name w:val="TOC Heading"/>
    <w:basedOn w:val="Nagwek1"/>
    <w:next w:val="Normalny"/>
    <w:uiPriority w:val="99"/>
    <w:semiHidden/>
    <w:qFormat/>
    <w:rsid w:val="00630D64"/>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30D64"/>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99"/>
    <w:qFormat/>
    <w:rsid w:val="00630D64"/>
    <w:pPr>
      <w:spacing w:before="120" w:after="120"/>
      <w:ind w:left="425" w:firstLine="142"/>
    </w:pPr>
    <w:rPr>
      <w:sz w:val="20"/>
    </w:rPr>
  </w:style>
  <w:style w:type="paragraph" w:customStyle="1" w:styleId="ECHRPara">
    <w:name w:val="ECHR_Para"/>
    <w:aliases w:val="Ju_Para"/>
    <w:basedOn w:val="Normalny"/>
    <w:link w:val="ECHRParaChar"/>
    <w:uiPriority w:val="12"/>
    <w:qFormat/>
    <w:rsid w:val="00630D64"/>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30D6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630D64"/>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link w:val="JuListChar"/>
    <w:uiPriority w:val="99"/>
    <w:qFormat/>
    <w:rsid w:val="00630D64"/>
    <w:pPr>
      <w:ind w:left="340" w:hanging="340"/>
    </w:pPr>
  </w:style>
  <w:style w:type="paragraph" w:customStyle="1" w:styleId="JuSigned">
    <w:name w:val="Ju_Signed"/>
    <w:basedOn w:val="Normalny"/>
    <w:next w:val="JuParaLast"/>
    <w:uiPriority w:val="32"/>
    <w:qFormat/>
    <w:rsid w:val="00630D64"/>
    <w:pPr>
      <w:tabs>
        <w:tab w:val="center" w:pos="851"/>
        <w:tab w:val="center" w:pos="6407"/>
      </w:tabs>
      <w:spacing w:before="720"/>
      <w:jc w:val="left"/>
    </w:pPr>
  </w:style>
  <w:style w:type="paragraph" w:customStyle="1" w:styleId="JuParaLast">
    <w:name w:val="Ju_Para_Last"/>
    <w:basedOn w:val="Normalny"/>
    <w:next w:val="ECHRPara"/>
    <w:uiPriority w:val="30"/>
    <w:qFormat/>
    <w:rsid w:val="00630D64"/>
    <w:pPr>
      <w:keepNext/>
      <w:keepLines/>
      <w:spacing w:before="240"/>
      <w:ind w:firstLine="284"/>
    </w:pPr>
  </w:style>
  <w:style w:type="character" w:customStyle="1" w:styleId="JuITMark">
    <w:name w:val="Ju_ITMark"/>
    <w:basedOn w:val="Domylnaczcionkaakapitu"/>
    <w:uiPriority w:val="38"/>
    <w:qFormat/>
    <w:rsid w:val="00630D64"/>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630D64"/>
    <w:pPr>
      <w:ind w:left="346" w:firstLine="0"/>
    </w:pPr>
  </w:style>
  <w:style w:type="paragraph" w:customStyle="1" w:styleId="OpiTranslation">
    <w:name w:val="Opi_Translation"/>
    <w:basedOn w:val="Normalny"/>
    <w:next w:val="OpiPara"/>
    <w:uiPriority w:val="40"/>
    <w:qFormat/>
    <w:rsid w:val="00630D64"/>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rsid w:val="00630D64"/>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630D64"/>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630D6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30D6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basedOn w:val="Domylnaczcionkaakapitu"/>
    <w:link w:val="ECHRPara"/>
    <w:uiPriority w:val="12"/>
    <w:rsid w:val="00BA79B8"/>
    <w:rPr>
      <w:rFonts w:eastAsiaTheme="minorEastAsia"/>
      <w:sz w:val="24"/>
    </w:rPr>
  </w:style>
  <w:style w:type="paragraph" w:customStyle="1" w:styleId="DecList">
    <w:name w:val="Dec_List"/>
    <w:basedOn w:val="Normalny"/>
    <w:uiPriority w:val="9"/>
    <w:rsid w:val="00630D64"/>
    <w:pPr>
      <w:spacing w:before="240"/>
      <w:ind w:left="284"/>
    </w:pPr>
  </w:style>
  <w:style w:type="paragraph" w:customStyle="1" w:styleId="JuListi">
    <w:name w:val="Ju_List_i"/>
    <w:basedOn w:val="Normalny"/>
    <w:next w:val="JuLista"/>
    <w:uiPriority w:val="28"/>
    <w:qFormat/>
    <w:rsid w:val="00630D64"/>
    <w:pPr>
      <w:ind w:left="794"/>
    </w:pPr>
  </w:style>
  <w:style w:type="paragraph" w:customStyle="1" w:styleId="OpiH1">
    <w:name w:val="Opi_H_1"/>
    <w:basedOn w:val="ECHRHeading2"/>
    <w:uiPriority w:val="42"/>
    <w:qFormat/>
    <w:rsid w:val="00630D64"/>
    <w:pPr>
      <w:ind w:left="635" w:hanging="357"/>
      <w:outlineLvl w:val="2"/>
    </w:pPr>
  </w:style>
  <w:style w:type="paragraph" w:customStyle="1" w:styleId="OpiHa0">
    <w:name w:val="Opi_H_a"/>
    <w:basedOn w:val="ECHRHeading3"/>
    <w:uiPriority w:val="43"/>
    <w:qFormat/>
    <w:rsid w:val="00630D64"/>
    <w:pPr>
      <w:ind w:left="833" w:hanging="357"/>
      <w:outlineLvl w:val="3"/>
    </w:pPr>
    <w:rPr>
      <w:b/>
      <w:i w:val="0"/>
      <w:sz w:val="20"/>
    </w:rPr>
  </w:style>
  <w:style w:type="paragraph" w:customStyle="1" w:styleId="OpiHi">
    <w:name w:val="Opi_H_i"/>
    <w:basedOn w:val="ECHRHeading4"/>
    <w:uiPriority w:val="44"/>
    <w:qFormat/>
    <w:rsid w:val="00630D64"/>
    <w:pPr>
      <w:ind w:left="1037" w:hanging="357"/>
      <w:outlineLvl w:val="4"/>
    </w:pPr>
    <w:rPr>
      <w:b w:val="0"/>
      <w:i/>
    </w:rPr>
  </w:style>
  <w:style w:type="paragraph" w:customStyle="1" w:styleId="DummyStyle">
    <w:name w:val="Dummy_Style"/>
    <w:basedOn w:val="Normalny"/>
    <w:semiHidden/>
    <w:qFormat/>
    <w:rsid w:val="00630D64"/>
    <w:rPr>
      <w:color w:val="00B050"/>
    </w:rPr>
  </w:style>
  <w:style w:type="character" w:customStyle="1" w:styleId="txt-old1">
    <w:name w:val="txt-old1"/>
    <w:basedOn w:val="Domylnaczcionkaakapitu"/>
    <w:rsid w:val="00F159DC"/>
    <w:rPr>
      <w:strike/>
      <w:vanish/>
      <w:webHidden w:val="0"/>
      <w:specVanish w:val="0"/>
    </w:rPr>
  </w:style>
  <w:style w:type="character" w:customStyle="1" w:styleId="txt-new1">
    <w:name w:val="txt-new1"/>
    <w:basedOn w:val="Domylnaczcionkaakapitu"/>
    <w:rsid w:val="00F159DC"/>
    <w:rPr>
      <w:shd w:val="clear" w:color="auto" w:fill="auto"/>
    </w:rPr>
  </w:style>
  <w:style w:type="character" w:customStyle="1" w:styleId="JuQuotChar">
    <w:name w:val="Ju_Quot Char"/>
    <w:basedOn w:val="Domylnaczcionkaakapitu"/>
    <w:link w:val="ECHRParaQuote"/>
    <w:uiPriority w:val="99"/>
    <w:locked/>
    <w:rsid w:val="00450241"/>
    <w:rPr>
      <w:rFonts w:eastAsiaTheme="minorEastAsia"/>
      <w:sz w:val="20"/>
    </w:rPr>
  </w:style>
  <w:style w:type="character" w:customStyle="1" w:styleId="JuListChar">
    <w:name w:val="Ju_List Char"/>
    <w:link w:val="JuList"/>
    <w:uiPriority w:val="99"/>
    <w:locked/>
    <w:rsid w:val="00A34F22"/>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iPriority="57"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ny">
    <w:name w:val="Normal"/>
    <w:semiHidden/>
    <w:rsid w:val="00630D64"/>
    <w:pPr>
      <w:jc w:val="both"/>
    </w:pPr>
    <w:rPr>
      <w:rFonts w:eastAsiaTheme="minorEastAsia"/>
      <w:sz w:val="24"/>
    </w:rPr>
  </w:style>
  <w:style w:type="paragraph" w:styleId="Nagwek1">
    <w:name w:val="heading 1"/>
    <w:basedOn w:val="Normalny"/>
    <w:next w:val="Normalny"/>
    <w:link w:val="Nagwek1Znak"/>
    <w:uiPriority w:val="99"/>
    <w:semiHidden/>
    <w:rsid w:val="00630D6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30D6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30D6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30D6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30D6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630D6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30D6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630D6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30D6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30D64"/>
    <w:rPr>
      <w:rFonts w:ascii="Tahoma" w:hAnsi="Tahoma" w:cs="Tahoma"/>
      <w:sz w:val="16"/>
      <w:szCs w:val="16"/>
    </w:rPr>
  </w:style>
  <w:style w:type="character" w:customStyle="1" w:styleId="TekstdymkaZnak">
    <w:name w:val="Tekst dymka Znak"/>
    <w:basedOn w:val="Domylnaczcionkaakapitu"/>
    <w:link w:val="Tekstdymka"/>
    <w:uiPriority w:val="99"/>
    <w:semiHidden/>
    <w:rsid w:val="00630D64"/>
    <w:rPr>
      <w:rFonts w:ascii="Tahoma" w:eastAsiaTheme="minorEastAsia" w:hAnsi="Tahoma" w:cs="Tahoma"/>
      <w:sz w:val="16"/>
      <w:szCs w:val="16"/>
    </w:rPr>
  </w:style>
  <w:style w:type="character" w:styleId="Tytuksiki">
    <w:name w:val="Book Title"/>
    <w:uiPriority w:val="99"/>
    <w:semiHidden/>
    <w:qFormat/>
    <w:rsid w:val="00630D64"/>
    <w:rPr>
      <w:i/>
      <w:iCs/>
      <w:smallCaps/>
      <w:spacing w:val="5"/>
    </w:rPr>
  </w:style>
  <w:style w:type="paragraph" w:customStyle="1" w:styleId="ECHRHeader">
    <w:name w:val="ECHR_Header"/>
    <w:aliases w:val="Ju_Header"/>
    <w:basedOn w:val="Nagwek"/>
    <w:uiPriority w:val="4"/>
    <w:qFormat/>
    <w:rsid w:val="00630D64"/>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630D64"/>
    <w:pPr>
      <w:jc w:val="left"/>
    </w:pPr>
    <w:rPr>
      <w:sz w:val="8"/>
    </w:rPr>
  </w:style>
  <w:style w:type="character" w:styleId="Pogrubienie">
    <w:name w:val="Strong"/>
    <w:uiPriority w:val="99"/>
    <w:semiHidden/>
    <w:qFormat/>
    <w:rsid w:val="00630D64"/>
    <w:rPr>
      <w:b/>
      <w:bCs/>
    </w:rPr>
  </w:style>
  <w:style w:type="paragraph" w:styleId="Bezodstpw">
    <w:name w:val="No Spacing"/>
    <w:basedOn w:val="Normalny"/>
    <w:link w:val="BezodstpwZnak"/>
    <w:semiHidden/>
    <w:qFormat/>
    <w:rsid w:val="00630D64"/>
    <w:rPr>
      <w:sz w:val="22"/>
    </w:rPr>
  </w:style>
  <w:style w:type="character" w:customStyle="1" w:styleId="BezodstpwZnak">
    <w:name w:val="Bez odstępów Znak"/>
    <w:basedOn w:val="Domylnaczcionkaakapitu"/>
    <w:link w:val="Bezodstpw"/>
    <w:semiHidden/>
    <w:rsid w:val="00630D64"/>
    <w:rPr>
      <w:rFonts w:eastAsiaTheme="minorEastAsia"/>
    </w:rPr>
  </w:style>
  <w:style w:type="paragraph" w:customStyle="1" w:styleId="ECHRFooterLine">
    <w:name w:val="ECHR_Footer_Line"/>
    <w:aliases w:val="Footer_Line"/>
    <w:basedOn w:val="Normalny"/>
    <w:next w:val="ECHRFooter"/>
    <w:uiPriority w:val="57"/>
    <w:semiHidden/>
    <w:rsid w:val="00630D64"/>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630D64"/>
    <w:pPr>
      <w:numPr>
        <w:numId w:val="14"/>
      </w:numPr>
      <w:jc w:val="left"/>
    </w:pPr>
    <w:rPr>
      <w:b/>
    </w:rPr>
  </w:style>
  <w:style w:type="paragraph" w:customStyle="1" w:styleId="OpiPara">
    <w:name w:val="Opi_Para"/>
    <w:basedOn w:val="ECHRPara"/>
    <w:uiPriority w:val="46"/>
    <w:qFormat/>
    <w:rsid w:val="00630D64"/>
  </w:style>
  <w:style w:type="paragraph" w:customStyle="1" w:styleId="JuParaSub">
    <w:name w:val="Ju_Para_Sub"/>
    <w:basedOn w:val="ECHRPara"/>
    <w:uiPriority w:val="13"/>
    <w:qFormat/>
    <w:rsid w:val="00630D64"/>
    <w:pPr>
      <w:ind w:left="284"/>
    </w:pPr>
  </w:style>
  <w:style w:type="paragraph" w:customStyle="1" w:styleId="ECHRTitleCentre3">
    <w:name w:val="ECHR_Title_Centre_3"/>
    <w:aliases w:val="Ju_H_Article"/>
    <w:basedOn w:val="Normalny"/>
    <w:next w:val="ECHRParaQuote"/>
    <w:uiPriority w:val="27"/>
    <w:qFormat/>
    <w:rsid w:val="00630D6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30D64"/>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630D64"/>
  </w:style>
  <w:style w:type="paragraph" w:customStyle="1" w:styleId="OpiQuot">
    <w:name w:val="Opi_Quot"/>
    <w:basedOn w:val="ECHRParaQuote"/>
    <w:uiPriority w:val="48"/>
    <w:qFormat/>
    <w:rsid w:val="00630D64"/>
  </w:style>
  <w:style w:type="paragraph" w:customStyle="1" w:styleId="OpiQuotSub">
    <w:name w:val="Opi_Quot_Sub"/>
    <w:basedOn w:val="JuQuotSub"/>
    <w:uiPriority w:val="49"/>
    <w:qFormat/>
    <w:rsid w:val="00630D64"/>
  </w:style>
  <w:style w:type="paragraph" w:customStyle="1" w:styleId="ECHRTitleCentre2">
    <w:name w:val="ECHR_Title_Centre_2"/>
    <w:aliases w:val="Dec_H_Case"/>
    <w:basedOn w:val="Normalny"/>
    <w:next w:val="ECHRPara"/>
    <w:uiPriority w:val="8"/>
    <w:rsid w:val="00630D64"/>
    <w:pPr>
      <w:spacing w:after="240"/>
      <w:jc w:val="center"/>
      <w:outlineLvl w:val="0"/>
    </w:pPr>
    <w:rPr>
      <w:rFonts w:asciiTheme="majorHAnsi" w:hAnsiTheme="majorHAnsi"/>
    </w:rPr>
  </w:style>
  <w:style w:type="paragraph" w:customStyle="1" w:styleId="JuTitle">
    <w:name w:val="Ju_Title"/>
    <w:basedOn w:val="Normalny"/>
    <w:next w:val="ECHRPara"/>
    <w:uiPriority w:val="3"/>
    <w:rsid w:val="00630D64"/>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630D6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30D64"/>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630D6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630D6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30D6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630D64"/>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630D64"/>
    <w:pPr>
      <w:keepNext/>
      <w:keepLines/>
      <w:spacing w:before="240" w:after="120"/>
      <w:ind w:left="1236"/>
    </w:pPr>
    <w:rPr>
      <w:sz w:val="20"/>
    </w:rPr>
  </w:style>
  <w:style w:type="paragraph" w:customStyle="1" w:styleId="JuQuotSub">
    <w:name w:val="Ju_Quot_Sub"/>
    <w:basedOn w:val="ECHRParaQuote"/>
    <w:uiPriority w:val="15"/>
    <w:qFormat/>
    <w:rsid w:val="00630D64"/>
    <w:pPr>
      <w:ind w:left="567"/>
    </w:pPr>
  </w:style>
  <w:style w:type="paragraph" w:customStyle="1" w:styleId="JuInitialled">
    <w:name w:val="Ju_Initialled"/>
    <w:basedOn w:val="Normalny"/>
    <w:uiPriority w:val="31"/>
    <w:qFormat/>
    <w:rsid w:val="00630D64"/>
    <w:pPr>
      <w:tabs>
        <w:tab w:val="center" w:pos="6407"/>
      </w:tabs>
      <w:spacing w:before="720"/>
      <w:jc w:val="right"/>
    </w:pPr>
  </w:style>
  <w:style w:type="paragraph" w:customStyle="1" w:styleId="OpiHA">
    <w:name w:val="Opi_H_A"/>
    <w:basedOn w:val="ECHRHeading1"/>
    <w:next w:val="OpiPara"/>
    <w:uiPriority w:val="41"/>
    <w:qFormat/>
    <w:rsid w:val="00630D64"/>
    <w:pPr>
      <w:tabs>
        <w:tab w:val="clear" w:pos="357"/>
      </w:tabs>
      <w:outlineLvl w:val="1"/>
    </w:pPr>
    <w:rPr>
      <w:b/>
    </w:rPr>
  </w:style>
  <w:style w:type="paragraph" w:styleId="Nagwek">
    <w:name w:val="header"/>
    <w:basedOn w:val="Normalny"/>
    <w:link w:val="NagwekZnak"/>
    <w:uiPriority w:val="57"/>
    <w:semiHidden/>
    <w:rsid w:val="00630D64"/>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30D64"/>
    <w:rPr>
      <w:sz w:val="24"/>
    </w:rPr>
  </w:style>
  <w:style w:type="character" w:customStyle="1" w:styleId="Nagwek1Znak">
    <w:name w:val="Nagłówek 1 Znak"/>
    <w:basedOn w:val="Domylnaczcionkaakapitu"/>
    <w:link w:val="Nagwek1"/>
    <w:uiPriority w:val="99"/>
    <w:semiHidden/>
    <w:rsid w:val="00630D64"/>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630D6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30D6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630D64"/>
    <w:rPr>
      <w:rFonts w:asciiTheme="majorHAnsi" w:eastAsiaTheme="majorEastAsia" w:hAnsiTheme="majorHAnsi" w:cstheme="majorBidi"/>
      <w:b/>
      <w:bCs/>
      <w:color w:val="4D4D4D"/>
      <w:sz w:val="26"/>
      <w:szCs w:val="26"/>
    </w:rPr>
  </w:style>
  <w:style w:type="character" w:customStyle="1" w:styleId="JUNAMES">
    <w:name w:val="JU_NAMES"/>
    <w:uiPriority w:val="17"/>
    <w:qFormat/>
    <w:rsid w:val="00630D64"/>
    <w:rPr>
      <w:caps w:val="0"/>
      <w:smallCaps/>
    </w:rPr>
  </w:style>
  <w:style w:type="paragraph" w:customStyle="1" w:styleId="JuCase">
    <w:name w:val="Ju_Case"/>
    <w:basedOn w:val="Normalny"/>
    <w:next w:val="ECHRPara"/>
    <w:uiPriority w:val="10"/>
    <w:rsid w:val="00630D64"/>
    <w:pPr>
      <w:ind w:firstLine="284"/>
    </w:pPr>
    <w:rPr>
      <w:b/>
    </w:rPr>
  </w:style>
  <w:style w:type="character" w:customStyle="1" w:styleId="Nagwek3Znak">
    <w:name w:val="Nagłówek 3 Znak"/>
    <w:basedOn w:val="Domylnaczcionkaakapitu"/>
    <w:link w:val="Nagwek3"/>
    <w:uiPriority w:val="99"/>
    <w:semiHidden/>
    <w:rsid w:val="00630D64"/>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630D64"/>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630D64"/>
    <w:rPr>
      <w:rFonts w:asciiTheme="majorHAnsi" w:eastAsiaTheme="majorEastAsia" w:hAnsiTheme="majorHAnsi" w:cstheme="majorBidi"/>
      <w:b/>
      <w:bCs/>
      <w:color w:val="808080"/>
    </w:rPr>
  </w:style>
  <w:style w:type="character" w:styleId="Wyrnieniedelikatne">
    <w:name w:val="Subtle Emphasis"/>
    <w:uiPriority w:val="99"/>
    <w:semiHidden/>
    <w:qFormat/>
    <w:rsid w:val="00630D64"/>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630D64"/>
    <w:pPr>
      <w:keepNext/>
      <w:keepLines/>
      <w:spacing w:before="720" w:after="240"/>
      <w:outlineLvl w:val="0"/>
    </w:pPr>
    <w:rPr>
      <w:rFonts w:asciiTheme="majorHAnsi" w:hAnsiTheme="majorHAnsi"/>
      <w:sz w:val="28"/>
    </w:rPr>
  </w:style>
  <w:style w:type="character" w:styleId="Uwydatnienie">
    <w:name w:val="Emphasis"/>
    <w:uiPriority w:val="99"/>
    <w:semiHidden/>
    <w:qFormat/>
    <w:rsid w:val="00630D64"/>
    <w:rPr>
      <w:b/>
      <w:bCs/>
      <w:i/>
      <w:iCs/>
      <w:spacing w:val="10"/>
      <w:bdr w:val="none" w:sz="0" w:space="0" w:color="auto"/>
      <w:shd w:val="clear" w:color="auto" w:fill="auto"/>
    </w:rPr>
  </w:style>
  <w:style w:type="paragraph" w:styleId="Stopka">
    <w:name w:val="footer"/>
    <w:basedOn w:val="Normalny"/>
    <w:link w:val="StopkaZnak"/>
    <w:uiPriority w:val="57"/>
    <w:semiHidden/>
    <w:rsid w:val="00630D6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30D64"/>
    <w:rPr>
      <w:sz w:val="24"/>
    </w:rPr>
  </w:style>
  <w:style w:type="character" w:styleId="Odwoanieprzypisudolnego">
    <w:name w:val="footnote reference"/>
    <w:basedOn w:val="Domylnaczcionkaakapitu"/>
    <w:uiPriority w:val="99"/>
    <w:semiHidden/>
    <w:rsid w:val="00630D64"/>
    <w:rPr>
      <w:vertAlign w:val="superscript"/>
    </w:rPr>
  </w:style>
  <w:style w:type="paragraph" w:styleId="Tekstprzypisudolnego">
    <w:name w:val="footnote text"/>
    <w:basedOn w:val="Normalny"/>
    <w:link w:val="TekstprzypisudolnegoZnak"/>
    <w:uiPriority w:val="99"/>
    <w:semiHidden/>
    <w:rsid w:val="00630D64"/>
    <w:rPr>
      <w:sz w:val="20"/>
      <w:szCs w:val="20"/>
    </w:rPr>
  </w:style>
  <w:style w:type="character" w:customStyle="1" w:styleId="TekstprzypisudolnegoZnak">
    <w:name w:val="Tekst przypisu dolnego Znak"/>
    <w:basedOn w:val="Domylnaczcionkaakapitu"/>
    <w:link w:val="Tekstprzypisudolnego"/>
    <w:uiPriority w:val="99"/>
    <w:semiHidden/>
    <w:rsid w:val="00630D64"/>
    <w:rPr>
      <w:rFonts w:eastAsiaTheme="minorEastAsia"/>
      <w:sz w:val="20"/>
      <w:szCs w:val="20"/>
    </w:rPr>
  </w:style>
  <w:style w:type="character" w:customStyle="1" w:styleId="Nagwek6Znak">
    <w:name w:val="Nagłówek 6 Znak"/>
    <w:basedOn w:val="Domylnaczcionkaakapitu"/>
    <w:link w:val="Nagwek6"/>
    <w:uiPriority w:val="99"/>
    <w:semiHidden/>
    <w:rsid w:val="00630D64"/>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30D6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30D6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30D6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30D64"/>
    <w:rPr>
      <w:color w:val="0072BC" w:themeColor="hyperlink"/>
      <w:u w:val="single"/>
    </w:rPr>
  </w:style>
  <w:style w:type="character" w:styleId="Wyrnienieintensywne">
    <w:name w:val="Intense Emphasis"/>
    <w:uiPriority w:val="99"/>
    <w:semiHidden/>
    <w:qFormat/>
    <w:rsid w:val="00630D64"/>
    <w:rPr>
      <w:b/>
      <w:bCs/>
    </w:rPr>
  </w:style>
  <w:style w:type="paragraph" w:styleId="Cytatintensywny">
    <w:name w:val="Intense Quote"/>
    <w:basedOn w:val="Normalny"/>
    <w:next w:val="Normalny"/>
    <w:link w:val="CytatintensywnyZnak"/>
    <w:uiPriority w:val="99"/>
    <w:semiHidden/>
    <w:qFormat/>
    <w:rsid w:val="00630D6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630D64"/>
    <w:rPr>
      <w:rFonts w:eastAsiaTheme="minorEastAsia"/>
      <w:b/>
      <w:bCs/>
      <w:i/>
      <w:iCs/>
      <w:lang w:bidi="en-US"/>
    </w:rPr>
  </w:style>
  <w:style w:type="character" w:styleId="Odwoanieintensywne">
    <w:name w:val="Intense Reference"/>
    <w:uiPriority w:val="99"/>
    <w:semiHidden/>
    <w:qFormat/>
    <w:rsid w:val="00630D64"/>
    <w:rPr>
      <w:smallCaps/>
      <w:spacing w:val="5"/>
      <w:u w:val="single"/>
    </w:rPr>
  </w:style>
  <w:style w:type="paragraph" w:styleId="Akapitzlist">
    <w:name w:val="List Paragraph"/>
    <w:basedOn w:val="Normalny"/>
    <w:uiPriority w:val="99"/>
    <w:semiHidden/>
    <w:qFormat/>
    <w:rsid w:val="00630D6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30D64"/>
    <w:pPr>
      <w:spacing w:before="200"/>
      <w:ind w:left="360" w:right="360"/>
    </w:pPr>
    <w:rPr>
      <w:i/>
      <w:iCs/>
      <w:sz w:val="22"/>
      <w:lang w:bidi="en-US"/>
    </w:rPr>
  </w:style>
  <w:style w:type="character" w:customStyle="1" w:styleId="CytatZnak">
    <w:name w:val="Cytat Znak"/>
    <w:basedOn w:val="Domylnaczcionkaakapitu"/>
    <w:link w:val="Cytat"/>
    <w:uiPriority w:val="99"/>
    <w:semiHidden/>
    <w:rsid w:val="00630D64"/>
    <w:rPr>
      <w:rFonts w:eastAsiaTheme="minorEastAsia"/>
      <w:i/>
      <w:iCs/>
      <w:lang w:bidi="en-US"/>
    </w:rPr>
  </w:style>
  <w:style w:type="character" w:styleId="Odwoaniedelikatne">
    <w:name w:val="Subtle Reference"/>
    <w:uiPriority w:val="99"/>
    <w:semiHidden/>
    <w:qFormat/>
    <w:rsid w:val="00630D64"/>
    <w:rPr>
      <w:smallCaps/>
    </w:rPr>
  </w:style>
  <w:style w:type="table" w:styleId="Tabela-Siatka">
    <w:name w:val="Table Grid"/>
    <w:basedOn w:val="Standardowy"/>
    <w:uiPriority w:val="59"/>
    <w:semiHidden/>
    <w:rsid w:val="00630D6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30D64"/>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630D64"/>
    <w:pPr>
      <w:spacing w:after="60"/>
      <w:ind w:left="680" w:right="340" w:hanging="340"/>
    </w:pPr>
  </w:style>
  <w:style w:type="paragraph" w:styleId="Spistreci3">
    <w:name w:val="toc 3"/>
    <w:basedOn w:val="Normalny"/>
    <w:next w:val="Normalny"/>
    <w:autoRedefine/>
    <w:uiPriority w:val="99"/>
    <w:semiHidden/>
    <w:rsid w:val="00630D64"/>
    <w:pPr>
      <w:spacing w:after="60"/>
      <w:ind w:left="1020" w:right="340" w:hanging="340"/>
    </w:pPr>
  </w:style>
  <w:style w:type="paragraph" w:styleId="Spistreci4">
    <w:name w:val="toc 4"/>
    <w:basedOn w:val="Normalny"/>
    <w:next w:val="Normalny"/>
    <w:autoRedefine/>
    <w:uiPriority w:val="99"/>
    <w:semiHidden/>
    <w:rsid w:val="00630D64"/>
    <w:pPr>
      <w:tabs>
        <w:tab w:val="right" w:leader="dot" w:pos="9017"/>
      </w:tabs>
      <w:spacing w:after="60"/>
      <w:ind w:left="1361" w:right="340" w:hanging="340"/>
    </w:pPr>
  </w:style>
  <w:style w:type="paragraph" w:styleId="Spistreci5">
    <w:name w:val="toc 5"/>
    <w:basedOn w:val="Normalny"/>
    <w:next w:val="Normalny"/>
    <w:autoRedefine/>
    <w:uiPriority w:val="99"/>
    <w:semiHidden/>
    <w:rsid w:val="00630D64"/>
    <w:pPr>
      <w:spacing w:after="60"/>
      <w:ind w:left="1701" w:right="340" w:hanging="340"/>
    </w:pPr>
  </w:style>
  <w:style w:type="paragraph" w:styleId="Nagwekspisutreci">
    <w:name w:val="TOC Heading"/>
    <w:basedOn w:val="Nagwek1"/>
    <w:next w:val="Normalny"/>
    <w:uiPriority w:val="99"/>
    <w:semiHidden/>
    <w:qFormat/>
    <w:rsid w:val="00630D64"/>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30D64"/>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99"/>
    <w:qFormat/>
    <w:rsid w:val="00630D64"/>
    <w:pPr>
      <w:spacing w:before="120" w:after="120"/>
      <w:ind w:left="425" w:firstLine="142"/>
    </w:pPr>
    <w:rPr>
      <w:sz w:val="20"/>
    </w:rPr>
  </w:style>
  <w:style w:type="paragraph" w:customStyle="1" w:styleId="ECHRPara">
    <w:name w:val="ECHR_Para"/>
    <w:aliases w:val="Ju_Para"/>
    <w:basedOn w:val="Normalny"/>
    <w:link w:val="ECHRParaChar"/>
    <w:uiPriority w:val="12"/>
    <w:qFormat/>
    <w:rsid w:val="00630D64"/>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30D6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630D64"/>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link w:val="JuListChar"/>
    <w:uiPriority w:val="99"/>
    <w:qFormat/>
    <w:rsid w:val="00630D64"/>
    <w:pPr>
      <w:ind w:left="340" w:hanging="340"/>
    </w:pPr>
  </w:style>
  <w:style w:type="paragraph" w:customStyle="1" w:styleId="JuSigned">
    <w:name w:val="Ju_Signed"/>
    <w:basedOn w:val="Normalny"/>
    <w:next w:val="JuParaLast"/>
    <w:uiPriority w:val="32"/>
    <w:qFormat/>
    <w:rsid w:val="00630D64"/>
    <w:pPr>
      <w:tabs>
        <w:tab w:val="center" w:pos="851"/>
        <w:tab w:val="center" w:pos="6407"/>
      </w:tabs>
      <w:spacing w:before="720"/>
      <w:jc w:val="left"/>
    </w:pPr>
  </w:style>
  <w:style w:type="paragraph" w:customStyle="1" w:styleId="JuParaLast">
    <w:name w:val="Ju_Para_Last"/>
    <w:basedOn w:val="Normalny"/>
    <w:next w:val="ECHRPara"/>
    <w:uiPriority w:val="30"/>
    <w:qFormat/>
    <w:rsid w:val="00630D64"/>
    <w:pPr>
      <w:keepNext/>
      <w:keepLines/>
      <w:spacing w:before="240"/>
      <w:ind w:firstLine="284"/>
    </w:pPr>
  </w:style>
  <w:style w:type="character" w:customStyle="1" w:styleId="JuITMark">
    <w:name w:val="Ju_ITMark"/>
    <w:basedOn w:val="Domylnaczcionkaakapitu"/>
    <w:uiPriority w:val="38"/>
    <w:qFormat/>
    <w:rsid w:val="00630D64"/>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630D64"/>
    <w:pPr>
      <w:ind w:left="346" w:firstLine="0"/>
    </w:pPr>
  </w:style>
  <w:style w:type="paragraph" w:customStyle="1" w:styleId="OpiTranslation">
    <w:name w:val="Opi_Translation"/>
    <w:basedOn w:val="Normalny"/>
    <w:next w:val="OpiPara"/>
    <w:uiPriority w:val="40"/>
    <w:qFormat/>
    <w:rsid w:val="00630D64"/>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rsid w:val="00630D64"/>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630D64"/>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630D6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30D6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basedOn w:val="Domylnaczcionkaakapitu"/>
    <w:link w:val="ECHRPara"/>
    <w:uiPriority w:val="12"/>
    <w:rsid w:val="00BA79B8"/>
    <w:rPr>
      <w:rFonts w:eastAsiaTheme="minorEastAsia"/>
      <w:sz w:val="24"/>
    </w:rPr>
  </w:style>
  <w:style w:type="paragraph" w:customStyle="1" w:styleId="DecList">
    <w:name w:val="Dec_List"/>
    <w:basedOn w:val="Normalny"/>
    <w:uiPriority w:val="9"/>
    <w:rsid w:val="00630D64"/>
    <w:pPr>
      <w:spacing w:before="240"/>
      <w:ind w:left="284"/>
    </w:pPr>
  </w:style>
  <w:style w:type="paragraph" w:customStyle="1" w:styleId="JuListi">
    <w:name w:val="Ju_List_i"/>
    <w:basedOn w:val="Normalny"/>
    <w:next w:val="JuLista"/>
    <w:uiPriority w:val="28"/>
    <w:qFormat/>
    <w:rsid w:val="00630D64"/>
    <w:pPr>
      <w:ind w:left="794"/>
    </w:pPr>
  </w:style>
  <w:style w:type="paragraph" w:customStyle="1" w:styleId="OpiH1">
    <w:name w:val="Opi_H_1"/>
    <w:basedOn w:val="ECHRHeading2"/>
    <w:uiPriority w:val="42"/>
    <w:qFormat/>
    <w:rsid w:val="00630D64"/>
    <w:pPr>
      <w:ind w:left="635" w:hanging="357"/>
      <w:outlineLvl w:val="2"/>
    </w:pPr>
  </w:style>
  <w:style w:type="paragraph" w:customStyle="1" w:styleId="OpiHa0">
    <w:name w:val="Opi_H_a"/>
    <w:basedOn w:val="ECHRHeading3"/>
    <w:uiPriority w:val="43"/>
    <w:qFormat/>
    <w:rsid w:val="00630D64"/>
    <w:pPr>
      <w:ind w:left="833" w:hanging="357"/>
      <w:outlineLvl w:val="3"/>
    </w:pPr>
    <w:rPr>
      <w:b/>
      <w:i w:val="0"/>
      <w:sz w:val="20"/>
    </w:rPr>
  </w:style>
  <w:style w:type="paragraph" w:customStyle="1" w:styleId="OpiHi">
    <w:name w:val="Opi_H_i"/>
    <w:basedOn w:val="ECHRHeading4"/>
    <w:uiPriority w:val="44"/>
    <w:qFormat/>
    <w:rsid w:val="00630D64"/>
    <w:pPr>
      <w:ind w:left="1037" w:hanging="357"/>
      <w:outlineLvl w:val="4"/>
    </w:pPr>
    <w:rPr>
      <w:b w:val="0"/>
      <w:i/>
    </w:rPr>
  </w:style>
  <w:style w:type="paragraph" w:customStyle="1" w:styleId="DummyStyle">
    <w:name w:val="Dummy_Style"/>
    <w:basedOn w:val="Normalny"/>
    <w:semiHidden/>
    <w:qFormat/>
    <w:rsid w:val="00630D64"/>
    <w:rPr>
      <w:color w:val="00B050"/>
    </w:rPr>
  </w:style>
  <w:style w:type="character" w:customStyle="1" w:styleId="txt-old1">
    <w:name w:val="txt-old1"/>
    <w:basedOn w:val="Domylnaczcionkaakapitu"/>
    <w:rsid w:val="00F159DC"/>
    <w:rPr>
      <w:strike/>
      <w:vanish/>
      <w:webHidden w:val="0"/>
      <w:specVanish w:val="0"/>
    </w:rPr>
  </w:style>
  <w:style w:type="character" w:customStyle="1" w:styleId="txt-new1">
    <w:name w:val="txt-new1"/>
    <w:basedOn w:val="Domylnaczcionkaakapitu"/>
    <w:rsid w:val="00F159DC"/>
    <w:rPr>
      <w:shd w:val="clear" w:color="auto" w:fill="auto"/>
    </w:rPr>
  </w:style>
  <w:style w:type="character" w:customStyle="1" w:styleId="JuQuotChar">
    <w:name w:val="Ju_Quot Char"/>
    <w:basedOn w:val="Domylnaczcionkaakapitu"/>
    <w:link w:val="ECHRParaQuote"/>
    <w:uiPriority w:val="99"/>
    <w:locked/>
    <w:rsid w:val="00450241"/>
    <w:rPr>
      <w:rFonts w:eastAsiaTheme="minorEastAsia"/>
      <w:sz w:val="20"/>
    </w:rPr>
  </w:style>
  <w:style w:type="character" w:customStyle="1" w:styleId="JuListChar">
    <w:name w:val="Ju_List Char"/>
    <w:link w:val="JuList"/>
    <w:uiPriority w:val="99"/>
    <w:locked/>
    <w:rsid w:val="00A34F22"/>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850908">
      <w:bodyDiv w:val="1"/>
      <w:marLeft w:val="0"/>
      <w:marRight w:val="0"/>
      <w:marTop w:val="0"/>
      <w:marBottom w:val="0"/>
      <w:divBdr>
        <w:top w:val="none" w:sz="0" w:space="0" w:color="auto"/>
        <w:left w:val="none" w:sz="0" w:space="0" w:color="auto"/>
        <w:bottom w:val="none" w:sz="0" w:space="0" w:color="auto"/>
        <w:right w:val="none" w:sz="0" w:space="0" w:color="auto"/>
      </w:divBdr>
      <w:divsChild>
        <w:div w:id="860322531">
          <w:marLeft w:val="0"/>
          <w:marRight w:val="0"/>
          <w:marTop w:val="0"/>
          <w:marBottom w:val="0"/>
          <w:divBdr>
            <w:top w:val="none" w:sz="0" w:space="0" w:color="auto"/>
            <w:left w:val="none" w:sz="0" w:space="0" w:color="auto"/>
            <w:bottom w:val="none" w:sz="0" w:space="0" w:color="auto"/>
            <w:right w:val="none" w:sz="0" w:space="0" w:color="auto"/>
          </w:divBdr>
          <w:divsChild>
            <w:div w:id="862207055">
              <w:marLeft w:val="0"/>
              <w:marRight w:val="0"/>
              <w:marTop w:val="0"/>
              <w:marBottom w:val="0"/>
              <w:divBdr>
                <w:top w:val="none" w:sz="0" w:space="0" w:color="auto"/>
                <w:left w:val="none" w:sz="0" w:space="0" w:color="auto"/>
                <w:bottom w:val="none" w:sz="0" w:space="0" w:color="auto"/>
                <w:right w:val="none" w:sz="0" w:space="0" w:color="auto"/>
              </w:divBdr>
              <w:divsChild>
                <w:div w:id="2054503303">
                  <w:marLeft w:val="0"/>
                  <w:marRight w:val="0"/>
                  <w:marTop w:val="0"/>
                  <w:marBottom w:val="0"/>
                  <w:divBdr>
                    <w:top w:val="none" w:sz="0" w:space="0" w:color="auto"/>
                    <w:left w:val="none" w:sz="0" w:space="0" w:color="auto"/>
                    <w:bottom w:val="none" w:sz="0" w:space="0" w:color="auto"/>
                    <w:right w:val="none" w:sz="0" w:space="0" w:color="auto"/>
                  </w:divBdr>
                  <w:divsChild>
                    <w:div w:id="837697267">
                      <w:marLeft w:val="0"/>
                      <w:marRight w:val="0"/>
                      <w:marTop w:val="0"/>
                      <w:marBottom w:val="0"/>
                      <w:divBdr>
                        <w:top w:val="none" w:sz="0" w:space="0" w:color="auto"/>
                        <w:left w:val="none" w:sz="0" w:space="0" w:color="auto"/>
                        <w:bottom w:val="none" w:sz="0" w:space="0" w:color="auto"/>
                        <w:right w:val="none" w:sz="0" w:space="0" w:color="auto"/>
                      </w:divBdr>
                      <w:divsChild>
                        <w:div w:id="1722900411">
                          <w:marLeft w:val="0"/>
                          <w:marRight w:val="0"/>
                          <w:marTop w:val="0"/>
                          <w:marBottom w:val="0"/>
                          <w:divBdr>
                            <w:top w:val="none" w:sz="0" w:space="0" w:color="auto"/>
                            <w:left w:val="none" w:sz="0" w:space="0" w:color="auto"/>
                            <w:bottom w:val="none" w:sz="0" w:space="0" w:color="auto"/>
                            <w:right w:val="none" w:sz="0" w:space="0" w:color="auto"/>
                          </w:divBdr>
                          <w:divsChild>
                            <w:div w:id="124244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8824667">
      <w:bodyDiv w:val="1"/>
      <w:marLeft w:val="0"/>
      <w:marRight w:val="0"/>
      <w:marTop w:val="0"/>
      <w:marBottom w:val="0"/>
      <w:divBdr>
        <w:top w:val="none" w:sz="0" w:space="0" w:color="auto"/>
        <w:left w:val="none" w:sz="0" w:space="0" w:color="auto"/>
        <w:bottom w:val="none" w:sz="0" w:space="0" w:color="auto"/>
        <w:right w:val="none" w:sz="0" w:space="0" w:color="auto"/>
      </w:divBdr>
      <w:divsChild>
        <w:div w:id="1301424425">
          <w:marLeft w:val="0"/>
          <w:marRight w:val="0"/>
          <w:marTop w:val="0"/>
          <w:marBottom w:val="0"/>
          <w:divBdr>
            <w:top w:val="none" w:sz="0" w:space="0" w:color="auto"/>
            <w:left w:val="none" w:sz="0" w:space="0" w:color="auto"/>
            <w:bottom w:val="none" w:sz="0" w:space="0" w:color="auto"/>
            <w:right w:val="none" w:sz="0" w:space="0" w:color="auto"/>
          </w:divBdr>
          <w:divsChild>
            <w:div w:id="1879656558">
              <w:marLeft w:val="0"/>
              <w:marRight w:val="0"/>
              <w:marTop w:val="0"/>
              <w:marBottom w:val="0"/>
              <w:divBdr>
                <w:top w:val="none" w:sz="0" w:space="0" w:color="auto"/>
                <w:left w:val="none" w:sz="0" w:space="0" w:color="auto"/>
                <w:bottom w:val="none" w:sz="0" w:space="0" w:color="auto"/>
                <w:right w:val="none" w:sz="0" w:space="0" w:color="auto"/>
              </w:divBdr>
              <w:divsChild>
                <w:div w:id="1025133056">
                  <w:marLeft w:val="0"/>
                  <w:marRight w:val="0"/>
                  <w:marTop w:val="0"/>
                  <w:marBottom w:val="0"/>
                  <w:divBdr>
                    <w:top w:val="none" w:sz="0" w:space="0" w:color="auto"/>
                    <w:left w:val="none" w:sz="0" w:space="0" w:color="auto"/>
                    <w:bottom w:val="none" w:sz="0" w:space="0" w:color="auto"/>
                    <w:right w:val="none" w:sz="0" w:space="0" w:color="auto"/>
                  </w:divBdr>
                  <w:divsChild>
                    <w:div w:id="1308171821">
                      <w:marLeft w:val="0"/>
                      <w:marRight w:val="0"/>
                      <w:marTop w:val="0"/>
                      <w:marBottom w:val="0"/>
                      <w:divBdr>
                        <w:top w:val="none" w:sz="0" w:space="0" w:color="auto"/>
                        <w:left w:val="none" w:sz="0" w:space="0" w:color="auto"/>
                        <w:bottom w:val="none" w:sz="0" w:space="0" w:color="auto"/>
                        <w:right w:val="none" w:sz="0" w:space="0" w:color="auto"/>
                      </w:divBdr>
                      <w:divsChild>
                        <w:div w:id="1314262502">
                          <w:marLeft w:val="0"/>
                          <w:marRight w:val="0"/>
                          <w:marTop w:val="0"/>
                          <w:marBottom w:val="0"/>
                          <w:divBdr>
                            <w:top w:val="none" w:sz="0" w:space="0" w:color="auto"/>
                            <w:left w:val="none" w:sz="0" w:space="0" w:color="auto"/>
                            <w:bottom w:val="none" w:sz="0" w:space="0" w:color="auto"/>
                            <w:right w:val="none" w:sz="0" w:space="0" w:color="auto"/>
                          </w:divBdr>
                          <w:divsChild>
                            <w:div w:id="157210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5754113">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http://prawo.legeo.pl/prawo/kodeks-postepowania-karnego-z-dnia-6-czerwca-1997-r/?on=19.01.2012&amp;is_current=True&amp;section=art:259_par:1" TargetMode="External"/><Relationship Id="rId3" Type="http://schemas.openxmlformats.org/officeDocument/2006/relationships/customXml" Target="../customXml/item3.xml"/><Relationship Id="rId21" Type="http://schemas.openxmlformats.org/officeDocument/2006/relationships/header" Target="header4.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prawo.legeo.pl/prawo/kodeks-postepowania-karnego-z-dnia-6-czerwca-1997-r/?on=19.01.2012&amp;is_current=True&amp;section=art:257_par:1" TargetMode="External"/><Relationship Id="rId2" Type="http://schemas.openxmlformats.org/officeDocument/2006/relationships/customXml" Target="../customXml/item2.xml"/><Relationship Id="rId16" Type="http://schemas.openxmlformats.org/officeDocument/2006/relationships/hyperlink" Target="http://prawo.legeo.pl/prawo/kodeks-postepowania-karnego-z-dnia-6-czerwca-1997-r/?on=19.01.2012&amp;is_current=True&amp;section=art:249_par:1"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prawo.legeo.pl/prawo/kodeks-postepowania-karnego-z-dnia-6-czerwca-1997-r/?on=19.01.2012&amp;is_current=True&amp;section=art:258_par:2"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prawo.legeo.pl/prawo/kodeks-postepowania-karnego-z-dnia-6-czerwca-1997-r/?on=19.01.2012&amp;is_current=True&amp;section=art:259_par2"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774369-FA0F-4C15-8C1F-1C4FDA5A49F5}">
  <ds:schemaRefs>
    <ds:schemaRef ds:uri="http://schemas.microsoft.com/sharepoint/v3/contenttype/forms"/>
  </ds:schemaRefs>
</ds:datastoreItem>
</file>

<file path=customXml/itemProps2.xml><?xml version="1.0" encoding="utf-8"?>
<ds:datastoreItem xmlns:ds="http://schemas.openxmlformats.org/officeDocument/2006/customXml" ds:itemID="{8E07C743-0C3F-4AD6-AC19-FC8218ADB8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BD69D23-8D32-4F3A-B501-3501EA5E6EC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98D2C37-1130-4EAF-80E8-7F918F72A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11507</Words>
  <Characters>69042</Characters>
  <Application>Microsoft Office Word</Application>
  <DocSecurity>0</DocSecurity>
  <Lines>575</Lines>
  <Paragraphs>160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80389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2015-11-03T14:07:00Z</dcterms:created>
  <dcterms:modified xsi:type="dcterms:W3CDTF">2015-11-10T12:44:00Z</dcterms:modified>
  <cp:category>ECHR Template</cp:category>
</cp:coreProperties>
</file>