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0203E8" w:rsidRDefault="00014566" w:rsidP="00D74684">
      <w:pPr>
        <w:pStyle w:val="ECHRDecisionBody"/>
        <w:jc w:val="center"/>
        <w:rPr>
          <w:lang w:val="pl-PL"/>
        </w:rPr>
      </w:pPr>
    </w:p>
    <w:p w:rsidR="00001B3D" w:rsidRPr="000203E8" w:rsidRDefault="00001B3D" w:rsidP="00D74684">
      <w:pPr>
        <w:pStyle w:val="ECHRDecisionBody"/>
        <w:jc w:val="center"/>
        <w:rPr>
          <w:lang w:val="pl-PL"/>
        </w:rPr>
      </w:pPr>
    </w:p>
    <w:p w:rsidR="00014566" w:rsidRPr="000203E8" w:rsidRDefault="00C11641" w:rsidP="00FF3D1C">
      <w:pPr>
        <w:pStyle w:val="Nagwek1"/>
        <w:jc w:val="center"/>
        <w:rPr>
          <w:b w:val="0"/>
          <w:color w:val="auto"/>
          <w:lang w:val="pl-PL"/>
        </w:rPr>
      </w:pPr>
      <w:r w:rsidRPr="000203E8">
        <w:rPr>
          <w:b w:val="0"/>
          <w:color w:val="auto"/>
          <w:lang w:val="pl-PL"/>
        </w:rPr>
        <w:t>SEK</w:t>
      </w:r>
      <w:r w:rsidR="00CC144B" w:rsidRPr="000203E8">
        <w:rPr>
          <w:b w:val="0"/>
          <w:color w:val="auto"/>
          <w:lang w:val="pl-PL"/>
        </w:rPr>
        <w:t>CJA CZWARTA</w:t>
      </w:r>
    </w:p>
    <w:p w:rsidR="00001B3D" w:rsidRPr="000203E8" w:rsidRDefault="00001B3D" w:rsidP="00FF3D1C">
      <w:pPr>
        <w:jc w:val="center"/>
        <w:rPr>
          <w:lang w:val="pl-PL"/>
        </w:rPr>
      </w:pPr>
    </w:p>
    <w:p w:rsidR="00001B3D" w:rsidRPr="000203E8" w:rsidRDefault="00001B3D" w:rsidP="00FF3D1C">
      <w:pPr>
        <w:jc w:val="center"/>
        <w:rPr>
          <w:lang w:val="pl-PL"/>
        </w:rPr>
      </w:pPr>
    </w:p>
    <w:p w:rsidR="007C2A2B" w:rsidRPr="000203E8" w:rsidRDefault="007C2A2B" w:rsidP="00FF3D1C">
      <w:pPr>
        <w:jc w:val="center"/>
        <w:rPr>
          <w:lang w:val="pl-PL"/>
        </w:rPr>
      </w:pPr>
    </w:p>
    <w:p w:rsidR="007C2A2B" w:rsidRPr="000203E8" w:rsidRDefault="007C2A2B" w:rsidP="00FF3D1C">
      <w:pPr>
        <w:jc w:val="center"/>
        <w:rPr>
          <w:lang w:val="pl-PL"/>
        </w:rPr>
      </w:pPr>
    </w:p>
    <w:p w:rsidR="007C2A2B" w:rsidRPr="000203E8" w:rsidRDefault="007C2A2B" w:rsidP="00FF3D1C">
      <w:pPr>
        <w:jc w:val="center"/>
        <w:rPr>
          <w:lang w:val="pl-PL"/>
        </w:rPr>
      </w:pPr>
    </w:p>
    <w:p w:rsidR="00001B3D" w:rsidRPr="000203E8" w:rsidRDefault="00001B3D" w:rsidP="00FF3D1C">
      <w:pPr>
        <w:jc w:val="center"/>
        <w:rPr>
          <w:lang w:val="pl-PL"/>
        </w:rPr>
      </w:pPr>
    </w:p>
    <w:p w:rsidR="00014566" w:rsidRPr="000203E8" w:rsidRDefault="00CC144B" w:rsidP="00FF3D1C">
      <w:pPr>
        <w:pStyle w:val="Nagwek2"/>
        <w:jc w:val="center"/>
        <w:rPr>
          <w:color w:val="auto"/>
          <w:lang w:val="pl-PL"/>
        </w:rPr>
      </w:pPr>
      <w:bookmarkStart w:id="0" w:name="To"/>
      <w:r w:rsidRPr="000203E8">
        <w:rPr>
          <w:color w:val="auto"/>
          <w:lang w:val="pl-PL"/>
        </w:rPr>
        <w:t>SPRAWA</w:t>
      </w:r>
      <w:r w:rsidR="00014566" w:rsidRPr="000203E8">
        <w:rPr>
          <w:color w:val="auto"/>
          <w:lang w:val="pl-PL"/>
        </w:rPr>
        <w:t xml:space="preserve"> </w:t>
      </w:r>
      <w:bookmarkEnd w:id="0"/>
      <w:r w:rsidR="00422144" w:rsidRPr="000203E8">
        <w:rPr>
          <w:color w:val="auto"/>
          <w:lang w:val="pl-PL"/>
        </w:rPr>
        <w:t>R.S.</w:t>
      </w:r>
      <w:r w:rsidR="008E4D73" w:rsidRPr="000203E8">
        <w:rPr>
          <w:color w:val="auto"/>
          <w:lang w:val="pl-PL"/>
        </w:rPr>
        <w:t xml:space="preserve"> </w:t>
      </w:r>
      <w:r w:rsidRPr="000203E8">
        <w:rPr>
          <w:color w:val="auto"/>
          <w:lang w:val="pl-PL"/>
        </w:rPr>
        <w:t>przeciwko</w:t>
      </w:r>
      <w:r w:rsidR="008E4D73" w:rsidRPr="000203E8">
        <w:rPr>
          <w:color w:val="auto"/>
          <w:lang w:val="pl-PL"/>
        </w:rPr>
        <w:t xml:space="preserve"> POL</w:t>
      </w:r>
      <w:r w:rsidRPr="000203E8">
        <w:rPr>
          <w:color w:val="auto"/>
          <w:lang w:val="pl-PL"/>
        </w:rPr>
        <w:t>SCE</w:t>
      </w:r>
    </w:p>
    <w:p w:rsidR="00014566" w:rsidRPr="000203E8" w:rsidRDefault="00014566" w:rsidP="00FF3D1C">
      <w:pPr>
        <w:pStyle w:val="Tekstpodstawowy"/>
        <w:jc w:val="center"/>
        <w:rPr>
          <w:i/>
          <w:lang w:val="pl-PL"/>
        </w:rPr>
      </w:pPr>
      <w:r w:rsidRPr="000203E8">
        <w:rPr>
          <w:i/>
          <w:lang w:val="pl-PL"/>
        </w:rPr>
        <w:t>(</w:t>
      </w:r>
      <w:r w:rsidR="00CC144B" w:rsidRPr="000203E8">
        <w:rPr>
          <w:i/>
          <w:lang w:val="pl-PL"/>
        </w:rPr>
        <w:t>Skarga nr</w:t>
      </w:r>
      <w:r w:rsidR="008E4D73" w:rsidRPr="000203E8">
        <w:rPr>
          <w:i/>
          <w:lang w:val="pl-PL"/>
        </w:rPr>
        <w:t xml:space="preserve"> 63777/09</w:t>
      </w:r>
      <w:r w:rsidRPr="000203E8">
        <w:rPr>
          <w:i/>
          <w:lang w:val="pl-PL"/>
        </w:rPr>
        <w:t>)</w:t>
      </w:r>
    </w:p>
    <w:p w:rsidR="00014566" w:rsidRPr="000203E8" w:rsidRDefault="00014566" w:rsidP="00FF3D1C">
      <w:pPr>
        <w:jc w:val="center"/>
        <w:rPr>
          <w:lang w:val="pl-PL"/>
        </w:rPr>
      </w:pPr>
    </w:p>
    <w:p w:rsidR="007C2A2B" w:rsidRPr="000203E8" w:rsidRDefault="007C2A2B" w:rsidP="00FF3D1C">
      <w:pPr>
        <w:jc w:val="center"/>
        <w:rPr>
          <w:lang w:val="pl-PL"/>
        </w:rPr>
      </w:pPr>
    </w:p>
    <w:p w:rsidR="007C2A2B" w:rsidRPr="000203E8" w:rsidRDefault="007C2A2B" w:rsidP="00FF3D1C">
      <w:pPr>
        <w:jc w:val="center"/>
        <w:rPr>
          <w:lang w:val="pl-PL"/>
        </w:rPr>
      </w:pPr>
    </w:p>
    <w:p w:rsidR="003170A3" w:rsidRPr="000203E8" w:rsidRDefault="003170A3" w:rsidP="00FF3D1C">
      <w:pPr>
        <w:jc w:val="center"/>
        <w:rPr>
          <w:lang w:val="pl-PL"/>
        </w:rPr>
      </w:pPr>
    </w:p>
    <w:p w:rsidR="00014566" w:rsidRPr="000203E8" w:rsidRDefault="00CC144B" w:rsidP="00FF3D1C">
      <w:pPr>
        <w:pStyle w:val="Nagwek1"/>
        <w:jc w:val="center"/>
        <w:rPr>
          <w:color w:val="auto"/>
          <w:lang w:val="pl-PL"/>
        </w:rPr>
      </w:pPr>
      <w:r w:rsidRPr="000203E8">
        <w:rPr>
          <w:color w:val="auto"/>
          <w:lang w:val="pl-PL"/>
        </w:rPr>
        <w:t>WYROK</w:t>
      </w:r>
    </w:p>
    <w:p w:rsidR="00001B3D" w:rsidRPr="000203E8" w:rsidRDefault="00001B3D" w:rsidP="00001B3D">
      <w:pPr>
        <w:pStyle w:val="JuCase"/>
        <w:ind w:firstLine="0"/>
        <w:jc w:val="center"/>
        <w:rPr>
          <w:b w:val="0"/>
          <w:lang w:val="pl-PL"/>
        </w:rPr>
      </w:pPr>
    </w:p>
    <w:p w:rsidR="00001B3D" w:rsidRPr="000203E8" w:rsidRDefault="00001B3D" w:rsidP="00001B3D">
      <w:pPr>
        <w:pStyle w:val="JuCase"/>
        <w:ind w:firstLine="0"/>
        <w:jc w:val="center"/>
        <w:rPr>
          <w:b w:val="0"/>
          <w:lang w:val="pl-PL"/>
        </w:rPr>
      </w:pPr>
    </w:p>
    <w:p w:rsidR="00001B3D" w:rsidRPr="000203E8" w:rsidRDefault="00CC144B" w:rsidP="00001B3D">
      <w:pPr>
        <w:pStyle w:val="JuCase"/>
        <w:ind w:firstLine="0"/>
        <w:jc w:val="center"/>
        <w:rPr>
          <w:b w:val="0"/>
          <w:lang w:val="pl-PL"/>
        </w:rPr>
      </w:pPr>
      <w:r w:rsidRPr="000203E8">
        <w:rPr>
          <w:b w:val="0"/>
          <w:lang w:val="pl-PL"/>
        </w:rPr>
        <w:t>STRASB</w:t>
      </w:r>
      <w:r w:rsidR="00001B3D" w:rsidRPr="000203E8">
        <w:rPr>
          <w:b w:val="0"/>
          <w:lang w:val="pl-PL"/>
        </w:rPr>
        <w:t>URG</w:t>
      </w:r>
    </w:p>
    <w:p w:rsidR="00001B3D" w:rsidRPr="000203E8" w:rsidRDefault="00CC144B" w:rsidP="00001B3D">
      <w:pPr>
        <w:pStyle w:val="JuCase"/>
        <w:ind w:firstLine="0"/>
        <w:jc w:val="center"/>
        <w:rPr>
          <w:b w:val="0"/>
          <w:lang w:val="pl-PL"/>
        </w:rPr>
      </w:pPr>
      <w:r w:rsidRPr="000203E8">
        <w:rPr>
          <w:b w:val="0"/>
          <w:lang w:val="pl-PL"/>
        </w:rPr>
        <w:t>z dnia 21 lipca</w:t>
      </w:r>
      <w:r w:rsidR="009B3B15" w:rsidRPr="000203E8">
        <w:rPr>
          <w:b w:val="0"/>
          <w:lang w:val="pl-PL"/>
        </w:rPr>
        <w:t xml:space="preserve"> 2015</w:t>
      </w:r>
      <w:r w:rsidRPr="000203E8">
        <w:rPr>
          <w:b w:val="0"/>
          <w:lang w:val="pl-PL"/>
        </w:rPr>
        <w:t xml:space="preserve"> roku</w:t>
      </w:r>
    </w:p>
    <w:p w:rsidR="00FF3D1C" w:rsidRPr="000203E8" w:rsidRDefault="00FF3D1C" w:rsidP="00FF3D1C">
      <w:pPr>
        <w:pStyle w:val="ECHRPara"/>
        <w:rPr>
          <w:lang w:val="pl-PL"/>
        </w:rPr>
      </w:pPr>
    </w:p>
    <w:p w:rsidR="00FF3D1C" w:rsidRPr="000203E8" w:rsidRDefault="00FF3D1C" w:rsidP="00FF3D1C">
      <w:pPr>
        <w:pStyle w:val="ECHRPara"/>
        <w:rPr>
          <w:lang w:val="pl-PL"/>
        </w:rPr>
      </w:pPr>
    </w:p>
    <w:p w:rsidR="00FF3D1C" w:rsidRPr="000203E8" w:rsidRDefault="00FF3D1C" w:rsidP="00FF3D1C">
      <w:pPr>
        <w:pStyle w:val="ECHRPara"/>
        <w:rPr>
          <w:lang w:val="pl-PL"/>
        </w:rPr>
      </w:pPr>
    </w:p>
    <w:p w:rsidR="00FF3D1C" w:rsidRPr="000203E8" w:rsidRDefault="00FF3D1C" w:rsidP="00FF3D1C">
      <w:pPr>
        <w:pStyle w:val="ECHRPara"/>
        <w:jc w:val="center"/>
        <w:rPr>
          <w:b/>
          <w:color w:val="FF0000"/>
          <w:u w:val="single"/>
          <w:lang w:val="pl-PL"/>
        </w:rPr>
      </w:pPr>
      <w:r w:rsidRPr="000203E8">
        <w:rPr>
          <w:b/>
          <w:color w:val="FF0000"/>
          <w:u w:val="single"/>
          <w:lang w:val="pl-PL"/>
        </w:rPr>
        <w:t>OSTATECZNY</w:t>
      </w:r>
    </w:p>
    <w:p w:rsidR="00FF3D1C" w:rsidRPr="000203E8" w:rsidRDefault="00FF3D1C" w:rsidP="00FF3D1C">
      <w:pPr>
        <w:pStyle w:val="ECHRPara"/>
        <w:jc w:val="center"/>
        <w:rPr>
          <w:b/>
          <w:color w:val="FF0000"/>
          <w:lang w:val="pl-PL"/>
        </w:rPr>
      </w:pPr>
      <w:r w:rsidRPr="000203E8">
        <w:rPr>
          <w:b/>
          <w:color w:val="FF0000"/>
          <w:lang w:val="pl-PL"/>
        </w:rPr>
        <w:t>23/102015</w:t>
      </w:r>
    </w:p>
    <w:p w:rsidR="00001B3D" w:rsidRPr="000203E8" w:rsidRDefault="00001B3D" w:rsidP="00001B3D">
      <w:pPr>
        <w:rPr>
          <w:lang w:val="pl-PL"/>
        </w:rPr>
      </w:pPr>
    </w:p>
    <w:p w:rsidR="00001B3D" w:rsidRPr="000203E8" w:rsidRDefault="00001B3D" w:rsidP="00001B3D">
      <w:pPr>
        <w:rPr>
          <w:lang w:val="pl-PL"/>
        </w:rPr>
      </w:pPr>
      <w:bookmarkStart w:id="1" w:name="_GoBack"/>
      <w:bookmarkEnd w:id="1"/>
    </w:p>
    <w:p w:rsidR="00001B3D" w:rsidRPr="000203E8" w:rsidRDefault="00001B3D" w:rsidP="00001B3D">
      <w:pPr>
        <w:rPr>
          <w:lang w:val="pl-PL"/>
        </w:rPr>
      </w:pPr>
    </w:p>
    <w:p w:rsidR="00001B3D" w:rsidRPr="000203E8" w:rsidRDefault="00CC144B" w:rsidP="007C2A2B">
      <w:pPr>
        <w:pStyle w:val="JuCase"/>
        <w:ind w:firstLine="0"/>
        <w:jc w:val="center"/>
        <w:rPr>
          <w:b w:val="0"/>
          <w:i/>
          <w:sz w:val="22"/>
          <w:lang w:val="pl-PL"/>
        </w:rPr>
      </w:pPr>
      <w:r w:rsidRPr="000203E8">
        <w:rPr>
          <w:rFonts w:ascii="Times New Roman" w:eastAsia="MS Mincho" w:hAnsi="Times New Roman" w:cs="Times New Roman"/>
          <w:b w:val="0"/>
          <w:i/>
          <w:sz w:val="22"/>
          <w:szCs w:val="20"/>
          <w:lang w:val="pl-PL" w:eastAsia="fr-FR"/>
        </w:rPr>
        <w:t>Ten wyrok uprawomocni się na warunkach określonych w Artykule 44 § 2 Konwencji. Może podlegać korekcie wydawniczej</w:t>
      </w:r>
      <w:r w:rsidR="00001B3D" w:rsidRPr="000203E8">
        <w:rPr>
          <w:b w:val="0"/>
          <w:i/>
          <w:sz w:val="22"/>
          <w:lang w:val="pl-PL"/>
        </w:rPr>
        <w:t>.</w:t>
      </w:r>
    </w:p>
    <w:p w:rsidR="00001B3D" w:rsidRPr="000203E8" w:rsidRDefault="00001B3D" w:rsidP="00506878">
      <w:pPr>
        <w:pStyle w:val="Tekstpodstawowy"/>
        <w:rPr>
          <w:lang w:val="pl-PL"/>
        </w:rPr>
        <w:sectPr w:rsidR="00001B3D" w:rsidRPr="000203E8" w:rsidSect="00001B3D">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0203E8" w:rsidRDefault="0079726E" w:rsidP="00D60D87">
      <w:pPr>
        <w:pStyle w:val="JuCase"/>
        <w:rPr>
          <w:b w:val="0"/>
          <w:bCs/>
          <w:lang w:val="pl-PL"/>
        </w:rPr>
      </w:pPr>
      <w:r w:rsidRPr="000203E8">
        <w:rPr>
          <w:lang w:val="pl-PL"/>
        </w:rPr>
        <w:lastRenderedPageBreak/>
        <w:t>W sprawie</w:t>
      </w:r>
      <w:r w:rsidR="00014566" w:rsidRPr="000203E8">
        <w:rPr>
          <w:lang w:val="pl-PL"/>
        </w:rPr>
        <w:t xml:space="preserve"> </w:t>
      </w:r>
      <w:r w:rsidR="00422144" w:rsidRPr="000203E8">
        <w:rPr>
          <w:lang w:val="pl-PL"/>
        </w:rPr>
        <w:t>R.S.</w:t>
      </w:r>
      <w:r w:rsidR="008E4D73" w:rsidRPr="000203E8">
        <w:rPr>
          <w:lang w:val="pl-PL"/>
        </w:rPr>
        <w:t xml:space="preserve"> </w:t>
      </w:r>
      <w:r w:rsidRPr="000203E8">
        <w:rPr>
          <w:lang w:val="pl-PL"/>
        </w:rPr>
        <w:t>przeciwko Polsce</w:t>
      </w:r>
      <w:r w:rsidR="00014566" w:rsidRPr="000203E8">
        <w:rPr>
          <w:b w:val="0"/>
          <w:lang w:val="pl-PL"/>
        </w:rPr>
        <w:t>,</w:t>
      </w:r>
    </w:p>
    <w:p w:rsidR="00014566" w:rsidRPr="000203E8" w:rsidRDefault="0079726E" w:rsidP="005E2A43">
      <w:pPr>
        <w:pStyle w:val="ECHRPara"/>
        <w:rPr>
          <w:lang w:val="pl-PL"/>
        </w:rPr>
      </w:pPr>
      <w:r w:rsidRPr="000203E8">
        <w:rPr>
          <w:rFonts w:ascii="Times New Roman" w:eastAsia="MS Mincho" w:hAnsi="Times New Roman" w:cs="Times New Roman"/>
          <w:szCs w:val="24"/>
          <w:lang w:val="pl-PL" w:eastAsia="fr-FR"/>
        </w:rPr>
        <w:t>Europejski Trybunał Praw Człowieka (Sekcja Czwarta), zasiadając jako Izba w składzie</w:t>
      </w:r>
      <w:r w:rsidR="00014566" w:rsidRPr="000203E8">
        <w:rPr>
          <w:lang w:val="pl-PL"/>
        </w:rPr>
        <w:t>:</w:t>
      </w:r>
    </w:p>
    <w:p w:rsidR="00014566" w:rsidRPr="000203E8" w:rsidRDefault="00001B3D" w:rsidP="00DF0549">
      <w:pPr>
        <w:pStyle w:val="ECHRDecisionBody"/>
        <w:rPr>
          <w:lang w:val="pl-PL"/>
        </w:rPr>
      </w:pPr>
      <w:r w:rsidRPr="000203E8">
        <w:rPr>
          <w:lang w:val="pl-PL"/>
        </w:rPr>
        <w:tab/>
        <w:t xml:space="preserve">Guido </w:t>
      </w:r>
      <w:proofErr w:type="spellStart"/>
      <w:r w:rsidRPr="000203E8">
        <w:rPr>
          <w:lang w:val="pl-PL"/>
        </w:rPr>
        <w:t>Raimondi</w:t>
      </w:r>
      <w:proofErr w:type="spellEnd"/>
      <w:r w:rsidRPr="000203E8">
        <w:rPr>
          <w:lang w:val="pl-PL"/>
        </w:rPr>
        <w:t>,</w:t>
      </w:r>
      <w:r w:rsidR="0079726E" w:rsidRPr="000203E8">
        <w:rPr>
          <w:i/>
          <w:lang w:val="pl-PL"/>
        </w:rPr>
        <w:t xml:space="preserve"> Przewodniczący</w:t>
      </w:r>
      <w:r w:rsidRPr="000203E8">
        <w:rPr>
          <w:i/>
          <w:lang w:val="pl-PL"/>
        </w:rPr>
        <w:t>,</w:t>
      </w:r>
      <w:r w:rsidRPr="000203E8">
        <w:rPr>
          <w:i/>
          <w:lang w:val="pl-PL"/>
        </w:rPr>
        <w:br/>
      </w:r>
      <w:r w:rsidRPr="000203E8">
        <w:rPr>
          <w:lang w:val="pl-PL"/>
        </w:rPr>
        <w:tab/>
      </w:r>
      <w:proofErr w:type="spellStart"/>
      <w:r w:rsidRPr="000203E8">
        <w:rPr>
          <w:lang w:val="pl-PL"/>
        </w:rPr>
        <w:t>Päivi</w:t>
      </w:r>
      <w:proofErr w:type="spellEnd"/>
      <w:r w:rsidRPr="000203E8">
        <w:rPr>
          <w:lang w:val="pl-PL"/>
        </w:rPr>
        <w:t xml:space="preserve"> </w:t>
      </w:r>
      <w:proofErr w:type="spellStart"/>
      <w:r w:rsidRPr="000203E8">
        <w:rPr>
          <w:lang w:val="pl-PL"/>
        </w:rPr>
        <w:t>Hirvelä</w:t>
      </w:r>
      <w:proofErr w:type="spellEnd"/>
      <w:r w:rsidRPr="000203E8">
        <w:rPr>
          <w:lang w:val="pl-PL"/>
        </w:rPr>
        <w:t>,</w:t>
      </w:r>
      <w:r w:rsidRPr="000203E8">
        <w:rPr>
          <w:i/>
          <w:lang w:val="pl-PL"/>
        </w:rPr>
        <w:br/>
      </w:r>
      <w:r w:rsidRPr="000203E8">
        <w:rPr>
          <w:lang w:val="pl-PL"/>
        </w:rPr>
        <w:tab/>
        <w:t xml:space="preserve">George </w:t>
      </w:r>
      <w:proofErr w:type="spellStart"/>
      <w:r w:rsidRPr="000203E8">
        <w:rPr>
          <w:lang w:val="pl-PL"/>
        </w:rPr>
        <w:t>Nicolaou</w:t>
      </w:r>
      <w:proofErr w:type="spellEnd"/>
      <w:r w:rsidRPr="000203E8">
        <w:rPr>
          <w:lang w:val="pl-PL"/>
        </w:rPr>
        <w:t>,</w:t>
      </w:r>
      <w:r w:rsidRPr="000203E8">
        <w:rPr>
          <w:i/>
          <w:lang w:val="pl-PL"/>
        </w:rPr>
        <w:br/>
      </w:r>
      <w:r w:rsidRPr="000203E8">
        <w:rPr>
          <w:lang w:val="pl-PL"/>
        </w:rPr>
        <w:tab/>
        <w:t xml:space="preserve">Nona </w:t>
      </w:r>
      <w:proofErr w:type="spellStart"/>
      <w:r w:rsidRPr="000203E8">
        <w:rPr>
          <w:lang w:val="pl-PL"/>
        </w:rPr>
        <w:t>Tsotsoria</w:t>
      </w:r>
      <w:proofErr w:type="spellEnd"/>
      <w:r w:rsidRPr="000203E8">
        <w:rPr>
          <w:lang w:val="pl-PL"/>
        </w:rPr>
        <w:t>,</w:t>
      </w:r>
      <w:r w:rsidRPr="000203E8">
        <w:rPr>
          <w:i/>
          <w:lang w:val="pl-PL"/>
        </w:rPr>
        <w:br/>
      </w:r>
      <w:r w:rsidRPr="000203E8">
        <w:rPr>
          <w:lang w:val="pl-PL"/>
        </w:rPr>
        <w:tab/>
        <w:t xml:space="preserve">Krzysztof </w:t>
      </w:r>
      <w:proofErr w:type="spellStart"/>
      <w:r w:rsidRPr="000203E8">
        <w:rPr>
          <w:lang w:val="pl-PL"/>
        </w:rPr>
        <w:t>Wojtyczek</w:t>
      </w:r>
      <w:proofErr w:type="spellEnd"/>
      <w:r w:rsidRPr="000203E8">
        <w:rPr>
          <w:lang w:val="pl-PL"/>
        </w:rPr>
        <w:t>,</w:t>
      </w:r>
      <w:r w:rsidRPr="000203E8">
        <w:rPr>
          <w:i/>
          <w:lang w:val="pl-PL"/>
        </w:rPr>
        <w:br/>
      </w:r>
      <w:r w:rsidRPr="000203E8">
        <w:rPr>
          <w:lang w:val="pl-PL"/>
        </w:rPr>
        <w:tab/>
      </w:r>
      <w:proofErr w:type="spellStart"/>
      <w:r w:rsidRPr="000203E8">
        <w:rPr>
          <w:lang w:val="pl-PL"/>
        </w:rPr>
        <w:t>Faris</w:t>
      </w:r>
      <w:proofErr w:type="spellEnd"/>
      <w:r w:rsidRPr="000203E8">
        <w:rPr>
          <w:lang w:val="pl-PL"/>
        </w:rPr>
        <w:t xml:space="preserve"> </w:t>
      </w:r>
      <w:proofErr w:type="spellStart"/>
      <w:r w:rsidRPr="000203E8">
        <w:rPr>
          <w:lang w:val="pl-PL"/>
        </w:rPr>
        <w:t>Vehabović</w:t>
      </w:r>
      <w:proofErr w:type="spellEnd"/>
      <w:r w:rsidRPr="000203E8">
        <w:rPr>
          <w:lang w:val="pl-PL"/>
        </w:rPr>
        <w:t>,</w:t>
      </w:r>
      <w:r w:rsidRPr="000203E8">
        <w:rPr>
          <w:i/>
          <w:lang w:val="pl-PL"/>
        </w:rPr>
        <w:br/>
      </w:r>
      <w:r w:rsidRPr="000203E8">
        <w:rPr>
          <w:lang w:val="pl-PL"/>
        </w:rPr>
        <w:tab/>
      </w:r>
      <w:proofErr w:type="spellStart"/>
      <w:r w:rsidRPr="000203E8">
        <w:rPr>
          <w:lang w:val="pl-PL"/>
        </w:rPr>
        <w:t>Yonko</w:t>
      </w:r>
      <w:proofErr w:type="spellEnd"/>
      <w:r w:rsidRPr="000203E8">
        <w:rPr>
          <w:lang w:val="pl-PL"/>
        </w:rPr>
        <w:t xml:space="preserve"> </w:t>
      </w:r>
      <w:proofErr w:type="spellStart"/>
      <w:r w:rsidRPr="000203E8">
        <w:rPr>
          <w:lang w:val="pl-PL"/>
        </w:rPr>
        <w:t>Grozev</w:t>
      </w:r>
      <w:proofErr w:type="spellEnd"/>
      <w:r w:rsidRPr="000203E8">
        <w:rPr>
          <w:lang w:val="pl-PL"/>
        </w:rPr>
        <w:t>,</w:t>
      </w:r>
      <w:r w:rsidRPr="000203E8">
        <w:rPr>
          <w:i/>
          <w:lang w:val="pl-PL"/>
        </w:rPr>
        <w:t xml:space="preserve"> </w:t>
      </w:r>
      <w:proofErr w:type="spellStart"/>
      <w:r w:rsidRPr="000203E8">
        <w:rPr>
          <w:i/>
          <w:lang w:val="pl-PL"/>
        </w:rPr>
        <w:t>judges</w:t>
      </w:r>
      <w:proofErr w:type="spellEnd"/>
      <w:r w:rsidRPr="000203E8">
        <w:rPr>
          <w:i/>
          <w:lang w:val="pl-PL"/>
        </w:rPr>
        <w:t>,</w:t>
      </w:r>
      <w:r w:rsidR="00014566" w:rsidRPr="000203E8">
        <w:rPr>
          <w:szCs w:val="24"/>
          <w:lang w:val="pl-PL"/>
        </w:rPr>
        <w:br/>
      </w:r>
      <w:r w:rsidR="0079726E" w:rsidRPr="000203E8">
        <w:rPr>
          <w:lang w:val="pl-PL"/>
        </w:rPr>
        <w:t>oraz</w:t>
      </w:r>
      <w:r w:rsidR="00014566" w:rsidRPr="000203E8">
        <w:rPr>
          <w:lang w:val="pl-PL"/>
        </w:rPr>
        <w:t xml:space="preserve"> </w:t>
      </w:r>
      <w:proofErr w:type="spellStart"/>
      <w:r w:rsidR="008E4D73" w:rsidRPr="000203E8">
        <w:rPr>
          <w:lang w:val="pl-PL"/>
        </w:rPr>
        <w:t>Françoise</w:t>
      </w:r>
      <w:proofErr w:type="spellEnd"/>
      <w:r w:rsidR="008E4D73" w:rsidRPr="000203E8">
        <w:rPr>
          <w:lang w:val="pl-PL"/>
        </w:rPr>
        <w:t xml:space="preserve"> </w:t>
      </w:r>
      <w:proofErr w:type="spellStart"/>
      <w:r w:rsidR="008E4D73" w:rsidRPr="000203E8">
        <w:rPr>
          <w:lang w:val="pl-PL"/>
        </w:rPr>
        <w:t>Elens</w:t>
      </w:r>
      <w:proofErr w:type="spellEnd"/>
      <w:r w:rsidR="008E4D73" w:rsidRPr="000203E8">
        <w:rPr>
          <w:lang w:val="pl-PL"/>
        </w:rPr>
        <w:t>-Passos</w:t>
      </w:r>
      <w:r w:rsidR="00014566" w:rsidRPr="000203E8">
        <w:rPr>
          <w:lang w:val="pl-PL"/>
        </w:rPr>
        <w:t xml:space="preserve">, </w:t>
      </w:r>
      <w:r w:rsidR="0079726E" w:rsidRPr="000203E8">
        <w:rPr>
          <w:i/>
          <w:lang w:val="pl-PL"/>
        </w:rPr>
        <w:t>Kanclerz Sekcji</w:t>
      </w:r>
      <w:r w:rsidR="00014566" w:rsidRPr="000203E8">
        <w:rPr>
          <w:i/>
          <w:lang w:val="pl-PL"/>
        </w:rPr>
        <w:t>,</w:t>
      </w:r>
    </w:p>
    <w:p w:rsidR="00014566" w:rsidRPr="000203E8" w:rsidRDefault="0079726E" w:rsidP="00C621C2">
      <w:pPr>
        <w:pStyle w:val="ECHRPara"/>
        <w:rPr>
          <w:lang w:val="pl-PL"/>
        </w:rPr>
      </w:pPr>
      <w:r w:rsidRPr="000203E8">
        <w:rPr>
          <w:rFonts w:ascii="Times New Roman" w:eastAsia="MS Mincho" w:hAnsi="Times New Roman" w:cs="Times New Roman"/>
          <w:szCs w:val="20"/>
          <w:lang w:val="pl-PL" w:eastAsia="fr-FR"/>
        </w:rPr>
        <w:t>Obradując na posiedzeniu niejawnym w dniu</w:t>
      </w:r>
      <w:r w:rsidRPr="000203E8">
        <w:rPr>
          <w:lang w:val="pl-PL"/>
        </w:rPr>
        <w:t xml:space="preserve"> </w:t>
      </w:r>
      <w:r w:rsidR="00001B3D" w:rsidRPr="000203E8">
        <w:rPr>
          <w:lang w:val="pl-PL"/>
        </w:rPr>
        <w:t xml:space="preserve">30 </w:t>
      </w:r>
      <w:r w:rsidRPr="000203E8">
        <w:rPr>
          <w:lang w:val="pl-PL"/>
        </w:rPr>
        <w:t>czerwca</w:t>
      </w:r>
      <w:r w:rsidR="00001B3D" w:rsidRPr="000203E8">
        <w:rPr>
          <w:lang w:val="pl-PL"/>
        </w:rPr>
        <w:t xml:space="preserve"> 2015</w:t>
      </w:r>
      <w:r w:rsidRPr="000203E8">
        <w:rPr>
          <w:lang w:val="pl-PL"/>
        </w:rPr>
        <w:t xml:space="preserve"> roku</w:t>
      </w:r>
      <w:r w:rsidR="00014566" w:rsidRPr="000203E8">
        <w:rPr>
          <w:lang w:val="pl-PL"/>
        </w:rPr>
        <w:t>,</w:t>
      </w:r>
    </w:p>
    <w:p w:rsidR="00014566" w:rsidRPr="000203E8" w:rsidRDefault="0079726E" w:rsidP="00C621C2">
      <w:pPr>
        <w:pStyle w:val="ECHRPara"/>
        <w:rPr>
          <w:lang w:val="pl-PL"/>
        </w:rPr>
      </w:pPr>
      <w:r w:rsidRPr="000203E8">
        <w:rPr>
          <w:rFonts w:ascii="Times New Roman" w:eastAsia="MS Mincho" w:hAnsi="Times New Roman" w:cs="Times New Roman"/>
          <w:szCs w:val="20"/>
          <w:lang w:val="pl-PL" w:eastAsia="fr-FR"/>
        </w:rPr>
        <w:t>Wydaje następujący wyrok, który został przyjęty w tym dniu</w:t>
      </w:r>
      <w:r w:rsidR="00014566" w:rsidRPr="000203E8">
        <w:rPr>
          <w:lang w:val="pl-PL"/>
        </w:rPr>
        <w:t>:</w:t>
      </w:r>
    </w:p>
    <w:p w:rsidR="00014566" w:rsidRPr="000203E8" w:rsidRDefault="00014566" w:rsidP="00014566">
      <w:pPr>
        <w:pStyle w:val="ECHRTitle1"/>
        <w:rPr>
          <w:lang w:val="pl-PL"/>
        </w:rPr>
      </w:pPr>
      <w:r w:rsidRPr="000203E8">
        <w:rPr>
          <w:lang w:val="pl-PL"/>
        </w:rPr>
        <w:t>P</w:t>
      </w:r>
      <w:r w:rsidR="0079726E" w:rsidRPr="000203E8">
        <w:rPr>
          <w:lang w:val="pl-PL"/>
        </w:rPr>
        <w:t>OSTĘPOWANIE</w:t>
      </w:r>
    </w:p>
    <w:p w:rsidR="008E4D73" w:rsidRPr="000203E8" w:rsidRDefault="008C1103" w:rsidP="00C621C2">
      <w:pPr>
        <w:pStyle w:val="ECHRPara"/>
        <w:rPr>
          <w:lang w:val="pl-PL"/>
        </w:rPr>
      </w:pPr>
      <w:r w:rsidRPr="000203E8">
        <w:rPr>
          <w:lang w:val="pl-PL"/>
        </w:rPr>
        <w:fldChar w:fldCharType="begin"/>
      </w:r>
      <w:r w:rsidR="008E4D73" w:rsidRPr="000203E8">
        <w:rPr>
          <w:lang w:val="pl-PL"/>
        </w:rPr>
        <w:instrText xml:space="preserve"> SEQ level0 \*arabic </w:instrText>
      </w:r>
      <w:r w:rsidRPr="000203E8">
        <w:rPr>
          <w:lang w:val="pl-PL"/>
        </w:rPr>
        <w:fldChar w:fldCharType="separate"/>
      </w:r>
      <w:r w:rsidR="00B81D67" w:rsidRPr="000203E8">
        <w:rPr>
          <w:noProof/>
          <w:lang w:val="pl-PL"/>
        </w:rPr>
        <w:t>1</w:t>
      </w:r>
      <w:r w:rsidRPr="000203E8">
        <w:rPr>
          <w:lang w:val="pl-PL"/>
        </w:rPr>
        <w:fldChar w:fldCharType="end"/>
      </w:r>
      <w:r w:rsidR="00014566" w:rsidRPr="000203E8">
        <w:rPr>
          <w:lang w:val="pl-PL"/>
        </w:rPr>
        <w:t>.  </w:t>
      </w:r>
      <w:r w:rsidR="0079726E" w:rsidRPr="000203E8">
        <w:rPr>
          <w:lang w:val="pl-PL"/>
        </w:rPr>
        <w:t xml:space="preserve">Sprawa wywodzi się ze skargi </w:t>
      </w:r>
      <w:r w:rsidR="008E4D73" w:rsidRPr="000203E8">
        <w:rPr>
          <w:lang w:val="pl-PL"/>
        </w:rPr>
        <w:t>(n</w:t>
      </w:r>
      <w:r w:rsidR="0079726E" w:rsidRPr="000203E8">
        <w:rPr>
          <w:lang w:val="pl-PL"/>
        </w:rPr>
        <w:t>r</w:t>
      </w:r>
      <w:r w:rsidR="008E4D73" w:rsidRPr="000203E8">
        <w:rPr>
          <w:lang w:val="pl-PL"/>
        </w:rPr>
        <w:t xml:space="preserve"> 63777/09)</w:t>
      </w:r>
      <w:r w:rsidR="00014566" w:rsidRPr="000203E8">
        <w:rPr>
          <w:lang w:val="pl-PL"/>
        </w:rPr>
        <w:t xml:space="preserve"> </w:t>
      </w:r>
      <w:r w:rsidR="0079726E" w:rsidRPr="000203E8">
        <w:rPr>
          <w:lang w:val="pl-PL"/>
        </w:rPr>
        <w:t xml:space="preserve">wniesionej do Trybunału w dniu 1 grudnia 2009 roku </w:t>
      </w:r>
      <w:r w:rsidR="0079726E" w:rsidRPr="000203E8">
        <w:rPr>
          <w:rFonts w:ascii="Times New Roman" w:eastAsia="MS Mincho" w:hAnsi="Times New Roman" w:cs="Times New Roman"/>
          <w:szCs w:val="24"/>
          <w:lang w:val="pl-PL"/>
        </w:rPr>
        <w:t>przeciwko Rzeczypospolitej Polskiej na podstawie Artykułu 34 Konwencji o Ochronie Praw Człowieka i Podstawowych Wolności (</w:t>
      </w:r>
      <w:r w:rsidR="00506878" w:rsidRPr="000203E8">
        <w:rPr>
          <w:rFonts w:ascii="Times New Roman" w:eastAsia="MS Mincho" w:hAnsi="Times New Roman" w:cs="Times New Roman"/>
          <w:szCs w:val="24"/>
          <w:lang w:val="pl-PL"/>
        </w:rPr>
        <w:t>„</w:t>
      </w:r>
      <w:r w:rsidR="0079726E" w:rsidRPr="000203E8">
        <w:rPr>
          <w:rFonts w:ascii="Times New Roman" w:eastAsia="MS Mincho" w:hAnsi="Times New Roman" w:cs="Times New Roman"/>
          <w:szCs w:val="24"/>
          <w:lang w:val="pl-PL"/>
        </w:rPr>
        <w:t>Konwencja</w:t>
      </w:r>
      <w:r w:rsidR="00506878" w:rsidRPr="000203E8">
        <w:rPr>
          <w:rFonts w:ascii="Times New Roman" w:eastAsia="MS Mincho" w:hAnsi="Times New Roman" w:cs="Times New Roman"/>
          <w:szCs w:val="24"/>
          <w:lang w:val="pl-PL"/>
        </w:rPr>
        <w:t>”</w:t>
      </w:r>
      <w:r w:rsidR="009A0CF5" w:rsidRPr="000203E8">
        <w:rPr>
          <w:rFonts w:ascii="Times New Roman" w:eastAsia="MS Mincho" w:hAnsi="Times New Roman" w:cs="Times New Roman"/>
          <w:szCs w:val="24"/>
          <w:lang w:val="pl-PL"/>
        </w:rPr>
        <w:t>) przez obywatela</w:t>
      </w:r>
      <w:r w:rsidR="0079726E" w:rsidRPr="000203E8">
        <w:rPr>
          <w:rFonts w:ascii="Times New Roman" w:eastAsia="MS Mincho" w:hAnsi="Times New Roman" w:cs="Times New Roman"/>
          <w:szCs w:val="24"/>
          <w:lang w:val="pl-PL"/>
        </w:rPr>
        <w:t xml:space="preserve"> Polski, Pan</w:t>
      </w:r>
      <w:r w:rsidR="00FF3D1C" w:rsidRPr="000203E8">
        <w:rPr>
          <w:rFonts w:ascii="Times New Roman" w:eastAsia="MS Mincho" w:hAnsi="Times New Roman" w:cs="Times New Roman"/>
          <w:szCs w:val="24"/>
          <w:lang w:val="pl-PL"/>
        </w:rPr>
        <w:t xml:space="preserve">a </w:t>
      </w:r>
      <w:r w:rsidR="00FF3D1C" w:rsidRPr="000203E8">
        <w:rPr>
          <w:noProof/>
          <w:lang w:val="pl-PL" w:eastAsia="fr-FR"/>
        </w:rPr>
        <w:t>R.S.</w:t>
      </w:r>
      <w:r w:rsidR="0079726E" w:rsidRPr="000203E8">
        <w:rPr>
          <w:noProof/>
          <w:lang w:val="pl-PL" w:eastAsia="fr-FR"/>
        </w:rPr>
        <w:t xml:space="preserve"> (“skarżący”). </w:t>
      </w:r>
      <w:r w:rsidR="0079726E" w:rsidRPr="000203E8">
        <w:rPr>
          <w:lang w:val="pl-PL"/>
        </w:rPr>
        <w:t>Izba zezwoliła skarżącemu z urzędu na</w:t>
      </w:r>
      <w:r w:rsidR="008E39C9" w:rsidRPr="000203E8">
        <w:rPr>
          <w:lang w:val="pl-PL"/>
        </w:rPr>
        <w:t xml:space="preserve"> </w:t>
      </w:r>
      <w:r w:rsidR="0079726E" w:rsidRPr="000203E8">
        <w:rPr>
          <w:lang w:val="pl-PL"/>
        </w:rPr>
        <w:t xml:space="preserve">anonimowość </w:t>
      </w:r>
      <w:r w:rsidR="0079726E" w:rsidRPr="000203E8">
        <w:rPr>
          <w:lang w:val="pl-PL" w:eastAsia="fr-FR"/>
        </w:rPr>
        <w:t>na podstawie Reguły 47 ust. 4 Regulaminu Trybunału</w:t>
      </w:r>
      <w:r w:rsidR="008E39C9" w:rsidRPr="000203E8">
        <w:rPr>
          <w:lang w:val="pl-PL"/>
        </w:rPr>
        <w:t>.</w:t>
      </w:r>
    </w:p>
    <w:p w:rsidR="0079726E" w:rsidRPr="000203E8" w:rsidRDefault="008C1103" w:rsidP="00C621C2">
      <w:pPr>
        <w:pStyle w:val="ECHRPara"/>
        <w:rPr>
          <w:lang w:val="pl-PL"/>
        </w:rPr>
      </w:pPr>
      <w:r w:rsidRPr="000203E8">
        <w:rPr>
          <w:lang w:val="pl-PL"/>
        </w:rPr>
        <w:fldChar w:fldCharType="begin"/>
      </w:r>
      <w:r w:rsidR="008E4D73" w:rsidRPr="000203E8">
        <w:rPr>
          <w:lang w:val="pl-PL"/>
        </w:rPr>
        <w:instrText xml:space="preserve"> SEQ level0 \*arabic </w:instrText>
      </w:r>
      <w:r w:rsidRPr="000203E8">
        <w:rPr>
          <w:lang w:val="pl-PL"/>
        </w:rPr>
        <w:fldChar w:fldCharType="separate"/>
      </w:r>
      <w:r w:rsidR="00B81D67" w:rsidRPr="000203E8">
        <w:rPr>
          <w:noProof/>
          <w:lang w:val="pl-PL"/>
        </w:rPr>
        <w:t>2</w:t>
      </w:r>
      <w:r w:rsidRPr="000203E8">
        <w:rPr>
          <w:lang w:val="pl-PL"/>
        </w:rPr>
        <w:fldChar w:fldCharType="end"/>
      </w:r>
      <w:r w:rsidR="00014566" w:rsidRPr="000203E8">
        <w:rPr>
          <w:lang w:val="pl-PL"/>
        </w:rPr>
        <w:t>.  </w:t>
      </w:r>
      <w:r w:rsidR="0079726E" w:rsidRPr="000203E8">
        <w:rPr>
          <w:lang w:val="pl-PL"/>
        </w:rPr>
        <w:t xml:space="preserve">Skarżący reprezentowany był przez Pana </w:t>
      </w:r>
      <w:r w:rsidR="00B36F19" w:rsidRPr="000203E8">
        <w:rPr>
          <w:lang w:val="pl-PL"/>
        </w:rPr>
        <w:t>T. </w:t>
      </w:r>
      <w:r w:rsidR="00FF3D1C" w:rsidRPr="000203E8">
        <w:rPr>
          <w:lang w:val="pl-PL"/>
        </w:rPr>
        <w:t>Świerczyń</w:t>
      </w:r>
      <w:r w:rsidR="008E4D73" w:rsidRPr="000203E8">
        <w:rPr>
          <w:lang w:val="pl-PL"/>
        </w:rPr>
        <w:t>ski</w:t>
      </w:r>
      <w:r w:rsidR="0079726E" w:rsidRPr="000203E8">
        <w:rPr>
          <w:lang w:val="pl-PL"/>
        </w:rPr>
        <w:t>ego</w:t>
      </w:r>
      <w:r w:rsidR="008E4D73" w:rsidRPr="000203E8">
        <w:rPr>
          <w:lang w:val="pl-PL"/>
        </w:rPr>
        <w:t xml:space="preserve">, </w:t>
      </w:r>
      <w:r w:rsidR="0079726E" w:rsidRPr="000203E8">
        <w:rPr>
          <w:rFonts w:ascii="Times New Roman" w:eastAsia="MS Mincho" w:hAnsi="Times New Roman" w:cs="Times New Roman"/>
          <w:szCs w:val="24"/>
          <w:lang w:val="pl-PL"/>
        </w:rPr>
        <w:t>adwokata prowadzącego praktykę w Krakowie</w:t>
      </w:r>
      <w:r w:rsidR="008E4D73" w:rsidRPr="000203E8">
        <w:rPr>
          <w:lang w:val="pl-PL"/>
        </w:rPr>
        <w:t xml:space="preserve">. </w:t>
      </w:r>
      <w:r w:rsidR="0079726E" w:rsidRPr="000203E8">
        <w:rPr>
          <w:rFonts w:ascii="Times New Roman" w:eastAsia="MS Mincho" w:hAnsi="Times New Roman" w:cs="Times New Roman"/>
          <w:szCs w:val="24"/>
          <w:lang w:val="pl-PL"/>
        </w:rPr>
        <w:t>Rząd polski („Rząd”) był reprezentowany przez pełnomocnika</w:t>
      </w:r>
      <w:r w:rsidR="0079726E" w:rsidRPr="000203E8">
        <w:rPr>
          <w:lang w:val="pl-PL" w:eastAsia="fr-FR"/>
        </w:rPr>
        <w:t>, Panią J. Chrzanowską, z Ministerstwa Spraw Zagranicznych</w:t>
      </w:r>
      <w:r w:rsidR="0079726E" w:rsidRPr="000203E8">
        <w:rPr>
          <w:lang w:val="pl-PL"/>
        </w:rPr>
        <w:t xml:space="preserve"> </w:t>
      </w:r>
    </w:p>
    <w:p w:rsidR="00AC1697" w:rsidRPr="000203E8" w:rsidRDefault="008C1103" w:rsidP="00C621C2">
      <w:pPr>
        <w:pStyle w:val="ECHRPara"/>
        <w:rPr>
          <w:lang w:val="pl-PL"/>
        </w:rPr>
      </w:pPr>
      <w:r w:rsidRPr="000203E8">
        <w:rPr>
          <w:lang w:val="pl-PL"/>
        </w:rPr>
        <w:fldChar w:fldCharType="begin"/>
      </w:r>
      <w:r w:rsidR="008E4D73" w:rsidRPr="000203E8">
        <w:rPr>
          <w:lang w:val="pl-PL"/>
        </w:rPr>
        <w:instrText xml:space="preserve"> SEQ level0 \*arabic </w:instrText>
      </w:r>
      <w:r w:rsidRPr="000203E8">
        <w:rPr>
          <w:lang w:val="pl-PL"/>
        </w:rPr>
        <w:fldChar w:fldCharType="separate"/>
      </w:r>
      <w:r w:rsidR="00B81D67" w:rsidRPr="000203E8">
        <w:rPr>
          <w:noProof/>
          <w:lang w:val="pl-PL"/>
        </w:rPr>
        <w:t>3</w:t>
      </w:r>
      <w:r w:rsidRPr="000203E8">
        <w:rPr>
          <w:lang w:val="pl-PL"/>
        </w:rPr>
        <w:fldChar w:fldCharType="end"/>
      </w:r>
      <w:r w:rsidR="008E4D73" w:rsidRPr="000203E8">
        <w:rPr>
          <w:lang w:val="pl-PL"/>
        </w:rPr>
        <w:t>.  </w:t>
      </w:r>
      <w:r w:rsidR="00622631" w:rsidRPr="000203E8">
        <w:rPr>
          <w:lang w:val="pl-PL"/>
        </w:rPr>
        <w:t xml:space="preserve">Skarżący sformułował w szczególności zarzut naruszenia prawa do poszanowania życia rodzinnego, ponieważ sądy krajowe </w:t>
      </w:r>
      <w:r w:rsidR="0025697F" w:rsidRPr="000203E8">
        <w:rPr>
          <w:lang w:val="pl-PL"/>
        </w:rPr>
        <w:t xml:space="preserve">odmówiły </w:t>
      </w:r>
      <w:r w:rsidR="00FF3D1C" w:rsidRPr="000203E8">
        <w:rPr>
          <w:lang w:val="pl-PL"/>
        </w:rPr>
        <w:t>wydania postanowienia w sprawie zwrotu</w:t>
      </w:r>
      <w:r w:rsidR="001B3AE5" w:rsidRPr="000203E8">
        <w:rPr>
          <w:lang w:val="pl-PL"/>
        </w:rPr>
        <w:t xml:space="preserve"> dzie</w:t>
      </w:r>
      <w:r w:rsidR="0025697F" w:rsidRPr="000203E8">
        <w:rPr>
          <w:lang w:val="pl-PL"/>
        </w:rPr>
        <w:t>ci w trybie</w:t>
      </w:r>
      <w:r w:rsidR="00622631" w:rsidRPr="000203E8">
        <w:rPr>
          <w:lang w:val="pl-PL"/>
        </w:rPr>
        <w:t xml:space="preserve"> Konwencji haskiej dotyczącej cywilnych aspektów uprowadzenia dziecka za granicę. </w:t>
      </w:r>
    </w:p>
    <w:p w:rsidR="00014566" w:rsidRPr="000203E8" w:rsidRDefault="008C1103" w:rsidP="00C621C2">
      <w:pPr>
        <w:pStyle w:val="ECHRPara"/>
        <w:rPr>
          <w:lang w:val="pl-PL"/>
        </w:rPr>
      </w:pPr>
      <w:r w:rsidRPr="000203E8">
        <w:rPr>
          <w:lang w:val="pl-PL"/>
        </w:rPr>
        <w:fldChar w:fldCharType="begin"/>
      </w:r>
      <w:r w:rsidR="008E4D73" w:rsidRPr="000203E8">
        <w:rPr>
          <w:lang w:val="pl-PL"/>
        </w:rPr>
        <w:instrText xml:space="preserve"> SEQ level0 \*arabic </w:instrText>
      </w:r>
      <w:r w:rsidRPr="000203E8">
        <w:rPr>
          <w:lang w:val="pl-PL"/>
        </w:rPr>
        <w:fldChar w:fldCharType="separate"/>
      </w:r>
      <w:r w:rsidR="00B81D67" w:rsidRPr="000203E8">
        <w:rPr>
          <w:noProof/>
          <w:lang w:val="pl-PL"/>
        </w:rPr>
        <w:t>4</w:t>
      </w:r>
      <w:r w:rsidRPr="000203E8">
        <w:rPr>
          <w:lang w:val="pl-PL"/>
        </w:rPr>
        <w:fldChar w:fldCharType="end"/>
      </w:r>
      <w:r w:rsidR="00014566" w:rsidRPr="000203E8">
        <w:rPr>
          <w:lang w:val="pl-PL"/>
        </w:rPr>
        <w:t>.  </w:t>
      </w:r>
      <w:r w:rsidR="0079726E" w:rsidRPr="000203E8">
        <w:rPr>
          <w:lang w:val="pl-PL"/>
        </w:rPr>
        <w:t>W dniu</w:t>
      </w:r>
      <w:r w:rsidR="008E4D73" w:rsidRPr="000203E8">
        <w:rPr>
          <w:lang w:val="pl-PL"/>
        </w:rPr>
        <w:t xml:space="preserve"> </w:t>
      </w:r>
      <w:r w:rsidR="008E4D73" w:rsidRPr="000203E8">
        <w:rPr>
          <w:szCs w:val="24"/>
          <w:lang w:val="pl-PL"/>
        </w:rPr>
        <w:t xml:space="preserve">21 </w:t>
      </w:r>
      <w:r w:rsidR="0079726E" w:rsidRPr="000203E8">
        <w:rPr>
          <w:szCs w:val="24"/>
          <w:lang w:val="pl-PL"/>
        </w:rPr>
        <w:t>maja</w:t>
      </w:r>
      <w:r w:rsidR="008E4D73" w:rsidRPr="000203E8">
        <w:rPr>
          <w:szCs w:val="24"/>
          <w:lang w:val="pl-PL"/>
        </w:rPr>
        <w:t xml:space="preserve"> 2013</w:t>
      </w:r>
      <w:r w:rsidR="0079726E" w:rsidRPr="000203E8">
        <w:rPr>
          <w:szCs w:val="24"/>
          <w:lang w:val="pl-PL"/>
        </w:rPr>
        <w:t xml:space="preserve"> roku</w:t>
      </w:r>
      <w:r w:rsidR="0079726E" w:rsidRPr="000203E8">
        <w:rPr>
          <w:lang w:val="pl-PL"/>
        </w:rPr>
        <w:t xml:space="preserve"> skarga została zakomunikowana Rządowi</w:t>
      </w:r>
      <w:r w:rsidR="00014566" w:rsidRPr="000203E8">
        <w:rPr>
          <w:lang w:val="pl-PL"/>
        </w:rPr>
        <w:t>.</w:t>
      </w:r>
    </w:p>
    <w:p w:rsidR="00014566" w:rsidRPr="000203E8" w:rsidRDefault="00622631" w:rsidP="00294C92">
      <w:pPr>
        <w:pStyle w:val="ECHRTitle1"/>
        <w:rPr>
          <w:lang w:val="pl-PL"/>
        </w:rPr>
      </w:pPr>
      <w:r w:rsidRPr="000203E8">
        <w:rPr>
          <w:lang w:val="pl-PL"/>
        </w:rPr>
        <w:t>STAN FAKTYCZNY</w:t>
      </w:r>
    </w:p>
    <w:p w:rsidR="00014566" w:rsidRPr="000203E8" w:rsidRDefault="00014566" w:rsidP="00014566">
      <w:pPr>
        <w:pStyle w:val="ECHRHeading1"/>
        <w:rPr>
          <w:lang w:val="pl-PL"/>
        </w:rPr>
      </w:pPr>
      <w:r w:rsidRPr="000203E8">
        <w:rPr>
          <w:lang w:val="pl-PL"/>
        </w:rPr>
        <w:t>I.  </w:t>
      </w:r>
      <w:r w:rsidR="00622631" w:rsidRPr="000203E8">
        <w:rPr>
          <w:lang w:val="pl-PL"/>
        </w:rPr>
        <w:t>OKOLICZNOŚCI SPRAWY</w:t>
      </w:r>
    </w:p>
    <w:p w:rsidR="00D3760D" w:rsidRPr="000203E8" w:rsidRDefault="008C1103" w:rsidP="00D3760D">
      <w:pPr>
        <w:pStyle w:val="ECHRPara"/>
        <w:rPr>
          <w:lang w:val="pl-PL"/>
        </w:rPr>
      </w:pPr>
      <w:r w:rsidRPr="000203E8">
        <w:rPr>
          <w:lang w:val="pl-PL"/>
        </w:rPr>
        <w:fldChar w:fldCharType="begin"/>
      </w:r>
      <w:r w:rsidR="008E4D73" w:rsidRPr="000203E8">
        <w:rPr>
          <w:lang w:val="pl-PL"/>
        </w:rPr>
        <w:instrText xml:space="preserve"> SEQ level0 \*arabic </w:instrText>
      </w:r>
      <w:r w:rsidRPr="000203E8">
        <w:rPr>
          <w:lang w:val="pl-PL"/>
        </w:rPr>
        <w:fldChar w:fldCharType="separate"/>
      </w:r>
      <w:r w:rsidR="00B81D67" w:rsidRPr="000203E8">
        <w:rPr>
          <w:noProof/>
          <w:lang w:val="pl-PL"/>
        </w:rPr>
        <w:t>5</w:t>
      </w:r>
      <w:r w:rsidRPr="000203E8">
        <w:rPr>
          <w:lang w:val="pl-PL"/>
        </w:rPr>
        <w:fldChar w:fldCharType="end"/>
      </w:r>
      <w:r w:rsidR="00014566" w:rsidRPr="000203E8">
        <w:rPr>
          <w:lang w:val="pl-PL"/>
        </w:rPr>
        <w:t>.  </w:t>
      </w:r>
      <w:r w:rsidR="00622631" w:rsidRPr="000203E8">
        <w:rPr>
          <w:lang w:val="pl-PL"/>
        </w:rPr>
        <w:t>Skarżący urodził się w</w:t>
      </w:r>
      <w:r w:rsidR="00D3760D" w:rsidRPr="000203E8">
        <w:rPr>
          <w:lang w:val="pl-PL"/>
        </w:rPr>
        <w:t xml:space="preserve"> 1969</w:t>
      </w:r>
      <w:r w:rsidR="00622631" w:rsidRPr="000203E8">
        <w:rPr>
          <w:lang w:val="pl-PL"/>
        </w:rPr>
        <w:t xml:space="preserve"> roku w </w:t>
      </w:r>
      <w:r w:rsidR="001611A8" w:rsidRPr="000203E8">
        <w:rPr>
          <w:lang w:val="pl-PL"/>
        </w:rPr>
        <w:t>Zurychu.</w:t>
      </w:r>
    </w:p>
    <w:p w:rsidR="00AC1697" w:rsidRPr="000203E8" w:rsidRDefault="008C1103" w:rsidP="00D3760D">
      <w:pPr>
        <w:pStyle w:val="ECHRPara"/>
        <w:rPr>
          <w:lang w:val="pl-PL"/>
        </w:rPr>
      </w:pPr>
      <w:r w:rsidRPr="000203E8">
        <w:rPr>
          <w:lang w:val="pl-PL"/>
        </w:rPr>
        <w:fldChar w:fldCharType="begin"/>
      </w:r>
      <w:r w:rsidR="00D3760D" w:rsidRPr="000203E8">
        <w:rPr>
          <w:lang w:val="pl-PL"/>
        </w:rPr>
        <w:instrText xml:space="preserve"> SEQ level0 \*arabic </w:instrText>
      </w:r>
      <w:r w:rsidRPr="000203E8">
        <w:rPr>
          <w:lang w:val="pl-PL"/>
        </w:rPr>
        <w:fldChar w:fldCharType="separate"/>
      </w:r>
      <w:r w:rsidR="00B81D67" w:rsidRPr="000203E8">
        <w:rPr>
          <w:noProof/>
          <w:lang w:val="pl-PL"/>
        </w:rPr>
        <w:t>6</w:t>
      </w:r>
      <w:r w:rsidRPr="000203E8">
        <w:rPr>
          <w:lang w:val="pl-PL"/>
        </w:rPr>
        <w:fldChar w:fldCharType="end"/>
      </w:r>
      <w:r w:rsidR="00D3760D" w:rsidRPr="000203E8">
        <w:rPr>
          <w:lang w:val="pl-PL"/>
        </w:rPr>
        <w:t>.  </w:t>
      </w:r>
      <w:r w:rsidR="001611A8" w:rsidRPr="000203E8">
        <w:rPr>
          <w:lang w:val="pl-PL"/>
        </w:rPr>
        <w:t>Skarżący jest polskim obywatelem</w:t>
      </w:r>
      <w:r w:rsidR="00125AD4" w:rsidRPr="000203E8">
        <w:rPr>
          <w:lang w:val="pl-PL"/>
        </w:rPr>
        <w:t>.</w:t>
      </w:r>
      <w:r w:rsidR="00AC1697" w:rsidRPr="000203E8">
        <w:rPr>
          <w:lang w:val="pl-PL"/>
        </w:rPr>
        <w:t xml:space="preserve"> </w:t>
      </w:r>
      <w:r w:rsidR="001611A8" w:rsidRPr="000203E8">
        <w:rPr>
          <w:lang w:val="pl-PL"/>
        </w:rPr>
        <w:t xml:space="preserve">W 1994 roku zawarł związek małżeński z </w:t>
      </w:r>
      <w:r w:rsidR="00D3760D" w:rsidRPr="000203E8">
        <w:rPr>
          <w:lang w:val="pl-PL"/>
        </w:rPr>
        <w:t>M.S</w:t>
      </w:r>
      <w:r w:rsidR="00563670" w:rsidRPr="000203E8">
        <w:rPr>
          <w:lang w:val="pl-PL"/>
        </w:rPr>
        <w:t>.</w:t>
      </w:r>
      <w:r w:rsidR="001611A8" w:rsidRPr="000203E8">
        <w:rPr>
          <w:lang w:val="pl-PL"/>
        </w:rPr>
        <w:t xml:space="preserve">, </w:t>
      </w:r>
      <w:r w:rsidR="009A0CF5" w:rsidRPr="000203E8">
        <w:rPr>
          <w:lang w:val="pl-PL"/>
        </w:rPr>
        <w:t>posiadającą również polskie obywatelstwo</w:t>
      </w:r>
      <w:r w:rsidR="001611A8" w:rsidRPr="000203E8">
        <w:rPr>
          <w:lang w:val="pl-PL"/>
        </w:rPr>
        <w:t>. Wkrótce potem przenieśli się do</w:t>
      </w:r>
      <w:r w:rsidR="0074515D" w:rsidRPr="000203E8">
        <w:rPr>
          <w:b/>
          <w:lang w:val="pl-PL"/>
        </w:rPr>
        <w:t xml:space="preserve"> </w:t>
      </w:r>
      <w:r w:rsidR="001611A8" w:rsidRPr="000203E8">
        <w:rPr>
          <w:lang w:val="pl-PL"/>
        </w:rPr>
        <w:t xml:space="preserve">Szwajcarii, gdzie skarżący pracuje </w:t>
      </w:r>
      <w:r w:rsidR="001468D9" w:rsidRPr="000203E8">
        <w:rPr>
          <w:lang w:val="pl-PL"/>
        </w:rPr>
        <w:t xml:space="preserve">jako specjalista </w:t>
      </w:r>
      <w:r w:rsidR="001468D9" w:rsidRPr="000203E8">
        <w:rPr>
          <w:lang w:val="pl-PL"/>
        </w:rPr>
        <w:lastRenderedPageBreak/>
        <w:t>ds. oprogramowania</w:t>
      </w:r>
      <w:r w:rsidR="00D3760D" w:rsidRPr="000203E8">
        <w:rPr>
          <w:lang w:val="pl-PL"/>
        </w:rPr>
        <w:t xml:space="preserve">. </w:t>
      </w:r>
      <w:r w:rsidR="001611A8" w:rsidRPr="000203E8">
        <w:rPr>
          <w:lang w:val="pl-PL"/>
        </w:rPr>
        <w:t>W</w:t>
      </w:r>
      <w:r w:rsidR="00D3760D" w:rsidRPr="000203E8">
        <w:rPr>
          <w:lang w:val="pl-PL"/>
        </w:rPr>
        <w:t xml:space="preserve"> 1998</w:t>
      </w:r>
      <w:r w:rsidR="001611A8" w:rsidRPr="000203E8">
        <w:rPr>
          <w:lang w:val="pl-PL"/>
        </w:rPr>
        <w:t xml:space="preserve"> roku</w:t>
      </w:r>
      <w:r w:rsidR="00D3760D" w:rsidRPr="000203E8">
        <w:rPr>
          <w:lang w:val="pl-PL"/>
        </w:rPr>
        <w:t xml:space="preserve"> </w:t>
      </w:r>
      <w:r w:rsidR="001468D9" w:rsidRPr="000203E8">
        <w:rPr>
          <w:lang w:val="pl-PL"/>
        </w:rPr>
        <w:t>urodził się ich syn</w:t>
      </w:r>
      <w:r w:rsidR="00D3760D" w:rsidRPr="000203E8">
        <w:rPr>
          <w:lang w:val="pl-PL"/>
        </w:rPr>
        <w:t xml:space="preserve"> P</w:t>
      </w:r>
      <w:r w:rsidR="00563670" w:rsidRPr="000203E8">
        <w:rPr>
          <w:lang w:val="pl-PL"/>
        </w:rPr>
        <w:t>.</w:t>
      </w:r>
      <w:r w:rsidR="00D3760D" w:rsidRPr="000203E8">
        <w:rPr>
          <w:lang w:val="pl-PL"/>
        </w:rPr>
        <w:t xml:space="preserve"> </w:t>
      </w:r>
      <w:r w:rsidR="001468D9" w:rsidRPr="000203E8">
        <w:rPr>
          <w:lang w:val="pl-PL"/>
        </w:rPr>
        <w:t xml:space="preserve">a w </w:t>
      </w:r>
      <w:r w:rsidR="00D3760D" w:rsidRPr="000203E8">
        <w:rPr>
          <w:lang w:val="pl-PL"/>
        </w:rPr>
        <w:t xml:space="preserve">2002 </w:t>
      </w:r>
      <w:r w:rsidR="001468D9" w:rsidRPr="000203E8">
        <w:rPr>
          <w:lang w:val="pl-PL"/>
        </w:rPr>
        <w:t>roku ich córka</w:t>
      </w:r>
      <w:r w:rsidR="00D3760D" w:rsidRPr="000203E8">
        <w:rPr>
          <w:lang w:val="pl-PL"/>
        </w:rPr>
        <w:t xml:space="preserve"> J.</w:t>
      </w:r>
    </w:p>
    <w:p w:rsidR="005D56B1" w:rsidRPr="000203E8" w:rsidRDefault="008C1103" w:rsidP="00D3760D">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7</w:t>
      </w:r>
      <w:r w:rsidRPr="000203E8">
        <w:rPr>
          <w:noProof/>
          <w:lang w:val="pl-PL"/>
        </w:rPr>
        <w:fldChar w:fldCharType="end"/>
      </w:r>
      <w:r w:rsidR="005D56B1" w:rsidRPr="000203E8">
        <w:rPr>
          <w:lang w:val="pl-PL"/>
        </w:rPr>
        <w:t>.  </w:t>
      </w:r>
      <w:r w:rsidR="001468D9" w:rsidRPr="000203E8">
        <w:rPr>
          <w:lang w:val="pl-PL"/>
        </w:rPr>
        <w:t>Jesienią</w:t>
      </w:r>
      <w:r w:rsidR="005D56B1" w:rsidRPr="000203E8">
        <w:rPr>
          <w:lang w:val="pl-PL"/>
        </w:rPr>
        <w:t xml:space="preserve"> 2007 </w:t>
      </w:r>
      <w:r w:rsidR="001468D9" w:rsidRPr="000203E8">
        <w:rPr>
          <w:lang w:val="pl-PL"/>
        </w:rPr>
        <w:t xml:space="preserve">roku skarżący nawiązał romans z </w:t>
      </w:r>
      <w:r w:rsidR="005D56B1" w:rsidRPr="000203E8">
        <w:rPr>
          <w:lang w:val="pl-PL"/>
        </w:rPr>
        <w:t>H.</w:t>
      </w:r>
    </w:p>
    <w:p w:rsidR="00D3760D" w:rsidRPr="000203E8" w:rsidRDefault="008C1103" w:rsidP="00D3760D">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8</w:t>
      </w:r>
      <w:r w:rsidRPr="000203E8">
        <w:rPr>
          <w:noProof/>
          <w:lang w:val="pl-PL"/>
        </w:rPr>
        <w:fldChar w:fldCharType="end"/>
      </w:r>
      <w:r w:rsidR="001468D9" w:rsidRPr="000203E8">
        <w:rPr>
          <w:lang w:val="pl-PL"/>
        </w:rPr>
        <w:t xml:space="preserve">.  W lutym </w:t>
      </w:r>
      <w:r w:rsidR="00D3760D" w:rsidRPr="000203E8">
        <w:rPr>
          <w:lang w:val="pl-PL"/>
        </w:rPr>
        <w:t>2008</w:t>
      </w:r>
      <w:r w:rsidR="001468D9" w:rsidRPr="000203E8">
        <w:rPr>
          <w:lang w:val="pl-PL"/>
        </w:rPr>
        <w:t xml:space="preserve"> roku skarżący</w:t>
      </w:r>
      <w:r w:rsidR="00D3760D" w:rsidRPr="000203E8">
        <w:rPr>
          <w:lang w:val="pl-PL"/>
        </w:rPr>
        <w:t xml:space="preserve"> </w:t>
      </w:r>
      <w:r w:rsidR="001468D9" w:rsidRPr="000203E8">
        <w:rPr>
          <w:lang w:val="pl-PL"/>
        </w:rPr>
        <w:t>oraz</w:t>
      </w:r>
      <w:r w:rsidR="00D3760D" w:rsidRPr="000203E8">
        <w:rPr>
          <w:lang w:val="pl-PL"/>
        </w:rPr>
        <w:t xml:space="preserve"> M.S. </w:t>
      </w:r>
      <w:r w:rsidR="00862E89" w:rsidRPr="000203E8">
        <w:rPr>
          <w:lang w:val="pl-PL"/>
        </w:rPr>
        <w:t>postanowili się rozstać i</w:t>
      </w:r>
      <w:r w:rsidR="00D3760D" w:rsidRPr="000203E8">
        <w:rPr>
          <w:lang w:val="pl-PL"/>
        </w:rPr>
        <w:t xml:space="preserve"> </w:t>
      </w:r>
      <w:r w:rsidR="00862E89" w:rsidRPr="000203E8">
        <w:rPr>
          <w:lang w:val="pl-PL"/>
        </w:rPr>
        <w:t>skarżący przeprowadził się do innego mieszkania</w:t>
      </w:r>
      <w:r w:rsidR="00D3760D" w:rsidRPr="000203E8">
        <w:rPr>
          <w:lang w:val="pl-PL"/>
        </w:rPr>
        <w:t xml:space="preserve">. </w:t>
      </w:r>
      <w:r w:rsidR="00862E89" w:rsidRPr="000203E8">
        <w:rPr>
          <w:lang w:val="pl-PL"/>
        </w:rPr>
        <w:t>Jednakże</w:t>
      </w:r>
      <w:r w:rsidR="00D3760D" w:rsidRPr="000203E8">
        <w:rPr>
          <w:lang w:val="pl-PL"/>
        </w:rPr>
        <w:t xml:space="preserve">, </w:t>
      </w:r>
      <w:r w:rsidR="00862E89" w:rsidRPr="000203E8">
        <w:rPr>
          <w:lang w:val="pl-PL"/>
        </w:rPr>
        <w:t>mieszkanie skarżącego</w:t>
      </w:r>
      <w:r w:rsidR="00D3760D" w:rsidRPr="000203E8">
        <w:rPr>
          <w:lang w:val="pl-PL"/>
        </w:rPr>
        <w:t xml:space="preserve"> </w:t>
      </w:r>
      <w:r w:rsidR="00862E89" w:rsidRPr="000203E8">
        <w:rPr>
          <w:lang w:val="pl-PL"/>
        </w:rPr>
        <w:t>znajdowało się naprzeciwko</w:t>
      </w:r>
      <w:r w:rsidR="008C2828" w:rsidRPr="000203E8">
        <w:rPr>
          <w:lang w:val="pl-PL"/>
        </w:rPr>
        <w:t xml:space="preserve"> </w:t>
      </w:r>
      <w:r w:rsidR="00862E89" w:rsidRPr="000203E8">
        <w:rPr>
          <w:lang w:val="pl-PL"/>
        </w:rPr>
        <w:t>mieszkania jego rodziny i utrzymywał regularny kontakt</w:t>
      </w:r>
      <w:r w:rsidR="00D3760D" w:rsidRPr="000203E8">
        <w:rPr>
          <w:lang w:val="pl-PL"/>
        </w:rPr>
        <w:t xml:space="preserve"> </w:t>
      </w:r>
      <w:r w:rsidR="000E7C6E" w:rsidRPr="000203E8">
        <w:rPr>
          <w:lang w:val="pl-PL"/>
        </w:rPr>
        <w:t>ze swoimi dziećmi</w:t>
      </w:r>
      <w:r w:rsidR="00D3760D" w:rsidRPr="000203E8">
        <w:rPr>
          <w:lang w:val="pl-PL"/>
        </w:rPr>
        <w:t>.</w:t>
      </w:r>
    </w:p>
    <w:p w:rsidR="00BB0E8D" w:rsidRPr="000203E8" w:rsidRDefault="00F20FD9" w:rsidP="00BB0E8D">
      <w:pPr>
        <w:pStyle w:val="ECHRHeading2"/>
        <w:rPr>
          <w:lang w:val="pl-PL"/>
        </w:rPr>
      </w:pPr>
      <w:r w:rsidRPr="000203E8">
        <w:rPr>
          <w:lang w:val="pl-PL"/>
        </w:rPr>
        <w:t>A.  </w:t>
      </w:r>
      <w:r w:rsidR="00CA024F" w:rsidRPr="000203E8">
        <w:rPr>
          <w:lang w:val="pl-PL"/>
        </w:rPr>
        <w:t>Postępowanie rozwodowe</w:t>
      </w:r>
    </w:p>
    <w:p w:rsidR="00AC1697" w:rsidRPr="000203E8" w:rsidRDefault="008C1103" w:rsidP="00D3760D">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9</w:t>
      </w:r>
      <w:r w:rsidRPr="000203E8">
        <w:rPr>
          <w:noProof/>
          <w:lang w:val="pl-PL"/>
        </w:rPr>
        <w:fldChar w:fldCharType="end"/>
      </w:r>
      <w:r w:rsidR="005D56B1" w:rsidRPr="000203E8">
        <w:rPr>
          <w:lang w:val="pl-PL"/>
        </w:rPr>
        <w:t>.  </w:t>
      </w:r>
      <w:r w:rsidR="00CA024F" w:rsidRPr="000203E8">
        <w:rPr>
          <w:lang w:val="pl-PL"/>
        </w:rPr>
        <w:t>W dniu</w:t>
      </w:r>
      <w:r w:rsidR="00D3760D" w:rsidRPr="000203E8">
        <w:rPr>
          <w:lang w:val="pl-PL"/>
        </w:rPr>
        <w:t xml:space="preserve"> 24 </w:t>
      </w:r>
      <w:r w:rsidR="00CA024F" w:rsidRPr="000203E8">
        <w:rPr>
          <w:lang w:val="pl-PL"/>
        </w:rPr>
        <w:t>września</w:t>
      </w:r>
      <w:r w:rsidR="00D3760D" w:rsidRPr="000203E8">
        <w:rPr>
          <w:lang w:val="pl-PL"/>
        </w:rPr>
        <w:t xml:space="preserve"> 2008</w:t>
      </w:r>
      <w:r w:rsidR="00CA024F" w:rsidRPr="000203E8">
        <w:rPr>
          <w:lang w:val="pl-PL"/>
        </w:rPr>
        <w:t xml:space="preserve"> roku</w:t>
      </w:r>
      <w:r w:rsidR="00D3760D" w:rsidRPr="000203E8">
        <w:rPr>
          <w:lang w:val="pl-PL"/>
        </w:rPr>
        <w:t xml:space="preserve"> M.S</w:t>
      </w:r>
      <w:r w:rsidR="00563670" w:rsidRPr="000203E8">
        <w:rPr>
          <w:lang w:val="pl-PL"/>
        </w:rPr>
        <w:t>.</w:t>
      </w:r>
      <w:r w:rsidR="00D3760D" w:rsidRPr="000203E8">
        <w:rPr>
          <w:lang w:val="pl-PL"/>
        </w:rPr>
        <w:t xml:space="preserve"> </w:t>
      </w:r>
      <w:r w:rsidR="00FD3067" w:rsidRPr="000203E8">
        <w:rPr>
          <w:lang w:val="pl-PL"/>
        </w:rPr>
        <w:t>wniosła pozew o</w:t>
      </w:r>
      <w:r w:rsidR="00B015DF" w:rsidRPr="000203E8">
        <w:rPr>
          <w:lang w:val="pl-PL"/>
        </w:rPr>
        <w:t xml:space="preserve"> orzeczenie rozwodu</w:t>
      </w:r>
      <w:r w:rsidR="00FD3067" w:rsidRPr="000203E8">
        <w:rPr>
          <w:lang w:val="pl-PL"/>
        </w:rPr>
        <w:t xml:space="preserve"> do Sądu Okręgowego w Krakowie</w:t>
      </w:r>
      <w:r w:rsidR="00D3760D" w:rsidRPr="000203E8">
        <w:rPr>
          <w:lang w:val="pl-PL"/>
        </w:rPr>
        <w:t>. M.S</w:t>
      </w:r>
      <w:r w:rsidR="00563670" w:rsidRPr="000203E8">
        <w:rPr>
          <w:lang w:val="pl-PL"/>
        </w:rPr>
        <w:t>.</w:t>
      </w:r>
      <w:r w:rsidR="005D56B1" w:rsidRPr="000203E8">
        <w:rPr>
          <w:lang w:val="pl-PL"/>
        </w:rPr>
        <w:t xml:space="preserve"> </w:t>
      </w:r>
      <w:r w:rsidR="00132690" w:rsidRPr="000203E8">
        <w:rPr>
          <w:lang w:val="pl-PL"/>
        </w:rPr>
        <w:t xml:space="preserve">wystąpiła o wydanie postanowienia zabezpieczającego w </w:t>
      </w:r>
      <w:r w:rsidR="005B1CAD" w:rsidRPr="000203E8">
        <w:rPr>
          <w:lang w:val="pl-PL"/>
        </w:rPr>
        <w:t>sprawi</w:t>
      </w:r>
      <w:r w:rsidR="00132690" w:rsidRPr="000203E8">
        <w:rPr>
          <w:lang w:val="pl-PL"/>
        </w:rPr>
        <w:t xml:space="preserve">e przyznania jej </w:t>
      </w:r>
      <w:r w:rsidR="00375739" w:rsidRPr="000203E8">
        <w:rPr>
          <w:lang w:val="pl-PL"/>
        </w:rPr>
        <w:t xml:space="preserve">czasowo </w:t>
      </w:r>
      <w:r w:rsidR="00132690" w:rsidRPr="000203E8">
        <w:rPr>
          <w:lang w:val="pl-PL"/>
        </w:rPr>
        <w:t>prawa do opieki nad</w:t>
      </w:r>
      <w:r w:rsidR="00D3760D" w:rsidRPr="000203E8">
        <w:rPr>
          <w:lang w:val="pl-PL"/>
        </w:rPr>
        <w:t xml:space="preserve"> P</w:t>
      </w:r>
      <w:r w:rsidR="00563670" w:rsidRPr="000203E8">
        <w:rPr>
          <w:lang w:val="pl-PL"/>
        </w:rPr>
        <w:t>.</w:t>
      </w:r>
      <w:r w:rsidR="00132690" w:rsidRPr="000203E8">
        <w:rPr>
          <w:lang w:val="pl-PL"/>
        </w:rPr>
        <w:t xml:space="preserve"> oraz</w:t>
      </w:r>
      <w:r w:rsidR="00D3760D" w:rsidRPr="000203E8">
        <w:rPr>
          <w:lang w:val="pl-PL"/>
        </w:rPr>
        <w:t xml:space="preserve"> J</w:t>
      </w:r>
      <w:r w:rsidR="00563670" w:rsidRPr="000203E8">
        <w:rPr>
          <w:lang w:val="pl-PL"/>
        </w:rPr>
        <w:t>.</w:t>
      </w:r>
      <w:r w:rsidR="00D3760D" w:rsidRPr="000203E8">
        <w:rPr>
          <w:lang w:val="pl-PL"/>
        </w:rPr>
        <w:t xml:space="preserve"> </w:t>
      </w:r>
      <w:r w:rsidR="00FD3067" w:rsidRPr="000203E8">
        <w:rPr>
          <w:lang w:val="pl-PL"/>
        </w:rPr>
        <w:t>na czas trwania postępowania rozwodowego</w:t>
      </w:r>
      <w:r w:rsidR="00D3760D" w:rsidRPr="000203E8">
        <w:rPr>
          <w:lang w:val="pl-PL"/>
        </w:rPr>
        <w:t xml:space="preserve">. </w:t>
      </w:r>
      <w:r w:rsidR="00FD3067" w:rsidRPr="000203E8">
        <w:rPr>
          <w:lang w:val="pl-PL"/>
        </w:rPr>
        <w:t>Poinformowała także sąd, że pomiędzy dniem 4 a 28 października 2008 roku będzie w Krakowie</w:t>
      </w:r>
      <w:r w:rsidR="00344E31" w:rsidRPr="000203E8">
        <w:rPr>
          <w:lang w:val="pl-PL"/>
        </w:rPr>
        <w:t>.</w:t>
      </w:r>
    </w:p>
    <w:p w:rsidR="00AC1697" w:rsidRPr="000203E8" w:rsidRDefault="008C1103" w:rsidP="009B4689">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10</w:t>
      </w:r>
      <w:r w:rsidRPr="000203E8">
        <w:rPr>
          <w:noProof/>
          <w:lang w:val="pl-PL"/>
        </w:rPr>
        <w:fldChar w:fldCharType="end"/>
      </w:r>
      <w:r w:rsidR="006A3FBA" w:rsidRPr="000203E8">
        <w:rPr>
          <w:lang w:val="pl-PL"/>
        </w:rPr>
        <w:t>.  </w:t>
      </w:r>
      <w:r w:rsidR="00FD3067" w:rsidRPr="000203E8">
        <w:rPr>
          <w:lang w:val="pl-PL"/>
        </w:rPr>
        <w:t>W dniu</w:t>
      </w:r>
      <w:r w:rsidR="009B4689" w:rsidRPr="000203E8">
        <w:rPr>
          <w:lang w:val="pl-PL"/>
        </w:rPr>
        <w:t xml:space="preserve"> 4 </w:t>
      </w:r>
      <w:r w:rsidR="00FD3067" w:rsidRPr="000203E8">
        <w:rPr>
          <w:lang w:val="pl-PL"/>
        </w:rPr>
        <w:t>października</w:t>
      </w:r>
      <w:r w:rsidR="009B4689" w:rsidRPr="000203E8">
        <w:rPr>
          <w:lang w:val="pl-PL"/>
        </w:rPr>
        <w:t xml:space="preserve"> 2008</w:t>
      </w:r>
      <w:r w:rsidR="00FD3067" w:rsidRPr="000203E8">
        <w:rPr>
          <w:lang w:val="pl-PL"/>
        </w:rPr>
        <w:t xml:space="preserve"> roku</w:t>
      </w:r>
      <w:r w:rsidR="009B4689" w:rsidRPr="000203E8">
        <w:rPr>
          <w:lang w:val="pl-PL"/>
        </w:rPr>
        <w:t xml:space="preserve"> M.S</w:t>
      </w:r>
      <w:r w:rsidR="00FD3067" w:rsidRPr="000203E8">
        <w:rPr>
          <w:lang w:val="pl-PL"/>
        </w:rPr>
        <w:t>. zabrała dzieci do Polski na</w:t>
      </w:r>
      <w:r w:rsidR="00644A31" w:rsidRPr="000203E8">
        <w:rPr>
          <w:lang w:val="pl-PL"/>
        </w:rPr>
        <w:t xml:space="preserve"> </w:t>
      </w:r>
      <w:r w:rsidR="00B63A46" w:rsidRPr="000203E8">
        <w:rPr>
          <w:lang w:val="pl-PL"/>
        </w:rPr>
        <w:t>wakacje</w:t>
      </w:r>
      <w:r w:rsidR="00FF3D1C" w:rsidRPr="000203E8">
        <w:rPr>
          <w:lang w:val="pl-PL"/>
        </w:rPr>
        <w:t xml:space="preserve"> szkolne</w:t>
      </w:r>
      <w:r w:rsidR="009B4689" w:rsidRPr="000203E8">
        <w:rPr>
          <w:lang w:val="pl-PL"/>
        </w:rPr>
        <w:t xml:space="preserve">. </w:t>
      </w:r>
      <w:r w:rsidR="00E839C5" w:rsidRPr="000203E8">
        <w:rPr>
          <w:lang w:val="pl-PL"/>
        </w:rPr>
        <w:t>Zapewniła, że wróci w dniu</w:t>
      </w:r>
      <w:r w:rsidR="009B4689" w:rsidRPr="000203E8">
        <w:rPr>
          <w:lang w:val="pl-PL"/>
        </w:rPr>
        <w:t xml:space="preserve"> 20 </w:t>
      </w:r>
      <w:r w:rsidR="00E839C5" w:rsidRPr="000203E8">
        <w:rPr>
          <w:lang w:val="pl-PL"/>
        </w:rPr>
        <w:t>października</w:t>
      </w:r>
      <w:r w:rsidR="009B4689" w:rsidRPr="000203E8">
        <w:rPr>
          <w:lang w:val="pl-PL"/>
        </w:rPr>
        <w:t xml:space="preserve"> 2008</w:t>
      </w:r>
      <w:r w:rsidR="00E839C5" w:rsidRPr="000203E8">
        <w:rPr>
          <w:lang w:val="pl-PL"/>
        </w:rPr>
        <w:t xml:space="preserve"> roku</w:t>
      </w:r>
      <w:r w:rsidR="009B4689" w:rsidRPr="000203E8">
        <w:rPr>
          <w:lang w:val="pl-PL"/>
        </w:rPr>
        <w:t xml:space="preserve">. </w:t>
      </w:r>
      <w:r w:rsidR="00E839C5" w:rsidRPr="000203E8">
        <w:rPr>
          <w:lang w:val="pl-PL"/>
        </w:rPr>
        <w:t xml:space="preserve">Skarżący został poinformowany o </w:t>
      </w:r>
      <w:r w:rsidR="00587E2A" w:rsidRPr="000203E8">
        <w:rPr>
          <w:lang w:val="pl-PL"/>
        </w:rPr>
        <w:t>wyjeździe</w:t>
      </w:r>
      <w:r w:rsidR="00E839C5" w:rsidRPr="000203E8">
        <w:rPr>
          <w:lang w:val="pl-PL"/>
        </w:rPr>
        <w:t xml:space="preserve"> i wyraził zgodę na</w:t>
      </w:r>
      <w:r w:rsidR="009B4689" w:rsidRPr="000203E8">
        <w:rPr>
          <w:lang w:val="pl-PL"/>
        </w:rPr>
        <w:t xml:space="preserve"> </w:t>
      </w:r>
      <w:r w:rsidR="00587E2A" w:rsidRPr="000203E8">
        <w:rPr>
          <w:lang w:val="pl-PL"/>
        </w:rPr>
        <w:t xml:space="preserve">termin podróży. </w:t>
      </w:r>
    </w:p>
    <w:p w:rsidR="00E919AF" w:rsidRPr="000203E8" w:rsidRDefault="008C1103" w:rsidP="00CA0770">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11</w:t>
      </w:r>
      <w:r w:rsidRPr="000203E8">
        <w:rPr>
          <w:noProof/>
          <w:lang w:val="pl-PL"/>
        </w:rPr>
        <w:fldChar w:fldCharType="end"/>
      </w:r>
      <w:r w:rsidR="00C93757" w:rsidRPr="000203E8">
        <w:rPr>
          <w:lang w:val="pl-PL"/>
        </w:rPr>
        <w:t>.  </w:t>
      </w:r>
      <w:r w:rsidR="00D45B39" w:rsidRPr="000203E8">
        <w:rPr>
          <w:lang w:val="pl-PL"/>
        </w:rPr>
        <w:t>W dniu</w:t>
      </w:r>
      <w:r w:rsidR="009B4689" w:rsidRPr="000203E8">
        <w:rPr>
          <w:lang w:val="pl-PL"/>
        </w:rPr>
        <w:t xml:space="preserve"> 15 </w:t>
      </w:r>
      <w:r w:rsidR="00D45B39" w:rsidRPr="000203E8">
        <w:rPr>
          <w:lang w:val="pl-PL"/>
        </w:rPr>
        <w:t>października</w:t>
      </w:r>
      <w:r w:rsidR="009B4689" w:rsidRPr="000203E8">
        <w:rPr>
          <w:lang w:val="pl-PL"/>
        </w:rPr>
        <w:t xml:space="preserve"> 2008</w:t>
      </w:r>
      <w:r w:rsidR="00D45B39" w:rsidRPr="000203E8">
        <w:rPr>
          <w:lang w:val="pl-PL"/>
        </w:rPr>
        <w:t xml:space="preserve"> roku</w:t>
      </w:r>
      <w:r w:rsidR="009B4689" w:rsidRPr="000203E8">
        <w:rPr>
          <w:lang w:val="pl-PL"/>
        </w:rPr>
        <w:t xml:space="preserve"> </w:t>
      </w:r>
      <w:r w:rsidR="00D45B39" w:rsidRPr="000203E8">
        <w:rPr>
          <w:lang w:val="pl-PL"/>
        </w:rPr>
        <w:t>Sąd Okręgowy</w:t>
      </w:r>
      <w:r w:rsidR="005B1CAD" w:rsidRPr="000203E8">
        <w:rPr>
          <w:lang w:val="pl-PL"/>
        </w:rPr>
        <w:t xml:space="preserve"> przychylił się do wniosku</w:t>
      </w:r>
      <w:r w:rsidR="00563670" w:rsidRPr="000203E8">
        <w:rPr>
          <w:lang w:val="pl-PL"/>
        </w:rPr>
        <w:t xml:space="preserve"> M.</w:t>
      </w:r>
      <w:r w:rsidR="00C93757" w:rsidRPr="000203E8">
        <w:rPr>
          <w:lang w:val="pl-PL"/>
        </w:rPr>
        <w:t>S.</w:t>
      </w:r>
      <w:r w:rsidR="00AC1697" w:rsidRPr="000203E8">
        <w:rPr>
          <w:lang w:val="pl-PL"/>
        </w:rPr>
        <w:t xml:space="preserve"> </w:t>
      </w:r>
      <w:r w:rsidR="005B1CAD" w:rsidRPr="000203E8">
        <w:rPr>
          <w:lang w:val="pl-PL"/>
        </w:rPr>
        <w:t>o wydanie postanowienia zabezpieczającego w sprawie opieki</w:t>
      </w:r>
      <w:r w:rsidR="009B4689" w:rsidRPr="000203E8">
        <w:rPr>
          <w:lang w:val="pl-PL"/>
        </w:rPr>
        <w:t xml:space="preserve">. </w:t>
      </w:r>
      <w:r w:rsidR="005B1CAD" w:rsidRPr="000203E8">
        <w:rPr>
          <w:lang w:val="pl-PL"/>
        </w:rPr>
        <w:t>Sk</w:t>
      </w:r>
      <w:r w:rsidR="00734DA0" w:rsidRPr="000203E8">
        <w:rPr>
          <w:lang w:val="pl-PL"/>
        </w:rPr>
        <w:t>a</w:t>
      </w:r>
      <w:r w:rsidR="005B1CAD" w:rsidRPr="000203E8">
        <w:rPr>
          <w:lang w:val="pl-PL"/>
        </w:rPr>
        <w:t xml:space="preserve">rżący nie został ani poinformowany ani wezwany na </w:t>
      </w:r>
      <w:r w:rsidR="00734DA0" w:rsidRPr="000203E8">
        <w:rPr>
          <w:lang w:val="pl-PL"/>
        </w:rPr>
        <w:t>posiedzenie sądu</w:t>
      </w:r>
      <w:r w:rsidR="00E919AF" w:rsidRPr="000203E8">
        <w:rPr>
          <w:lang w:val="pl-PL"/>
        </w:rPr>
        <w:t xml:space="preserve">, dotyczące </w:t>
      </w:r>
      <w:r w:rsidR="00734DA0" w:rsidRPr="000203E8">
        <w:rPr>
          <w:lang w:val="pl-PL"/>
        </w:rPr>
        <w:t xml:space="preserve">tego postanowienia. </w:t>
      </w:r>
    </w:p>
    <w:p w:rsidR="00AC1697" w:rsidRPr="000203E8" w:rsidRDefault="008C1103" w:rsidP="00CA0770">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12</w:t>
      </w:r>
      <w:r w:rsidRPr="000203E8">
        <w:rPr>
          <w:noProof/>
          <w:lang w:val="pl-PL"/>
        </w:rPr>
        <w:fldChar w:fldCharType="end"/>
      </w:r>
      <w:r w:rsidR="008C7574" w:rsidRPr="000203E8">
        <w:rPr>
          <w:lang w:val="pl-PL"/>
        </w:rPr>
        <w:t>.  </w:t>
      </w:r>
      <w:r w:rsidR="00B015DF" w:rsidRPr="000203E8">
        <w:rPr>
          <w:lang w:val="pl-PL"/>
        </w:rPr>
        <w:t>Następnie, w dniu</w:t>
      </w:r>
      <w:r w:rsidR="00B63EAB" w:rsidRPr="000203E8">
        <w:rPr>
          <w:lang w:val="pl-PL"/>
        </w:rPr>
        <w:t xml:space="preserve"> 24 </w:t>
      </w:r>
      <w:r w:rsidR="00B015DF" w:rsidRPr="000203E8">
        <w:rPr>
          <w:lang w:val="pl-PL"/>
        </w:rPr>
        <w:t>października</w:t>
      </w:r>
      <w:r w:rsidR="00B63EAB" w:rsidRPr="000203E8">
        <w:rPr>
          <w:lang w:val="pl-PL"/>
        </w:rPr>
        <w:t xml:space="preserve"> 2008</w:t>
      </w:r>
      <w:r w:rsidR="00B015DF" w:rsidRPr="000203E8">
        <w:rPr>
          <w:lang w:val="pl-PL"/>
        </w:rPr>
        <w:t xml:space="preserve"> roku skarżący</w:t>
      </w:r>
      <w:r w:rsidR="00B63EAB" w:rsidRPr="000203E8">
        <w:rPr>
          <w:lang w:val="pl-PL"/>
        </w:rPr>
        <w:t xml:space="preserve"> </w:t>
      </w:r>
      <w:r w:rsidR="002E3392" w:rsidRPr="000203E8">
        <w:rPr>
          <w:lang w:val="pl-PL"/>
        </w:rPr>
        <w:t xml:space="preserve">wystąpił z wnioskiem o </w:t>
      </w:r>
      <w:r w:rsidR="00214314" w:rsidRPr="000203E8">
        <w:rPr>
          <w:lang w:val="pl-PL"/>
        </w:rPr>
        <w:t>zwrot</w:t>
      </w:r>
      <w:r w:rsidR="0025788C" w:rsidRPr="000203E8">
        <w:rPr>
          <w:lang w:val="pl-PL"/>
        </w:rPr>
        <w:t xml:space="preserve"> dzieci </w:t>
      </w:r>
      <w:r w:rsidR="00FF3D1C" w:rsidRPr="000203E8">
        <w:rPr>
          <w:lang w:val="pl-PL"/>
        </w:rPr>
        <w:t>w trybie</w:t>
      </w:r>
      <w:r w:rsidR="0025788C" w:rsidRPr="000203E8">
        <w:rPr>
          <w:lang w:val="pl-PL"/>
        </w:rPr>
        <w:t xml:space="preserve"> Konwenc</w:t>
      </w:r>
      <w:r w:rsidR="002E3392" w:rsidRPr="000203E8">
        <w:rPr>
          <w:lang w:val="pl-PL"/>
        </w:rPr>
        <w:t xml:space="preserve">ji haskiej dotyczącej cywilnych aspektów uprowadzenia dziecka za granicę </w:t>
      </w:r>
      <w:r w:rsidR="00B63EAB" w:rsidRPr="000203E8">
        <w:rPr>
          <w:lang w:val="pl-PL"/>
        </w:rPr>
        <w:t>(“</w:t>
      </w:r>
      <w:r w:rsidR="00D45B39" w:rsidRPr="000203E8">
        <w:rPr>
          <w:lang w:val="pl-PL"/>
        </w:rPr>
        <w:t>Konwencja haska</w:t>
      </w:r>
      <w:r w:rsidR="00B63EAB" w:rsidRPr="000203E8">
        <w:rPr>
          <w:lang w:val="pl-PL"/>
        </w:rPr>
        <w:t>”) (</w:t>
      </w:r>
      <w:r w:rsidR="00D45B39" w:rsidRPr="000203E8">
        <w:rPr>
          <w:lang w:val="pl-PL"/>
        </w:rPr>
        <w:t>zob.</w:t>
      </w:r>
      <w:r w:rsidR="00B63EAB" w:rsidRPr="000203E8">
        <w:rPr>
          <w:lang w:val="pl-PL"/>
        </w:rPr>
        <w:t xml:space="preserve"> paragra</w:t>
      </w:r>
      <w:r w:rsidR="00D45B39" w:rsidRPr="000203E8">
        <w:rPr>
          <w:lang w:val="pl-PL"/>
        </w:rPr>
        <w:t>fy</w:t>
      </w:r>
      <w:r w:rsidR="00B63EAB" w:rsidRPr="000203E8">
        <w:rPr>
          <w:lang w:val="pl-PL"/>
        </w:rPr>
        <w:t xml:space="preserve"> </w:t>
      </w:r>
      <w:r w:rsidR="004F4507" w:rsidRPr="000203E8">
        <w:rPr>
          <w:lang w:val="pl-PL"/>
        </w:rPr>
        <w:t>20-30</w:t>
      </w:r>
      <w:r w:rsidR="00B63EAB" w:rsidRPr="000203E8">
        <w:rPr>
          <w:lang w:val="pl-PL"/>
        </w:rPr>
        <w:t xml:space="preserve"> </w:t>
      </w:r>
      <w:r w:rsidR="00D45B39" w:rsidRPr="000203E8">
        <w:rPr>
          <w:lang w:val="pl-PL"/>
        </w:rPr>
        <w:t>poniżej</w:t>
      </w:r>
      <w:r w:rsidR="00B63EAB" w:rsidRPr="000203E8">
        <w:rPr>
          <w:lang w:val="pl-PL"/>
        </w:rPr>
        <w:t>).</w:t>
      </w:r>
    </w:p>
    <w:p w:rsidR="00CA0770" w:rsidRPr="000203E8" w:rsidRDefault="008C1103" w:rsidP="00CA0770">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13</w:t>
      </w:r>
      <w:r w:rsidRPr="000203E8">
        <w:rPr>
          <w:noProof/>
          <w:lang w:val="pl-PL"/>
        </w:rPr>
        <w:fldChar w:fldCharType="end"/>
      </w:r>
      <w:r w:rsidR="00CA0770" w:rsidRPr="000203E8">
        <w:rPr>
          <w:lang w:val="pl-PL"/>
        </w:rPr>
        <w:t>.  </w:t>
      </w:r>
      <w:r w:rsidR="002E3392" w:rsidRPr="000203E8">
        <w:rPr>
          <w:lang w:val="pl-PL"/>
        </w:rPr>
        <w:t>W dniu</w:t>
      </w:r>
      <w:r w:rsidR="00CA0770" w:rsidRPr="000203E8">
        <w:rPr>
          <w:lang w:val="pl-PL"/>
        </w:rPr>
        <w:t xml:space="preserve"> 12 </w:t>
      </w:r>
      <w:r w:rsidR="002E3392" w:rsidRPr="000203E8">
        <w:rPr>
          <w:lang w:val="pl-PL"/>
        </w:rPr>
        <w:t>listopada</w:t>
      </w:r>
      <w:r w:rsidR="00CA0770" w:rsidRPr="000203E8">
        <w:rPr>
          <w:lang w:val="pl-PL"/>
        </w:rPr>
        <w:t xml:space="preserve"> 2008</w:t>
      </w:r>
      <w:r w:rsidR="002E3392" w:rsidRPr="000203E8">
        <w:rPr>
          <w:lang w:val="pl-PL"/>
        </w:rPr>
        <w:t xml:space="preserve"> roku</w:t>
      </w:r>
      <w:r w:rsidR="00CA0770" w:rsidRPr="000203E8">
        <w:rPr>
          <w:lang w:val="pl-PL"/>
        </w:rPr>
        <w:t xml:space="preserve"> </w:t>
      </w:r>
      <w:r w:rsidR="002E3392" w:rsidRPr="000203E8">
        <w:rPr>
          <w:lang w:val="pl-PL"/>
        </w:rPr>
        <w:t xml:space="preserve">skarżący wystąpił z wnioskiem do Sądu Okręgowego w Krakowie o wstrzymanie wykonania postanowienia </w:t>
      </w:r>
      <w:r w:rsidR="0025788C" w:rsidRPr="000203E8">
        <w:rPr>
          <w:lang w:val="pl-PL"/>
        </w:rPr>
        <w:t>zabezpieczającego</w:t>
      </w:r>
      <w:r w:rsidR="002E3392" w:rsidRPr="000203E8">
        <w:rPr>
          <w:lang w:val="pl-PL"/>
        </w:rPr>
        <w:t xml:space="preserve"> </w:t>
      </w:r>
      <w:r w:rsidR="0025788C" w:rsidRPr="000203E8">
        <w:rPr>
          <w:lang w:val="pl-PL"/>
        </w:rPr>
        <w:t xml:space="preserve">w sprawie opieki z dnia </w:t>
      </w:r>
      <w:r w:rsidR="00CA0770" w:rsidRPr="000203E8">
        <w:rPr>
          <w:lang w:val="pl-PL"/>
        </w:rPr>
        <w:t xml:space="preserve">15 </w:t>
      </w:r>
      <w:r w:rsidR="0025788C" w:rsidRPr="000203E8">
        <w:rPr>
          <w:lang w:val="pl-PL"/>
        </w:rPr>
        <w:t xml:space="preserve">października </w:t>
      </w:r>
      <w:r w:rsidR="00CA0770" w:rsidRPr="000203E8">
        <w:rPr>
          <w:lang w:val="pl-PL"/>
        </w:rPr>
        <w:t>2008</w:t>
      </w:r>
      <w:r w:rsidR="0025788C" w:rsidRPr="000203E8">
        <w:rPr>
          <w:lang w:val="pl-PL"/>
        </w:rPr>
        <w:t xml:space="preserve"> roku</w:t>
      </w:r>
      <w:r w:rsidR="00CA0770" w:rsidRPr="000203E8">
        <w:rPr>
          <w:lang w:val="pl-PL"/>
        </w:rPr>
        <w:t>.</w:t>
      </w:r>
      <w:r w:rsidR="000B5714" w:rsidRPr="000203E8">
        <w:rPr>
          <w:lang w:val="pl-PL"/>
        </w:rPr>
        <w:t xml:space="preserve"> </w:t>
      </w:r>
      <w:r w:rsidR="0025788C" w:rsidRPr="000203E8">
        <w:rPr>
          <w:lang w:val="pl-PL"/>
        </w:rPr>
        <w:t xml:space="preserve">Skarżący złożył ponadto zażalenie na to postanowienie. </w:t>
      </w:r>
    </w:p>
    <w:p w:rsidR="00CA0770" w:rsidRPr="000203E8" w:rsidRDefault="008C1103" w:rsidP="00FB142C">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14</w:t>
      </w:r>
      <w:r w:rsidRPr="000203E8">
        <w:rPr>
          <w:noProof/>
          <w:lang w:val="pl-PL"/>
        </w:rPr>
        <w:fldChar w:fldCharType="end"/>
      </w:r>
      <w:r w:rsidR="00E919AF" w:rsidRPr="000203E8">
        <w:rPr>
          <w:lang w:val="pl-PL"/>
        </w:rPr>
        <w:t>.  W dniu</w:t>
      </w:r>
      <w:r w:rsidR="00CA0770" w:rsidRPr="000203E8">
        <w:rPr>
          <w:lang w:val="pl-PL"/>
        </w:rPr>
        <w:t xml:space="preserve"> 11 </w:t>
      </w:r>
      <w:r w:rsidR="00E919AF" w:rsidRPr="000203E8">
        <w:rPr>
          <w:lang w:val="pl-PL"/>
        </w:rPr>
        <w:t>grudnia</w:t>
      </w:r>
      <w:r w:rsidR="00CA0770" w:rsidRPr="000203E8">
        <w:rPr>
          <w:lang w:val="pl-PL"/>
        </w:rPr>
        <w:t xml:space="preserve"> 2008</w:t>
      </w:r>
      <w:r w:rsidR="00E919AF" w:rsidRPr="000203E8">
        <w:rPr>
          <w:lang w:val="pl-PL"/>
        </w:rPr>
        <w:t xml:space="preserve"> roku Sąd Okręgowy w Krakowie oddalił wniosek </w:t>
      </w:r>
      <w:r w:rsidR="00DA5C2A" w:rsidRPr="000203E8">
        <w:rPr>
          <w:lang w:val="pl-PL"/>
        </w:rPr>
        <w:t>skarżącego o wstrzymanie wykonania postanowienia zabezpieczającego</w:t>
      </w:r>
      <w:r w:rsidR="00FF3D1C" w:rsidRPr="000203E8">
        <w:rPr>
          <w:lang w:val="pl-PL"/>
        </w:rPr>
        <w:t>,</w:t>
      </w:r>
      <w:r w:rsidR="00DA5C2A" w:rsidRPr="000203E8">
        <w:rPr>
          <w:lang w:val="pl-PL"/>
        </w:rPr>
        <w:t xml:space="preserve"> a w zamian zawiesił postępowanie </w:t>
      </w:r>
      <w:r w:rsidR="007711F5" w:rsidRPr="000203E8">
        <w:rPr>
          <w:lang w:val="pl-PL"/>
        </w:rPr>
        <w:t>rozwodowe</w:t>
      </w:r>
      <w:r w:rsidR="00CA0770" w:rsidRPr="000203E8">
        <w:rPr>
          <w:lang w:val="pl-PL"/>
        </w:rPr>
        <w:t xml:space="preserve">. </w:t>
      </w:r>
      <w:r w:rsidR="007711F5" w:rsidRPr="000203E8">
        <w:rPr>
          <w:lang w:val="pl-PL"/>
        </w:rPr>
        <w:t xml:space="preserve">Sąd odniósł się </w:t>
      </w:r>
      <w:r w:rsidR="002F3D0A" w:rsidRPr="000203E8">
        <w:rPr>
          <w:lang w:val="pl-PL"/>
        </w:rPr>
        <w:t>do toczącego się postępowania</w:t>
      </w:r>
      <w:r w:rsidR="007711F5" w:rsidRPr="000203E8">
        <w:rPr>
          <w:lang w:val="pl-PL"/>
        </w:rPr>
        <w:t xml:space="preserve"> </w:t>
      </w:r>
      <w:r w:rsidR="00FF3D1C" w:rsidRPr="000203E8">
        <w:rPr>
          <w:lang w:val="pl-PL"/>
        </w:rPr>
        <w:t>w trybie</w:t>
      </w:r>
      <w:r w:rsidR="002F3D0A" w:rsidRPr="000203E8">
        <w:rPr>
          <w:lang w:val="pl-PL"/>
        </w:rPr>
        <w:t xml:space="preserve"> Konwencji haskiej </w:t>
      </w:r>
      <w:r w:rsidR="007711F5" w:rsidRPr="000203E8">
        <w:rPr>
          <w:lang w:val="pl-PL"/>
        </w:rPr>
        <w:t>(zob. poniżej</w:t>
      </w:r>
      <w:r w:rsidR="00CA0770" w:rsidRPr="000203E8">
        <w:rPr>
          <w:lang w:val="pl-PL"/>
        </w:rPr>
        <w:t xml:space="preserve">). </w:t>
      </w:r>
      <w:r w:rsidR="0095464C" w:rsidRPr="000203E8">
        <w:rPr>
          <w:lang w:val="pl-PL"/>
        </w:rPr>
        <w:t>Z</w:t>
      </w:r>
      <w:r w:rsidR="002F3D0A" w:rsidRPr="000203E8">
        <w:rPr>
          <w:lang w:val="pl-PL"/>
        </w:rPr>
        <w:t>ażaleni</w:t>
      </w:r>
      <w:r w:rsidR="009D55AB" w:rsidRPr="000203E8">
        <w:rPr>
          <w:lang w:val="pl-PL"/>
        </w:rPr>
        <w:t>e</w:t>
      </w:r>
      <w:r w:rsidR="002F3D0A" w:rsidRPr="000203E8">
        <w:rPr>
          <w:lang w:val="pl-PL"/>
        </w:rPr>
        <w:t xml:space="preserve"> </w:t>
      </w:r>
      <w:r w:rsidR="0095464C" w:rsidRPr="000203E8">
        <w:rPr>
          <w:lang w:val="pl-PL"/>
        </w:rPr>
        <w:t xml:space="preserve">skarżącego </w:t>
      </w:r>
      <w:r w:rsidR="002F3D0A" w:rsidRPr="000203E8">
        <w:rPr>
          <w:lang w:val="pl-PL"/>
        </w:rPr>
        <w:t xml:space="preserve">na to postanowienie oraz na postanowienie </w:t>
      </w:r>
      <w:r w:rsidR="0095464C" w:rsidRPr="000203E8">
        <w:rPr>
          <w:lang w:val="pl-PL"/>
        </w:rPr>
        <w:t>zabezpieczające w sprawie opieki został</w:t>
      </w:r>
      <w:r w:rsidR="009D55AB" w:rsidRPr="000203E8">
        <w:rPr>
          <w:lang w:val="pl-PL"/>
        </w:rPr>
        <w:t>o</w:t>
      </w:r>
      <w:r w:rsidR="0095464C" w:rsidRPr="000203E8">
        <w:rPr>
          <w:lang w:val="pl-PL"/>
        </w:rPr>
        <w:t xml:space="preserve"> </w:t>
      </w:r>
      <w:r w:rsidR="002F3D0A" w:rsidRPr="000203E8">
        <w:rPr>
          <w:lang w:val="pl-PL"/>
        </w:rPr>
        <w:t>oddal</w:t>
      </w:r>
      <w:r w:rsidR="0095464C" w:rsidRPr="000203E8">
        <w:rPr>
          <w:lang w:val="pl-PL"/>
        </w:rPr>
        <w:t>one przez</w:t>
      </w:r>
      <w:r w:rsidR="002F3D0A" w:rsidRPr="000203E8">
        <w:rPr>
          <w:lang w:val="pl-PL"/>
        </w:rPr>
        <w:t xml:space="preserve"> Sąd Apelacyjny w Krakowie w dniu 26 lutego 2009 roku</w:t>
      </w:r>
      <w:r w:rsidR="0095464C" w:rsidRPr="000203E8">
        <w:rPr>
          <w:lang w:val="pl-PL"/>
        </w:rPr>
        <w:t>.</w:t>
      </w:r>
      <w:r w:rsidR="002F3D0A" w:rsidRPr="000203E8">
        <w:rPr>
          <w:lang w:val="pl-PL"/>
        </w:rPr>
        <w:t xml:space="preserve"> </w:t>
      </w:r>
    </w:p>
    <w:p w:rsidR="00AC1697" w:rsidRPr="000203E8" w:rsidRDefault="008C1103" w:rsidP="00FB142C">
      <w:pPr>
        <w:pStyle w:val="ECHRPara"/>
        <w:rPr>
          <w:lang w:val="pl-PL"/>
        </w:rPr>
      </w:pPr>
      <w:r w:rsidRPr="000203E8">
        <w:rPr>
          <w:lang w:val="pl-PL"/>
        </w:rPr>
        <w:fldChar w:fldCharType="begin"/>
      </w:r>
      <w:r w:rsidR="008C7574" w:rsidRPr="000203E8">
        <w:rPr>
          <w:lang w:val="pl-PL"/>
        </w:rPr>
        <w:instrText xml:space="preserve"> SEQ level0 \*arabic </w:instrText>
      </w:r>
      <w:r w:rsidRPr="000203E8">
        <w:rPr>
          <w:lang w:val="pl-PL"/>
        </w:rPr>
        <w:fldChar w:fldCharType="separate"/>
      </w:r>
      <w:r w:rsidR="00B81D67" w:rsidRPr="000203E8">
        <w:rPr>
          <w:noProof/>
          <w:lang w:val="pl-PL"/>
        </w:rPr>
        <w:t>15</w:t>
      </w:r>
      <w:r w:rsidRPr="000203E8">
        <w:rPr>
          <w:lang w:val="pl-PL"/>
        </w:rPr>
        <w:fldChar w:fldCharType="end"/>
      </w:r>
      <w:r w:rsidR="008C7574" w:rsidRPr="000203E8">
        <w:rPr>
          <w:lang w:val="pl-PL"/>
        </w:rPr>
        <w:t>.  </w:t>
      </w:r>
      <w:r w:rsidR="009D55AB" w:rsidRPr="000203E8">
        <w:rPr>
          <w:lang w:val="pl-PL"/>
        </w:rPr>
        <w:t>W dniu</w:t>
      </w:r>
      <w:r w:rsidR="003C3F2A" w:rsidRPr="000203E8">
        <w:rPr>
          <w:lang w:val="pl-PL"/>
        </w:rPr>
        <w:t xml:space="preserve"> 3 </w:t>
      </w:r>
      <w:r w:rsidR="009D55AB" w:rsidRPr="000203E8">
        <w:rPr>
          <w:lang w:val="pl-PL"/>
        </w:rPr>
        <w:t>marca</w:t>
      </w:r>
      <w:r w:rsidR="003C3F2A" w:rsidRPr="000203E8">
        <w:rPr>
          <w:lang w:val="pl-PL"/>
        </w:rPr>
        <w:t xml:space="preserve"> 2010</w:t>
      </w:r>
      <w:r w:rsidR="009D55AB" w:rsidRPr="000203E8">
        <w:rPr>
          <w:lang w:val="pl-PL"/>
        </w:rPr>
        <w:t xml:space="preserve"> roku</w:t>
      </w:r>
      <w:r w:rsidR="003C3F2A" w:rsidRPr="000203E8">
        <w:rPr>
          <w:lang w:val="pl-PL"/>
        </w:rPr>
        <w:t xml:space="preserve"> </w:t>
      </w:r>
      <w:r w:rsidR="009D55AB" w:rsidRPr="000203E8">
        <w:rPr>
          <w:lang w:val="pl-PL"/>
        </w:rPr>
        <w:t>Sąd Okręgowy w Krakowie</w:t>
      </w:r>
      <w:r w:rsidR="003C3F2A" w:rsidRPr="000203E8">
        <w:rPr>
          <w:lang w:val="pl-PL"/>
        </w:rPr>
        <w:t xml:space="preserve"> </w:t>
      </w:r>
      <w:r w:rsidR="009D55AB" w:rsidRPr="000203E8">
        <w:rPr>
          <w:lang w:val="pl-PL"/>
        </w:rPr>
        <w:t>wydał postanowienie zabezpieczające oraz</w:t>
      </w:r>
      <w:r w:rsidR="003C3F2A" w:rsidRPr="000203E8">
        <w:rPr>
          <w:lang w:val="pl-PL"/>
        </w:rPr>
        <w:t xml:space="preserve"> </w:t>
      </w:r>
      <w:r w:rsidR="005F583D" w:rsidRPr="000203E8">
        <w:rPr>
          <w:lang w:val="pl-PL"/>
        </w:rPr>
        <w:t xml:space="preserve">ustalił kontakty skarżącego z </w:t>
      </w:r>
      <w:r w:rsidR="00563670" w:rsidRPr="000203E8">
        <w:rPr>
          <w:lang w:val="pl-PL"/>
        </w:rPr>
        <w:t xml:space="preserve">P. </w:t>
      </w:r>
      <w:r w:rsidR="005F583D" w:rsidRPr="000203E8">
        <w:rPr>
          <w:lang w:val="pl-PL"/>
        </w:rPr>
        <w:t>oraz</w:t>
      </w:r>
      <w:r w:rsidR="003C3F2A" w:rsidRPr="000203E8">
        <w:rPr>
          <w:lang w:val="pl-PL"/>
        </w:rPr>
        <w:t xml:space="preserve"> J</w:t>
      </w:r>
      <w:r w:rsidR="00563670" w:rsidRPr="000203E8">
        <w:rPr>
          <w:lang w:val="pl-PL"/>
        </w:rPr>
        <w:t>.</w:t>
      </w:r>
      <w:r w:rsidR="003C3F2A" w:rsidRPr="000203E8">
        <w:rPr>
          <w:lang w:val="pl-PL"/>
        </w:rPr>
        <w:t xml:space="preserve"> </w:t>
      </w:r>
      <w:r w:rsidR="005F583D" w:rsidRPr="000203E8">
        <w:rPr>
          <w:lang w:val="pl-PL"/>
        </w:rPr>
        <w:t>na czas trwania postępowania rozwodowego</w:t>
      </w:r>
      <w:r w:rsidR="003C3F2A" w:rsidRPr="000203E8">
        <w:rPr>
          <w:lang w:val="pl-PL"/>
        </w:rPr>
        <w:t>.</w:t>
      </w:r>
    </w:p>
    <w:p w:rsidR="00AC1697" w:rsidRPr="000203E8" w:rsidRDefault="008C1103" w:rsidP="003C3F2A">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16</w:t>
      </w:r>
      <w:r w:rsidRPr="000203E8">
        <w:rPr>
          <w:noProof/>
          <w:lang w:val="pl-PL"/>
        </w:rPr>
        <w:fldChar w:fldCharType="end"/>
      </w:r>
      <w:r w:rsidR="005F583D" w:rsidRPr="000203E8">
        <w:rPr>
          <w:lang w:val="pl-PL"/>
        </w:rPr>
        <w:t>.  W dniu 6 maja</w:t>
      </w:r>
      <w:r w:rsidR="003C3F2A" w:rsidRPr="000203E8">
        <w:rPr>
          <w:lang w:val="pl-PL"/>
        </w:rPr>
        <w:t xml:space="preserve"> 2011 </w:t>
      </w:r>
      <w:r w:rsidR="005F583D" w:rsidRPr="000203E8">
        <w:rPr>
          <w:lang w:val="pl-PL"/>
        </w:rPr>
        <w:t>roku Rodzinny Ośrodek Diagnostyczno-Konsultacyjny w Krakowie</w:t>
      </w:r>
      <w:r w:rsidR="003C3F2A" w:rsidRPr="000203E8">
        <w:rPr>
          <w:lang w:val="pl-PL"/>
        </w:rPr>
        <w:t xml:space="preserve"> </w:t>
      </w:r>
      <w:r w:rsidR="005F583D" w:rsidRPr="000203E8">
        <w:rPr>
          <w:lang w:val="pl-PL"/>
        </w:rPr>
        <w:t xml:space="preserve">przedstawił </w:t>
      </w:r>
      <w:r w:rsidR="008049B2" w:rsidRPr="000203E8">
        <w:rPr>
          <w:lang w:val="pl-PL"/>
        </w:rPr>
        <w:t xml:space="preserve">Sądowi Okręgowemu w Krakowie </w:t>
      </w:r>
      <w:r w:rsidR="005F583D" w:rsidRPr="000203E8">
        <w:rPr>
          <w:lang w:val="pl-PL"/>
        </w:rPr>
        <w:lastRenderedPageBreak/>
        <w:t xml:space="preserve">opinię </w:t>
      </w:r>
      <w:r w:rsidR="008049B2" w:rsidRPr="000203E8">
        <w:rPr>
          <w:lang w:val="pl-PL"/>
        </w:rPr>
        <w:t>biegłego</w:t>
      </w:r>
      <w:r w:rsidR="003C3F2A" w:rsidRPr="000203E8">
        <w:rPr>
          <w:lang w:val="pl-PL"/>
        </w:rPr>
        <w:t xml:space="preserve">. </w:t>
      </w:r>
      <w:r w:rsidR="008049B2" w:rsidRPr="000203E8">
        <w:rPr>
          <w:lang w:val="pl-PL"/>
        </w:rPr>
        <w:t>Zgodnie z opinią</w:t>
      </w:r>
      <w:r w:rsidR="003C3F2A" w:rsidRPr="000203E8">
        <w:rPr>
          <w:lang w:val="pl-PL"/>
        </w:rPr>
        <w:t xml:space="preserve">, M.S. </w:t>
      </w:r>
      <w:r w:rsidR="008049B2" w:rsidRPr="000203E8">
        <w:rPr>
          <w:lang w:val="pl-PL"/>
        </w:rPr>
        <w:t xml:space="preserve">powinna nadal sprawować opiekę nad dziećmi, ponieważ zawsze była bardziej zaangażowana w ich wychowanie. Ponadto biegli </w:t>
      </w:r>
      <w:r w:rsidR="00B32375" w:rsidRPr="000203E8">
        <w:rPr>
          <w:lang w:val="pl-PL"/>
        </w:rPr>
        <w:t>uznali, że kolejne oddzielenie od rodzica oraz kolejna zmiana środowiska</w:t>
      </w:r>
      <w:r w:rsidR="00602D94" w:rsidRPr="000203E8">
        <w:rPr>
          <w:lang w:val="pl-PL"/>
        </w:rPr>
        <w:t xml:space="preserve"> byłaby szkodliwa dla dzieci. Zauważyli następnie, że skarżący</w:t>
      </w:r>
      <w:r w:rsidR="003C3F2A" w:rsidRPr="000203E8">
        <w:rPr>
          <w:lang w:val="pl-PL"/>
        </w:rPr>
        <w:t xml:space="preserve"> </w:t>
      </w:r>
      <w:r w:rsidR="00602D94" w:rsidRPr="000203E8">
        <w:rPr>
          <w:lang w:val="pl-PL"/>
        </w:rPr>
        <w:t>powinien mieć możliwość kontaktu ze swoimi dziećmi poza terytorium Polski</w:t>
      </w:r>
      <w:r w:rsidR="003C3F2A" w:rsidRPr="000203E8">
        <w:rPr>
          <w:lang w:val="pl-PL"/>
        </w:rPr>
        <w:t xml:space="preserve"> </w:t>
      </w:r>
      <w:r w:rsidR="00602D94" w:rsidRPr="000203E8">
        <w:rPr>
          <w:lang w:val="pl-PL"/>
        </w:rPr>
        <w:t>tak długo, jak nie istnieje ryzyko destabilizacji ich sytuacji. Powinien mieć prawo do spędzania</w:t>
      </w:r>
      <w:r w:rsidR="00214314" w:rsidRPr="000203E8">
        <w:rPr>
          <w:lang w:val="pl-PL"/>
        </w:rPr>
        <w:t xml:space="preserve"> z</w:t>
      </w:r>
      <w:r w:rsidR="00602D94" w:rsidRPr="000203E8">
        <w:rPr>
          <w:lang w:val="pl-PL"/>
        </w:rPr>
        <w:t xml:space="preserve"> nimi połowy wakacji letnich, </w:t>
      </w:r>
      <w:r w:rsidR="00B60A2A" w:rsidRPr="000203E8">
        <w:rPr>
          <w:lang w:val="pl-PL"/>
        </w:rPr>
        <w:t>świąt</w:t>
      </w:r>
      <w:r w:rsidR="00602D94" w:rsidRPr="000203E8">
        <w:rPr>
          <w:lang w:val="pl-PL"/>
        </w:rPr>
        <w:t xml:space="preserve"> </w:t>
      </w:r>
      <w:r w:rsidR="00B60A2A" w:rsidRPr="000203E8">
        <w:rPr>
          <w:lang w:val="pl-PL"/>
        </w:rPr>
        <w:t>i</w:t>
      </w:r>
      <w:r w:rsidR="00602D94" w:rsidRPr="000203E8">
        <w:rPr>
          <w:lang w:val="pl-PL"/>
        </w:rPr>
        <w:t xml:space="preserve"> w</w:t>
      </w:r>
      <w:r w:rsidR="00B60A2A" w:rsidRPr="000203E8">
        <w:rPr>
          <w:lang w:val="pl-PL"/>
        </w:rPr>
        <w:t>eekendów oraz odwiedzin 1-2 razy w miesiącu</w:t>
      </w:r>
      <w:r w:rsidR="003C3F2A" w:rsidRPr="000203E8">
        <w:rPr>
          <w:lang w:val="pl-PL"/>
        </w:rPr>
        <w:t>.</w:t>
      </w:r>
    </w:p>
    <w:p w:rsidR="00AC1697" w:rsidRPr="000203E8" w:rsidRDefault="008C1103" w:rsidP="003C3F2A">
      <w:pPr>
        <w:pStyle w:val="ECHRPara"/>
        <w:rPr>
          <w:lang w:val="pl-PL"/>
        </w:rPr>
      </w:pPr>
      <w:r w:rsidRPr="000203E8">
        <w:rPr>
          <w:lang w:val="pl-PL"/>
        </w:rPr>
        <w:fldChar w:fldCharType="begin"/>
      </w:r>
      <w:r w:rsidR="003C3F2A" w:rsidRPr="000203E8">
        <w:rPr>
          <w:lang w:val="pl-PL"/>
        </w:rPr>
        <w:instrText xml:space="preserve"> SEQ level0 \*arabic </w:instrText>
      </w:r>
      <w:r w:rsidRPr="000203E8">
        <w:rPr>
          <w:lang w:val="pl-PL"/>
        </w:rPr>
        <w:fldChar w:fldCharType="separate"/>
      </w:r>
      <w:r w:rsidR="00B81D67" w:rsidRPr="000203E8">
        <w:rPr>
          <w:noProof/>
          <w:lang w:val="pl-PL"/>
        </w:rPr>
        <w:t>17</w:t>
      </w:r>
      <w:r w:rsidRPr="000203E8">
        <w:rPr>
          <w:lang w:val="pl-PL"/>
        </w:rPr>
        <w:fldChar w:fldCharType="end"/>
      </w:r>
      <w:r w:rsidR="00882E7F" w:rsidRPr="000203E8">
        <w:rPr>
          <w:lang w:val="pl-PL"/>
        </w:rPr>
        <w:t>.  W dniu</w:t>
      </w:r>
      <w:r w:rsidR="003C3F2A" w:rsidRPr="000203E8">
        <w:rPr>
          <w:lang w:val="pl-PL"/>
        </w:rPr>
        <w:t xml:space="preserve"> 24 </w:t>
      </w:r>
      <w:r w:rsidR="00882E7F" w:rsidRPr="000203E8">
        <w:rPr>
          <w:lang w:val="pl-PL"/>
        </w:rPr>
        <w:t>lipca</w:t>
      </w:r>
      <w:r w:rsidR="003C3F2A" w:rsidRPr="000203E8">
        <w:rPr>
          <w:lang w:val="pl-PL"/>
        </w:rPr>
        <w:t xml:space="preserve"> 2012 </w:t>
      </w:r>
      <w:r w:rsidR="00882E7F" w:rsidRPr="000203E8">
        <w:rPr>
          <w:lang w:val="pl-PL"/>
        </w:rPr>
        <w:t xml:space="preserve">roku Sąd Okręgowy w Krakowie rozwiązał związek małżeński skarżącego przez rozwód. Uznał skarżącego winnym rozpadu małżeństwa. Sąd </w:t>
      </w:r>
      <w:r w:rsidR="00A76FE9" w:rsidRPr="000203E8">
        <w:rPr>
          <w:lang w:val="pl-PL"/>
        </w:rPr>
        <w:t>powierzył</w:t>
      </w:r>
      <w:r w:rsidR="007B0FF4" w:rsidRPr="000203E8">
        <w:rPr>
          <w:lang w:val="pl-PL"/>
        </w:rPr>
        <w:t xml:space="preserve"> </w:t>
      </w:r>
      <w:r w:rsidR="00882E7F" w:rsidRPr="000203E8">
        <w:rPr>
          <w:lang w:val="pl-PL"/>
        </w:rPr>
        <w:t>następnie</w:t>
      </w:r>
      <w:r w:rsidR="007B0FF4" w:rsidRPr="000203E8">
        <w:rPr>
          <w:lang w:val="pl-PL"/>
        </w:rPr>
        <w:t xml:space="preserve"> pełną władzę rodzicielską M.S.</w:t>
      </w:r>
      <w:r w:rsidR="00882E7F" w:rsidRPr="000203E8">
        <w:rPr>
          <w:lang w:val="pl-PL"/>
        </w:rPr>
        <w:t xml:space="preserve">, </w:t>
      </w:r>
      <w:r w:rsidR="00A76FE9" w:rsidRPr="000203E8">
        <w:rPr>
          <w:lang w:val="pl-PL"/>
        </w:rPr>
        <w:t xml:space="preserve">natomiast władza rodzicielska skarżącego została ograniczona do decyzji odnoszących się do wychowywania, zdrowia i edukacji dzieci. </w:t>
      </w:r>
      <w:r w:rsidR="00DB7D08" w:rsidRPr="000203E8">
        <w:rPr>
          <w:lang w:val="pl-PL"/>
        </w:rPr>
        <w:t>Skarżący był</w:t>
      </w:r>
      <w:r w:rsidR="00A76FE9" w:rsidRPr="000203E8">
        <w:rPr>
          <w:lang w:val="pl-PL"/>
        </w:rPr>
        <w:t xml:space="preserve"> uprawniony do kontaktów z </w:t>
      </w:r>
      <w:r w:rsidR="003C3F2A" w:rsidRPr="000203E8">
        <w:rPr>
          <w:lang w:val="pl-PL"/>
        </w:rPr>
        <w:t>P</w:t>
      </w:r>
      <w:r w:rsidR="00563670" w:rsidRPr="000203E8">
        <w:rPr>
          <w:lang w:val="pl-PL"/>
        </w:rPr>
        <w:t xml:space="preserve">. </w:t>
      </w:r>
      <w:r w:rsidR="00A76FE9" w:rsidRPr="000203E8">
        <w:rPr>
          <w:lang w:val="pl-PL"/>
        </w:rPr>
        <w:t>oraz</w:t>
      </w:r>
      <w:r w:rsidR="00563670" w:rsidRPr="000203E8">
        <w:rPr>
          <w:lang w:val="pl-PL"/>
        </w:rPr>
        <w:t xml:space="preserve"> J. </w:t>
      </w:r>
      <w:r w:rsidR="00DB7D08" w:rsidRPr="000203E8">
        <w:rPr>
          <w:lang w:val="pl-PL"/>
        </w:rPr>
        <w:t>dwa popołudnia w tygodniu ora dwa weekendy w miesiącu. Został następnie zobowiązany do łożenia na utrzymanie dzieci</w:t>
      </w:r>
      <w:r w:rsidR="003C3F2A" w:rsidRPr="000203E8">
        <w:rPr>
          <w:lang w:val="pl-PL"/>
        </w:rPr>
        <w:t>.</w:t>
      </w:r>
    </w:p>
    <w:p w:rsidR="003C3F2A" w:rsidRPr="000203E8" w:rsidRDefault="008C1103" w:rsidP="003C3F2A">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18</w:t>
      </w:r>
      <w:r w:rsidRPr="000203E8">
        <w:rPr>
          <w:noProof/>
          <w:lang w:val="pl-PL"/>
        </w:rPr>
        <w:fldChar w:fldCharType="end"/>
      </w:r>
      <w:r w:rsidR="003C3F2A" w:rsidRPr="000203E8">
        <w:rPr>
          <w:lang w:val="pl-PL"/>
        </w:rPr>
        <w:t>.  </w:t>
      </w:r>
      <w:r w:rsidR="00DB7D08" w:rsidRPr="000203E8">
        <w:rPr>
          <w:lang w:val="pl-PL"/>
        </w:rPr>
        <w:t xml:space="preserve">Skarżący złożył </w:t>
      </w:r>
      <w:r w:rsidR="009A0CF5" w:rsidRPr="000203E8">
        <w:rPr>
          <w:lang w:val="pl-PL"/>
        </w:rPr>
        <w:t>apelację</w:t>
      </w:r>
      <w:r w:rsidR="003C3F2A" w:rsidRPr="000203E8">
        <w:rPr>
          <w:lang w:val="pl-PL"/>
        </w:rPr>
        <w:t xml:space="preserve">. </w:t>
      </w:r>
      <w:r w:rsidR="00DB7D08" w:rsidRPr="000203E8">
        <w:rPr>
          <w:lang w:val="pl-PL"/>
        </w:rPr>
        <w:t xml:space="preserve">Podniósł w szczególności, że z uwagi na fakt, że </w:t>
      </w:r>
      <w:r w:rsidR="00876425" w:rsidRPr="000203E8">
        <w:rPr>
          <w:lang w:val="pl-PL"/>
        </w:rPr>
        <w:t>mieszkał w Szwajcarii, jego prawo do odwiedzin w święta oraz wakacje letnie powinno zostać uregulowane przez sąd.</w:t>
      </w:r>
    </w:p>
    <w:p w:rsidR="00AC1697" w:rsidRPr="000203E8" w:rsidRDefault="008C1103" w:rsidP="003C3F2A">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19</w:t>
      </w:r>
      <w:r w:rsidRPr="000203E8">
        <w:rPr>
          <w:noProof/>
          <w:lang w:val="pl-PL"/>
        </w:rPr>
        <w:fldChar w:fldCharType="end"/>
      </w:r>
      <w:r w:rsidR="00876425" w:rsidRPr="000203E8">
        <w:rPr>
          <w:lang w:val="pl-PL"/>
        </w:rPr>
        <w:t>.  W dniu</w:t>
      </w:r>
      <w:r w:rsidR="003C3F2A" w:rsidRPr="000203E8">
        <w:rPr>
          <w:lang w:val="pl-PL"/>
        </w:rPr>
        <w:t xml:space="preserve"> 15 </w:t>
      </w:r>
      <w:r w:rsidR="00876425" w:rsidRPr="000203E8">
        <w:rPr>
          <w:lang w:val="pl-PL"/>
        </w:rPr>
        <w:t>marca</w:t>
      </w:r>
      <w:r w:rsidR="003C3F2A" w:rsidRPr="000203E8">
        <w:rPr>
          <w:lang w:val="pl-PL"/>
        </w:rPr>
        <w:t xml:space="preserve"> 2013</w:t>
      </w:r>
      <w:r w:rsidR="00876425" w:rsidRPr="000203E8">
        <w:rPr>
          <w:lang w:val="pl-PL"/>
        </w:rPr>
        <w:t xml:space="preserve"> roku</w:t>
      </w:r>
      <w:r w:rsidR="003C3F2A" w:rsidRPr="000203E8">
        <w:rPr>
          <w:lang w:val="pl-PL"/>
        </w:rPr>
        <w:t xml:space="preserve"> </w:t>
      </w:r>
      <w:r w:rsidR="00876425" w:rsidRPr="000203E8">
        <w:rPr>
          <w:lang w:val="pl-PL"/>
        </w:rPr>
        <w:t>Sąd Apelacyjny w Krakowie</w:t>
      </w:r>
      <w:r w:rsidR="003C3F2A" w:rsidRPr="000203E8">
        <w:rPr>
          <w:lang w:val="pl-PL"/>
        </w:rPr>
        <w:t xml:space="preserve"> </w:t>
      </w:r>
      <w:r w:rsidR="00876425" w:rsidRPr="000203E8">
        <w:rPr>
          <w:lang w:val="pl-PL"/>
        </w:rPr>
        <w:t xml:space="preserve">oddalił </w:t>
      </w:r>
      <w:r w:rsidR="009A0CF5" w:rsidRPr="000203E8">
        <w:rPr>
          <w:lang w:val="pl-PL"/>
        </w:rPr>
        <w:t xml:space="preserve">apelację </w:t>
      </w:r>
      <w:r w:rsidR="00876425" w:rsidRPr="000203E8">
        <w:rPr>
          <w:lang w:val="pl-PL"/>
        </w:rPr>
        <w:t>skarżącego oraz utrzymał w mocy wyrok sądu pierwszej instancji.</w:t>
      </w:r>
    </w:p>
    <w:p w:rsidR="00AC1697" w:rsidRPr="000203E8" w:rsidRDefault="00F20FD9" w:rsidP="00BB0E8D">
      <w:pPr>
        <w:pStyle w:val="ECHRHeading2"/>
        <w:rPr>
          <w:lang w:val="pl-PL"/>
        </w:rPr>
      </w:pPr>
      <w:r w:rsidRPr="000203E8">
        <w:rPr>
          <w:lang w:val="pl-PL"/>
        </w:rPr>
        <w:t>B.  </w:t>
      </w:r>
      <w:r w:rsidR="00854AC9" w:rsidRPr="000203E8">
        <w:rPr>
          <w:lang w:val="pl-PL"/>
        </w:rPr>
        <w:t>Postę</w:t>
      </w:r>
      <w:r w:rsidR="00E81687" w:rsidRPr="000203E8">
        <w:rPr>
          <w:lang w:val="pl-PL"/>
        </w:rPr>
        <w:t>powanie na podstawie Konwencji h</w:t>
      </w:r>
      <w:r w:rsidR="00854AC9" w:rsidRPr="000203E8">
        <w:rPr>
          <w:lang w:val="pl-PL"/>
        </w:rPr>
        <w:t>askiej dotyczącej cywilnych aspektów uprowadzenia dziecka za granicę</w:t>
      </w:r>
      <w:r w:rsidR="00BB0E8D" w:rsidRPr="000203E8">
        <w:rPr>
          <w:lang w:val="pl-PL"/>
        </w:rPr>
        <w:t xml:space="preserve"> </w:t>
      </w:r>
    </w:p>
    <w:p w:rsidR="00C93757" w:rsidRPr="000203E8" w:rsidRDefault="008C1103" w:rsidP="00C93757">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20</w:t>
      </w:r>
      <w:r w:rsidRPr="000203E8">
        <w:rPr>
          <w:noProof/>
          <w:lang w:val="pl-PL"/>
        </w:rPr>
        <w:fldChar w:fldCharType="end"/>
      </w:r>
      <w:r w:rsidR="00001B3D" w:rsidRPr="000203E8">
        <w:rPr>
          <w:lang w:val="pl-PL"/>
        </w:rPr>
        <w:t>.  </w:t>
      </w:r>
      <w:r w:rsidR="00854AC9" w:rsidRPr="000203E8">
        <w:rPr>
          <w:lang w:val="pl-PL"/>
        </w:rPr>
        <w:t>W dniu</w:t>
      </w:r>
      <w:r w:rsidR="00C93757" w:rsidRPr="000203E8">
        <w:rPr>
          <w:lang w:val="pl-PL"/>
        </w:rPr>
        <w:t xml:space="preserve"> 24 </w:t>
      </w:r>
      <w:r w:rsidR="00854AC9" w:rsidRPr="000203E8">
        <w:rPr>
          <w:lang w:val="pl-PL"/>
        </w:rPr>
        <w:t>października</w:t>
      </w:r>
      <w:r w:rsidR="00C93757" w:rsidRPr="000203E8">
        <w:rPr>
          <w:lang w:val="pl-PL"/>
        </w:rPr>
        <w:t xml:space="preserve"> 2008</w:t>
      </w:r>
      <w:r w:rsidR="00854AC9" w:rsidRPr="000203E8">
        <w:rPr>
          <w:lang w:val="pl-PL"/>
        </w:rPr>
        <w:t xml:space="preserve"> roku</w:t>
      </w:r>
      <w:r w:rsidR="00C93757" w:rsidRPr="000203E8">
        <w:rPr>
          <w:lang w:val="pl-PL"/>
        </w:rPr>
        <w:t xml:space="preserve"> </w:t>
      </w:r>
      <w:r w:rsidR="00854AC9" w:rsidRPr="000203E8">
        <w:rPr>
          <w:lang w:val="pl-PL"/>
        </w:rPr>
        <w:t>skarżący</w:t>
      </w:r>
      <w:r w:rsidR="00C93757" w:rsidRPr="000203E8">
        <w:rPr>
          <w:lang w:val="pl-PL"/>
        </w:rPr>
        <w:t xml:space="preserve"> </w:t>
      </w:r>
      <w:r w:rsidR="00CA2704" w:rsidRPr="000203E8">
        <w:rPr>
          <w:lang w:val="pl-PL"/>
        </w:rPr>
        <w:t>złożył</w:t>
      </w:r>
      <w:r w:rsidR="00075EE4" w:rsidRPr="000203E8">
        <w:rPr>
          <w:lang w:val="pl-PL"/>
        </w:rPr>
        <w:t xml:space="preserve"> do </w:t>
      </w:r>
      <w:r w:rsidR="00214314" w:rsidRPr="000203E8">
        <w:rPr>
          <w:lang w:val="pl-PL"/>
        </w:rPr>
        <w:t>Szwajcarskiego Organu Centralnego</w:t>
      </w:r>
      <w:r w:rsidR="00075EE4" w:rsidRPr="000203E8">
        <w:rPr>
          <w:lang w:val="pl-PL"/>
        </w:rPr>
        <w:t xml:space="preserve"> </w:t>
      </w:r>
      <w:r w:rsidR="00CA2704" w:rsidRPr="000203E8">
        <w:rPr>
          <w:lang w:val="pl-PL"/>
        </w:rPr>
        <w:t>wniosek</w:t>
      </w:r>
      <w:r w:rsidR="00075EE4" w:rsidRPr="000203E8">
        <w:rPr>
          <w:lang w:val="pl-PL"/>
        </w:rPr>
        <w:t xml:space="preserve"> </w:t>
      </w:r>
      <w:r w:rsidR="00E81687" w:rsidRPr="000203E8">
        <w:rPr>
          <w:lang w:val="pl-PL"/>
        </w:rPr>
        <w:t>o zwrot</w:t>
      </w:r>
      <w:r w:rsidR="00075EE4" w:rsidRPr="000203E8">
        <w:rPr>
          <w:lang w:val="pl-PL"/>
        </w:rPr>
        <w:t xml:space="preserve"> dzieci do Szwajcarii </w:t>
      </w:r>
      <w:r w:rsidR="00E81687" w:rsidRPr="000203E8">
        <w:rPr>
          <w:lang w:val="pl-PL"/>
        </w:rPr>
        <w:t>w trybie</w:t>
      </w:r>
      <w:r w:rsidR="00075EE4" w:rsidRPr="000203E8">
        <w:rPr>
          <w:lang w:val="pl-PL"/>
        </w:rPr>
        <w:t xml:space="preserve"> Konwencji haskiej. </w:t>
      </w:r>
      <w:r w:rsidR="00FE702B" w:rsidRPr="000203E8">
        <w:rPr>
          <w:lang w:val="pl-PL"/>
        </w:rPr>
        <w:t>W dniu 25 listopada 2008 roku z</w:t>
      </w:r>
      <w:r w:rsidR="00CA2704" w:rsidRPr="000203E8">
        <w:rPr>
          <w:lang w:val="pl-PL"/>
        </w:rPr>
        <w:t xml:space="preserve">ostał on przekazany </w:t>
      </w:r>
      <w:r w:rsidR="00FE702B" w:rsidRPr="000203E8">
        <w:rPr>
          <w:lang w:val="pl-PL"/>
        </w:rPr>
        <w:t>do Oddziału Administracyjnego Sądu Okręgowego w Krakowie</w:t>
      </w:r>
      <w:r w:rsidR="00C93757" w:rsidRPr="000203E8">
        <w:rPr>
          <w:lang w:val="pl-PL"/>
        </w:rPr>
        <w:t>.</w:t>
      </w:r>
    </w:p>
    <w:p w:rsidR="00AC1697" w:rsidRPr="000203E8" w:rsidRDefault="008C1103" w:rsidP="00C93757">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21</w:t>
      </w:r>
      <w:r w:rsidRPr="000203E8">
        <w:rPr>
          <w:noProof/>
          <w:lang w:val="pl-PL"/>
        </w:rPr>
        <w:fldChar w:fldCharType="end"/>
      </w:r>
      <w:r w:rsidR="00C20BF5" w:rsidRPr="000203E8">
        <w:rPr>
          <w:lang w:val="pl-PL"/>
        </w:rPr>
        <w:t>. </w:t>
      </w:r>
      <w:r w:rsidR="00001B3D" w:rsidRPr="000203E8">
        <w:rPr>
          <w:lang w:val="pl-PL"/>
        </w:rPr>
        <w:t> </w:t>
      </w:r>
      <w:r w:rsidR="008873C3" w:rsidRPr="000203E8">
        <w:rPr>
          <w:lang w:val="pl-PL"/>
        </w:rPr>
        <w:t>Następnie,</w:t>
      </w:r>
      <w:r w:rsidR="00FA6CA6" w:rsidRPr="000203E8">
        <w:rPr>
          <w:lang w:val="pl-PL"/>
        </w:rPr>
        <w:t xml:space="preserve"> </w:t>
      </w:r>
      <w:r w:rsidR="008873C3" w:rsidRPr="000203E8">
        <w:rPr>
          <w:lang w:val="pl-PL"/>
        </w:rPr>
        <w:t>w piśmie z dnia</w:t>
      </w:r>
      <w:r w:rsidR="000D6F3B" w:rsidRPr="000203E8">
        <w:rPr>
          <w:lang w:val="pl-PL"/>
        </w:rPr>
        <w:t xml:space="preserve"> </w:t>
      </w:r>
      <w:r w:rsidR="00FA6CA6" w:rsidRPr="000203E8">
        <w:rPr>
          <w:lang w:val="pl-PL"/>
        </w:rPr>
        <w:t xml:space="preserve">13 </w:t>
      </w:r>
      <w:r w:rsidR="008873C3" w:rsidRPr="000203E8">
        <w:rPr>
          <w:lang w:val="pl-PL"/>
        </w:rPr>
        <w:t>marca</w:t>
      </w:r>
      <w:r w:rsidR="00FA6CA6" w:rsidRPr="000203E8">
        <w:rPr>
          <w:lang w:val="pl-PL"/>
        </w:rPr>
        <w:t xml:space="preserve"> 2009</w:t>
      </w:r>
      <w:r w:rsidR="009A0CF5" w:rsidRPr="000203E8">
        <w:rPr>
          <w:lang w:val="pl-PL"/>
        </w:rPr>
        <w:t xml:space="preserve"> roku</w:t>
      </w:r>
      <w:r w:rsidR="00FA6CA6" w:rsidRPr="000203E8">
        <w:rPr>
          <w:lang w:val="pl-PL"/>
        </w:rPr>
        <w:t xml:space="preserve"> </w:t>
      </w:r>
      <w:r w:rsidR="00214314" w:rsidRPr="000203E8">
        <w:rPr>
          <w:lang w:val="pl-PL"/>
        </w:rPr>
        <w:t>Szwajcarski Organ Centralny</w:t>
      </w:r>
      <w:r w:rsidR="00FA6CA6" w:rsidRPr="000203E8">
        <w:rPr>
          <w:lang w:val="pl-PL"/>
        </w:rPr>
        <w:t xml:space="preserve"> </w:t>
      </w:r>
      <w:r w:rsidR="00867AE0" w:rsidRPr="000203E8">
        <w:rPr>
          <w:lang w:val="pl-PL"/>
        </w:rPr>
        <w:t>potwierdził, że skarżący oraz</w:t>
      </w:r>
      <w:r w:rsidR="00FA6CA6" w:rsidRPr="000203E8">
        <w:rPr>
          <w:lang w:val="pl-PL"/>
        </w:rPr>
        <w:t xml:space="preserve"> M.S. </w:t>
      </w:r>
      <w:r w:rsidR="00F24A18" w:rsidRPr="000203E8">
        <w:rPr>
          <w:lang w:val="pl-PL"/>
        </w:rPr>
        <w:t xml:space="preserve">wspólnie sprawowali opiekę nad </w:t>
      </w:r>
      <w:r w:rsidR="00644A31" w:rsidRPr="000203E8">
        <w:rPr>
          <w:lang w:val="pl-PL"/>
        </w:rPr>
        <w:t>P.</w:t>
      </w:r>
      <w:r w:rsidR="00F24A18" w:rsidRPr="000203E8">
        <w:rPr>
          <w:lang w:val="pl-PL"/>
        </w:rPr>
        <w:t xml:space="preserve"> oraz</w:t>
      </w:r>
      <w:r w:rsidR="00FA6CA6" w:rsidRPr="000203E8">
        <w:rPr>
          <w:lang w:val="pl-PL"/>
        </w:rPr>
        <w:t xml:space="preserve"> J.</w:t>
      </w:r>
      <w:r w:rsidR="00AC1697" w:rsidRPr="000203E8">
        <w:rPr>
          <w:lang w:val="pl-PL"/>
        </w:rPr>
        <w:t xml:space="preserve"> </w:t>
      </w:r>
      <w:r w:rsidR="00F24A18" w:rsidRPr="000203E8">
        <w:rPr>
          <w:lang w:val="pl-PL"/>
        </w:rPr>
        <w:t>Organ</w:t>
      </w:r>
      <w:r w:rsidR="000D6F3B" w:rsidRPr="000203E8">
        <w:rPr>
          <w:lang w:val="pl-PL"/>
        </w:rPr>
        <w:t xml:space="preserve"> </w:t>
      </w:r>
      <w:r w:rsidR="00B2271C" w:rsidRPr="000203E8">
        <w:rPr>
          <w:lang w:val="pl-PL"/>
        </w:rPr>
        <w:t>wyraził poglą</w:t>
      </w:r>
      <w:r w:rsidR="00F24A18" w:rsidRPr="000203E8">
        <w:rPr>
          <w:lang w:val="pl-PL"/>
        </w:rPr>
        <w:t xml:space="preserve">d, że </w:t>
      </w:r>
      <w:r w:rsidR="00B463C3" w:rsidRPr="000203E8">
        <w:rPr>
          <w:lang w:val="pl-PL"/>
        </w:rPr>
        <w:t>skoro</w:t>
      </w:r>
      <w:r w:rsidR="00F24A18" w:rsidRPr="000203E8">
        <w:rPr>
          <w:lang w:val="pl-PL"/>
        </w:rPr>
        <w:t xml:space="preserve"> szwajcarskie władze </w:t>
      </w:r>
      <w:r w:rsidR="004658DC" w:rsidRPr="000203E8">
        <w:rPr>
          <w:lang w:val="pl-PL"/>
        </w:rPr>
        <w:t xml:space="preserve">nie </w:t>
      </w:r>
      <w:r w:rsidR="00F47BDE" w:rsidRPr="000203E8">
        <w:rPr>
          <w:lang w:val="pl-PL"/>
        </w:rPr>
        <w:t>posiadały</w:t>
      </w:r>
      <w:r w:rsidR="004658DC" w:rsidRPr="000203E8">
        <w:rPr>
          <w:lang w:val="pl-PL"/>
        </w:rPr>
        <w:t xml:space="preserve"> żadnej informacji na temat postanowienia </w:t>
      </w:r>
      <w:r w:rsidR="009A0CF5" w:rsidRPr="000203E8">
        <w:rPr>
          <w:lang w:val="pl-PL"/>
        </w:rPr>
        <w:t>polskich</w:t>
      </w:r>
      <w:r w:rsidR="004658DC" w:rsidRPr="000203E8">
        <w:rPr>
          <w:lang w:val="pl-PL"/>
        </w:rPr>
        <w:t xml:space="preserve"> sądów lub władz</w:t>
      </w:r>
      <w:r w:rsidR="000170C6" w:rsidRPr="000203E8">
        <w:rPr>
          <w:lang w:val="pl-PL"/>
        </w:rPr>
        <w:t xml:space="preserve"> </w:t>
      </w:r>
      <w:r w:rsidR="00F47BDE" w:rsidRPr="000203E8">
        <w:rPr>
          <w:lang w:val="pl-PL"/>
        </w:rPr>
        <w:t>w przedmiocie ograniczenia władzy rodzicielskiej</w:t>
      </w:r>
      <w:r w:rsidR="00B2271C" w:rsidRPr="000203E8">
        <w:rPr>
          <w:lang w:val="pl-PL"/>
        </w:rPr>
        <w:t xml:space="preserve"> skarżącemu</w:t>
      </w:r>
      <w:r w:rsidR="00FA6CA6" w:rsidRPr="000203E8">
        <w:rPr>
          <w:lang w:val="pl-PL"/>
        </w:rPr>
        <w:t xml:space="preserve">, </w:t>
      </w:r>
      <w:r w:rsidR="00B2271C" w:rsidRPr="000203E8">
        <w:rPr>
          <w:lang w:val="pl-PL"/>
        </w:rPr>
        <w:t>fakt, że dzieci</w:t>
      </w:r>
      <w:r w:rsidR="00FA6CA6" w:rsidRPr="000203E8">
        <w:rPr>
          <w:lang w:val="pl-PL"/>
        </w:rPr>
        <w:t xml:space="preserve"> </w:t>
      </w:r>
      <w:r w:rsidR="00B2271C" w:rsidRPr="000203E8">
        <w:rPr>
          <w:lang w:val="pl-PL"/>
        </w:rPr>
        <w:t>przebywały w Polsce po dniu</w:t>
      </w:r>
      <w:r w:rsidR="00FA6CA6" w:rsidRPr="000203E8">
        <w:rPr>
          <w:lang w:val="pl-PL"/>
        </w:rPr>
        <w:t xml:space="preserve"> 20 </w:t>
      </w:r>
      <w:r w:rsidR="00B2271C" w:rsidRPr="000203E8">
        <w:rPr>
          <w:lang w:val="pl-PL"/>
        </w:rPr>
        <w:t>października</w:t>
      </w:r>
      <w:r w:rsidR="00FA6CA6" w:rsidRPr="000203E8">
        <w:rPr>
          <w:lang w:val="pl-PL"/>
        </w:rPr>
        <w:t> 2008</w:t>
      </w:r>
      <w:r w:rsidR="00B2271C" w:rsidRPr="000203E8">
        <w:rPr>
          <w:lang w:val="pl-PL"/>
        </w:rPr>
        <w:t xml:space="preserve"> roku</w:t>
      </w:r>
      <w:r w:rsidR="00FA6CA6" w:rsidRPr="000203E8">
        <w:rPr>
          <w:lang w:val="pl-PL"/>
        </w:rPr>
        <w:t xml:space="preserve"> </w:t>
      </w:r>
      <w:r w:rsidR="00B2271C" w:rsidRPr="000203E8">
        <w:rPr>
          <w:lang w:val="pl-PL"/>
        </w:rPr>
        <w:t>bez zgody ojca</w:t>
      </w:r>
      <w:r w:rsidR="00FA6CA6" w:rsidRPr="000203E8">
        <w:rPr>
          <w:lang w:val="pl-PL"/>
        </w:rPr>
        <w:t xml:space="preserve"> </w:t>
      </w:r>
      <w:r w:rsidR="00B2271C" w:rsidRPr="000203E8">
        <w:rPr>
          <w:lang w:val="pl-PL"/>
        </w:rPr>
        <w:t>stanowił</w:t>
      </w:r>
      <w:r w:rsidR="00FA6CA6" w:rsidRPr="000203E8">
        <w:rPr>
          <w:lang w:val="pl-PL"/>
        </w:rPr>
        <w:t xml:space="preserve"> </w:t>
      </w:r>
      <w:r w:rsidR="00B2271C" w:rsidRPr="000203E8">
        <w:rPr>
          <w:lang w:val="pl-PL"/>
        </w:rPr>
        <w:t>bezprawne uprowadzenie</w:t>
      </w:r>
      <w:r w:rsidR="00FA6CA6" w:rsidRPr="000203E8">
        <w:rPr>
          <w:lang w:val="pl-PL"/>
        </w:rPr>
        <w:t xml:space="preserve"> </w:t>
      </w:r>
      <w:r w:rsidR="00E81687" w:rsidRPr="000203E8">
        <w:rPr>
          <w:lang w:val="pl-PL"/>
        </w:rPr>
        <w:t>w świetle</w:t>
      </w:r>
      <w:r w:rsidR="00B2271C" w:rsidRPr="000203E8">
        <w:rPr>
          <w:lang w:val="pl-PL"/>
        </w:rPr>
        <w:t xml:space="preserve"> Artykułu</w:t>
      </w:r>
      <w:r w:rsidR="00FA6CA6" w:rsidRPr="000203E8">
        <w:rPr>
          <w:lang w:val="pl-PL"/>
        </w:rPr>
        <w:t xml:space="preserve"> 3 </w:t>
      </w:r>
      <w:r w:rsidR="00B2271C" w:rsidRPr="000203E8">
        <w:rPr>
          <w:lang w:val="pl-PL"/>
        </w:rPr>
        <w:t>Konwencji haskiej</w:t>
      </w:r>
      <w:r w:rsidR="00FA6CA6" w:rsidRPr="000203E8">
        <w:rPr>
          <w:lang w:val="pl-PL"/>
        </w:rPr>
        <w:t>.</w:t>
      </w:r>
    </w:p>
    <w:p w:rsidR="008B16C8" w:rsidRPr="000203E8" w:rsidRDefault="008C1103" w:rsidP="00FB142C">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22</w:t>
      </w:r>
      <w:r w:rsidRPr="000203E8">
        <w:rPr>
          <w:noProof/>
          <w:lang w:val="pl-PL"/>
        </w:rPr>
        <w:fldChar w:fldCharType="end"/>
      </w:r>
      <w:r w:rsidR="00C93757" w:rsidRPr="000203E8">
        <w:rPr>
          <w:lang w:val="pl-PL"/>
        </w:rPr>
        <w:t>. </w:t>
      </w:r>
      <w:r w:rsidR="00001B3D" w:rsidRPr="000203E8">
        <w:rPr>
          <w:lang w:val="pl-PL"/>
        </w:rPr>
        <w:t> </w:t>
      </w:r>
      <w:r w:rsidR="00C177A6" w:rsidRPr="000203E8">
        <w:rPr>
          <w:lang w:val="pl-PL"/>
        </w:rPr>
        <w:t>W międzyczasie w Krakowie w dniu 9 grudnia 2008 roku kurator sądowy przeprowadził wywiad środowiskowy w domu</w:t>
      </w:r>
      <w:r w:rsidR="00563670" w:rsidRPr="000203E8">
        <w:rPr>
          <w:lang w:val="pl-PL"/>
        </w:rPr>
        <w:t xml:space="preserve"> M.</w:t>
      </w:r>
      <w:r w:rsidR="00001B3D" w:rsidRPr="000203E8">
        <w:rPr>
          <w:lang w:val="pl-PL"/>
        </w:rPr>
        <w:t xml:space="preserve">S. </w:t>
      </w:r>
      <w:r w:rsidR="00C177A6" w:rsidRPr="000203E8">
        <w:rPr>
          <w:lang w:val="pl-PL"/>
        </w:rPr>
        <w:t>w celu ustalenia w jakiej sytuacji znajdują się dzieci</w:t>
      </w:r>
      <w:r w:rsidR="008B16C8" w:rsidRPr="000203E8">
        <w:rPr>
          <w:lang w:val="pl-PL"/>
        </w:rPr>
        <w:t>.</w:t>
      </w:r>
      <w:r w:rsidR="00CA0770" w:rsidRPr="000203E8">
        <w:rPr>
          <w:lang w:val="pl-PL"/>
        </w:rPr>
        <w:t xml:space="preserve"> </w:t>
      </w:r>
      <w:r w:rsidR="00C177A6" w:rsidRPr="000203E8">
        <w:rPr>
          <w:lang w:val="pl-PL"/>
        </w:rPr>
        <w:t>Opinia potwierdzała, że warunki bytowe dzieci z matką są bardzo dobre oraz że kontynuują edukację w szkołach prywatnych.</w:t>
      </w:r>
    </w:p>
    <w:p w:rsidR="00AC1697" w:rsidRPr="000203E8" w:rsidRDefault="008C1103" w:rsidP="00AE0745">
      <w:pPr>
        <w:pStyle w:val="ECHRPara"/>
        <w:rPr>
          <w:lang w:val="pl-PL"/>
        </w:rPr>
      </w:pPr>
      <w:r w:rsidRPr="000203E8">
        <w:rPr>
          <w:lang w:val="pl-PL"/>
        </w:rPr>
        <w:lastRenderedPageBreak/>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23</w:t>
      </w:r>
      <w:r w:rsidRPr="000203E8">
        <w:rPr>
          <w:noProof/>
          <w:lang w:val="pl-PL"/>
        </w:rPr>
        <w:fldChar w:fldCharType="end"/>
      </w:r>
      <w:r w:rsidR="000244A3" w:rsidRPr="000203E8">
        <w:rPr>
          <w:lang w:val="pl-PL"/>
        </w:rPr>
        <w:t>. </w:t>
      </w:r>
      <w:r w:rsidR="00001B3D" w:rsidRPr="000203E8">
        <w:rPr>
          <w:lang w:val="pl-PL"/>
        </w:rPr>
        <w:t> </w:t>
      </w:r>
      <w:r w:rsidR="00C177A6" w:rsidRPr="000203E8">
        <w:rPr>
          <w:lang w:val="pl-PL"/>
        </w:rPr>
        <w:t>W dniu</w:t>
      </w:r>
      <w:r w:rsidR="00A01D83" w:rsidRPr="000203E8">
        <w:rPr>
          <w:lang w:val="pl-PL"/>
        </w:rPr>
        <w:t xml:space="preserve"> 17 </w:t>
      </w:r>
      <w:r w:rsidR="00C177A6" w:rsidRPr="000203E8">
        <w:rPr>
          <w:lang w:val="pl-PL"/>
        </w:rPr>
        <w:t>grudnia</w:t>
      </w:r>
      <w:r w:rsidR="00A01D83" w:rsidRPr="000203E8">
        <w:rPr>
          <w:lang w:val="pl-PL"/>
        </w:rPr>
        <w:t xml:space="preserve"> 2008 </w:t>
      </w:r>
      <w:r w:rsidR="00C177A6" w:rsidRPr="000203E8">
        <w:rPr>
          <w:lang w:val="pl-PL"/>
        </w:rPr>
        <w:t xml:space="preserve">roku Sąd Rejonowy </w:t>
      </w:r>
      <w:r w:rsidR="003D6AC8" w:rsidRPr="000203E8">
        <w:rPr>
          <w:lang w:val="pl-PL"/>
        </w:rPr>
        <w:t>dla Krakowa -</w:t>
      </w:r>
      <w:proofErr w:type="spellStart"/>
      <w:r w:rsidR="00487FCA" w:rsidRPr="000203E8">
        <w:rPr>
          <w:lang w:val="pl-PL"/>
        </w:rPr>
        <w:t>Krowodrzy</w:t>
      </w:r>
      <w:proofErr w:type="spellEnd"/>
      <w:r w:rsidR="00487FCA" w:rsidRPr="000203E8">
        <w:rPr>
          <w:lang w:val="pl-PL"/>
        </w:rPr>
        <w:t xml:space="preserve"> </w:t>
      </w:r>
      <w:r w:rsidR="00C177A6" w:rsidRPr="000203E8">
        <w:rPr>
          <w:lang w:val="pl-PL"/>
        </w:rPr>
        <w:t>w Krakowie</w:t>
      </w:r>
      <w:r w:rsidR="00A01D83" w:rsidRPr="000203E8">
        <w:rPr>
          <w:lang w:val="pl-PL"/>
        </w:rPr>
        <w:t xml:space="preserve"> </w:t>
      </w:r>
      <w:r w:rsidR="00C177A6" w:rsidRPr="000203E8">
        <w:rPr>
          <w:lang w:val="pl-PL"/>
        </w:rPr>
        <w:t>przeprowadził pierwszą rozprawę w postępowaniu</w:t>
      </w:r>
      <w:r w:rsidR="00AE0745" w:rsidRPr="000203E8">
        <w:rPr>
          <w:lang w:val="pl-PL"/>
        </w:rPr>
        <w:t xml:space="preserve"> </w:t>
      </w:r>
      <w:r w:rsidR="00C177A6" w:rsidRPr="000203E8">
        <w:rPr>
          <w:lang w:val="pl-PL"/>
        </w:rPr>
        <w:t>toczącym się na podstawie</w:t>
      </w:r>
      <w:r w:rsidR="008C2828" w:rsidRPr="000203E8">
        <w:rPr>
          <w:lang w:val="pl-PL"/>
        </w:rPr>
        <w:t xml:space="preserve"> </w:t>
      </w:r>
      <w:r w:rsidR="00C177A6" w:rsidRPr="000203E8">
        <w:rPr>
          <w:lang w:val="pl-PL"/>
        </w:rPr>
        <w:t>Konwencji haskiej</w:t>
      </w:r>
      <w:r w:rsidR="00A01D83" w:rsidRPr="000203E8">
        <w:rPr>
          <w:lang w:val="pl-PL"/>
        </w:rPr>
        <w:t xml:space="preserve">. </w:t>
      </w:r>
      <w:r w:rsidR="00273F65" w:rsidRPr="000203E8">
        <w:rPr>
          <w:lang w:val="pl-PL"/>
        </w:rPr>
        <w:t>Sąd wydał ponadto postanowienie zabezpieczające</w:t>
      </w:r>
      <w:r w:rsidR="008B16C8" w:rsidRPr="000203E8">
        <w:rPr>
          <w:lang w:val="pl-PL"/>
        </w:rPr>
        <w:t xml:space="preserve"> </w:t>
      </w:r>
      <w:r w:rsidR="00273F65" w:rsidRPr="000203E8">
        <w:rPr>
          <w:lang w:val="pl-PL"/>
        </w:rPr>
        <w:t>oraz pozwolił, by skarżący odwiedził dzieci</w:t>
      </w:r>
      <w:r w:rsidR="008B16C8" w:rsidRPr="000203E8">
        <w:rPr>
          <w:lang w:val="pl-PL"/>
        </w:rPr>
        <w:t xml:space="preserve"> </w:t>
      </w:r>
      <w:r w:rsidR="00273F65" w:rsidRPr="000203E8">
        <w:rPr>
          <w:lang w:val="pl-PL"/>
        </w:rPr>
        <w:t>tego dnia po południu</w:t>
      </w:r>
      <w:r w:rsidR="00AE0745" w:rsidRPr="000203E8">
        <w:rPr>
          <w:lang w:val="pl-PL"/>
        </w:rPr>
        <w:t>.</w:t>
      </w:r>
    </w:p>
    <w:p w:rsidR="000B2B86" w:rsidRPr="000203E8" w:rsidRDefault="008C1103" w:rsidP="00AE0745">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24</w:t>
      </w:r>
      <w:r w:rsidRPr="000203E8">
        <w:rPr>
          <w:noProof/>
          <w:lang w:val="pl-PL"/>
        </w:rPr>
        <w:fldChar w:fldCharType="end"/>
      </w:r>
      <w:r w:rsidR="000B2B86" w:rsidRPr="000203E8">
        <w:rPr>
          <w:lang w:val="pl-PL"/>
        </w:rPr>
        <w:t>.  </w:t>
      </w:r>
      <w:r w:rsidR="00273F65" w:rsidRPr="000203E8">
        <w:rPr>
          <w:lang w:val="pl-PL"/>
        </w:rPr>
        <w:t>W dniu</w:t>
      </w:r>
      <w:r w:rsidR="000B2B86" w:rsidRPr="000203E8">
        <w:rPr>
          <w:lang w:val="pl-PL"/>
        </w:rPr>
        <w:t xml:space="preserve"> 5 </w:t>
      </w:r>
      <w:r w:rsidR="00273F65" w:rsidRPr="000203E8">
        <w:rPr>
          <w:lang w:val="pl-PL"/>
        </w:rPr>
        <w:t>stycznia</w:t>
      </w:r>
      <w:r w:rsidR="000B2B86" w:rsidRPr="000203E8">
        <w:rPr>
          <w:lang w:val="pl-PL"/>
        </w:rPr>
        <w:t xml:space="preserve"> 2009 </w:t>
      </w:r>
      <w:r w:rsidR="00273F65" w:rsidRPr="000203E8">
        <w:rPr>
          <w:lang w:val="pl-PL"/>
        </w:rPr>
        <w:t xml:space="preserve">roku sąd zwrócił się do </w:t>
      </w:r>
      <w:r w:rsidR="00CD2CB8" w:rsidRPr="000203E8">
        <w:rPr>
          <w:lang w:val="pl-PL"/>
        </w:rPr>
        <w:t>psychologa</w:t>
      </w:r>
      <w:r w:rsidR="00273F65" w:rsidRPr="000203E8">
        <w:rPr>
          <w:lang w:val="pl-PL"/>
        </w:rPr>
        <w:t xml:space="preserve"> o sporządzenie opinii dotyczącej dojrzałości umysłowej</w:t>
      </w:r>
      <w:r w:rsidR="00CD2CB8" w:rsidRPr="000203E8">
        <w:rPr>
          <w:lang w:val="pl-PL"/>
        </w:rPr>
        <w:t xml:space="preserve"> i</w:t>
      </w:r>
      <w:r w:rsidR="00273F65" w:rsidRPr="000203E8">
        <w:rPr>
          <w:lang w:val="pl-PL"/>
        </w:rPr>
        <w:t xml:space="preserve"> emocjonalnej dzieci </w:t>
      </w:r>
      <w:r w:rsidR="00CD2CB8" w:rsidRPr="000203E8">
        <w:rPr>
          <w:lang w:val="pl-PL"/>
        </w:rPr>
        <w:t>oraz ich zdolności do wyrażania poglądu na temat ich powrotu do Szwajcarii</w:t>
      </w:r>
      <w:r w:rsidR="000B2B86" w:rsidRPr="000203E8">
        <w:rPr>
          <w:lang w:val="pl-PL"/>
        </w:rPr>
        <w:t>.</w:t>
      </w:r>
    </w:p>
    <w:p w:rsidR="000B2B86" w:rsidRPr="000203E8" w:rsidRDefault="008C1103" w:rsidP="00AE0745">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25</w:t>
      </w:r>
      <w:r w:rsidRPr="000203E8">
        <w:rPr>
          <w:noProof/>
          <w:lang w:val="pl-PL"/>
        </w:rPr>
        <w:fldChar w:fldCharType="end"/>
      </w:r>
      <w:r w:rsidR="000B2B86" w:rsidRPr="000203E8">
        <w:rPr>
          <w:lang w:val="pl-PL"/>
        </w:rPr>
        <w:t>.  </w:t>
      </w:r>
      <w:r w:rsidR="00273F65" w:rsidRPr="000203E8">
        <w:rPr>
          <w:lang w:val="pl-PL"/>
        </w:rPr>
        <w:t>W dniu</w:t>
      </w:r>
      <w:r w:rsidR="000B2B86" w:rsidRPr="000203E8">
        <w:rPr>
          <w:lang w:val="pl-PL"/>
        </w:rPr>
        <w:t xml:space="preserve"> 9 </w:t>
      </w:r>
      <w:r w:rsidR="00273F65" w:rsidRPr="000203E8">
        <w:rPr>
          <w:lang w:val="pl-PL"/>
        </w:rPr>
        <w:t>stycznia</w:t>
      </w:r>
      <w:r w:rsidR="000B2B86" w:rsidRPr="000203E8">
        <w:rPr>
          <w:lang w:val="pl-PL"/>
        </w:rPr>
        <w:t xml:space="preserve"> 2009</w:t>
      </w:r>
      <w:r w:rsidR="00273F65" w:rsidRPr="000203E8">
        <w:rPr>
          <w:lang w:val="pl-PL"/>
        </w:rPr>
        <w:t xml:space="preserve"> roku odbyła się kolejna rozprawa.</w:t>
      </w:r>
      <w:r w:rsidR="000B2B86" w:rsidRPr="000203E8">
        <w:rPr>
          <w:lang w:val="pl-PL"/>
        </w:rPr>
        <w:t xml:space="preserve"> </w:t>
      </w:r>
    </w:p>
    <w:p w:rsidR="00AC1697" w:rsidRPr="000203E8" w:rsidRDefault="008C1103" w:rsidP="00AE0745">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26</w:t>
      </w:r>
      <w:r w:rsidRPr="000203E8">
        <w:rPr>
          <w:noProof/>
          <w:lang w:val="pl-PL"/>
        </w:rPr>
        <w:fldChar w:fldCharType="end"/>
      </w:r>
      <w:r w:rsidR="000B2B86" w:rsidRPr="000203E8">
        <w:rPr>
          <w:lang w:val="pl-PL"/>
        </w:rPr>
        <w:t>.  </w:t>
      </w:r>
      <w:r w:rsidR="00CD2CB8" w:rsidRPr="000203E8">
        <w:rPr>
          <w:lang w:val="pl-PL"/>
        </w:rPr>
        <w:t>W dniu</w:t>
      </w:r>
      <w:r w:rsidR="000B2B86" w:rsidRPr="000203E8">
        <w:rPr>
          <w:lang w:val="pl-PL"/>
        </w:rPr>
        <w:t xml:space="preserve"> 21 </w:t>
      </w:r>
      <w:r w:rsidR="00CD2CB8" w:rsidRPr="000203E8">
        <w:rPr>
          <w:lang w:val="pl-PL"/>
        </w:rPr>
        <w:t>stycznia</w:t>
      </w:r>
      <w:r w:rsidR="000B2B86" w:rsidRPr="000203E8">
        <w:rPr>
          <w:lang w:val="pl-PL"/>
        </w:rPr>
        <w:t xml:space="preserve"> 2009</w:t>
      </w:r>
      <w:r w:rsidR="00CD2CB8" w:rsidRPr="000203E8">
        <w:rPr>
          <w:lang w:val="pl-PL"/>
        </w:rPr>
        <w:t xml:space="preserve"> roku</w:t>
      </w:r>
      <w:r w:rsidR="000B2B86" w:rsidRPr="000203E8">
        <w:rPr>
          <w:lang w:val="pl-PL"/>
        </w:rPr>
        <w:t xml:space="preserve"> </w:t>
      </w:r>
      <w:r w:rsidR="00CD2CB8" w:rsidRPr="000203E8">
        <w:rPr>
          <w:lang w:val="pl-PL"/>
        </w:rPr>
        <w:t>biegły przedstawił opinię sadowi</w:t>
      </w:r>
      <w:r w:rsidR="000B2B86" w:rsidRPr="000203E8">
        <w:rPr>
          <w:lang w:val="pl-PL"/>
        </w:rPr>
        <w:t>.</w:t>
      </w:r>
    </w:p>
    <w:p w:rsidR="00AC1697" w:rsidRPr="000203E8" w:rsidRDefault="008C1103" w:rsidP="006B06EC">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27</w:t>
      </w:r>
      <w:r w:rsidRPr="000203E8">
        <w:rPr>
          <w:noProof/>
          <w:lang w:val="pl-PL"/>
        </w:rPr>
        <w:fldChar w:fldCharType="end"/>
      </w:r>
      <w:r w:rsidR="000B2B86" w:rsidRPr="000203E8">
        <w:rPr>
          <w:lang w:val="pl-PL"/>
        </w:rPr>
        <w:t>.  </w:t>
      </w:r>
      <w:r w:rsidR="00DB3A4E" w:rsidRPr="000203E8">
        <w:rPr>
          <w:lang w:val="pl-PL"/>
        </w:rPr>
        <w:t>W dniu</w:t>
      </w:r>
      <w:r w:rsidR="0069378D" w:rsidRPr="000203E8">
        <w:rPr>
          <w:lang w:val="pl-PL"/>
        </w:rPr>
        <w:t xml:space="preserve"> 27 </w:t>
      </w:r>
      <w:r w:rsidR="00DB3A4E" w:rsidRPr="000203E8">
        <w:rPr>
          <w:lang w:val="pl-PL"/>
        </w:rPr>
        <w:t>stycznia</w:t>
      </w:r>
      <w:r w:rsidR="0069378D" w:rsidRPr="000203E8">
        <w:rPr>
          <w:lang w:val="pl-PL"/>
        </w:rPr>
        <w:t xml:space="preserve"> 2009 </w:t>
      </w:r>
      <w:r w:rsidR="00DB3A4E" w:rsidRPr="000203E8">
        <w:rPr>
          <w:lang w:val="pl-PL"/>
        </w:rPr>
        <w:t>roku Sąd Rejonowy</w:t>
      </w:r>
      <w:r w:rsidR="0069378D" w:rsidRPr="000203E8">
        <w:rPr>
          <w:lang w:val="pl-PL"/>
        </w:rPr>
        <w:t xml:space="preserve"> </w:t>
      </w:r>
      <w:r w:rsidR="00DB3A4E" w:rsidRPr="000203E8">
        <w:rPr>
          <w:lang w:val="pl-PL"/>
        </w:rPr>
        <w:t xml:space="preserve">pozwolił skarżącemu </w:t>
      </w:r>
      <w:r w:rsidR="00E81687" w:rsidRPr="000203E8">
        <w:rPr>
          <w:lang w:val="pl-PL"/>
        </w:rPr>
        <w:t xml:space="preserve">w drodze wyjątku </w:t>
      </w:r>
      <w:r w:rsidR="00DB3A4E" w:rsidRPr="000203E8">
        <w:rPr>
          <w:lang w:val="pl-PL"/>
        </w:rPr>
        <w:t>na kolejny kontakt z dziećmi</w:t>
      </w:r>
      <w:r w:rsidR="006B06EC" w:rsidRPr="000203E8">
        <w:rPr>
          <w:lang w:val="pl-PL"/>
        </w:rPr>
        <w:t xml:space="preserve">. </w:t>
      </w:r>
      <w:r w:rsidR="00DB3A4E" w:rsidRPr="000203E8">
        <w:rPr>
          <w:lang w:val="pl-PL"/>
        </w:rPr>
        <w:t>Miały przebywać z nim od dni</w:t>
      </w:r>
      <w:r w:rsidR="00E81687" w:rsidRPr="000203E8">
        <w:rPr>
          <w:lang w:val="pl-PL"/>
        </w:rPr>
        <w:t>a</w:t>
      </w:r>
      <w:r w:rsidR="006B06EC" w:rsidRPr="000203E8">
        <w:rPr>
          <w:lang w:val="pl-PL"/>
        </w:rPr>
        <w:t xml:space="preserve"> 30</w:t>
      </w:r>
      <w:r w:rsidR="00B30476" w:rsidRPr="000203E8">
        <w:rPr>
          <w:lang w:val="pl-PL"/>
        </w:rPr>
        <w:t> </w:t>
      </w:r>
      <w:r w:rsidR="00DB3A4E" w:rsidRPr="000203E8">
        <w:rPr>
          <w:lang w:val="pl-PL"/>
        </w:rPr>
        <w:t>stycznia</w:t>
      </w:r>
      <w:r w:rsidR="006B06EC" w:rsidRPr="000203E8">
        <w:rPr>
          <w:lang w:val="pl-PL"/>
        </w:rPr>
        <w:t xml:space="preserve"> </w:t>
      </w:r>
      <w:r w:rsidR="00DB3A4E" w:rsidRPr="000203E8">
        <w:rPr>
          <w:lang w:val="pl-PL"/>
        </w:rPr>
        <w:t>do dnia</w:t>
      </w:r>
      <w:r w:rsidR="006B06EC" w:rsidRPr="000203E8">
        <w:rPr>
          <w:lang w:val="pl-PL"/>
        </w:rPr>
        <w:t xml:space="preserve"> 1 </w:t>
      </w:r>
      <w:r w:rsidR="00DB3A4E" w:rsidRPr="000203E8">
        <w:rPr>
          <w:lang w:val="pl-PL"/>
        </w:rPr>
        <w:t>lutego</w:t>
      </w:r>
      <w:r w:rsidR="006B06EC" w:rsidRPr="000203E8">
        <w:rPr>
          <w:lang w:val="pl-PL"/>
        </w:rPr>
        <w:t xml:space="preserve"> 2009</w:t>
      </w:r>
      <w:r w:rsidR="00DB3A4E" w:rsidRPr="000203E8">
        <w:rPr>
          <w:lang w:val="pl-PL"/>
        </w:rPr>
        <w:t xml:space="preserve"> roku</w:t>
      </w:r>
      <w:r w:rsidR="006B06EC" w:rsidRPr="000203E8">
        <w:rPr>
          <w:lang w:val="pl-PL"/>
        </w:rPr>
        <w:t xml:space="preserve">. </w:t>
      </w:r>
      <w:r w:rsidR="00DB3A4E" w:rsidRPr="000203E8">
        <w:rPr>
          <w:lang w:val="pl-PL"/>
        </w:rPr>
        <w:t>Jednakże</w:t>
      </w:r>
      <w:r w:rsidR="0033154C" w:rsidRPr="000203E8">
        <w:rPr>
          <w:lang w:val="pl-PL"/>
        </w:rPr>
        <w:t xml:space="preserve">, </w:t>
      </w:r>
      <w:r w:rsidR="00DB3A4E" w:rsidRPr="000203E8">
        <w:rPr>
          <w:lang w:val="pl-PL"/>
        </w:rPr>
        <w:t>skarżący</w:t>
      </w:r>
      <w:r w:rsidR="006B06EC" w:rsidRPr="000203E8">
        <w:rPr>
          <w:lang w:val="pl-PL"/>
        </w:rPr>
        <w:t xml:space="preserve"> </w:t>
      </w:r>
      <w:r w:rsidR="00DB3A4E" w:rsidRPr="000203E8">
        <w:rPr>
          <w:lang w:val="pl-PL"/>
        </w:rPr>
        <w:t>nie uzyskał zgody na opuszczenie Polski z dziećmi</w:t>
      </w:r>
      <w:r w:rsidR="006B06EC" w:rsidRPr="000203E8">
        <w:rPr>
          <w:lang w:val="pl-PL"/>
        </w:rPr>
        <w:t>.</w:t>
      </w:r>
    </w:p>
    <w:p w:rsidR="00C40863" w:rsidRPr="000203E8" w:rsidRDefault="008C1103" w:rsidP="00C40863">
      <w:pPr>
        <w:pStyle w:val="ECHRPara"/>
        <w:rPr>
          <w:rFonts w:ascii="Times New Roman" w:hAnsi="Times New Roman" w:cs="Times New Roman"/>
          <w:szCs w:val="24"/>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28</w:t>
      </w:r>
      <w:r w:rsidRPr="000203E8">
        <w:rPr>
          <w:noProof/>
          <w:lang w:val="pl-PL"/>
        </w:rPr>
        <w:fldChar w:fldCharType="end"/>
      </w:r>
      <w:r w:rsidR="00FB142C" w:rsidRPr="000203E8">
        <w:rPr>
          <w:lang w:val="pl-PL"/>
        </w:rPr>
        <w:t>.  </w:t>
      </w:r>
      <w:r w:rsidR="004154C9" w:rsidRPr="000203E8">
        <w:rPr>
          <w:rFonts w:ascii="Times New Roman" w:hAnsi="Times New Roman" w:cs="Times New Roman"/>
          <w:szCs w:val="24"/>
          <w:lang w:val="pl-PL"/>
        </w:rPr>
        <w:t>W dniu</w:t>
      </w:r>
      <w:r w:rsidR="00C40863" w:rsidRPr="000203E8">
        <w:rPr>
          <w:rFonts w:ascii="Times New Roman" w:hAnsi="Times New Roman" w:cs="Times New Roman"/>
          <w:szCs w:val="24"/>
          <w:lang w:val="pl-PL"/>
        </w:rPr>
        <w:t xml:space="preserve"> 11 </w:t>
      </w:r>
      <w:r w:rsidR="004154C9" w:rsidRPr="000203E8">
        <w:rPr>
          <w:rFonts w:ascii="Times New Roman" w:hAnsi="Times New Roman" w:cs="Times New Roman"/>
          <w:szCs w:val="24"/>
          <w:lang w:val="pl-PL"/>
        </w:rPr>
        <w:t>lutego</w:t>
      </w:r>
      <w:r w:rsidR="00C40863" w:rsidRPr="000203E8">
        <w:rPr>
          <w:rFonts w:ascii="Times New Roman" w:hAnsi="Times New Roman" w:cs="Times New Roman"/>
          <w:szCs w:val="24"/>
          <w:lang w:val="pl-PL"/>
        </w:rPr>
        <w:t xml:space="preserve"> 2009</w:t>
      </w:r>
      <w:r w:rsidR="004154C9" w:rsidRPr="000203E8">
        <w:rPr>
          <w:rFonts w:ascii="Times New Roman" w:hAnsi="Times New Roman" w:cs="Times New Roman"/>
          <w:szCs w:val="24"/>
          <w:lang w:val="pl-PL"/>
        </w:rPr>
        <w:t xml:space="preserve"> roku</w:t>
      </w:r>
      <w:r w:rsidR="00C40863" w:rsidRPr="000203E8">
        <w:rPr>
          <w:rFonts w:ascii="Times New Roman" w:hAnsi="Times New Roman" w:cs="Times New Roman"/>
          <w:szCs w:val="24"/>
          <w:lang w:val="pl-PL"/>
        </w:rPr>
        <w:t xml:space="preserve"> </w:t>
      </w:r>
      <w:r w:rsidR="00742F27" w:rsidRPr="000203E8">
        <w:rPr>
          <w:rFonts w:ascii="Times New Roman" w:hAnsi="Times New Roman" w:cs="Times New Roman"/>
          <w:szCs w:val="24"/>
          <w:lang w:val="pl-PL"/>
        </w:rPr>
        <w:t xml:space="preserve">Sąd Rejonowy </w:t>
      </w:r>
      <w:r w:rsidR="00487FCA" w:rsidRPr="000203E8">
        <w:rPr>
          <w:rFonts w:ascii="Times New Roman" w:hAnsi="Times New Roman" w:cs="Times New Roman"/>
          <w:szCs w:val="24"/>
          <w:lang w:val="pl-PL"/>
        </w:rPr>
        <w:t xml:space="preserve">dla </w:t>
      </w:r>
      <w:proofErr w:type="spellStart"/>
      <w:r w:rsidR="00487FCA" w:rsidRPr="000203E8">
        <w:rPr>
          <w:rFonts w:ascii="Times New Roman" w:hAnsi="Times New Roman" w:cs="Times New Roman"/>
          <w:szCs w:val="24"/>
          <w:lang w:val="pl-PL"/>
        </w:rPr>
        <w:t>Krakowa-Krowodrzy</w:t>
      </w:r>
      <w:proofErr w:type="spellEnd"/>
      <w:r w:rsidR="00487FCA" w:rsidRPr="000203E8">
        <w:rPr>
          <w:rFonts w:ascii="Times New Roman" w:hAnsi="Times New Roman" w:cs="Times New Roman"/>
          <w:szCs w:val="24"/>
          <w:lang w:val="pl-PL"/>
        </w:rPr>
        <w:t xml:space="preserve"> </w:t>
      </w:r>
      <w:r w:rsidR="00742F27" w:rsidRPr="000203E8">
        <w:rPr>
          <w:rFonts w:ascii="Times New Roman" w:hAnsi="Times New Roman" w:cs="Times New Roman"/>
          <w:szCs w:val="24"/>
          <w:lang w:val="pl-PL"/>
        </w:rPr>
        <w:t>w Krakowie wydał postanowienie</w:t>
      </w:r>
      <w:r w:rsidR="00C40863" w:rsidRPr="000203E8">
        <w:rPr>
          <w:rFonts w:ascii="Times New Roman" w:hAnsi="Times New Roman" w:cs="Times New Roman"/>
          <w:szCs w:val="24"/>
          <w:lang w:val="pl-PL"/>
        </w:rPr>
        <w:t xml:space="preserve"> </w:t>
      </w:r>
      <w:r w:rsidR="00742F27" w:rsidRPr="000203E8">
        <w:rPr>
          <w:rFonts w:ascii="Times New Roman" w:hAnsi="Times New Roman" w:cs="Times New Roman"/>
          <w:szCs w:val="24"/>
          <w:lang w:val="pl-PL"/>
        </w:rPr>
        <w:t xml:space="preserve">i oddalił wniosek skarżącego o </w:t>
      </w:r>
      <w:r w:rsidR="00214314" w:rsidRPr="000203E8">
        <w:rPr>
          <w:rFonts w:ascii="Times New Roman" w:hAnsi="Times New Roman" w:cs="Times New Roman"/>
          <w:szCs w:val="24"/>
          <w:lang w:val="pl-PL"/>
        </w:rPr>
        <w:t>zwrot</w:t>
      </w:r>
      <w:r w:rsidR="00742F27" w:rsidRPr="000203E8">
        <w:rPr>
          <w:rFonts w:ascii="Times New Roman" w:hAnsi="Times New Roman" w:cs="Times New Roman"/>
          <w:szCs w:val="24"/>
          <w:lang w:val="pl-PL"/>
        </w:rPr>
        <w:t xml:space="preserve"> dzieci</w:t>
      </w:r>
      <w:r w:rsidR="00214314" w:rsidRPr="000203E8">
        <w:rPr>
          <w:rFonts w:ascii="Times New Roman" w:hAnsi="Times New Roman" w:cs="Times New Roman"/>
          <w:szCs w:val="24"/>
          <w:lang w:val="pl-PL"/>
        </w:rPr>
        <w:t xml:space="preserve"> d</w:t>
      </w:r>
      <w:r w:rsidR="00742F27" w:rsidRPr="000203E8">
        <w:rPr>
          <w:rFonts w:ascii="Times New Roman" w:hAnsi="Times New Roman" w:cs="Times New Roman"/>
          <w:szCs w:val="24"/>
          <w:lang w:val="pl-PL"/>
        </w:rPr>
        <w:t>o Szwajcarii</w:t>
      </w:r>
      <w:r w:rsidR="00C40863" w:rsidRPr="000203E8">
        <w:rPr>
          <w:rFonts w:ascii="Times New Roman" w:hAnsi="Times New Roman" w:cs="Times New Roman"/>
          <w:szCs w:val="24"/>
          <w:lang w:val="pl-PL"/>
        </w:rPr>
        <w:t xml:space="preserve">. </w:t>
      </w:r>
      <w:r w:rsidR="00742F27" w:rsidRPr="000203E8">
        <w:rPr>
          <w:rFonts w:ascii="Times New Roman" w:hAnsi="Times New Roman" w:cs="Times New Roman"/>
          <w:szCs w:val="24"/>
          <w:lang w:val="pl-PL"/>
        </w:rPr>
        <w:t>Sąd odniósł się</w:t>
      </w:r>
      <w:r w:rsidR="00BC00A7" w:rsidRPr="000203E8">
        <w:rPr>
          <w:rFonts w:ascii="Times New Roman" w:hAnsi="Times New Roman" w:cs="Times New Roman"/>
          <w:szCs w:val="24"/>
          <w:lang w:val="pl-PL"/>
        </w:rPr>
        <w:t xml:space="preserve"> do</w:t>
      </w:r>
      <w:r w:rsidR="00C40863" w:rsidRPr="000203E8">
        <w:rPr>
          <w:rFonts w:ascii="Times New Roman" w:hAnsi="Times New Roman" w:cs="Times New Roman"/>
          <w:szCs w:val="24"/>
          <w:lang w:val="pl-PL"/>
        </w:rPr>
        <w:t xml:space="preserve"> </w:t>
      </w:r>
      <w:r w:rsidR="00742F27" w:rsidRPr="000203E8">
        <w:rPr>
          <w:rFonts w:ascii="Times New Roman" w:hAnsi="Times New Roman" w:cs="Times New Roman"/>
          <w:szCs w:val="24"/>
          <w:lang w:val="pl-PL"/>
        </w:rPr>
        <w:t>spójnych zeznań</w:t>
      </w:r>
      <w:r w:rsidR="00BC00A7" w:rsidRPr="000203E8">
        <w:rPr>
          <w:rFonts w:ascii="Times New Roman" w:hAnsi="Times New Roman" w:cs="Times New Roman"/>
          <w:szCs w:val="24"/>
          <w:lang w:val="pl-PL"/>
        </w:rPr>
        <w:t xml:space="preserve"> złożonych przez skarżącego i </w:t>
      </w:r>
      <w:r w:rsidR="00C40863" w:rsidRPr="000203E8">
        <w:rPr>
          <w:rFonts w:ascii="Times New Roman" w:hAnsi="Times New Roman" w:cs="Times New Roman"/>
          <w:szCs w:val="24"/>
          <w:lang w:val="pl-PL"/>
        </w:rPr>
        <w:t>M.S.</w:t>
      </w:r>
      <w:r w:rsidR="00BC00A7" w:rsidRPr="000203E8">
        <w:rPr>
          <w:rFonts w:ascii="Times New Roman" w:hAnsi="Times New Roman" w:cs="Times New Roman"/>
          <w:szCs w:val="24"/>
          <w:lang w:val="pl-PL"/>
        </w:rPr>
        <w:t xml:space="preserve"> oraz</w:t>
      </w:r>
      <w:r w:rsidR="00C40863" w:rsidRPr="000203E8">
        <w:rPr>
          <w:rFonts w:ascii="Times New Roman" w:hAnsi="Times New Roman" w:cs="Times New Roman"/>
          <w:szCs w:val="24"/>
          <w:lang w:val="pl-PL"/>
        </w:rPr>
        <w:t xml:space="preserve"> </w:t>
      </w:r>
      <w:r w:rsidR="00BC00A7" w:rsidRPr="000203E8">
        <w:rPr>
          <w:rFonts w:ascii="Times New Roman" w:hAnsi="Times New Roman" w:cs="Times New Roman"/>
          <w:szCs w:val="24"/>
          <w:lang w:val="pl-PL"/>
        </w:rPr>
        <w:t xml:space="preserve">informacji zawartych w aktach rozwodowych. </w:t>
      </w:r>
    </w:p>
    <w:p w:rsidR="00C40863" w:rsidRPr="000203E8" w:rsidRDefault="00BC00A7" w:rsidP="00C40863">
      <w:pPr>
        <w:pStyle w:val="ECHRPara"/>
        <w:rPr>
          <w:rFonts w:ascii="Times New Roman" w:hAnsi="Times New Roman" w:cs="Times New Roman"/>
          <w:szCs w:val="24"/>
          <w:lang w:val="pl-PL"/>
        </w:rPr>
      </w:pPr>
      <w:r w:rsidRPr="000203E8">
        <w:rPr>
          <w:rFonts w:ascii="Times New Roman" w:hAnsi="Times New Roman" w:cs="Times New Roman"/>
          <w:szCs w:val="24"/>
          <w:lang w:val="pl-PL"/>
        </w:rPr>
        <w:t>Sąd ustalił, że w dniu</w:t>
      </w:r>
      <w:r w:rsidR="00C40863" w:rsidRPr="000203E8">
        <w:rPr>
          <w:rFonts w:ascii="Times New Roman" w:hAnsi="Times New Roman" w:cs="Times New Roman"/>
          <w:szCs w:val="24"/>
          <w:lang w:val="pl-PL"/>
        </w:rPr>
        <w:t xml:space="preserve"> 4 </w:t>
      </w:r>
      <w:r w:rsidRPr="000203E8">
        <w:rPr>
          <w:rFonts w:ascii="Times New Roman" w:hAnsi="Times New Roman" w:cs="Times New Roman"/>
          <w:szCs w:val="24"/>
          <w:lang w:val="pl-PL"/>
        </w:rPr>
        <w:t>października</w:t>
      </w:r>
      <w:r w:rsidR="00C40863" w:rsidRPr="000203E8">
        <w:rPr>
          <w:rFonts w:ascii="Times New Roman" w:hAnsi="Times New Roman" w:cs="Times New Roman"/>
          <w:szCs w:val="24"/>
          <w:lang w:val="pl-PL"/>
        </w:rPr>
        <w:t xml:space="preserve"> 2008 </w:t>
      </w:r>
      <w:r w:rsidRPr="000203E8">
        <w:rPr>
          <w:rFonts w:ascii="Times New Roman" w:hAnsi="Times New Roman" w:cs="Times New Roman"/>
          <w:szCs w:val="24"/>
          <w:lang w:val="pl-PL"/>
        </w:rPr>
        <w:t xml:space="preserve">roku </w:t>
      </w:r>
      <w:r w:rsidR="00C40863" w:rsidRPr="000203E8">
        <w:rPr>
          <w:rFonts w:ascii="Times New Roman" w:hAnsi="Times New Roman" w:cs="Times New Roman"/>
          <w:szCs w:val="24"/>
          <w:lang w:val="pl-PL"/>
        </w:rPr>
        <w:t xml:space="preserve">M.S. </w:t>
      </w:r>
      <w:r w:rsidRPr="000203E8">
        <w:rPr>
          <w:rFonts w:ascii="Times New Roman" w:hAnsi="Times New Roman" w:cs="Times New Roman"/>
          <w:szCs w:val="24"/>
          <w:lang w:val="pl-PL"/>
        </w:rPr>
        <w:t>przyjechała do Polski wraz z</w:t>
      </w:r>
      <w:r w:rsidR="00C40863" w:rsidRPr="000203E8">
        <w:rPr>
          <w:rFonts w:ascii="Times New Roman" w:hAnsi="Times New Roman" w:cs="Times New Roman"/>
          <w:szCs w:val="24"/>
          <w:lang w:val="pl-PL"/>
        </w:rPr>
        <w:t xml:space="preserve"> P</w:t>
      </w:r>
      <w:r w:rsidR="00313EAD" w:rsidRPr="000203E8">
        <w:rPr>
          <w:rFonts w:ascii="Times New Roman" w:hAnsi="Times New Roman" w:cs="Times New Roman"/>
          <w:szCs w:val="24"/>
          <w:lang w:val="pl-PL"/>
        </w:rPr>
        <w:t>.</w:t>
      </w:r>
      <w:r w:rsidR="00C40863" w:rsidRPr="000203E8">
        <w:rPr>
          <w:rFonts w:ascii="Times New Roman" w:hAnsi="Times New Roman" w:cs="Times New Roman"/>
          <w:szCs w:val="24"/>
          <w:lang w:val="pl-PL"/>
        </w:rPr>
        <w:t xml:space="preserve"> </w:t>
      </w:r>
      <w:r w:rsidRPr="000203E8">
        <w:rPr>
          <w:rFonts w:ascii="Times New Roman" w:hAnsi="Times New Roman" w:cs="Times New Roman"/>
          <w:szCs w:val="24"/>
          <w:lang w:val="pl-PL"/>
        </w:rPr>
        <w:t>oraz</w:t>
      </w:r>
      <w:r w:rsidR="00C40863" w:rsidRPr="000203E8">
        <w:rPr>
          <w:rFonts w:ascii="Times New Roman" w:hAnsi="Times New Roman" w:cs="Times New Roman"/>
          <w:szCs w:val="24"/>
          <w:lang w:val="pl-PL"/>
        </w:rPr>
        <w:t xml:space="preserve"> J</w:t>
      </w:r>
      <w:r w:rsidR="00313EAD" w:rsidRPr="000203E8">
        <w:rPr>
          <w:rFonts w:ascii="Times New Roman" w:hAnsi="Times New Roman" w:cs="Times New Roman"/>
          <w:szCs w:val="24"/>
          <w:lang w:val="pl-PL"/>
        </w:rPr>
        <w:t>.</w:t>
      </w:r>
      <w:r w:rsidR="00C40863" w:rsidRPr="000203E8">
        <w:rPr>
          <w:rFonts w:ascii="Times New Roman" w:hAnsi="Times New Roman" w:cs="Times New Roman"/>
          <w:szCs w:val="24"/>
          <w:lang w:val="pl-PL"/>
        </w:rPr>
        <w:t xml:space="preserve"> </w:t>
      </w:r>
      <w:r w:rsidRPr="000203E8">
        <w:rPr>
          <w:rFonts w:ascii="Times New Roman" w:hAnsi="Times New Roman" w:cs="Times New Roman"/>
          <w:szCs w:val="24"/>
          <w:lang w:val="pl-PL"/>
        </w:rPr>
        <w:t>a skarżący wyraził zgodę na tę podróż.</w:t>
      </w:r>
      <w:r w:rsidR="00C40863" w:rsidRPr="000203E8">
        <w:rPr>
          <w:rFonts w:ascii="Times New Roman" w:hAnsi="Times New Roman" w:cs="Times New Roman"/>
          <w:szCs w:val="24"/>
          <w:lang w:val="pl-PL"/>
        </w:rPr>
        <w:t xml:space="preserve"> </w:t>
      </w:r>
      <w:r w:rsidRPr="000203E8">
        <w:rPr>
          <w:rFonts w:ascii="Times New Roman" w:hAnsi="Times New Roman" w:cs="Times New Roman"/>
          <w:szCs w:val="24"/>
          <w:lang w:val="pl-PL"/>
        </w:rPr>
        <w:t>W dniu</w:t>
      </w:r>
      <w:r w:rsidR="00001B3D" w:rsidRPr="000203E8">
        <w:rPr>
          <w:rFonts w:ascii="Times New Roman" w:hAnsi="Times New Roman" w:cs="Times New Roman"/>
          <w:szCs w:val="24"/>
          <w:lang w:val="pl-PL"/>
        </w:rPr>
        <w:t xml:space="preserve"> 20 </w:t>
      </w:r>
      <w:r w:rsidRPr="000203E8">
        <w:rPr>
          <w:rFonts w:ascii="Times New Roman" w:hAnsi="Times New Roman" w:cs="Times New Roman"/>
          <w:szCs w:val="24"/>
          <w:lang w:val="pl-PL"/>
        </w:rPr>
        <w:t xml:space="preserve">października </w:t>
      </w:r>
      <w:r w:rsidR="00C40863" w:rsidRPr="000203E8">
        <w:rPr>
          <w:rFonts w:ascii="Times New Roman" w:hAnsi="Times New Roman" w:cs="Times New Roman"/>
          <w:szCs w:val="24"/>
          <w:lang w:val="pl-PL"/>
        </w:rPr>
        <w:t>2008</w:t>
      </w:r>
      <w:r w:rsidRPr="000203E8">
        <w:rPr>
          <w:rFonts w:ascii="Times New Roman" w:hAnsi="Times New Roman" w:cs="Times New Roman"/>
          <w:szCs w:val="24"/>
          <w:lang w:val="pl-PL"/>
        </w:rPr>
        <w:t xml:space="preserve"> roku</w:t>
      </w:r>
      <w:r w:rsidR="00C40863" w:rsidRPr="000203E8">
        <w:rPr>
          <w:rFonts w:ascii="Times New Roman" w:hAnsi="Times New Roman" w:cs="Times New Roman"/>
          <w:szCs w:val="24"/>
          <w:lang w:val="pl-PL"/>
        </w:rPr>
        <w:t xml:space="preserve"> M.S. </w:t>
      </w:r>
      <w:r w:rsidRPr="000203E8">
        <w:rPr>
          <w:rFonts w:ascii="Times New Roman" w:hAnsi="Times New Roman" w:cs="Times New Roman"/>
          <w:szCs w:val="24"/>
          <w:lang w:val="pl-PL"/>
        </w:rPr>
        <w:t>nie wróciła do Szwajcarii</w:t>
      </w:r>
      <w:r w:rsidR="00C40863" w:rsidRPr="000203E8">
        <w:rPr>
          <w:rFonts w:ascii="Times New Roman" w:hAnsi="Times New Roman" w:cs="Times New Roman"/>
          <w:szCs w:val="24"/>
          <w:lang w:val="pl-PL"/>
        </w:rPr>
        <w:t xml:space="preserve"> </w:t>
      </w:r>
      <w:r w:rsidR="00383BBE" w:rsidRPr="000203E8">
        <w:rPr>
          <w:rFonts w:ascii="Times New Roman" w:hAnsi="Times New Roman" w:cs="Times New Roman"/>
          <w:szCs w:val="24"/>
          <w:lang w:val="pl-PL"/>
        </w:rPr>
        <w:t>i</w:t>
      </w:r>
      <w:r w:rsidR="00C40863" w:rsidRPr="000203E8">
        <w:rPr>
          <w:rFonts w:ascii="Times New Roman" w:hAnsi="Times New Roman" w:cs="Times New Roman"/>
          <w:szCs w:val="24"/>
          <w:lang w:val="pl-PL"/>
        </w:rPr>
        <w:t xml:space="preserve"> </w:t>
      </w:r>
      <w:r w:rsidR="00C45DCD" w:rsidRPr="000203E8">
        <w:rPr>
          <w:rFonts w:ascii="Times New Roman" w:hAnsi="Times New Roman" w:cs="Times New Roman"/>
          <w:szCs w:val="24"/>
          <w:lang w:val="pl-PL"/>
        </w:rPr>
        <w:t xml:space="preserve">pozostała w Polsce wraz z dziećmi. Skarżący </w:t>
      </w:r>
      <w:r w:rsidR="00D135F9" w:rsidRPr="000203E8">
        <w:rPr>
          <w:rFonts w:ascii="Times New Roman" w:hAnsi="Times New Roman" w:cs="Times New Roman"/>
          <w:szCs w:val="24"/>
          <w:lang w:val="pl-PL"/>
        </w:rPr>
        <w:t xml:space="preserve">nie </w:t>
      </w:r>
      <w:r w:rsidR="00C45DCD" w:rsidRPr="000203E8">
        <w:rPr>
          <w:rFonts w:ascii="Times New Roman" w:hAnsi="Times New Roman" w:cs="Times New Roman"/>
          <w:szCs w:val="24"/>
          <w:lang w:val="pl-PL"/>
        </w:rPr>
        <w:t>zgodził się z tą decyzją</w:t>
      </w:r>
      <w:r w:rsidR="00C40863" w:rsidRPr="000203E8">
        <w:rPr>
          <w:rFonts w:ascii="Times New Roman" w:hAnsi="Times New Roman" w:cs="Times New Roman"/>
          <w:szCs w:val="24"/>
          <w:lang w:val="pl-PL"/>
        </w:rPr>
        <w:t>.</w:t>
      </w:r>
    </w:p>
    <w:p w:rsidR="00C40863" w:rsidRPr="000203E8" w:rsidRDefault="00B74AA4" w:rsidP="00C40863">
      <w:pPr>
        <w:pStyle w:val="ECHRPara"/>
        <w:rPr>
          <w:rFonts w:ascii="Times New Roman" w:hAnsi="Times New Roman" w:cs="Times New Roman"/>
          <w:szCs w:val="24"/>
          <w:lang w:val="pl-PL"/>
        </w:rPr>
      </w:pPr>
      <w:r w:rsidRPr="000203E8">
        <w:rPr>
          <w:rFonts w:ascii="Times New Roman" w:hAnsi="Times New Roman" w:cs="Times New Roman"/>
          <w:szCs w:val="24"/>
          <w:lang w:val="pl-PL"/>
        </w:rPr>
        <w:t>Sąd podkreślił następnie, że w postępowaniu t</w:t>
      </w:r>
      <w:r w:rsidR="00E81687" w:rsidRPr="000203E8">
        <w:rPr>
          <w:rFonts w:ascii="Times New Roman" w:hAnsi="Times New Roman" w:cs="Times New Roman"/>
          <w:szCs w:val="24"/>
          <w:lang w:val="pl-PL"/>
        </w:rPr>
        <w:t>oczącym się w trybie Konwencji h</w:t>
      </w:r>
      <w:r w:rsidRPr="000203E8">
        <w:rPr>
          <w:rFonts w:ascii="Times New Roman" w:hAnsi="Times New Roman" w:cs="Times New Roman"/>
          <w:szCs w:val="24"/>
          <w:lang w:val="pl-PL"/>
        </w:rPr>
        <w:t>askiej należy na początku ustalić czy doszło do</w:t>
      </w:r>
      <w:r w:rsidR="00C40863" w:rsidRPr="000203E8">
        <w:rPr>
          <w:rFonts w:ascii="Times New Roman" w:hAnsi="Times New Roman" w:cs="Times New Roman"/>
          <w:szCs w:val="24"/>
          <w:lang w:val="pl-PL"/>
        </w:rPr>
        <w:t xml:space="preserve"> </w:t>
      </w:r>
      <w:r w:rsidRPr="000203E8">
        <w:rPr>
          <w:rFonts w:ascii="Times New Roman" w:hAnsi="Times New Roman" w:cs="Times New Roman"/>
          <w:szCs w:val="24"/>
          <w:lang w:val="pl-PL"/>
        </w:rPr>
        <w:t>bezprawnego uprowadzenia lub zatrzymania</w:t>
      </w:r>
      <w:r w:rsidR="00C40863" w:rsidRPr="000203E8">
        <w:rPr>
          <w:rFonts w:ascii="Times New Roman" w:hAnsi="Times New Roman" w:cs="Times New Roman"/>
          <w:szCs w:val="24"/>
          <w:lang w:val="pl-PL"/>
        </w:rPr>
        <w:t xml:space="preserve">. </w:t>
      </w:r>
      <w:r w:rsidR="00391CFB" w:rsidRPr="000203E8">
        <w:rPr>
          <w:rFonts w:ascii="Times New Roman" w:hAnsi="Times New Roman" w:cs="Times New Roman"/>
          <w:szCs w:val="24"/>
          <w:lang w:val="pl-PL"/>
        </w:rPr>
        <w:t>Sąd uznał następnie, że</w:t>
      </w:r>
      <w:r w:rsidR="00C40863" w:rsidRPr="000203E8">
        <w:rPr>
          <w:rFonts w:ascii="Times New Roman" w:hAnsi="Times New Roman" w:cs="Times New Roman"/>
          <w:szCs w:val="24"/>
          <w:lang w:val="pl-PL"/>
        </w:rPr>
        <w:t xml:space="preserve"> </w:t>
      </w:r>
      <w:r w:rsidR="00391CFB" w:rsidRPr="000203E8">
        <w:rPr>
          <w:rFonts w:ascii="Times New Roman" w:hAnsi="Times New Roman" w:cs="Times New Roman"/>
          <w:szCs w:val="24"/>
          <w:lang w:val="pl-PL"/>
        </w:rPr>
        <w:t>w przedmiotowej sprawie</w:t>
      </w:r>
      <w:r w:rsidR="00C40863" w:rsidRPr="000203E8">
        <w:rPr>
          <w:rFonts w:ascii="Times New Roman" w:hAnsi="Times New Roman" w:cs="Times New Roman"/>
          <w:szCs w:val="24"/>
          <w:lang w:val="pl-PL"/>
        </w:rPr>
        <w:t xml:space="preserve"> </w:t>
      </w:r>
      <w:r w:rsidR="009F7EEC" w:rsidRPr="000203E8">
        <w:rPr>
          <w:rFonts w:ascii="Times New Roman" w:hAnsi="Times New Roman" w:cs="Times New Roman"/>
          <w:szCs w:val="24"/>
          <w:lang w:val="pl-PL"/>
        </w:rPr>
        <w:t xml:space="preserve">nie doszło do bezprawnego uprowadzenia, ponieważ skarżący wyraził zgodę na podróż P. i J. do Polski w dniu 4 października 2008 roku. </w:t>
      </w:r>
      <w:r w:rsidR="006758DB" w:rsidRPr="000203E8">
        <w:rPr>
          <w:rFonts w:ascii="Times New Roman" w:hAnsi="Times New Roman" w:cs="Times New Roman"/>
          <w:szCs w:val="24"/>
          <w:lang w:val="pl-PL"/>
        </w:rPr>
        <w:t xml:space="preserve">W odniesieniu do faktu, że </w:t>
      </w:r>
      <w:r w:rsidR="00C40863" w:rsidRPr="000203E8">
        <w:rPr>
          <w:rFonts w:ascii="Times New Roman" w:hAnsi="Times New Roman" w:cs="Times New Roman"/>
          <w:szCs w:val="24"/>
          <w:lang w:val="pl-PL"/>
        </w:rPr>
        <w:t xml:space="preserve">M.S. </w:t>
      </w:r>
      <w:r w:rsidR="006758DB" w:rsidRPr="000203E8">
        <w:rPr>
          <w:rFonts w:ascii="Times New Roman" w:hAnsi="Times New Roman" w:cs="Times New Roman"/>
          <w:szCs w:val="24"/>
          <w:lang w:val="pl-PL"/>
        </w:rPr>
        <w:t xml:space="preserve">nie wróciła w dniu </w:t>
      </w:r>
      <w:r w:rsidR="00C40863" w:rsidRPr="000203E8">
        <w:rPr>
          <w:rFonts w:ascii="Times New Roman" w:hAnsi="Times New Roman" w:cs="Times New Roman"/>
          <w:szCs w:val="24"/>
          <w:lang w:val="pl-PL"/>
        </w:rPr>
        <w:t xml:space="preserve">20 </w:t>
      </w:r>
      <w:r w:rsidR="006758DB" w:rsidRPr="000203E8">
        <w:rPr>
          <w:rFonts w:ascii="Times New Roman" w:hAnsi="Times New Roman" w:cs="Times New Roman"/>
          <w:szCs w:val="24"/>
          <w:lang w:val="pl-PL"/>
        </w:rPr>
        <w:t>października</w:t>
      </w:r>
      <w:r w:rsidR="00C40863" w:rsidRPr="000203E8">
        <w:rPr>
          <w:rFonts w:ascii="Times New Roman" w:hAnsi="Times New Roman" w:cs="Times New Roman"/>
          <w:szCs w:val="24"/>
          <w:lang w:val="pl-PL"/>
        </w:rPr>
        <w:t xml:space="preserve"> 2008</w:t>
      </w:r>
      <w:r w:rsidR="006758DB" w:rsidRPr="000203E8">
        <w:rPr>
          <w:rFonts w:ascii="Times New Roman" w:hAnsi="Times New Roman" w:cs="Times New Roman"/>
          <w:szCs w:val="24"/>
          <w:lang w:val="pl-PL"/>
        </w:rPr>
        <w:t xml:space="preserve"> roku</w:t>
      </w:r>
      <w:r w:rsidR="00C40863" w:rsidRPr="000203E8">
        <w:rPr>
          <w:rFonts w:ascii="Times New Roman" w:hAnsi="Times New Roman" w:cs="Times New Roman"/>
          <w:szCs w:val="24"/>
          <w:lang w:val="pl-PL"/>
        </w:rPr>
        <w:t xml:space="preserve"> (</w:t>
      </w:r>
      <w:r w:rsidR="006758DB" w:rsidRPr="000203E8">
        <w:rPr>
          <w:rFonts w:ascii="Times New Roman" w:hAnsi="Times New Roman" w:cs="Times New Roman"/>
          <w:szCs w:val="24"/>
          <w:lang w:val="pl-PL"/>
        </w:rPr>
        <w:t>data uzgodniona ze skarżącym</w:t>
      </w:r>
      <w:r w:rsidR="00C40863" w:rsidRPr="000203E8">
        <w:rPr>
          <w:rFonts w:ascii="Times New Roman" w:hAnsi="Times New Roman" w:cs="Times New Roman"/>
          <w:szCs w:val="24"/>
          <w:lang w:val="pl-PL"/>
        </w:rPr>
        <w:t xml:space="preserve">), </w:t>
      </w:r>
      <w:r w:rsidR="006758DB" w:rsidRPr="000203E8">
        <w:rPr>
          <w:rFonts w:ascii="Times New Roman" w:hAnsi="Times New Roman" w:cs="Times New Roman"/>
          <w:szCs w:val="24"/>
          <w:lang w:val="pl-PL"/>
        </w:rPr>
        <w:t>sąd zauważył, że</w:t>
      </w:r>
      <w:r w:rsidR="00C40863" w:rsidRPr="000203E8">
        <w:rPr>
          <w:rFonts w:ascii="Times New Roman" w:hAnsi="Times New Roman" w:cs="Times New Roman"/>
          <w:szCs w:val="24"/>
          <w:lang w:val="pl-PL"/>
        </w:rPr>
        <w:t xml:space="preserve"> </w:t>
      </w:r>
      <w:r w:rsidR="006758DB" w:rsidRPr="000203E8">
        <w:rPr>
          <w:rFonts w:ascii="Times New Roman" w:hAnsi="Times New Roman" w:cs="Times New Roman"/>
          <w:szCs w:val="24"/>
          <w:lang w:val="pl-PL"/>
        </w:rPr>
        <w:t>powierzono jej</w:t>
      </w:r>
      <w:r w:rsidR="00C40863" w:rsidRPr="000203E8">
        <w:rPr>
          <w:rFonts w:ascii="Times New Roman" w:hAnsi="Times New Roman" w:cs="Times New Roman"/>
          <w:szCs w:val="24"/>
          <w:lang w:val="pl-PL"/>
        </w:rPr>
        <w:t xml:space="preserve"> </w:t>
      </w:r>
      <w:r w:rsidR="006758DB" w:rsidRPr="000203E8">
        <w:rPr>
          <w:rFonts w:ascii="Times New Roman" w:hAnsi="Times New Roman" w:cs="Times New Roman"/>
          <w:szCs w:val="24"/>
          <w:lang w:val="pl-PL"/>
        </w:rPr>
        <w:t xml:space="preserve">pieczę nad dziećmi na czas trwania postępowania rozwodowego. </w:t>
      </w:r>
      <w:r w:rsidR="00DF1630" w:rsidRPr="000203E8">
        <w:rPr>
          <w:rFonts w:ascii="Times New Roman" w:hAnsi="Times New Roman" w:cs="Times New Roman"/>
          <w:szCs w:val="24"/>
          <w:lang w:val="pl-PL"/>
        </w:rPr>
        <w:t>Gdy wydano postanowienie zabezpieczające, to znaczy pomiędzy dniem 4 a 20 października 2008 roku, dzieci przebywały w Polsce za zgodą ojca</w:t>
      </w:r>
      <w:r w:rsidR="00C40863" w:rsidRPr="000203E8">
        <w:rPr>
          <w:rFonts w:ascii="Times New Roman" w:hAnsi="Times New Roman" w:cs="Times New Roman"/>
          <w:szCs w:val="24"/>
          <w:lang w:val="pl-PL"/>
        </w:rPr>
        <w:t xml:space="preserve">. </w:t>
      </w:r>
      <w:r w:rsidR="00827410" w:rsidRPr="000203E8">
        <w:rPr>
          <w:rFonts w:ascii="Times New Roman" w:hAnsi="Times New Roman" w:cs="Times New Roman"/>
          <w:szCs w:val="24"/>
          <w:lang w:val="pl-PL"/>
        </w:rPr>
        <w:t>W konsekwencji</w:t>
      </w:r>
      <w:r w:rsidR="00C40863" w:rsidRPr="000203E8">
        <w:rPr>
          <w:rFonts w:ascii="Times New Roman" w:hAnsi="Times New Roman" w:cs="Times New Roman"/>
          <w:szCs w:val="24"/>
          <w:lang w:val="pl-PL"/>
        </w:rPr>
        <w:t xml:space="preserve"> M.S. </w:t>
      </w:r>
      <w:r w:rsidR="00827410" w:rsidRPr="000203E8">
        <w:rPr>
          <w:rFonts w:ascii="Times New Roman" w:hAnsi="Times New Roman" w:cs="Times New Roman"/>
          <w:szCs w:val="24"/>
          <w:lang w:val="pl-PL"/>
        </w:rPr>
        <w:t>mogła zadecydować, że pozostanie w Polsce także po dniu</w:t>
      </w:r>
      <w:r w:rsidR="00C40863" w:rsidRPr="000203E8">
        <w:rPr>
          <w:rFonts w:ascii="Times New Roman" w:hAnsi="Times New Roman" w:cs="Times New Roman"/>
          <w:szCs w:val="24"/>
          <w:lang w:val="pl-PL"/>
        </w:rPr>
        <w:t xml:space="preserve"> 20 </w:t>
      </w:r>
      <w:r w:rsidR="00827410" w:rsidRPr="000203E8">
        <w:rPr>
          <w:rFonts w:ascii="Times New Roman" w:hAnsi="Times New Roman" w:cs="Times New Roman"/>
          <w:szCs w:val="24"/>
          <w:lang w:val="pl-PL"/>
        </w:rPr>
        <w:t>października</w:t>
      </w:r>
      <w:r w:rsidR="00C40863" w:rsidRPr="000203E8">
        <w:rPr>
          <w:rFonts w:ascii="Times New Roman" w:hAnsi="Times New Roman" w:cs="Times New Roman"/>
          <w:szCs w:val="24"/>
          <w:lang w:val="pl-PL"/>
        </w:rPr>
        <w:t xml:space="preserve"> 2008</w:t>
      </w:r>
      <w:r w:rsidR="00827410" w:rsidRPr="000203E8">
        <w:rPr>
          <w:rFonts w:ascii="Times New Roman" w:hAnsi="Times New Roman" w:cs="Times New Roman"/>
          <w:szCs w:val="24"/>
          <w:lang w:val="pl-PL"/>
        </w:rPr>
        <w:t xml:space="preserve"> roku </w:t>
      </w:r>
      <w:r w:rsidR="00E81687" w:rsidRPr="000203E8">
        <w:rPr>
          <w:rFonts w:ascii="Times New Roman" w:hAnsi="Times New Roman" w:cs="Times New Roman"/>
          <w:szCs w:val="24"/>
          <w:lang w:val="pl-PL"/>
        </w:rPr>
        <w:t>i</w:t>
      </w:r>
      <w:r w:rsidR="00827410" w:rsidRPr="000203E8">
        <w:rPr>
          <w:rFonts w:ascii="Times New Roman" w:hAnsi="Times New Roman" w:cs="Times New Roman"/>
          <w:szCs w:val="24"/>
          <w:lang w:val="pl-PL"/>
        </w:rPr>
        <w:t xml:space="preserve"> w sprawie</w:t>
      </w:r>
      <w:r w:rsidR="00C40863" w:rsidRPr="000203E8">
        <w:rPr>
          <w:rFonts w:ascii="Times New Roman" w:hAnsi="Times New Roman" w:cs="Times New Roman"/>
          <w:szCs w:val="24"/>
          <w:lang w:val="pl-PL"/>
        </w:rPr>
        <w:t xml:space="preserve"> </w:t>
      </w:r>
      <w:r w:rsidR="00827410" w:rsidRPr="000203E8">
        <w:rPr>
          <w:rFonts w:ascii="Times New Roman" w:hAnsi="Times New Roman" w:cs="Times New Roman"/>
          <w:szCs w:val="24"/>
          <w:lang w:val="pl-PL"/>
        </w:rPr>
        <w:t>nie nastąpiło bezprawne zatrzymanie.</w:t>
      </w:r>
      <w:r w:rsidR="00C40863" w:rsidRPr="000203E8">
        <w:rPr>
          <w:rFonts w:ascii="Times New Roman" w:hAnsi="Times New Roman" w:cs="Times New Roman"/>
          <w:szCs w:val="24"/>
          <w:lang w:val="pl-PL"/>
        </w:rPr>
        <w:t xml:space="preserve"> </w:t>
      </w:r>
    </w:p>
    <w:p w:rsidR="00C40863" w:rsidRPr="000203E8" w:rsidRDefault="00F84A10" w:rsidP="00C40863">
      <w:pPr>
        <w:pStyle w:val="ECHRPara"/>
        <w:rPr>
          <w:rFonts w:ascii="Times New Roman" w:hAnsi="Times New Roman" w:cs="Times New Roman"/>
          <w:szCs w:val="24"/>
          <w:lang w:val="pl-PL"/>
        </w:rPr>
      </w:pPr>
      <w:r w:rsidRPr="000203E8">
        <w:rPr>
          <w:rFonts w:ascii="Times New Roman" w:hAnsi="Times New Roman" w:cs="Times New Roman"/>
          <w:szCs w:val="24"/>
          <w:lang w:val="pl-PL"/>
        </w:rPr>
        <w:t>Sąd stwierdził ponadto, że</w:t>
      </w:r>
      <w:r w:rsidR="00C40863" w:rsidRPr="000203E8">
        <w:rPr>
          <w:rFonts w:ascii="Times New Roman" w:hAnsi="Times New Roman" w:cs="Times New Roman"/>
          <w:szCs w:val="24"/>
          <w:lang w:val="pl-PL"/>
        </w:rPr>
        <w:t xml:space="preserve"> </w:t>
      </w:r>
      <w:r w:rsidRPr="000203E8">
        <w:rPr>
          <w:rFonts w:ascii="Times New Roman" w:hAnsi="Times New Roman" w:cs="Times New Roman"/>
          <w:szCs w:val="24"/>
          <w:lang w:val="pl-PL"/>
        </w:rPr>
        <w:t>postanowienie zabezpieczające w sprawie opieki nie było sprzeczne z Artykułem</w:t>
      </w:r>
      <w:r w:rsidR="00C40863" w:rsidRPr="000203E8">
        <w:rPr>
          <w:rFonts w:ascii="Times New Roman" w:hAnsi="Times New Roman" w:cs="Times New Roman"/>
          <w:szCs w:val="24"/>
          <w:lang w:val="pl-PL"/>
        </w:rPr>
        <w:t xml:space="preserve"> 16 </w:t>
      </w:r>
      <w:r w:rsidR="00E81687" w:rsidRPr="000203E8">
        <w:rPr>
          <w:rFonts w:ascii="Times New Roman" w:hAnsi="Times New Roman" w:cs="Times New Roman"/>
          <w:szCs w:val="24"/>
          <w:lang w:val="pl-PL"/>
        </w:rPr>
        <w:t>Konwencji h</w:t>
      </w:r>
      <w:r w:rsidRPr="000203E8">
        <w:rPr>
          <w:rFonts w:ascii="Times New Roman" w:hAnsi="Times New Roman" w:cs="Times New Roman"/>
          <w:szCs w:val="24"/>
          <w:lang w:val="pl-PL"/>
        </w:rPr>
        <w:t>askiej</w:t>
      </w:r>
      <w:r w:rsidR="00C40863" w:rsidRPr="000203E8">
        <w:rPr>
          <w:rFonts w:ascii="Times New Roman" w:hAnsi="Times New Roman" w:cs="Times New Roman"/>
          <w:szCs w:val="24"/>
          <w:lang w:val="pl-PL"/>
        </w:rPr>
        <w:t xml:space="preserve">, </w:t>
      </w:r>
      <w:r w:rsidRPr="000203E8">
        <w:rPr>
          <w:rFonts w:ascii="Times New Roman" w:hAnsi="Times New Roman" w:cs="Times New Roman"/>
          <w:szCs w:val="24"/>
          <w:lang w:val="pl-PL"/>
        </w:rPr>
        <w:t>ponieważ Sąd Okręgowy w Krakowie otrzymał wniosek skarżącego o wydanie dzieci dopiero w dniu</w:t>
      </w:r>
      <w:r w:rsidR="00C40863" w:rsidRPr="000203E8">
        <w:rPr>
          <w:rFonts w:ascii="Times New Roman" w:hAnsi="Times New Roman" w:cs="Times New Roman"/>
          <w:szCs w:val="24"/>
          <w:lang w:val="pl-PL"/>
        </w:rPr>
        <w:t xml:space="preserve"> 25 </w:t>
      </w:r>
      <w:r w:rsidRPr="000203E8">
        <w:rPr>
          <w:rFonts w:ascii="Times New Roman" w:hAnsi="Times New Roman" w:cs="Times New Roman"/>
          <w:szCs w:val="24"/>
          <w:lang w:val="pl-PL"/>
        </w:rPr>
        <w:t>listopada</w:t>
      </w:r>
      <w:r w:rsidR="00C40863" w:rsidRPr="000203E8">
        <w:rPr>
          <w:rFonts w:ascii="Times New Roman" w:hAnsi="Times New Roman" w:cs="Times New Roman"/>
          <w:szCs w:val="24"/>
          <w:lang w:val="pl-PL"/>
        </w:rPr>
        <w:t xml:space="preserve"> 2008</w:t>
      </w:r>
      <w:r w:rsidRPr="000203E8">
        <w:rPr>
          <w:rFonts w:ascii="Times New Roman" w:hAnsi="Times New Roman" w:cs="Times New Roman"/>
          <w:szCs w:val="24"/>
          <w:lang w:val="pl-PL"/>
        </w:rPr>
        <w:t xml:space="preserve"> roku, podczas gdy postanowienie w sprawie opieki zostało wydane w dniu 15 października 2008 roku</w:t>
      </w:r>
      <w:r w:rsidR="00C40863" w:rsidRPr="000203E8">
        <w:rPr>
          <w:rFonts w:ascii="Times New Roman" w:hAnsi="Times New Roman" w:cs="Times New Roman"/>
          <w:szCs w:val="24"/>
          <w:lang w:val="pl-PL"/>
        </w:rPr>
        <w:t>.</w:t>
      </w:r>
    </w:p>
    <w:p w:rsidR="00C40863" w:rsidRPr="000203E8" w:rsidRDefault="00F84A10" w:rsidP="00C40863">
      <w:pPr>
        <w:pStyle w:val="ECHRPara"/>
        <w:rPr>
          <w:rFonts w:ascii="Times New Roman" w:hAnsi="Times New Roman" w:cs="Times New Roman"/>
          <w:szCs w:val="24"/>
          <w:lang w:val="pl-PL"/>
        </w:rPr>
      </w:pPr>
      <w:r w:rsidRPr="000203E8">
        <w:rPr>
          <w:rFonts w:ascii="Times New Roman" w:hAnsi="Times New Roman" w:cs="Times New Roman"/>
          <w:szCs w:val="24"/>
          <w:lang w:val="pl-PL"/>
        </w:rPr>
        <w:t>Sąd stwierdził</w:t>
      </w:r>
      <w:r w:rsidR="001E0F4C" w:rsidRPr="000203E8">
        <w:rPr>
          <w:rFonts w:ascii="Times New Roman" w:hAnsi="Times New Roman" w:cs="Times New Roman"/>
          <w:szCs w:val="24"/>
          <w:lang w:val="pl-PL"/>
        </w:rPr>
        <w:t xml:space="preserve"> </w:t>
      </w:r>
      <w:r w:rsidRPr="000203E8">
        <w:rPr>
          <w:rFonts w:ascii="Times New Roman" w:hAnsi="Times New Roman" w:cs="Times New Roman"/>
          <w:szCs w:val="24"/>
          <w:lang w:val="pl-PL"/>
        </w:rPr>
        <w:t>na koniec, że</w:t>
      </w:r>
      <w:r w:rsidR="00C40863" w:rsidRPr="000203E8">
        <w:rPr>
          <w:rFonts w:ascii="Times New Roman" w:hAnsi="Times New Roman" w:cs="Times New Roman"/>
          <w:szCs w:val="24"/>
          <w:lang w:val="pl-PL"/>
        </w:rPr>
        <w:t xml:space="preserve"> </w:t>
      </w:r>
      <w:r w:rsidR="001E0F4C" w:rsidRPr="000203E8">
        <w:rPr>
          <w:rFonts w:ascii="Times New Roman" w:hAnsi="Times New Roman" w:cs="Times New Roman"/>
          <w:szCs w:val="24"/>
          <w:lang w:val="pl-PL"/>
        </w:rPr>
        <w:t xml:space="preserve">oddalenie wniosku o </w:t>
      </w:r>
      <w:r w:rsidR="00214314" w:rsidRPr="000203E8">
        <w:rPr>
          <w:rFonts w:ascii="Times New Roman" w:hAnsi="Times New Roman" w:cs="Times New Roman"/>
          <w:szCs w:val="24"/>
          <w:lang w:val="pl-PL"/>
        </w:rPr>
        <w:t>zwrot</w:t>
      </w:r>
      <w:r w:rsidR="001E0F4C" w:rsidRPr="000203E8">
        <w:rPr>
          <w:rFonts w:ascii="Times New Roman" w:hAnsi="Times New Roman" w:cs="Times New Roman"/>
          <w:szCs w:val="24"/>
          <w:lang w:val="pl-PL"/>
        </w:rPr>
        <w:t xml:space="preserve"> dzieci nie stało w sprzeczności z Artykułem </w:t>
      </w:r>
      <w:r w:rsidR="00C40863" w:rsidRPr="000203E8">
        <w:rPr>
          <w:rFonts w:ascii="Times New Roman" w:hAnsi="Times New Roman" w:cs="Times New Roman"/>
          <w:szCs w:val="24"/>
          <w:lang w:val="pl-PL"/>
        </w:rPr>
        <w:t xml:space="preserve">17 </w:t>
      </w:r>
      <w:r w:rsidR="00E81687" w:rsidRPr="000203E8">
        <w:rPr>
          <w:rFonts w:ascii="Times New Roman" w:hAnsi="Times New Roman" w:cs="Times New Roman"/>
          <w:szCs w:val="24"/>
          <w:lang w:val="pl-PL"/>
        </w:rPr>
        <w:t>Konwencji h</w:t>
      </w:r>
      <w:r w:rsidR="001E0F4C" w:rsidRPr="000203E8">
        <w:rPr>
          <w:rFonts w:ascii="Times New Roman" w:hAnsi="Times New Roman" w:cs="Times New Roman"/>
          <w:szCs w:val="24"/>
          <w:lang w:val="pl-PL"/>
        </w:rPr>
        <w:t>askiej</w:t>
      </w:r>
      <w:r w:rsidR="00C40863" w:rsidRPr="000203E8">
        <w:rPr>
          <w:rFonts w:ascii="Times New Roman" w:hAnsi="Times New Roman" w:cs="Times New Roman"/>
          <w:szCs w:val="24"/>
          <w:lang w:val="pl-PL"/>
        </w:rPr>
        <w:t xml:space="preserve">, </w:t>
      </w:r>
      <w:r w:rsidR="001E0F4C" w:rsidRPr="000203E8">
        <w:rPr>
          <w:rFonts w:ascii="Times New Roman" w:hAnsi="Times New Roman" w:cs="Times New Roman"/>
          <w:szCs w:val="24"/>
          <w:lang w:val="pl-PL"/>
        </w:rPr>
        <w:t xml:space="preserve">ponieważ przepis ten </w:t>
      </w:r>
      <w:r w:rsidR="001E0F4C" w:rsidRPr="000203E8">
        <w:rPr>
          <w:rFonts w:ascii="Times New Roman" w:hAnsi="Times New Roman" w:cs="Times New Roman"/>
          <w:szCs w:val="24"/>
          <w:lang w:val="pl-PL"/>
        </w:rPr>
        <w:lastRenderedPageBreak/>
        <w:t>dotyczył</w:t>
      </w:r>
      <w:r w:rsidR="00C40863" w:rsidRPr="000203E8">
        <w:rPr>
          <w:rFonts w:ascii="Times New Roman" w:hAnsi="Times New Roman" w:cs="Times New Roman"/>
          <w:szCs w:val="24"/>
          <w:lang w:val="pl-PL"/>
        </w:rPr>
        <w:t xml:space="preserve"> </w:t>
      </w:r>
      <w:r w:rsidR="001E0F4C" w:rsidRPr="000203E8">
        <w:rPr>
          <w:rFonts w:ascii="Times New Roman" w:hAnsi="Times New Roman" w:cs="Times New Roman"/>
          <w:szCs w:val="24"/>
          <w:lang w:val="pl-PL"/>
        </w:rPr>
        <w:t>postanowień w przedmiocie opieki, które zostały wydane po uprowadzeniu dziecka</w:t>
      </w:r>
      <w:r w:rsidR="00C40863" w:rsidRPr="000203E8">
        <w:rPr>
          <w:rFonts w:ascii="Times New Roman" w:hAnsi="Times New Roman" w:cs="Times New Roman"/>
          <w:szCs w:val="24"/>
          <w:lang w:val="pl-PL"/>
        </w:rPr>
        <w:t>.</w:t>
      </w:r>
    </w:p>
    <w:p w:rsidR="00AC1697" w:rsidRPr="000203E8" w:rsidRDefault="008C1103" w:rsidP="009B4689">
      <w:pPr>
        <w:pStyle w:val="ECHRPara"/>
        <w:rPr>
          <w:lang w:val="pl-PL"/>
        </w:rPr>
      </w:pPr>
      <w:r w:rsidRPr="000203E8">
        <w:rPr>
          <w:lang w:val="pl-PL"/>
        </w:rPr>
        <w:fldChar w:fldCharType="begin"/>
      </w:r>
      <w:r w:rsidR="008D3F6A" w:rsidRPr="000203E8">
        <w:rPr>
          <w:lang w:val="pl-PL"/>
        </w:rPr>
        <w:instrText xml:space="preserve"> SEQ level0 \*arabic </w:instrText>
      </w:r>
      <w:r w:rsidRPr="000203E8">
        <w:rPr>
          <w:lang w:val="pl-PL"/>
        </w:rPr>
        <w:fldChar w:fldCharType="separate"/>
      </w:r>
      <w:r w:rsidR="00B81D67" w:rsidRPr="000203E8">
        <w:rPr>
          <w:noProof/>
          <w:lang w:val="pl-PL"/>
        </w:rPr>
        <w:t>29</w:t>
      </w:r>
      <w:r w:rsidRPr="000203E8">
        <w:rPr>
          <w:lang w:val="pl-PL"/>
        </w:rPr>
        <w:fldChar w:fldCharType="end"/>
      </w:r>
      <w:r w:rsidR="00F36AE7" w:rsidRPr="000203E8">
        <w:rPr>
          <w:lang w:val="pl-PL"/>
        </w:rPr>
        <w:t>.  </w:t>
      </w:r>
      <w:r w:rsidR="0039483E" w:rsidRPr="000203E8">
        <w:rPr>
          <w:lang w:val="pl-PL"/>
        </w:rPr>
        <w:t>W dniu</w:t>
      </w:r>
      <w:r w:rsidR="008D3F6A" w:rsidRPr="000203E8">
        <w:rPr>
          <w:lang w:val="pl-PL"/>
        </w:rPr>
        <w:t xml:space="preserve"> 24 </w:t>
      </w:r>
      <w:r w:rsidR="0039483E" w:rsidRPr="000203E8">
        <w:rPr>
          <w:lang w:val="pl-PL"/>
        </w:rPr>
        <w:t>marca</w:t>
      </w:r>
      <w:r w:rsidR="008D3F6A" w:rsidRPr="000203E8">
        <w:rPr>
          <w:lang w:val="pl-PL"/>
        </w:rPr>
        <w:t xml:space="preserve"> 2009</w:t>
      </w:r>
      <w:r w:rsidR="0039483E" w:rsidRPr="000203E8">
        <w:rPr>
          <w:lang w:val="pl-PL"/>
        </w:rPr>
        <w:t xml:space="preserve"> roku</w:t>
      </w:r>
      <w:r w:rsidR="008D3F6A" w:rsidRPr="000203E8">
        <w:rPr>
          <w:lang w:val="pl-PL"/>
        </w:rPr>
        <w:t xml:space="preserve"> </w:t>
      </w:r>
      <w:r w:rsidR="0039483E" w:rsidRPr="000203E8">
        <w:rPr>
          <w:lang w:val="pl-PL"/>
        </w:rPr>
        <w:t>skarżący</w:t>
      </w:r>
      <w:r w:rsidR="008D3F6A" w:rsidRPr="000203E8">
        <w:rPr>
          <w:lang w:val="pl-PL"/>
        </w:rPr>
        <w:t xml:space="preserve"> </w:t>
      </w:r>
      <w:r w:rsidR="00EA5CCC" w:rsidRPr="000203E8">
        <w:rPr>
          <w:lang w:val="pl-PL"/>
        </w:rPr>
        <w:t xml:space="preserve">złożył </w:t>
      </w:r>
      <w:r w:rsidR="00113F97" w:rsidRPr="000203E8">
        <w:rPr>
          <w:lang w:val="pl-PL"/>
        </w:rPr>
        <w:t>apelację</w:t>
      </w:r>
      <w:r w:rsidR="00EA5CCC" w:rsidRPr="000203E8">
        <w:rPr>
          <w:lang w:val="pl-PL"/>
        </w:rPr>
        <w:t xml:space="preserve"> od</w:t>
      </w:r>
      <w:r w:rsidR="00001B3D" w:rsidRPr="000203E8">
        <w:rPr>
          <w:lang w:val="pl-PL"/>
        </w:rPr>
        <w:t xml:space="preserve"> </w:t>
      </w:r>
      <w:r w:rsidR="005665B5" w:rsidRPr="000203E8">
        <w:rPr>
          <w:lang w:val="pl-PL"/>
        </w:rPr>
        <w:t>postanowienia wydanego w pierwszej instancji</w:t>
      </w:r>
      <w:r w:rsidR="009B4689" w:rsidRPr="000203E8">
        <w:rPr>
          <w:lang w:val="pl-PL"/>
        </w:rPr>
        <w:t xml:space="preserve">. </w:t>
      </w:r>
      <w:r w:rsidR="005665B5" w:rsidRPr="000203E8">
        <w:rPr>
          <w:lang w:val="pl-PL"/>
        </w:rPr>
        <w:t xml:space="preserve">Skarżący podniósł, że </w:t>
      </w:r>
      <w:r w:rsidR="0012295D" w:rsidRPr="000203E8">
        <w:rPr>
          <w:lang w:val="pl-PL"/>
        </w:rPr>
        <w:t>zaskarżone postanowienie stanowiło naruszenie A</w:t>
      </w:r>
      <w:r w:rsidR="00E81687" w:rsidRPr="000203E8">
        <w:rPr>
          <w:lang w:val="pl-PL"/>
        </w:rPr>
        <w:t>rtykułu 3 Konwencji h</w:t>
      </w:r>
      <w:r w:rsidR="0012295D" w:rsidRPr="000203E8">
        <w:rPr>
          <w:lang w:val="pl-PL"/>
        </w:rPr>
        <w:t xml:space="preserve">askiej. </w:t>
      </w:r>
      <w:r w:rsidR="00B64A19" w:rsidRPr="000203E8">
        <w:rPr>
          <w:lang w:val="pl-PL"/>
        </w:rPr>
        <w:t xml:space="preserve">Sformułował następnie zarzut, że doszło </w:t>
      </w:r>
      <w:r w:rsidR="009C4D12" w:rsidRPr="000203E8">
        <w:rPr>
          <w:lang w:val="pl-PL"/>
        </w:rPr>
        <w:t>także</w:t>
      </w:r>
      <w:r w:rsidR="00B64A19" w:rsidRPr="000203E8">
        <w:rPr>
          <w:lang w:val="pl-PL"/>
        </w:rPr>
        <w:t xml:space="preserve"> do naruszenia Artykuł</w:t>
      </w:r>
      <w:r w:rsidR="007B4BDB" w:rsidRPr="000203E8">
        <w:rPr>
          <w:lang w:val="pl-PL"/>
        </w:rPr>
        <w:t> </w:t>
      </w:r>
      <w:r w:rsidR="00FB6F9D" w:rsidRPr="000203E8">
        <w:rPr>
          <w:lang w:val="pl-PL"/>
        </w:rPr>
        <w:t xml:space="preserve">17 </w:t>
      </w:r>
      <w:r w:rsidR="00B64A19" w:rsidRPr="000203E8">
        <w:rPr>
          <w:lang w:val="pl-PL"/>
        </w:rPr>
        <w:t>Konwencji, ponieważ</w:t>
      </w:r>
      <w:r w:rsidR="00FB6F9D" w:rsidRPr="000203E8">
        <w:rPr>
          <w:lang w:val="pl-PL"/>
        </w:rPr>
        <w:t xml:space="preserve"> </w:t>
      </w:r>
      <w:r w:rsidR="009C4D12" w:rsidRPr="000203E8">
        <w:rPr>
          <w:lang w:val="pl-PL"/>
        </w:rPr>
        <w:t>sąd pierwszej instancji</w:t>
      </w:r>
      <w:r w:rsidR="00FB6F9D" w:rsidRPr="000203E8">
        <w:rPr>
          <w:lang w:val="pl-PL"/>
        </w:rPr>
        <w:t xml:space="preserve"> </w:t>
      </w:r>
      <w:r w:rsidR="00105EAD" w:rsidRPr="000203E8">
        <w:rPr>
          <w:lang w:val="pl-PL"/>
        </w:rPr>
        <w:t>powołał się na</w:t>
      </w:r>
      <w:r w:rsidR="009C4D12" w:rsidRPr="000203E8">
        <w:rPr>
          <w:lang w:val="pl-PL"/>
        </w:rPr>
        <w:t xml:space="preserve"> postanowieni</w:t>
      </w:r>
      <w:r w:rsidR="00105EAD" w:rsidRPr="000203E8">
        <w:rPr>
          <w:lang w:val="pl-PL"/>
        </w:rPr>
        <w:t>e</w:t>
      </w:r>
      <w:r w:rsidR="009C4D12" w:rsidRPr="000203E8">
        <w:rPr>
          <w:lang w:val="pl-PL"/>
        </w:rPr>
        <w:t xml:space="preserve">, które miało jedynie tymczasowy </w:t>
      </w:r>
      <w:r w:rsidR="00105EAD" w:rsidRPr="000203E8">
        <w:rPr>
          <w:lang w:val="pl-PL"/>
        </w:rPr>
        <w:t>charak</w:t>
      </w:r>
      <w:r w:rsidR="009C4D12" w:rsidRPr="000203E8">
        <w:rPr>
          <w:lang w:val="pl-PL"/>
        </w:rPr>
        <w:t>ter, podczas gdy</w:t>
      </w:r>
      <w:r w:rsidR="00FB6F9D" w:rsidRPr="000203E8">
        <w:rPr>
          <w:lang w:val="pl-PL"/>
        </w:rPr>
        <w:t xml:space="preserve"> </w:t>
      </w:r>
      <w:r w:rsidR="009C4D12" w:rsidRPr="000203E8">
        <w:rPr>
          <w:lang w:val="pl-PL"/>
        </w:rPr>
        <w:t xml:space="preserve">przepis ten wyraźnie </w:t>
      </w:r>
      <w:r w:rsidR="003744EC" w:rsidRPr="000203E8">
        <w:rPr>
          <w:lang w:val="pl-PL"/>
        </w:rPr>
        <w:t>zabrania</w:t>
      </w:r>
      <w:r w:rsidR="00CF2D43" w:rsidRPr="000203E8">
        <w:rPr>
          <w:lang w:val="pl-PL"/>
        </w:rPr>
        <w:t xml:space="preserve"> oddalenia wniosku o </w:t>
      </w:r>
      <w:r w:rsidR="00214314" w:rsidRPr="000203E8">
        <w:rPr>
          <w:lang w:val="pl-PL"/>
        </w:rPr>
        <w:t>zwrot</w:t>
      </w:r>
      <w:r w:rsidR="00CF2D43" w:rsidRPr="000203E8">
        <w:rPr>
          <w:lang w:val="pl-PL"/>
        </w:rPr>
        <w:t xml:space="preserve"> dziecka</w:t>
      </w:r>
      <w:r w:rsidR="00FB6F9D" w:rsidRPr="000203E8">
        <w:rPr>
          <w:lang w:val="pl-PL"/>
        </w:rPr>
        <w:t xml:space="preserve"> </w:t>
      </w:r>
      <w:r w:rsidR="00CF2D43" w:rsidRPr="000203E8">
        <w:rPr>
          <w:lang w:val="pl-PL"/>
        </w:rPr>
        <w:t xml:space="preserve">na tej podstawie, że postanowienie o powierzeniu pieczy zostało wydane w kraju, do którego dzieci zostały uprowadzone. </w:t>
      </w:r>
    </w:p>
    <w:p w:rsidR="00AC1697" w:rsidRPr="000203E8" w:rsidRDefault="008C1103" w:rsidP="00C40863">
      <w:pPr>
        <w:pStyle w:val="ECHRPara"/>
        <w:rPr>
          <w:rFonts w:ascii="Times New Roman" w:hAnsi="Times New Roman" w:cs="Times New Roman"/>
          <w:szCs w:val="24"/>
          <w:lang w:val="pl-PL"/>
        </w:rPr>
      </w:pPr>
      <w:r w:rsidRPr="000203E8">
        <w:rPr>
          <w:lang w:val="pl-PL"/>
        </w:rPr>
        <w:fldChar w:fldCharType="begin"/>
      </w:r>
      <w:r w:rsidR="00A77231" w:rsidRPr="000203E8">
        <w:rPr>
          <w:lang w:val="pl-PL"/>
        </w:rPr>
        <w:instrText xml:space="preserve"> SEQ level0 \*arabic </w:instrText>
      </w:r>
      <w:r w:rsidRPr="000203E8">
        <w:rPr>
          <w:lang w:val="pl-PL"/>
        </w:rPr>
        <w:fldChar w:fldCharType="separate"/>
      </w:r>
      <w:r w:rsidR="00B81D67" w:rsidRPr="000203E8">
        <w:rPr>
          <w:noProof/>
          <w:lang w:val="pl-PL"/>
        </w:rPr>
        <w:t>30</w:t>
      </w:r>
      <w:r w:rsidRPr="000203E8">
        <w:rPr>
          <w:lang w:val="pl-PL"/>
        </w:rPr>
        <w:fldChar w:fldCharType="end"/>
      </w:r>
      <w:r w:rsidR="00F36AE7" w:rsidRPr="000203E8">
        <w:rPr>
          <w:lang w:val="pl-PL"/>
        </w:rPr>
        <w:t>.  </w:t>
      </w:r>
      <w:r w:rsidR="003744EC" w:rsidRPr="000203E8">
        <w:rPr>
          <w:rFonts w:ascii="Times New Roman" w:hAnsi="Times New Roman" w:cs="Times New Roman"/>
          <w:szCs w:val="24"/>
          <w:lang w:val="pl-PL"/>
        </w:rPr>
        <w:t>W dniu</w:t>
      </w:r>
      <w:r w:rsidR="00C40863" w:rsidRPr="000203E8">
        <w:rPr>
          <w:rFonts w:ascii="Times New Roman" w:hAnsi="Times New Roman" w:cs="Times New Roman"/>
          <w:szCs w:val="24"/>
          <w:lang w:val="pl-PL"/>
        </w:rPr>
        <w:t xml:space="preserve"> 2 </w:t>
      </w:r>
      <w:r w:rsidR="003744EC" w:rsidRPr="000203E8">
        <w:rPr>
          <w:rFonts w:ascii="Times New Roman" w:hAnsi="Times New Roman" w:cs="Times New Roman"/>
          <w:szCs w:val="24"/>
          <w:lang w:val="pl-PL"/>
        </w:rPr>
        <w:t>czerwca</w:t>
      </w:r>
      <w:r w:rsidR="00C40863" w:rsidRPr="000203E8">
        <w:rPr>
          <w:rFonts w:ascii="Times New Roman" w:hAnsi="Times New Roman" w:cs="Times New Roman"/>
          <w:szCs w:val="24"/>
          <w:lang w:val="pl-PL"/>
        </w:rPr>
        <w:t xml:space="preserve"> 2009</w:t>
      </w:r>
      <w:r w:rsidR="003744EC" w:rsidRPr="000203E8">
        <w:rPr>
          <w:rFonts w:ascii="Times New Roman" w:hAnsi="Times New Roman" w:cs="Times New Roman"/>
          <w:szCs w:val="24"/>
          <w:lang w:val="pl-PL"/>
        </w:rPr>
        <w:t xml:space="preserve"> roku</w:t>
      </w:r>
      <w:r w:rsidR="00C40863" w:rsidRPr="000203E8">
        <w:rPr>
          <w:rFonts w:ascii="Times New Roman" w:hAnsi="Times New Roman" w:cs="Times New Roman"/>
          <w:szCs w:val="24"/>
          <w:lang w:val="pl-PL"/>
        </w:rPr>
        <w:t xml:space="preserve"> </w:t>
      </w:r>
      <w:r w:rsidR="003744EC" w:rsidRPr="000203E8">
        <w:rPr>
          <w:rFonts w:ascii="Times New Roman" w:hAnsi="Times New Roman" w:cs="Times New Roman"/>
          <w:szCs w:val="24"/>
          <w:lang w:val="pl-PL"/>
        </w:rPr>
        <w:t>Sąd Okręgowy w Krakowie</w:t>
      </w:r>
      <w:r w:rsidR="00C40863" w:rsidRPr="000203E8">
        <w:rPr>
          <w:rFonts w:ascii="Times New Roman" w:hAnsi="Times New Roman" w:cs="Times New Roman"/>
          <w:szCs w:val="24"/>
          <w:lang w:val="pl-PL"/>
        </w:rPr>
        <w:t xml:space="preserve"> </w:t>
      </w:r>
      <w:r w:rsidR="003744EC" w:rsidRPr="000203E8">
        <w:rPr>
          <w:rFonts w:ascii="Times New Roman" w:hAnsi="Times New Roman" w:cs="Times New Roman"/>
          <w:szCs w:val="24"/>
          <w:lang w:val="pl-PL"/>
        </w:rPr>
        <w:t xml:space="preserve">oddalił </w:t>
      </w:r>
      <w:r w:rsidR="00B742E9" w:rsidRPr="000203E8">
        <w:rPr>
          <w:rFonts w:ascii="Times New Roman" w:hAnsi="Times New Roman" w:cs="Times New Roman"/>
          <w:szCs w:val="24"/>
          <w:lang w:val="pl-PL"/>
        </w:rPr>
        <w:t>apelację</w:t>
      </w:r>
      <w:r w:rsidR="003744EC" w:rsidRPr="000203E8">
        <w:rPr>
          <w:rFonts w:ascii="Times New Roman" w:hAnsi="Times New Roman" w:cs="Times New Roman"/>
          <w:szCs w:val="24"/>
          <w:lang w:val="pl-PL"/>
        </w:rPr>
        <w:t xml:space="preserve"> skarżącego</w:t>
      </w:r>
      <w:r w:rsidR="00C40863" w:rsidRPr="000203E8">
        <w:rPr>
          <w:rFonts w:ascii="Times New Roman" w:hAnsi="Times New Roman" w:cs="Times New Roman"/>
          <w:szCs w:val="24"/>
          <w:lang w:val="pl-PL"/>
        </w:rPr>
        <w:t xml:space="preserve">. </w:t>
      </w:r>
      <w:r w:rsidR="003744EC" w:rsidRPr="000203E8">
        <w:rPr>
          <w:rFonts w:ascii="Times New Roman" w:hAnsi="Times New Roman" w:cs="Times New Roman"/>
          <w:szCs w:val="24"/>
          <w:lang w:val="pl-PL"/>
        </w:rPr>
        <w:t>Sąd</w:t>
      </w:r>
      <w:r w:rsidR="00C40863" w:rsidRPr="000203E8">
        <w:rPr>
          <w:rFonts w:ascii="Times New Roman" w:hAnsi="Times New Roman" w:cs="Times New Roman"/>
          <w:szCs w:val="24"/>
          <w:lang w:val="pl-PL"/>
        </w:rPr>
        <w:t xml:space="preserve"> </w:t>
      </w:r>
      <w:r w:rsidR="009E1829" w:rsidRPr="000203E8">
        <w:rPr>
          <w:rFonts w:ascii="Times New Roman" w:hAnsi="Times New Roman" w:cs="Times New Roman"/>
          <w:szCs w:val="24"/>
          <w:lang w:val="pl-PL"/>
        </w:rPr>
        <w:t xml:space="preserve">na początku odmówił przyjęcia dokumentu </w:t>
      </w:r>
      <w:r w:rsidR="00214314" w:rsidRPr="000203E8">
        <w:rPr>
          <w:rFonts w:ascii="Times New Roman" w:hAnsi="Times New Roman" w:cs="Times New Roman"/>
          <w:szCs w:val="24"/>
          <w:lang w:val="pl-PL"/>
        </w:rPr>
        <w:t>Szwajcarskiego Organu Centralnego</w:t>
      </w:r>
      <w:r w:rsidR="009E1829" w:rsidRPr="000203E8">
        <w:rPr>
          <w:rFonts w:ascii="Times New Roman" w:hAnsi="Times New Roman" w:cs="Times New Roman"/>
          <w:szCs w:val="24"/>
          <w:lang w:val="pl-PL"/>
        </w:rPr>
        <w:t xml:space="preserve"> jako dowodu, ponieważ dokument ten nie odnosił się do postanowienia zabezpieczającego w sprawie opieki</w:t>
      </w:r>
      <w:r w:rsidR="00FB6F9D" w:rsidRPr="000203E8">
        <w:rPr>
          <w:rFonts w:ascii="Times New Roman" w:hAnsi="Times New Roman" w:cs="Times New Roman"/>
          <w:szCs w:val="24"/>
          <w:lang w:val="pl-PL"/>
        </w:rPr>
        <w:t xml:space="preserve"> </w:t>
      </w:r>
      <w:r w:rsidR="009E1829" w:rsidRPr="000203E8">
        <w:rPr>
          <w:rFonts w:ascii="Times New Roman" w:hAnsi="Times New Roman" w:cs="Times New Roman"/>
          <w:szCs w:val="24"/>
          <w:lang w:val="pl-PL"/>
        </w:rPr>
        <w:t>z dnia</w:t>
      </w:r>
      <w:r w:rsidR="00FB6F9D" w:rsidRPr="000203E8">
        <w:rPr>
          <w:rFonts w:ascii="Times New Roman" w:hAnsi="Times New Roman" w:cs="Times New Roman"/>
          <w:szCs w:val="24"/>
          <w:lang w:val="pl-PL"/>
        </w:rPr>
        <w:t xml:space="preserve"> 15 </w:t>
      </w:r>
      <w:r w:rsidR="009E1829" w:rsidRPr="000203E8">
        <w:rPr>
          <w:rFonts w:ascii="Times New Roman" w:hAnsi="Times New Roman" w:cs="Times New Roman"/>
          <w:szCs w:val="24"/>
          <w:lang w:val="pl-PL"/>
        </w:rPr>
        <w:t>października</w:t>
      </w:r>
      <w:r w:rsidR="00FB6F9D" w:rsidRPr="000203E8">
        <w:rPr>
          <w:rFonts w:ascii="Times New Roman" w:hAnsi="Times New Roman" w:cs="Times New Roman"/>
          <w:szCs w:val="24"/>
          <w:lang w:val="pl-PL"/>
        </w:rPr>
        <w:t xml:space="preserve"> 2008</w:t>
      </w:r>
      <w:r w:rsidR="009E1829" w:rsidRPr="000203E8">
        <w:rPr>
          <w:rFonts w:ascii="Times New Roman" w:hAnsi="Times New Roman" w:cs="Times New Roman"/>
          <w:szCs w:val="24"/>
          <w:lang w:val="pl-PL"/>
        </w:rPr>
        <w:t xml:space="preserve"> roku</w:t>
      </w:r>
      <w:r w:rsidR="00FB6F9D" w:rsidRPr="000203E8">
        <w:rPr>
          <w:rFonts w:ascii="Times New Roman" w:hAnsi="Times New Roman" w:cs="Times New Roman"/>
          <w:szCs w:val="24"/>
          <w:lang w:val="pl-PL"/>
        </w:rPr>
        <w:t xml:space="preserve">. </w:t>
      </w:r>
      <w:r w:rsidR="00F96EB6" w:rsidRPr="000203E8">
        <w:rPr>
          <w:rFonts w:ascii="Times New Roman" w:hAnsi="Times New Roman" w:cs="Times New Roman"/>
          <w:szCs w:val="24"/>
          <w:lang w:val="pl-PL"/>
        </w:rPr>
        <w:t>W wydanym orzeczeniu</w:t>
      </w:r>
      <w:r w:rsidR="00C40863" w:rsidRPr="000203E8">
        <w:rPr>
          <w:rFonts w:ascii="Times New Roman" w:hAnsi="Times New Roman" w:cs="Times New Roman"/>
          <w:szCs w:val="24"/>
          <w:lang w:val="pl-PL"/>
        </w:rPr>
        <w:t xml:space="preserve">, </w:t>
      </w:r>
      <w:r w:rsidR="00F96EB6" w:rsidRPr="000203E8">
        <w:rPr>
          <w:rFonts w:ascii="Times New Roman" w:hAnsi="Times New Roman" w:cs="Times New Roman"/>
          <w:szCs w:val="24"/>
          <w:lang w:val="pl-PL"/>
        </w:rPr>
        <w:t>Sąd Okręgowy w Krakowie</w:t>
      </w:r>
      <w:r w:rsidR="00C40863" w:rsidRPr="000203E8">
        <w:rPr>
          <w:rFonts w:ascii="Times New Roman" w:hAnsi="Times New Roman" w:cs="Times New Roman"/>
          <w:szCs w:val="24"/>
          <w:lang w:val="pl-PL"/>
        </w:rPr>
        <w:t xml:space="preserve"> </w:t>
      </w:r>
      <w:r w:rsidR="00F96EB6" w:rsidRPr="000203E8">
        <w:rPr>
          <w:rFonts w:ascii="Times New Roman" w:hAnsi="Times New Roman" w:cs="Times New Roman"/>
          <w:szCs w:val="24"/>
          <w:lang w:val="pl-PL"/>
        </w:rPr>
        <w:t>odniósł się w szczególności</w:t>
      </w:r>
      <w:r w:rsidR="00C40863" w:rsidRPr="000203E8">
        <w:rPr>
          <w:rFonts w:ascii="Times New Roman" w:hAnsi="Times New Roman" w:cs="Times New Roman"/>
          <w:szCs w:val="24"/>
          <w:lang w:val="pl-PL"/>
        </w:rPr>
        <w:t xml:space="preserve"> </w:t>
      </w:r>
      <w:r w:rsidR="00F96EB6" w:rsidRPr="000203E8">
        <w:rPr>
          <w:rFonts w:ascii="Times New Roman" w:hAnsi="Times New Roman" w:cs="Times New Roman"/>
          <w:szCs w:val="24"/>
          <w:lang w:val="pl-PL"/>
        </w:rPr>
        <w:t xml:space="preserve">do wydarzeń, które doprowadziły do rozpadu </w:t>
      </w:r>
      <w:r w:rsidR="000832E2" w:rsidRPr="000203E8">
        <w:rPr>
          <w:rFonts w:ascii="Times New Roman" w:hAnsi="Times New Roman" w:cs="Times New Roman"/>
          <w:szCs w:val="24"/>
          <w:lang w:val="pl-PL"/>
        </w:rPr>
        <w:t xml:space="preserve">związku małżeńskiego </w:t>
      </w:r>
      <w:r w:rsidR="00E77460" w:rsidRPr="000203E8">
        <w:rPr>
          <w:rFonts w:ascii="Times New Roman" w:hAnsi="Times New Roman" w:cs="Times New Roman"/>
          <w:szCs w:val="24"/>
          <w:lang w:val="pl-PL"/>
        </w:rPr>
        <w:t>skarżącego</w:t>
      </w:r>
      <w:r w:rsidR="00C40863" w:rsidRPr="000203E8">
        <w:rPr>
          <w:rFonts w:ascii="Times New Roman" w:hAnsi="Times New Roman" w:cs="Times New Roman"/>
          <w:szCs w:val="24"/>
          <w:lang w:val="pl-PL"/>
        </w:rPr>
        <w:t xml:space="preserve">. </w:t>
      </w:r>
      <w:r w:rsidR="00E77460" w:rsidRPr="000203E8">
        <w:rPr>
          <w:rFonts w:ascii="Times New Roman" w:hAnsi="Times New Roman" w:cs="Times New Roman"/>
          <w:szCs w:val="24"/>
          <w:lang w:val="pl-PL"/>
        </w:rPr>
        <w:t>Zauważył ponadto, że</w:t>
      </w:r>
      <w:r w:rsidR="00C40863" w:rsidRPr="000203E8">
        <w:rPr>
          <w:rFonts w:ascii="Times New Roman" w:hAnsi="Times New Roman" w:cs="Times New Roman"/>
          <w:szCs w:val="24"/>
          <w:lang w:val="pl-PL"/>
        </w:rPr>
        <w:t xml:space="preserve"> </w:t>
      </w:r>
      <w:r w:rsidR="00E77460" w:rsidRPr="000203E8">
        <w:rPr>
          <w:rFonts w:ascii="Times New Roman" w:hAnsi="Times New Roman" w:cs="Times New Roman"/>
          <w:szCs w:val="24"/>
          <w:lang w:val="pl-PL"/>
        </w:rPr>
        <w:t xml:space="preserve">kiedy </w:t>
      </w:r>
      <w:r w:rsidR="00C40863" w:rsidRPr="000203E8">
        <w:rPr>
          <w:rFonts w:ascii="Times New Roman" w:hAnsi="Times New Roman" w:cs="Times New Roman"/>
          <w:szCs w:val="24"/>
          <w:lang w:val="pl-PL"/>
        </w:rPr>
        <w:t xml:space="preserve">M.S. </w:t>
      </w:r>
      <w:r w:rsidR="00E77460" w:rsidRPr="000203E8">
        <w:rPr>
          <w:rFonts w:ascii="Times New Roman" w:hAnsi="Times New Roman" w:cs="Times New Roman"/>
          <w:szCs w:val="24"/>
          <w:lang w:val="pl-PL"/>
        </w:rPr>
        <w:t>dowiedziała się, że</w:t>
      </w:r>
      <w:r w:rsidR="00C40863" w:rsidRPr="000203E8">
        <w:rPr>
          <w:rFonts w:ascii="Times New Roman" w:hAnsi="Times New Roman" w:cs="Times New Roman"/>
          <w:szCs w:val="24"/>
          <w:lang w:val="pl-PL"/>
        </w:rPr>
        <w:t xml:space="preserve"> </w:t>
      </w:r>
      <w:r w:rsidR="00E77460" w:rsidRPr="000203E8">
        <w:rPr>
          <w:rFonts w:ascii="Times New Roman" w:hAnsi="Times New Roman" w:cs="Times New Roman"/>
          <w:szCs w:val="24"/>
          <w:lang w:val="pl-PL"/>
        </w:rPr>
        <w:t>nowa partnerka skarżącego jest w ciąży</w:t>
      </w:r>
      <w:r w:rsidR="00C40863" w:rsidRPr="000203E8">
        <w:rPr>
          <w:rFonts w:ascii="Times New Roman" w:hAnsi="Times New Roman" w:cs="Times New Roman"/>
          <w:szCs w:val="24"/>
          <w:lang w:val="pl-PL"/>
        </w:rPr>
        <w:t xml:space="preserve">, </w:t>
      </w:r>
      <w:r w:rsidR="00E77460" w:rsidRPr="000203E8">
        <w:rPr>
          <w:rFonts w:ascii="Times New Roman" w:hAnsi="Times New Roman" w:cs="Times New Roman"/>
          <w:szCs w:val="24"/>
          <w:lang w:val="pl-PL"/>
        </w:rPr>
        <w:t>podjęła decyzję o wszczęciu postępowania rozwodowego</w:t>
      </w:r>
      <w:r w:rsidR="00C40863" w:rsidRPr="000203E8">
        <w:rPr>
          <w:rFonts w:ascii="Times New Roman" w:hAnsi="Times New Roman" w:cs="Times New Roman"/>
          <w:szCs w:val="24"/>
          <w:lang w:val="pl-PL"/>
        </w:rPr>
        <w:t xml:space="preserve">. </w:t>
      </w:r>
      <w:r w:rsidR="00E77460" w:rsidRPr="000203E8">
        <w:rPr>
          <w:rFonts w:ascii="Times New Roman" w:hAnsi="Times New Roman" w:cs="Times New Roman"/>
          <w:szCs w:val="24"/>
          <w:lang w:val="pl-PL"/>
        </w:rPr>
        <w:t>Jednakże</w:t>
      </w:r>
      <w:r w:rsidR="00C40863" w:rsidRPr="000203E8">
        <w:rPr>
          <w:rFonts w:ascii="Times New Roman" w:hAnsi="Times New Roman" w:cs="Times New Roman"/>
          <w:szCs w:val="24"/>
          <w:lang w:val="pl-PL"/>
        </w:rPr>
        <w:t xml:space="preserve">, </w:t>
      </w:r>
      <w:r w:rsidR="00E77460" w:rsidRPr="000203E8">
        <w:rPr>
          <w:rFonts w:ascii="Times New Roman" w:hAnsi="Times New Roman" w:cs="Times New Roman"/>
          <w:szCs w:val="24"/>
          <w:lang w:val="pl-PL"/>
        </w:rPr>
        <w:t xml:space="preserve">została poinformowana przez szwajcarskiego adwokata, że w związku z brakiem zgody skarżącego na rozwód, może złożyć pozew </w:t>
      </w:r>
      <w:r w:rsidR="00D667EE" w:rsidRPr="000203E8">
        <w:rPr>
          <w:rFonts w:ascii="Times New Roman" w:hAnsi="Times New Roman" w:cs="Times New Roman"/>
          <w:szCs w:val="24"/>
          <w:lang w:val="pl-PL"/>
        </w:rPr>
        <w:t xml:space="preserve">w Szwajcarii </w:t>
      </w:r>
      <w:r w:rsidR="00B742E9" w:rsidRPr="000203E8">
        <w:rPr>
          <w:rFonts w:ascii="Times New Roman" w:hAnsi="Times New Roman" w:cs="Times New Roman"/>
          <w:szCs w:val="24"/>
          <w:lang w:val="pl-PL"/>
        </w:rPr>
        <w:t xml:space="preserve">jedynie </w:t>
      </w:r>
      <w:r w:rsidR="00D667EE" w:rsidRPr="000203E8">
        <w:rPr>
          <w:rFonts w:ascii="Times New Roman" w:hAnsi="Times New Roman" w:cs="Times New Roman"/>
          <w:szCs w:val="24"/>
          <w:lang w:val="pl-PL"/>
        </w:rPr>
        <w:t>po upływie dwóch lat separacji</w:t>
      </w:r>
      <w:r w:rsidR="00C40863" w:rsidRPr="000203E8">
        <w:rPr>
          <w:rFonts w:ascii="Times New Roman" w:hAnsi="Times New Roman" w:cs="Times New Roman"/>
          <w:szCs w:val="24"/>
          <w:lang w:val="pl-PL"/>
        </w:rPr>
        <w:t xml:space="preserve">. </w:t>
      </w:r>
      <w:r w:rsidR="00D667EE" w:rsidRPr="000203E8">
        <w:rPr>
          <w:rFonts w:ascii="Times New Roman" w:hAnsi="Times New Roman" w:cs="Times New Roman"/>
          <w:szCs w:val="24"/>
          <w:lang w:val="pl-PL"/>
        </w:rPr>
        <w:t>Z tych względów podjęła decyzję o wystąpieniu z pozwem</w:t>
      </w:r>
      <w:r w:rsidR="003420BF" w:rsidRPr="000203E8">
        <w:rPr>
          <w:rFonts w:ascii="Times New Roman" w:hAnsi="Times New Roman" w:cs="Times New Roman"/>
          <w:szCs w:val="24"/>
          <w:lang w:val="pl-PL"/>
        </w:rPr>
        <w:t xml:space="preserve"> przed polskim sądami</w:t>
      </w:r>
      <w:r w:rsidR="00E81687" w:rsidRPr="000203E8">
        <w:rPr>
          <w:rFonts w:ascii="Times New Roman" w:hAnsi="Times New Roman" w:cs="Times New Roman"/>
          <w:szCs w:val="24"/>
          <w:lang w:val="pl-PL"/>
        </w:rPr>
        <w:t>.</w:t>
      </w:r>
      <w:r w:rsidR="00D667EE" w:rsidRPr="000203E8">
        <w:rPr>
          <w:rFonts w:ascii="Times New Roman" w:hAnsi="Times New Roman" w:cs="Times New Roman"/>
          <w:szCs w:val="24"/>
          <w:lang w:val="pl-PL"/>
        </w:rPr>
        <w:t xml:space="preserve"> </w:t>
      </w:r>
      <w:r w:rsidR="003420BF" w:rsidRPr="000203E8">
        <w:rPr>
          <w:rFonts w:ascii="Times New Roman" w:hAnsi="Times New Roman" w:cs="Times New Roman"/>
          <w:szCs w:val="24"/>
          <w:lang w:val="pl-PL"/>
        </w:rPr>
        <w:t>Sąd zauważył następnie, że w dniu</w:t>
      </w:r>
      <w:r w:rsidR="00C40863" w:rsidRPr="000203E8">
        <w:rPr>
          <w:rFonts w:ascii="Times New Roman" w:hAnsi="Times New Roman" w:cs="Times New Roman"/>
          <w:szCs w:val="24"/>
          <w:lang w:val="pl-PL"/>
        </w:rPr>
        <w:t xml:space="preserve"> 4 </w:t>
      </w:r>
      <w:r w:rsidR="003420BF" w:rsidRPr="000203E8">
        <w:rPr>
          <w:rFonts w:ascii="Times New Roman" w:hAnsi="Times New Roman" w:cs="Times New Roman"/>
          <w:szCs w:val="24"/>
          <w:lang w:val="pl-PL"/>
        </w:rPr>
        <w:t xml:space="preserve">października </w:t>
      </w:r>
      <w:r w:rsidR="00C40863" w:rsidRPr="000203E8">
        <w:rPr>
          <w:rFonts w:ascii="Times New Roman" w:hAnsi="Times New Roman" w:cs="Times New Roman"/>
          <w:szCs w:val="24"/>
          <w:lang w:val="pl-PL"/>
        </w:rPr>
        <w:t xml:space="preserve">2008 </w:t>
      </w:r>
      <w:r w:rsidR="003420BF" w:rsidRPr="000203E8">
        <w:rPr>
          <w:rFonts w:ascii="Times New Roman" w:hAnsi="Times New Roman" w:cs="Times New Roman"/>
          <w:szCs w:val="24"/>
          <w:lang w:val="pl-PL"/>
        </w:rPr>
        <w:t xml:space="preserve">roku </w:t>
      </w:r>
      <w:r w:rsidR="00C40863" w:rsidRPr="000203E8">
        <w:rPr>
          <w:rFonts w:ascii="Times New Roman" w:hAnsi="Times New Roman" w:cs="Times New Roman"/>
          <w:szCs w:val="24"/>
          <w:lang w:val="pl-PL"/>
        </w:rPr>
        <w:t xml:space="preserve">M.S. </w:t>
      </w:r>
      <w:r w:rsidR="003420BF" w:rsidRPr="000203E8">
        <w:rPr>
          <w:rFonts w:ascii="Times New Roman" w:hAnsi="Times New Roman" w:cs="Times New Roman"/>
          <w:szCs w:val="24"/>
          <w:lang w:val="pl-PL"/>
        </w:rPr>
        <w:t>przyjechała do Krakowa z dziećmi, by spędzić tam dwa tygodnie wakacji szkolnych</w:t>
      </w:r>
      <w:r w:rsidR="00741683" w:rsidRPr="000203E8">
        <w:rPr>
          <w:rFonts w:ascii="Times New Roman" w:hAnsi="Times New Roman" w:cs="Times New Roman"/>
          <w:szCs w:val="24"/>
          <w:lang w:val="pl-PL"/>
        </w:rPr>
        <w:t xml:space="preserve"> po otrzymaniu zgody skarżącego na podróż</w:t>
      </w:r>
      <w:r w:rsidR="00C40863" w:rsidRPr="000203E8">
        <w:rPr>
          <w:rFonts w:ascii="Times New Roman" w:hAnsi="Times New Roman" w:cs="Times New Roman"/>
          <w:szCs w:val="24"/>
          <w:lang w:val="pl-PL"/>
        </w:rPr>
        <w:t xml:space="preserve">. </w:t>
      </w:r>
      <w:r w:rsidR="00741683" w:rsidRPr="000203E8">
        <w:rPr>
          <w:rFonts w:ascii="Times New Roman" w:hAnsi="Times New Roman" w:cs="Times New Roman"/>
          <w:szCs w:val="24"/>
          <w:lang w:val="pl-PL"/>
        </w:rPr>
        <w:t>Sąd podkreślił dalej, że</w:t>
      </w:r>
      <w:r w:rsidR="00C40863" w:rsidRPr="000203E8">
        <w:rPr>
          <w:rFonts w:ascii="Times New Roman" w:hAnsi="Times New Roman" w:cs="Times New Roman"/>
          <w:szCs w:val="24"/>
          <w:lang w:val="pl-PL"/>
        </w:rPr>
        <w:t xml:space="preserve"> M.S. </w:t>
      </w:r>
      <w:r w:rsidR="00741683" w:rsidRPr="000203E8">
        <w:rPr>
          <w:rFonts w:ascii="Times New Roman" w:hAnsi="Times New Roman" w:cs="Times New Roman"/>
          <w:szCs w:val="24"/>
          <w:lang w:val="pl-PL"/>
        </w:rPr>
        <w:t xml:space="preserve">podjęła decyzje o pozostaniu w Polsce na stałe dopiero, gdy powierzono jej czasowo pieczę nad dziećmi. </w:t>
      </w:r>
      <w:r w:rsidR="00973EE1" w:rsidRPr="000203E8">
        <w:rPr>
          <w:rFonts w:ascii="Times New Roman" w:hAnsi="Times New Roman" w:cs="Times New Roman"/>
          <w:szCs w:val="24"/>
          <w:lang w:val="pl-PL"/>
        </w:rPr>
        <w:t>W konsekwencji</w:t>
      </w:r>
      <w:r w:rsidR="00C40863" w:rsidRPr="000203E8">
        <w:rPr>
          <w:rFonts w:ascii="Times New Roman" w:hAnsi="Times New Roman" w:cs="Times New Roman"/>
          <w:szCs w:val="24"/>
          <w:lang w:val="pl-PL"/>
        </w:rPr>
        <w:t xml:space="preserve">, </w:t>
      </w:r>
      <w:r w:rsidR="00973EE1" w:rsidRPr="000203E8">
        <w:rPr>
          <w:rFonts w:ascii="Times New Roman" w:hAnsi="Times New Roman" w:cs="Times New Roman"/>
          <w:szCs w:val="24"/>
          <w:lang w:val="pl-PL"/>
        </w:rPr>
        <w:t>w ocenie sądu</w:t>
      </w:r>
      <w:r w:rsidR="00C40863" w:rsidRPr="000203E8">
        <w:rPr>
          <w:rFonts w:ascii="Times New Roman" w:hAnsi="Times New Roman" w:cs="Times New Roman"/>
          <w:szCs w:val="24"/>
          <w:lang w:val="pl-PL"/>
        </w:rPr>
        <w:t xml:space="preserve"> </w:t>
      </w:r>
      <w:r w:rsidR="00973EE1" w:rsidRPr="000203E8">
        <w:rPr>
          <w:rFonts w:ascii="Times New Roman" w:hAnsi="Times New Roman" w:cs="Times New Roman"/>
          <w:szCs w:val="24"/>
          <w:lang w:val="pl-PL"/>
        </w:rPr>
        <w:t>uprowadzenie dziecka nie stanowi bezprawnego uprowadzenia w rozumieniu Artykułu 3 Konwencji</w:t>
      </w:r>
      <w:r w:rsidR="00E81687" w:rsidRPr="000203E8">
        <w:rPr>
          <w:rFonts w:ascii="Times New Roman" w:hAnsi="Times New Roman" w:cs="Times New Roman"/>
          <w:szCs w:val="24"/>
          <w:lang w:val="pl-PL"/>
        </w:rPr>
        <w:t xml:space="preserve"> h</w:t>
      </w:r>
      <w:r w:rsidR="00973EE1" w:rsidRPr="000203E8">
        <w:rPr>
          <w:rFonts w:ascii="Times New Roman" w:hAnsi="Times New Roman" w:cs="Times New Roman"/>
          <w:szCs w:val="24"/>
          <w:lang w:val="pl-PL"/>
        </w:rPr>
        <w:t>askie</w:t>
      </w:r>
      <w:r w:rsidR="00B742E9" w:rsidRPr="000203E8">
        <w:rPr>
          <w:rFonts w:ascii="Times New Roman" w:hAnsi="Times New Roman" w:cs="Times New Roman"/>
          <w:szCs w:val="24"/>
          <w:lang w:val="pl-PL"/>
        </w:rPr>
        <w:t>j</w:t>
      </w:r>
      <w:r w:rsidR="00C40863" w:rsidRPr="000203E8">
        <w:rPr>
          <w:rFonts w:ascii="Times New Roman" w:hAnsi="Times New Roman" w:cs="Times New Roman"/>
          <w:szCs w:val="24"/>
          <w:lang w:val="pl-PL"/>
        </w:rPr>
        <w:t>.</w:t>
      </w:r>
    </w:p>
    <w:p w:rsidR="00C40863" w:rsidRPr="000203E8" w:rsidRDefault="00375739" w:rsidP="00C40863">
      <w:pPr>
        <w:pStyle w:val="ECHRPara"/>
        <w:rPr>
          <w:rFonts w:ascii="Times New Roman" w:hAnsi="Times New Roman" w:cs="Times New Roman"/>
          <w:szCs w:val="24"/>
          <w:lang w:val="pl-PL"/>
        </w:rPr>
      </w:pPr>
      <w:r w:rsidRPr="000203E8">
        <w:rPr>
          <w:rFonts w:ascii="Times New Roman" w:hAnsi="Times New Roman" w:cs="Times New Roman"/>
          <w:szCs w:val="24"/>
          <w:lang w:val="pl-PL"/>
        </w:rPr>
        <w:t>Postanowienie</w:t>
      </w:r>
      <w:r w:rsidR="00973EE1" w:rsidRPr="000203E8">
        <w:rPr>
          <w:rFonts w:ascii="Times New Roman" w:hAnsi="Times New Roman" w:cs="Times New Roman"/>
          <w:szCs w:val="24"/>
          <w:lang w:val="pl-PL"/>
        </w:rPr>
        <w:t xml:space="preserve"> został</w:t>
      </w:r>
      <w:r w:rsidRPr="000203E8">
        <w:rPr>
          <w:rFonts w:ascii="Times New Roman" w:hAnsi="Times New Roman" w:cs="Times New Roman"/>
          <w:szCs w:val="24"/>
          <w:lang w:val="pl-PL"/>
        </w:rPr>
        <w:t>o doręczone</w:t>
      </w:r>
      <w:r w:rsidR="00973EE1" w:rsidRPr="000203E8">
        <w:rPr>
          <w:rFonts w:ascii="Times New Roman" w:hAnsi="Times New Roman" w:cs="Times New Roman"/>
          <w:szCs w:val="24"/>
          <w:lang w:val="pl-PL"/>
        </w:rPr>
        <w:t xml:space="preserve"> skarżącemu w dniu</w:t>
      </w:r>
      <w:r w:rsidR="00C40863" w:rsidRPr="000203E8">
        <w:rPr>
          <w:rFonts w:ascii="Times New Roman" w:hAnsi="Times New Roman" w:cs="Times New Roman"/>
          <w:szCs w:val="24"/>
          <w:lang w:val="pl-PL"/>
        </w:rPr>
        <w:t xml:space="preserve"> 28 </w:t>
      </w:r>
      <w:r w:rsidR="00973EE1" w:rsidRPr="000203E8">
        <w:rPr>
          <w:rFonts w:ascii="Times New Roman" w:hAnsi="Times New Roman" w:cs="Times New Roman"/>
          <w:szCs w:val="24"/>
          <w:lang w:val="pl-PL"/>
        </w:rPr>
        <w:t>lipca</w:t>
      </w:r>
      <w:r w:rsidR="00C40863" w:rsidRPr="000203E8">
        <w:rPr>
          <w:rFonts w:ascii="Times New Roman" w:hAnsi="Times New Roman" w:cs="Times New Roman"/>
          <w:szCs w:val="24"/>
          <w:lang w:val="pl-PL"/>
        </w:rPr>
        <w:t xml:space="preserve"> 2009</w:t>
      </w:r>
      <w:r w:rsidR="00973EE1" w:rsidRPr="000203E8">
        <w:rPr>
          <w:rFonts w:ascii="Times New Roman" w:hAnsi="Times New Roman" w:cs="Times New Roman"/>
          <w:szCs w:val="24"/>
          <w:lang w:val="pl-PL"/>
        </w:rPr>
        <w:t xml:space="preserve"> roku</w:t>
      </w:r>
      <w:r w:rsidR="00C40863" w:rsidRPr="000203E8">
        <w:rPr>
          <w:rFonts w:ascii="Times New Roman" w:hAnsi="Times New Roman" w:cs="Times New Roman"/>
          <w:szCs w:val="24"/>
          <w:lang w:val="pl-PL"/>
        </w:rPr>
        <w:t xml:space="preserve">. </w:t>
      </w:r>
      <w:r w:rsidR="00973EE1" w:rsidRPr="000203E8">
        <w:rPr>
          <w:rFonts w:ascii="Times New Roman" w:hAnsi="Times New Roman" w:cs="Times New Roman"/>
          <w:szCs w:val="24"/>
          <w:lang w:val="pl-PL"/>
        </w:rPr>
        <w:t xml:space="preserve">Jest </w:t>
      </w:r>
      <w:r w:rsidR="00B742E9" w:rsidRPr="000203E8">
        <w:rPr>
          <w:rFonts w:ascii="Times New Roman" w:hAnsi="Times New Roman" w:cs="Times New Roman"/>
          <w:szCs w:val="24"/>
          <w:lang w:val="pl-PL"/>
        </w:rPr>
        <w:t>prawomocne</w:t>
      </w:r>
      <w:r w:rsidR="00973EE1" w:rsidRPr="000203E8">
        <w:rPr>
          <w:rFonts w:ascii="Times New Roman" w:hAnsi="Times New Roman" w:cs="Times New Roman"/>
          <w:szCs w:val="24"/>
          <w:lang w:val="pl-PL"/>
        </w:rPr>
        <w:t>.</w:t>
      </w:r>
    </w:p>
    <w:p w:rsidR="00014566" w:rsidRPr="000203E8" w:rsidRDefault="00014566" w:rsidP="00014566">
      <w:pPr>
        <w:pStyle w:val="ECHRHeading1"/>
        <w:rPr>
          <w:lang w:val="pl-PL"/>
        </w:rPr>
      </w:pPr>
      <w:r w:rsidRPr="000203E8">
        <w:rPr>
          <w:lang w:val="pl-PL"/>
        </w:rPr>
        <w:t>II. </w:t>
      </w:r>
      <w:r w:rsidR="00F20FD9" w:rsidRPr="000203E8">
        <w:rPr>
          <w:lang w:val="pl-PL"/>
        </w:rPr>
        <w:t> </w:t>
      </w:r>
      <w:r w:rsidR="00B64A19" w:rsidRPr="000203E8">
        <w:rPr>
          <w:lang w:val="pl-PL"/>
        </w:rPr>
        <w:t>WŁAŚCIWE PRAWO I PRAKTYKA</w:t>
      </w:r>
    </w:p>
    <w:p w:rsidR="00AC1697" w:rsidRPr="000203E8" w:rsidRDefault="003C3F2A" w:rsidP="003C3F2A">
      <w:pPr>
        <w:pStyle w:val="ECHRHeading3"/>
        <w:rPr>
          <w:lang w:val="pl-PL"/>
        </w:rPr>
      </w:pPr>
      <w:r w:rsidRPr="000203E8">
        <w:rPr>
          <w:lang w:val="pl-PL"/>
        </w:rPr>
        <w:t>1.  </w:t>
      </w:r>
      <w:r w:rsidR="0025697F" w:rsidRPr="000203E8">
        <w:rPr>
          <w:lang w:val="pl-PL"/>
        </w:rPr>
        <w:t xml:space="preserve">Właściwe prawo </w:t>
      </w:r>
      <w:r w:rsidR="00E23E16" w:rsidRPr="000203E8">
        <w:rPr>
          <w:lang w:val="pl-PL"/>
        </w:rPr>
        <w:t>międzynarodowe</w:t>
      </w:r>
    </w:p>
    <w:p w:rsidR="0063785A" w:rsidRPr="000203E8" w:rsidRDefault="008C1103" w:rsidP="0063785A">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31</w:t>
      </w:r>
      <w:r w:rsidRPr="000203E8">
        <w:rPr>
          <w:noProof/>
          <w:lang w:val="pl-PL"/>
        </w:rPr>
        <w:fldChar w:fldCharType="end"/>
      </w:r>
      <w:r w:rsidR="008C7574" w:rsidRPr="000203E8">
        <w:rPr>
          <w:lang w:val="pl-PL"/>
        </w:rPr>
        <w:t>.  </w:t>
      </w:r>
      <w:r w:rsidR="00E23E16" w:rsidRPr="000203E8">
        <w:rPr>
          <w:lang w:val="pl-PL"/>
        </w:rPr>
        <w:t>Konwencja h</w:t>
      </w:r>
      <w:r w:rsidR="00F01CB3" w:rsidRPr="000203E8">
        <w:rPr>
          <w:lang w:val="pl-PL"/>
        </w:rPr>
        <w:t>aska z dnia</w:t>
      </w:r>
      <w:r w:rsidR="003C3F2A" w:rsidRPr="000203E8">
        <w:rPr>
          <w:lang w:val="pl-PL"/>
        </w:rPr>
        <w:t xml:space="preserve"> 25 </w:t>
      </w:r>
      <w:r w:rsidR="00F01CB3" w:rsidRPr="000203E8">
        <w:rPr>
          <w:lang w:val="pl-PL"/>
        </w:rPr>
        <w:t>października</w:t>
      </w:r>
      <w:r w:rsidR="003C3F2A" w:rsidRPr="000203E8">
        <w:rPr>
          <w:lang w:val="pl-PL"/>
        </w:rPr>
        <w:t xml:space="preserve"> 1980</w:t>
      </w:r>
      <w:r w:rsidR="00F01CB3" w:rsidRPr="000203E8">
        <w:rPr>
          <w:lang w:val="pl-PL"/>
        </w:rPr>
        <w:t xml:space="preserve"> roku dotycząca cywilnych aspektów uprowadzenia dziecka za granicę </w:t>
      </w:r>
      <w:r w:rsidR="003C3F2A" w:rsidRPr="000203E8">
        <w:rPr>
          <w:lang w:val="pl-PL"/>
        </w:rPr>
        <w:t>(“</w:t>
      </w:r>
      <w:r w:rsidR="00543E6F" w:rsidRPr="000203E8">
        <w:rPr>
          <w:lang w:val="pl-PL"/>
        </w:rPr>
        <w:t>Konwencja h</w:t>
      </w:r>
      <w:r w:rsidR="00F01CB3" w:rsidRPr="000203E8">
        <w:rPr>
          <w:lang w:val="pl-PL"/>
        </w:rPr>
        <w:t>aska</w:t>
      </w:r>
      <w:r w:rsidR="003C3F2A" w:rsidRPr="000203E8">
        <w:rPr>
          <w:lang w:val="pl-PL"/>
        </w:rPr>
        <w:t xml:space="preserve">”) </w:t>
      </w:r>
      <w:r w:rsidR="00F01CB3" w:rsidRPr="000203E8">
        <w:rPr>
          <w:lang w:val="pl-PL"/>
        </w:rPr>
        <w:t>została opublikowana w polskim Dzienniku Ustaw</w:t>
      </w:r>
      <w:r w:rsidR="003C3F2A" w:rsidRPr="000203E8">
        <w:rPr>
          <w:lang w:val="pl-PL"/>
        </w:rPr>
        <w:t xml:space="preserve"> </w:t>
      </w:r>
      <w:r w:rsidR="00F01CB3" w:rsidRPr="000203E8">
        <w:rPr>
          <w:lang w:val="pl-PL"/>
        </w:rPr>
        <w:t xml:space="preserve">w dniu </w:t>
      </w:r>
      <w:r w:rsidR="003C3F2A" w:rsidRPr="000203E8">
        <w:rPr>
          <w:lang w:val="pl-PL"/>
        </w:rPr>
        <w:t>25 </w:t>
      </w:r>
      <w:r w:rsidR="00E23E16" w:rsidRPr="000203E8">
        <w:rPr>
          <w:lang w:val="pl-PL"/>
        </w:rPr>
        <w:t>września</w:t>
      </w:r>
      <w:r w:rsidR="003C3F2A" w:rsidRPr="000203E8">
        <w:rPr>
          <w:lang w:val="pl-PL"/>
        </w:rPr>
        <w:t xml:space="preserve"> 1995</w:t>
      </w:r>
      <w:r w:rsidR="00F01CB3" w:rsidRPr="000203E8">
        <w:rPr>
          <w:lang w:val="pl-PL"/>
        </w:rPr>
        <w:t xml:space="preserve"> roku</w:t>
      </w:r>
      <w:r w:rsidR="003C3F2A" w:rsidRPr="000203E8">
        <w:rPr>
          <w:lang w:val="pl-PL"/>
        </w:rPr>
        <w:t xml:space="preserve">. </w:t>
      </w:r>
      <w:r w:rsidR="00F01CB3" w:rsidRPr="000203E8">
        <w:rPr>
          <w:lang w:val="pl-PL"/>
        </w:rPr>
        <w:t>Stanowi</w:t>
      </w:r>
      <w:r w:rsidR="003C3F2A" w:rsidRPr="000203E8">
        <w:rPr>
          <w:lang w:val="pl-PL"/>
        </w:rPr>
        <w:t xml:space="preserve">, </w:t>
      </w:r>
      <w:r w:rsidR="00F01CB3" w:rsidRPr="000203E8">
        <w:rPr>
          <w:lang w:val="pl-PL"/>
        </w:rPr>
        <w:t>w istotnym dla sprawy zakresie</w:t>
      </w:r>
      <w:r w:rsidR="003C3F2A" w:rsidRPr="000203E8">
        <w:rPr>
          <w:lang w:val="pl-PL"/>
        </w:rPr>
        <w:t>:</w:t>
      </w:r>
    </w:p>
    <w:p w:rsidR="003C3F2A" w:rsidRPr="000203E8" w:rsidRDefault="00F01CB3" w:rsidP="003C3F2A">
      <w:pPr>
        <w:pStyle w:val="ECHRTitleCentre3"/>
        <w:rPr>
          <w:lang w:val="pl-PL"/>
        </w:rPr>
      </w:pPr>
      <w:r w:rsidRPr="000203E8">
        <w:rPr>
          <w:lang w:val="pl-PL"/>
        </w:rPr>
        <w:lastRenderedPageBreak/>
        <w:t>Artykuł</w:t>
      </w:r>
      <w:r w:rsidR="003C3F2A" w:rsidRPr="000203E8">
        <w:rPr>
          <w:lang w:val="pl-PL"/>
        </w:rPr>
        <w:t xml:space="preserve"> 3</w:t>
      </w:r>
    </w:p>
    <w:p w:rsidR="003C3F2A" w:rsidRPr="000203E8" w:rsidRDefault="00F36AE7" w:rsidP="003C3F2A">
      <w:pPr>
        <w:pStyle w:val="ECHRParaQuote"/>
        <w:rPr>
          <w:lang w:val="pl-PL"/>
        </w:rPr>
      </w:pPr>
      <w:r w:rsidRPr="000203E8">
        <w:rPr>
          <w:lang w:val="pl-PL"/>
        </w:rPr>
        <w:t>“</w:t>
      </w:r>
      <w:r w:rsidR="00AE6682" w:rsidRPr="000203E8">
        <w:rPr>
          <w:lang w:val="pl-PL"/>
        </w:rPr>
        <w:t xml:space="preserve">Uprowadzenie lub zatrzymanie dziecka będzie uznane za bezprawne, jeżeli </w:t>
      </w:r>
      <w:r w:rsidR="003C3F2A" w:rsidRPr="000203E8">
        <w:rPr>
          <w:lang w:val="pl-PL"/>
        </w:rPr>
        <w:t>-</w:t>
      </w:r>
    </w:p>
    <w:p w:rsidR="003C3F2A" w:rsidRPr="000203E8" w:rsidRDefault="003C3F2A" w:rsidP="003C3F2A">
      <w:pPr>
        <w:pStyle w:val="ECHRParaQuote"/>
        <w:rPr>
          <w:lang w:val="pl-PL"/>
        </w:rPr>
      </w:pPr>
      <w:r w:rsidRPr="000203E8">
        <w:rPr>
          <w:rStyle w:val="Uwydatnienie"/>
          <w:b w:val="0"/>
          <w:lang w:val="pl-PL"/>
        </w:rPr>
        <w:t>a)</w:t>
      </w:r>
      <w:r w:rsidR="00AE6682" w:rsidRPr="000203E8">
        <w:rPr>
          <w:lang w:val="pl-PL"/>
        </w:rPr>
        <w:t>   nastąpiło naruszenie prawa do opieki przyznanego określonej osobie, instytucji lub innej organizacji, wykonywanego wspólnie lub indywidualnie, na mocy ustawodawstwa państwa, w którym dziecko miało miejsce stałego pobytu bezpośrednio przed uprowadzeniem lub zatrzymaniem, oraz</w:t>
      </w:r>
    </w:p>
    <w:p w:rsidR="003C3F2A" w:rsidRPr="000203E8" w:rsidRDefault="003C3F2A" w:rsidP="003C3F2A">
      <w:pPr>
        <w:pStyle w:val="ECHRParaQuote"/>
        <w:rPr>
          <w:lang w:val="pl-PL"/>
        </w:rPr>
      </w:pPr>
      <w:r w:rsidRPr="000203E8">
        <w:rPr>
          <w:rStyle w:val="Uwydatnienie"/>
          <w:b w:val="0"/>
          <w:lang w:val="pl-PL"/>
        </w:rPr>
        <w:t>b)</w:t>
      </w:r>
      <w:r w:rsidRPr="000203E8">
        <w:rPr>
          <w:lang w:val="pl-PL"/>
        </w:rPr>
        <w:t xml:space="preserve">   </w:t>
      </w:r>
      <w:r w:rsidR="00AE6682" w:rsidRPr="000203E8">
        <w:rPr>
          <w:lang w:val="pl-PL"/>
        </w:rPr>
        <w:t>w chwili uprowadzenia lub zatrzymania prawa te były skutecznie wykonywane wspólnie lub indywidualnie albo byłyby tak wykonywane, gdyby nie nastąpiło uprowadzenie lub zatrzymanie</w:t>
      </w:r>
      <w:r w:rsidRPr="000203E8">
        <w:rPr>
          <w:lang w:val="pl-PL"/>
        </w:rPr>
        <w:t>.</w:t>
      </w:r>
    </w:p>
    <w:p w:rsidR="003C3F2A" w:rsidRPr="000203E8" w:rsidRDefault="00AE6682" w:rsidP="000638AF">
      <w:pPr>
        <w:pStyle w:val="ECHRParaQuote"/>
        <w:rPr>
          <w:lang w:val="pl-PL"/>
        </w:rPr>
      </w:pPr>
      <w:r w:rsidRPr="000203E8">
        <w:rPr>
          <w:lang w:val="pl-PL"/>
        </w:rPr>
        <w:t>Prawo do opieki określone w punkcie a) może wynikać w szczególności z mocy samego prawa, z orzeczenia sądowego lub administracyjnego albo z ugody mającej moc prawną w świetle przepisów ustawodawstwa tego państwa</w:t>
      </w:r>
      <w:r w:rsidR="003C3F2A" w:rsidRPr="000203E8">
        <w:rPr>
          <w:lang w:val="pl-PL"/>
        </w:rPr>
        <w:t>.</w:t>
      </w:r>
      <w:r w:rsidR="00F36AE7" w:rsidRPr="000203E8">
        <w:rPr>
          <w:lang w:val="pl-PL"/>
        </w:rPr>
        <w:t>”</w:t>
      </w:r>
    </w:p>
    <w:p w:rsidR="00AE6682" w:rsidRPr="000203E8" w:rsidRDefault="00AE6682" w:rsidP="00AE6682">
      <w:pPr>
        <w:ind w:firstLine="431"/>
        <w:rPr>
          <w:lang w:val="pl-PL"/>
        </w:rPr>
      </w:pPr>
    </w:p>
    <w:p w:rsidR="0063785A" w:rsidRPr="000203E8" w:rsidRDefault="0086261E" w:rsidP="00D74005">
      <w:pPr>
        <w:pStyle w:val="ECHRTitleCentre3"/>
        <w:rPr>
          <w:lang w:val="pl-PL"/>
        </w:rPr>
      </w:pPr>
      <w:r w:rsidRPr="000203E8">
        <w:rPr>
          <w:lang w:val="pl-PL"/>
        </w:rPr>
        <w:t>Art</w:t>
      </w:r>
      <w:r w:rsidR="00AE6682" w:rsidRPr="000203E8">
        <w:rPr>
          <w:lang w:val="pl-PL"/>
        </w:rPr>
        <w:t xml:space="preserve">ykuł </w:t>
      </w:r>
      <w:r w:rsidRPr="000203E8">
        <w:rPr>
          <w:lang w:val="pl-PL"/>
        </w:rPr>
        <w:t>11</w:t>
      </w:r>
    </w:p>
    <w:p w:rsidR="00E943E4" w:rsidRPr="000203E8" w:rsidRDefault="00F36AE7" w:rsidP="007C2A2B">
      <w:pPr>
        <w:pStyle w:val="ECHRParaQuote"/>
        <w:rPr>
          <w:rFonts w:cstheme="minorHAnsi"/>
          <w:szCs w:val="20"/>
          <w:lang w:val="pl-PL"/>
        </w:rPr>
      </w:pPr>
      <w:r w:rsidRPr="000203E8">
        <w:rPr>
          <w:lang w:val="pl-PL"/>
        </w:rPr>
        <w:t>“</w:t>
      </w:r>
      <w:r w:rsidR="00E943E4" w:rsidRPr="000203E8">
        <w:rPr>
          <w:rFonts w:cstheme="minorHAnsi"/>
          <w:szCs w:val="20"/>
          <w:lang w:val="pl-PL"/>
        </w:rPr>
        <w:t xml:space="preserve">Władze sądowe lub administracyjne każdego Umawiającego się Państwa powinny podejmować niezwłoczne działania w celu powrotu dziecka. </w:t>
      </w:r>
    </w:p>
    <w:p w:rsidR="0086261E" w:rsidRPr="000203E8" w:rsidRDefault="00E943E4" w:rsidP="00E943E4">
      <w:pPr>
        <w:pStyle w:val="ECHRParaQuote"/>
        <w:rPr>
          <w:lang w:val="pl-PL"/>
        </w:rPr>
      </w:pPr>
      <w:r w:rsidRPr="000203E8">
        <w:rPr>
          <w:rFonts w:cstheme="minorHAnsi"/>
          <w:szCs w:val="20"/>
          <w:lang w:val="pl-PL"/>
        </w:rPr>
        <w:t>Jeżeli dana władza sądowa lub administracyjna nie podejmie decyzji w ciągu sześciu tygodni od daty wpłynięcia wniosku, wnioskodawca lub organ centralny państwa wezwanego, z własnej inicjatywy lub na wniosek organu centralnego państwa wzywającego, może żądać przedstawienia powodów zwłoki. Jeżeli organ centralny państwa wezwanego otrzyma odpowiedź, organ ten przekazuje ją organowi centralnemu państwa wzywającego lub, w stosownych wypadkach, wnioskodawcy</w:t>
      </w:r>
      <w:r w:rsidR="0086261E" w:rsidRPr="000203E8">
        <w:rPr>
          <w:rFonts w:cstheme="minorHAnsi"/>
          <w:szCs w:val="20"/>
          <w:lang w:val="pl-PL"/>
        </w:rPr>
        <w:t>.</w:t>
      </w:r>
      <w:r w:rsidR="00F36AE7" w:rsidRPr="000203E8">
        <w:rPr>
          <w:rFonts w:cstheme="minorHAnsi"/>
          <w:szCs w:val="20"/>
          <w:lang w:val="pl-PL"/>
        </w:rPr>
        <w:t>”</w:t>
      </w:r>
    </w:p>
    <w:p w:rsidR="003C3F2A" w:rsidRPr="000203E8" w:rsidRDefault="003C3F2A" w:rsidP="003C3F2A">
      <w:pPr>
        <w:pStyle w:val="ECHRTitleCentre3"/>
        <w:rPr>
          <w:lang w:val="pl-PL"/>
        </w:rPr>
      </w:pPr>
      <w:r w:rsidRPr="000203E8">
        <w:rPr>
          <w:lang w:val="pl-PL"/>
        </w:rPr>
        <w:t>Art</w:t>
      </w:r>
      <w:r w:rsidR="00D04E86" w:rsidRPr="000203E8">
        <w:rPr>
          <w:lang w:val="pl-PL"/>
        </w:rPr>
        <w:t>ykuł</w:t>
      </w:r>
      <w:r w:rsidRPr="000203E8">
        <w:rPr>
          <w:lang w:val="pl-PL"/>
        </w:rPr>
        <w:t xml:space="preserve"> 12</w:t>
      </w:r>
    </w:p>
    <w:p w:rsidR="00D04E86" w:rsidRPr="000203E8" w:rsidRDefault="00F36AE7" w:rsidP="00D04E86">
      <w:pPr>
        <w:pStyle w:val="ECHRParaQuote"/>
        <w:rPr>
          <w:rFonts w:cstheme="minorHAnsi"/>
          <w:szCs w:val="20"/>
          <w:lang w:val="pl-PL"/>
        </w:rPr>
      </w:pPr>
      <w:r w:rsidRPr="000203E8">
        <w:rPr>
          <w:rFonts w:cstheme="minorHAnsi"/>
          <w:szCs w:val="20"/>
          <w:lang w:val="pl-PL"/>
        </w:rPr>
        <w:t>“</w:t>
      </w:r>
      <w:r w:rsidR="00D04E86" w:rsidRPr="000203E8">
        <w:rPr>
          <w:rFonts w:cstheme="minorHAnsi"/>
          <w:szCs w:val="20"/>
          <w:lang w:val="pl-PL"/>
        </w:rPr>
        <w:t>Jeżeli dziecko zostało bezprawnie uprowadzone lub zatrzymane w rozumieniu artykułu 3, a w chwili wpłynięcia wniosku do władzy sądowej lub administracyjnej Umawiającego się Państwa, w którym znajduje się dziecko, upłynął okres krótszy niż jeden rok od dnia uprowadzenia lub zatrzymania, zainteresowana władza zarządza niezwłoczne wydanie dziecka.</w:t>
      </w:r>
    </w:p>
    <w:p w:rsidR="00D04E86" w:rsidRPr="000203E8" w:rsidRDefault="00D04E86" w:rsidP="00D04E86">
      <w:pPr>
        <w:pStyle w:val="ECHRParaQuote"/>
        <w:rPr>
          <w:rFonts w:cstheme="minorHAnsi"/>
          <w:szCs w:val="20"/>
          <w:lang w:val="pl-PL"/>
        </w:rPr>
      </w:pPr>
      <w:r w:rsidRPr="000203E8">
        <w:rPr>
          <w:rFonts w:cstheme="minorHAnsi"/>
          <w:szCs w:val="20"/>
          <w:lang w:val="pl-PL"/>
        </w:rPr>
        <w:t>Władza sądowa lub administracyjna powinna również zarządzić wydanie dziecka, nawet po upływie jednego roku, o którym mowa w ustępie poprzedzającym, chyba że zostało ustalone, że dziecko przystosowało się już do swego nowego środowiska.</w:t>
      </w:r>
    </w:p>
    <w:p w:rsidR="003C3F2A" w:rsidRPr="000203E8" w:rsidRDefault="00D04E86" w:rsidP="003C3F2A">
      <w:pPr>
        <w:pStyle w:val="ECHRParaQuote"/>
        <w:rPr>
          <w:lang w:val="pl-PL"/>
        </w:rPr>
      </w:pPr>
      <w:r w:rsidRPr="000203E8">
        <w:rPr>
          <w:rFonts w:cstheme="minorHAnsi"/>
          <w:szCs w:val="20"/>
          <w:lang w:val="pl-PL"/>
        </w:rPr>
        <w:t>Jeżeli władza sądowa lub administracyjna państwa wezwanego ma podstawy, by sądzić, że dziecko zostało zabrane do innego państwa, może ona zawiesić działanie lub oddalić wniosek o wydanie dziecka</w:t>
      </w:r>
      <w:r w:rsidR="003C3F2A" w:rsidRPr="000203E8">
        <w:rPr>
          <w:lang w:val="pl-PL"/>
        </w:rPr>
        <w:t>.</w:t>
      </w:r>
      <w:r w:rsidR="00F36AE7" w:rsidRPr="000203E8">
        <w:rPr>
          <w:lang w:val="pl-PL"/>
        </w:rPr>
        <w:t>”</w:t>
      </w:r>
    </w:p>
    <w:p w:rsidR="00487CF1" w:rsidRPr="000203E8" w:rsidRDefault="00487CF1" w:rsidP="007C2A2B">
      <w:pPr>
        <w:pStyle w:val="ECHRTitleCentre3"/>
        <w:rPr>
          <w:lang w:val="pl-PL"/>
        </w:rPr>
      </w:pPr>
      <w:r w:rsidRPr="000203E8">
        <w:rPr>
          <w:lang w:val="pl-PL"/>
        </w:rPr>
        <w:t>Art</w:t>
      </w:r>
      <w:r w:rsidR="00D04E86" w:rsidRPr="000203E8">
        <w:rPr>
          <w:lang w:val="pl-PL"/>
        </w:rPr>
        <w:t>ykuł</w:t>
      </w:r>
      <w:r w:rsidRPr="000203E8">
        <w:rPr>
          <w:lang w:val="pl-PL"/>
        </w:rPr>
        <w:t xml:space="preserve"> 13</w:t>
      </w:r>
    </w:p>
    <w:p w:rsidR="00487CF1" w:rsidRPr="000203E8" w:rsidRDefault="00F36AE7" w:rsidP="00487CF1">
      <w:pPr>
        <w:pStyle w:val="ECHRParaQuote"/>
        <w:rPr>
          <w:rFonts w:ascii="Times New Roman" w:hAnsi="Times New Roman" w:cs="Times New Roman"/>
          <w:szCs w:val="24"/>
          <w:lang w:val="pl-PL"/>
        </w:rPr>
      </w:pPr>
      <w:r w:rsidRPr="000203E8">
        <w:rPr>
          <w:rFonts w:ascii="Times New Roman" w:hAnsi="Times New Roman" w:cs="Times New Roman"/>
          <w:szCs w:val="24"/>
          <w:lang w:val="pl-PL"/>
        </w:rPr>
        <w:t>“</w:t>
      </w:r>
      <w:r w:rsidR="00291B65" w:rsidRPr="000203E8">
        <w:rPr>
          <w:rFonts w:ascii="Times New Roman" w:hAnsi="Times New Roman" w:cs="Times New Roman"/>
          <w:szCs w:val="24"/>
          <w:lang w:val="pl-PL"/>
        </w:rPr>
        <w:t xml:space="preserve">Bez względu na postanowienia artykułu poprzedzającego władza sądowa lub administracyjna państwa wezwanego nie jest obowiązana zarządzić wydanie dziecka, jeżeli osoba, instytucja lub organizacja sprzeciwiająca się wydaniu dziecka wykaże, że </w:t>
      </w:r>
      <w:r w:rsidR="00487CF1" w:rsidRPr="000203E8">
        <w:rPr>
          <w:rFonts w:ascii="Times New Roman" w:hAnsi="Times New Roman" w:cs="Times New Roman"/>
          <w:szCs w:val="24"/>
          <w:lang w:val="pl-PL"/>
        </w:rPr>
        <w:t>-</w:t>
      </w:r>
    </w:p>
    <w:p w:rsidR="00487CF1" w:rsidRPr="000203E8" w:rsidRDefault="00487CF1" w:rsidP="00487CF1">
      <w:pPr>
        <w:pStyle w:val="ECHRParaQuote"/>
        <w:rPr>
          <w:rFonts w:ascii="Times New Roman" w:hAnsi="Times New Roman" w:cs="Times New Roman"/>
          <w:szCs w:val="24"/>
          <w:lang w:val="pl-PL"/>
        </w:rPr>
      </w:pPr>
      <w:r w:rsidRPr="000203E8">
        <w:rPr>
          <w:rFonts w:ascii="Times New Roman" w:hAnsi="Times New Roman" w:cs="Times New Roman"/>
          <w:szCs w:val="24"/>
          <w:lang w:val="pl-PL"/>
        </w:rPr>
        <w:t>(a)</w:t>
      </w:r>
      <w:r w:rsidR="009C131B" w:rsidRPr="000203E8">
        <w:rPr>
          <w:rFonts w:ascii="Times New Roman" w:hAnsi="Times New Roman" w:cs="Times New Roman"/>
          <w:szCs w:val="24"/>
          <w:lang w:val="pl-PL"/>
        </w:rPr>
        <w:t>  </w:t>
      </w:r>
      <w:r w:rsidR="00291B65" w:rsidRPr="000203E8">
        <w:rPr>
          <w:rFonts w:ascii="Times New Roman" w:hAnsi="Times New Roman" w:cs="Times New Roman"/>
          <w:szCs w:val="24"/>
          <w:lang w:val="pl-PL"/>
        </w:rPr>
        <w:t>osoba, instytucja lub organizacja opiekująca się dzieckiem faktycznie nie wykonywała prawa do opieki w czasie uprowadzenia lub zatrzymania albo zgodziła się lub później wyraziła zgodę na uprowadzenie lub zatrzymanie; lub</w:t>
      </w:r>
    </w:p>
    <w:p w:rsidR="00487CF1" w:rsidRPr="000203E8" w:rsidRDefault="00487CF1" w:rsidP="00487CF1">
      <w:pPr>
        <w:pStyle w:val="ECHRParaQuote"/>
        <w:rPr>
          <w:rFonts w:ascii="Times New Roman" w:hAnsi="Times New Roman" w:cs="Times New Roman"/>
          <w:szCs w:val="24"/>
          <w:lang w:val="pl-PL"/>
        </w:rPr>
      </w:pPr>
      <w:r w:rsidRPr="000203E8">
        <w:rPr>
          <w:rFonts w:ascii="Times New Roman" w:hAnsi="Times New Roman" w:cs="Times New Roman"/>
          <w:szCs w:val="24"/>
          <w:lang w:val="pl-PL"/>
        </w:rPr>
        <w:lastRenderedPageBreak/>
        <w:t>(b)</w:t>
      </w:r>
      <w:r w:rsidR="009C131B" w:rsidRPr="000203E8">
        <w:rPr>
          <w:rFonts w:ascii="Times New Roman" w:hAnsi="Times New Roman" w:cs="Times New Roman"/>
          <w:szCs w:val="24"/>
          <w:lang w:val="pl-PL"/>
        </w:rPr>
        <w:t>  </w:t>
      </w:r>
      <w:r w:rsidR="00291B65" w:rsidRPr="000203E8">
        <w:rPr>
          <w:rFonts w:ascii="Times New Roman" w:hAnsi="Times New Roman" w:cs="Times New Roman"/>
          <w:szCs w:val="24"/>
          <w:lang w:val="pl-PL"/>
        </w:rPr>
        <w:t>istnieje poważne ryzyko, że powrót dziecka naraziłby je na szkodę fizyczną lub psychiczną albo w jakikolwiek inny sposób postawiłby je w sytuacji nie do zniesienia</w:t>
      </w:r>
      <w:r w:rsidRPr="000203E8">
        <w:rPr>
          <w:rFonts w:ascii="Times New Roman" w:hAnsi="Times New Roman" w:cs="Times New Roman"/>
          <w:szCs w:val="24"/>
          <w:lang w:val="pl-PL"/>
        </w:rPr>
        <w:t>.</w:t>
      </w:r>
    </w:p>
    <w:p w:rsidR="00291B65" w:rsidRPr="000203E8" w:rsidRDefault="00291B65" w:rsidP="00291B65">
      <w:pPr>
        <w:pStyle w:val="ECHRParaQuote"/>
        <w:rPr>
          <w:rFonts w:cstheme="minorHAnsi"/>
          <w:szCs w:val="20"/>
          <w:lang w:val="pl-PL"/>
        </w:rPr>
      </w:pPr>
      <w:r w:rsidRPr="000203E8">
        <w:rPr>
          <w:rFonts w:cstheme="minorHAnsi"/>
          <w:szCs w:val="20"/>
          <w:lang w:val="pl-PL"/>
        </w:rPr>
        <w:t>Władza sądowa lub administracyjna może również odmówić zarządzenia powrotu dziecka, jeżeli stwierdzi, że dziecko sprzeciwia się powrotowi oraz że osiągnęło ono wiek i stopień dojrzałości, przy którym właściwe jest uwzględnienie jego opinii.</w:t>
      </w:r>
    </w:p>
    <w:p w:rsidR="00487CF1" w:rsidRPr="000203E8" w:rsidRDefault="00291B65" w:rsidP="00487CF1">
      <w:pPr>
        <w:pStyle w:val="ECHRParaQuote"/>
        <w:rPr>
          <w:rFonts w:cstheme="minorHAnsi"/>
          <w:szCs w:val="20"/>
          <w:lang w:val="pl-PL"/>
        </w:rPr>
      </w:pPr>
      <w:r w:rsidRPr="000203E8">
        <w:rPr>
          <w:rFonts w:cstheme="minorHAnsi"/>
          <w:szCs w:val="20"/>
          <w:lang w:val="pl-PL"/>
        </w:rPr>
        <w:t>Przy ocenie okoliczności określonych w niniejszym artykule władza sądowa lub administracyjna powinna brać pod uwagę informacje dotyczące sytuacji społecznej dziecka, dostarczone przez organ centralny lub inną właściwą władzę państwa miejsca stałego pobytu dziecka</w:t>
      </w:r>
      <w:r w:rsidR="00487CF1" w:rsidRPr="000203E8">
        <w:rPr>
          <w:rFonts w:cstheme="minorHAnsi"/>
          <w:szCs w:val="20"/>
          <w:lang w:val="pl-PL"/>
        </w:rPr>
        <w:t>.</w:t>
      </w:r>
      <w:r w:rsidR="00F36AE7" w:rsidRPr="000203E8">
        <w:rPr>
          <w:rFonts w:cstheme="minorHAnsi"/>
          <w:szCs w:val="20"/>
          <w:lang w:val="pl-PL"/>
        </w:rPr>
        <w:t>”</w:t>
      </w:r>
    </w:p>
    <w:p w:rsidR="003C3F2A" w:rsidRPr="000203E8" w:rsidRDefault="00291B65" w:rsidP="003C3F2A">
      <w:pPr>
        <w:pStyle w:val="ECHRTitleCentre3"/>
        <w:rPr>
          <w:lang w:val="pl-PL"/>
        </w:rPr>
      </w:pPr>
      <w:r w:rsidRPr="000203E8">
        <w:rPr>
          <w:lang w:val="pl-PL"/>
        </w:rPr>
        <w:t>Artykuł</w:t>
      </w:r>
      <w:r w:rsidR="003C3F2A" w:rsidRPr="000203E8">
        <w:rPr>
          <w:lang w:val="pl-PL"/>
        </w:rPr>
        <w:t xml:space="preserve"> 14</w:t>
      </w:r>
    </w:p>
    <w:p w:rsidR="003C3F2A" w:rsidRPr="000203E8" w:rsidRDefault="00F36AE7" w:rsidP="003C3F2A">
      <w:pPr>
        <w:pStyle w:val="ECHRParaQuote"/>
        <w:rPr>
          <w:rFonts w:cstheme="minorHAnsi"/>
          <w:szCs w:val="20"/>
          <w:lang w:val="pl-PL"/>
        </w:rPr>
      </w:pPr>
      <w:r w:rsidRPr="000203E8">
        <w:rPr>
          <w:rFonts w:cstheme="minorHAnsi"/>
          <w:szCs w:val="20"/>
          <w:lang w:val="pl-PL"/>
        </w:rPr>
        <w:t>“</w:t>
      </w:r>
      <w:r w:rsidR="00291B65" w:rsidRPr="000203E8">
        <w:rPr>
          <w:rFonts w:cstheme="minorHAnsi"/>
          <w:szCs w:val="20"/>
          <w:lang w:val="pl-PL"/>
        </w:rPr>
        <w:t>Dla stwierdzenia, że miało miejsce bezprawne uprowadzenie lub zatrzymanie w rozumieniu artykułu 3, władza sądowa lub administracyjna państwa wezwanego może brać bezpośrednio pod uwagę przepisy ustawodawstwa i orzeczenia sądowe lub administracyjne, formalnie uznane lub nie uznane w państwie miejsca stałego pobytu dziecka, bez uciekania się do szczególnych trybów postępowania dla stwierdzenia właściwości tego ustawodawstwa lub dla uznania zagranicznych orzeczeń, które w innym wypadku miałyby zastosowanie</w:t>
      </w:r>
      <w:r w:rsidR="003C3F2A" w:rsidRPr="000203E8">
        <w:rPr>
          <w:rFonts w:cstheme="minorHAnsi"/>
          <w:szCs w:val="20"/>
          <w:lang w:val="pl-PL"/>
        </w:rPr>
        <w:t>.</w:t>
      </w:r>
      <w:r w:rsidRPr="000203E8">
        <w:rPr>
          <w:rFonts w:cstheme="minorHAnsi"/>
          <w:szCs w:val="20"/>
          <w:lang w:val="pl-PL"/>
        </w:rPr>
        <w:t>”</w:t>
      </w:r>
    </w:p>
    <w:p w:rsidR="003C3F2A" w:rsidRPr="000203E8" w:rsidRDefault="003C3F2A" w:rsidP="003C3F2A">
      <w:pPr>
        <w:pStyle w:val="ECHRTitleCentre3"/>
        <w:rPr>
          <w:lang w:val="pl-PL"/>
        </w:rPr>
      </w:pPr>
      <w:r w:rsidRPr="000203E8">
        <w:rPr>
          <w:lang w:val="pl-PL"/>
        </w:rPr>
        <w:t>Art</w:t>
      </w:r>
      <w:r w:rsidR="00291B65" w:rsidRPr="000203E8">
        <w:rPr>
          <w:lang w:val="pl-PL"/>
        </w:rPr>
        <w:t>ykuł</w:t>
      </w:r>
      <w:r w:rsidRPr="000203E8">
        <w:rPr>
          <w:lang w:val="pl-PL"/>
        </w:rPr>
        <w:t xml:space="preserve"> 15</w:t>
      </w:r>
    </w:p>
    <w:p w:rsidR="00001B3D" w:rsidRPr="000203E8" w:rsidRDefault="00F36AE7" w:rsidP="00291B65">
      <w:pPr>
        <w:pStyle w:val="ECHRParaQuote"/>
        <w:rPr>
          <w:rFonts w:cstheme="minorHAnsi"/>
          <w:szCs w:val="20"/>
          <w:lang w:val="pl-PL"/>
        </w:rPr>
      </w:pPr>
      <w:r w:rsidRPr="000203E8">
        <w:rPr>
          <w:rFonts w:cstheme="minorHAnsi"/>
          <w:szCs w:val="20"/>
          <w:lang w:val="pl-PL"/>
        </w:rPr>
        <w:t>“</w:t>
      </w:r>
      <w:r w:rsidR="00291B65" w:rsidRPr="000203E8">
        <w:rPr>
          <w:rFonts w:cstheme="minorHAnsi"/>
          <w:szCs w:val="20"/>
          <w:lang w:val="pl-PL"/>
        </w:rPr>
        <w:t>Władze sądowe lub administracyjne Umawiającego się Państwa mogą, przed zarządzeniem powrotu dziecka, żądać przedłożenia przez wnioskodawcę orzeczenia lub oświadczenia pochodzącego od władz państwa miejsca stałego pobytu dziecka, stwierdzającego, że uprowadzenie lub zatrzymanie było bezprawne w rozumieniu artykułu 3 konwencji, jeżeli takie orzeczenie lub oświadczenie może być uzyskane w tym państwie. Organy centralne Umawiających się Państw udzielą wnioskodawcy wszelkiej możliwej pomocy w uzyskaniu takiego orzeczenia lub oświadczenia</w:t>
      </w:r>
      <w:r w:rsidR="003C3F2A" w:rsidRPr="000203E8">
        <w:rPr>
          <w:rFonts w:cstheme="minorHAnsi"/>
          <w:szCs w:val="20"/>
          <w:lang w:val="pl-PL"/>
        </w:rPr>
        <w:t>.</w:t>
      </w:r>
      <w:r w:rsidRPr="000203E8">
        <w:rPr>
          <w:rFonts w:cstheme="minorHAnsi"/>
          <w:szCs w:val="20"/>
          <w:lang w:val="pl-PL"/>
        </w:rPr>
        <w:t>”</w:t>
      </w:r>
    </w:p>
    <w:p w:rsidR="00487CF1" w:rsidRPr="000203E8" w:rsidRDefault="00291B65" w:rsidP="007C2A2B">
      <w:pPr>
        <w:pStyle w:val="ECHRTitleCentre3"/>
        <w:rPr>
          <w:lang w:val="pl-PL"/>
        </w:rPr>
      </w:pPr>
      <w:r w:rsidRPr="000203E8">
        <w:rPr>
          <w:lang w:val="pl-PL"/>
        </w:rPr>
        <w:t xml:space="preserve">Artykuł </w:t>
      </w:r>
      <w:r w:rsidR="00487CF1" w:rsidRPr="000203E8">
        <w:rPr>
          <w:lang w:val="pl-PL"/>
        </w:rPr>
        <w:t>16</w:t>
      </w:r>
    </w:p>
    <w:p w:rsidR="00487CF1" w:rsidRPr="000203E8" w:rsidRDefault="00F36AE7" w:rsidP="00487CF1">
      <w:pPr>
        <w:pStyle w:val="ECHRParaQuote"/>
        <w:rPr>
          <w:rFonts w:cstheme="minorHAnsi"/>
          <w:szCs w:val="20"/>
          <w:lang w:val="pl-PL"/>
        </w:rPr>
      </w:pPr>
      <w:r w:rsidRPr="000203E8">
        <w:rPr>
          <w:rFonts w:cstheme="minorHAnsi"/>
          <w:szCs w:val="20"/>
          <w:lang w:val="pl-PL"/>
        </w:rPr>
        <w:t>“</w:t>
      </w:r>
      <w:r w:rsidR="00C014BC" w:rsidRPr="000203E8">
        <w:rPr>
          <w:rFonts w:cstheme="minorHAnsi"/>
          <w:szCs w:val="20"/>
          <w:lang w:val="pl-PL"/>
        </w:rPr>
        <w:t>Po otrzymaniu zawiadomienia o bezprawnym uprowadzeniu lub zatrzymaniu dziecka w rozumieniu artykułu 3 władze sądowe lub administracyjne Umawiającego się Państwa, do którego dziecko zostało uprowadzone lub w którym zostało zatrzymane, nie będą mogły decydować merytorycznie o prawie do opieki, dopóki nie zostanie ustalone, że wymogi określone przez niniejszą konwencję co do zwrotu dziecka nie zostały spełnione lub jeżeli w stosownym czasie po tym zawiadomieniu nie wpłynął wniosek sporządzony na podstawie niniejszej konwencji</w:t>
      </w:r>
      <w:r w:rsidR="00487CF1" w:rsidRPr="000203E8">
        <w:rPr>
          <w:rFonts w:cstheme="minorHAnsi"/>
          <w:szCs w:val="20"/>
          <w:lang w:val="pl-PL"/>
        </w:rPr>
        <w:t>.</w:t>
      </w:r>
      <w:r w:rsidRPr="000203E8">
        <w:rPr>
          <w:rFonts w:cstheme="minorHAnsi"/>
          <w:szCs w:val="20"/>
          <w:lang w:val="pl-PL"/>
        </w:rPr>
        <w:t>”</w:t>
      </w:r>
    </w:p>
    <w:p w:rsidR="007A4BAB" w:rsidRPr="000203E8" w:rsidRDefault="007A4BAB" w:rsidP="007C2A2B">
      <w:pPr>
        <w:pStyle w:val="ECHRTitleCentre3"/>
        <w:rPr>
          <w:lang w:val="pl-PL"/>
        </w:rPr>
      </w:pPr>
      <w:r w:rsidRPr="000203E8">
        <w:rPr>
          <w:lang w:val="pl-PL"/>
        </w:rPr>
        <w:t>Ar</w:t>
      </w:r>
      <w:r w:rsidR="00CE576E" w:rsidRPr="000203E8">
        <w:rPr>
          <w:lang w:val="pl-PL"/>
        </w:rPr>
        <w:t xml:space="preserve">tykuł </w:t>
      </w:r>
      <w:r w:rsidRPr="000203E8">
        <w:rPr>
          <w:lang w:val="pl-PL"/>
        </w:rPr>
        <w:t>17</w:t>
      </w:r>
    </w:p>
    <w:p w:rsidR="007A4BAB" w:rsidRPr="000203E8" w:rsidRDefault="00F36AE7" w:rsidP="007A4BAB">
      <w:pPr>
        <w:pStyle w:val="ECHRParaQuote"/>
        <w:rPr>
          <w:rFonts w:cstheme="minorHAnsi"/>
          <w:szCs w:val="20"/>
          <w:lang w:val="pl-PL"/>
        </w:rPr>
      </w:pPr>
      <w:r w:rsidRPr="000203E8">
        <w:rPr>
          <w:rFonts w:cstheme="minorHAnsi"/>
          <w:szCs w:val="20"/>
          <w:lang w:val="pl-PL"/>
        </w:rPr>
        <w:t>“</w:t>
      </w:r>
      <w:r w:rsidR="00C014BC" w:rsidRPr="000203E8">
        <w:rPr>
          <w:rFonts w:cstheme="minorHAnsi"/>
          <w:szCs w:val="20"/>
          <w:lang w:val="pl-PL"/>
        </w:rPr>
        <w:t>Okoliczność, że orzeczenie dotyczące opieki zostało wydane lub że może być uznane w państwie wezwanym, nie może sama w sobie uzasadniać odmowy zwrotu dziecka na mocy niniejszej konwencji, jednakże władze sądowe lub administracyjne państwa wezwanego mogą wziąć pod uwagę, przy stosowaniu niniejszej konwencji, przyczyny wydania takiego orzeczenia.</w:t>
      </w:r>
      <w:r w:rsidRPr="000203E8">
        <w:rPr>
          <w:rFonts w:cstheme="minorHAnsi"/>
          <w:szCs w:val="20"/>
          <w:lang w:val="pl-PL"/>
        </w:rPr>
        <w:t>”</w:t>
      </w:r>
    </w:p>
    <w:p w:rsidR="003C3F2A" w:rsidRPr="000203E8" w:rsidRDefault="00CE576E" w:rsidP="003C3F2A">
      <w:pPr>
        <w:pStyle w:val="ECHRTitleCentre3"/>
        <w:rPr>
          <w:lang w:val="pl-PL"/>
        </w:rPr>
      </w:pPr>
      <w:r w:rsidRPr="000203E8">
        <w:rPr>
          <w:lang w:val="pl-PL"/>
        </w:rPr>
        <w:t>Artykuł</w:t>
      </w:r>
      <w:r w:rsidR="003C3F2A" w:rsidRPr="000203E8">
        <w:rPr>
          <w:lang w:val="pl-PL"/>
        </w:rPr>
        <w:t xml:space="preserve"> 19</w:t>
      </w:r>
    </w:p>
    <w:p w:rsidR="003C3F2A" w:rsidRPr="000203E8" w:rsidRDefault="00F36AE7" w:rsidP="003C3F2A">
      <w:pPr>
        <w:pStyle w:val="ECHRParaQuote"/>
        <w:rPr>
          <w:lang w:val="pl-PL"/>
        </w:rPr>
      </w:pPr>
      <w:r w:rsidRPr="000203E8">
        <w:rPr>
          <w:lang w:val="pl-PL"/>
        </w:rPr>
        <w:t>“</w:t>
      </w:r>
      <w:r w:rsidR="00C014BC" w:rsidRPr="000203E8">
        <w:rPr>
          <w:rFonts w:cstheme="minorHAnsi"/>
          <w:szCs w:val="20"/>
          <w:lang w:val="pl-PL"/>
        </w:rPr>
        <w:t>Orzeczenie dotyczące zwrotu dziecka, wydane zgodnie z niniejszą konwencją, nie narusza istoty prawa do opieki</w:t>
      </w:r>
      <w:r w:rsidR="003C3F2A" w:rsidRPr="000203E8">
        <w:rPr>
          <w:rFonts w:cstheme="minorHAnsi"/>
          <w:szCs w:val="20"/>
          <w:lang w:val="pl-PL"/>
        </w:rPr>
        <w:t>.</w:t>
      </w:r>
      <w:r w:rsidRPr="000203E8">
        <w:rPr>
          <w:rFonts w:cstheme="minorHAnsi"/>
          <w:szCs w:val="20"/>
          <w:lang w:val="pl-PL"/>
        </w:rPr>
        <w:t>”</w:t>
      </w:r>
    </w:p>
    <w:p w:rsidR="00037C63" w:rsidRPr="000203E8" w:rsidRDefault="00037C63" w:rsidP="00037C63">
      <w:pPr>
        <w:pStyle w:val="ECHRHeading3"/>
        <w:rPr>
          <w:lang w:val="pl-PL"/>
        </w:rPr>
      </w:pPr>
      <w:r w:rsidRPr="000203E8">
        <w:rPr>
          <w:lang w:val="pl-PL"/>
        </w:rPr>
        <w:lastRenderedPageBreak/>
        <w:t>2.  </w:t>
      </w:r>
      <w:r w:rsidR="000638AF" w:rsidRPr="000203E8">
        <w:rPr>
          <w:lang w:val="pl-PL"/>
        </w:rPr>
        <w:t>Ra</w:t>
      </w:r>
      <w:r w:rsidR="00543E6F" w:rsidRPr="000203E8">
        <w:rPr>
          <w:lang w:val="pl-PL"/>
        </w:rPr>
        <w:t>port wyjaśniający do Konwencji h</w:t>
      </w:r>
      <w:r w:rsidR="000638AF" w:rsidRPr="000203E8">
        <w:rPr>
          <w:lang w:val="pl-PL"/>
        </w:rPr>
        <w:t>askiej</w:t>
      </w:r>
    </w:p>
    <w:p w:rsidR="00037C63" w:rsidRPr="000203E8" w:rsidRDefault="008C1103" w:rsidP="00037C63">
      <w:pPr>
        <w:pStyle w:val="JuParaLast"/>
        <w:rPr>
          <w:lang w:val="pl-PL"/>
        </w:rPr>
      </w:pPr>
      <w:r w:rsidRPr="000203E8">
        <w:rPr>
          <w:lang w:val="pl-PL"/>
        </w:rPr>
        <w:fldChar w:fldCharType="begin"/>
      </w:r>
      <w:r w:rsidR="00037C63" w:rsidRPr="000203E8">
        <w:rPr>
          <w:lang w:val="pl-PL"/>
        </w:rPr>
        <w:instrText xml:space="preserve"> SEQ level0 \*arabic </w:instrText>
      </w:r>
      <w:r w:rsidRPr="000203E8">
        <w:rPr>
          <w:lang w:val="pl-PL"/>
        </w:rPr>
        <w:fldChar w:fldCharType="separate"/>
      </w:r>
      <w:r w:rsidR="00B81D67" w:rsidRPr="000203E8">
        <w:rPr>
          <w:noProof/>
          <w:lang w:val="pl-PL"/>
        </w:rPr>
        <w:t>32</w:t>
      </w:r>
      <w:r w:rsidRPr="000203E8">
        <w:rPr>
          <w:lang w:val="pl-PL"/>
        </w:rPr>
        <w:fldChar w:fldCharType="end"/>
      </w:r>
      <w:r w:rsidR="00037C63" w:rsidRPr="000203E8">
        <w:rPr>
          <w:lang w:val="pl-PL"/>
        </w:rPr>
        <w:t>.  </w:t>
      </w:r>
      <w:r w:rsidR="00101D79" w:rsidRPr="000203E8">
        <w:rPr>
          <w:lang w:val="pl-PL"/>
        </w:rPr>
        <w:t>Najbardziej istotny d</w:t>
      </w:r>
      <w:r w:rsidR="00CF144A" w:rsidRPr="000203E8">
        <w:rPr>
          <w:lang w:val="pl-PL"/>
        </w:rPr>
        <w:t>la sprawy fragment Raportu wyjaśniają</w:t>
      </w:r>
      <w:r w:rsidR="00E23E16" w:rsidRPr="000203E8">
        <w:rPr>
          <w:lang w:val="pl-PL"/>
        </w:rPr>
        <w:t>cego do Konwencji h</w:t>
      </w:r>
      <w:r w:rsidR="00101D79" w:rsidRPr="000203E8">
        <w:rPr>
          <w:lang w:val="pl-PL"/>
        </w:rPr>
        <w:t>askiej</w:t>
      </w:r>
      <w:r w:rsidR="00037C63" w:rsidRPr="000203E8">
        <w:rPr>
          <w:lang w:val="pl-PL"/>
        </w:rPr>
        <w:t xml:space="preserve"> </w:t>
      </w:r>
      <w:r w:rsidR="00E23E16" w:rsidRPr="000203E8">
        <w:rPr>
          <w:lang w:val="pl-PL"/>
        </w:rPr>
        <w:t xml:space="preserve">sporządzony </w:t>
      </w:r>
      <w:r w:rsidR="00101D79" w:rsidRPr="000203E8">
        <w:rPr>
          <w:lang w:val="pl-PL"/>
        </w:rPr>
        <w:t>przez</w:t>
      </w:r>
      <w:r w:rsidR="00037C63" w:rsidRPr="000203E8">
        <w:rPr>
          <w:lang w:val="pl-PL"/>
        </w:rPr>
        <w:t xml:space="preserve"> </w:t>
      </w:r>
      <w:proofErr w:type="spellStart"/>
      <w:r w:rsidR="00037C63" w:rsidRPr="000203E8">
        <w:rPr>
          <w:lang w:val="pl-PL"/>
        </w:rPr>
        <w:t>Elis</w:t>
      </w:r>
      <w:r w:rsidR="00101D79" w:rsidRPr="000203E8">
        <w:rPr>
          <w:lang w:val="pl-PL"/>
        </w:rPr>
        <w:t>ę</w:t>
      </w:r>
      <w:proofErr w:type="spellEnd"/>
      <w:r w:rsidR="00037C63" w:rsidRPr="000203E8">
        <w:rPr>
          <w:lang w:val="pl-PL"/>
        </w:rPr>
        <w:t xml:space="preserve"> </w:t>
      </w:r>
      <w:proofErr w:type="spellStart"/>
      <w:r w:rsidR="00037C63" w:rsidRPr="000203E8">
        <w:rPr>
          <w:lang w:val="pl-PL"/>
        </w:rPr>
        <w:t>Pérez-Vera</w:t>
      </w:r>
      <w:proofErr w:type="spellEnd"/>
      <w:r w:rsidR="00037C63" w:rsidRPr="000203E8">
        <w:rPr>
          <w:lang w:val="pl-PL"/>
        </w:rPr>
        <w:t xml:space="preserve"> (</w:t>
      </w:r>
      <w:r w:rsidR="00101D79" w:rsidRPr="000203E8">
        <w:rPr>
          <w:lang w:val="pl-PL"/>
        </w:rPr>
        <w:t>dalej</w:t>
      </w:r>
      <w:r w:rsidR="00037C63" w:rsidRPr="000203E8">
        <w:rPr>
          <w:lang w:val="pl-PL"/>
        </w:rPr>
        <w:t>: “</w:t>
      </w:r>
      <w:r w:rsidR="00101D79" w:rsidRPr="000203E8">
        <w:rPr>
          <w:lang w:val="pl-PL"/>
        </w:rPr>
        <w:t>Raport wyjaśniający</w:t>
      </w:r>
      <w:r w:rsidR="00037C63" w:rsidRPr="000203E8">
        <w:rPr>
          <w:lang w:val="pl-PL"/>
        </w:rPr>
        <w:t xml:space="preserve">”) </w:t>
      </w:r>
      <w:r w:rsidR="00101D79" w:rsidRPr="000203E8">
        <w:rPr>
          <w:lang w:val="pl-PL"/>
        </w:rPr>
        <w:t>stanowi co następuje</w:t>
      </w:r>
      <w:r w:rsidR="00037C63" w:rsidRPr="000203E8">
        <w:rPr>
          <w:lang w:val="pl-PL"/>
        </w:rPr>
        <w:t>:</w:t>
      </w:r>
    </w:p>
    <w:p w:rsidR="00AC1697" w:rsidRPr="000203E8" w:rsidRDefault="00037C63" w:rsidP="00037C63">
      <w:pPr>
        <w:pStyle w:val="ECHRTitleCentre3"/>
        <w:rPr>
          <w:lang w:val="pl-PL"/>
        </w:rPr>
      </w:pPr>
      <w:r w:rsidRPr="000203E8">
        <w:rPr>
          <w:lang w:val="pl-PL"/>
        </w:rPr>
        <w:t>Art</w:t>
      </w:r>
      <w:r w:rsidR="00101D79" w:rsidRPr="000203E8">
        <w:rPr>
          <w:lang w:val="pl-PL"/>
        </w:rPr>
        <w:t>ykuł</w:t>
      </w:r>
      <w:r w:rsidRPr="000203E8">
        <w:rPr>
          <w:lang w:val="pl-PL"/>
        </w:rPr>
        <w:t xml:space="preserve"> 3 – </w:t>
      </w:r>
      <w:r w:rsidR="00E23E16" w:rsidRPr="000203E8">
        <w:rPr>
          <w:lang w:val="pl-PL"/>
        </w:rPr>
        <w:t>Bezprawny charak</w:t>
      </w:r>
      <w:r w:rsidR="00E6305A" w:rsidRPr="000203E8">
        <w:rPr>
          <w:lang w:val="pl-PL"/>
        </w:rPr>
        <w:t>ter uprowadzenia lub zatrzymania</w:t>
      </w:r>
    </w:p>
    <w:p w:rsidR="00037C63" w:rsidRPr="000203E8" w:rsidRDefault="00F9776D" w:rsidP="00037C63">
      <w:pPr>
        <w:pStyle w:val="ECHRParaQuote"/>
        <w:rPr>
          <w:lang w:val="pl-PL"/>
        </w:rPr>
      </w:pPr>
      <w:r w:rsidRPr="000203E8">
        <w:rPr>
          <w:lang w:val="pl-PL"/>
        </w:rPr>
        <w:t>“71  ... z punktu widzenia Konwencji</w:t>
      </w:r>
      <w:r w:rsidR="00037C63" w:rsidRPr="000203E8">
        <w:rPr>
          <w:lang w:val="pl-PL"/>
        </w:rPr>
        <w:t xml:space="preserve">, </w:t>
      </w:r>
      <w:r w:rsidRPr="000203E8">
        <w:rPr>
          <w:lang w:val="pl-PL"/>
        </w:rPr>
        <w:t>uprowadzenie dziecka</w:t>
      </w:r>
      <w:r w:rsidR="00037C63" w:rsidRPr="000203E8">
        <w:rPr>
          <w:lang w:val="pl-PL"/>
        </w:rPr>
        <w:t xml:space="preserve"> </w:t>
      </w:r>
      <w:r w:rsidRPr="000203E8">
        <w:rPr>
          <w:lang w:val="pl-PL"/>
        </w:rPr>
        <w:t>przez jedn</w:t>
      </w:r>
      <w:r w:rsidR="0047795F" w:rsidRPr="000203E8">
        <w:rPr>
          <w:lang w:val="pl-PL"/>
        </w:rPr>
        <w:t xml:space="preserve">ą z osób, które </w:t>
      </w:r>
      <w:r w:rsidR="00E23E16" w:rsidRPr="000203E8">
        <w:rPr>
          <w:lang w:val="pl-PL"/>
        </w:rPr>
        <w:t>wspólnie</w:t>
      </w:r>
      <w:r w:rsidR="0047795F" w:rsidRPr="000203E8">
        <w:rPr>
          <w:lang w:val="pl-PL"/>
        </w:rPr>
        <w:t xml:space="preserve"> wykonują prawo do opieki bez zgody drugiej</w:t>
      </w:r>
      <w:r w:rsidR="00037C63" w:rsidRPr="000203E8">
        <w:rPr>
          <w:lang w:val="pl-PL"/>
        </w:rPr>
        <w:t xml:space="preserve">, </w:t>
      </w:r>
      <w:r w:rsidR="0047795F" w:rsidRPr="000203E8">
        <w:rPr>
          <w:lang w:val="pl-PL"/>
        </w:rPr>
        <w:t>jest tak samo bezprawne</w:t>
      </w:r>
      <w:r w:rsidR="00037C63" w:rsidRPr="000203E8">
        <w:rPr>
          <w:lang w:val="pl-PL"/>
        </w:rPr>
        <w:t xml:space="preserve">, </w:t>
      </w:r>
      <w:r w:rsidR="0047795F" w:rsidRPr="000203E8">
        <w:rPr>
          <w:lang w:val="pl-PL"/>
        </w:rPr>
        <w:t>a bezprawność ta</w:t>
      </w:r>
      <w:r w:rsidR="00037C63" w:rsidRPr="000203E8">
        <w:rPr>
          <w:lang w:val="pl-PL"/>
        </w:rPr>
        <w:t xml:space="preserve"> </w:t>
      </w:r>
      <w:r w:rsidR="0047795F" w:rsidRPr="000203E8">
        <w:rPr>
          <w:lang w:val="pl-PL"/>
        </w:rPr>
        <w:t>wynika w tym konkretnym przypadku</w:t>
      </w:r>
      <w:r w:rsidR="00037C63" w:rsidRPr="000203E8">
        <w:rPr>
          <w:lang w:val="pl-PL"/>
        </w:rPr>
        <w:t xml:space="preserve">, </w:t>
      </w:r>
      <w:r w:rsidR="00BA3D4C" w:rsidRPr="000203E8">
        <w:rPr>
          <w:lang w:val="pl-PL"/>
        </w:rPr>
        <w:t xml:space="preserve">nie tyle z </w:t>
      </w:r>
      <w:r w:rsidR="00E23E16" w:rsidRPr="000203E8">
        <w:rPr>
          <w:lang w:val="pl-PL"/>
        </w:rPr>
        <w:t>działań</w:t>
      </w:r>
      <w:r w:rsidR="00037C63" w:rsidRPr="000203E8">
        <w:rPr>
          <w:lang w:val="pl-PL"/>
        </w:rPr>
        <w:t xml:space="preserve"> </w:t>
      </w:r>
      <w:r w:rsidR="00BA3D4C" w:rsidRPr="000203E8">
        <w:rPr>
          <w:lang w:val="pl-PL"/>
        </w:rPr>
        <w:t>podjętych z naruszeniem danego prawa</w:t>
      </w:r>
      <w:r w:rsidR="00037C63" w:rsidRPr="000203E8">
        <w:rPr>
          <w:lang w:val="pl-PL"/>
        </w:rPr>
        <w:t xml:space="preserve">, </w:t>
      </w:r>
      <w:r w:rsidR="00BA3D4C" w:rsidRPr="000203E8">
        <w:rPr>
          <w:lang w:val="pl-PL"/>
        </w:rPr>
        <w:t>lecz z faktu, że</w:t>
      </w:r>
      <w:r w:rsidR="00037C63" w:rsidRPr="000203E8">
        <w:rPr>
          <w:lang w:val="pl-PL"/>
        </w:rPr>
        <w:t xml:space="preserve"> </w:t>
      </w:r>
      <w:r w:rsidR="00BA3D4C" w:rsidRPr="000203E8">
        <w:rPr>
          <w:lang w:val="pl-PL"/>
        </w:rPr>
        <w:t>działanie takie</w:t>
      </w:r>
      <w:r w:rsidR="00037C63" w:rsidRPr="000203E8">
        <w:rPr>
          <w:lang w:val="pl-PL"/>
        </w:rPr>
        <w:t xml:space="preserve"> </w:t>
      </w:r>
      <w:r w:rsidR="00BA3D4C" w:rsidRPr="000203E8">
        <w:rPr>
          <w:lang w:val="pl-PL"/>
        </w:rPr>
        <w:t>nie uwzględnia</w:t>
      </w:r>
      <w:r w:rsidR="009F2B09" w:rsidRPr="000203E8">
        <w:rPr>
          <w:lang w:val="pl-PL"/>
        </w:rPr>
        <w:t>ło</w:t>
      </w:r>
      <w:r w:rsidR="00BA3D4C" w:rsidRPr="000203E8">
        <w:rPr>
          <w:lang w:val="pl-PL"/>
        </w:rPr>
        <w:t xml:space="preserve"> praw drugiego rodzica, które także podlegają ochronie na mocy przepisów</w:t>
      </w:r>
      <w:r w:rsidR="00037C63" w:rsidRPr="000203E8">
        <w:rPr>
          <w:lang w:val="pl-PL"/>
        </w:rPr>
        <w:t xml:space="preserve"> </w:t>
      </w:r>
      <w:r w:rsidR="009F2B09" w:rsidRPr="000203E8">
        <w:rPr>
          <w:lang w:val="pl-PL"/>
        </w:rPr>
        <w:t xml:space="preserve">oraz naruszało ich </w:t>
      </w:r>
      <w:r w:rsidR="00E23E16" w:rsidRPr="000203E8">
        <w:rPr>
          <w:lang w:val="pl-PL"/>
        </w:rPr>
        <w:t>prawidłowe</w:t>
      </w:r>
      <w:r w:rsidR="009F2B09" w:rsidRPr="000203E8">
        <w:rPr>
          <w:lang w:val="pl-PL"/>
        </w:rPr>
        <w:t xml:space="preserve"> wykonywanie. Prawdziwy charakter Konwencji</w:t>
      </w:r>
      <w:r w:rsidR="00037C63" w:rsidRPr="000203E8">
        <w:rPr>
          <w:lang w:val="pl-PL"/>
        </w:rPr>
        <w:t xml:space="preserve"> </w:t>
      </w:r>
      <w:r w:rsidR="009F2B09" w:rsidRPr="000203E8">
        <w:rPr>
          <w:lang w:val="pl-PL"/>
        </w:rPr>
        <w:t xml:space="preserve">ujawnia się najwyraźniej w następujących </w:t>
      </w:r>
      <w:r w:rsidR="00656B42" w:rsidRPr="000203E8">
        <w:rPr>
          <w:lang w:val="pl-PL"/>
        </w:rPr>
        <w:t>okolicznościach: nie dotyczy</w:t>
      </w:r>
      <w:r w:rsidR="00037C63" w:rsidRPr="000203E8">
        <w:rPr>
          <w:lang w:val="pl-PL"/>
        </w:rPr>
        <w:t xml:space="preserve"> </w:t>
      </w:r>
      <w:r w:rsidR="00656B42" w:rsidRPr="000203E8">
        <w:rPr>
          <w:lang w:val="pl-PL"/>
        </w:rPr>
        <w:t>sytuacji związanych z ustaleniem osoby, której powierzone zostanie prawo do opieki w pewnym momencie w przyszłości</w:t>
      </w:r>
      <w:r w:rsidR="00037C63" w:rsidRPr="000203E8">
        <w:rPr>
          <w:lang w:val="pl-PL"/>
        </w:rPr>
        <w:t xml:space="preserve">, </w:t>
      </w:r>
      <w:r w:rsidR="00656B42" w:rsidRPr="000203E8">
        <w:rPr>
          <w:lang w:val="pl-PL"/>
        </w:rPr>
        <w:t>ani sytuacji, w których może zaistnie</w:t>
      </w:r>
      <w:r w:rsidR="005216DE" w:rsidRPr="000203E8">
        <w:rPr>
          <w:lang w:val="pl-PL"/>
        </w:rPr>
        <w:t>ć</w:t>
      </w:r>
      <w:r w:rsidR="00656B42" w:rsidRPr="000203E8">
        <w:rPr>
          <w:lang w:val="pl-PL"/>
        </w:rPr>
        <w:t xml:space="preserve"> konieczność</w:t>
      </w:r>
      <w:r w:rsidR="00037C63" w:rsidRPr="000203E8">
        <w:rPr>
          <w:lang w:val="pl-PL"/>
        </w:rPr>
        <w:t xml:space="preserve"> </w:t>
      </w:r>
      <w:r w:rsidR="00656B42" w:rsidRPr="000203E8">
        <w:rPr>
          <w:lang w:val="pl-PL"/>
        </w:rPr>
        <w:t xml:space="preserve">zmiany </w:t>
      </w:r>
      <w:r w:rsidR="00F97315" w:rsidRPr="000203E8">
        <w:rPr>
          <w:lang w:val="pl-PL"/>
        </w:rPr>
        <w:t xml:space="preserve">orzeczenia </w:t>
      </w:r>
      <w:r w:rsidR="00E23E16" w:rsidRPr="000203E8">
        <w:rPr>
          <w:lang w:val="pl-PL"/>
        </w:rPr>
        <w:t>dotyczącego</w:t>
      </w:r>
      <w:r w:rsidR="00F97315" w:rsidRPr="000203E8">
        <w:rPr>
          <w:lang w:val="pl-PL"/>
        </w:rPr>
        <w:t xml:space="preserve"> </w:t>
      </w:r>
      <w:r w:rsidR="00E23E16" w:rsidRPr="000203E8">
        <w:rPr>
          <w:lang w:val="pl-PL"/>
        </w:rPr>
        <w:t>opieki</w:t>
      </w:r>
      <w:r w:rsidR="00F97315" w:rsidRPr="000203E8">
        <w:rPr>
          <w:lang w:val="pl-PL"/>
        </w:rPr>
        <w:t xml:space="preserve"> </w:t>
      </w:r>
      <w:r w:rsidR="005216DE" w:rsidRPr="000203E8">
        <w:rPr>
          <w:lang w:val="pl-PL"/>
        </w:rPr>
        <w:t>wykonywane</w:t>
      </w:r>
      <w:r w:rsidR="00F97315" w:rsidRPr="000203E8">
        <w:rPr>
          <w:lang w:val="pl-PL"/>
        </w:rPr>
        <w:t>j</w:t>
      </w:r>
      <w:r w:rsidR="005216DE" w:rsidRPr="000203E8">
        <w:rPr>
          <w:lang w:val="pl-PL"/>
        </w:rPr>
        <w:t xml:space="preserve"> wspólnie</w:t>
      </w:r>
      <w:r w:rsidR="00037C63" w:rsidRPr="000203E8">
        <w:rPr>
          <w:lang w:val="pl-PL"/>
        </w:rPr>
        <w:t xml:space="preserve"> </w:t>
      </w:r>
      <w:r w:rsidR="005216DE" w:rsidRPr="000203E8">
        <w:rPr>
          <w:lang w:val="pl-PL"/>
        </w:rPr>
        <w:t xml:space="preserve">na podstawie faktów, które uległy </w:t>
      </w:r>
      <w:r w:rsidR="00E23E16" w:rsidRPr="000203E8">
        <w:rPr>
          <w:lang w:val="pl-PL"/>
        </w:rPr>
        <w:t>następnie</w:t>
      </w:r>
      <w:r w:rsidR="005216DE" w:rsidRPr="000203E8">
        <w:rPr>
          <w:lang w:val="pl-PL"/>
        </w:rPr>
        <w:t xml:space="preserve"> zmianie</w:t>
      </w:r>
      <w:r w:rsidR="00037C63" w:rsidRPr="000203E8">
        <w:rPr>
          <w:lang w:val="pl-PL"/>
        </w:rPr>
        <w:t xml:space="preserve">. </w:t>
      </w:r>
      <w:r w:rsidR="00EB2FA6" w:rsidRPr="000203E8">
        <w:rPr>
          <w:lang w:val="pl-PL"/>
        </w:rPr>
        <w:t>Dąży</w:t>
      </w:r>
      <w:r w:rsidR="00037C63" w:rsidRPr="000203E8">
        <w:rPr>
          <w:lang w:val="pl-PL"/>
        </w:rPr>
        <w:t xml:space="preserve"> </w:t>
      </w:r>
      <w:r w:rsidR="00D60A13" w:rsidRPr="000203E8">
        <w:rPr>
          <w:lang w:val="pl-PL"/>
        </w:rPr>
        <w:t xml:space="preserve">po prostu, by na przyszłe </w:t>
      </w:r>
      <w:r w:rsidR="00F97315" w:rsidRPr="000203E8">
        <w:rPr>
          <w:lang w:val="pl-PL"/>
        </w:rPr>
        <w:t>orzeczenia</w:t>
      </w:r>
      <w:r w:rsidR="00D60A13" w:rsidRPr="000203E8">
        <w:rPr>
          <w:lang w:val="pl-PL"/>
        </w:rPr>
        <w:t xml:space="preserve"> w tym przedmiocie nie miały wpływu</w:t>
      </w:r>
      <w:r w:rsidR="00F97315" w:rsidRPr="000203E8">
        <w:rPr>
          <w:lang w:val="pl-PL"/>
        </w:rPr>
        <w:t xml:space="preserve"> </w:t>
      </w:r>
      <w:r w:rsidR="00D60A13" w:rsidRPr="000203E8">
        <w:rPr>
          <w:lang w:val="pl-PL"/>
        </w:rPr>
        <w:t xml:space="preserve"> zmiany okoliczności, które zostały wywołane przez jednostronne działanie jednej ze stron</w:t>
      </w:r>
      <w:r w:rsidR="00037C63" w:rsidRPr="000203E8">
        <w:rPr>
          <w:lang w:val="pl-PL"/>
        </w:rPr>
        <w:t>.”</w:t>
      </w:r>
    </w:p>
    <w:p w:rsidR="00DB1F94" w:rsidRPr="000203E8" w:rsidRDefault="00101D79" w:rsidP="00E23E16">
      <w:pPr>
        <w:pStyle w:val="ECHRTitleCentre3"/>
        <w:rPr>
          <w:lang w:val="pl-PL"/>
        </w:rPr>
      </w:pPr>
      <w:r w:rsidRPr="000203E8">
        <w:rPr>
          <w:lang w:val="pl-PL"/>
        </w:rPr>
        <w:t>Artykuł</w:t>
      </w:r>
      <w:r w:rsidR="00DB1F94" w:rsidRPr="000203E8">
        <w:rPr>
          <w:lang w:val="pl-PL"/>
        </w:rPr>
        <w:t xml:space="preserve"> 17 </w:t>
      </w:r>
      <w:r w:rsidR="008E1884" w:rsidRPr="000203E8">
        <w:rPr>
          <w:lang w:val="pl-PL"/>
        </w:rPr>
        <w:t xml:space="preserve">— </w:t>
      </w:r>
      <w:r w:rsidR="00D60A13" w:rsidRPr="000203E8">
        <w:rPr>
          <w:lang w:val="pl-PL"/>
        </w:rPr>
        <w:t xml:space="preserve">Istnienie </w:t>
      </w:r>
      <w:r w:rsidR="00F97315" w:rsidRPr="000203E8">
        <w:rPr>
          <w:lang w:val="pl-PL"/>
        </w:rPr>
        <w:t>orzeczenia dotyczącego</w:t>
      </w:r>
      <w:r w:rsidR="00D60A13" w:rsidRPr="000203E8">
        <w:rPr>
          <w:lang w:val="pl-PL"/>
        </w:rPr>
        <w:t xml:space="preserve"> opieki w </w:t>
      </w:r>
      <w:r w:rsidR="00F97315" w:rsidRPr="000203E8">
        <w:rPr>
          <w:lang w:val="pl-PL"/>
        </w:rPr>
        <w:t>państwie wezwanym</w:t>
      </w:r>
    </w:p>
    <w:p w:rsidR="00D5733A" w:rsidRPr="000203E8" w:rsidRDefault="00833A15" w:rsidP="00D5733A">
      <w:pPr>
        <w:pStyle w:val="ECHRParaQuote"/>
        <w:rPr>
          <w:lang w:val="pl-PL"/>
        </w:rPr>
      </w:pPr>
      <w:r w:rsidRPr="000203E8">
        <w:rPr>
          <w:lang w:val="pl-PL"/>
        </w:rPr>
        <w:t>“122.  </w:t>
      </w:r>
      <w:r w:rsidR="00A96F84" w:rsidRPr="000203E8">
        <w:rPr>
          <w:lang w:val="pl-PL"/>
        </w:rPr>
        <w:t>Początek tego artykułu wyraźnie wskazuje na</w:t>
      </w:r>
      <w:r w:rsidR="00D5733A" w:rsidRPr="000203E8">
        <w:rPr>
          <w:lang w:val="pl-PL"/>
        </w:rPr>
        <w:t xml:space="preserve"> </w:t>
      </w:r>
      <w:r w:rsidR="00A96F84" w:rsidRPr="000203E8">
        <w:rPr>
          <w:lang w:val="pl-PL"/>
        </w:rPr>
        <w:t xml:space="preserve">zamierzony </w:t>
      </w:r>
      <w:r w:rsidR="00E23E16" w:rsidRPr="000203E8">
        <w:rPr>
          <w:lang w:val="pl-PL"/>
        </w:rPr>
        <w:t>cel</w:t>
      </w:r>
      <w:r w:rsidR="00D5733A" w:rsidRPr="000203E8">
        <w:rPr>
          <w:lang w:val="pl-PL"/>
        </w:rPr>
        <w:t xml:space="preserve">. </w:t>
      </w:r>
      <w:r w:rsidR="00A96F84" w:rsidRPr="000203E8">
        <w:rPr>
          <w:lang w:val="pl-PL"/>
        </w:rPr>
        <w:t>Pierwsza Komisja</w:t>
      </w:r>
      <w:r w:rsidR="00D5733A" w:rsidRPr="000203E8">
        <w:rPr>
          <w:lang w:val="pl-PL"/>
        </w:rPr>
        <w:t xml:space="preserve"> </w:t>
      </w:r>
      <w:r w:rsidR="00F97315" w:rsidRPr="000203E8">
        <w:rPr>
          <w:lang w:val="pl-PL"/>
        </w:rPr>
        <w:t>początkowo przyjęła przepis, który przyznawał absolutne</w:t>
      </w:r>
      <w:r w:rsidR="00D5733A" w:rsidRPr="000203E8">
        <w:rPr>
          <w:lang w:val="pl-PL"/>
        </w:rPr>
        <w:t xml:space="preserve"> </w:t>
      </w:r>
      <w:r w:rsidR="00F97315" w:rsidRPr="000203E8">
        <w:rPr>
          <w:lang w:val="pl-PL"/>
        </w:rPr>
        <w:t>pierwszeństwo stosowaniu Konwencji</w:t>
      </w:r>
      <w:r w:rsidR="00C51ADC" w:rsidRPr="000203E8">
        <w:rPr>
          <w:lang w:val="pl-PL"/>
        </w:rPr>
        <w:t>,</w:t>
      </w:r>
      <w:r w:rsidR="00F97315" w:rsidRPr="000203E8">
        <w:rPr>
          <w:lang w:val="pl-PL"/>
        </w:rPr>
        <w:t xml:space="preserve"> </w:t>
      </w:r>
      <w:r w:rsidR="00C51ADC" w:rsidRPr="000203E8">
        <w:rPr>
          <w:lang w:val="pl-PL"/>
        </w:rPr>
        <w:t>ustanawiając wyższość</w:t>
      </w:r>
      <w:r w:rsidR="00D5733A" w:rsidRPr="000203E8">
        <w:rPr>
          <w:lang w:val="pl-PL"/>
        </w:rPr>
        <w:t xml:space="preserve"> </w:t>
      </w:r>
      <w:r w:rsidR="00C51ADC" w:rsidRPr="000203E8">
        <w:rPr>
          <w:lang w:val="pl-PL"/>
        </w:rPr>
        <w:t>obowiązku zwrotu dziecka</w:t>
      </w:r>
      <w:r w:rsidR="00D5733A" w:rsidRPr="000203E8">
        <w:rPr>
          <w:lang w:val="pl-PL"/>
        </w:rPr>
        <w:t xml:space="preserve"> </w:t>
      </w:r>
      <w:r w:rsidR="00C51ADC" w:rsidRPr="000203E8">
        <w:rPr>
          <w:lang w:val="pl-PL"/>
        </w:rPr>
        <w:t>nad każdym innym orzeczeniem dotyczącym opieki</w:t>
      </w:r>
      <w:r w:rsidR="00D5733A" w:rsidRPr="000203E8">
        <w:rPr>
          <w:lang w:val="pl-PL"/>
        </w:rPr>
        <w:t xml:space="preserve">, </w:t>
      </w:r>
      <w:r w:rsidR="00C51ADC" w:rsidRPr="000203E8">
        <w:rPr>
          <w:lang w:val="pl-PL"/>
        </w:rPr>
        <w:t>które zostało wydane lub</w:t>
      </w:r>
      <w:r w:rsidR="00D5733A" w:rsidRPr="000203E8">
        <w:rPr>
          <w:lang w:val="pl-PL"/>
        </w:rPr>
        <w:t xml:space="preserve"> </w:t>
      </w:r>
      <w:r w:rsidR="00C51ADC" w:rsidRPr="000203E8">
        <w:rPr>
          <w:lang w:val="pl-PL"/>
        </w:rPr>
        <w:t xml:space="preserve">prawdopodobnie zostanie wydane w państwie wezwanym. </w:t>
      </w:r>
      <w:r w:rsidR="008F45FD" w:rsidRPr="000203E8">
        <w:rPr>
          <w:lang w:val="pl-PL"/>
        </w:rPr>
        <w:t>W tym samym czasie</w:t>
      </w:r>
      <w:r w:rsidR="00D5733A" w:rsidRPr="000203E8">
        <w:rPr>
          <w:lang w:val="pl-PL"/>
        </w:rPr>
        <w:t xml:space="preserve">, </w:t>
      </w:r>
      <w:r w:rsidR="00E12510" w:rsidRPr="000203E8">
        <w:rPr>
          <w:lang w:val="pl-PL"/>
        </w:rPr>
        <w:t>przyj</w:t>
      </w:r>
      <w:r w:rsidR="006B6A94" w:rsidRPr="000203E8">
        <w:rPr>
          <w:lang w:val="pl-PL"/>
        </w:rPr>
        <w:t>ę</w:t>
      </w:r>
      <w:r w:rsidR="00E12510" w:rsidRPr="000203E8">
        <w:rPr>
          <w:lang w:val="pl-PL"/>
        </w:rPr>
        <w:t>ł</w:t>
      </w:r>
      <w:r w:rsidR="006B6A94" w:rsidRPr="000203E8">
        <w:rPr>
          <w:lang w:val="pl-PL"/>
        </w:rPr>
        <w:t>a</w:t>
      </w:r>
      <w:r w:rsidR="00E12510" w:rsidRPr="000203E8">
        <w:rPr>
          <w:lang w:val="pl-PL"/>
        </w:rPr>
        <w:t xml:space="preserve"> mo</w:t>
      </w:r>
      <w:r w:rsidR="006B6A94" w:rsidRPr="000203E8">
        <w:rPr>
          <w:lang w:val="pl-PL"/>
        </w:rPr>
        <w:t>ż</w:t>
      </w:r>
      <w:r w:rsidR="00E12510" w:rsidRPr="000203E8">
        <w:rPr>
          <w:lang w:val="pl-PL"/>
        </w:rPr>
        <w:t>liwość</w:t>
      </w:r>
      <w:r w:rsidR="00D5733A" w:rsidRPr="000203E8">
        <w:rPr>
          <w:lang w:val="pl-PL"/>
        </w:rPr>
        <w:t xml:space="preserve"> </w:t>
      </w:r>
      <w:r w:rsidR="00E12510" w:rsidRPr="000203E8">
        <w:rPr>
          <w:lang w:val="pl-PL"/>
        </w:rPr>
        <w:t>wprowadzenia zastrzeżenia, pozwalając na odmowę</w:t>
      </w:r>
      <w:r w:rsidR="00D5733A" w:rsidRPr="000203E8">
        <w:rPr>
          <w:lang w:val="pl-PL"/>
        </w:rPr>
        <w:t xml:space="preserve"> </w:t>
      </w:r>
      <w:r w:rsidR="00E12510" w:rsidRPr="000203E8">
        <w:rPr>
          <w:lang w:val="pl-PL"/>
        </w:rPr>
        <w:t>zwrotu dziecka</w:t>
      </w:r>
      <w:r w:rsidR="00D5733A" w:rsidRPr="000203E8">
        <w:rPr>
          <w:lang w:val="pl-PL"/>
        </w:rPr>
        <w:t xml:space="preserve"> </w:t>
      </w:r>
      <w:r w:rsidR="00E12510" w:rsidRPr="000203E8">
        <w:rPr>
          <w:lang w:val="pl-PL"/>
        </w:rPr>
        <w:t xml:space="preserve">w sytuacji, gdy </w:t>
      </w:r>
      <w:r w:rsidR="006B6A94" w:rsidRPr="000203E8">
        <w:rPr>
          <w:lang w:val="pl-PL"/>
        </w:rPr>
        <w:t xml:space="preserve">jego </w:t>
      </w:r>
      <w:r w:rsidR="00E12510" w:rsidRPr="000203E8">
        <w:rPr>
          <w:lang w:val="pl-PL"/>
        </w:rPr>
        <w:t xml:space="preserve">zwrot </w:t>
      </w:r>
      <w:r w:rsidR="006B6A94" w:rsidRPr="000203E8">
        <w:rPr>
          <w:lang w:val="pl-PL"/>
        </w:rPr>
        <w:t xml:space="preserve">okazał się niezgodny z orzeczeniem istniejącym w </w:t>
      </w:r>
      <w:r w:rsidR="00E23E16" w:rsidRPr="000203E8">
        <w:rPr>
          <w:lang w:val="pl-PL"/>
        </w:rPr>
        <w:t>państwie</w:t>
      </w:r>
      <w:r w:rsidR="006B6A94" w:rsidRPr="000203E8">
        <w:rPr>
          <w:lang w:val="pl-PL"/>
        </w:rPr>
        <w:t xml:space="preserve">, w którym </w:t>
      </w:r>
      <w:r w:rsidR="00E23E16" w:rsidRPr="000203E8">
        <w:rPr>
          <w:lang w:val="pl-PL"/>
        </w:rPr>
        <w:t>znajdowało</w:t>
      </w:r>
      <w:r w:rsidR="006B6A94" w:rsidRPr="000203E8">
        <w:rPr>
          <w:lang w:val="pl-PL"/>
        </w:rPr>
        <w:t xml:space="preserve"> się dziecko</w:t>
      </w:r>
      <w:r w:rsidR="00D5733A" w:rsidRPr="000203E8">
        <w:rPr>
          <w:lang w:val="pl-PL"/>
        </w:rPr>
        <w:t xml:space="preserve"> </w:t>
      </w:r>
      <w:r w:rsidR="006B6A94" w:rsidRPr="000203E8">
        <w:rPr>
          <w:lang w:val="pl-PL"/>
        </w:rPr>
        <w:t xml:space="preserve">przed </w:t>
      </w:r>
      <w:r w:rsidR="00D74684" w:rsidRPr="000203E8">
        <w:rPr>
          <w:lang w:val="pl-PL"/>
        </w:rPr>
        <w:t>‘</w:t>
      </w:r>
      <w:r w:rsidR="006B6A94" w:rsidRPr="000203E8">
        <w:rPr>
          <w:lang w:val="pl-PL"/>
        </w:rPr>
        <w:t>uprowadzeniem</w:t>
      </w:r>
      <w:r w:rsidR="00D74684" w:rsidRPr="000203E8">
        <w:rPr>
          <w:lang w:val="pl-PL"/>
        </w:rPr>
        <w:t>’</w:t>
      </w:r>
      <w:r w:rsidR="00D5733A" w:rsidRPr="000203E8">
        <w:rPr>
          <w:lang w:val="pl-PL"/>
        </w:rPr>
        <w:t xml:space="preserve">. </w:t>
      </w:r>
      <w:r w:rsidR="006B6A94" w:rsidRPr="000203E8">
        <w:rPr>
          <w:lang w:val="pl-PL"/>
        </w:rPr>
        <w:t xml:space="preserve">Obecny tekst jest zatem wynikiem </w:t>
      </w:r>
      <w:r w:rsidR="005D07A9" w:rsidRPr="000203E8">
        <w:rPr>
          <w:lang w:val="pl-PL"/>
        </w:rPr>
        <w:t xml:space="preserve">kompromisu, który został </w:t>
      </w:r>
      <w:r w:rsidR="00E23E16" w:rsidRPr="000203E8">
        <w:rPr>
          <w:lang w:val="pl-PL"/>
        </w:rPr>
        <w:t>osiągnięty</w:t>
      </w:r>
      <w:r w:rsidR="005D07A9" w:rsidRPr="000203E8">
        <w:rPr>
          <w:lang w:val="pl-PL"/>
        </w:rPr>
        <w:t xml:space="preserve"> w celu wyeliminowania zastrzeżenia z Konwencji</w:t>
      </w:r>
      <w:r w:rsidR="00D5733A" w:rsidRPr="000203E8">
        <w:rPr>
          <w:lang w:val="pl-PL"/>
        </w:rPr>
        <w:t xml:space="preserve">, </w:t>
      </w:r>
      <w:r w:rsidR="005D07A9" w:rsidRPr="000203E8">
        <w:rPr>
          <w:lang w:val="pl-PL"/>
        </w:rPr>
        <w:t xml:space="preserve">jednocześnie bez wpływu na </w:t>
      </w:r>
      <w:r w:rsidR="00E23E16" w:rsidRPr="000203E8">
        <w:rPr>
          <w:lang w:val="pl-PL"/>
        </w:rPr>
        <w:t>zmniejszeniem</w:t>
      </w:r>
      <w:r w:rsidR="005D07A9" w:rsidRPr="000203E8">
        <w:rPr>
          <w:lang w:val="pl-PL"/>
        </w:rPr>
        <w:t xml:space="preserve"> zakresu jej akceptacji</w:t>
      </w:r>
      <w:r w:rsidR="00D5733A" w:rsidRPr="000203E8">
        <w:rPr>
          <w:lang w:val="pl-PL"/>
        </w:rPr>
        <w:t xml:space="preserve"> </w:t>
      </w:r>
      <w:r w:rsidR="002E3824" w:rsidRPr="000203E8">
        <w:rPr>
          <w:lang w:val="pl-PL"/>
        </w:rPr>
        <w:t>przez Państwa</w:t>
      </w:r>
      <w:r w:rsidR="00D5733A" w:rsidRPr="000203E8">
        <w:rPr>
          <w:lang w:val="pl-PL"/>
        </w:rPr>
        <w:t>.</w:t>
      </w:r>
      <w:r w:rsidR="00AC1697" w:rsidRPr="000203E8">
        <w:rPr>
          <w:lang w:val="pl-PL"/>
        </w:rPr>
        <w:t xml:space="preserve"> </w:t>
      </w:r>
      <w:r w:rsidR="005D07A9" w:rsidRPr="000203E8">
        <w:rPr>
          <w:lang w:val="pl-PL"/>
        </w:rPr>
        <w:t>W ten sposób</w:t>
      </w:r>
      <w:r w:rsidR="00D5733A" w:rsidRPr="000203E8">
        <w:rPr>
          <w:lang w:val="pl-PL"/>
        </w:rPr>
        <w:t xml:space="preserve">, </w:t>
      </w:r>
      <w:r w:rsidR="005D07A9" w:rsidRPr="000203E8">
        <w:rPr>
          <w:lang w:val="pl-PL"/>
        </w:rPr>
        <w:t>pocz</w:t>
      </w:r>
      <w:r w:rsidR="0080550A" w:rsidRPr="000203E8">
        <w:rPr>
          <w:lang w:val="pl-PL"/>
        </w:rPr>
        <w:t>ą</w:t>
      </w:r>
      <w:r w:rsidR="005D07A9" w:rsidRPr="000203E8">
        <w:rPr>
          <w:lang w:val="pl-PL"/>
        </w:rPr>
        <w:t>tkowy przepis</w:t>
      </w:r>
      <w:r w:rsidR="00D5733A" w:rsidRPr="000203E8">
        <w:rPr>
          <w:lang w:val="pl-PL"/>
        </w:rPr>
        <w:t xml:space="preserve"> </w:t>
      </w:r>
      <w:r w:rsidR="005D07A9" w:rsidRPr="000203E8">
        <w:rPr>
          <w:lang w:val="pl-PL"/>
        </w:rPr>
        <w:t>został zmieniony</w:t>
      </w:r>
      <w:r w:rsidR="00D5733A" w:rsidRPr="000203E8">
        <w:rPr>
          <w:lang w:val="pl-PL"/>
        </w:rPr>
        <w:t xml:space="preserve"> </w:t>
      </w:r>
      <w:r w:rsidR="005D07A9" w:rsidRPr="000203E8">
        <w:rPr>
          <w:lang w:val="pl-PL"/>
        </w:rPr>
        <w:t>poprze</w:t>
      </w:r>
      <w:r w:rsidR="0080550A" w:rsidRPr="000203E8">
        <w:rPr>
          <w:lang w:val="pl-PL"/>
        </w:rPr>
        <w:t>z</w:t>
      </w:r>
      <w:r w:rsidR="005D07A9" w:rsidRPr="000203E8">
        <w:rPr>
          <w:lang w:val="pl-PL"/>
        </w:rPr>
        <w:t xml:space="preserve"> podkre</w:t>
      </w:r>
      <w:r w:rsidR="0080550A" w:rsidRPr="000203E8">
        <w:rPr>
          <w:lang w:val="pl-PL"/>
        </w:rPr>
        <w:t>ś</w:t>
      </w:r>
      <w:r w:rsidR="005D07A9" w:rsidRPr="000203E8">
        <w:rPr>
          <w:lang w:val="pl-PL"/>
        </w:rPr>
        <w:t>lenie, że wyłącznie fakt, że orzeczenie istnieje</w:t>
      </w:r>
      <w:r w:rsidR="002E3824" w:rsidRPr="000203E8">
        <w:rPr>
          <w:lang w:val="pl-PL"/>
        </w:rPr>
        <w:t xml:space="preserve"> </w:t>
      </w:r>
      <w:r w:rsidR="005D07A9" w:rsidRPr="000203E8">
        <w:rPr>
          <w:lang w:val="pl-PL"/>
        </w:rPr>
        <w:t>nie</w:t>
      </w:r>
      <w:r w:rsidR="00D5733A" w:rsidRPr="000203E8">
        <w:rPr>
          <w:lang w:val="pl-PL"/>
        </w:rPr>
        <w:t xml:space="preserve"> </w:t>
      </w:r>
      <w:r w:rsidR="00D03FE9" w:rsidRPr="000203E8">
        <w:rPr>
          <w:lang w:val="pl-PL"/>
        </w:rPr>
        <w:t xml:space="preserve">zapobiegnie </w:t>
      </w:r>
      <w:r w:rsidR="00EA7DAA" w:rsidRPr="000203E8">
        <w:rPr>
          <w:lang w:val="pl-PL"/>
        </w:rPr>
        <w:t xml:space="preserve">sam w sobie </w:t>
      </w:r>
      <w:r w:rsidR="00D03FE9" w:rsidRPr="000203E8">
        <w:rPr>
          <w:lang w:val="pl-PL"/>
        </w:rPr>
        <w:t>powrotowi dziecka</w:t>
      </w:r>
      <w:r w:rsidR="00D5733A" w:rsidRPr="000203E8">
        <w:rPr>
          <w:lang w:val="pl-PL"/>
        </w:rPr>
        <w:t xml:space="preserve">, </w:t>
      </w:r>
      <w:r w:rsidR="00E23E16" w:rsidRPr="000203E8">
        <w:rPr>
          <w:lang w:val="pl-PL"/>
        </w:rPr>
        <w:t>oraz</w:t>
      </w:r>
      <w:r w:rsidR="00D03FE9" w:rsidRPr="000203E8">
        <w:rPr>
          <w:lang w:val="pl-PL"/>
        </w:rPr>
        <w:t xml:space="preserve"> poprzez umożliwienie sędziom uwzględnienia przesłanek tego orzeczenia </w:t>
      </w:r>
      <w:r w:rsidR="00E23E16" w:rsidRPr="000203E8">
        <w:rPr>
          <w:lang w:val="pl-PL"/>
        </w:rPr>
        <w:t>rozstrzygając</w:t>
      </w:r>
      <w:r w:rsidR="002E3824" w:rsidRPr="000203E8">
        <w:rPr>
          <w:lang w:val="pl-PL"/>
        </w:rPr>
        <w:t xml:space="preserve"> w przedmiocie zastosowania zwrotu dziecka. </w:t>
      </w:r>
      <w:r w:rsidR="00D5733A" w:rsidRPr="000203E8">
        <w:rPr>
          <w:lang w:val="pl-PL"/>
        </w:rPr>
        <w:t xml:space="preserve"> </w:t>
      </w:r>
    </w:p>
    <w:p w:rsidR="00DB1F94" w:rsidRPr="000203E8" w:rsidRDefault="00833A15" w:rsidP="00DB1F94">
      <w:pPr>
        <w:pStyle w:val="ECHRParaQuote"/>
        <w:rPr>
          <w:lang w:val="pl-PL"/>
        </w:rPr>
      </w:pPr>
      <w:r w:rsidRPr="000203E8">
        <w:rPr>
          <w:lang w:val="pl-PL"/>
        </w:rPr>
        <w:t>123.  </w:t>
      </w:r>
      <w:r w:rsidR="00EA7DAA" w:rsidRPr="000203E8">
        <w:rPr>
          <w:lang w:val="pl-PL"/>
        </w:rPr>
        <w:t>Rozwiązanie zawarte w tym artykule</w:t>
      </w:r>
      <w:r w:rsidR="00DB1F94" w:rsidRPr="000203E8">
        <w:rPr>
          <w:lang w:val="pl-PL"/>
        </w:rPr>
        <w:t xml:space="preserve"> </w:t>
      </w:r>
      <w:r w:rsidR="00EA7DAA" w:rsidRPr="000203E8">
        <w:rPr>
          <w:lang w:val="pl-PL"/>
        </w:rPr>
        <w:t>w zupełności zgadza się</w:t>
      </w:r>
      <w:r w:rsidR="00DB1F94" w:rsidRPr="000203E8">
        <w:rPr>
          <w:lang w:val="pl-PL"/>
        </w:rPr>
        <w:t xml:space="preserve"> </w:t>
      </w:r>
      <w:r w:rsidR="00EA7DAA" w:rsidRPr="000203E8">
        <w:rPr>
          <w:lang w:val="pl-PL"/>
        </w:rPr>
        <w:t>z celem Konwencji</w:t>
      </w:r>
      <w:r w:rsidR="00DB1F94" w:rsidRPr="000203E8">
        <w:rPr>
          <w:lang w:val="pl-PL"/>
        </w:rPr>
        <w:t xml:space="preserve">, </w:t>
      </w:r>
      <w:r w:rsidR="00EA7DAA" w:rsidRPr="000203E8">
        <w:rPr>
          <w:lang w:val="pl-PL"/>
        </w:rPr>
        <w:t>mianowicie ma zniechęcać potencjalnych porywaczy</w:t>
      </w:r>
      <w:r w:rsidR="00DB1F94" w:rsidRPr="000203E8">
        <w:rPr>
          <w:lang w:val="pl-PL"/>
        </w:rPr>
        <w:t xml:space="preserve">, </w:t>
      </w:r>
      <w:r w:rsidR="00EA7DAA" w:rsidRPr="000203E8">
        <w:rPr>
          <w:lang w:val="pl-PL"/>
        </w:rPr>
        <w:t>którzy nie będą mogli bronić</w:t>
      </w:r>
      <w:r w:rsidR="00DB1F94" w:rsidRPr="000203E8">
        <w:rPr>
          <w:lang w:val="pl-PL"/>
        </w:rPr>
        <w:t xml:space="preserve"> </w:t>
      </w:r>
      <w:r w:rsidR="00B6775C" w:rsidRPr="000203E8">
        <w:rPr>
          <w:lang w:val="pl-PL"/>
        </w:rPr>
        <w:t>swo</w:t>
      </w:r>
      <w:r w:rsidR="0095607A" w:rsidRPr="000203E8">
        <w:rPr>
          <w:lang w:val="pl-PL"/>
        </w:rPr>
        <w:t xml:space="preserve">jego </w:t>
      </w:r>
      <w:r w:rsidR="00B6775C" w:rsidRPr="000203E8">
        <w:rPr>
          <w:lang w:val="pl-PL"/>
        </w:rPr>
        <w:t>dział</w:t>
      </w:r>
      <w:r w:rsidR="0095607A" w:rsidRPr="000203E8">
        <w:rPr>
          <w:lang w:val="pl-PL"/>
        </w:rPr>
        <w:t>ania</w:t>
      </w:r>
      <w:r w:rsidR="00B6775C" w:rsidRPr="000203E8">
        <w:rPr>
          <w:lang w:val="pl-PL"/>
        </w:rPr>
        <w:t xml:space="preserve"> za pomocą</w:t>
      </w:r>
      <w:r w:rsidR="00DB1F94" w:rsidRPr="000203E8">
        <w:rPr>
          <w:lang w:val="pl-PL"/>
        </w:rPr>
        <w:t xml:space="preserve"> </w:t>
      </w:r>
      <w:r w:rsidR="00D74684" w:rsidRPr="000203E8">
        <w:rPr>
          <w:lang w:val="pl-PL"/>
        </w:rPr>
        <w:t>‘</w:t>
      </w:r>
      <w:r w:rsidR="00B6775C" w:rsidRPr="000203E8">
        <w:rPr>
          <w:lang w:val="pl-PL"/>
        </w:rPr>
        <w:t>martwego</w:t>
      </w:r>
      <w:r w:rsidR="0095607A" w:rsidRPr="000203E8">
        <w:rPr>
          <w:lang w:val="pl-PL"/>
        </w:rPr>
        <w:t>’</w:t>
      </w:r>
      <w:r w:rsidR="00DB1F94" w:rsidRPr="000203E8">
        <w:rPr>
          <w:lang w:val="pl-PL"/>
        </w:rPr>
        <w:t xml:space="preserve"> </w:t>
      </w:r>
      <w:r w:rsidR="00B6775C" w:rsidRPr="000203E8">
        <w:rPr>
          <w:lang w:val="pl-PL"/>
        </w:rPr>
        <w:t>orzeczenia, które zostało wydane</w:t>
      </w:r>
      <w:r w:rsidR="00DB1F94" w:rsidRPr="000203E8">
        <w:rPr>
          <w:lang w:val="pl-PL"/>
        </w:rPr>
        <w:t xml:space="preserve"> </w:t>
      </w:r>
      <w:r w:rsidR="00B6775C" w:rsidRPr="000203E8">
        <w:rPr>
          <w:lang w:val="pl-PL"/>
        </w:rPr>
        <w:t>przed uprowadzeniem, lecz nigdy nie zostało wprowadzone w życie</w:t>
      </w:r>
      <w:r w:rsidR="00DB1F94" w:rsidRPr="000203E8">
        <w:rPr>
          <w:lang w:val="pl-PL"/>
        </w:rPr>
        <w:t xml:space="preserve">, </w:t>
      </w:r>
      <w:r w:rsidR="00B6775C" w:rsidRPr="000203E8">
        <w:rPr>
          <w:lang w:val="pl-PL"/>
        </w:rPr>
        <w:t>bądź orzeczenia</w:t>
      </w:r>
      <w:r w:rsidR="00DB1F94" w:rsidRPr="000203E8">
        <w:rPr>
          <w:lang w:val="pl-PL"/>
        </w:rPr>
        <w:t xml:space="preserve"> </w:t>
      </w:r>
      <w:r w:rsidR="0095607A" w:rsidRPr="000203E8">
        <w:rPr>
          <w:lang w:val="pl-PL"/>
        </w:rPr>
        <w:t>uzyskanego później</w:t>
      </w:r>
      <w:r w:rsidR="00DB1F94" w:rsidRPr="000203E8">
        <w:rPr>
          <w:lang w:val="pl-PL"/>
        </w:rPr>
        <w:t xml:space="preserve">, </w:t>
      </w:r>
      <w:r w:rsidR="0095607A" w:rsidRPr="000203E8">
        <w:rPr>
          <w:lang w:val="pl-PL"/>
        </w:rPr>
        <w:t xml:space="preserve">które </w:t>
      </w:r>
      <w:r w:rsidR="00CF144A" w:rsidRPr="000203E8">
        <w:rPr>
          <w:lang w:val="pl-PL"/>
        </w:rPr>
        <w:t>zostanie w większości przypadków</w:t>
      </w:r>
      <w:r w:rsidR="00DB1F94" w:rsidRPr="000203E8">
        <w:rPr>
          <w:lang w:val="pl-PL"/>
        </w:rPr>
        <w:t xml:space="preserve">, </w:t>
      </w:r>
      <w:r w:rsidR="00CF144A" w:rsidRPr="000203E8">
        <w:rPr>
          <w:lang w:val="pl-PL"/>
        </w:rPr>
        <w:t>uznane za nieważne z uwagi na oszustwo.</w:t>
      </w:r>
      <w:r w:rsidR="00DB1F94" w:rsidRPr="000203E8">
        <w:rPr>
          <w:lang w:val="pl-PL"/>
        </w:rPr>
        <w:t xml:space="preserve"> </w:t>
      </w:r>
      <w:r w:rsidR="00CF144A" w:rsidRPr="000203E8">
        <w:rPr>
          <w:lang w:val="pl-PL"/>
        </w:rPr>
        <w:t>W konsekwencji</w:t>
      </w:r>
      <w:r w:rsidR="00DB1F94" w:rsidRPr="000203E8">
        <w:rPr>
          <w:lang w:val="pl-PL"/>
        </w:rPr>
        <w:t xml:space="preserve">, </w:t>
      </w:r>
      <w:r w:rsidR="00CF144A" w:rsidRPr="000203E8">
        <w:rPr>
          <w:lang w:val="pl-PL"/>
        </w:rPr>
        <w:t>właściw</w:t>
      </w:r>
      <w:r w:rsidR="00D415EB" w:rsidRPr="000203E8">
        <w:rPr>
          <w:lang w:val="pl-PL"/>
        </w:rPr>
        <w:t>y</w:t>
      </w:r>
      <w:r w:rsidR="00CF144A" w:rsidRPr="000203E8">
        <w:rPr>
          <w:lang w:val="pl-PL"/>
        </w:rPr>
        <w:t xml:space="preserve"> organ państwa wezwanego</w:t>
      </w:r>
      <w:r w:rsidR="00DB1F94" w:rsidRPr="000203E8">
        <w:rPr>
          <w:lang w:val="pl-PL"/>
        </w:rPr>
        <w:t xml:space="preserve"> </w:t>
      </w:r>
      <w:r w:rsidR="00CF144A" w:rsidRPr="000203E8">
        <w:rPr>
          <w:lang w:val="pl-PL"/>
        </w:rPr>
        <w:t>będzie musiał uznać wniosek o zwrot dziecka za dowód świadczący o fakcie, że</w:t>
      </w:r>
      <w:r w:rsidR="00DB1F94" w:rsidRPr="000203E8">
        <w:rPr>
          <w:lang w:val="pl-PL"/>
        </w:rPr>
        <w:t xml:space="preserve"> </w:t>
      </w:r>
      <w:r w:rsidR="00CF144A" w:rsidRPr="000203E8">
        <w:rPr>
          <w:lang w:val="pl-PL"/>
        </w:rPr>
        <w:t xml:space="preserve">wprowadzono nowy element, który nakłada na niego </w:t>
      </w:r>
      <w:r w:rsidR="005D731D" w:rsidRPr="000203E8">
        <w:rPr>
          <w:lang w:val="pl-PL"/>
        </w:rPr>
        <w:t>obowiązek</w:t>
      </w:r>
      <w:r w:rsidR="00DB1F94" w:rsidRPr="000203E8">
        <w:rPr>
          <w:lang w:val="pl-PL"/>
        </w:rPr>
        <w:t xml:space="preserve"> </w:t>
      </w:r>
      <w:r w:rsidR="00CF144A" w:rsidRPr="000203E8">
        <w:rPr>
          <w:lang w:val="pl-PL"/>
        </w:rPr>
        <w:t>ponownego rozważenia orzeczenia, które nie weszło w życie</w:t>
      </w:r>
      <w:r w:rsidR="00DB1F94" w:rsidRPr="000203E8">
        <w:rPr>
          <w:lang w:val="pl-PL"/>
        </w:rPr>
        <w:t xml:space="preserve">, </w:t>
      </w:r>
      <w:r w:rsidR="00CF144A" w:rsidRPr="000203E8">
        <w:rPr>
          <w:lang w:val="pl-PL"/>
        </w:rPr>
        <w:t>lub które zostało wydane na podstawie</w:t>
      </w:r>
      <w:r w:rsidR="00DB1F94" w:rsidRPr="000203E8">
        <w:rPr>
          <w:lang w:val="pl-PL"/>
        </w:rPr>
        <w:t xml:space="preserve"> </w:t>
      </w:r>
      <w:r w:rsidR="00514170" w:rsidRPr="000203E8">
        <w:rPr>
          <w:lang w:val="pl-PL"/>
        </w:rPr>
        <w:t xml:space="preserve">wygórowanych przesłanek </w:t>
      </w:r>
      <w:r w:rsidR="005D731D" w:rsidRPr="000203E8">
        <w:rPr>
          <w:lang w:val="pl-PL"/>
        </w:rPr>
        <w:t>jurysdykcji</w:t>
      </w:r>
      <w:r w:rsidR="006473F7" w:rsidRPr="000203E8">
        <w:rPr>
          <w:lang w:val="pl-PL"/>
        </w:rPr>
        <w:t>, albo</w:t>
      </w:r>
      <w:r w:rsidR="00DB1F94" w:rsidRPr="000203E8">
        <w:rPr>
          <w:lang w:val="pl-PL"/>
        </w:rPr>
        <w:t xml:space="preserve"> </w:t>
      </w:r>
      <w:r w:rsidR="006473F7" w:rsidRPr="000203E8">
        <w:rPr>
          <w:lang w:val="pl-PL"/>
        </w:rPr>
        <w:t>nie uwzględniło prawa</w:t>
      </w:r>
      <w:r w:rsidR="00DB1F94" w:rsidRPr="000203E8">
        <w:rPr>
          <w:lang w:val="pl-PL"/>
        </w:rPr>
        <w:t xml:space="preserve"> </w:t>
      </w:r>
      <w:r w:rsidR="006473F7" w:rsidRPr="000203E8">
        <w:rPr>
          <w:lang w:val="pl-PL"/>
        </w:rPr>
        <w:t>wszystkich zainteresowanych stron</w:t>
      </w:r>
      <w:r w:rsidR="00DB1F94" w:rsidRPr="000203E8">
        <w:rPr>
          <w:lang w:val="pl-PL"/>
        </w:rPr>
        <w:t xml:space="preserve"> </w:t>
      </w:r>
      <w:r w:rsidR="005D731D" w:rsidRPr="000203E8">
        <w:rPr>
          <w:lang w:val="pl-PL"/>
        </w:rPr>
        <w:t xml:space="preserve">do </w:t>
      </w:r>
      <w:r w:rsidR="009814EA" w:rsidRPr="000203E8">
        <w:rPr>
          <w:lang w:val="pl-PL"/>
        </w:rPr>
        <w:t>przedstawienia ich sprawy</w:t>
      </w:r>
      <w:r w:rsidR="00DB1F94" w:rsidRPr="000203E8">
        <w:rPr>
          <w:lang w:val="pl-PL"/>
        </w:rPr>
        <w:t xml:space="preserve">. </w:t>
      </w:r>
      <w:r w:rsidR="0041621C" w:rsidRPr="000203E8">
        <w:rPr>
          <w:lang w:val="pl-PL"/>
        </w:rPr>
        <w:t>Co więcej</w:t>
      </w:r>
      <w:r w:rsidR="00DB1F94" w:rsidRPr="000203E8">
        <w:rPr>
          <w:lang w:val="pl-PL"/>
        </w:rPr>
        <w:t xml:space="preserve">, </w:t>
      </w:r>
      <w:r w:rsidR="007733C6" w:rsidRPr="000203E8">
        <w:rPr>
          <w:lang w:val="pl-PL"/>
        </w:rPr>
        <w:t>ponieważ</w:t>
      </w:r>
      <w:r w:rsidR="00DB1F94" w:rsidRPr="000203E8">
        <w:rPr>
          <w:lang w:val="pl-PL"/>
        </w:rPr>
        <w:t xml:space="preserve"> </w:t>
      </w:r>
      <w:r w:rsidR="007733C6" w:rsidRPr="000203E8">
        <w:rPr>
          <w:lang w:val="pl-PL"/>
        </w:rPr>
        <w:t>orzeczenie</w:t>
      </w:r>
      <w:r w:rsidR="00DB1F94" w:rsidRPr="000203E8">
        <w:rPr>
          <w:lang w:val="pl-PL"/>
        </w:rPr>
        <w:t xml:space="preserve"> </w:t>
      </w:r>
      <w:r w:rsidR="007733C6" w:rsidRPr="000203E8">
        <w:rPr>
          <w:lang w:val="pl-PL"/>
        </w:rPr>
        <w:t>dotyczące zwrotu dziecka</w:t>
      </w:r>
      <w:r w:rsidR="00DB1F94" w:rsidRPr="000203E8">
        <w:rPr>
          <w:lang w:val="pl-PL"/>
        </w:rPr>
        <w:t xml:space="preserve"> </w:t>
      </w:r>
      <w:r w:rsidR="007733C6" w:rsidRPr="000203E8">
        <w:rPr>
          <w:lang w:val="pl-PL"/>
        </w:rPr>
        <w:t>nie dotyczy</w:t>
      </w:r>
      <w:r w:rsidR="00DB1F94" w:rsidRPr="000203E8">
        <w:rPr>
          <w:lang w:val="pl-PL"/>
        </w:rPr>
        <w:t xml:space="preserve"> </w:t>
      </w:r>
      <w:r w:rsidR="007733C6" w:rsidRPr="000203E8">
        <w:rPr>
          <w:lang w:val="pl-PL"/>
        </w:rPr>
        <w:t>istoty prawa do opie</w:t>
      </w:r>
      <w:r w:rsidR="00BC4BA3" w:rsidRPr="000203E8">
        <w:rPr>
          <w:lang w:val="pl-PL"/>
        </w:rPr>
        <w:t>k</w:t>
      </w:r>
      <w:r w:rsidR="007733C6" w:rsidRPr="000203E8">
        <w:rPr>
          <w:lang w:val="pl-PL"/>
        </w:rPr>
        <w:t>i</w:t>
      </w:r>
      <w:r w:rsidR="00DB1F94" w:rsidRPr="000203E8">
        <w:rPr>
          <w:lang w:val="pl-PL"/>
        </w:rPr>
        <w:t xml:space="preserve">, </w:t>
      </w:r>
      <w:r w:rsidR="007733C6" w:rsidRPr="000203E8">
        <w:rPr>
          <w:lang w:val="pl-PL"/>
        </w:rPr>
        <w:t>prz</w:t>
      </w:r>
      <w:r w:rsidR="00BC4BA3" w:rsidRPr="000203E8">
        <w:rPr>
          <w:lang w:val="pl-PL"/>
        </w:rPr>
        <w:t>e</w:t>
      </w:r>
      <w:r w:rsidR="007733C6" w:rsidRPr="000203E8">
        <w:rPr>
          <w:lang w:val="pl-PL"/>
        </w:rPr>
        <w:t>słanki orzeczenia, które mogą zostać wzięte pod uwagę ograniczają się</w:t>
      </w:r>
      <w:r w:rsidR="00DB1F94" w:rsidRPr="000203E8">
        <w:rPr>
          <w:lang w:val="pl-PL"/>
        </w:rPr>
        <w:t xml:space="preserve"> </w:t>
      </w:r>
      <w:r w:rsidR="00BC4BA3" w:rsidRPr="000203E8">
        <w:rPr>
          <w:lang w:val="pl-PL"/>
        </w:rPr>
        <w:t>d</w:t>
      </w:r>
      <w:r w:rsidR="007733C6" w:rsidRPr="000203E8">
        <w:rPr>
          <w:lang w:val="pl-PL"/>
        </w:rPr>
        <w:t xml:space="preserve">o tych, </w:t>
      </w:r>
      <w:r w:rsidR="007733C6" w:rsidRPr="000203E8">
        <w:rPr>
          <w:lang w:val="pl-PL"/>
        </w:rPr>
        <w:lastRenderedPageBreak/>
        <w:t>które dotyczą</w:t>
      </w:r>
      <w:r w:rsidR="00DB1F94" w:rsidRPr="000203E8">
        <w:rPr>
          <w:lang w:val="pl-PL"/>
        </w:rPr>
        <w:t xml:space="preserve"> </w:t>
      </w:r>
      <w:r w:rsidR="00D74684" w:rsidRPr="000203E8">
        <w:rPr>
          <w:lang w:val="pl-PL"/>
        </w:rPr>
        <w:t>‘</w:t>
      </w:r>
      <w:r w:rsidR="007733C6" w:rsidRPr="000203E8">
        <w:rPr>
          <w:lang w:val="pl-PL"/>
        </w:rPr>
        <w:t>stosowania Konwencji</w:t>
      </w:r>
      <w:r w:rsidR="00D74684" w:rsidRPr="000203E8">
        <w:rPr>
          <w:lang w:val="pl-PL"/>
        </w:rPr>
        <w:t>’</w:t>
      </w:r>
      <w:r w:rsidR="00DB1F94" w:rsidRPr="000203E8">
        <w:rPr>
          <w:lang w:val="pl-PL"/>
        </w:rPr>
        <w:t xml:space="preserve">. </w:t>
      </w:r>
      <w:r w:rsidR="00BC4BA3" w:rsidRPr="000203E8">
        <w:rPr>
          <w:lang w:val="pl-PL"/>
        </w:rPr>
        <w:t xml:space="preserve">Sytuacja spowodowana orzeczeniem wydanym przez władze państwa, w którym dziecko </w:t>
      </w:r>
      <w:r w:rsidR="00C03BF3" w:rsidRPr="000203E8">
        <w:rPr>
          <w:lang w:val="pl-PL"/>
        </w:rPr>
        <w:t>miało zwykły pobyt prze</w:t>
      </w:r>
      <w:r w:rsidR="00BC4BA3" w:rsidRPr="000203E8">
        <w:rPr>
          <w:lang w:val="pl-PL"/>
        </w:rPr>
        <w:t xml:space="preserve">d ‘uprowadzeniem’ oraz które przyznało prawo do opieki </w:t>
      </w:r>
      <w:r w:rsidR="00D74684" w:rsidRPr="000203E8">
        <w:rPr>
          <w:lang w:val="pl-PL"/>
        </w:rPr>
        <w:t>‘</w:t>
      </w:r>
      <w:r w:rsidR="00BC4BA3" w:rsidRPr="000203E8">
        <w:rPr>
          <w:lang w:val="pl-PL"/>
        </w:rPr>
        <w:t>porywaczowi</w:t>
      </w:r>
      <w:r w:rsidR="00D74684" w:rsidRPr="000203E8">
        <w:rPr>
          <w:lang w:val="pl-PL"/>
        </w:rPr>
        <w:t>’</w:t>
      </w:r>
      <w:r w:rsidR="00DB1F94" w:rsidRPr="000203E8">
        <w:rPr>
          <w:lang w:val="pl-PL"/>
        </w:rPr>
        <w:t xml:space="preserve">, </w:t>
      </w:r>
      <w:r w:rsidR="00581C35" w:rsidRPr="000203E8">
        <w:rPr>
          <w:lang w:val="pl-PL"/>
        </w:rPr>
        <w:t>zostałaby zwykle rozwiązana poprzez zastosowanie artykułu</w:t>
      </w:r>
      <w:r w:rsidR="00DB1F94" w:rsidRPr="000203E8">
        <w:rPr>
          <w:lang w:val="pl-PL"/>
        </w:rPr>
        <w:t xml:space="preserve"> 3 </w:t>
      </w:r>
      <w:r w:rsidR="00581C35" w:rsidRPr="000203E8">
        <w:rPr>
          <w:lang w:val="pl-PL"/>
        </w:rPr>
        <w:t>Konwencji, ponieważ korzystanie z żądanego prawa do opieki musi być rozumiane zgodnie z prawem obowiązującym w tym państwie.</w:t>
      </w:r>
      <w:r w:rsidR="00DB1F94" w:rsidRPr="000203E8">
        <w:rPr>
          <w:lang w:val="pl-PL"/>
        </w:rPr>
        <w:t>”</w:t>
      </w:r>
    </w:p>
    <w:p w:rsidR="00AC1697" w:rsidRPr="000203E8" w:rsidRDefault="008F6362" w:rsidP="008F6362">
      <w:pPr>
        <w:pStyle w:val="ECHRHeading3"/>
        <w:rPr>
          <w:lang w:val="pl-PL"/>
        </w:rPr>
      </w:pPr>
      <w:r w:rsidRPr="000203E8">
        <w:rPr>
          <w:lang w:val="pl-PL"/>
        </w:rPr>
        <w:t>3.  </w:t>
      </w:r>
      <w:r w:rsidR="000F4A21" w:rsidRPr="000203E8">
        <w:rPr>
          <w:lang w:val="pl-PL"/>
        </w:rPr>
        <w:t>Konwencja nr</w:t>
      </w:r>
      <w:r w:rsidR="00586FD3" w:rsidRPr="000203E8">
        <w:rPr>
          <w:lang w:val="pl-PL"/>
        </w:rPr>
        <w:t xml:space="preserve"> 34 </w:t>
      </w:r>
      <w:r w:rsidR="000F4A21" w:rsidRPr="000203E8">
        <w:rPr>
          <w:lang w:val="pl-PL"/>
        </w:rPr>
        <w:t xml:space="preserve">o </w:t>
      </w:r>
      <w:r w:rsidR="005D731D" w:rsidRPr="000203E8">
        <w:rPr>
          <w:lang w:val="pl-PL"/>
        </w:rPr>
        <w:t>jurysdykcji</w:t>
      </w:r>
      <w:r w:rsidR="00586FD3" w:rsidRPr="000203E8">
        <w:rPr>
          <w:lang w:val="pl-PL"/>
        </w:rPr>
        <w:t xml:space="preserve">, </w:t>
      </w:r>
      <w:r w:rsidR="000F4A21" w:rsidRPr="000203E8">
        <w:rPr>
          <w:lang w:val="pl-PL"/>
        </w:rPr>
        <w:t>prawie właściwym</w:t>
      </w:r>
      <w:r w:rsidR="00586FD3" w:rsidRPr="000203E8">
        <w:rPr>
          <w:lang w:val="pl-PL"/>
        </w:rPr>
        <w:t xml:space="preserve">, </w:t>
      </w:r>
      <w:r w:rsidR="000F4A21" w:rsidRPr="000203E8">
        <w:rPr>
          <w:lang w:val="pl-PL"/>
        </w:rPr>
        <w:t>uznawaniu</w:t>
      </w:r>
      <w:r w:rsidR="00586FD3" w:rsidRPr="000203E8">
        <w:rPr>
          <w:lang w:val="pl-PL"/>
        </w:rPr>
        <w:t xml:space="preserve">, </w:t>
      </w:r>
      <w:r w:rsidR="000F4A21" w:rsidRPr="000203E8">
        <w:rPr>
          <w:lang w:val="pl-PL"/>
        </w:rPr>
        <w:t>wykonywaniu i współpracy</w:t>
      </w:r>
      <w:r w:rsidR="00586FD3" w:rsidRPr="000203E8">
        <w:rPr>
          <w:lang w:val="pl-PL"/>
        </w:rPr>
        <w:t xml:space="preserve"> </w:t>
      </w:r>
      <w:r w:rsidR="000F4A21" w:rsidRPr="000203E8">
        <w:rPr>
          <w:lang w:val="pl-PL"/>
        </w:rPr>
        <w:t>w zakresie odpowiedzialności rodzicielskiej</w:t>
      </w:r>
      <w:r w:rsidR="00586FD3" w:rsidRPr="000203E8">
        <w:rPr>
          <w:lang w:val="pl-PL"/>
        </w:rPr>
        <w:t xml:space="preserve"> </w:t>
      </w:r>
      <w:r w:rsidR="000F4A21" w:rsidRPr="000203E8">
        <w:rPr>
          <w:lang w:val="pl-PL"/>
        </w:rPr>
        <w:t>oraz środków ochrony dzieci</w:t>
      </w:r>
      <w:r w:rsidR="00586FD3" w:rsidRPr="000203E8">
        <w:rPr>
          <w:lang w:val="pl-PL"/>
        </w:rPr>
        <w:t xml:space="preserve">, </w:t>
      </w:r>
      <w:r w:rsidR="000F4A21" w:rsidRPr="000203E8">
        <w:rPr>
          <w:lang w:val="pl-PL"/>
        </w:rPr>
        <w:t>sporządzona w ramach</w:t>
      </w:r>
      <w:r w:rsidR="00586FD3" w:rsidRPr="000203E8">
        <w:rPr>
          <w:lang w:val="pl-PL"/>
        </w:rPr>
        <w:t xml:space="preserve"> </w:t>
      </w:r>
      <w:r w:rsidR="000F4A21" w:rsidRPr="000203E8">
        <w:rPr>
          <w:lang w:val="pl-PL"/>
        </w:rPr>
        <w:t>Haskiej Konferencji Prawa Prywatnego Międzynarodowego</w:t>
      </w:r>
    </w:p>
    <w:p w:rsidR="00AC1697" w:rsidRPr="000203E8" w:rsidRDefault="008C1103" w:rsidP="008F6362">
      <w:pPr>
        <w:pStyle w:val="ECHRPara"/>
        <w:rPr>
          <w:lang w:val="pl-PL"/>
        </w:rPr>
      </w:pPr>
      <w:r w:rsidRPr="000203E8">
        <w:rPr>
          <w:lang w:val="pl-PL"/>
        </w:rPr>
        <w:fldChar w:fldCharType="begin"/>
      </w:r>
      <w:r w:rsidR="00D42274" w:rsidRPr="000203E8">
        <w:rPr>
          <w:lang w:val="pl-PL"/>
        </w:rPr>
        <w:instrText xml:space="preserve"> SEQ level0 \*arabic </w:instrText>
      </w:r>
      <w:r w:rsidRPr="000203E8">
        <w:rPr>
          <w:lang w:val="pl-PL"/>
        </w:rPr>
        <w:fldChar w:fldCharType="separate"/>
      </w:r>
      <w:r w:rsidR="00B81D67" w:rsidRPr="000203E8">
        <w:rPr>
          <w:noProof/>
          <w:lang w:val="pl-PL"/>
        </w:rPr>
        <w:t>33</w:t>
      </w:r>
      <w:r w:rsidRPr="000203E8">
        <w:rPr>
          <w:noProof/>
          <w:lang w:val="pl-PL"/>
        </w:rPr>
        <w:fldChar w:fldCharType="end"/>
      </w:r>
      <w:r w:rsidR="008F6362" w:rsidRPr="000203E8">
        <w:rPr>
          <w:lang w:val="pl-PL"/>
        </w:rPr>
        <w:t>.  </w:t>
      </w:r>
      <w:r w:rsidR="00673DE7" w:rsidRPr="000203E8">
        <w:rPr>
          <w:lang w:val="pl-PL"/>
        </w:rPr>
        <w:t>Art</w:t>
      </w:r>
      <w:r w:rsidR="000F4A21" w:rsidRPr="000203E8">
        <w:rPr>
          <w:lang w:val="pl-PL"/>
        </w:rPr>
        <w:t>ykuł</w:t>
      </w:r>
      <w:r w:rsidR="00673DE7" w:rsidRPr="000203E8">
        <w:rPr>
          <w:lang w:val="pl-PL"/>
        </w:rPr>
        <w:t xml:space="preserve"> 7 </w:t>
      </w:r>
      <w:r w:rsidR="000F4A21" w:rsidRPr="000203E8">
        <w:rPr>
          <w:lang w:val="pl-PL"/>
        </w:rPr>
        <w:t>Konwencji określa</w:t>
      </w:r>
      <w:r w:rsidR="00673DE7" w:rsidRPr="000203E8">
        <w:rPr>
          <w:lang w:val="pl-PL"/>
        </w:rPr>
        <w:t xml:space="preserve"> </w:t>
      </w:r>
      <w:r w:rsidR="000F4A21" w:rsidRPr="000203E8">
        <w:rPr>
          <w:lang w:val="pl-PL"/>
        </w:rPr>
        <w:t xml:space="preserve">bezprawne uprowadzenie dziecka w sposób następujący: </w:t>
      </w:r>
    </w:p>
    <w:p w:rsidR="00AC1697" w:rsidRPr="000203E8" w:rsidRDefault="00800364" w:rsidP="00800364">
      <w:pPr>
        <w:pStyle w:val="ECHRParaQuote"/>
        <w:rPr>
          <w:rFonts w:eastAsia="Times New Roman"/>
          <w:lang w:val="pl-PL" w:eastAsia="pl-PL"/>
        </w:rPr>
      </w:pPr>
      <w:r w:rsidRPr="000203E8">
        <w:rPr>
          <w:rFonts w:eastAsia="Times New Roman"/>
          <w:lang w:val="pl-PL" w:eastAsia="pl-PL"/>
        </w:rPr>
        <w:t>“</w:t>
      </w:r>
      <w:r w:rsidR="00673DE7" w:rsidRPr="000203E8">
        <w:rPr>
          <w:rFonts w:eastAsia="Times New Roman"/>
          <w:lang w:val="pl-PL" w:eastAsia="pl-PL"/>
        </w:rPr>
        <w:t>(1) </w:t>
      </w:r>
      <w:r w:rsidR="00833A15" w:rsidRPr="000203E8">
        <w:rPr>
          <w:rFonts w:eastAsia="Times New Roman"/>
          <w:lang w:val="pl-PL" w:eastAsia="pl-PL"/>
        </w:rPr>
        <w:t> </w:t>
      </w:r>
      <w:r w:rsidR="00C03BF3" w:rsidRPr="000203E8">
        <w:rPr>
          <w:lang w:val="pl-PL"/>
        </w:rPr>
        <w:t>W razie bezprawnego uprowadzenia lub zatrzymania dziecka organy Umawiającego się Państwa, w którym dziecko bezpośrednio przed uprowadzeniem lub zatrzymaniem miało zwykły pobyt, zachowują swoją jurysdykcję do chwili, gdy dziecko uzyska zwykły pobyt w innym państwie, oraz:</w:t>
      </w:r>
    </w:p>
    <w:p w:rsidR="00AC1697" w:rsidRPr="000203E8" w:rsidRDefault="00673DE7" w:rsidP="00800364">
      <w:pPr>
        <w:pStyle w:val="ECHRParaQuote"/>
        <w:rPr>
          <w:rFonts w:eastAsia="Times New Roman"/>
          <w:lang w:val="pl-PL" w:eastAsia="pl-PL"/>
        </w:rPr>
      </w:pPr>
      <w:r w:rsidRPr="000203E8">
        <w:rPr>
          <w:rFonts w:eastAsia="Times New Roman"/>
          <w:i/>
          <w:iCs/>
          <w:lang w:val="pl-PL" w:eastAsia="pl-PL"/>
        </w:rPr>
        <w:t>a)</w:t>
      </w:r>
      <w:r w:rsidR="00833A15" w:rsidRPr="000203E8">
        <w:rPr>
          <w:rFonts w:eastAsia="Times New Roman"/>
          <w:lang w:val="pl-PL" w:eastAsia="pl-PL"/>
        </w:rPr>
        <w:t>  </w:t>
      </w:r>
      <w:r w:rsidR="00297937" w:rsidRPr="000203E8">
        <w:rPr>
          <w:lang w:val="pl-PL"/>
        </w:rPr>
        <w:t>każda osoba, organ lub inna jednostka uprawniona do pieczy zezwoliła na uprowadzenie lub zatrzymanie; lub</w:t>
      </w:r>
      <w:r w:rsidRPr="000203E8">
        <w:rPr>
          <w:rFonts w:eastAsia="Times New Roman"/>
          <w:lang w:val="pl-PL" w:eastAsia="pl-PL"/>
        </w:rPr>
        <w:t xml:space="preserve"> </w:t>
      </w:r>
      <w:r w:rsidRPr="000203E8">
        <w:rPr>
          <w:rFonts w:eastAsia="Times New Roman"/>
          <w:i/>
          <w:iCs/>
          <w:lang w:val="pl-PL" w:eastAsia="pl-PL"/>
        </w:rPr>
        <w:t>b)</w:t>
      </w:r>
      <w:r w:rsidRPr="000203E8">
        <w:rPr>
          <w:rFonts w:eastAsia="Times New Roman"/>
          <w:lang w:val="pl-PL" w:eastAsia="pl-PL"/>
        </w:rPr>
        <w:t xml:space="preserve"> </w:t>
      </w:r>
      <w:r w:rsidR="00297937" w:rsidRPr="000203E8">
        <w:rPr>
          <w:lang w:val="pl-PL"/>
        </w:rPr>
        <w:t>dziecko przebywało w tym innym państwie co najmniej rok po tym, jak osoba, organ lub inna jednostka uprawniona do pieczy znała lub powinna była znać miejsce jego pobytu, żaden wniosek o powrót zgłoszony w tym okresie nie jest już rozpatrywany, a dziecko zaadaptowało się do nowych warunków</w:t>
      </w:r>
      <w:r w:rsidRPr="000203E8">
        <w:rPr>
          <w:rFonts w:eastAsia="Times New Roman"/>
          <w:lang w:val="pl-PL" w:eastAsia="pl-PL"/>
        </w:rPr>
        <w:t>.</w:t>
      </w:r>
    </w:p>
    <w:p w:rsidR="00AC1697" w:rsidRPr="000203E8" w:rsidRDefault="00673DE7" w:rsidP="00800364">
      <w:pPr>
        <w:pStyle w:val="ECHRParaQuote"/>
        <w:rPr>
          <w:rFonts w:eastAsia="Times New Roman"/>
          <w:lang w:val="pl-PL" w:eastAsia="pl-PL"/>
        </w:rPr>
      </w:pPr>
      <w:r w:rsidRPr="000203E8">
        <w:rPr>
          <w:rFonts w:eastAsia="Times New Roman"/>
          <w:lang w:val="pl-PL" w:eastAsia="pl-PL"/>
        </w:rPr>
        <w:t>(2) </w:t>
      </w:r>
      <w:r w:rsidR="00833A15" w:rsidRPr="000203E8">
        <w:rPr>
          <w:rFonts w:eastAsia="Times New Roman"/>
          <w:lang w:val="pl-PL" w:eastAsia="pl-PL"/>
        </w:rPr>
        <w:t> </w:t>
      </w:r>
      <w:r w:rsidR="00297937" w:rsidRPr="000203E8">
        <w:rPr>
          <w:lang w:val="pl-PL"/>
        </w:rPr>
        <w:t>Uprowadzenie lub zatrzymanie dziecka uważa się za bezprawne</w:t>
      </w:r>
      <w:r w:rsidR="00297937" w:rsidRPr="000203E8">
        <w:rPr>
          <w:rFonts w:eastAsia="Times New Roman"/>
          <w:lang w:val="pl-PL" w:eastAsia="pl-PL"/>
        </w:rPr>
        <w:t xml:space="preserve"> </w:t>
      </w:r>
      <w:r w:rsidRPr="000203E8">
        <w:rPr>
          <w:rFonts w:eastAsia="Times New Roman"/>
          <w:lang w:val="pl-PL" w:eastAsia="pl-PL"/>
        </w:rPr>
        <w:t>-</w:t>
      </w:r>
    </w:p>
    <w:p w:rsidR="00AC1697" w:rsidRPr="000203E8" w:rsidRDefault="00673DE7" w:rsidP="00800364">
      <w:pPr>
        <w:pStyle w:val="ECHRParaQuote"/>
        <w:rPr>
          <w:rFonts w:eastAsia="Times New Roman"/>
          <w:lang w:val="pl-PL" w:eastAsia="pl-PL"/>
        </w:rPr>
      </w:pPr>
      <w:r w:rsidRPr="000203E8">
        <w:rPr>
          <w:rFonts w:eastAsia="Times New Roman"/>
          <w:i/>
          <w:iCs/>
          <w:lang w:val="pl-PL" w:eastAsia="pl-PL"/>
        </w:rPr>
        <w:t>a)</w:t>
      </w:r>
      <w:r w:rsidR="00833A15" w:rsidRPr="000203E8">
        <w:rPr>
          <w:rFonts w:eastAsia="Times New Roman"/>
          <w:lang w:val="pl-PL" w:eastAsia="pl-PL"/>
        </w:rPr>
        <w:t>  </w:t>
      </w:r>
      <w:r w:rsidR="00297937" w:rsidRPr="000203E8">
        <w:rPr>
          <w:lang w:val="pl-PL"/>
        </w:rPr>
        <w:t>jeżeli nastąpiło przez to naruszenie prawa do pieczy przyznanego osobie, organowi lub innej jednostce, wykonywanego wspólnie lub indywidualnie zgodnie z prawem państwa, w którym dz</w:t>
      </w:r>
      <w:r w:rsidR="007D6CDB" w:rsidRPr="000203E8">
        <w:rPr>
          <w:lang w:val="pl-PL"/>
        </w:rPr>
        <w:t>iecko miało zwykły pobyt bezpo</w:t>
      </w:r>
      <w:r w:rsidR="00297937" w:rsidRPr="000203E8">
        <w:rPr>
          <w:lang w:val="pl-PL"/>
        </w:rPr>
        <w:t>średnio przed uprowadzeniem lub zatrzymaniem; oraz</w:t>
      </w:r>
      <w:r w:rsidR="00297937" w:rsidRPr="000203E8">
        <w:rPr>
          <w:rFonts w:eastAsia="Times New Roman"/>
          <w:i/>
          <w:iCs/>
          <w:lang w:val="pl-PL" w:eastAsia="pl-PL"/>
        </w:rPr>
        <w:t xml:space="preserve"> </w:t>
      </w:r>
      <w:r w:rsidRPr="000203E8">
        <w:rPr>
          <w:rFonts w:eastAsia="Times New Roman"/>
          <w:i/>
          <w:iCs/>
          <w:lang w:val="pl-PL" w:eastAsia="pl-PL"/>
        </w:rPr>
        <w:t>b)</w:t>
      </w:r>
      <w:r w:rsidRPr="000203E8">
        <w:rPr>
          <w:rFonts w:eastAsia="Times New Roman"/>
          <w:lang w:val="pl-PL" w:eastAsia="pl-PL"/>
        </w:rPr>
        <w:t xml:space="preserve"> </w:t>
      </w:r>
      <w:r w:rsidR="00297937" w:rsidRPr="000203E8">
        <w:rPr>
          <w:rFonts w:eastAsia="Times New Roman"/>
          <w:lang w:val="pl-PL" w:eastAsia="pl-PL"/>
        </w:rPr>
        <w:t>j</w:t>
      </w:r>
      <w:r w:rsidR="00297937" w:rsidRPr="000203E8">
        <w:rPr>
          <w:lang w:val="pl-PL"/>
        </w:rPr>
        <w:t>eżeli w chwili uprowadzenia lub zatrzymania prawo to było rzeczywiście wykonywane wspólnie lub indywidualnie albo byłoby tak wykonywane, gdyby nie nastąpiło uprowadzenie lub zatrzymanie.</w:t>
      </w:r>
    </w:p>
    <w:p w:rsidR="00AC1697" w:rsidRPr="000203E8" w:rsidRDefault="00297937" w:rsidP="00800364">
      <w:pPr>
        <w:pStyle w:val="ECHRParaQuote"/>
        <w:rPr>
          <w:rFonts w:eastAsia="Times New Roman"/>
          <w:lang w:val="pl-PL" w:eastAsia="pl-PL"/>
        </w:rPr>
      </w:pPr>
      <w:r w:rsidRPr="000203E8">
        <w:rPr>
          <w:lang w:val="pl-PL"/>
        </w:rPr>
        <w:t xml:space="preserve">Prawo do pieczy określone w literze </w:t>
      </w:r>
      <w:r w:rsidRPr="000203E8">
        <w:rPr>
          <w:rFonts w:eastAsia="Times New Roman"/>
          <w:i/>
          <w:iCs/>
          <w:lang w:val="pl-PL" w:eastAsia="pl-PL"/>
        </w:rPr>
        <w:t>a</w:t>
      </w:r>
      <w:r w:rsidRPr="000203E8">
        <w:rPr>
          <w:lang w:val="pl-PL"/>
        </w:rPr>
        <w:t xml:space="preserve"> może wynikać w szczególności z mocy prawa, z orzeczenia sądowego lub administracyjnego albo z porozumienia mającego moc prawną w świetle prawa tego państwa</w:t>
      </w:r>
      <w:r w:rsidR="00673DE7" w:rsidRPr="000203E8">
        <w:rPr>
          <w:rFonts w:eastAsia="Times New Roman"/>
          <w:lang w:val="pl-PL" w:eastAsia="pl-PL"/>
        </w:rPr>
        <w:t>.</w:t>
      </w:r>
    </w:p>
    <w:p w:rsidR="007C2A2B" w:rsidRPr="000203E8" w:rsidRDefault="00673DE7" w:rsidP="00800364">
      <w:pPr>
        <w:pStyle w:val="ECHRParaQuote"/>
        <w:rPr>
          <w:rFonts w:eastAsia="Times New Roman"/>
          <w:lang w:val="pl-PL" w:eastAsia="pl-PL"/>
        </w:rPr>
      </w:pPr>
      <w:r w:rsidRPr="000203E8">
        <w:rPr>
          <w:rFonts w:eastAsia="Times New Roman"/>
          <w:lang w:val="pl-PL" w:eastAsia="pl-PL"/>
        </w:rPr>
        <w:t>(3) </w:t>
      </w:r>
      <w:r w:rsidR="00833A15" w:rsidRPr="000203E8">
        <w:rPr>
          <w:rFonts w:eastAsia="Times New Roman"/>
          <w:lang w:val="pl-PL" w:eastAsia="pl-PL"/>
        </w:rPr>
        <w:t> </w:t>
      </w:r>
      <w:r w:rsidR="00297937" w:rsidRPr="000203E8">
        <w:rPr>
          <w:lang w:val="pl-PL"/>
        </w:rPr>
        <w:t>Dopóki organy wymienione w ustępie 1 zachowują swoją jurysdykcję, organy Umawiającego się Państwa, do którego dziecko zostało uprowadzone lub w którym zostało zatrzymane, mogą podejmować jedynie niecierpiące zwłoki środki konieczne dla ochrony osoby lub majątku dziecka, stosownie do artykułu 11</w:t>
      </w:r>
      <w:r w:rsidRPr="000203E8">
        <w:rPr>
          <w:rFonts w:eastAsia="Times New Roman"/>
          <w:lang w:val="pl-PL" w:eastAsia="pl-PL"/>
        </w:rPr>
        <w:t>.</w:t>
      </w:r>
      <w:r w:rsidR="00F36AE7" w:rsidRPr="000203E8">
        <w:rPr>
          <w:rFonts w:eastAsia="Times New Roman"/>
          <w:lang w:val="pl-PL" w:eastAsia="pl-PL"/>
        </w:rPr>
        <w:t>”</w:t>
      </w:r>
    </w:p>
    <w:p w:rsidR="00AC1697" w:rsidRPr="000203E8" w:rsidRDefault="00586FD3" w:rsidP="003C3F2A">
      <w:pPr>
        <w:pStyle w:val="ECHRHeading3"/>
        <w:rPr>
          <w:lang w:val="pl-PL"/>
        </w:rPr>
      </w:pPr>
      <w:r w:rsidRPr="000203E8">
        <w:rPr>
          <w:lang w:val="pl-PL"/>
        </w:rPr>
        <w:t>4</w:t>
      </w:r>
      <w:r w:rsidR="003C3F2A" w:rsidRPr="000203E8">
        <w:rPr>
          <w:lang w:val="pl-PL"/>
        </w:rPr>
        <w:t>.  </w:t>
      </w:r>
      <w:r w:rsidR="0047795F" w:rsidRPr="000203E8">
        <w:rPr>
          <w:lang w:val="pl-PL"/>
        </w:rPr>
        <w:t>Odpowiednie prawo krajowe</w:t>
      </w:r>
    </w:p>
    <w:p w:rsidR="003C3F2A" w:rsidRPr="000203E8" w:rsidRDefault="008C1103" w:rsidP="003C3F2A">
      <w:pPr>
        <w:pStyle w:val="ECHRPara"/>
        <w:rPr>
          <w:lang w:val="pl-PL"/>
        </w:rPr>
      </w:pPr>
      <w:r w:rsidRPr="000203E8">
        <w:rPr>
          <w:lang w:val="pl-PL"/>
        </w:rPr>
        <w:fldChar w:fldCharType="begin"/>
      </w:r>
      <w:r w:rsidR="008F6B1B" w:rsidRPr="000203E8">
        <w:rPr>
          <w:lang w:val="pl-PL"/>
        </w:rPr>
        <w:instrText xml:space="preserve"> SEQ level0 \*arabic </w:instrText>
      </w:r>
      <w:r w:rsidRPr="000203E8">
        <w:rPr>
          <w:lang w:val="pl-PL"/>
        </w:rPr>
        <w:fldChar w:fldCharType="separate"/>
      </w:r>
      <w:r w:rsidR="00B81D67" w:rsidRPr="000203E8">
        <w:rPr>
          <w:noProof/>
          <w:lang w:val="pl-PL"/>
        </w:rPr>
        <w:t>34</w:t>
      </w:r>
      <w:r w:rsidRPr="000203E8">
        <w:rPr>
          <w:noProof/>
          <w:lang w:val="pl-PL"/>
        </w:rPr>
        <w:fldChar w:fldCharType="end"/>
      </w:r>
      <w:r w:rsidR="008C7574" w:rsidRPr="000203E8">
        <w:rPr>
          <w:lang w:val="pl-PL"/>
        </w:rPr>
        <w:t>.  </w:t>
      </w:r>
      <w:r w:rsidR="003C3F2A" w:rsidRPr="000203E8">
        <w:rPr>
          <w:lang w:val="pl-PL"/>
        </w:rPr>
        <w:t xml:space="preserve"> Kodeks Postępowania Cywilnego</w:t>
      </w:r>
      <w:r w:rsidR="003E0C71" w:rsidRPr="000203E8">
        <w:rPr>
          <w:lang w:val="pl-PL"/>
        </w:rPr>
        <w:t xml:space="preserve"> z 1964 roku w artykule</w:t>
      </w:r>
      <w:r w:rsidR="003C3F2A" w:rsidRPr="000203E8">
        <w:rPr>
          <w:lang w:val="pl-PL"/>
        </w:rPr>
        <w:t xml:space="preserve"> 577 </w:t>
      </w:r>
      <w:r w:rsidR="003E0C71" w:rsidRPr="000203E8">
        <w:rPr>
          <w:lang w:val="pl-PL"/>
        </w:rPr>
        <w:t>stanowi co następuje</w:t>
      </w:r>
      <w:r w:rsidR="003C3F2A" w:rsidRPr="000203E8">
        <w:rPr>
          <w:lang w:val="pl-PL"/>
        </w:rPr>
        <w:t>:</w:t>
      </w:r>
    </w:p>
    <w:p w:rsidR="003C3F2A" w:rsidRPr="000203E8" w:rsidRDefault="003C3F2A" w:rsidP="003C3F2A">
      <w:pPr>
        <w:pStyle w:val="ECHRParaQuote"/>
        <w:rPr>
          <w:rFonts w:eastAsia="Times New Roman"/>
          <w:lang w:val="pl-PL" w:eastAsia="pl-PL"/>
        </w:rPr>
      </w:pPr>
      <w:r w:rsidRPr="000203E8">
        <w:rPr>
          <w:rFonts w:eastAsia="Times New Roman"/>
          <w:lang w:val="pl-PL" w:eastAsia="pl-PL"/>
        </w:rPr>
        <w:t>“</w:t>
      </w:r>
      <w:r w:rsidR="003E0C71" w:rsidRPr="000203E8">
        <w:rPr>
          <w:rFonts w:eastAsia="Times New Roman"/>
          <w:lang w:val="pl-PL" w:eastAsia="pl-PL"/>
        </w:rPr>
        <w:t>Sąd opiekuńczy może zmienić swe postanowienie, jeżeli wymaga tego dobro osoby, której postępowanie dotyczy</w:t>
      </w:r>
      <w:r w:rsidRPr="000203E8">
        <w:rPr>
          <w:rFonts w:eastAsia="Times New Roman"/>
          <w:lang w:val="pl-PL" w:eastAsia="pl-PL"/>
        </w:rPr>
        <w:t>.”</w:t>
      </w:r>
    </w:p>
    <w:p w:rsidR="00AC1697" w:rsidRPr="000203E8" w:rsidRDefault="00586FD3" w:rsidP="008F6362">
      <w:pPr>
        <w:pStyle w:val="ECHRHeading3"/>
        <w:rPr>
          <w:lang w:val="pl-PL"/>
        </w:rPr>
      </w:pPr>
      <w:r w:rsidRPr="000203E8">
        <w:rPr>
          <w:lang w:val="pl-PL"/>
        </w:rPr>
        <w:lastRenderedPageBreak/>
        <w:t>5</w:t>
      </w:r>
      <w:r w:rsidR="008F6362" w:rsidRPr="000203E8">
        <w:rPr>
          <w:lang w:val="pl-PL"/>
        </w:rPr>
        <w:t>.  </w:t>
      </w:r>
      <w:r w:rsidR="003E0C71" w:rsidRPr="000203E8">
        <w:rPr>
          <w:lang w:val="pl-PL"/>
        </w:rPr>
        <w:t>Odpowiednie prawo szwajcarskie</w:t>
      </w:r>
    </w:p>
    <w:p w:rsidR="00AC1697" w:rsidRPr="000203E8" w:rsidRDefault="008C1103" w:rsidP="00AD1C8A">
      <w:pPr>
        <w:pStyle w:val="ECHRPara"/>
        <w:rPr>
          <w:lang w:val="pl-PL"/>
        </w:rPr>
      </w:pPr>
      <w:r w:rsidRPr="000203E8">
        <w:rPr>
          <w:lang w:val="pl-PL"/>
        </w:rPr>
        <w:fldChar w:fldCharType="begin"/>
      </w:r>
      <w:r w:rsidR="00AD1C8A" w:rsidRPr="000203E8">
        <w:rPr>
          <w:lang w:val="pl-PL"/>
        </w:rPr>
        <w:instrText xml:space="preserve"> SEQ level0 \*arabic </w:instrText>
      </w:r>
      <w:r w:rsidRPr="000203E8">
        <w:rPr>
          <w:lang w:val="pl-PL"/>
        </w:rPr>
        <w:fldChar w:fldCharType="separate"/>
      </w:r>
      <w:r w:rsidR="00B81D67" w:rsidRPr="000203E8">
        <w:rPr>
          <w:noProof/>
          <w:lang w:val="pl-PL"/>
        </w:rPr>
        <w:t>35</w:t>
      </w:r>
      <w:r w:rsidRPr="000203E8">
        <w:rPr>
          <w:lang w:val="pl-PL"/>
        </w:rPr>
        <w:fldChar w:fldCharType="end"/>
      </w:r>
      <w:r w:rsidR="00AD1C8A" w:rsidRPr="000203E8">
        <w:rPr>
          <w:lang w:val="pl-PL"/>
        </w:rPr>
        <w:t>.  Art</w:t>
      </w:r>
      <w:r w:rsidR="003E0C71" w:rsidRPr="000203E8">
        <w:rPr>
          <w:lang w:val="pl-PL"/>
        </w:rPr>
        <w:t>ykuł</w:t>
      </w:r>
      <w:r w:rsidR="00AD1C8A" w:rsidRPr="000203E8">
        <w:rPr>
          <w:lang w:val="pl-PL"/>
        </w:rPr>
        <w:t xml:space="preserve"> 85 </w:t>
      </w:r>
      <w:r w:rsidR="008522C5" w:rsidRPr="000203E8">
        <w:rPr>
          <w:lang w:val="pl-PL"/>
        </w:rPr>
        <w:t xml:space="preserve">ustawy federalnej o prawie prywatnym </w:t>
      </w:r>
      <w:r w:rsidR="007D6CDB" w:rsidRPr="000203E8">
        <w:rPr>
          <w:lang w:val="pl-PL"/>
        </w:rPr>
        <w:t>międzynarodowym</w:t>
      </w:r>
      <w:r w:rsidR="00AD1C8A" w:rsidRPr="000203E8">
        <w:rPr>
          <w:lang w:val="pl-PL"/>
        </w:rPr>
        <w:t xml:space="preserve"> </w:t>
      </w:r>
      <w:r w:rsidR="003E0C71" w:rsidRPr="000203E8">
        <w:rPr>
          <w:lang w:val="pl-PL"/>
        </w:rPr>
        <w:t xml:space="preserve">z dnia </w:t>
      </w:r>
      <w:r w:rsidR="00833A15" w:rsidRPr="000203E8">
        <w:rPr>
          <w:lang w:val="pl-PL"/>
        </w:rPr>
        <w:t>18 </w:t>
      </w:r>
      <w:r w:rsidR="003E0C71" w:rsidRPr="000203E8">
        <w:rPr>
          <w:lang w:val="pl-PL"/>
        </w:rPr>
        <w:t>grudnia</w:t>
      </w:r>
      <w:r w:rsidR="00AD1C8A" w:rsidRPr="000203E8">
        <w:rPr>
          <w:lang w:val="pl-PL"/>
        </w:rPr>
        <w:t xml:space="preserve"> </w:t>
      </w:r>
      <w:r w:rsidR="00C947AA" w:rsidRPr="000203E8">
        <w:rPr>
          <w:lang w:val="pl-PL"/>
        </w:rPr>
        <w:t>1987</w:t>
      </w:r>
      <w:r w:rsidR="003E0C71" w:rsidRPr="000203E8">
        <w:rPr>
          <w:lang w:val="pl-PL"/>
        </w:rPr>
        <w:t xml:space="preserve"> roku</w:t>
      </w:r>
      <w:r w:rsidR="00AD1C8A" w:rsidRPr="000203E8">
        <w:rPr>
          <w:lang w:val="pl-PL"/>
        </w:rPr>
        <w:t xml:space="preserve">, </w:t>
      </w:r>
      <w:r w:rsidR="003E0C71" w:rsidRPr="000203E8">
        <w:rPr>
          <w:lang w:val="pl-PL"/>
        </w:rPr>
        <w:t>w istotnym dla sprawy zakresie</w:t>
      </w:r>
      <w:r w:rsidR="00AD1C8A" w:rsidRPr="000203E8">
        <w:rPr>
          <w:lang w:val="pl-PL"/>
        </w:rPr>
        <w:t xml:space="preserve">, </w:t>
      </w:r>
      <w:r w:rsidR="003E0C71" w:rsidRPr="000203E8">
        <w:rPr>
          <w:lang w:val="pl-PL"/>
        </w:rPr>
        <w:t>stanowi</w:t>
      </w:r>
      <w:r w:rsidR="00AD1C8A" w:rsidRPr="000203E8">
        <w:rPr>
          <w:lang w:val="pl-PL"/>
        </w:rPr>
        <w:t>:</w:t>
      </w:r>
    </w:p>
    <w:p w:rsidR="00AD1C8A" w:rsidRPr="000203E8" w:rsidRDefault="002D41DE" w:rsidP="00AD1C8A">
      <w:pPr>
        <w:pStyle w:val="ECHRParaQuote"/>
        <w:rPr>
          <w:lang w:val="pl-PL"/>
        </w:rPr>
      </w:pPr>
      <w:r w:rsidRPr="000203E8">
        <w:rPr>
          <w:rStyle w:val="hps"/>
          <w:lang w:val="pl-PL"/>
        </w:rPr>
        <w:t>“</w:t>
      </w:r>
      <w:r w:rsidR="00833A15" w:rsidRPr="000203E8">
        <w:rPr>
          <w:rStyle w:val="hps"/>
          <w:lang w:val="pl-PL"/>
        </w:rPr>
        <w:t>1. </w:t>
      </w:r>
      <w:r w:rsidR="009C131B" w:rsidRPr="000203E8">
        <w:rPr>
          <w:rStyle w:val="hps"/>
          <w:lang w:val="pl-PL"/>
        </w:rPr>
        <w:t> </w:t>
      </w:r>
      <w:r w:rsidR="00812B01" w:rsidRPr="000203E8">
        <w:rPr>
          <w:rStyle w:val="hps"/>
          <w:lang w:val="pl-PL"/>
        </w:rPr>
        <w:t>W kwestii dotyczącej ochrony dziecka przez szwajcarskie władze sądowe lub administracyjne</w:t>
      </w:r>
      <w:r w:rsidR="00AD1C8A" w:rsidRPr="000203E8">
        <w:rPr>
          <w:lang w:val="pl-PL"/>
        </w:rPr>
        <w:t xml:space="preserve"> </w:t>
      </w:r>
      <w:r w:rsidR="00812B01" w:rsidRPr="000203E8">
        <w:rPr>
          <w:rStyle w:val="hps"/>
          <w:lang w:val="pl-PL"/>
        </w:rPr>
        <w:t xml:space="preserve">prawo właściwe i uznanie oraz wykonanie obcych orzeczeń lub </w:t>
      </w:r>
      <w:r w:rsidR="007D6CDB" w:rsidRPr="000203E8">
        <w:rPr>
          <w:rStyle w:val="hps"/>
          <w:lang w:val="pl-PL"/>
        </w:rPr>
        <w:t>środków</w:t>
      </w:r>
      <w:r w:rsidR="00AD1C8A" w:rsidRPr="000203E8">
        <w:rPr>
          <w:rStyle w:val="hps"/>
          <w:lang w:val="pl-PL"/>
        </w:rPr>
        <w:t xml:space="preserve"> </w:t>
      </w:r>
      <w:r w:rsidR="00812B01" w:rsidRPr="000203E8">
        <w:rPr>
          <w:rStyle w:val="hps"/>
          <w:lang w:val="pl-PL"/>
        </w:rPr>
        <w:t>reguluje</w:t>
      </w:r>
      <w:r w:rsidR="00AD1C8A" w:rsidRPr="000203E8">
        <w:rPr>
          <w:rStyle w:val="hps"/>
          <w:lang w:val="pl-PL"/>
        </w:rPr>
        <w:t xml:space="preserve"> </w:t>
      </w:r>
      <w:r w:rsidR="00543E6F" w:rsidRPr="000203E8">
        <w:rPr>
          <w:rStyle w:val="hps"/>
          <w:lang w:val="pl-PL"/>
        </w:rPr>
        <w:t>Konwencja h</w:t>
      </w:r>
      <w:r w:rsidR="00812B01" w:rsidRPr="000203E8">
        <w:rPr>
          <w:rStyle w:val="hps"/>
          <w:lang w:val="pl-PL"/>
        </w:rPr>
        <w:t>aska z</w:t>
      </w:r>
      <w:r w:rsidR="00AD1C8A" w:rsidRPr="000203E8">
        <w:rPr>
          <w:rStyle w:val="hps"/>
          <w:lang w:val="pl-PL"/>
        </w:rPr>
        <w:t xml:space="preserve"> 19 </w:t>
      </w:r>
      <w:r w:rsidR="00812B01" w:rsidRPr="000203E8">
        <w:rPr>
          <w:rStyle w:val="hps"/>
          <w:lang w:val="pl-PL"/>
        </w:rPr>
        <w:t xml:space="preserve">października </w:t>
      </w:r>
      <w:r w:rsidR="00AD1C8A" w:rsidRPr="000203E8">
        <w:rPr>
          <w:rStyle w:val="hps"/>
          <w:lang w:val="pl-PL"/>
        </w:rPr>
        <w:t>1996</w:t>
      </w:r>
      <w:r w:rsidR="00AD1C8A" w:rsidRPr="000203E8">
        <w:rPr>
          <w:lang w:val="pl-PL"/>
        </w:rPr>
        <w:t xml:space="preserve"> </w:t>
      </w:r>
      <w:r w:rsidR="00812B01" w:rsidRPr="000203E8">
        <w:rPr>
          <w:lang w:val="pl-PL"/>
        </w:rPr>
        <w:t xml:space="preserve">roku o </w:t>
      </w:r>
      <w:r w:rsidR="007D6CDB" w:rsidRPr="000203E8">
        <w:rPr>
          <w:lang w:val="pl-PL"/>
        </w:rPr>
        <w:t>jurysdykcji</w:t>
      </w:r>
      <w:r w:rsidR="00812B01" w:rsidRPr="000203E8">
        <w:rPr>
          <w:lang w:val="pl-PL"/>
        </w:rPr>
        <w:t>, prawie właściwym, uznawaniu, wykonywaniu i współpracy w zakresie odpowiedzialności rodzicielskiej oraz środków ochrony dzieci</w:t>
      </w:r>
      <w:r w:rsidR="00586FD3" w:rsidRPr="000203E8">
        <w:rPr>
          <w:lang w:val="pl-PL"/>
        </w:rPr>
        <w:t>.</w:t>
      </w:r>
      <w:r w:rsidR="00AC1697" w:rsidRPr="000203E8">
        <w:rPr>
          <w:lang w:val="pl-PL"/>
        </w:rPr>
        <w:t xml:space="preserve"> </w:t>
      </w:r>
      <w:r w:rsidR="00AD1C8A" w:rsidRPr="000203E8">
        <w:rPr>
          <w:lang w:val="pl-PL"/>
        </w:rPr>
        <w:t>(</w:t>
      </w:r>
      <w:r w:rsidR="00001B3D" w:rsidRPr="000203E8">
        <w:rPr>
          <w:lang w:val="pl-PL"/>
        </w:rPr>
        <w:t>...</w:t>
      </w:r>
      <w:r w:rsidR="00AD1C8A" w:rsidRPr="000203E8">
        <w:rPr>
          <w:lang w:val="pl-PL"/>
        </w:rPr>
        <w:t>)</w:t>
      </w:r>
    </w:p>
    <w:p w:rsidR="00AC1697" w:rsidRPr="000203E8" w:rsidRDefault="00833A15" w:rsidP="00AD1C8A">
      <w:pPr>
        <w:pStyle w:val="ECHRParaQuote"/>
        <w:rPr>
          <w:lang w:val="pl-PL"/>
        </w:rPr>
      </w:pPr>
      <w:r w:rsidRPr="000203E8">
        <w:rPr>
          <w:lang w:val="pl-PL"/>
        </w:rPr>
        <w:t>2. </w:t>
      </w:r>
      <w:r w:rsidR="009C131B" w:rsidRPr="000203E8">
        <w:rPr>
          <w:lang w:val="pl-PL"/>
        </w:rPr>
        <w:t> </w:t>
      </w:r>
      <w:r w:rsidR="00812B01" w:rsidRPr="000203E8">
        <w:rPr>
          <w:lang w:val="pl-PL"/>
        </w:rPr>
        <w:t>Szwajcarskie władze sądowe lub administracyjne</w:t>
      </w:r>
      <w:r w:rsidR="00AD1C8A" w:rsidRPr="000203E8">
        <w:rPr>
          <w:lang w:val="pl-PL"/>
        </w:rPr>
        <w:t xml:space="preserve"> </w:t>
      </w:r>
      <w:r w:rsidR="00812B01" w:rsidRPr="000203E8">
        <w:rPr>
          <w:lang w:val="pl-PL"/>
        </w:rPr>
        <w:t xml:space="preserve">zachowują </w:t>
      </w:r>
      <w:r w:rsidR="007D6CDB" w:rsidRPr="000203E8">
        <w:rPr>
          <w:lang w:val="pl-PL"/>
        </w:rPr>
        <w:t>jurysdykcję</w:t>
      </w:r>
      <w:r w:rsidR="00812B01" w:rsidRPr="000203E8">
        <w:rPr>
          <w:lang w:val="pl-PL"/>
        </w:rPr>
        <w:t>, gdy wymaga tego ochrona osoby lub majątku</w:t>
      </w:r>
      <w:r w:rsidR="00AD1C8A" w:rsidRPr="000203E8">
        <w:rPr>
          <w:lang w:val="pl-PL"/>
        </w:rPr>
        <w:t>.</w:t>
      </w:r>
      <w:r w:rsidR="002D41DE" w:rsidRPr="000203E8">
        <w:rPr>
          <w:lang w:val="pl-PL"/>
        </w:rPr>
        <w:t>”</w:t>
      </w:r>
    </w:p>
    <w:p w:rsidR="00AC1697" w:rsidRPr="000203E8" w:rsidRDefault="008C1103" w:rsidP="00AD1C8A">
      <w:pPr>
        <w:pStyle w:val="ECHRPara"/>
        <w:rPr>
          <w:lang w:val="pl-PL"/>
        </w:rPr>
      </w:pPr>
      <w:r w:rsidRPr="000203E8">
        <w:rPr>
          <w:lang w:val="pl-PL"/>
        </w:rPr>
        <w:fldChar w:fldCharType="begin"/>
      </w:r>
      <w:r w:rsidR="00AD1C8A" w:rsidRPr="000203E8">
        <w:rPr>
          <w:lang w:val="pl-PL"/>
        </w:rPr>
        <w:instrText xml:space="preserve"> SEQ level0 \*arabic </w:instrText>
      </w:r>
      <w:r w:rsidRPr="000203E8">
        <w:rPr>
          <w:lang w:val="pl-PL"/>
        </w:rPr>
        <w:fldChar w:fldCharType="separate"/>
      </w:r>
      <w:r w:rsidR="00B81D67" w:rsidRPr="000203E8">
        <w:rPr>
          <w:noProof/>
          <w:lang w:val="pl-PL"/>
        </w:rPr>
        <w:t>36</w:t>
      </w:r>
      <w:r w:rsidRPr="000203E8">
        <w:rPr>
          <w:lang w:val="pl-PL"/>
        </w:rPr>
        <w:fldChar w:fldCharType="end"/>
      </w:r>
      <w:r w:rsidR="00AD1C8A" w:rsidRPr="000203E8">
        <w:rPr>
          <w:lang w:val="pl-PL"/>
        </w:rPr>
        <w:t>.  </w:t>
      </w:r>
      <w:r w:rsidR="00812B01" w:rsidRPr="000203E8">
        <w:rPr>
          <w:lang w:val="pl-PL"/>
        </w:rPr>
        <w:t xml:space="preserve">Ustawa federalna o </w:t>
      </w:r>
      <w:r w:rsidR="00777E14" w:rsidRPr="000203E8">
        <w:rPr>
          <w:lang w:val="pl-PL"/>
        </w:rPr>
        <w:t>międzynarodowym uprow</w:t>
      </w:r>
      <w:r w:rsidR="005C50D7" w:rsidRPr="000203E8">
        <w:rPr>
          <w:lang w:val="pl-PL"/>
        </w:rPr>
        <w:t>adzeniu dziecka oraz Konwencja h</w:t>
      </w:r>
      <w:r w:rsidR="00777E14" w:rsidRPr="000203E8">
        <w:rPr>
          <w:lang w:val="pl-PL"/>
        </w:rPr>
        <w:t>aska o ochronie dzieci i dorosłych z dnia</w:t>
      </w:r>
      <w:r w:rsidR="00AD1C8A" w:rsidRPr="000203E8">
        <w:rPr>
          <w:lang w:val="pl-PL"/>
        </w:rPr>
        <w:t xml:space="preserve"> 21</w:t>
      </w:r>
      <w:r w:rsidR="00833A15" w:rsidRPr="000203E8">
        <w:rPr>
          <w:lang w:val="pl-PL"/>
        </w:rPr>
        <w:t> </w:t>
      </w:r>
      <w:r w:rsidR="00777E14" w:rsidRPr="000203E8">
        <w:rPr>
          <w:lang w:val="pl-PL"/>
        </w:rPr>
        <w:t xml:space="preserve">grudnia </w:t>
      </w:r>
      <w:r w:rsidR="00AD1C8A" w:rsidRPr="000203E8">
        <w:rPr>
          <w:lang w:val="pl-PL"/>
        </w:rPr>
        <w:t>2009</w:t>
      </w:r>
      <w:r w:rsidR="00777E14" w:rsidRPr="000203E8">
        <w:rPr>
          <w:lang w:val="pl-PL"/>
        </w:rPr>
        <w:t xml:space="preserve"> roku</w:t>
      </w:r>
      <w:r w:rsidR="00AD1C8A" w:rsidRPr="000203E8">
        <w:rPr>
          <w:lang w:val="pl-PL"/>
        </w:rPr>
        <w:t xml:space="preserve">, </w:t>
      </w:r>
      <w:r w:rsidR="00812B01" w:rsidRPr="000203E8">
        <w:rPr>
          <w:lang w:val="pl-PL"/>
        </w:rPr>
        <w:t>stanowi</w:t>
      </w:r>
      <w:r w:rsidR="00AD1C8A" w:rsidRPr="000203E8">
        <w:rPr>
          <w:lang w:val="pl-PL"/>
        </w:rPr>
        <w:t xml:space="preserve">, </w:t>
      </w:r>
      <w:r w:rsidR="00777E14" w:rsidRPr="000203E8">
        <w:rPr>
          <w:lang w:val="pl-PL"/>
        </w:rPr>
        <w:t>w istotnym dla sprawy zakresie</w:t>
      </w:r>
      <w:r w:rsidR="00AD1C8A" w:rsidRPr="000203E8">
        <w:rPr>
          <w:lang w:val="pl-PL"/>
        </w:rPr>
        <w:t>:</w:t>
      </w:r>
    </w:p>
    <w:p w:rsidR="00AD1C8A" w:rsidRPr="000203E8" w:rsidRDefault="00AD1C8A" w:rsidP="008F6362">
      <w:pPr>
        <w:pStyle w:val="ECHRParaQuote"/>
        <w:ind w:left="0" w:firstLine="0"/>
        <w:jc w:val="center"/>
        <w:rPr>
          <w:b/>
          <w:lang w:val="pl-PL"/>
        </w:rPr>
      </w:pPr>
      <w:r w:rsidRPr="000203E8">
        <w:rPr>
          <w:rStyle w:val="Pogrubienie"/>
          <w:bCs w:val="0"/>
          <w:lang w:val="pl-PL"/>
        </w:rPr>
        <w:t>Art. 1</w:t>
      </w:r>
      <w:r w:rsidRPr="000203E8">
        <w:rPr>
          <w:b/>
          <w:lang w:val="pl-PL"/>
        </w:rPr>
        <w:t xml:space="preserve"> </w:t>
      </w:r>
      <w:r w:rsidR="005E1499" w:rsidRPr="000203E8">
        <w:rPr>
          <w:b/>
          <w:lang w:val="pl-PL"/>
        </w:rPr>
        <w:t>Federalne organy centralne</w:t>
      </w:r>
    </w:p>
    <w:p w:rsidR="00AD1C8A" w:rsidRPr="000203E8" w:rsidRDefault="002D41DE" w:rsidP="00AD1C8A">
      <w:pPr>
        <w:pStyle w:val="ECHRParaQuote"/>
        <w:rPr>
          <w:lang w:val="pl-PL"/>
        </w:rPr>
      </w:pPr>
      <w:r w:rsidRPr="000203E8">
        <w:rPr>
          <w:lang w:val="pl-PL"/>
        </w:rPr>
        <w:t>“</w:t>
      </w:r>
      <w:r w:rsidR="00833A15" w:rsidRPr="000203E8">
        <w:rPr>
          <w:lang w:val="pl-PL"/>
        </w:rPr>
        <w:t>1.  </w:t>
      </w:r>
      <w:r w:rsidR="00A72E92" w:rsidRPr="000203E8">
        <w:rPr>
          <w:lang w:val="pl-PL"/>
        </w:rPr>
        <w:t>Federalny Urząd Sprawiedliwości</w:t>
      </w:r>
      <w:r w:rsidR="00AD1C8A" w:rsidRPr="000203E8">
        <w:rPr>
          <w:lang w:val="pl-PL"/>
        </w:rPr>
        <w:t xml:space="preserve"> (</w:t>
      </w:r>
      <w:r w:rsidR="00506878" w:rsidRPr="000203E8">
        <w:rPr>
          <w:lang w:val="pl-PL"/>
        </w:rPr>
        <w:t>„</w:t>
      </w:r>
      <w:r w:rsidR="00A72E92" w:rsidRPr="000203E8">
        <w:rPr>
          <w:lang w:val="pl-PL"/>
        </w:rPr>
        <w:t>Urząd</w:t>
      </w:r>
      <w:r w:rsidR="00506878" w:rsidRPr="000203E8">
        <w:rPr>
          <w:lang w:val="pl-PL"/>
        </w:rPr>
        <w:t>”</w:t>
      </w:r>
      <w:r w:rsidR="00AD1C8A" w:rsidRPr="000203E8">
        <w:rPr>
          <w:lang w:val="pl-PL"/>
        </w:rPr>
        <w:t xml:space="preserve">) </w:t>
      </w:r>
      <w:r w:rsidR="00A72E92" w:rsidRPr="000203E8">
        <w:rPr>
          <w:lang w:val="pl-PL"/>
        </w:rPr>
        <w:t>jest federalnym organem centralnym</w:t>
      </w:r>
      <w:r w:rsidR="00AD1C8A" w:rsidRPr="000203E8">
        <w:rPr>
          <w:lang w:val="pl-PL"/>
        </w:rPr>
        <w:t xml:space="preserve"> </w:t>
      </w:r>
      <w:r w:rsidR="00A72E92" w:rsidRPr="000203E8">
        <w:rPr>
          <w:lang w:val="pl-PL"/>
        </w:rPr>
        <w:t>odpowiedzialnym za implementację konwencji</w:t>
      </w:r>
      <w:r w:rsidR="00AD1C8A" w:rsidRPr="000203E8">
        <w:rPr>
          <w:lang w:val="pl-PL"/>
        </w:rPr>
        <w:t xml:space="preserve"> </w:t>
      </w:r>
      <w:r w:rsidR="00CD3A42" w:rsidRPr="000203E8">
        <w:rPr>
          <w:lang w:val="pl-PL"/>
        </w:rPr>
        <w:t>wymienionych w preambule</w:t>
      </w:r>
      <w:r w:rsidR="00AD1C8A" w:rsidRPr="000203E8">
        <w:rPr>
          <w:lang w:val="pl-PL"/>
        </w:rPr>
        <w:t>.</w:t>
      </w:r>
    </w:p>
    <w:p w:rsidR="00AD1C8A" w:rsidRPr="000203E8" w:rsidRDefault="00833A15" w:rsidP="00AD1C8A">
      <w:pPr>
        <w:pStyle w:val="ECHRParaQuote"/>
        <w:rPr>
          <w:lang w:val="pl-PL"/>
        </w:rPr>
      </w:pPr>
      <w:r w:rsidRPr="000203E8">
        <w:rPr>
          <w:lang w:val="pl-PL"/>
        </w:rPr>
        <w:t>2.  </w:t>
      </w:r>
      <w:r w:rsidR="00A72E92" w:rsidRPr="000203E8">
        <w:rPr>
          <w:lang w:val="pl-PL"/>
        </w:rPr>
        <w:t>Urząd wykonuje zadania określone w</w:t>
      </w:r>
      <w:r w:rsidR="00AD1C8A" w:rsidRPr="000203E8">
        <w:rPr>
          <w:lang w:val="pl-PL"/>
        </w:rPr>
        <w:t xml:space="preserve"> </w:t>
      </w:r>
      <w:r w:rsidR="00F07AEC" w:rsidRPr="000203E8">
        <w:rPr>
          <w:lang w:val="pl-PL"/>
        </w:rPr>
        <w:t>Konwencji h</w:t>
      </w:r>
      <w:r w:rsidR="00A72E92" w:rsidRPr="000203E8">
        <w:rPr>
          <w:lang w:val="pl-PL"/>
        </w:rPr>
        <w:t>askiej z</w:t>
      </w:r>
      <w:r w:rsidR="00AD1C8A" w:rsidRPr="000203E8">
        <w:rPr>
          <w:lang w:val="pl-PL"/>
        </w:rPr>
        <w:t xml:space="preserve"> 1980 </w:t>
      </w:r>
      <w:r w:rsidR="00A72E92" w:rsidRPr="000203E8">
        <w:rPr>
          <w:lang w:val="pl-PL"/>
        </w:rPr>
        <w:t>roku oraz Europejskiej Konwencji z</w:t>
      </w:r>
      <w:r w:rsidR="00AD1C8A" w:rsidRPr="000203E8">
        <w:rPr>
          <w:lang w:val="pl-PL"/>
        </w:rPr>
        <w:t xml:space="preserve"> 1980 </w:t>
      </w:r>
      <w:r w:rsidR="00A72E92" w:rsidRPr="000203E8">
        <w:rPr>
          <w:lang w:val="pl-PL"/>
        </w:rPr>
        <w:t>roku</w:t>
      </w:r>
      <w:r w:rsidR="00AD1C8A" w:rsidRPr="000203E8">
        <w:rPr>
          <w:lang w:val="pl-PL"/>
        </w:rPr>
        <w:t>.</w:t>
      </w:r>
      <w:r w:rsidR="002D41DE" w:rsidRPr="000203E8">
        <w:rPr>
          <w:lang w:val="pl-PL"/>
        </w:rPr>
        <w:t>”</w:t>
      </w:r>
    </w:p>
    <w:p w:rsidR="008F6362" w:rsidRPr="000203E8" w:rsidRDefault="00AD1C8A" w:rsidP="008F6362">
      <w:pPr>
        <w:pStyle w:val="ECHRParaQuote"/>
        <w:ind w:left="0" w:firstLine="0"/>
        <w:jc w:val="center"/>
        <w:rPr>
          <w:rStyle w:val="Pogrubienie"/>
          <w:lang w:val="pl-PL"/>
        </w:rPr>
      </w:pPr>
      <w:r w:rsidRPr="000203E8">
        <w:rPr>
          <w:rStyle w:val="Pogrubienie"/>
          <w:bCs w:val="0"/>
          <w:lang w:val="pl-PL"/>
        </w:rPr>
        <w:t>Art. 2</w:t>
      </w:r>
      <w:r w:rsidRPr="000203E8">
        <w:rPr>
          <w:rStyle w:val="Pogrubienie"/>
          <w:lang w:val="pl-PL"/>
        </w:rPr>
        <w:t xml:space="preserve"> </w:t>
      </w:r>
      <w:r w:rsidR="005E1499" w:rsidRPr="000203E8">
        <w:rPr>
          <w:rStyle w:val="Pogrubienie"/>
          <w:lang w:val="pl-PL"/>
        </w:rPr>
        <w:t>Kantonalne organy centraln</w:t>
      </w:r>
      <w:r w:rsidR="00AA15C7" w:rsidRPr="000203E8">
        <w:rPr>
          <w:rStyle w:val="Pogrubienie"/>
          <w:lang w:val="pl-PL"/>
        </w:rPr>
        <w:t>e</w:t>
      </w:r>
    </w:p>
    <w:p w:rsidR="00AD1C8A" w:rsidRPr="000203E8" w:rsidRDefault="002D41DE" w:rsidP="008F6362">
      <w:pPr>
        <w:pStyle w:val="ECHRParaQuote"/>
        <w:jc w:val="left"/>
        <w:rPr>
          <w:lang w:val="pl-PL"/>
        </w:rPr>
      </w:pPr>
      <w:r w:rsidRPr="000203E8">
        <w:rPr>
          <w:lang w:val="pl-PL"/>
        </w:rPr>
        <w:t>“</w:t>
      </w:r>
      <w:r w:rsidR="00CD3A42" w:rsidRPr="000203E8">
        <w:rPr>
          <w:lang w:val="pl-PL"/>
        </w:rPr>
        <w:t>Każdy kanton</w:t>
      </w:r>
      <w:r w:rsidR="00AD1C8A" w:rsidRPr="000203E8">
        <w:rPr>
          <w:lang w:val="pl-PL"/>
        </w:rPr>
        <w:t xml:space="preserve"> </w:t>
      </w:r>
      <w:r w:rsidR="00CD3A42" w:rsidRPr="000203E8">
        <w:rPr>
          <w:lang w:val="pl-PL"/>
        </w:rPr>
        <w:t xml:space="preserve">wyznacza </w:t>
      </w:r>
      <w:r w:rsidR="00AD1C8A" w:rsidRPr="000203E8">
        <w:rPr>
          <w:lang w:val="pl-PL"/>
        </w:rPr>
        <w:t xml:space="preserve"> </w:t>
      </w:r>
      <w:r w:rsidR="00CD3A42" w:rsidRPr="000203E8">
        <w:rPr>
          <w:lang w:val="pl-PL"/>
        </w:rPr>
        <w:t>organ centralny odpowiedzia</w:t>
      </w:r>
      <w:r w:rsidR="005C50D7" w:rsidRPr="000203E8">
        <w:rPr>
          <w:lang w:val="pl-PL"/>
        </w:rPr>
        <w:t>lny za implementację Konwencji h</w:t>
      </w:r>
      <w:r w:rsidR="00CD3A42" w:rsidRPr="000203E8">
        <w:rPr>
          <w:lang w:val="pl-PL"/>
        </w:rPr>
        <w:t xml:space="preserve">askich z </w:t>
      </w:r>
      <w:r w:rsidR="00AD1C8A" w:rsidRPr="000203E8">
        <w:rPr>
          <w:lang w:val="pl-PL"/>
        </w:rPr>
        <w:t>1996</w:t>
      </w:r>
      <w:r w:rsidR="00CD3A42" w:rsidRPr="000203E8">
        <w:rPr>
          <w:lang w:val="pl-PL"/>
        </w:rPr>
        <w:t xml:space="preserve"> oraz </w:t>
      </w:r>
      <w:r w:rsidR="00AD1C8A" w:rsidRPr="000203E8">
        <w:rPr>
          <w:lang w:val="pl-PL"/>
        </w:rPr>
        <w:t>2000</w:t>
      </w:r>
      <w:r w:rsidR="00CD3A42" w:rsidRPr="000203E8">
        <w:rPr>
          <w:lang w:val="pl-PL"/>
        </w:rPr>
        <w:t xml:space="preserve"> roku</w:t>
      </w:r>
      <w:r w:rsidR="00AD1C8A" w:rsidRPr="000203E8">
        <w:rPr>
          <w:lang w:val="pl-PL"/>
        </w:rPr>
        <w:t>.</w:t>
      </w:r>
      <w:r w:rsidRPr="000203E8">
        <w:rPr>
          <w:lang w:val="pl-PL"/>
        </w:rPr>
        <w:t>”</w:t>
      </w:r>
    </w:p>
    <w:p w:rsidR="006F62D6" w:rsidRPr="000203E8" w:rsidRDefault="006F62D6" w:rsidP="006F62D6">
      <w:pPr>
        <w:pStyle w:val="ECHRParaQuote"/>
        <w:jc w:val="center"/>
        <w:rPr>
          <w:rFonts w:eastAsia="Times New Roman"/>
          <w:b/>
          <w:lang w:val="pl-PL"/>
        </w:rPr>
      </w:pPr>
      <w:r w:rsidRPr="000203E8">
        <w:rPr>
          <w:rFonts w:eastAsia="Times New Roman"/>
          <w:b/>
          <w:bCs/>
          <w:lang w:val="pl-PL"/>
        </w:rPr>
        <w:t>Art. 5</w:t>
      </w:r>
      <w:r w:rsidRPr="000203E8">
        <w:rPr>
          <w:rFonts w:eastAsia="Times New Roman"/>
          <w:b/>
          <w:lang w:val="pl-PL"/>
        </w:rPr>
        <w:t xml:space="preserve"> </w:t>
      </w:r>
      <w:r w:rsidR="003322D5" w:rsidRPr="000203E8">
        <w:rPr>
          <w:rFonts w:eastAsia="Times New Roman"/>
          <w:b/>
          <w:lang w:val="pl-PL"/>
        </w:rPr>
        <w:t>Zwrot</w:t>
      </w:r>
      <w:r w:rsidRPr="000203E8">
        <w:rPr>
          <w:rFonts w:eastAsia="Times New Roman"/>
          <w:b/>
          <w:lang w:val="pl-PL"/>
        </w:rPr>
        <w:t xml:space="preserve"> </w:t>
      </w:r>
      <w:r w:rsidR="00B06D02" w:rsidRPr="000203E8">
        <w:rPr>
          <w:rFonts w:eastAsia="Times New Roman"/>
          <w:b/>
          <w:lang w:val="pl-PL"/>
        </w:rPr>
        <w:t>i</w:t>
      </w:r>
      <w:r w:rsidRPr="000203E8">
        <w:rPr>
          <w:rFonts w:eastAsia="Times New Roman"/>
          <w:b/>
          <w:lang w:val="pl-PL"/>
        </w:rPr>
        <w:t xml:space="preserve"> </w:t>
      </w:r>
      <w:r w:rsidR="00B06D02" w:rsidRPr="000203E8">
        <w:rPr>
          <w:rFonts w:eastAsia="Times New Roman"/>
          <w:b/>
          <w:lang w:val="pl-PL"/>
        </w:rPr>
        <w:t>dobro dziecka</w:t>
      </w:r>
    </w:p>
    <w:p w:rsidR="006F62D6" w:rsidRPr="000203E8" w:rsidRDefault="002D41DE" w:rsidP="006F62D6">
      <w:pPr>
        <w:pStyle w:val="ECHRParaQuote"/>
        <w:rPr>
          <w:rFonts w:eastAsia="Times New Roman"/>
          <w:lang w:val="pl-PL"/>
        </w:rPr>
      </w:pPr>
      <w:r w:rsidRPr="000203E8">
        <w:rPr>
          <w:rFonts w:eastAsia="Times New Roman"/>
          <w:lang w:val="pl-PL"/>
        </w:rPr>
        <w:t>“</w:t>
      </w:r>
      <w:r w:rsidR="00B06D02" w:rsidRPr="000203E8">
        <w:rPr>
          <w:rFonts w:eastAsia="Times New Roman"/>
          <w:lang w:val="pl-PL"/>
        </w:rPr>
        <w:t>Na podstawie artykułu</w:t>
      </w:r>
      <w:r w:rsidR="006F62D6" w:rsidRPr="000203E8">
        <w:rPr>
          <w:rFonts w:eastAsia="Times New Roman"/>
          <w:lang w:val="pl-PL"/>
        </w:rPr>
        <w:t xml:space="preserve"> 13 </w:t>
      </w:r>
      <w:r w:rsidR="00B06D02" w:rsidRPr="000203E8">
        <w:rPr>
          <w:rFonts w:eastAsia="Times New Roman"/>
          <w:lang w:val="pl-PL"/>
        </w:rPr>
        <w:t xml:space="preserve">ustęp 1 litera </w:t>
      </w:r>
      <w:r w:rsidR="006F62D6" w:rsidRPr="000203E8">
        <w:rPr>
          <w:rFonts w:eastAsia="Times New Roman"/>
          <w:lang w:val="pl-PL"/>
        </w:rPr>
        <w:t xml:space="preserve">b </w:t>
      </w:r>
      <w:r w:rsidR="0072697B" w:rsidRPr="000203E8">
        <w:rPr>
          <w:rFonts w:eastAsia="Times New Roman"/>
          <w:lang w:val="pl-PL"/>
        </w:rPr>
        <w:t>Konwencji h</w:t>
      </w:r>
      <w:r w:rsidR="00B06D02" w:rsidRPr="000203E8">
        <w:rPr>
          <w:rFonts w:eastAsia="Times New Roman"/>
          <w:lang w:val="pl-PL"/>
        </w:rPr>
        <w:t>askiej z</w:t>
      </w:r>
      <w:r w:rsidR="006F62D6" w:rsidRPr="000203E8">
        <w:rPr>
          <w:rFonts w:eastAsia="Times New Roman"/>
          <w:lang w:val="pl-PL"/>
        </w:rPr>
        <w:t xml:space="preserve"> 1980</w:t>
      </w:r>
      <w:r w:rsidR="00B06D02" w:rsidRPr="000203E8">
        <w:rPr>
          <w:rFonts w:eastAsia="Times New Roman"/>
          <w:lang w:val="pl-PL"/>
        </w:rPr>
        <w:t xml:space="preserve"> roku</w:t>
      </w:r>
      <w:r w:rsidR="006F62D6" w:rsidRPr="000203E8">
        <w:rPr>
          <w:rFonts w:eastAsia="Times New Roman"/>
          <w:lang w:val="pl-PL"/>
        </w:rPr>
        <w:t xml:space="preserve">, </w:t>
      </w:r>
      <w:r w:rsidR="00656388" w:rsidRPr="000203E8">
        <w:rPr>
          <w:rFonts w:eastAsia="Times New Roman"/>
          <w:lang w:val="pl-PL"/>
        </w:rPr>
        <w:t>zwrot dziecka</w:t>
      </w:r>
      <w:r w:rsidR="006F62D6" w:rsidRPr="000203E8">
        <w:rPr>
          <w:rFonts w:eastAsia="Times New Roman"/>
          <w:lang w:val="pl-PL"/>
        </w:rPr>
        <w:t xml:space="preserve"> </w:t>
      </w:r>
      <w:r w:rsidR="00016034" w:rsidRPr="000203E8">
        <w:rPr>
          <w:rFonts w:eastAsia="Times New Roman"/>
          <w:lang w:val="pl-PL"/>
        </w:rPr>
        <w:t xml:space="preserve">powoduje, </w:t>
      </w:r>
      <w:r w:rsidR="009A0893" w:rsidRPr="000203E8">
        <w:rPr>
          <w:rFonts w:eastAsia="Times New Roman"/>
          <w:lang w:val="pl-PL"/>
        </w:rPr>
        <w:t>ż</w:t>
      </w:r>
      <w:r w:rsidR="00016034" w:rsidRPr="000203E8">
        <w:rPr>
          <w:rFonts w:eastAsia="Times New Roman"/>
          <w:lang w:val="pl-PL"/>
        </w:rPr>
        <w:t xml:space="preserve">e on lub ona </w:t>
      </w:r>
      <w:r w:rsidR="007D6CDB" w:rsidRPr="000203E8">
        <w:rPr>
          <w:rFonts w:eastAsia="Times New Roman"/>
          <w:lang w:val="pl-PL"/>
        </w:rPr>
        <w:t>znajdują</w:t>
      </w:r>
      <w:r w:rsidR="00016034" w:rsidRPr="000203E8">
        <w:rPr>
          <w:rFonts w:eastAsia="Times New Roman"/>
          <w:lang w:val="pl-PL"/>
        </w:rPr>
        <w:t xml:space="preserve"> się</w:t>
      </w:r>
      <w:r w:rsidR="006F62D6" w:rsidRPr="000203E8">
        <w:rPr>
          <w:rFonts w:eastAsia="Times New Roman"/>
          <w:lang w:val="pl-PL"/>
        </w:rPr>
        <w:t xml:space="preserve"> </w:t>
      </w:r>
      <w:r w:rsidR="00016034" w:rsidRPr="000203E8">
        <w:rPr>
          <w:rFonts w:eastAsia="Times New Roman"/>
          <w:lang w:val="pl-PL"/>
        </w:rPr>
        <w:t>w niedopuszczalnym położeniu, gdy</w:t>
      </w:r>
      <w:r w:rsidR="006F62D6" w:rsidRPr="000203E8">
        <w:rPr>
          <w:rFonts w:eastAsia="Times New Roman"/>
          <w:lang w:val="pl-PL"/>
        </w:rPr>
        <w:t>:</w:t>
      </w:r>
    </w:p>
    <w:p w:rsidR="006F62D6" w:rsidRPr="000203E8" w:rsidRDefault="006F62D6" w:rsidP="00FD3AFD">
      <w:pPr>
        <w:pStyle w:val="ECHRParaQuote"/>
        <w:rPr>
          <w:lang w:val="pl-PL"/>
        </w:rPr>
      </w:pPr>
      <w:r w:rsidRPr="000203E8">
        <w:rPr>
          <w:lang w:val="pl-PL"/>
        </w:rPr>
        <w:t>a.</w:t>
      </w:r>
      <w:r w:rsidR="00833A15" w:rsidRPr="000203E8">
        <w:rPr>
          <w:lang w:val="pl-PL"/>
        </w:rPr>
        <w:t>  </w:t>
      </w:r>
      <w:r w:rsidR="00B06D02" w:rsidRPr="000203E8">
        <w:rPr>
          <w:lang w:val="pl-PL"/>
        </w:rPr>
        <w:t>umieszczenie z rodzicem, który</w:t>
      </w:r>
      <w:r w:rsidRPr="000203E8">
        <w:rPr>
          <w:lang w:val="pl-PL"/>
        </w:rPr>
        <w:t xml:space="preserve"> </w:t>
      </w:r>
      <w:r w:rsidR="00B06D02" w:rsidRPr="000203E8">
        <w:rPr>
          <w:lang w:val="pl-PL"/>
        </w:rPr>
        <w:t>złożył wniosek nie jest oczywiście</w:t>
      </w:r>
      <w:r w:rsidRPr="000203E8">
        <w:rPr>
          <w:lang w:val="pl-PL"/>
        </w:rPr>
        <w:t xml:space="preserve"> </w:t>
      </w:r>
      <w:r w:rsidR="00B06D02" w:rsidRPr="000203E8">
        <w:rPr>
          <w:lang w:val="pl-PL"/>
        </w:rPr>
        <w:t>w najlepszym interesie dziecka</w:t>
      </w:r>
      <w:r w:rsidRPr="000203E8">
        <w:rPr>
          <w:lang w:val="pl-PL"/>
        </w:rPr>
        <w:t>;</w:t>
      </w:r>
    </w:p>
    <w:p w:rsidR="006F62D6" w:rsidRPr="000203E8" w:rsidRDefault="006F62D6" w:rsidP="00FD3AFD">
      <w:pPr>
        <w:pStyle w:val="ECHRParaQuote"/>
        <w:rPr>
          <w:lang w:val="pl-PL"/>
        </w:rPr>
      </w:pPr>
      <w:r w:rsidRPr="000203E8">
        <w:rPr>
          <w:lang w:val="pl-PL"/>
        </w:rPr>
        <w:t>b.</w:t>
      </w:r>
      <w:r w:rsidR="00833A15" w:rsidRPr="000203E8">
        <w:rPr>
          <w:lang w:val="pl-PL"/>
        </w:rPr>
        <w:t>  </w:t>
      </w:r>
      <w:r w:rsidR="00B06D02" w:rsidRPr="000203E8">
        <w:rPr>
          <w:lang w:val="pl-PL"/>
        </w:rPr>
        <w:t xml:space="preserve">rodzic uprowadzający dziecko nie </w:t>
      </w:r>
      <w:r w:rsidR="009A0893" w:rsidRPr="000203E8">
        <w:rPr>
          <w:lang w:val="pl-PL"/>
        </w:rPr>
        <w:t>może</w:t>
      </w:r>
      <w:r w:rsidRPr="000203E8">
        <w:rPr>
          <w:lang w:val="pl-PL"/>
        </w:rPr>
        <w:t xml:space="preserve">, </w:t>
      </w:r>
      <w:r w:rsidR="009A0893" w:rsidRPr="000203E8">
        <w:rPr>
          <w:lang w:val="pl-PL"/>
        </w:rPr>
        <w:t xml:space="preserve">mając na </w:t>
      </w:r>
      <w:r w:rsidR="007D6CDB" w:rsidRPr="000203E8">
        <w:rPr>
          <w:lang w:val="pl-PL"/>
        </w:rPr>
        <w:t>względzie</w:t>
      </w:r>
      <w:r w:rsidR="009A0893" w:rsidRPr="000203E8">
        <w:rPr>
          <w:lang w:val="pl-PL"/>
        </w:rPr>
        <w:t xml:space="preserve"> wszystkie okoliczności</w:t>
      </w:r>
      <w:r w:rsidRPr="000203E8">
        <w:rPr>
          <w:lang w:val="pl-PL"/>
        </w:rPr>
        <w:t xml:space="preserve">, </w:t>
      </w:r>
      <w:r w:rsidR="009A0893" w:rsidRPr="000203E8">
        <w:rPr>
          <w:lang w:val="pl-PL"/>
        </w:rPr>
        <w:t>sprawować pieczy nad dzieckiem w państwie, w którym dziecko</w:t>
      </w:r>
      <w:r w:rsidRPr="000203E8">
        <w:rPr>
          <w:lang w:val="pl-PL"/>
        </w:rPr>
        <w:t xml:space="preserve"> </w:t>
      </w:r>
      <w:r w:rsidR="009A0893" w:rsidRPr="000203E8">
        <w:rPr>
          <w:lang w:val="pl-PL"/>
        </w:rPr>
        <w:t xml:space="preserve">miało </w:t>
      </w:r>
      <w:r w:rsidR="007D6CDB" w:rsidRPr="000203E8">
        <w:rPr>
          <w:lang w:val="pl-PL"/>
        </w:rPr>
        <w:t>zwykły</w:t>
      </w:r>
      <w:r w:rsidR="009A0893" w:rsidRPr="000203E8">
        <w:rPr>
          <w:lang w:val="pl-PL"/>
        </w:rPr>
        <w:t xml:space="preserve"> pobyt </w:t>
      </w:r>
      <w:r w:rsidR="007D6CDB" w:rsidRPr="000203E8">
        <w:rPr>
          <w:lang w:val="pl-PL"/>
        </w:rPr>
        <w:t>przed</w:t>
      </w:r>
      <w:r w:rsidR="009A0893" w:rsidRPr="000203E8">
        <w:rPr>
          <w:lang w:val="pl-PL"/>
        </w:rPr>
        <w:t xml:space="preserve"> uprowadzeniem lub</w:t>
      </w:r>
      <w:r w:rsidRPr="000203E8">
        <w:rPr>
          <w:lang w:val="pl-PL"/>
        </w:rPr>
        <w:t xml:space="preserve"> </w:t>
      </w:r>
      <w:r w:rsidR="009A0893" w:rsidRPr="000203E8">
        <w:rPr>
          <w:lang w:val="pl-PL"/>
        </w:rPr>
        <w:t>nie można w sposób rozsądny wymagać tego od rodzica; oraz</w:t>
      </w:r>
    </w:p>
    <w:p w:rsidR="006F62D6" w:rsidRPr="000203E8" w:rsidRDefault="006F62D6" w:rsidP="00FD3AFD">
      <w:pPr>
        <w:pStyle w:val="ECHRParaQuote"/>
        <w:rPr>
          <w:lang w:val="pl-PL"/>
        </w:rPr>
      </w:pPr>
      <w:r w:rsidRPr="000203E8">
        <w:rPr>
          <w:lang w:val="pl-PL"/>
        </w:rPr>
        <w:t>c.</w:t>
      </w:r>
      <w:r w:rsidR="00833A15" w:rsidRPr="000203E8">
        <w:rPr>
          <w:lang w:val="pl-PL"/>
        </w:rPr>
        <w:t>  </w:t>
      </w:r>
      <w:r w:rsidR="009A0893" w:rsidRPr="000203E8">
        <w:rPr>
          <w:lang w:val="pl-PL"/>
        </w:rPr>
        <w:t xml:space="preserve">umieszczenie dziecka w pieczy </w:t>
      </w:r>
      <w:r w:rsidR="007D6CDB" w:rsidRPr="000203E8">
        <w:rPr>
          <w:lang w:val="pl-PL"/>
        </w:rPr>
        <w:t>zastępczej</w:t>
      </w:r>
      <w:r w:rsidR="009A0893" w:rsidRPr="000203E8">
        <w:rPr>
          <w:lang w:val="pl-PL"/>
        </w:rPr>
        <w:t xml:space="preserve"> nie jest w najlepszym interesie dziecka</w:t>
      </w:r>
      <w:r w:rsidRPr="000203E8">
        <w:rPr>
          <w:lang w:val="pl-PL"/>
        </w:rPr>
        <w:t>.</w:t>
      </w:r>
      <w:r w:rsidR="002D41DE" w:rsidRPr="000203E8">
        <w:rPr>
          <w:lang w:val="pl-PL"/>
        </w:rPr>
        <w:t>”</w:t>
      </w:r>
    </w:p>
    <w:p w:rsidR="00AC1697" w:rsidRPr="000203E8" w:rsidRDefault="00553D3B" w:rsidP="009E50EF">
      <w:pPr>
        <w:pStyle w:val="ECHRHeading3"/>
        <w:rPr>
          <w:lang w:val="pl-PL"/>
        </w:rPr>
      </w:pPr>
      <w:r w:rsidRPr="000203E8">
        <w:rPr>
          <w:lang w:val="pl-PL"/>
        </w:rPr>
        <w:t>6</w:t>
      </w:r>
      <w:r w:rsidR="008F6362" w:rsidRPr="000203E8">
        <w:rPr>
          <w:lang w:val="pl-PL"/>
        </w:rPr>
        <w:t>.  </w:t>
      </w:r>
      <w:r w:rsidR="0037328E" w:rsidRPr="000203E8">
        <w:rPr>
          <w:lang w:val="pl-PL"/>
        </w:rPr>
        <w:t>Odpowiednie orzecznictwo</w:t>
      </w:r>
      <w:r w:rsidR="00A24B7D" w:rsidRPr="000203E8">
        <w:rPr>
          <w:lang w:val="pl-PL"/>
        </w:rPr>
        <w:t xml:space="preserve"> </w:t>
      </w:r>
      <w:r w:rsidR="0037328E" w:rsidRPr="000203E8">
        <w:rPr>
          <w:lang w:val="pl-PL"/>
        </w:rPr>
        <w:t>różnych organów sądowych</w:t>
      </w:r>
      <w:r w:rsidR="00A24B7D" w:rsidRPr="000203E8">
        <w:rPr>
          <w:lang w:val="pl-PL"/>
        </w:rPr>
        <w:t xml:space="preserve"> </w:t>
      </w:r>
      <w:r w:rsidR="002B6BD4" w:rsidRPr="000203E8">
        <w:rPr>
          <w:lang w:val="pl-PL"/>
        </w:rPr>
        <w:t>w zakresie Konwencji h</w:t>
      </w:r>
      <w:r w:rsidR="0037328E" w:rsidRPr="000203E8">
        <w:rPr>
          <w:lang w:val="pl-PL"/>
        </w:rPr>
        <w:t>askiej</w:t>
      </w:r>
    </w:p>
    <w:p w:rsidR="00AC1697" w:rsidRPr="000203E8" w:rsidRDefault="008C1103" w:rsidP="00B308AD">
      <w:pPr>
        <w:pStyle w:val="ECHRPara"/>
        <w:rPr>
          <w:lang w:val="pl-PL"/>
        </w:rPr>
      </w:pPr>
      <w:r w:rsidRPr="000203E8">
        <w:rPr>
          <w:lang w:val="pl-PL"/>
        </w:rPr>
        <w:fldChar w:fldCharType="begin"/>
      </w:r>
      <w:r w:rsidR="00D42274" w:rsidRPr="000203E8">
        <w:rPr>
          <w:lang w:val="pl-PL"/>
        </w:rPr>
        <w:instrText xml:space="preserve"> SEQ level0 \*arabic </w:instrText>
      </w:r>
      <w:r w:rsidRPr="000203E8">
        <w:rPr>
          <w:lang w:val="pl-PL"/>
        </w:rPr>
        <w:fldChar w:fldCharType="separate"/>
      </w:r>
      <w:r w:rsidR="00B81D67" w:rsidRPr="000203E8">
        <w:rPr>
          <w:noProof/>
          <w:lang w:val="pl-PL"/>
        </w:rPr>
        <w:t>37</w:t>
      </w:r>
      <w:r w:rsidRPr="000203E8">
        <w:rPr>
          <w:noProof/>
          <w:lang w:val="pl-PL"/>
        </w:rPr>
        <w:fldChar w:fldCharType="end"/>
      </w:r>
      <w:r w:rsidR="009E50EF" w:rsidRPr="000203E8">
        <w:rPr>
          <w:lang w:val="pl-PL"/>
        </w:rPr>
        <w:t>.  </w:t>
      </w:r>
      <w:r w:rsidR="0037328E" w:rsidRPr="000203E8">
        <w:rPr>
          <w:lang w:val="pl-PL"/>
        </w:rPr>
        <w:t>Szwajcarski Trybunał Federalny uznał w szeregu spraw, w odniesieniu do zgody i pozwolenia</w:t>
      </w:r>
      <w:r w:rsidR="009E50EF" w:rsidRPr="000203E8">
        <w:rPr>
          <w:lang w:val="pl-PL"/>
        </w:rPr>
        <w:t xml:space="preserve">, </w:t>
      </w:r>
      <w:r w:rsidR="0037328E" w:rsidRPr="000203E8">
        <w:rPr>
          <w:lang w:val="pl-PL"/>
        </w:rPr>
        <w:t>że</w:t>
      </w:r>
      <w:r w:rsidR="009E50EF" w:rsidRPr="000203E8">
        <w:rPr>
          <w:lang w:val="pl-PL"/>
        </w:rPr>
        <w:t xml:space="preserve"> </w:t>
      </w:r>
      <w:r w:rsidR="00BC339A" w:rsidRPr="000203E8">
        <w:rPr>
          <w:lang w:val="pl-PL"/>
        </w:rPr>
        <w:t>pozostawiony</w:t>
      </w:r>
      <w:r w:rsidR="005609C1" w:rsidRPr="000203E8">
        <w:rPr>
          <w:lang w:val="pl-PL"/>
        </w:rPr>
        <w:t xml:space="preserve"> rodzic musi jasno wrazić zgodę</w:t>
      </w:r>
      <w:r w:rsidR="009E50EF" w:rsidRPr="000203E8">
        <w:rPr>
          <w:lang w:val="pl-PL"/>
        </w:rPr>
        <w:t xml:space="preserve">, </w:t>
      </w:r>
      <w:r w:rsidR="005609C1" w:rsidRPr="000203E8">
        <w:rPr>
          <w:lang w:val="pl-PL"/>
        </w:rPr>
        <w:t>wyraźnie lub w sposób dorozumiany</w:t>
      </w:r>
      <w:r w:rsidR="009E50EF" w:rsidRPr="000203E8">
        <w:rPr>
          <w:lang w:val="pl-PL"/>
        </w:rPr>
        <w:t xml:space="preserve">, </w:t>
      </w:r>
      <w:r w:rsidR="005609C1" w:rsidRPr="000203E8">
        <w:rPr>
          <w:lang w:val="pl-PL"/>
        </w:rPr>
        <w:t>na stałą zmianę</w:t>
      </w:r>
      <w:r w:rsidR="009E50EF" w:rsidRPr="000203E8">
        <w:rPr>
          <w:lang w:val="pl-PL"/>
        </w:rPr>
        <w:t xml:space="preserve"> </w:t>
      </w:r>
      <w:r w:rsidR="005609C1" w:rsidRPr="000203E8">
        <w:rPr>
          <w:lang w:val="pl-PL"/>
        </w:rPr>
        <w:t>miejsca pobytu dziecka</w:t>
      </w:r>
      <w:r w:rsidR="009E50EF" w:rsidRPr="000203E8">
        <w:rPr>
          <w:lang w:val="pl-PL"/>
        </w:rPr>
        <w:t xml:space="preserve">. </w:t>
      </w:r>
      <w:r w:rsidR="005609C1" w:rsidRPr="000203E8">
        <w:rPr>
          <w:lang w:val="pl-PL"/>
        </w:rPr>
        <w:t>W związku z tym ciężar</w:t>
      </w:r>
      <w:r w:rsidR="009E50EF" w:rsidRPr="000203E8">
        <w:rPr>
          <w:lang w:val="pl-PL"/>
        </w:rPr>
        <w:t xml:space="preserve"> </w:t>
      </w:r>
      <w:r w:rsidR="005609C1" w:rsidRPr="000203E8">
        <w:rPr>
          <w:lang w:val="pl-PL"/>
        </w:rPr>
        <w:t xml:space="preserve">wykazania faktycznych dowodów, które mogą doprowadzić do </w:t>
      </w:r>
      <w:r w:rsidR="00BC339A" w:rsidRPr="000203E8">
        <w:rPr>
          <w:lang w:val="pl-PL"/>
        </w:rPr>
        <w:t xml:space="preserve">takiego przekonującego stwierdzenia </w:t>
      </w:r>
      <w:r w:rsidR="005609C1" w:rsidRPr="000203E8">
        <w:rPr>
          <w:lang w:val="pl-PL"/>
        </w:rPr>
        <w:t xml:space="preserve">spoczywa </w:t>
      </w:r>
      <w:r w:rsidR="005609C1" w:rsidRPr="000203E8">
        <w:rPr>
          <w:lang w:val="pl-PL"/>
        </w:rPr>
        <w:lastRenderedPageBreak/>
        <w:t>na rodzicu, który uprowadził dziecko</w:t>
      </w:r>
      <w:r w:rsidR="009E50EF" w:rsidRPr="000203E8">
        <w:rPr>
          <w:lang w:val="pl-PL"/>
        </w:rPr>
        <w:t xml:space="preserve"> (</w:t>
      </w:r>
      <w:r w:rsidR="0037328E" w:rsidRPr="000203E8">
        <w:rPr>
          <w:lang w:val="pl-PL"/>
        </w:rPr>
        <w:t>zob.</w:t>
      </w:r>
      <w:r w:rsidR="008F6362" w:rsidRPr="000203E8">
        <w:rPr>
          <w:lang w:val="pl-PL"/>
        </w:rPr>
        <w:t xml:space="preserve"> 5.P367/2005; </w:t>
      </w:r>
      <w:r w:rsidR="00B308AD" w:rsidRPr="000203E8">
        <w:rPr>
          <w:lang w:val="pl-PL"/>
        </w:rPr>
        <w:t>5.P380/2006; 5P.1999/2006).</w:t>
      </w:r>
    </w:p>
    <w:p w:rsidR="00AC1697" w:rsidRPr="000203E8" w:rsidRDefault="008C1103" w:rsidP="00B308AD">
      <w:pPr>
        <w:pStyle w:val="ECHRPara"/>
        <w:rPr>
          <w:lang w:val="pl-PL"/>
        </w:rPr>
      </w:pPr>
      <w:r w:rsidRPr="000203E8">
        <w:rPr>
          <w:lang w:val="pl-PL"/>
        </w:rPr>
        <w:fldChar w:fldCharType="begin"/>
      </w:r>
      <w:r w:rsidR="00D42274" w:rsidRPr="000203E8">
        <w:rPr>
          <w:lang w:val="pl-PL"/>
        </w:rPr>
        <w:instrText xml:space="preserve"> SEQ level0 \*arabic </w:instrText>
      </w:r>
      <w:r w:rsidRPr="000203E8">
        <w:rPr>
          <w:lang w:val="pl-PL"/>
        </w:rPr>
        <w:fldChar w:fldCharType="separate"/>
      </w:r>
      <w:r w:rsidR="00B81D67" w:rsidRPr="000203E8">
        <w:rPr>
          <w:noProof/>
          <w:lang w:val="pl-PL"/>
        </w:rPr>
        <w:t>38</w:t>
      </w:r>
      <w:r w:rsidRPr="000203E8">
        <w:rPr>
          <w:noProof/>
          <w:lang w:val="pl-PL"/>
        </w:rPr>
        <w:fldChar w:fldCharType="end"/>
      </w:r>
      <w:r w:rsidR="008F6362" w:rsidRPr="000203E8">
        <w:rPr>
          <w:lang w:val="pl-PL"/>
        </w:rPr>
        <w:t>.  </w:t>
      </w:r>
      <w:r w:rsidR="00656388" w:rsidRPr="000203E8">
        <w:rPr>
          <w:lang w:val="pl-PL"/>
        </w:rPr>
        <w:t>Wysoki Trybunał Zjednoczonego Królestwa</w:t>
      </w:r>
      <w:r w:rsidR="00B308AD" w:rsidRPr="000203E8">
        <w:rPr>
          <w:lang w:val="pl-PL"/>
        </w:rPr>
        <w:t xml:space="preserve"> </w:t>
      </w:r>
      <w:r w:rsidR="00656388" w:rsidRPr="000203E8">
        <w:rPr>
          <w:lang w:val="pl-PL"/>
        </w:rPr>
        <w:t>uznał</w:t>
      </w:r>
      <w:r w:rsidR="00B308AD" w:rsidRPr="000203E8">
        <w:rPr>
          <w:lang w:val="pl-PL"/>
        </w:rPr>
        <w:t xml:space="preserve">, </w:t>
      </w:r>
      <w:r w:rsidR="00656388" w:rsidRPr="000203E8">
        <w:rPr>
          <w:lang w:val="pl-PL"/>
        </w:rPr>
        <w:t>w sprawie</w:t>
      </w:r>
      <w:r w:rsidR="00B308AD" w:rsidRPr="000203E8">
        <w:rPr>
          <w:lang w:val="pl-PL"/>
        </w:rPr>
        <w:t xml:space="preserve"> N.</w:t>
      </w:r>
      <w:r w:rsidR="00833A15" w:rsidRPr="000203E8">
        <w:rPr>
          <w:lang w:val="pl-PL"/>
        </w:rPr>
        <w:t xml:space="preserve"> </w:t>
      </w:r>
      <w:r w:rsidR="00656388" w:rsidRPr="000203E8">
        <w:rPr>
          <w:lang w:val="pl-PL"/>
        </w:rPr>
        <w:t>przeciwko</w:t>
      </w:r>
      <w:r w:rsidR="00B308AD" w:rsidRPr="000203E8">
        <w:rPr>
          <w:lang w:val="pl-PL"/>
        </w:rPr>
        <w:t>.</w:t>
      </w:r>
      <w:r w:rsidR="00833A15" w:rsidRPr="000203E8">
        <w:rPr>
          <w:lang w:val="pl-PL"/>
        </w:rPr>
        <w:t> </w:t>
      </w:r>
      <w:r w:rsidR="00B308AD" w:rsidRPr="000203E8">
        <w:rPr>
          <w:lang w:val="pl-PL"/>
        </w:rPr>
        <w:t xml:space="preserve">N. </w:t>
      </w:r>
      <w:r w:rsidR="00F068E0" w:rsidRPr="000203E8">
        <w:rPr>
          <w:lang w:val="pl-PL"/>
        </w:rPr>
        <w:t xml:space="preserve">[1995] 1 FLR 107, </w:t>
      </w:r>
      <w:r w:rsidR="00BC339A" w:rsidRPr="000203E8">
        <w:rPr>
          <w:lang w:val="pl-PL"/>
        </w:rPr>
        <w:t>że rodzice</w:t>
      </w:r>
      <w:r w:rsidR="005609C1" w:rsidRPr="000203E8">
        <w:rPr>
          <w:lang w:val="pl-PL"/>
        </w:rPr>
        <w:t>, któr</w:t>
      </w:r>
      <w:r w:rsidR="00BC339A" w:rsidRPr="000203E8">
        <w:rPr>
          <w:lang w:val="pl-PL"/>
        </w:rPr>
        <w:t>zy uprowadzili</w:t>
      </w:r>
      <w:r w:rsidR="00656388" w:rsidRPr="000203E8">
        <w:rPr>
          <w:lang w:val="pl-PL"/>
        </w:rPr>
        <w:t xml:space="preserve"> dziecko</w:t>
      </w:r>
      <w:r w:rsidR="00F068E0" w:rsidRPr="000203E8">
        <w:rPr>
          <w:lang w:val="pl-PL"/>
        </w:rPr>
        <w:t xml:space="preserve"> </w:t>
      </w:r>
      <w:r w:rsidR="005609C1" w:rsidRPr="000203E8">
        <w:rPr>
          <w:lang w:val="pl-PL"/>
        </w:rPr>
        <w:t xml:space="preserve">nie </w:t>
      </w:r>
      <w:r w:rsidR="00BC339A" w:rsidRPr="000203E8">
        <w:rPr>
          <w:lang w:val="pl-PL"/>
        </w:rPr>
        <w:t>powinni być uprawnieni do</w:t>
      </w:r>
      <w:r w:rsidR="00F068E0" w:rsidRPr="000203E8">
        <w:rPr>
          <w:lang w:val="pl-PL"/>
        </w:rPr>
        <w:t xml:space="preserve"> </w:t>
      </w:r>
      <w:r w:rsidR="00BC339A" w:rsidRPr="000203E8">
        <w:rPr>
          <w:lang w:val="pl-PL"/>
        </w:rPr>
        <w:t>udaremniania celu Konwencji haskiej poprzez manipulację</w:t>
      </w:r>
      <w:r w:rsidR="00F068E0" w:rsidRPr="000203E8">
        <w:rPr>
          <w:lang w:val="pl-PL"/>
        </w:rPr>
        <w:t>.</w:t>
      </w:r>
    </w:p>
    <w:p w:rsidR="00014566" w:rsidRPr="000203E8" w:rsidRDefault="00A244F4" w:rsidP="008C7574">
      <w:pPr>
        <w:pStyle w:val="ECHRTitle1"/>
        <w:rPr>
          <w:lang w:val="pl-PL"/>
        </w:rPr>
      </w:pPr>
      <w:r w:rsidRPr="000203E8">
        <w:rPr>
          <w:lang w:val="pl-PL"/>
        </w:rPr>
        <w:t>PRAWO</w:t>
      </w:r>
    </w:p>
    <w:p w:rsidR="00014566" w:rsidRPr="000203E8" w:rsidRDefault="00A244F4" w:rsidP="00F20FD9">
      <w:pPr>
        <w:pStyle w:val="ECHRHeading1"/>
        <w:tabs>
          <w:tab w:val="clear" w:pos="357"/>
        </w:tabs>
        <w:ind w:left="0" w:firstLine="0"/>
        <w:rPr>
          <w:lang w:val="pl-PL"/>
        </w:rPr>
      </w:pPr>
      <w:r w:rsidRPr="000203E8">
        <w:rPr>
          <w:lang w:val="pl-PL"/>
        </w:rPr>
        <w:t>ZARZUTY NARUSZENIA</w:t>
      </w:r>
      <w:r w:rsidR="00014566" w:rsidRPr="000203E8">
        <w:rPr>
          <w:lang w:val="pl-PL"/>
        </w:rPr>
        <w:t xml:space="preserve"> </w:t>
      </w:r>
      <w:r w:rsidRPr="000203E8">
        <w:rPr>
          <w:lang w:val="pl-PL"/>
        </w:rPr>
        <w:t>ARTYKUŁÓW</w:t>
      </w:r>
      <w:r w:rsidR="00014566" w:rsidRPr="000203E8">
        <w:rPr>
          <w:lang w:val="pl-PL"/>
        </w:rPr>
        <w:t xml:space="preserve"> </w:t>
      </w:r>
      <w:r w:rsidR="005D56B1" w:rsidRPr="000203E8">
        <w:rPr>
          <w:lang w:val="pl-PL"/>
        </w:rPr>
        <w:t xml:space="preserve">6 </w:t>
      </w:r>
      <w:r w:rsidRPr="000203E8">
        <w:rPr>
          <w:lang w:val="pl-PL"/>
        </w:rPr>
        <w:t>ORAZ</w:t>
      </w:r>
      <w:r w:rsidR="005D56B1" w:rsidRPr="000203E8">
        <w:rPr>
          <w:lang w:val="pl-PL"/>
        </w:rPr>
        <w:t xml:space="preserve"> </w:t>
      </w:r>
      <w:r w:rsidR="003C3F2A" w:rsidRPr="000203E8">
        <w:rPr>
          <w:lang w:val="pl-PL"/>
        </w:rPr>
        <w:t>8</w:t>
      </w:r>
      <w:r w:rsidR="00014566" w:rsidRPr="000203E8">
        <w:rPr>
          <w:lang w:val="pl-PL"/>
        </w:rPr>
        <w:t xml:space="preserve"> </w:t>
      </w:r>
      <w:r w:rsidRPr="000203E8">
        <w:rPr>
          <w:lang w:val="pl-PL"/>
        </w:rPr>
        <w:t>KONWENCJI</w:t>
      </w:r>
    </w:p>
    <w:p w:rsidR="00AC1697" w:rsidRPr="000203E8" w:rsidRDefault="008C1103" w:rsidP="00D8254E">
      <w:pPr>
        <w:pStyle w:val="ECHRPara"/>
        <w:rPr>
          <w:lang w:val="pl-PL"/>
        </w:rPr>
      </w:pPr>
      <w:r w:rsidRPr="000203E8">
        <w:rPr>
          <w:lang w:val="pl-PL"/>
        </w:rPr>
        <w:fldChar w:fldCharType="begin"/>
      </w:r>
      <w:r w:rsidR="008E4D73" w:rsidRPr="000203E8">
        <w:rPr>
          <w:lang w:val="pl-PL"/>
        </w:rPr>
        <w:instrText xml:space="preserve"> SEQ level0 \*arabic </w:instrText>
      </w:r>
      <w:r w:rsidRPr="000203E8">
        <w:rPr>
          <w:lang w:val="pl-PL"/>
        </w:rPr>
        <w:fldChar w:fldCharType="separate"/>
      </w:r>
      <w:r w:rsidR="00B81D67" w:rsidRPr="000203E8">
        <w:rPr>
          <w:noProof/>
          <w:lang w:val="pl-PL"/>
        </w:rPr>
        <w:t>39</w:t>
      </w:r>
      <w:r w:rsidRPr="000203E8">
        <w:rPr>
          <w:lang w:val="pl-PL"/>
        </w:rPr>
        <w:fldChar w:fldCharType="end"/>
      </w:r>
      <w:r w:rsidR="00014566" w:rsidRPr="000203E8">
        <w:rPr>
          <w:lang w:val="pl-PL"/>
        </w:rPr>
        <w:t>.  </w:t>
      </w:r>
      <w:r w:rsidR="0065150F" w:rsidRPr="000203E8">
        <w:rPr>
          <w:lang w:val="pl-PL"/>
        </w:rPr>
        <w:t>Skarż</w:t>
      </w:r>
      <w:r w:rsidR="00147850" w:rsidRPr="000203E8">
        <w:rPr>
          <w:lang w:val="pl-PL"/>
        </w:rPr>
        <w:t>ący sformułował zarzut, że doszł</w:t>
      </w:r>
      <w:r w:rsidR="0065150F" w:rsidRPr="000203E8">
        <w:rPr>
          <w:lang w:val="pl-PL"/>
        </w:rPr>
        <w:t>o do naruszenia jego prawa do poszanowania życia rodzinnego w zakresie, w jakim sądy krajowe nie zastosowały w sposób właściwy kryt</w:t>
      </w:r>
      <w:r w:rsidR="00C03384" w:rsidRPr="000203E8">
        <w:rPr>
          <w:lang w:val="pl-PL"/>
        </w:rPr>
        <w:t>eriów wynikających z Konwencji h</w:t>
      </w:r>
      <w:r w:rsidR="0065150F" w:rsidRPr="000203E8">
        <w:rPr>
          <w:lang w:val="pl-PL"/>
        </w:rPr>
        <w:t>askiej</w:t>
      </w:r>
      <w:r w:rsidR="00147850" w:rsidRPr="000203E8">
        <w:rPr>
          <w:lang w:val="pl-PL"/>
        </w:rPr>
        <w:t>, r</w:t>
      </w:r>
      <w:r w:rsidR="0065150F" w:rsidRPr="000203E8">
        <w:rPr>
          <w:lang w:val="pl-PL"/>
        </w:rPr>
        <w:t xml:space="preserve">ozpoznając jego wniosek o zwrot dzieci. </w:t>
      </w:r>
      <w:r w:rsidR="00147850" w:rsidRPr="000203E8">
        <w:rPr>
          <w:lang w:val="pl-PL"/>
        </w:rPr>
        <w:t>Skarga mieści się w zakresie rozpoznania na podstawie Artykułu 8 Konwencji. Skarżący podniósł następnie na podstawie Artykułu 6 Konwencji, że postępowanie w</w:t>
      </w:r>
      <w:r w:rsidR="00C03384" w:rsidRPr="000203E8">
        <w:rPr>
          <w:lang w:val="pl-PL"/>
        </w:rPr>
        <w:t>ydane w</w:t>
      </w:r>
      <w:r w:rsidR="00147850" w:rsidRPr="000203E8">
        <w:rPr>
          <w:lang w:val="pl-PL"/>
        </w:rPr>
        <w:t xml:space="preserve"> trybie Konwencji </w:t>
      </w:r>
      <w:r w:rsidR="00C03384" w:rsidRPr="000203E8">
        <w:rPr>
          <w:lang w:val="pl-PL"/>
        </w:rPr>
        <w:t>h</w:t>
      </w:r>
      <w:r w:rsidR="00147850" w:rsidRPr="000203E8">
        <w:rPr>
          <w:lang w:val="pl-PL"/>
        </w:rPr>
        <w:t>askiej</w:t>
      </w:r>
      <w:r w:rsidR="00D8254E" w:rsidRPr="000203E8">
        <w:rPr>
          <w:lang w:val="pl-PL"/>
        </w:rPr>
        <w:t xml:space="preserve"> </w:t>
      </w:r>
      <w:r w:rsidR="00147850" w:rsidRPr="000203E8">
        <w:rPr>
          <w:lang w:val="pl-PL"/>
        </w:rPr>
        <w:t>nie było sprawiedliwe</w:t>
      </w:r>
      <w:r w:rsidR="00D8254E" w:rsidRPr="000203E8">
        <w:rPr>
          <w:lang w:val="pl-PL"/>
        </w:rPr>
        <w:t>. Art</w:t>
      </w:r>
      <w:r w:rsidR="00147850" w:rsidRPr="000203E8">
        <w:rPr>
          <w:lang w:val="pl-PL"/>
        </w:rPr>
        <w:t>ykułu 6 oraz</w:t>
      </w:r>
      <w:r w:rsidR="00D8254E" w:rsidRPr="000203E8">
        <w:rPr>
          <w:lang w:val="pl-PL"/>
        </w:rPr>
        <w:t xml:space="preserve"> 8 </w:t>
      </w:r>
      <w:r w:rsidR="00147850" w:rsidRPr="000203E8">
        <w:rPr>
          <w:lang w:val="pl-PL"/>
        </w:rPr>
        <w:t>Konwencji</w:t>
      </w:r>
      <w:r w:rsidR="00D8254E" w:rsidRPr="000203E8">
        <w:rPr>
          <w:lang w:val="pl-PL"/>
        </w:rPr>
        <w:t xml:space="preserve"> </w:t>
      </w:r>
      <w:r w:rsidR="00147850" w:rsidRPr="000203E8">
        <w:rPr>
          <w:lang w:val="pl-PL"/>
        </w:rPr>
        <w:t>stanowią</w:t>
      </w:r>
      <w:r w:rsidR="00D8254E" w:rsidRPr="000203E8">
        <w:rPr>
          <w:lang w:val="pl-PL"/>
        </w:rPr>
        <w:t>,</w:t>
      </w:r>
      <w:r w:rsidR="00147850" w:rsidRPr="000203E8">
        <w:rPr>
          <w:lang w:val="pl-PL"/>
        </w:rPr>
        <w:t xml:space="preserve"> w </w:t>
      </w:r>
      <w:r w:rsidR="00C03384" w:rsidRPr="000203E8">
        <w:rPr>
          <w:lang w:val="pl-PL"/>
        </w:rPr>
        <w:t>zakresie</w:t>
      </w:r>
      <w:r w:rsidR="00147850" w:rsidRPr="000203E8">
        <w:rPr>
          <w:lang w:val="pl-PL"/>
        </w:rPr>
        <w:t xml:space="preserve"> istotnym dla sprawy</w:t>
      </w:r>
      <w:r w:rsidR="00D8254E" w:rsidRPr="000203E8">
        <w:rPr>
          <w:lang w:val="pl-PL"/>
        </w:rPr>
        <w:t>:</w:t>
      </w:r>
    </w:p>
    <w:p w:rsidR="00D8254E" w:rsidRPr="000203E8" w:rsidRDefault="00D8254E" w:rsidP="00833A15">
      <w:pPr>
        <w:pStyle w:val="ECHRParaQuote"/>
        <w:ind w:left="0" w:firstLine="0"/>
        <w:jc w:val="center"/>
        <w:rPr>
          <w:b/>
          <w:lang w:val="pl-PL"/>
        </w:rPr>
      </w:pPr>
      <w:r w:rsidRPr="000203E8">
        <w:rPr>
          <w:b/>
          <w:lang w:val="pl-PL"/>
        </w:rPr>
        <w:t>Art</w:t>
      </w:r>
      <w:r w:rsidR="00BC339A" w:rsidRPr="000203E8">
        <w:rPr>
          <w:b/>
          <w:lang w:val="pl-PL"/>
        </w:rPr>
        <w:t xml:space="preserve">ykuł </w:t>
      </w:r>
      <w:r w:rsidRPr="000203E8">
        <w:rPr>
          <w:b/>
          <w:lang w:val="pl-PL"/>
        </w:rPr>
        <w:t xml:space="preserve">6 </w:t>
      </w:r>
      <w:r w:rsidR="00BC339A" w:rsidRPr="000203E8">
        <w:rPr>
          <w:b/>
          <w:lang w:val="pl-PL"/>
        </w:rPr>
        <w:t>ust.</w:t>
      </w:r>
      <w:r w:rsidRPr="000203E8">
        <w:rPr>
          <w:b/>
          <w:lang w:val="pl-PL"/>
        </w:rPr>
        <w:t xml:space="preserve"> 1</w:t>
      </w:r>
    </w:p>
    <w:p w:rsidR="00D8254E" w:rsidRPr="000203E8" w:rsidRDefault="00D8254E" w:rsidP="00D8254E">
      <w:pPr>
        <w:pStyle w:val="ECHRParaQuote"/>
        <w:rPr>
          <w:lang w:val="pl-PL"/>
        </w:rPr>
      </w:pPr>
      <w:r w:rsidRPr="000203E8">
        <w:rPr>
          <w:lang w:val="pl-PL"/>
        </w:rPr>
        <w:t>“</w:t>
      </w:r>
      <w:r w:rsidR="005609C1" w:rsidRPr="000203E8">
        <w:rPr>
          <w:lang w:val="pl-PL"/>
        </w:rPr>
        <w:t xml:space="preserve"> Każdy ma prawo do </w:t>
      </w:r>
      <w:r w:rsidR="00C03384" w:rsidRPr="000203E8">
        <w:rPr>
          <w:lang w:val="pl-PL"/>
        </w:rPr>
        <w:t>sprawiedliwego</w:t>
      </w:r>
      <w:r w:rsidR="005609C1" w:rsidRPr="000203E8">
        <w:rPr>
          <w:lang w:val="pl-PL"/>
        </w:rPr>
        <w:t xml:space="preserve"> […] rozpatrzenia jego sprawy […] przez sąd [..] przy rozstrzyganiu o jego prawach i obowiązkach </w:t>
      </w:r>
      <w:r w:rsidR="00BC339A" w:rsidRPr="000203E8">
        <w:rPr>
          <w:lang w:val="pl-PL"/>
        </w:rPr>
        <w:t>o charakterze cywilnym [</w:t>
      </w:r>
      <w:r w:rsidRPr="000203E8">
        <w:rPr>
          <w:lang w:val="pl-PL"/>
        </w:rPr>
        <w:t>...</w:t>
      </w:r>
      <w:r w:rsidR="00BC339A" w:rsidRPr="000203E8">
        <w:rPr>
          <w:lang w:val="pl-PL"/>
        </w:rPr>
        <w:t>]</w:t>
      </w:r>
      <w:r w:rsidRPr="000203E8">
        <w:rPr>
          <w:lang w:val="pl-PL"/>
        </w:rPr>
        <w:t>”</w:t>
      </w:r>
    </w:p>
    <w:p w:rsidR="00D8254E" w:rsidRPr="000203E8" w:rsidRDefault="00BC339A" w:rsidP="00833A15">
      <w:pPr>
        <w:pStyle w:val="ECHRParaQuote"/>
        <w:ind w:left="0" w:firstLine="0"/>
        <w:jc w:val="center"/>
        <w:rPr>
          <w:b/>
          <w:lang w:val="pl-PL"/>
        </w:rPr>
      </w:pPr>
      <w:r w:rsidRPr="000203E8">
        <w:rPr>
          <w:b/>
          <w:lang w:val="pl-PL"/>
        </w:rPr>
        <w:t>Artykuł</w:t>
      </w:r>
      <w:r w:rsidR="00D8254E" w:rsidRPr="000203E8">
        <w:rPr>
          <w:b/>
          <w:lang w:val="pl-PL"/>
        </w:rPr>
        <w:t xml:space="preserve"> 8</w:t>
      </w:r>
    </w:p>
    <w:p w:rsidR="0066302C" w:rsidRPr="000203E8" w:rsidRDefault="0066302C">
      <w:pPr>
        <w:pStyle w:val="ECHRParaQuote"/>
        <w:rPr>
          <w:lang w:val="pl-PL"/>
        </w:rPr>
      </w:pPr>
      <w:r w:rsidRPr="000203E8">
        <w:rPr>
          <w:lang w:val="pl-PL"/>
        </w:rPr>
        <w:t>“1.  </w:t>
      </w:r>
      <w:r w:rsidR="00BC339A" w:rsidRPr="000203E8">
        <w:rPr>
          <w:lang w:val="pl-PL"/>
        </w:rPr>
        <w:t>Każdy ma prawo do poszanowania swojego życia prywatnego i rodzinnego, swojego mieszkania i swojej korespondencji.</w:t>
      </w:r>
    </w:p>
    <w:p w:rsidR="00014566" w:rsidRPr="000203E8" w:rsidRDefault="0066302C" w:rsidP="00C03384">
      <w:pPr>
        <w:pStyle w:val="ECHRParaQuote"/>
        <w:rPr>
          <w:lang w:val="pl-PL"/>
        </w:rPr>
      </w:pPr>
      <w:r w:rsidRPr="000203E8">
        <w:rPr>
          <w:lang w:val="pl-PL"/>
        </w:rPr>
        <w:t>2.  </w:t>
      </w:r>
      <w:r w:rsidR="00BC339A" w:rsidRPr="000203E8">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Pr="000203E8">
        <w:rPr>
          <w:lang w:val="pl-PL"/>
        </w:rPr>
        <w:t>.”</w:t>
      </w:r>
    </w:p>
    <w:p w:rsidR="00014566" w:rsidRPr="000203E8" w:rsidRDefault="00014566" w:rsidP="00C03384">
      <w:pPr>
        <w:pStyle w:val="ECHRHeading2"/>
        <w:rPr>
          <w:lang w:val="pl-PL"/>
        </w:rPr>
      </w:pPr>
      <w:r w:rsidRPr="000203E8">
        <w:rPr>
          <w:lang w:val="pl-PL"/>
        </w:rPr>
        <w:t>A.  </w:t>
      </w:r>
      <w:r w:rsidR="00147850" w:rsidRPr="000203E8">
        <w:rPr>
          <w:lang w:val="pl-PL"/>
        </w:rPr>
        <w:t>Dopuszczalność skargi</w:t>
      </w:r>
    </w:p>
    <w:p w:rsidR="005D56B1" w:rsidRPr="000203E8" w:rsidRDefault="008C1103" w:rsidP="00C03384">
      <w:pPr>
        <w:pStyle w:val="ECHRPara"/>
        <w:rPr>
          <w:noProof/>
          <w:lang w:val="pl-PL"/>
        </w:rPr>
      </w:pPr>
      <w:r w:rsidRPr="000203E8">
        <w:rPr>
          <w:noProof/>
          <w:lang w:val="pl-PL"/>
        </w:rPr>
        <w:fldChar w:fldCharType="begin"/>
      </w:r>
      <w:r w:rsidR="008C7574" w:rsidRPr="000203E8">
        <w:rPr>
          <w:noProof/>
          <w:lang w:val="pl-PL"/>
        </w:rPr>
        <w:instrText xml:space="preserve"> SEQ level0 \*arabic </w:instrText>
      </w:r>
      <w:r w:rsidRPr="000203E8">
        <w:rPr>
          <w:noProof/>
          <w:lang w:val="pl-PL"/>
        </w:rPr>
        <w:fldChar w:fldCharType="separate"/>
      </w:r>
      <w:r w:rsidR="00B81D67" w:rsidRPr="000203E8">
        <w:rPr>
          <w:noProof/>
          <w:lang w:val="pl-PL"/>
        </w:rPr>
        <w:t>40</w:t>
      </w:r>
      <w:r w:rsidRPr="000203E8">
        <w:rPr>
          <w:noProof/>
          <w:lang w:val="pl-PL"/>
        </w:rPr>
        <w:fldChar w:fldCharType="end"/>
      </w:r>
      <w:r w:rsidR="008C7574" w:rsidRPr="000203E8">
        <w:rPr>
          <w:noProof/>
          <w:lang w:val="pl-PL"/>
        </w:rPr>
        <w:t>.  </w:t>
      </w:r>
      <w:r w:rsidR="00BB32F0" w:rsidRPr="000203E8">
        <w:rPr>
          <w:noProof/>
          <w:lang w:val="pl-PL"/>
        </w:rPr>
        <w:t>Trybunał zauw</w:t>
      </w:r>
      <w:r w:rsidR="009E526E" w:rsidRPr="000203E8">
        <w:rPr>
          <w:noProof/>
          <w:lang w:val="pl-PL"/>
        </w:rPr>
        <w:t>a</w:t>
      </w:r>
      <w:r w:rsidR="00BB32F0" w:rsidRPr="000203E8">
        <w:rPr>
          <w:noProof/>
          <w:lang w:val="pl-PL"/>
        </w:rPr>
        <w:t>ża po pierwsz</w:t>
      </w:r>
      <w:r w:rsidR="00C03384" w:rsidRPr="000203E8">
        <w:rPr>
          <w:noProof/>
          <w:lang w:val="pl-PL"/>
        </w:rPr>
        <w:t xml:space="preserve">e, że zarzuty podniesione przez </w:t>
      </w:r>
      <w:r w:rsidR="00BB32F0" w:rsidRPr="000203E8">
        <w:rPr>
          <w:noProof/>
          <w:lang w:val="pl-PL"/>
        </w:rPr>
        <w:t>skarżącego</w:t>
      </w:r>
      <w:r w:rsidR="005D56B1" w:rsidRPr="000203E8">
        <w:rPr>
          <w:noProof/>
          <w:lang w:val="pl-PL"/>
        </w:rPr>
        <w:t xml:space="preserve"> </w:t>
      </w:r>
      <w:r w:rsidR="00BB32F0" w:rsidRPr="000203E8">
        <w:rPr>
          <w:noProof/>
          <w:lang w:val="pl-PL"/>
        </w:rPr>
        <w:t>są zasadniczo skierowane przeciwko istocie postanowieni</w:t>
      </w:r>
      <w:r w:rsidR="009E526E" w:rsidRPr="000203E8">
        <w:rPr>
          <w:noProof/>
          <w:lang w:val="pl-PL"/>
        </w:rPr>
        <w:t>a</w:t>
      </w:r>
      <w:r w:rsidR="005D56B1" w:rsidRPr="000203E8">
        <w:rPr>
          <w:noProof/>
          <w:lang w:val="pl-PL"/>
        </w:rPr>
        <w:t xml:space="preserve">, </w:t>
      </w:r>
      <w:r w:rsidR="009E526E" w:rsidRPr="000203E8">
        <w:rPr>
          <w:noProof/>
          <w:lang w:val="pl-PL"/>
        </w:rPr>
        <w:t>dotyczącego kwestii rzekomego uprowadzenia dzieci zagranicę.</w:t>
      </w:r>
      <w:r w:rsidR="005D56B1" w:rsidRPr="000203E8">
        <w:rPr>
          <w:noProof/>
          <w:lang w:val="pl-PL"/>
        </w:rPr>
        <w:t xml:space="preserve"> </w:t>
      </w:r>
      <w:r w:rsidR="009E526E" w:rsidRPr="000203E8">
        <w:rPr>
          <w:noProof/>
          <w:lang w:val="pl-PL"/>
        </w:rPr>
        <w:t>Trybunał</w:t>
      </w:r>
      <w:r w:rsidR="005D56B1" w:rsidRPr="000203E8">
        <w:rPr>
          <w:noProof/>
          <w:lang w:val="pl-PL"/>
        </w:rPr>
        <w:t xml:space="preserve"> </w:t>
      </w:r>
      <w:r w:rsidR="009E526E" w:rsidRPr="000203E8">
        <w:rPr>
          <w:noProof/>
          <w:lang w:val="pl-PL"/>
        </w:rPr>
        <w:t>stwierdza następnie, że</w:t>
      </w:r>
      <w:r w:rsidR="005D56B1" w:rsidRPr="000203E8">
        <w:rPr>
          <w:noProof/>
          <w:lang w:val="pl-PL"/>
        </w:rPr>
        <w:t xml:space="preserve"> </w:t>
      </w:r>
      <w:r w:rsidR="0033679A" w:rsidRPr="000203E8">
        <w:rPr>
          <w:noProof/>
          <w:lang w:val="pl-PL"/>
        </w:rPr>
        <w:t xml:space="preserve">główna kwestia prawna podniesiona w przedmiotowej skardze </w:t>
      </w:r>
      <w:r w:rsidR="006B3F95" w:rsidRPr="000203E8">
        <w:rPr>
          <w:noProof/>
          <w:lang w:val="pl-PL"/>
        </w:rPr>
        <w:t>dotyczy</w:t>
      </w:r>
      <w:r w:rsidR="0033679A" w:rsidRPr="000203E8">
        <w:rPr>
          <w:noProof/>
          <w:lang w:val="pl-PL"/>
        </w:rPr>
        <w:t xml:space="preserve"> prawa skarżącego do poszanowania życia rodzinnego zgodnie z Artykułem</w:t>
      </w:r>
      <w:r w:rsidR="005D56B1" w:rsidRPr="000203E8">
        <w:rPr>
          <w:noProof/>
          <w:lang w:val="pl-PL"/>
        </w:rPr>
        <w:t xml:space="preserve"> 8 </w:t>
      </w:r>
      <w:r w:rsidR="0033679A" w:rsidRPr="000203E8">
        <w:rPr>
          <w:noProof/>
          <w:lang w:val="pl-PL"/>
        </w:rPr>
        <w:t>Konwencji</w:t>
      </w:r>
      <w:r w:rsidR="00B12F68" w:rsidRPr="000203E8">
        <w:rPr>
          <w:noProof/>
          <w:lang w:val="pl-PL"/>
        </w:rPr>
        <w:t xml:space="preserve">. </w:t>
      </w:r>
      <w:r w:rsidR="006B3F95" w:rsidRPr="000203E8">
        <w:rPr>
          <w:noProof/>
          <w:lang w:val="pl-PL"/>
        </w:rPr>
        <w:t>Trybunał stwierdza ponadto, że zakres badania s</w:t>
      </w:r>
      <w:r w:rsidR="00D5589D" w:rsidRPr="000203E8">
        <w:rPr>
          <w:noProof/>
          <w:lang w:val="pl-PL"/>
        </w:rPr>
        <w:t>praw</w:t>
      </w:r>
      <w:r w:rsidR="006B3F95" w:rsidRPr="000203E8">
        <w:rPr>
          <w:noProof/>
          <w:lang w:val="pl-PL"/>
        </w:rPr>
        <w:t>y powinien zasadniczo ograniczać się do kwestii podniesionej na podstawie</w:t>
      </w:r>
      <w:r w:rsidR="00B12F68" w:rsidRPr="000203E8">
        <w:rPr>
          <w:noProof/>
          <w:lang w:val="pl-PL"/>
        </w:rPr>
        <w:t xml:space="preserve"> </w:t>
      </w:r>
      <w:r w:rsidR="006B3F95" w:rsidRPr="000203E8">
        <w:rPr>
          <w:noProof/>
          <w:lang w:val="pl-PL"/>
        </w:rPr>
        <w:t>Artykułu</w:t>
      </w:r>
      <w:r w:rsidR="00B12F68" w:rsidRPr="000203E8">
        <w:rPr>
          <w:noProof/>
          <w:lang w:val="pl-PL"/>
        </w:rPr>
        <w:t xml:space="preserve"> 8 </w:t>
      </w:r>
      <w:r w:rsidR="006B3F95" w:rsidRPr="000203E8">
        <w:rPr>
          <w:noProof/>
          <w:lang w:val="pl-PL"/>
        </w:rPr>
        <w:t>Konwencji oraz że</w:t>
      </w:r>
      <w:r w:rsidR="00B12F68" w:rsidRPr="000203E8">
        <w:rPr>
          <w:noProof/>
          <w:lang w:val="pl-PL"/>
        </w:rPr>
        <w:t xml:space="preserve"> </w:t>
      </w:r>
      <w:r w:rsidR="00D5589D" w:rsidRPr="000203E8">
        <w:rPr>
          <w:noProof/>
          <w:lang w:val="pl-PL"/>
        </w:rPr>
        <w:t xml:space="preserve">nie jest zatem </w:t>
      </w:r>
      <w:r w:rsidR="00D5589D" w:rsidRPr="000203E8">
        <w:rPr>
          <w:noProof/>
          <w:lang w:val="pl-PL"/>
        </w:rPr>
        <w:lastRenderedPageBreak/>
        <w:t>konieczne badanie</w:t>
      </w:r>
      <w:r w:rsidR="00C03384" w:rsidRPr="000203E8">
        <w:rPr>
          <w:noProof/>
          <w:lang w:val="pl-PL"/>
        </w:rPr>
        <w:t>,</w:t>
      </w:r>
      <w:r w:rsidR="00B12F68" w:rsidRPr="000203E8">
        <w:rPr>
          <w:noProof/>
          <w:lang w:val="pl-PL"/>
        </w:rPr>
        <w:t xml:space="preserve"> </w:t>
      </w:r>
      <w:r w:rsidR="00D5589D" w:rsidRPr="000203E8">
        <w:rPr>
          <w:noProof/>
          <w:lang w:val="pl-PL"/>
        </w:rPr>
        <w:t>czy doszło do naruszenia Artykułu</w:t>
      </w:r>
      <w:r w:rsidR="00B12F68" w:rsidRPr="000203E8">
        <w:rPr>
          <w:noProof/>
          <w:lang w:val="pl-PL"/>
        </w:rPr>
        <w:t xml:space="preserve"> 6 </w:t>
      </w:r>
      <w:r w:rsidR="00D5589D" w:rsidRPr="000203E8">
        <w:rPr>
          <w:noProof/>
          <w:lang w:val="pl-PL"/>
        </w:rPr>
        <w:t>ust.</w:t>
      </w:r>
      <w:r w:rsidR="00B12F68" w:rsidRPr="000203E8">
        <w:rPr>
          <w:noProof/>
          <w:lang w:val="pl-PL"/>
        </w:rPr>
        <w:t xml:space="preserve"> 1 </w:t>
      </w:r>
      <w:r w:rsidR="00D5589D" w:rsidRPr="000203E8">
        <w:rPr>
          <w:noProof/>
          <w:lang w:val="pl-PL"/>
        </w:rPr>
        <w:t>Konwencji</w:t>
      </w:r>
      <w:r w:rsidR="00B12F68" w:rsidRPr="000203E8">
        <w:rPr>
          <w:noProof/>
          <w:lang w:val="pl-PL"/>
        </w:rPr>
        <w:t xml:space="preserve"> (</w:t>
      </w:r>
      <w:r w:rsidR="00D3468B" w:rsidRPr="000203E8">
        <w:rPr>
          <w:noProof/>
          <w:lang w:val="pl-PL"/>
        </w:rPr>
        <w:t xml:space="preserve">zob. </w:t>
      </w:r>
      <w:r w:rsidR="00B12F68" w:rsidRPr="000203E8">
        <w:rPr>
          <w:i/>
          <w:noProof/>
          <w:lang w:val="pl-PL"/>
        </w:rPr>
        <w:t xml:space="preserve">Raban </w:t>
      </w:r>
      <w:r w:rsidR="00D3468B" w:rsidRPr="000203E8">
        <w:rPr>
          <w:i/>
          <w:noProof/>
          <w:lang w:val="pl-PL"/>
        </w:rPr>
        <w:t>przeciwko Rumunii</w:t>
      </w:r>
      <w:r w:rsidR="00B12F68" w:rsidRPr="000203E8">
        <w:rPr>
          <w:noProof/>
          <w:lang w:val="pl-PL"/>
        </w:rPr>
        <w:t xml:space="preserve">, </w:t>
      </w:r>
      <w:r w:rsidR="00D3468B" w:rsidRPr="000203E8">
        <w:rPr>
          <w:noProof/>
          <w:lang w:val="pl-PL"/>
        </w:rPr>
        <w:t>skarga nr</w:t>
      </w:r>
      <w:r w:rsidR="00B12F68" w:rsidRPr="000203E8">
        <w:rPr>
          <w:noProof/>
          <w:lang w:val="pl-PL"/>
        </w:rPr>
        <w:t xml:space="preserve"> 25437/08, §</w:t>
      </w:r>
      <w:r w:rsidR="00833A15" w:rsidRPr="000203E8">
        <w:rPr>
          <w:noProof/>
          <w:lang w:val="pl-PL"/>
        </w:rPr>
        <w:t> </w:t>
      </w:r>
      <w:r w:rsidR="00A64A05" w:rsidRPr="000203E8">
        <w:rPr>
          <w:noProof/>
          <w:lang w:val="pl-PL"/>
        </w:rPr>
        <w:t xml:space="preserve">23, </w:t>
      </w:r>
      <w:r w:rsidR="00D3468B" w:rsidRPr="000203E8">
        <w:rPr>
          <w:noProof/>
          <w:lang w:val="pl-PL"/>
        </w:rPr>
        <w:t xml:space="preserve">z dnia </w:t>
      </w:r>
      <w:r w:rsidR="00A64A05" w:rsidRPr="000203E8">
        <w:rPr>
          <w:noProof/>
          <w:lang w:val="pl-PL"/>
        </w:rPr>
        <w:t>26 </w:t>
      </w:r>
      <w:r w:rsidR="00D3468B" w:rsidRPr="000203E8">
        <w:rPr>
          <w:noProof/>
          <w:lang w:val="pl-PL"/>
        </w:rPr>
        <w:t>października</w:t>
      </w:r>
      <w:r w:rsidR="00B12F68" w:rsidRPr="000203E8">
        <w:rPr>
          <w:noProof/>
          <w:lang w:val="pl-PL"/>
        </w:rPr>
        <w:t xml:space="preserve"> 2010</w:t>
      </w:r>
      <w:r w:rsidR="00D3468B" w:rsidRPr="000203E8">
        <w:rPr>
          <w:noProof/>
          <w:lang w:val="pl-PL"/>
        </w:rPr>
        <w:t xml:space="preserve"> roku</w:t>
      </w:r>
      <w:r w:rsidR="00B12F68" w:rsidRPr="000203E8">
        <w:rPr>
          <w:noProof/>
          <w:lang w:val="pl-PL"/>
        </w:rPr>
        <w:t>)</w:t>
      </w:r>
    </w:p>
    <w:p w:rsidR="00014566" w:rsidRPr="000203E8" w:rsidRDefault="008C1103" w:rsidP="00C621C2">
      <w:pPr>
        <w:pStyle w:val="ECHRPara"/>
        <w:rPr>
          <w:noProof/>
          <w:lang w:val="pl-PL"/>
        </w:rPr>
      </w:pPr>
      <w:r w:rsidRPr="000203E8">
        <w:rPr>
          <w:noProof/>
          <w:lang w:val="pl-PL"/>
        </w:rPr>
        <w:fldChar w:fldCharType="begin"/>
      </w:r>
      <w:r w:rsidR="00D8254E" w:rsidRPr="000203E8">
        <w:rPr>
          <w:noProof/>
          <w:lang w:val="pl-PL"/>
        </w:rPr>
        <w:instrText xml:space="preserve"> SEQ level0 \*arabic </w:instrText>
      </w:r>
      <w:r w:rsidRPr="000203E8">
        <w:rPr>
          <w:noProof/>
          <w:lang w:val="pl-PL"/>
        </w:rPr>
        <w:fldChar w:fldCharType="separate"/>
      </w:r>
      <w:r w:rsidR="00B81D67" w:rsidRPr="000203E8">
        <w:rPr>
          <w:noProof/>
          <w:lang w:val="pl-PL"/>
        </w:rPr>
        <w:t>41</w:t>
      </w:r>
      <w:r w:rsidRPr="000203E8">
        <w:rPr>
          <w:noProof/>
          <w:lang w:val="pl-PL"/>
        </w:rPr>
        <w:fldChar w:fldCharType="end"/>
      </w:r>
      <w:r w:rsidR="00D8254E" w:rsidRPr="000203E8">
        <w:rPr>
          <w:noProof/>
          <w:lang w:val="pl-PL"/>
        </w:rPr>
        <w:t>.  </w:t>
      </w:r>
      <w:r w:rsidR="00D5589D" w:rsidRPr="000203E8">
        <w:rPr>
          <w:noProof/>
          <w:lang w:val="pl-PL"/>
        </w:rPr>
        <w:t>W konsekwencji</w:t>
      </w:r>
      <w:r w:rsidR="00D8254E" w:rsidRPr="000203E8">
        <w:rPr>
          <w:noProof/>
          <w:lang w:val="pl-PL"/>
        </w:rPr>
        <w:t xml:space="preserve">, </w:t>
      </w:r>
      <w:r w:rsidR="00D5589D" w:rsidRPr="000203E8">
        <w:rPr>
          <w:noProof/>
          <w:lang w:val="pl-PL"/>
        </w:rPr>
        <w:t>Trybunał zauważa,</w:t>
      </w:r>
      <w:r w:rsidR="00014566" w:rsidRPr="000203E8">
        <w:rPr>
          <w:noProof/>
          <w:lang w:val="pl-PL"/>
        </w:rPr>
        <w:t xml:space="preserve"> </w:t>
      </w:r>
      <w:r w:rsidR="00D5589D" w:rsidRPr="000203E8">
        <w:rPr>
          <w:noProof/>
          <w:lang w:val="pl-PL"/>
        </w:rPr>
        <w:t>skarga nie jest oczywiście bezzasadna w rozumieniu Artykułu 35 ust. 3 lit. a Konwencji. Trybunał stwierdza ponadto, że nie jest niedopuszczalna z jakichkolwiek innych przyczyn. Musi zatem zostać uznana za dopuszczalną</w:t>
      </w:r>
      <w:r w:rsidR="00014566" w:rsidRPr="000203E8">
        <w:rPr>
          <w:noProof/>
          <w:lang w:val="pl-PL"/>
        </w:rPr>
        <w:t>.</w:t>
      </w:r>
    </w:p>
    <w:p w:rsidR="00014566" w:rsidRPr="000203E8" w:rsidRDefault="00014566" w:rsidP="00A64A05">
      <w:pPr>
        <w:pStyle w:val="ECHRHeading2"/>
        <w:rPr>
          <w:lang w:val="pl-PL"/>
        </w:rPr>
      </w:pPr>
      <w:r w:rsidRPr="000203E8">
        <w:rPr>
          <w:lang w:val="pl-PL"/>
        </w:rPr>
        <w:t>B.  Merit</w:t>
      </w:r>
      <w:r w:rsidR="00D5589D" w:rsidRPr="000203E8">
        <w:rPr>
          <w:lang w:val="pl-PL"/>
        </w:rPr>
        <w:t>u</w:t>
      </w:r>
      <w:r w:rsidR="00C13001" w:rsidRPr="000203E8">
        <w:rPr>
          <w:lang w:val="pl-PL"/>
        </w:rPr>
        <w:t>m</w:t>
      </w:r>
      <w:r w:rsidR="00D5589D" w:rsidRPr="000203E8">
        <w:rPr>
          <w:lang w:val="pl-PL"/>
        </w:rPr>
        <w:t xml:space="preserve"> skargi</w:t>
      </w:r>
    </w:p>
    <w:p w:rsidR="0066302C" w:rsidRPr="000203E8" w:rsidRDefault="00F20FD9" w:rsidP="0066302C">
      <w:pPr>
        <w:pStyle w:val="ECHRHeading3"/>
        <w:rPr>
          <w:lang w:val="pl-PL"/>
        </w:rPr>
      </w:pPr>
      <w:r w:rsidRPr="000203E8">
        <w:rPr>
          <w:lang w:val="pl-PL"/>
        </w:rPr>
        <w:t>1.  </w:t>
      </w:r>
      <w:r w:rsidR="00B01508" w:rsidRPr="000203E8">
        <w:rPr>
          <w:lang w:val="pl-PL"/>
        </w:rPr>
        <w:t>Stanowisko skarżącego</w:t>
      </w:r>
    </w:p>
    <w:p w:rsidR="00AC1697" w:rsidRPr="000203E8" w:rsidRDefault="008C1103" w:rsidP="007227D9">
      <w:pPr>
        <w:pStyle w:val="ECHRPara"/>
        <w:rPr>
          <w:lang w:val="pl-PL"/>
        </w:rPr>
      </w:pPr>
      <w:r w:rsidRPr="000203E8">
        <w:rPr>
          <w:lang w:val="pl-PL"/>
        </w:rPr>
        <w:fldChar w:fldCharType="begin"/>
      </w:r>
      <w:r w:rsidR="00C95E75" w:rsidRPr="000203E8">
        <w:rPr>
          <w:lang w:val="pl-PL"/>
        </w:rPr>
        <w:instrText xml:space="preserve"> SEQ level0 \*arabic </w:instrText>
      </w:r>
      <w:r w:rsidRPr="000203E8">
        <w:rPr>
          <w:lang w:val="pl-PL"/>
        </w:rPr>
        <w:fldChar w:fldCharType="separate"/>
      </w:r>
      <w:r w:rsidR="00B81D67" w:rsidRPr="000203E8">
        <w:rPr>
          <w:noProof/>
          <w:lang w:val="pl-PL"/>
        </w:rPr>
        <w:t>42</w:t>
      </w:r>
      <w:r w:rsidRPr="000203E8">
        <w:rPr>
          <w:lang w:val="pl-PL"/>
        </w:rPr>
        <w:fldChar w:fldCharType="end"/>
      </w:r>
      <w:r w:rsidR="00C95E75" w:rsidRPr="000203E8">
        <w:rPr>
          <w:lang w:val="pl-PL"/>
        </w:rPr>
        <w:t>.  </w:t>
      </w:r>
      <w:r w:rsidR="00C13001" w:rsidRPr="000203E8">
        <w:rPr>
          <w:lang w:val="pl-PL"/>
        </w:rPr>
        <w:t>Skarżący stwierdził, że sądy krajowe nie zastosowały kryteriów wywiedzio</w:t>
      </w:r>
      <w:r w:rsidR="00C03384" w:rsidRPr="000203E8">
        <w:rPr>
          <w:lang w:val="pl-PL"/>
        </w:rPr>
        <w:t>nych z Konwencji h</w:t>
      </w:r>
      <w:r w:rsidR="00C13001" w:rsidRPr="000203E8">
        <w:rPr>
          <w:lang w:val="pl-PL"/>
        </w:rPr>
        <w:t xml:space="preserve">askiej, rozpoznając jego wniosek o zwrot dzieci. </w:t>
      </w:r>
      <w:r w:rsidR="00E02195" w:rsidRPr="000203E8">
        <w:rPr>
          <w:lang w:val="pl-PL"/>
        </w:rPr>
        <w:t xml:space="preserve">Utrzymywał, że </w:t>
      </w:r>
      <w:r w:rsidR="003322D5" w:rsidRPr="000203E8">
        <w:rPr>
          <w:lang w:val="pl-PL"/>
        </w:rPr>
        <w:t>zatrzymanie dzieci</w:t>
      </w:r>
      <w:r w:rsidR="002C486A" w:rsidRPr="000203E8">
        <w:rPr>
          <w:lang w:val="pl-PL"/>
        </w:rPr>
        <w:t xml:space="preserve"> </w:t>
      </w:r>
      <w:r w:rsidR="00E02195" w:rsidRPr="000203E8">
        <w:rPr>
          <w:lang w:val="pl-PL"/>
        </w:rPr>
        <w:t>było bezprawne</w:t>
      </w:r>
      <w:r w:rsidR="002C486A" w:rsidRPr="000203E8">
        <w:rPr>
          <w:lang w:val="pl-PL"/>
        </w:rPr>
        <w:t xml:space="preserve">, </w:t>
      </w:r>
      <w:r w:rsidR="00E02195" w:rsidRPr="000203E8">
        <w:rPr>
          <w:lang w:val="pl-PL"/>
        </w:rPr>
        <w:t xml:space="preserve">co zostało potwierdzone </w:t>
      </w:r>
      <w:r w:rsidR="00597CC6" w:rsidRPr="000203E8">
        <w:rPr>
          <w:lang w:val="pl-PL"/>
        </w:rPr>
        <w:t xml:space="preserve"> przez </w:t>
      </w:r>
      <w:r w:rsidR="00E02195" w:rsidRPr="000203E8">
        <w:rPr>
          <w:lang w:val="pl-PL"/>
        </w:rPr>
        <w:t>właściwe szwajcarskie władze.</w:t>
      </w:r>
    </w:p>
    <w:p w:rsidR="00726F90" w:rsidRPr="000203E8" w:rsidRDefault="008C1103" w:rsidP="007227D9">
      <w:pPr>
        <w:pStyle w:val="ECHRPara"/>
        <w:rPr>
          <w:lang w:val="pl-PL"/>
        </w:rPr>
      </w:pPr>
      <w:r w:rsidRPr="000203E8">
        <w:rPr>
          <w:lang w:val="pl-PL"/>
        </w:rPr>
        <w:fldChar w:fldCharType="begin"/>
      </w:r>
      <w:r w:rsidR="0011696E" w:rsidRPr="000203E8">
        <w:rPr>
          <w:lang w:val="pl-PL"/>
        </w:rPr>
        <w:instrText xml:space="preserve"> SEQ level0 \*arabic </w:instrText>
      </w:r>
      <w:r w:rsidRPr="000203E8">
        <w:rPr>
          <w:lang w:val="pl-PL"/>
        </w:rPr>
        <w:fldChar w:fldCharType="separate"/>
      </w:r>
      <w:r w:rsidR="00B81D67" w:rsidRPr="000203E8">
        <w:rPr>
          <w:noProof/>
          <w:lang w:val="pl-PL"/>
        </w:rPr>
        <w:t>43</w:t>
      </w:r>
      <w:r w:rsidRPr="000203E8">
        <w:rPr>
          <w:lang w:val="pl-PL"/>
        </w:rPr>
        <w:fldChar w:fldCharType="end"/>
      </w:r>
      <w:r w:rsidR="0011696E" w:rsidRPr="000203E8">
        <w:rPr>
          <w:lang w:val="pl-PL"/>
        </w:rPr>
        <w:t>.  </w:t>
      </w:r>
      <w:r w:rsidR="00726F90" w:rsidRPr="000203E8">
        <w:rPr>
          <w:lang w:val="pl-PL"/>
        </w:rPr>
        <w:t>Skarżący wskazał następnie, że</w:t>
      </w:r>
      <w:r w:rsidR="0011696E" w:rsidRPr="000203E8">
        <w:rPr>
          <w:lang w:val="pl-PL"/>
        </w:rPr>
        <w:t xml:space="preserve"> </w:t>
      </w:r>
      <w:r w:rsidR="00726F90" w:rsidRPr="000203E8">
        <w:rPr>
          <w:lang w:val="pl-PL"/>
        </w:rPr>
        <w:t>właściwe zastosowa</w:t>
      </w:r>
      <w:r w:rsidR="00C03384" w:rsidRPr="000203E8">
        <w:rPr>
          <w:lang w:val="pl-PL"/>
        </w:rPr>
        <w:t>nie Konwencji h</w:t>
      </w:r>
      <w:r w:rsidR="00726F90" w:rsidRPr="000203E8">
        <w:rPr>
          <w:lang w:val="pl-PL"/>
        </w:rPr>
        <w:t>askiej powinno obejmować dwa etapy</w:t>
      </w:r>
      <w:r w:rsidR="0011696E" w:rsidRPr="000203E8">
        <w:rPr>
          <w:lang w:val="pl-PL"/>
        </w:rPr>
        <w:t xml:space="preserve">. </w:t>
      </w:r>
      <w:r w:rsidR="00726F90" w:rsidRPr="000203E8">
        <w:rPr>
          <w:lang w:val="pl-PL"/>
        </w:rPr>
        <w:t xml:space="preserve">Po pierwsze sąd powinien był dokonać oceny, czy doszło do bezprawnego uprowadzenia lub zatrzymania. Po drugie sąd powinien był dokonać oceny pozytywnych i negatywnych przesłanek dotyczących zwrotu dzieci. </w:t>
      </w:r>
    </w:p>
    <w:p w:rsidR="00AC1697" w:rsidRPr="000203E8" w:rsidRDefault="008C1103" w:rsidP="007227D9">
      <w:pPr>
        <w:pStyle w:val="ECHRPara"/>
        <w:rPr>
          <w:lang w:val="pl-PL"/>
        </w:rPr>
      </w:pPr>
      <w:r w:rsidRPr="000203E8">
        <w:rPr>
          <w:lang w:val="pl-PL"/>
        </w:rPr>
        <w:fldChar w:fldCharType="begin"/>
      </w:r>
      <w:r w:rsidR="0011696E" w:rsidRPr="000203E8">
        <w:rPr>
          <w:lang w:val="pl-PL"/>
        </w:rPr>
        <w:instrText xml:space="preserve"> SEQ level0 \*arabic </w:instrText>
      </w:r>
      <w:r w:rsidRPr="000203E8">
        <w:rPr>
          <w:lang w:val="pl-PL"/>
        </w:rPr>
        <w:fldChar w:fldCharType="separate"/>
      </w:r>
      <w:r w:rsidR="00B81D67" w:rsidRPr="000203E8">
        <w:rPr>
          <w:noProof/>
          <w:lang w:val="pl-PL"/>
        </w:rPr>
        <w:t>44</w:t>
      </w:r>
      <w:r w:rsidRPr="000203E8">
        <w:rPr>
          <w:lang w:val="pl-PL"/>
        </w:rPr>
        <w:fldChar w:fldCharType="end"/>
      </w:r>
      <w:r w:rsidR="0011696E" w:rsidRPr="000203E8">
        <w:rPr>
          <w:lang w:val="pl-PL"/>
        </w:rPr>
        <w:t>.  </w:t>
      </w:r>
      <w:r w:rsidR="00EE10A7" w:rsidRPr="000203E8">
        <w:rPr>
          <w:lang w:val="pl-PL"/>
        </w:rPr>
        <w:t>W ocenie skarżącego</w:t>
      </w:r>
      <w:r w:rsidR="0011696E" w:rsidRPr="000203E8">
        <w:rPr>
          <w:lang w:val="pl-PL"/>
        </w:rPr>
        <w:t xml:space="preserve">, </w:t>
      </w:r>
      <w:r w:rsidR="00EE10A7" w:rsidRPr="000203E8">
        <w:rPr>
          <w:lang w:val="pl-PL"/>
        </w:rPr>
        <w:t>w niniejszej sprawie sądy krajowe nie dokonały oceny bezprawności zatrzymania dzieci w Polsce w świetle prawa obowiązującego w</w:t>
      </w:r>
      <w:r w:rsidR="00D50F08" w:rsidRPr="000203E8">
        <w:rPr>
          <w:lang w:val="pl-PL"/>
        </w:rPr>
        <w:t xml:space="preserve"> miejscu zwykłego pobyt</w:t>
      </w:r>
      <w:r w:rsidR="0014735C" w:rsidRPr="000203E8">
        <w:rPr>
          <w:lang w:val="pl-PL"/>
        </w:rPr>
        <w:t>u</w:t>
      </w:r>
      <w:r w:rsidR="00D50F08" w:rsidRPr="000203E8">
        <w:rPr>
          <w:lang w:val="pl-PL"/>
        </w:rPr>
        <w:t xml:space="preserve"> dzieci. Ponadto</w:t>
      </w:r>
      <w:r w:rsidR="0011696E" w:rsidRPr="000203E8">
        <w:rPr>
          <w:lang w:val="pl-PL"/>
        </w:rPr>
        <w:t xml:space="preserve">, </w:t>
      </w:r>
      <w:r w:rsidR="00D50F08" w:rsidRPr="000203E8">
        <w:rPr>
          <w:lang w:val="pl-PL"/>
        </w:rPr>
        <w:t>nie dokonały oceny przesłanek odnoszących się do zwrotu dzieci</w:t>
      </w:r>
      <w:r w:rsidR="0011696E" w:rsidRPr="000203E8">
        <w:rPr>
          <w:lang w:val="pl-PL"/>
        </w:rPr>
        <w:t xml:space="preserve"> </w:t>
      </w:r>
      <w:r w:rsidR="00D50F08" w:rsidRPr="000203E8">
        <w:rPr>
          <w:lang w:val="pl-PL"/>
        </w:rPr>
        <w:t xml:space="preserve">w oparciu o własne ustalenia w postępowaniu dotyczącym </w:t>
      </w:r>
      <w:r w:rsidR="00B40354" w:rsidRPr="000203E8">
        <w:rPr>
          <w:lang w:val="pl-PL"/>
        </w:rPr>
        <w:t>zwrotu dzieci</w:t>
      </w:r>
      <w:r w:rsidR="0011696E" w:rsidRPr="000203E8">
        <w:rPr>
          <w:lang w:val="pl-PL"/>
        </w:rPr>
        <w:t xml:space="preserve">. </w:t>
      </w:r>
      <w:r w:rsidR="00B40354" w:rsidRPr="000203E8">
        <w:rPr>
          <w:lang w:val="pl-PL"/>
        </w:rPr>
        <w:t xml:space="preserve">W zamian tego, sąd oparł swoje rozstrzygnięcie na postanowieniu w </w:t>
      </w:r>
      <w:r w:rsidR="00F90305" w:rsidRPr="000203E8">
        <w:rPr>
          <w:lang w:val="pl-PL"/>
        </w:rPr>
        <w:t>przedmiocie</w:t>
      </w:r>
      <w:r w:rsidR="00B40354" w:rsidRPr="000203E8">
        <w:rPr>
          <w:lang w:val="pl-PL"/>
        </w:rPr>
        <w:t xml:space="preserve"> </w:t>
      </w:r>
      <w:r w:rsidR="00F90305" w:rsidRPr="000203E8">
        <w:rPr>
          <w:lang w:val="pl-PL"/>
        </w:rPr>
        <w:t>opieki</w:t>
      </w:r>
      <w:r w:rsidR="00B40354" w:rsidRPr="000203E8">
        <w:rPr>
          <w:lang w:val="pl-PL"/>
        </w:rPr>
        <w:t xml:space="preserve"> </w:t>
      </w:r>
      <w:r w:rsidR="00F90305" w:rsidRPr="000203E8">
        <w:rPr>
          <w:lang w:val="pl-PL"/>
        </w:rPr>
        <w:t>wydanym w sprawie rozwodowej.</w:t>
      </w:r>
    </w:p>
    <w:p w:rsidR="00AC1697" w:rsidRPr="000203E8" w:rsidRDefault="008C1103" w:rsidP="007227D9">
      <w:pPr>
        <w:pStyle w:val="ECHRPara"/>
        <w:rPr>
          <w:lang w:val="pl-PL"/>
        </w:rPr>
      </w:pPr>
      <w:r w:rsidRPr="000203E8">
        <w:rPr>
          <w:lang w:val="pl-PL"/>
        </w:rPr>
        <w:fldChar w:fldCharType="begin"/>
      </w:r>
      <w:r w:rsidR="0011696E" w:rsidRPr="000203E8">
        <w:rPr>
          <w:lang w:val="pl-PL"/>
        </w:rPr>
        <w:instrText xml:space="preserve"> SEQ level0 \*arabic </w:instrText>
      </w:r>
      <w:r w:rsidRPr="000203E8">
        <w:rPr>
          <w:lang w:val="pl-PL"/>
        </w:rPr>
        <w:fldChar w:fldCharType="separate"/>
      </w:r>
      <w:r w:rsidR="00B81D67" w:rsidRPr="000203E8">
        <w:rPr>
          <w:noProof/>
          <w:lang w:val="pl-PL"/>
        </w:rPr>
        <w:t>45</w:t>
      </w:r>
      <w:r w:rsidRPr="000203E8">
        <w:rPr>
          <w:lang w:val="pl-PL"/>
        </w:rPr>
        <w:fldChar w:fldCharType="end"/>
      </w:r>
      <w:r w:rsidR="00C20518" w:rsidRPr="000203E8">
        <w:rPr>
          <w:lang w:val="pl-PL"/>
        </w:rPr>
        <w:t>. </w:t>
      </w:r>
      <w:r w:rsidR="009C131B" w:rsidRPr="000203E8">
        <w:rPr>
          <w:lang w:val="pl-PL"/>
        </w:rPr>
        <w:t> </w:t>
      </w:r>
      <w:r w:rsidR="00F90305" w:rsidRPr="000203E8">
        <w:rPr>
          <w:lang w:val="pl-PL"/>
        </w:rPr>
        <w:t>Podniósł następnie, że</w:t>
      </w:r>
      <w:r w:rsidR="002C486A" w:rsidRPr="000203E8">
        <w:rPr>
          <w:lang w:val="pl-PL"/>
        </w:rPr>
        <w:t xml:space="preserve"> </w:t>
      </w:r>
      <w:r w:rsidR="007A4E9B" w:rsidRPr="000203E8">
        <w:rPr>
          <w:lang w:val="pl-PL"/>
        </w:rPr>
        <w:t>wydając rozstrzygnięcie w przedmiocie dobra dzieci</w:t>
      </w:r>
      <w:r w:rsidR="002F21E4" w:rsidRPr="000203E8">
        <w:rPr>
          <w:lang w:val="pl-PL"/>
        </w:rPr>
        <w:t xml:space="preserve">, polskie sądy nie dokonały oceny sytuacji dzieci w przypadku ich </w:t>
      </w:r>
      <w:r w:rsidR="00F704D7" w:rsidRPr="000203E8">
        <w:rPr>
          <w:lang w:val="pl-PL"/>
        </w:rPr>
        <w:t>powrotu</w:t>
      </w:r>
      <w:r w:rsidR="002F21E4" w:rsidRPr="000203E8">
        <w:rPr>
          <w:lang w:val="pl-PL"/>
        </w:rPr>
        <w:t xml:space="preserve"> do Szwajcarii. </w:t>
      </w:r>
    </w:p>
    <w:p w:rsidR="00AC1697" w:rsidRPr="000203E8" w:rsidRDefault="008C1103" w:rsidP="007227D9">
      <w:pPr>
        <w:pStyle w:val="ECHRPara"/>
        <w:rPr>
          <w:lang w:val="pl-PL"/>
        </w:rPr>
      </w:pPr>
      <w:r w:rsidRPr="000203E8">
        <w:rPr>
          <w:lang w:val="pl-PL"/>
        </w:rPr>
        <w:fldChar w:fldCharType="begin"/>
      </w:r>
      <w:r w:rsidR="00C36832" w:rsidRPr="000203E8">
        <w:rPr>
          <w:lang w:val="pl-PL"/>
        </w:rPr>
        <w:instrText xml:space="preserve"> SEQ level0 \*arabic </w:instrText>
      </w:r>
      <w:r w:rsidRPr="000203E8">
        <w:rPr>
          <w:lang w:val="pl-PL"/>
        </w:rPr>
        <w:fldChar w:fldCharType="separate"/>
      </w:r>
      <w:r w:rsidR="00B81D67" w:rsidRPr="000203E8">
        <w:rPr>
          <w:noProof/>
          <w:lang w:val="pl-PL"/>
        </w:rPr>
        <w:t>46</w:t>
      </w:r>
      <w:r w:rsidRPr="000203E8">
        <w:rPr>
          <w:lang w:val="pl-PL"/>
        </w:rPr>
        <w:fldChar w:fldCharType="end"/>
      </w:r>
      <w:r w:rsidR="00C36832" w:rsidRPr="000203E8">
        <w:rPr>
          <w:lang w:val="pl-PL"/>
        </w:rPr>
        <w:t>.  </w:t>
      </w:r>
      <w:r w:rsidR="007A4E9B" w:rsidRPr="000203E8">
        <w:rPr>
          <w:lang w:val="pl-PL"/>
        </w:rPr>
        <w:t xml:space="preserve">Stwierdził ponadto, że postanowienie o odmowie </w:t>
      </w:r>
      <w:r w:rsidR="00F704D7" w:rsidRPr="000203E8">
        <w:rPr>
          <w:lang w:val="pl-PL"/>
        </w:rPr>
        <w:t>wydania</w:t>
      </w:r>
      <w:r w:rsidR="007A4E9B" w:rsidRPr="000203E8">
        <w:rPr>
          <w:lang w:val="pl-PL"/>
        </w:rPr>
        <w:t xml:space="preserve"> dzieci do Szwajcarii zostało wydane pod wpływem praktyki </w:t>
      </w:r>
      <w:r w:rsidR="006A4B1A" w:rsidRPr="000203E8">
        <w:rPr>
          <w:lang w:val="pl-PL"/>
        </w:rPr>
        <w:t>sprzyjającej</w:t>
      </w:r>
      <w:r w:rsidR="00C36832" w:rsidRPr="000203E8">
        <w:rPr>
          <w:lang w:val="pl-PL"/>
        </w:rPr>
        <w:t xml:space="preserve"> </w:t>
      </w:r>
      <w:r w:rsidR="007A4E9B" w:rsidRPr="000203E8">
        <w:rPr>
          <w:lang w:val="pl-PL"/>
        </w:rPr>
        <w:t>przyznani</w:t>
      </w:r>
      <w:r w:rsidR="00C03384" w:rsidRPr="000203E8">
        <w:rPr>
          <w:lang w:val="pl-PL"/>
        </w:rPr>
        <w:t>u</w:t>
      </w:r>
      <w:r w:rsidR="007A4E9B" w:rsidRPr="000203E8">
        <w:rPr>
          <w:lang w:val="pl-PL"/>
        </w:rPr>
        <w:t xml:space="preserve"> matce pieczy nad dzieckiem.</w:t>
      </w:r>
    </w:p>
    <w:p w:rsidR="0066302C" w:rsidRPr="000203E8" w:rsidRDefault="00F20FD9" w:rsidP="0066302C">
      <w:pPr>
        <w:pStyle w:val="ECHRHeading3"/>
        <w:rPr>
          <w:lang w:val="pl-PL"/>
        </w:rPr>
      </w:pPr>
      <w:r w:rsidRPr="000203E8">
        <w:rPr>
          <w:lang w:val="pl-PL"/>
        </w:rPr>
        <w:t>2.  </w:t>
      </w:r>
      <w:r w:rsidR="006A4B1A" w:rsidRPr="000203E8">
        <w:rPr>
          <w:lang w:val="pl-PL"/>
        </w:rPr>
        <w:t>Stanowisko Rządu</w:t>
      </w:r>
    </w:p>
    <w:p w:rsidR="00AC1697" w:rsidRPr="000203E8" w:rsidRDefault="008C1103" w:rsidP="00746D05">
      <w:pPr>
        <w:pStyle w:val="ECHRPara"/>
        <w:rPr>
          <w:lang w:val="pl-PL"/>
        </w:rPr>
      </w:pPr>
      <w:r w:rsidRPr="000203E8">
        <w:rPr>
          <w:lang w:val="pl-PL"/>
        </w:rPr>
        <w:fldChar w:fldCharType="begin"/>
      </w:r>
      <w:r w:rsidR="00746D05" w:rsidRPr="000203E8">
        <w:rPr>
          <w:lang w:val="pl-PL"/>
        </w:rPr>
        <w:instrText xml:space="preserve"> SEQ level0 \*arabic </w:instrText>
      </w:r>
      <w:r w:rsidRPr="000203E8">
        <w:rPr>
          <w:lang w:val="pl-PL"/>
        </w:rPr>
        <w:fldChar w:fldCharType="separate"/>
      </w:r>
      <w:r w:rsidR="00B81D67" w:rsidRPr="000203E8">
        <w:rPr>
          <w:noProof/>
          <w:lang w:val="pl-PL"/>
        </w:rPr>
        <w:t>47</w:t>
      </w:r>
      <w:r w:rsidRPr="000203E8">
        <w:rPr>
          <w:lang w:val="pl-PL"/>
        </w:rPr>
        <w:fldChar w:fldCharType="end"/>
      </w:r>
      <w:r w:rsidR="00746D05" w:rsidRPr="000203E8">
        <w:rPr>
          <w:lang w:val="pl-PL"/>
        </w:rPr>
        <w:t>.  </w:t>
      </w:r>
      <w:r w:rsidR="00BB63A0" w:rsidRPr="000203E8">
        <w:rPr>
          <w:lang w:val="pl-PL"/>
        </w:rPr>
        <w:t>Rząd stwierdził, że przedmiotowe postępowanie</w:t>
      </w:r>
      <w:r w:rsidR="00741AE4" w:rsidRPr="000203E8">
        <w:rPr>
          <w:lang w:val="pl-PL"/>
        </w:rPr>
        <w:t xml:space="preserve"> </w:t>
      </w:r>
      <w:r w:rsidR="00BB63A0" w:rsidRPr="000203E8">
        <w:rPr>
          <w:lang w:val="pl-PL"/>
        </w:rPr>
        <w:t>było bardzo złożone i miało delikatny charakter. Co więcej</w:t>
      </w:r>
      <w:r w:rsidR="00741AE4" w:rsidRPr="000203E8">
        <w:rPr>
          <w:lang w:val="pl-PL"/>
        </w:rPr>
        <w:t xml:space="preserve">, </w:t>
      </w:r>
      <w:r w:rsidR="00BB63A0" w:rsidRPr="000203E8">
        <w:rPr>
          <w:lang w:val="pl-PL"/>
        </w:rPr>
        <w:t>było ważne dla skarżącego, ponieważ dotyczyło szczególnych kwestii rodzinnych.</w:t>
      </w:r>
    </w:p>
    <w:p w:rsidR="00741AE4" w:rsidRPr="000203E8" w:rsidRDefault="008C1103" w:rsidP="00746D05">
      <w:pPr>
        <w:pStyle w:val="ECHRPara"/>
        <w:rPr>
          <w:lang w:val="pl-PL"/>
        </w:rPr>
      </w:pPr>
      <w:r w:rsidRPr="000203E8">
        <w:rPr>
          <w:lang w:val="pl-PL"/>
        </w:rPr>
        <w:fldChar w:fldCharType="begin"/>
      </w:r>
      <w:r w:rsidR="00746D05" w:rsidRPr="000203E8">
        <w:rPr>
          <w:lang w:val="pl-PL"/>
        </w:rPr>
        <w:instrText xml:space="preserve"> SEQ level0 \*arabic </w:instrText>
      </w:r>
      <w:r w:rsidRPr="000203E8">
        <w:rPr>
          <w:lang w:val="pl-PL"/>
        </w:rPr>
        <w:fldChar w:fldCharType="separate"/>
      </w:r>
      <w:r w:rsidR="00B81D67" w:rsidRPr="000203E8">
        <w:rPr>
          <w:noProof/>
          <w:lang w:val="pl-PL"/>
        </w:rPr>
        <w:t>48</w:t>
      </w:r>
      <w:r w:rsidRPr="000203E8">
        <w:rPr>
          <w:lang w:val="pl-PL"/>
        </w:rPr>
        <w:fldChar w:fldCharType="end"/>
      </w:r>
      <w:r w:rsidR="00746D05" w:rsidRPr="000203E8">
        <w:rPr>
          <w:lang w:val="pl-PL"/>
        </w:rPr>
        <w:t>.  </w:t>
      </w:r>
      <w:r w:rsidR="00BB63A0" w:rsidRPr="000203E8">
        <w:rPr>
          <w:lang w:val="pl-PL"/>
        </w:rPr>
        <w:t>Rząd podkreślił następnie, że podczas, gdy</w:t>
      </w:r>
      <w:r w:rsidR="00A14833" w:rsidRPr="000203E8">
        <w:rPr>
          <w:lang w:val="pl-PL"/>
        </w:rPr>
        <w:t xml:space="preserve"> </w:t>
      </w:r>
      <w:r w:rsidR="00741AE4" w:rsidRPr="000203E8">
        <w:rPr>
          <w:lang w:val="pl-PL"/>
        </w:rPr>
        <w:t>“</w:t>
      </w:r>
      <w:r w:rsidR="00BB63A0" w:rsidRPr="000203E8">
        <w:rPr>
          <w:lang w:val="pl-PL"/>
        </w:rPr>
        <w:t>miejsce zwykłego pobytu</w:t>
      </w:r>
      <w:r w:rsidR="00741AE4" w:rsidRPr="000203E8">
        <w:rPr>
          <w:lang w:val="pl-PL"/>
        </w:rPr>
        <w:t>”</w:t>
      </w:r>
      <w:r w:rsidR="00BB63A0" w:rsidRPr="000203E8">
        <w:rPr>
          <w:lang w:val="pl-PL"/>
        </w:rPr>
        <w:t xml:space="preserve"> dzieci</w:t>
      </w:r>
      <w:r w:rsidR="00741AE4" w:rsidRPr="000203E8">
        <w:rPr>
          <w:lang w:val="pl-PL"/>
        </w:rPr>
        <w:t xml:space="preserve"> </w:t>
      </w:r>
      <w:r w:rsidR="00BB63A0" w:rsidRPr="000203E8">
        <w:rPr>
          <w:lang w:val="pl-PL"/>
        </w:rPr>
        <w:t>dla ce</w:t>
      </w:r>
      <w:r w:rsidR="00A14833" w:rsidRPr="000203E8">
        <w:rPr>
          <w:lang w:val="pl-PL"/>
        </w:rPr>
        <w:t>l</w:t>
      </w:r>
      <w:r w:rsidR="00C03384" w:rsidRPr="000203E8">
        <w:rPr>
          <w:lang w:val="pl-PL"/>
        </w:rPr>
        <w:t>ów Konwencji h</w:t>
      </w:r>
      <w:r w:rsidR="00BB63A0" w:rsidRPr="000203E8">
        <w:rPr>
          <w:lang w:val="pl-PL"/>
        </w:rPr>
        <w:t xml:space="preserve">askiej </w:t>
      </w:r>
      <w:r w:rsidR="00A14833" w:rsidRPr="000203E8">
        <w:rPr>
          <w:lang w:val="pl-PL"/>
        </w:rPr>
        <w:t>było w Szwajcarii</w:t>
      </w:r>
      <w:r w:rsidR="00741AE4" w:rsidRPr="000203E8">
        <w:rPr>
          <w:lang w:val="pl-PL"/>
        </w:rPr>
        <w:t xml:space="preserve">, </w:t>
      </w:r>
      <w:r w:rsidR="00A14833" w:rsidRPr="000203E8">
        <w:rPr>
          <w:lang w:val="pl-PL"/>
        </w:rPr>
        <w:t xml:space="preserve">skarżący wydał zgodę na podróż dzieci do Polski w okresie od dnia 4 do dnia </w:t>
      </w:r>
      <w:r w:rsidR="00741AE4" w:rsidRPr="000203E8">
        <w:rPr>
          <w:lang w:val="pl-PL"/>
        </w:rPr>
        <w:t xml:space="preserve">20 </w:t>
      </w:r>
      <w:r w:rsidR="00A14833" w:rsidRPr="000203E8">
        <w:rPr>
          <w:lang w:val="pl-PL"/>
        </w:rPr>
        <w:t>października</w:t>
      </w:r>
      <w:r w:rsidR="00741AE4" w:rsidRPr="000203E8">
        <w:rPr>
          <w:lang w:val="pl-PL"/>
        </w:rPr>
        <w:t xml:space="preserve"> 2008</w:t>
      </w:r>
      <w:r w:rsidR="00A14833" w:rsidRPr="000203E8">
        <w:rPr>
          <w:lang w:val="pl-PL"/>
        </w:rPr>
        <w:t xml:space="preserve"> roku</w:t>
      </w:r>
      <w:r w:rsidR="00741AE4" w:rsidRPr="000203E8">
        <w:rPr>
          <w:lang w:val="pl-PL"/>
        </w:rPr>
        <w:t xml:space="preserve">, </w:t>
      </w:r>
      <w:r w:rsidR="00A14833" w:rsidRPr="000203E8">
        <w:rPr>
          <w:lang w:val="pl-PL"/>
        </w:rPr>
        <w:t xml:space="preserve">co </w:t>
      </w:r>
      <w:r w:rsidR="00AE0E3A" w:rsidRPr="000203E8">
        <w:rPr>
          <w:lang w:val="pl-PL"/>
        </w:rPr>
        <w:t xml:space="preserve">sprawiło, że Artykuł </w:t>
      </w:r>
      <w:r w:rsidR="00741AE4" w:rsidRPr="000203E8">
        <w:rPr>
          <w:lang w:val="pl-PL"/>
        </w:rPr>
        <w:t xml:space="preserve">3 </w:t>
      </w:r>
      <w:r w:rsidR="00C03384" w:rsidRPr="000203E8">
        <w:rPr>
          <w:lang w:val="pl-PL"/>
        </w:rPr>
        <w:t>Konwencji h</w:t>
      </w:r>
      <w:r w:rsidR="00AE0E3A" w:rsidRPr="000203E8">
        <w:rPr>
          <w:lang w:val="pl-PL"/>
        </w:rPr>
        <w:t xml:space="preserve">askiej nie miał zastosowania. </w:t>
      </w:r>
    </w:p>
    <w:p w:rsidR="00AC1697" w:rsidRPr="000203E8" w:rsidRDefault="008C1103" w:rsidP="00746D05">
      <w:pPr>
        <w:pStyle w:val="ECHRPara"/>
        <w:rPr>
          <w:lang w:val="pl-PL"/>
        </w:rPr>
      </w:pPr>
      <w:r w:rsidRPr="000203E8">
        <w:rPr>
          <w:lang w:val="pl-PL"/>
        </w:rPr>
        <w:lastRenderedPageBreak/>
        <w:fldChar w:fldCharType="begin"/>
      </w:r>
      <w:r w:rsidR="00746D05" w:rsidRPr="000203E8">
        <w:rPr>
          <w:lang w:val="pl-PL"/>
        </w:rPr>
        <w:instrText xml:space="preserve"> SEQ level0 \*arabic </w:instrText>
      </w:r>
      <w:r w:rsidRPr="000203E8">
        <w:rPr>
          <w:lang w:val="pl-PL"/>
        </w:rPr>
        <w:fldChar w:fldCharType="separate"/>
      </w:r>
      <w:r w:rsidR="00B81D67" w:rsidRPr="000203E8">
        <w:rPr>
          <w:noProof/>
          <w:lang w:val="pl-PL"/>
        </w:rPr>
        <w:t>49</w:t>
      </w:r>
      <w:r w:rsidRPr="000203E8">
        <w:rPr>
          <w:lang w:val="pl-PL"/>
        </w:rPr>
        <w:fldChar w:fldCharType="end"/>
      </w:r>
      <w:r w:rsidR="00746D05" w:rsidRPr="000203E8">
        <w:rPr>
          <w:lang w:val="pl-PL"/>
        </w:rPr>
        <w:t>.  </w:t>
      </w:r>
      <w:r w:rsidR="00427C41" w:rsidRPr="000203E8">
        <w:rPr>
          <w:lang w:val="pl-PL"/>
        </w:rPr>
        <w:t>Rząd podkreślił ponadto, że dzieci pozostały w Polsce na podstawie postanowienia zabezpieczającego z dnia</w:t>
      </w:r>
      <w:r w:rsidR="00EC744B" w:rsidRPr="000203E8">
        <w:rPr>
          <w:lang w:val="pl-PL"/>
        </w:rPr>
        <w:t xml:space="preserve"> 15 </w:t>
      </w:r>
      <w:r w:rsidR="00427C41" w:rsidRPr="000203E8">
        <w:rPr>
          <w:lang w:val="pl-PL"/>
        </w:rPr>
        <w:t>października</w:t>
      </w:r>
      <w:r w:rsidR="00EC744B" w:rsidRPr="000203E8">
        <w:rPr>
          <w:lang w:val="pl-PL"/>
        </w:rPr>
        <w:t xml:space="preserve"> 2008</w:t>
      </w:r>
      <w:r w:rsidR="00427C41" w:rsidRPr="000203E8">
        <w:rPr>
          <w:lang w:val="pl-PL"/>
        </w:rPr>
        <w:t xml:space="preserve"> roku</w:t>
      </w:r>
      <w:r w:rsidR="00EC744B" w:rsidRPr="000203E8">
        <w:rPr>
          <w:lang w:val="pl-PL"/>
        </w:rPr>
        <w:t xml:space="preserve">. </w:t>
      </w:r>
      <w:r w:rsidR="00427C41" w:rsidRPr="000203E8">
        <w:rPr>
          <w:lang w:val="pl-PL"/>
        </w:rPr>
        <w:t xml:space="preserve">W konsekwencji, nie doszło do bezprawnego uprowadzenia lub zatrzymania. </w:t>
      </w:r>
    </w:p>
    <w:p w:rsidR="00AC1697" w:rsidRPr="000203E8" w:rsidRDefault="008C1103" w:rsidP="00746D05">
      <w:pPr>
        <w:pStyle w:val="ECHRPara"/>
        <w:rPr>
          <w:lang w:val="pl-PL"/>
        </w:rPr>
      </w:pPr>
      <w:r w:rsidRPr="000203E8">
        <w:rPr>
          <w:lang w:val="pl-PL"/>
        </w:rPr>
        <w:fldChar w:fldCharType="begin"/>
      </w:r>
      <w:r w:rsidR="00874555" w:rsidRPr="000203E8">
        <w:rPr>
          <w:lang w:val="pl-PL"/>
        </w:rPr>
        <w:instrText xml:space="preserve"> SEQ level0 \*arabic </w:instrText>
      </w:r>
      <w:r w:rsidRPr="000203E8">
        <w:rPr>
          <w:lang w:val="pl-PL"/>
        </w:rPr>
        <w:fldChar w:fldCharType="separate"/>
      </w:r>
      <w:r w:rsidR="00B81D67" w:rsidRPr="000203E8">
        <w:rPr>
          <w:noProof/>
          <w:lang w:val="pl-PL"/>
        </w:rPr>
        <w:t>50</w:t>
      </w:r>
      <w:r w:rsidRPr="000203E8">
        <w:rPr>
          <w:lang w:val="pl-PL"/>
        </w:rPr>
        <w:fldChar w:fldCharType="end"/>
      </w:r>
      <w:r w:rsidR="00874555" w:rsidRPr="000203E8">
        <w:rPr>
          <w:lang w:val="pl-PL"/>
        </w:rPr>
        <w:t>.  </w:t>
      </w:r>
      <w:r w:rsidR="00427C41" w:rsidRPr="000203E8">
        <w:rPr>
          <w:lang w:val="pl-PL"/>
        </w:rPr>
        <w:t>Rząd utrzymywał następnie, że</w:t>
      </w:r>
      <w:r w:rsidR="00953065" w:rsidRPr="000203E8">
        <w:rPr>
          <w:lang w:val="pl-PL"/>
        </w:rPr>
        <w:t xml:space="preserve"> </w:t>
      </w:r>
      <w:r w:rsidR="00427C41" w:rsidRPr="000203E8">
        <w:rPr>
          <w:lang w:val="pl-PL"/>
        </w:rPr>
        <w:t>niezas</w:t>
      </w:r>
      <w:r w:rsidR="00C03384" w:rsidRPr="000203E8">
        <w:rPr>
          <w:lang w:val="pl-PL"/>
        </w:rPr>
        <w:t>tosowanie Artykułu 3 Konwencji h</w:t>
      </w:r>
      <w:r w:rsidR="00427C41" w:rsidRPr="000203E8">
        <w:rPr>
          <w:lang w:val="pl-PL"/>
        </w:rPr>
        <w:t xml:space="preserve">askiej nie było jedyną przesłanką, która </w:t>
      </w:r>
      <w:r w:rsidR="00C03384" w:rsidRPr="000203E8">
        <w:rPr>
          <w:lang w:val="pl-PL"/>
        </w:rPr>
        <w:t>wpłynęła na fakt, że</w:t>
      </w:r>
      <w:r w:rsidR="00953065" w:rsidRPr="000203E8">
        <w:rPr>
          <w:lang w:val="pl-PL"/>
        </w:rPr>
        <w:t xml:space="preserve"> </w:t>
      </w:r>
      <w:r w:rsidR="001B3AE5" w:rsidRPr="000203E8">
        <w:rPr>
          <w:lang w:val="pl-PL"/>
        </w:rPr>
        <w:t>krajow</w:t>
      </w:r>
      <w:r w:rsidR="00C03384" w:rsidRPr="000203E8">
        <w:rPr>
          <w:lang w:val="pl-PL"/>
        </w:rPr>
        <w:t>e</w:t>
      </w:r>
      <w:r w:rsidR="001B3AE5" w:rsidRPr="000203E8">
        <w:rPr>
          <w:lang w:val="pl-PL"/>
        </w:rPr>
        <w:t xml:space="preserve"> wł</w:t>
      </w:r>
      <w:r w:rsidR="00427C41" w:rsidRPr="000203E8">
        <w:rPr>
          <w:lang w:val="pl-PL"/>
        </w:rPr>
        <w:t>adz</w:t>
      </w:r>
      <w:r w:rsidR="00C03384" w:rsidRPr="000203E8">
        <w:rPr>
          <w:lang w:val="pl-PL"/>
        </w:rPr>
        <w:t>e sądowe</w:t>
      </w:r>
      <w:r w:rsidR="001B3AE5" w:rsidRPr="000203E8">
        <w:rPr>
          <w:lang w:val="pl-PL"/>
        </w:rPr>
        <w:t xml:space="preserve"> </w:t>
      </w:r>
      <w:r w:rsidR="00C03384" w:rsidRPr="000203E8">
        <w:rPr>
          <w:lang w:val="pl-PL"/>
        </w:rPr>
        <w:t>odmówiły</w:t>
      </w:r>
      <w:r w:rsidR="001B3AE5" w:rsidRPr="000203E8">
        <w:rPr>
          <w:lang w:val="pl-PL"/>
        </w:rPr>
        <w:t xml:space="preserve"> wydania postanowienia o zwrocie dzieci. Kolejnymi przesłankami, które przywoływały ponownie sądy krajowe było dobro dziecka oraz fakt, że dzieci skutecznie zintegrowały się z nowym środowiskiem, co w opinii Rządu, stanowiło </w:t>
      </w:r>
      <w:r w:rsidR="00F3513E" w:rsidRPr="000203E8">
        <w:rPr>
          <w:lang w:val="pl-PL"/>
        </w:rPr>
        <w:t>sytuację szczególną</w:t>
      </w:r>
      <w:r w:rsidR="001B3AE5" w:rsidRPr="000203E8">
        <w:rPr>
          <w:lang w:val="pl-PL"/>
        </w:rPr>
        <w:t xml:space="preserve"> </w:t>
      </w:r>
      <w:r w:rsidR="00C03384" w:rsidRPr="000203E8">
        <w:rPr>
          <w:lang w:val="pl-PL"/>
        </w:rPr>
        <w:t>określoną</w:t>
      </w:r>
      <w:r w:rsidR="00F3513E" w:rsidRPr="000203E8">
        <w:rPr>
          <w:lang w:val="pl-PL"/>
        </w:rPr>
        <w:t xml:space="preserve"> </w:t>
      </w:r>
      <w:r w:rsidR="00C03384" w:rsidRPr="000203E8">
        <w:rPr>
          <w:lang w:val="pl-PL"/>
        </w:rPr>
        <w:t>w Artykule</w:t>
      </w:r>
      <w:r w:rsidR="00953065" w:rsidRPr="000203E8">
        <w:rPr>
          <w:lang w:val="pl-PL"/>
        </w:rPr>
        <w:t xml:space="preserve"> 13 </w:t>
      </w:r>
      <w:r w:rsidR="00F3513E" w:rsidRPr="000203E8">
        <w:rPr>
          <w:rFonts w:cstheme="minorHAnsi"/>
          <w:lang w:val="pl-PL"/>
        </w:rPr>
        <w:t>ust.</w:t>
      </w:r>
      <w:r w:rsidR="00953065" w:rsidRPr="000203E8">
        <w:rPr>
          <w:lang w:val="pl-PL"/>
        </w:rPr>
        <w:t xml:space="preserve"> 1 </w:t>
      </w:r>
      <w:r w:rsidR="00F3513E" w:rsidRPr="000203E8">
        <w:rPr>
          <w:lang w:val="pl-PL"/>
        </w:rPr>
        <w:t xml:space="preserve">lit. </w:t>
      </w:r>
      <w:r w:rsidR="00953065" w:rsidRPr="000203E8">
        <w:rPr>
          <w:lang w:val="pl-PL"/>
        </w:rPr>
        <w:t xml:space="preserve">b </w:t>
      </w:r>
      <w:r w:rsidR="00F3513E" w:rsidRPr="000203E8">
        <w:rPr>
          <w:lang w:val="pl-PL"/>
        </w:rPr>
        <w:t>stosowanej Konwencji</w:t>
      </w:r>
      <w:r w:rsidR="00C03384" w:rsidRPr="000203E8">
        <w:rPr>
          <w:lang w:val="pl-PL"/>
        </w:rPr>
        <w:t xml:space="preserve"> haskiej</w:t>
      </w:r>
      <w:r w:rsidR="00953065" w:rsidRPr="000203E8">
        <w:rPr>
          <w:lang w:val="pl-PL"/>
        </w:rPr>
        <w:t>.</w:t>
      </w:r>
    </w:p>
    <w:p w:rsidR="00AC1697" w:rsidRPr="000203E8" w:rsidRDefault="008C1103" w:rsidP="00746D05">
      <w:pPr>
        <w:pStyle w:val="ECHRPara"/>
        <w:rPr>
          <w:lang w:val="pl-PL"/>
        </w:rPr>
      </w:pPr>
      <w:r w:rsidRPr="000203E8">
        <w:rPr>
          <w:lang w:val="pl-PL"/>
        </w:rPr>
        <w:fldChar w:fldCharType="begin"/>
      </w:r>
      <w:r w:rsidR="00874555" w:rsidRPr="000203E8">
        <w:rPr>
          <w:lang w:val="pl-PL"/>
        </w:rPr>
        <w:instrText xml:space="preserve"> SEQ level0 \*arabic </w:instrText>
      </w:r>
      <w:r w:rsidRPr="000203E8">
        <w:rPr>
          <w:lang w:val="pl-PL"/>
        </w:rPr>
        <w:fldChar w:fldCharType="separate"/>
      </w:r>
      <w:r w:rsidR="00B81D67" w:rsidRPr="000203E8">
        <w:rPr>
          <w:noProof/>
          <w:lang w:val="pl-PL"/>
        </w:rPr>
        <w:t>51</w:t>
      </w:r>
      <w:r w:rsidRPr="000203E8">
        <w:rPr>
          <w:lang w:val="pl-PL"/>
        </w:rPr>
        <w:fldChar w:fldCharType="end"/>
      </w:r>
      <w:r w:rsidR="00874555" w:rsidRPr="000203E8">
        <w:rPr>
          <w:lang w:val="pl-PL"/>
        </w:rPr>
        <w:t>.  </w:t>
      </w:r>
      <w:r w:rsidR="00F3513E" w:rsidRPr="000203E8">
        <w:rPr>
          <w:lang w:val="pl-PL"/>
        </w:rPr>
        <w:t>Rząd podniósł, że sądy krajowe wzięły pod uwagę stanowiska stron w zakresie zgody</w:t>
      </w:r>
      <w:r w:rsidR="00D30565" w:rsidRPr="000203E8">
        <w:rPr>
          <w:lang w:val="pl-PL"/>
        </w:rPr>
        <w:t xml:space="preserve"> wydanej przez o</w:t>
      </w:r>
      <w:r w:rsidR="0063770F" w:rsidRPr="000203E8">
        <w:rPr>
          <w:lang w:val="pl-PL"/>
        </w:rPr>
        <w:t>jca, by zabrać dzieci do Polski</w:t>
      </w:r>
      <w:r w:rsidR="00746D05" w:rsidRPr="000203E8">
        <w:rPr>
          <w:lang w:val="pl-PL"/>
        </w:rPr>
        <w:t xml:space="preserve">. </w:t>
      </w:r>
      <w:r w:rsidR="0063770F" w:rsidRPr="000203E8">
        <w:rPr>
          <w:lang w:val="pl-PL"/>
        </w:rPr>
        <w:t>W toku postępowania zgromadzono materiał dowodowy od każdej ze stron.</w:t>
      </w:r>
      <w:r w:rsidR="00746D05" w:rsidRPr="000203E8">
        <w:rPr>
          <w:lang w:val="pl-PL"/>
        </w:rPr>
        <w:t xml:space="preserve"> </w:t>
      </w:r>
      <w:r w:rsidR="0063770F" w:rsidRPr="000203E8">
        <w:rPr>
          <w:lang w:val="pl-PL"/>
        </w:rPr>
        <w:t>Sądy</w:t>
      </w:r>
      <w:r w:rsidR="003464F3" w:rsidRPr="000203E8">
        <w:rPr>
          <w:lang w:val="pl-PL"/>
        </w:rPr>
        <w:t xml:space="preserve"> zbadały dokumenty przedstawione przez strony</w:t>
      </w:r>
      <w:r w:rsidR="00004BD9" w:rsidRPr="000203E8">
        <w:rPr>
          <w:lang w:val="pl-PL"/>
        </w:rPr>
        <w:t xml:space="preserve">, </w:t>
      </w:r>
      <w:r w:rsidR="003464F3" w:rsidRPr="000203E8">
        <w:rPr>
          <w:lang w:val="pl-PL"/>
        </w:rPr>
        <w:t>opinie biegłych, diagnozy psychologiczne dzieci</w:t>
      </w:r>
      <w:r w:rsidR="00746D05" w:rsidRPr="000203E8">
        <w:rPr>
          <w:lang w:val="pl-PL"/>
        </w:rPr>
        <w:t xml:space="preserve"> </w:t>
      </w:r>
      <w:r w:rsidR="003464F3" w:rsidRPr="000203E8">
        <w:rPr>
          <w:lang w:val="pl-PL"/>
        </w:rPr>
        <w:t xml:space="preserve">oraz zeznania świadków. </w:t>
      </w:r>
    </w:p>
    <w:p w:rsidR="00AC1697" w:rsidRPr="000203E8" w:rsidRDefault="008C1103" w:rsidP="00746D05">
      <w:pPr>
        <w:pStyle w:val="ECHRPara"/>
        <w:rPr>
          <w:lang w:val="pl-PL"/>
        </w:rPr>
      </w:pPr>
      <w:r w:rsidRPr="000203E8">
        <w:rPr>
          <w:lang w:val="pl-PL"/>
        </w:rPr>
        <w:fldChar w:fldCharType="begin"/>
      </w:r>
      <w:r w:rsidR="00874555" w:rsidRPr="000203E8">
        <w:rPr>
          <w:lang w:val="pl-PL"/>
        </w:rPr>
        <w:instrText xml:space="preserve"> SEQ level0 \*arabic </w:instrText>
      </w:r>
      <w:r w:rsidRPr="000203E8">
        <w:rPr>
          <w:lang w:val="pl-PL"/>
        </w:rPr>
        <w:fldChar w:fldCharType="separate"/>
      </w:r>
      <w:r w:rsidR="00B81D67" w:rsidRPr="000203E8">
        <w:rPr>
          <w:noProof/>
          <w:lang w:val="pl-PL"/>
        </w:rPr>
        <w:t>52</w:t>
      </w:r>
      <w:r w:rsidRPr="000203E8">
        <w:rPr>
          <w:lang w:val="pl-PL"/>
        </w:rPr>
        <w:fldChar w:fldCharType="end"/>
      </w:r>
      <w:r w:rsidR="00874555" w:rsidRPr="000203E8">
        <w:rPr>
          <w:lang w:val="pl-PL"/>
        </w:rPr>
        <w:t>.  </w:t>
      </w:r>
      <w:r w:rsidR="003464F3" w:rsidRPr="000203E8">
        <w:rPr>
          <w:lang w:val="pl-PL"/>
        </w:rPr>
        <w:t>Rz</w:t>
      </w:r>
      <w:r w:rsidR="00763A1F" w:rsidRPr="000203E8">
        <w:rPr>
          <w:lang w:val="pl-PL"/>
        </w:rPr>
        <w:t>ą</w:t>
      </w:r>
      <w:r w:rsidR="003464F3" w:rsidRPr="000203E8">
        <w:rPr>
          <w:lang w:val="pl-PL"/>
        </w:rPr>
        <w:t>d stwierdził w konkluzji, że nie doszło do arbitralnego rozpoznania sprawy. Sąd Okręgowy w Krakowie wydał rozstrzygnięcie ze szczególnym uwzględnieniem zasady dobra dzieci, które w rzeczonym czasie były dobrze zintegrowane ze</w:t>
      </w:r>
      <w:r w:rsidR="009E2723" w:rsidRPr="000203E8">
        <w:rPr>
          <w:lang w:val="pl-PL"/>
        </w:rPr>
        <w:t xml:space="preserve"> swoim nowym</w:t>
      </w:r>
      <w:r w:rsidR="003464F3" w:rsidRPr="000203E8">
        <w:rPr>
          <w:lang w:val="pl-PL"/>
        </w:rPr>
        <w:t xml:space="preserve"> środowiskiem. </w:t>
      </w:r>
    </w:p>
    <w:p w:rsidR="00AC1697" w:rsidRPr="000203E8" w:rsidRDefault="00F20FD9" w:rsidP="0066302C">
      <w:pPr>
        <w:pStyle w:val="ECHRHeading3"/>
        <w:rPr>
          <w:lang w:val="pl-PL"/>
        </w:rPr>
      </w:pPr>
      <w:r w:rsidRPr="000203E8">
        <w:rPr>
          <w:lang w:val="pl-PL"/>
        </w:rPr>
        <w:t>3.  </w:t>
      </w:r>
      <w:r w:rsidR="003464F3" w:rsidRPr="000203E8">
        <w:rPr>
          <w:lang w:val="pl-PL"/>
        </w:rPr>
        <w:t>Stanowisko Trybunału</w:t>
      </w:r>
    </w:p>
    <w:p w:rsidR="003B3A9E" w:rsidRPr="000203E8" w:rsidRDefault="008C1103" w:rsidP="003B3A9E">
      <w:pPr>
        <w:pStyle w:val="ECHRPara"/>
        <w:rPr>
          <w:lang w:val="pl-PL"/>
        </w:rPr>
      </w:pPr>
      <w:r w:rsidRPr="000203E8">
        <w:rPr>
          <w:rStyle w:val="ECHRParaChar"/>
          <w:lang w:val="pl-PL"/>
        </w:rPr>
        <w:fldChar w:fldCharType="begin"/>
      </w:r>
      <w:r w:rsidR="00836FF1" w:rsidRPr="000203E8">
        <w:rPr>
          <w:rStyle w:val="ECHRParaChar"/>
          <w:lang w:val="pl-PL"/>
        </w:rPr>
        <w:instrText xml:space="preserve"> SEQ level0 \*arabic </w:instrText>
      </w:r>
      <w:r w:rsidRPr="000203E8">
        <w:rPr>
          <w:rStyle w:val="ECHRParaChar"/>
          <w:lang w:val="pl-PL"/>
        </w:rPr>
        <w:fldChar w:fldCharType="separate"/>
      </w:r>
      <w:r w:rsidR="00B81D67" w:rsidRPr="000203E8">
        <w:rPr>
          <w:rStyle w:val="ECHRParaChar"/>
          <w:noProof/>
          <w:lang w:val="pl-PL"/>
        </w:rPr>
        <w:t>53</w:t>
      </w:r>
      <w:r w:rsidRPr="000203E8">
        <w:rPr>
          <w:rStyle w:val="ECHRParaChar"/>
          <w:lang w:val="pl-PL"/>
        </w:rPr>
        <w:fldChar w:fldCharType="end"/>
      </w:r>
      <w:r w:rsidR="00836FF1" w:rsidRPr="000203E8">
        <w:rPr>
          <w:rStyle w:val="ECHRParaChar"/>
          <w:lang w:val="pl-PL"/>
        </w:rPr>
        <w:t>.  </w:t>
      </w:r>
      <w:r w:rsidR="003464F3" w:rsidRPr="000203E8">
        <w:rPr>
          <w:rStyle w:val="ECHRParaChar"/>
          <w:lang w:val="pl-PL"/>
        </w:rPr>
        <w:t>Trybunał zauważ</w:t>
      </w:r>
      <w:r w:rsidR="00247499" w:rsidRPr="000203E8">
        <w:rPr>
          <w:rStyle w:val="ECHRParaChar"/>
          <w:lang w:val="pl-PL"/>
        </w:rPr>
        <w:t>a</w:t>
      </w:r>
      <w:r w:rsidR="003B3A9E" w:rsidRPr="000203E8">
        <w:rPr>
          <w:rStyle w:val="ECHRParaChar"/>
          <w:lang w:val="pl-PL"/>
        </w:rPr>
        <w:t xml:space="preserve">, </w:t>
      </w:r>
      <w:r w:rsidR="003464F3" w:rsidRPr="000203E8">
        <w:rPr>
          <w:rStyle w:val="ECHRParaChar"/>
          <w:lang w:val="pl-PL"/>
        </w:rPr>
        <w:t>po pierwsze</w:t>
      </w:r>
      <w:r w:rsidR="00B82572" w:rsidRPr="000203E8">
        <w:rPr>
          <w:rStyle w:val="ECHRParaChar"/>
          <w:lang w:val="pl-PL"/>
        </w:rPr>
        <w:t>, że</w:t>
      </w:r>
      <w:r w:rsidR="003B3A9E" w:rsidRPr="000203E8">
        <w:rPr>
          <w:rStyle w:val="ECHRParaChar"/>
          <w:lang w:val="pl-PL"/>
        </w:rPr>
        <w:t xml:space="preserve"> </w:t>
      </w:r>
      <w:r w:rsidR="00247499" w:rsidRPr="000203E8">
        <w:rPr>
          <w:rStyle w:val="ECHRParaChar"/>
          <w:lang w:val="pl-PL"/>
        </w:rPr>
        <w:t xml:space="preserve">bezspornym jest, że związek pomiędzy skarżącym a jego dziećmi mieści się w obszarze życia rodzinnego na określonego w </w:t>
      </w:r>
      <w:r w:rsidR="003B3A9E" w:rsidRPr="000203E8">
        <w:rPr>
          <w:rStyle w:val="ECHRParaChar"/>
          <w:lang w:val="pl-PL"/>
        </w:rPr>
        <w:t>Art</w:t>
      </w:r>
      <w:r w:rsidR="00247499" w:rsidRPr="000203E8">
        <w:rPr>
          <w:rStyle w:val="ECHRParaChar"/>
          <w:lang w:val="pl-PL"/>
        </w:rPr>
        <w:t xml:space="preserve">ykule </w:t>
      </w:r>
      <w:r w:rsidR="003B3A9E" w:rsidRPr="000203E8">
        <w:rPr>
          <w:rStyle w:val="ECHRParaChar"/>
          <w:lang w:val="pl-PL"/>
        </w:rPr>
        <w:t xml:space="preserve">8 </w:t>
      </w:r>
      <w:r w:rsidR="00247499" w:rsidRPr="000203E8">
        <w:rPr>
          <w:rStyle w:val="ECHRParaChar"/>
          <w:lang w:val="pl-PL"/>
        </w:rPr>
        <w:t>Konwencji</w:t>
      </w:r>
      <w:r w:rsidR="003B3A9E" w:rsidRPr="000203E8">
        <w:rPr>
          <w:lang w:val="pl-PL"/>
        </w:rPr>
        <w:t>.</w:t>
      </w:r>
    </w:p>
    <w:p w:rsidR="003B3A9E" w:rsidRPr="000203E8" w:rsidRDefault="008C1103" w:rsidP="003B3A9E">
      <w:pPr>
        <w:pStyle w:val="ECHRPara"/>
        <w:rPr>
          <w:lang w:val="pl-PL"/>
        </w:rPr>
      </w:pPr>
      <w:r w:rsidRPr="000203E8">
        <w:rPr>
          <w:lang w:val="pl-PL"/>
        </w:rPr>
        <w:fldChar w:fldCharType="begin"/>
      </w:r>
      <w:r w:rsidR="003B3A9E" w:rsidRPr="000203E8">
        <w:rPr>
          <w:lang w:val="pl-PL"/>
        </w:rPr>
        <w:instrText xml:space="preserve"> SEQ level0 \*arabic </w:instrText>
      </w:r>
      <w:r w:rsidRPr="000203E8">
        <w:rPr>
          <w:lang w:val="pl-PL"/>
        </w:rPr>
        <w:fldChar w:fldCharType="separate"/>
      </w:r>
      <w:r w:rsidR="00B81D67" w:rsidRPr="000203E8">
        <w:rPr>
          <w:noProof/>
          <w:lang w:val="pl-PL"/>
        </w:rPr>
        <w:t>54</w:t>
      </w:r>
      <w:r w:rsidRPr="000203E8">
        <w:rPr>
          <w:lang w:val="pl-PL"/>
        </w:rPr>
        <w:fldChar w:fldCharType="end"/>
      </w:r>
      <w:r w:rsidR="003B3A9E" w:rsidRPr="000203E8">
        <w:rPr>
          <w:lang w:val="pl-PL"/>
        </w:rPr>
        <w:t>.  </w:t>
      </w:r>
      <w:r w:rsidR="00763A1F" w:rsidRPr="000203E8">
        <w:rPr>
          <w:lang w:val="pl-PL"/>
        </w:rPr>
        <w:t>Trybunał przypomina, że</w:t>
      </w:r>
      <w:r w:rsidR="003B3A9E" w:rsidRPr="000203E8">
        <w:rPr>
          <w:lang w:val="pl-PL"/>
        </w:rPr>
        <w:t xml:space="preserve"> </w:t>
      </w:r>
      <w:r w:rsidR="00DA257F" w:rsidRPr="000203E8">
        <w:rPr>
          <w:rStyle w:val="sb8d990e2"/>
          <w:lang w:val="pl-PL"/>
        </w:rPr>
        <w:t xml:space="preserve">wzajemna radość rodzica i dziecka ze wspólnego spędzania czasu stanowi podstawowy element „życia rodzinnego” w rozumieniu artykułu 8 Konwencji </w:t>
      </w:r>
      <w:r w:rsidR="00A073B3" w:rsidRPr="000203E8">
        <w:rPr>
          <w:lang w:val="pl-PL"/>
        </w:rPr>
        <w:t>(zob.</w:t>
      </w:r>
      <w:r w:rsidR="003B3A9E" w:rsidRPr="000203E8">
        <w:rPr>
          <w:lang w:val="pl-PL"/>
        </w:rPr>
        <w:t xml:space="preserve"> </w:t>
      </w:r>
      <w:proofErr w:type="spellStart"/>
      <w:r w:rsidR="00833A15" w:rsidRPr="000203E8">
        <w:rPr>
          <w:i/>
          <w:lang w:val="pl-PL"/>
        </w:rPr>
        <w:t>Monory</w:t>
      </w:r>
      <w:proofErr w:type="spellEnd"/>
      <w:r w:rsidR="00833A15" w:rsidRPr="000203E8">
        <w:rPr>
          <w:i/>
          <w:lang w:val="pl-PL"/>
        </w:rPr>
        <w:t xml:space="preserve"> </w:t>
      </w:r>
      <w:r w:rsidR="00A073B3" w:rsidRPr="000203E8">
        <w:rPr>
          <w:i/>
          <w:lang w:val="pl-PL"/>
        </w:rPr>
        <w:t>przeciwko</w:t>
      </w:r>
      <w:r w:rsidR="00833A15" w:rsidRPr="000203E8">
        <w:rPr>
          <w:i/>
          <w:lang w:val="pl-PL"/>
        </w:rPr>
        <w:t> </w:t>
      </w:r>
      <w:r w:rsidR="003B3A9E" w:rsidRPr="000203E8">
        <w:rPr>
          <w:i/>
          <w:lang w:val="pl-PL"/>
        </w:rPr>
        <w:t>R</w:t>
      </w:r>
      <w:r w:rsidR="00A073B3" w:rsidRPr="000203E8">
        <w:rPr>
          <w:i/>
          <w:lang w:val="pl-PL"/>
        </w:rPr>
        <w:t>umunii</w:t>
      </w:r>
      <w:r w:rsidR="003B3A9E" w:rsidRPr="000203E8">
        <w:rPr>
          <w:i/>
          <w:lang w:val="pl-PL"/>
        </w:rPr>
        <w:t xml:space="preserve"> </w:t>
      </w:r>
      <w:r w:rsidR="00A073B3" w:rsidRPr="000203E8">
        <w:rPr>
          <w:i/>
          <w:lang w:val="pl-PL"/>
        </w:rPr>
        <w:t>oraz Węgrom</w:t>
      </w:r>
      <w:r w:rsidR="003B3A9E" w:rsidRPr="000203E8">
        <w:rPr>
          <w:lang w:val="pl-PL"/>
        </w:rPr>
        <w:t xml:space="preserve">, </w:t>
      </w:r>
      <w:r w:rsidR="00A073B3" w:rsidRPr="000203E8">
        <w:rPr>
          <w:lang w:val="pl-PL"/>
        </w:rPr>
        <w:t xml:space="preserve">skarga nr </w:t>
      </w:r>
      <w:r w:rsidR="003B3A9E" w:rsidRPr="000203E8">
        <w:rPr>
          <w:lang w:val="pl-PL"/>
        </w:rPr>
        <w:t xml:space="preserve">71099/01, § 70, </w:t>
      </w:r>
      <w:r w:rsidR="00A073B3" w:rsidRPr="000203E8">
        <w:rPr>
          <w:lang w:val="pl-PL"/>
        </w:rPr>
        <w:t xml:space="preserve">z dnia </w:t>
      </w:r>
      <w:r w:rsidR="003B3A9E" w:rsidRPr="000203E8">
        <w:rPr>
          <w:lang w:val="pl-PL"/>
        </w:rPr>
        <w:t xml:space="preserve">5 </w:t>
      </w:r>
      <w:r w:rsidR="00A073B3" w:rsidRPr="000203E8">
        <w:rPr>
          <w:lang w:val="pl-PL"/>
        </w:rPr>
        <w:t>kwietnia</w:t>
      </w:r>
      <w:r w:rsidR="003B3A9E" w:rsidRPr="000203E8">
        <w:rPr>
          <w:lang w:val="pl-PL"/>
        </w:rPr>
        <w:t xml:space="preserve"> 2005</w:t>
      </w:r>
      <w:r w:rsidR="00A073B3" w:rsidRPr="000203E8">
        <w:rPr>
          <w:lang w:val="pl-PL"/>
        </w:rPr>
        <w:t xml:space="preserve"> roku, oraz</w:t>
      </w:r>
      <w:r w:rsidR="003B3A9E" w:rsidRPr="000203E8">
        <w:rPr>
          <w:lang w:val="pl-PL"/>
        </w:rPr>
        <w:t xml:space="preserve"> </w:t>
      </w:r>
      <w:proofErr w:type="spellStart"/>
      <w:r w:rsidR="00833A15" w:rsidRPr="000203E8">
        <w:rPr>
          <w:i/>
          <w:lang w:val="pl-PL"/>
        </w:rPr>
        <w:t>Iosub</w:t>
      </w:r>
      <w:proofErr w:type="spellEnd"/>
      <w:r w:rsidR="00833A15" w:rsidRPr="000203E8">
        <w:rPr>
          <w:i/>
          <w:lang w:val="pl-PL"/>
        </w:rPr>
        <w:t xml:space="preserve"> Caras </w:t>
      </w:r>
      <w:r w:rsidR="00A073B3" w:rsidRPr="000203E8">
        <w:rPr>
          <w:i/>
          <w:lang w:val="pl-PL"/>
        </w:rPr>
        <w:t>przeciwko</w:t>
      </w:r>
      <w:r w:rsidR="00833A15" w:rsidRPr="000203E8">
        <w:rPr>
          <w:i/>
          <w:lang w:val="pl-PL"/>
        </w:rPr>
        <w:t> </w:t>
      </w:r>
      <w:r w:rsidR="003B3A9E" w:rsidRPr="000203E8">
        <w:rPr>
          <w:i/>
          <w:lang w:val="pl-PL"/>
        </w:rPr>
        <w:t>R</w:t>
      </w:r>
      <w:r w:rsidR="00A073B3" w:rsidRPr="000203E8">
        <w:rPr>
          <w:i/>
          <w:lang w:val="pl-PL"/>
        </w:rPr>
        <w:t>umunii</w:t>
      </w:r>
      <w:r w:rsidR="003B3A9E" w:rsidRPr="000203E8">
        <w:rPr>
          <w:lang w:val="pl-PL"/>
        </w:rPr>
        <w:t xml:space="preserve">, </w:t>
      </w:r>
      <w:r w:rsidR="00A073B3" w:rsidRPr="000203E8">
        <w:rPr>
          <w:lang w:val="pl-PL"/>
        </w:rPr>
        <w:t>skarga nr</w:t>
      </w:r>
      <w:r w:rsidR="003B3A9E" w:rsidRPr="000203E8">
        <w:rPr>
          <w:lang w:val="pl-PL"/>
        </w:rPr>
        <w:t xml:space="preserve"> </w:t>
      </w:r>
      <w:r w:rsidR="00B949ED" w:rsidRPr="000203E8">
        <w:fldChar w:fldCharType="begin"/>
      </w:r>
      <w:r w:rsidR="00B949ED" w:rsidRPr="000203E8">
        <w:rPr>
          <w:lang w:val="pl-PL"/>
        </w:rPr>
        <w:instrText xml:space="preserve"> HYPERLINK "http://hudoc.echr.coe.int/sites/eng/Pages/search.aspx" \l "{\"appno\":[\"7198/04\"]}" \t "_blank" </w:instrText>
      </w:r>
      <w:r w:rsidR="00B949ED" w:rsidRPr="000203E8">
        <w:fldChar w:fldCharType="separate"/>
      </w:r>
      <w:r w:rsidR="003B3A9E" w:rsidRPr="000203E8">
        <w:rPr>
          <w:rStyle w:val="Hipercze"/>
          <w:color w:val="auto"/>
          <w:u w:val="none"/>
          <w:lang w:val="pl-PL"/>
        </w:rPr>
        <w:t>7198/04</w:t>
      </w:r>
      <w:r w:rsidR="00B949ED" w:rsidRPr="000203E8">
        <w:rPr>
          <w:rStyle w:val="Hipercze"/>
          <w:color w:val="auto"/>
          <w:u w:val="none"/>
          <w:lang w:val="pl-PL"/>
        </w:rPr>
        <w:fldChar w:fldCharType="end"/>
      </w:r>
      <w:r w:rsidR="003B3A9E" w:rsidRPr="000203E8">
        <w:rPr>
          <w:lang w:val="pl-PL"/>
        </w:rPr>
        <w:t xml:space="preserve">, §§ 28-29, </w:t>
      </w:r>
      <w:r w:rsidR="00A073B3" w:rsidRPr="000203E8">
        <w:rPr>
          <w:lang w:val="pl-PL"/>
        </w:rPr>
        <w:t>z dni 27 lipca</w:t>
      </w:r>
      <w:r w:rsidR="003B3A9E" w:rsidRPr="000203E8">
        <w:rPr>
          <w:lang w:val="pl-PL"/>
        </w:rPr>
        <w:t xml:space="preserve"> 2006</w:t>
      </w:r>
      <w:r w:rsidR="00A073B3" w:rsidRPr="000203E8">
        <w:rPr>
          <w:lang w:val="pl-PL"/>
        </w:rPr>
        <w:t xml:space="preserve"> roku</w:t>
      </w:r>
      <w:r w:rsidR="003B3A9E" w:rsidRPr="000203E8">
        <w:rPr>
          <w:lang w:val="pl-PL"/>
        </w:rPr>
        <w:t>).</w:t>
      </w:r>
    </w:p>
    <w:p w:rsidR="00AC1697" w:rsidRPr="000203E8" w:rsidRDefault="008C1103" w:rsidP="003B3A9E">
      <w:pPr>
        <w:pStyle w:val="ECHRPara"/>
        <w:rPr>
          <w:lang w:val="pl-PL"/>
        </w:rPr>
      </w:pPr>
      <w:r w:rsidRPr="000203E8">
        <w:rPr>
          <w:lang w:val="pl-PL"/>
        </w:rPr>
        <w:fldChar w:fldCharType="begin"/>
      </w:r>
      <w:r w:rsidR="003B3A9E" w:rsidRPr="000203E8">
        <w:rPr>
          <w:lang w:val="pl-PL"/>
        </w:rPr>
        <w:instrText xml:space="preserve"> SEQ level0 \*arabic </w:instrText>
      </w:r>
      <w:r w:rsidRPr="000203E8">
        <w:rPr>
          <w:lang w:val="pl-PL"/>
        </w:rPr>
        <w:fldChar w:fldCharType="separate"/>
      </w:r>
      <w:r w:rsidR="00B81D67" w:rsidRPr="000203E8">
        <w:rPr>
          <w:noProof/>
          <w:lang w:val="pl-PL"/>
        </w:rPr>
        <w:t>55</w:t>
      </w:r>
      <w:r w:rsidRPr="000203E8">
        <w:rPr>
          <w:lang w:val="pl-PL"/>
        </w:rPr>
        <w:fldChar w:fldCharType="end"/>
      </w:r>
      <w:r w:rsidR="003B3A9E" w:rsidRPr="000203E8">
        <w:rPr>
          <w:lang w:val="pl-PL"/>
        </w:rPr>
        <w:t>.  </w:t>
      </w:r>
      <w:r w:rsidR="00DA257F" w:rsidRPr="000203E8">
        <w:rPr>
          <w:lang w:val="pl-PL"/>
        </w:rPr>
        <w:t>Chociaż podstawowym celem</w:t>
      </w:r>
      <w:r w:rsidR="003B3A9E" w:rsidRPr="000203E8">
        <w:rPr>
          <w:lang w:val="pl-PL"/>
        </w:rPr>
        <w:t xml:space="preserve"> </w:t>
      </w:r>
      <w:r w:rsidR="00DA257F" w:rsidRPr="000203E8">
        <w:rPr>
          <w:lang w:val="pl-PL"/>
        </w:rPr>
        <w:t>Artykułu</w:t>
      </w:r>
      <w:r w:rsidR="003B3A9E" w:rsidRPr="000203E8">
        <w:rPr>
          <w:lang w:val="pl-PL"/>
        </w:rPr>
        <w:t xml:space="preserve"> 8 </w:t>
      </w:r>
      <w:r w:rsidR="00DA257F" w:rsidRPr="000203E8">
        <w:rPr>
          <w:lang w:val="pl-PL"/>
        </w:rPr>
        <w:t>Konwencji jest ochrona</w:t>
      </w:r>
      <w:r w:rsidR="003B3A9E" w:rsidRPr="000203E8">
        <w:rPr>
          <w:lang w:val="pl-PL"/>
        </w:rPr>
        <w:t xml:space="preserve"> </w:t>
      </w:r>
      <w:r w:rsidR="00DA257F" w:rsidRPr="000203E8">
        <w:rPr>
          <w:lang w:val="pl-PL"/>
        </w:rPr>
        <w:t>jednostki przed arbitralnym działaniem</w:t>
      </w:r>
      <w:r w:rsidR="003B3A9E" w:rsidRPr="000203E8">
        <w:rPr>
          <w:lang w:val="pl-PL"/>
        </w:rPr>
        <w:t xml:space="preserve"> </w:t>
      </w:r>
      <w:r w:rsidR="00DA257F" w:rsidRPr="000203E8">
        <w:rPr>
          <w:lang w:val="pl-PL"/>
        </w:rPr>
        <w:t>władzy publicznej</w:t>
      </w:r>
      <w:r w:rsidR="003B3A9E" w:rsidRPr="000203E8">
        <w:rPr>
          <w:lang w:val="pl-PL"/>
        </w:rPr>
        <w:t xml:space="preserve">, </w:t>
      </w:r>
      <w:r w:rsidR="00DA257F" w:rsidRPr="000203E8">
        <w:rPr>
          <w:lang w:val="pl-PL"/>
        </w:rPr>
        <w:t>istnieją ponadto pozytywne obowiązki</w:t>
      </w:r>
      <w:r w:rsidR="003B3A9E" w:rsidRPr="000203E8">
        <w:rPr>
          <w:lang w:val="pl-PL"/>
        </w:rPr>
        <w:t xml:space="preserve"> </w:t>
      </w:r>
      <w:r w:rsidR="008F696E" w:rsidRPr="000203E8">
        <w:rPr>
          <w:lang w:val="pl-PL"/>
        </w:rPr>
        <w:t>nierozerwalnie związane</w:t>
      </w:r>
      <w:r w:rsidR="00D71445" w:rsidRPr="000203E8">
        <w:rPr>
          <w:lang w:val="pl-PL"/>
        </w:rPr>
        <w:t xml:space="preserve"> ze skutecznym</w:t>
      </w:r>
      <w:r w:rsidR="00B82572" w:rsidRPr="000203E8">
        <w:rPr>
          <w:lang w:val="pl-PL"/>
        </w:rPr>
        <w:t xml:space="preserve"> “</w:t>
      </w:r>
      <w:r w:rsidR="008F696E" w:rsidRPr="000203E8">
        <w:rPr>
          <w:lang w:val="pl-PL"/>
        </w:rPr>
        <w:t>poszanowaniem</w:t>
      </w:r>
      <w:r w:rsidR="00B82572" w:rsidRPr="000203E8">
        <w:rPr>
          <w:lang w:val="pl-PL"/>
        </w:rPr>
        <w:t xml:space="preserve">” </w:t>
      </w:r>
      <w:r w:rsidR="008F696E" w:rsidRPr="000203E8">
        <w:rPr>
          <w:lang w:val="pl-PL"/>
        </w:rPr>
        <w:t>życia rodzinnego</w:t>
      </w:r>
      <w:r w:rsidR="00B82572" w:rsidRPr="000203E8">
        <w:rPr>
          <w:lang w:val="pl-PL"/>
        </w:rPr>
        <w:t xml:space="preserve"> (zob.</w:t>
      </w:r>
      <w:r w:rsidR="003B3A9E" w:rsidRPr="000203E8">
        <w:rPr>
          <w:lang w:val="pl-PL"/>
        </w:rPr>
        <w:t xml:space="preserve">, </w:t>
      </w:r>
      <w:r w:rsidR="00B82572" w:rsidRPr="000203E8">
        <w:rPr>
          <w:lang w:val="pl-PL"/>
        </w:rPr>
        <w:t>na przykład</w:t>
      </w:r>
      <w:r w:rsidR="003B3A9E" w:rsidRPr="000203E8">
        <w:rPr>
          <w:lang w:val="pl-PL"/>
        </w:rPr>
        <w:t xml:space="preserve">, </w:t>
      </w:r>
      <w:proofErr w:type="spellStart"/>
      <w:r w:rsidR="003B3A9E" w:rsidRPr="000203E8">
        <w:rPr>
          <w:i/>
          <w:lang w:val="pl-PL"/>
        </w:rPr>
        <w:t>Chabrowski</w:t>
      </w:r>
      <w:proofErr w:type="spellEnd"/>
      <w:r w:rsidR="003B3A9E" w:rsidRPr="000203E8">
        <w:rPr>
          <w:i/>
          <w:lang w:val="pl-PL"/>
        </w:rPr>
        <w:t xml:space="preserve"> </w:t>
      </w:r>
      <w:r w:rsidR="00B82572" w:rsidRPr="000203E8">
        <w:rPr>
          <w:i/>
          <w:lang w:val="pl-PL"/>
        </w:rPr>
        <w:t>przeciwko Ukrainie</w:t>
      </w:r>
      <w:r w:rsidR="003B3A9E" w:rsidRPr="000203E8">
        <w:rPr>
          <w:i/>
          <w:lang w:val="pl-PL"/>
        </w:rPr>
        <w:t>,</w:t>
      </w:r>
      <w:r w:rsidR="00833A15" w:rsidRPr="000203E8">
        <w:rPr>
          <w:lang w:val="pl-PL"/>
        </w:rPr>
        <w:t xml:space="preserve"> </w:t>
      </w:r>
      <w:r w:rsidR="00B82572" w:rsidRPr="000203E8">
        <w:rPr>
          <w:lang w:val="pl-PL"/>
        </w:rPr>
        <w:t>skarga nr</w:t>
      </w:r>
      <w:r w:rsidR="00833A15" w:rsidRPr="000203E8">
        <w:rPr>
          <w:lang w:val="pl-PL"/>
        </w:rPr>
        <w:t> </w:t>
      </w:r>
      <w:r w:rsidR="003B3A9E" w:rsidRPr="000203E8">
        <w:rPr>
          <w:lang w:val="pl-PL"/>
        </w:rPr>
        <w:t>61680/10</w:t>
      </w:r>
      <w:r w:rsidR="00833A15" w:rsidRPr="000203E8">
        <w:rPr>
          <w:snapToGrid w:val="0"/>
          <w:lang w:val="pl-PL"/>
        </w:rPr>
        <w:t>, § </w:t>
      </w:r>
      <w:r w:rsidR="003B3A9E" w:rsidRPr="000203E8">
        <w:rPr>
          <w:snapToGrid w:val="0"/>
          <w:lang w:val="pl-PL"/>
        </w:rPr>
        <w:t xml:space="preserve">104, </w:t>
      </w:r>
      <w:r w:rsidR="00B82572" w:rsidRPr="000203E8">
        <w:rPr>
          <w:snapToGrid w:val="0"/>
          <w:lang w:val="pl-PL"/>
        </w:rPr>
        <w:t xml:space="preserve">z dnia </w:t>
      </w:r>
      <w:r w:rsidR="003B3A9E" w:rsidRPr="000203E8">
        <w:rPr>
          <w:snapToGrid w:val="0"/>
          <w:lang w:val="pl-PL"/>
        </w:rPr>
        <w:t>17 </w:t>
      </w:r>
      <w:r w:rsidR="00B82572" w:rsidRPr="000203E8">
        <w:rPr>
          <w:snapToGrid w:val="0"/>
          <w:lang w:val="pl-PL"/>
        </w:rPr>
        <w:t>stycznia</w:t>
      </w:r>
      <w:r w:rsidR="003B3A9E" w:rsidRPr="000203E8">
        <w:rPr>
          <w:snapToGrid w:val="0"/>
          <w:lang w:val="pl-PL"/>
        </w:rPr>
        <w:t xml:space="preserve"> 20</w:t>
      </w:r>
      <w:r w:rsidR="00833A15" w:rsidRPr="000203E8">
        <w:rPr>
          <w:snapToGrid w:val="0"/>
          <w:lang w:val="pl-PL"/>
        </w:rPr>
        <w:t>13</w:t>
      </w:r>
      <w:r w:rsidR="00B82572" w:rsidRPr="000203E8">
        <w:rPr>
          <w:snapToGrid w:val="0"/>
          <w:lang w:val="pl-PL"/>
        </w:rPr>
        <w:t xml:space="preserve"> roku</w:t>
      </w:r>
      <w:r w:rsidR="00833A15" w:rsidRPr="000203E8">
        <w:rPr>
          <w:snapToGrid w:val="0"/>
          <w:lang w:val="pl-PL"/>
        </w:rPr>
        <w:t xml:space="preserve">, </w:t>
      </w:r>
      <w:r w:rsidR="00B82572" w:rsidRPr="000203E8">
        <w:rPr>
          <w:snapToGrid w:val="0"/>
          <w:lang w:val="pl-PL"/>
        </w:rPr>
        <w:t>z kolejnymi odniesieniami</w:t>
      </w:r>
      <w:r w:rsidR="00833A15" w:rsidRPr="000203E8">
        <w:rPr>
          <w:snapToGrid w:val="0"/>
          <w:lang w:val="pl-PL"/>
        </w:rPr>
        <w:t>).</w:t>
      </w:r>
      <w:r w:rsidR="00AC1697" w:rsidRPr="000203E8">
        <w:rPr>
          <w:snapToGrid w:val="0"/>
          <w:lang w:val="pl-PL"/>
        </w:rPr>
        <w:t xml:space="preserve"> </w:t>
      </w:r>
      <w:r w:rsidR="00D71445" w:rsidRPr="000203E8">
        <w:rPr>
          <w:snapToGrid w:val="0"/>
          <w:lang w:val="pl-PL"/>
        </w:rPr>
        <w:t>Pozytywne obowiązki</w:t>
      </w:r>
      <w:r w:rsidR="003B3A9E" w:rsidRPr="000203E8">
        <w:rPr>
          <w:lang w:val="pl-PL"/>
        </w:rPr>
        <w:t xml:space="preserve"> </w:t>
      </w:r>
      <w:r w:rsidR="008F696E" w:rsidRPr="000203E8">
        <w:rPr>
          <w:lang w:val="pl-PL"/>
        </w:rPr>
        <w:t>określone w Artykule</w:t>
      </w:r>
      <w:r w:rsidR="00833A15" w:rsidRPr="000203E8">
        <w:rPr>
          <w:lang w:val="pl-PL"/>
        </w:rPr>
        <w:t> </w:t>
      </w:r>
      <w:r w:rsidR="003B3A9E" w:rsidRPr="000203E8">
        <w:rPr>
          <w:lang w:val="pl-PL"/>
        </w:rPr>
        <w:t xml:space="preserve">8 </w:t>
      </w:r>
      <w:r w:rsidR="00D71445" w:rsidRPr="000203E8">
        <w:rPr>
          <w:lang w:val="pl-PL"/>
        </w:rPr>
        <w:t>Konwencji</w:t>
      </w:r>
      <w:r w:rsidR="003B3A9E" w:rsidRPr="000203E8">
        <w:rPr>
          <w:lang w:val="pl-PL"/>
        </w:rPr>
        <w:t xml:space="preserve"> </w:t>
      </w:r>
      <w:r w:rsidR="0050676D" w:rsidRPr="000203E8">
        <w:rPr>
          <w:lang w:val="pl-PL"/>
        </w:rPr>
        <w:t xml:space="preserve">mogą </w:t>
      </w:r>
      <w:r w:rsidR="00BE5DC9" w:rsidRPr="000203E8">
        <w:rPr>
          <w:lang w:val="pl-PL"/>
        </w:rPr>
        <w:t>wymagać</w:t>
      </w:r>
      <w:r w:rsidR="0050676D" w:rsidRPr="000203E8">
        <w:rPr>
          <w:lang w:val="pl-PL"/>
        </w:rPr>
        <w:t xml:space="preserve"> przyjęci</w:t>
      </w:r>
      <w:r w:rsidR="00BE5DC9" w:rsidRPr="000203E8">
        <w:rPr>
          <w:lang w:val="pl-PL"/>
        </w:rPr>
        <w:t>a</w:t>
      </w:r>
      <w:r w:rsidR="0050676D" w:rsidRPr="000203E8">
        <w:rPr>
          <w:lang w:val="pl-PL"/>
        </w:rPr>
        <w:t xml:space="preserve"> środków przewidzianych w celu zabezpieczenia poszanowania praw gwarantowanych na mocy tego postanowienia nawet w sferze relacji między jednostkami, obejmując zarówno postanowienia określające zasady rozstrzygania sporów przez organ nadzorujący oraz środki przymusu chroniące prawa jednostki, jak również realizację, gdy jest to właściwe, szczególnych środków</w:t>
      </w:r>
      <w:r w:rsidR="00BE5DC9" w:rsidRPr="000203E8">
        <w:rPr>
          <w:lang w:val="pl-PL"/>
        </w:rPr>
        <w:t xml:space="preserve"> </w:t>
      </w:r>
      <w:r w:rsidR="00B82572" w:rsidRPr="000203E8">
        <w:rPr>
          <w:lang w:val="pl-PL"/>
        </w:rPr>
        <w:t>(zob.</w:t>
      </w:r>
      <w:r w:rsidR="003B3A9E" w:rsidRPr="000203E8">
        <w:rPr>
          <w:lang w:val="pl-PL"/>
        </w:rPr>
        <w:t xml:space="preserve">, </w:t>
      </w:r>
      <w:r w:rsidR="003B3A9E" w:rsidRPr="000203E8">
        <w:rPr>
          <w:i/>
          <w:lang w:val="pl-PL"/>
        </w:rPr>
        <w:t>mutatis mutandis</w:t>
      </w:r>
      <w:r w:rsidR="003B3A9E" w:rsidRPr="000203E8">
        <w:rPr>
          <w:lang w:val="pl-PL"/>
        </w:rPr>
        <w:t xml:space="preserve">, </w:t>
      </w:r>
      <w:r w:rsidR="003B3A9E" w:rsidRPr="000203E8">
        <w:rPr>
          <w:i/>
          <w:szCs w:val="24"/>
          <w:lang w:val="pl-PL"/>
        </w:rPr>
        <w:t xml:space="preserve">Tysiąc </w:t>
      </w:r>
      <w:r w:rsidR="00B82572" w:rsidRPr="000203E8">
        <w:rPr>
          <w:i/>
          <w:szCs w:val="24"/>
          <w:lang w:val="pl-PL"/>
        </w:rPr>
        <w:t>przeciwko Polsce</w:t>
      </w:r>
      <w:r w:rsidR="00833A15" w:rsidRPr="000203E8">
        <w:rPr>
          <w:szCs w:val="24"/>
          <w:lang w:val="pl-PL"/>
        </w:rPr>
        <w:t xml:space="preserve">, </w:t>
      </w:r>
      <w:r w:rsidR="00B82572" w:rsidRPr="000203E8">
        <w:rPr>
          <w:szCs w:val="24"/>
          <w:lang w:val="pl-PL"/>
        </w:rPr>
        <w:t>skarga nr</w:t>
      </w:r>
      <w:r w:rsidR="00833A15" w:rsidRPr="000203E8">
        <w:rPr>
          <w:szCs w:val="24"/>
          <w:lang w:val="pl-PL"/>
        </w:rPr>
        <w:t> </w:t>
      </w:r>
      <w:r w:rsidR="003B3A9E" w:rsidRPr="000203E8">
        <w:rPr>
          <w:szCs w:val="24"/>
          <w:lang w:val="pl-PL"/>
        </w:rPr>
        <w:t>5410/03</w:t>
      </w:r>
      <w:r w:rsidR="00833A15" w:rsidRPr="000203E8">
        <w:rPr>
          <w:lang w:val="pl-PL"/>
        </w:rPr>
        <w:t>, § </w:t>
      </w:r>
      <w:r w:rsidR="003B3A9E" w:rsidRPr="000203E8">
        <w:rPr>
          <w:lang w:val="pl-PL"/>
        </w:rPr>
        <w:t>110, ECHR 2007</w:t>
      </w:r>
      <w:r w:rsidR="003B3A9E" w:rsidRPr="000203E8">
        <w:rPr>
          <w:lang w:val="pl-PL"/>
        </w:rPr>
        <w:noBreakHyphen/>
        <w:t>I).</w:t>
      </w:r>
    </w:p>
    <w:p w:rsidR="003B3A9E" w:rsidRPr="000203E8" w:rsidRDefault="00BE5DC9" w:rsidP="003B3A9E">
      <w:pPr>
        <w:pStyle w:val="ECHRPara"/>
        <w:rPr>
          <w:lang w:val="pl-PL"/>
        </w:rPr>
      </w:pPr>
      <w:r w:rsidRPr="000203E8">
        <w:rPr>
          <w:lang w:val="pl-PL"/>
        </w:rPr>
        <w:lastRenderedPageBreak/>
        <w:t>W obszarze tym decydującą kwestią jest to, czy</w:t>
      </w:r>
      <w:r w:rsidR="00FE7638" w:rsidRPr="000203E8">
        <w:rPr>
          <w:lang w:val="pl-PL"/>
        </w:rPr>
        <w:t xml:space="preserve"> zachowano właściwą równowagę między </w:t>
      </w:r>
      <w:r w:rsidR="009305C3" w:rsidRPr="000203E8">
        <w:rPr>
          <w:lang w:val="pl-PL"/>
        </w:rPr>
        <w:t xml:space="preserve">konkurującymi dobrami, które były zagrożone </w:t>
      </w:r>
      <w:r w:rsidR="003B3A9E" w:rsidRPr="000203E8">
        <w:rPr>
          <w:lang w:val="pl-PL"/>
        </w:rPr>
        <w:t xml:space="preserve">– </w:t>
      </w:r>
      <w:r w:rsidR="009305C3" w:rsidRPr="000203E8">
        <w:rPr>
          <w:lang w:val="pl-PL"/>
        </w:rPr>
        <w:t>dziecka</w:t>
      </w:r>
      <w:r w:rsidR="003B3A9E" w:rsidRPr="000203E8">
        <w:rPr>
          <w:lang w:val="pl-PL"/>
        </w:rPr>
        <w:t xml:space="preserve">, </w:t>
      </w:r>
      <w:r w:rsidR="009305C3" w:rsidRPr="000203E8">
        <w:rPr>
          <w:lang w:val="pl-PL"/>
        </w:rPr>
        <w:t>obojga rodziców</w:t>
      </w:r>
      <w:r w:rsidR="003B3A9E" w:rsidRPr="000203E8">
        <w:rPr>
          <w:lang w:val="pl-PL"/>
        </w:rPr>
        <w:t xml:space="preserve"> </w:t>
      </w:r>
      <w:r w:rsidR="009305C3" w:rsidRPr="000203E8">
        <w:rPr>
          <w:lang w:val="pl-PL"/>
        </w:rPr>
        <w:t>oraz porządkiem publicznym</w:t>
      </w:r>
      <w:r w:rsidR="003B3A9E" w:rsidRPr="000203E8">
        <w:rPr>
          <w:lang w:val="pl-PL"/>
        </w:rPr>
        <w:t xml:space="preserve"> – </w:t>
      </w:r>
      <w:r w:rsidR="009305C3" w:rsidRPr="000203E8">
        <w:rPr>
          <w:lang w:val="pl-PL"/>
        </w:rPr>
        <w:t>w ramach marginesu swobody uznania przyznanemu państwom w tych kwestiach</w:t>
      </w:r>
      <w:r w:rsidR="003B3A9E" w:rsidRPr="000203E8">
        <w:rPr>
          <w:lang w:val="pl-PL"/>
        </w:rPr>
        <w:t xml:space="preserve"> </w:t>
      </w:r>
      <w:r w:rsidR="00B82572" w:rsidRPr="000203E8">
        <w:rPr>
          <w:lang w:val="pl-PL"/>
        </w:rPr>
        <w:t>(zob.</w:t>
      </w:r>
      <w:r w:rsidR="003B3A9E" w:rsidRPr="000203E8">
        <w:rPr>
          <w:lang w:val="pl-PL"/>
        </w:rPr>
        <w:t xml:space="preserve"> </w:t>
      </w:r>
      <w:proofErr w:type="spellStart"/>
      <w:r w:rsidR="00B82572" w:rsidRPr="000203E8">
        <w:rPr>
          <w:i/>
          <w:lang w:val="pl-PL"/>
        </w:rPr>
        <w:t>Maumousseau</w:t>
      </w:r>
      <w:proofErr w:type="spellEnd"/>
      <w:r w:rsidR="00B82572" w:rsidRPr="000203E8">
        <w:rPr>
          <w:i/>
          <w:lang w:val="pl-PL"/>
        </w:rPr>
        <w:t xml:space="preserve"> i Washington przeciwko Francji</w:t>
      </w:r>
      <w:r w:rsidR="003B3A9E" w:rsidRPr="000203E8">
        <w:rPr>
          <w:lang w:val="pl-PL"/>
        </w:rPr>
        <w:t xml:space="preserve">, </w:t>
      </w:r>
      <w:r w:rsidR="00B82572" w:rsidRPr="000203E8">
        <w:rPr>
          <w:lang w:val="pl-PL"/>
        </w:rPr>
        <w:t>skarga nr</w:t>
      </w:r>
      <w:r w:rsidR="00833A15" w:rsidRPr="000203E8">
        <w:rPr>
          <w:lang w:val="pl-PL"/>
        </w:rPr>
        <w:t> </w:t>
      </w:r>
      <w:r w:rsidR="003B3A9E" w:rsidRPr="000203E8">
        <w:rPr>
          <w:lang w:val="pl-PL"/>
        </w:rPr>
        <w:t>39388/05</w:t>
      </w:r>
      <w:r w:rsidR="00833A15" w:rsidRPr="000203E8">
        <w:rPr>
          <w:lang w:val="pl-PL"/>
        </w:rPr>
        <w:t>, § </w:t>
      </w:r>
      <w:r w:rsidR="003B3A9E" w:rsidRPr="000203E8">
        <w:rPr>
          <w:lang w:val="pl-PL"/>
        </w:rPr>
        <w:t xml:space="preserve">62, </w:t>
      </w:r>
      <w:r w:rsidR="00B82572" w:rsidRPr="000203E8">
        <w:rPr>
          <w:lang w:val="pl-PL"/>
        </w:rPr>
        <w:t xml:space="preserve">z dnia </w:t>
      </w:r>
      <w:r w:rsidR="003B3A9E" w:rsidRPr="000203E8">
        <w:rPr>
          <w:lang w:val="pl-PL"/>
        </w:rPr>
        <w:t>6 </w:t>
      </w:r>
      <w:r w:rsidR="00B82572" w:rsidRPr="000203E8">
        <w:rPr>
          <w:lang w:val="pl-PL"/>
        </w:rPr>
        <w:t>grudnia</w:t>
      </w:r>
      <w:r w:rsidR="003B3A9E" w:rsidRPr="000203E8">
        <w:rPr>
          <w:lang w:val="pl-PL"/>
        </w:rPr>
        <w:t xml:space="preserve"> 2007</w:t>
      </w:r>
      <w:r w:rsidR="00B82572" w:rsidRPr="000203E8">
        <w:rPr>
          <w:lang w:val="pl-PL"/>
        </w:rPr>
        <w:t xml:space="preserve"> roku</w:t>
      </w:r>
      <w:r w:rsidR="003B3A9E" w:rsidRPr="000203E8">
        <w:rPr>
          <w:lang w:val="pl-PL"/>
        </w:rPr>
        <w:t xml:space="preserve">), </w:t>
      </w:r>
      <w:r w:rsidR="009305C3" w:rsidRPr="000203E8">
        <w:rPr>
          <w:lang w:val="pl-PL"/>
        </w:rPr>
        <w:t>mając na względzie jednak</w:t>
      </w:r>
      <w:r w:rsidR="003B3A9E" w:rsidRPr="000203E8">
        <w:rPr>
          <w:lang w:val="pl-PL"/>
        </w:rPr>
        <w:t xml:space="preserve">, </w:t>
      </w:r>
      <w:r w:rsidR="009305C3" w:rsidRPr="000203E8">
        <w:rPr>
          <w:lang w:val="pl-PL"/>
        </w:rPr>
        <w:t xml:space="preserve">że dobro dziecka </w:t>
      </w:r>
      <w:r w:rsidR="00687078" w:rsidRPr="000203E8">
        <w:rPr>
          <w:lang w:val="pl-PL"/>
        </w:rPr>
        <w:t xml:space="preserve">jest nadrzędne </w:t>
      </w:r>
      <w:r w:rsidR="00B82572" w:rsidRPr="000203E8">
        <w:rPr>
          <w:lang w:val="pl-PL"/>
        </w:rPr>
        <w:t>(zob.</w:t>
      </w:r>
      <w:r w:rsidR="003B3A9E" w:rsidRPr="000203E8">
        <w:rPr>
          <w:lang w:val="pl-PL"/>
        </w:rPr>
        <w:t xml:space="preserve"> </w:t>
      </w:r>
      <w:r w:rsidR="00833A15" w:rsidRPr="000203E8">
        <w:rPr>
          <w:i/>
          <w:lang w:val="pl-PL"/>
        </w:rPr>
        <w:t xml:space="preserve">X </w:t>
      </w:r>
      <w:r w:rsidR="00B82572" w:rsidRPr="000203E8">
        <w:rPr>
          <w:i/>
          <w:lang w:val="pl-PL"/>
        </w:rPr>
        <w:t>przeciwko Łotwie</w:t>
      </w:r>
      <w:r w:rsidR="003B3A9E" w:rsidRPr="000203E8">
        <w:rPr>
          <w:lang w:val="pl-PL"/>
        </w:rPr>
        <w:t xml:space="preserve"> [GC]</w:t>
      </w:r>
      <w:r w:rsidR="00833A15" w:rsidRPr="000203E8">
        <w:rPr>
          <w:lang w:val="pl-PL"/>
        </w:rPr>
        <w:t xml:space="preserve">, </w:t>
      </w:r>
      <w:r w:rsidR="00B82572" w:rsidRPr="000203E8">
        <w:rPr>
          <w:lang w:val="pl-PL"/>
        </w:rPr>
        <w:t>skarga nr</w:t>
      </w:r>
      <w:r w:rsidR="00833A15" w:rsidRPr="000203E8">
        <w:rPr>
          <w:lang w:val="pl-PL"/>
        </w:rPr>
        <w:t> </w:t>
      </w:r>
      <w:r w:rsidR="00B949ED" w:rsidRPr="000203E8">
        <w:fldChar w:fldCharType="begin"/>
      </w:r>
      <w:r w:rsidR="00B949ED" w:rsidRPr="000203E8">
        <w:rPr>
          <w:lang w:val="pl-PL"/>
        </w:rPr>
        <w:instrText xml:space="preserve"> HYPERLINK "http://hudoc.echr.coe.int/sites/eng/Pages/search.aspx" \l "{\"appno\":[\"27853/09\"</w:instrText>
      </w:r>
      <w:r w:rsidR="00B949ED" w:rsidRPr="000203E8">
        <w:rPr>
          <w:lang w:val="pl-PL"/>
        </w:rPr>
        <w:instrText xml:space="preserve">]}" \t "_blank" </w:instrText>
      </w:r>
      <w:r w:rsidR="00B949ED" w:rsidRPr="000203E8">
        <w:fldChar w:fldCharType="separate"/>
      </w:r>
      <w:r w:rsidR="003B3A9E" w:rsidRPr="000203E8">
        <w:rPr>
          <w:rStyle w:val="Hipercze"/>
          <w:color w:val="auto"/>
          <w:u w:val="none"/>
          <w:lang w:val="pl-PL"/>
        </w:rPr>
        <w:t>27853/09</w:t>
      </w:r>
      <w:r w:rsidR="00B949ED" w:rsidRPr="000203E8">
        <w:rPr>
          <w:rStyle w:val="Hipercze"/>
          <w:color w:val="auto"/>
          <w:u w:val="none"/>
          <w:lang w:val="pl-PL"/>
        </w:rPr>
        <w:fldChar w:fldCharType="end"/>
      </w:r>
      <w:r w:rsidR="003B3A9E" w:rsidRPr="000203E8">
        <w:rPr>
          <w:lang w:val="pl-PL"/>
        </w:rPr>
        <w:t xml:space="preserve">, § 95, </w:t>
      </w:r>
      <w:r w:rsidR="00B82572" w:rsidRPr="000203E8">
        <w:rPr>
          <w:lang w:val="pl-PL"/>
        </w:rPr>
        <w:t xml:space="preserve">z dnia </w:t>
      </w:r>
      <w:r w:rsidR="003B3A9E" w:rsidRPr="000203E8">
        <w:rPr>
          <w:lang w:val="pl-PL"/>
        </w:rPr>
        <w:t xml:space="preserve">26 </w:t>
      </w:r>
      <w:r w:rsidR="00B82572" w:rsidRPr="000203E8">
        <w:rPr>
          <w:lang w:val="pl-PL"/>
        </w:rPr>
        <w:t>listopada</w:t>
      </w:r>
      <w:r w:rsidR="003B3A9E" w:rsidRPr="000203E8">
        <w:rPr>
          <w:lang w:val="pl-PL"/>
        </w:rPr>
        <w:t xml:space="preserve"> 2013</w:t>
      </w:r>
      <w:r w:rsidR="00B82572" w:rsidRPr="000203E8">
        <w:rPr>
          <w:lang w:val="pl-PL"/>
        </w:rPr>
        <w:t xml:space="preserve"> roku</w:t>
      </w:r>
      <w:r w:rsidR="003B3A9E" w:rsidRPr="000203E8">
        <w:rPr>
          <w:lang w:val="pl-PL"/>
        </w:rPr>
        <w:t>).</w:t>
      </w:r>
    </w:p>
    <w:p w:rsidR="00AC1697" w:rsidRPr="000203E8" w:rsidRDefault="008C1103" w:rsidP="00C246DA">
      <w:pPr>
        <w:pStyle w:val="ECHRPara"/>
        <w:rPr>
          <w:snapToGrid w:val="0"/>
          <w:lang w:val="pl-PL"/>
        </w:rPr>
      </w:pPr>
      <w:r w:rsidRPr="000203E8">
        <w:rPr>
          <w:lang w:val="pl-PL"/>
        </w:rPr>
        <w:fldChar w:fldCharType="begin"/>
      </w:r>
      <w:r w:rsidR="003B3A9E" w:rsidRPr="000203E8">
        <w:rPr>
          <w:lang w:val="pl-PL"/>
        </w:rPr>
        <w:instrText xml:space="preserve"> SEQ level0 \*arabic </w:instrText>
      </w:r>
      <w:r w:rsidRPr="000203E8">
        <w:rPr>
          <w:lang w:val="pl-PL"/>
        </w:rPr>
        <w:fldChar w:fldCharType="separate"/>
      </w:r>
      <w:r w:rsidR="00B81D67" w:rsidRPr="000203E8">
        <w:rPr>
          <w:noProof/>
          <w:lang w:val="pl-PL"/>
        </w:rPr>
        <w:t>56</w:t>
      </w:r>
      <w:r w:rsidRPr="000203E8">
        <w:rPr>
          <w:lang w:val="pl-PL"/>
        </w:rPr>
        <w:fldChar w:fldCharType="end"/>
      </w:r>
      <w:r w:rsidR="003B3A9E" w:rsidRPr="000203E8">
        <w:rPr>
          <w:lang w:val="pl-PL"/>
        </w:rPr>
        <w:t>.  </w:t>
      </w:r>
      <w:r w:rsidR="00687078" w:rsidRPr="000203E8">
        <w:rPr>
          <w:lang w:val="pl-PL"/>
        </w:rPr>
        <w:t>W okolicznościach niniejszej sprawy</w:t>
      </w:r>
      <w:r w:rsidR="003B3A9E" w:rsidRPr="000203E8">
        <w:rPr>
          <w:lang w:val="pl-PL"/>
        </w:rPr>
        <w:t xml:space="preserve">, </w:t>
      </w:r>
      <w:r w:rsidR="00687078" w:rsidRPr="000203E8">
        <w:rPr>
          <w:lang w:val="pl-PL"/>
        </w:rPr>
        <w:t>Trybunał zauważa, że</w:t>
      </w:r>
      <w:r w:rsidR="003B3A9E" w:rsidRPr="000203E8">
        <w:rPr>
          <w:lang w:val="pl-PL"/>
        </w:rPr>
        <w:t xml:space="preserve"> </w:t>
      </w:r>
      <w:r w:rsidR="00687078" w:rsidRPr="000203E8">
        <w:rPr>
          <w:lang w:val="pl-PL"/>
        </w:rPr>
        <w:t>główn</w:t>
      </w:r>
      <w:r w:rsidR="00E138C7" w:rsidRPr="000203E8">
        <w:rPr>
          <w:lang w:val="pl-PL"/>
        </w:rPr>
        <w:t>ej</w:t>
      </w:r>
      <w:r w:rsidR="00687078" w:rsidRPr="000203E8">
        <w:rPr>
          <w:lang w:val="pl-PL"/>
        </w:rPr>
        <w:t xml:space="preserve"> ingerencj</w:t>
      </w:r>
      <w:r w:rsidR="00E138C7" w:rsidRPr="000203E8">
        <w:rPr>
          <w:lang w:val="pl-PL"/>
        </w:rPr>
        <w:t>i</w:t>
      </w:r>
      <w:r w:rsidR="00687078" w:rsidRPr="000203E8">
        <w:rPr>
          <w:lang w:val="pl-PL"/>
        </w:rPr>
        <w:t xml:space="preserve"> w prawo skarżącego do poszanowania</w:t>
      </w:r>
      <w:r w:rsidR="00E138C7" w:rsidRPr="000203E8">
        <w:rPr>
          <w:lang w:val="pl-PL"/>
        </w:rPr>
        <w:t xml:space="preserve"> życia rodzinnego nie można przypisać działaniu lub zaniechaniu pozwanego państwa, lecz raczej</w:t>
      </w:r>
      <w:r w:rsidR="003B3A9E" w:rsidRPr="000203E8">
        <w:rPr>
          <w:lang w:val="pl-PL"/>
        </w:rPr>
        <w:t xml:space="preserve"> </w:t>
      </w:r>
      <w:r w:rsidR="00E138C7" w:rsidRPr="000203E8">
        <w:rPr>
          <w:lang w:val="pl-PL"/>
        </w:rPr>
        <w:t>działaniom matki</w:t>
      </w:r>
      <w:r w:rsidR="003B3A9E" w:rsidRPr="000203E8">
        <w:rPr>
          <w:lang w:val="pl-PL"/>
        </w:rPr>
        <w:t xml:space="preserve">, </w:t>
      </w:r>
      <w:r w:rsidR="00E138C7" w:rsidRPr="000203E8">
        <w:rPr>
          <w:lang w:val="pl-PL"/>
        </w:rPr>
        <w:t>osoby prywatnej</w:t>
      </w:r>
      <w:r w:rsidR="003B3A9E" w:rsidRPr="000203E8">
        <w:rPr>
          <w:lang w:val="pl-PL"/>
        </w:rPr>
        <w:t xml:space="preserve">, </w:t>
      </w:r>
      <w:r w:rsidR="00E138C7" w:rsidRPr="000203E8">
        <w:rPr>
          <w:lang w:val="pl-PL"/>
        </w:rPr>
        <w:t>która zatrzymała dzieci w Polsce</w:t>
      </w:r>
      <w:r w:rsidR="00C246DA" w:rsidRPr="000203E8">
        <w:rPr>
          <w:lang w:val="pl-PL"/>
        </w:rPr>
        <w:t xml:space="preserve"> (</w:t>
      </w:r>
      <w:proofErr w:type="spellStart"/>
      <w:r w:rsidR="00C246DA" w:rsidRPr="000203E8">
        <w:rPr>
          <w:i/>
          <w:lang w:val="pl-PL"/>
        </w:rPr>
        <w:t>López</w:t>
      </w:r>
      <w:proofErr w:type="spellEnd"/>
      <w:r w:rsidR="00C246DA" w:rsidRPr="000203E8">
        <w:rPr>
          <w:i/>
          <w:lang w:val="pl-PL"/>
        </w:rPr>
        <w:t xml:space="preserve"> </w:t>
      </w:r>
      <w:proofErr w:type="spellStart"/>
      <w:r w:rsidR="00C246DA" w:rsidRPr="000203E8">
        <w:rPr>
          <w:i/>
          <w:lang w:val="pl-PL"/>
        </w:rPr>
        <w:t>Guió</w:t>
      </w:r>
      <w:proofErr w:type="spellEnd"/>
      <w:r w:rsidR="00C246DA" w:rsidRPr="000203E8">
        <w:rPr>
          <w:lang w:val="pl-PL"/>
        </w:rPr>
        <w:t xml:space="preserve"> </w:t>
      </w:r>
      <w:r w:rsidR="00B82572" w:rsidRPr="000203E8">
        <w:rPr>
          <w:i/>
          <w:lang w:val="pl-PL"/>
        </w:rPr>
        <w:t>przeciwko Słowacji</w:t>
      </w:r>
      <w:r w:rsidR="00B82572" w:rsidRPr="000203E8">
        <w:rPr>
          <w:lang w:val="pl-PL"/>
        </w:rPr>
        <w:t>, skarga nr</w:t>
      </w:r>
      <w:r w:rsidR="00C246DA" w:rsidRPr="000203E8">
        <w:rPr>
          <w:lang w:val="pl-PL"/>
        </w:rPr>
        <w:t xml:space="preserve"> 10280/12</w:t>
      </w:r>
      <w:r w:rsidR="00C246DA" w:rsidRPr="000203E8">
        <w:rPr>
          <w:snapToGrid w:val="0"/>
          <w:lang w:val="pl-PL"/>
        </w:rPr>
        <w:t xml:space="preserve">, § 85, </w:t>
      </w:r>
      <w:r w:rsidR="00B82572" w:rsidRPr="000203E8">
        <w:rPr>
          <w:snapToGrid w:val="0"/>
          <w:lang w:val="pl-PL"/>
        </w:rPr>
        <w:t xml:space="preserve">z dnia </w:t>
      </w:r>
      <w:r w:rsidR="00C246DA" w:rsidRPr="000203E8">
        <w:rPr>
          <w:snapToGrid w:val="0"/>
          <w:lang w:val="pl-PL"/>
        </w:rPr>
        <w:t>3</w:t>
      </w:r>
      <w:r w:rsidR="00833A15" w:rsidRPr="000203E8">
        <w:rPr>
          <w:snapToGrid w:val="0"/>
          <w:lang w:val="pl-PL"/>
        </w:rPr>
        <w:t> </w:t>
      </w:r>
      <w:r w:rsidR="00B82572" w:rsidRPr="000203E8">
        <w:rPr>
          <w:snapToGrid w:val="0"/>
          <w:lang w:val="pl-PL"/>
        </w:rPr>
        <w:t>czerwca</w:t>
      </w:r>
      <w:r w:rsidR="00C246DA" w:rsidRPr="000203E8">
        <w:rPr>
          <w:snapToGrid w:val="0"/>
          <w:lang w:val="pl-PL"/>
        </w:rPr>
        <w:t xml:space="preserve"> 2014</w:t>
      </w:r>
      <w:r w:rsidR="00B82572" w:rsidRPr="000203E8">
        <w:rPr>
          <w:snapToGrid w:val="0"/>
          <w:lang w:val="pl-PL"/>
        </w:rPr>
        <w:t xml:space="preserve"> roku</w:t>
      </w:r>
      <w:r w:rsidR="00C246DA" w:rsidRPr="000203E8">
        <w:rPr>
          <w:snapToGrid w:val="0"/>
          <w:lang w:val="pl-PL"/>
        </w:rPr>
        <w:t>).</w:t>
      </w:r>
    </w:p>
    <w:p w:rsidR="003B3A9E" w:rsidRPr="000203E8" w:rsidRDefault="008C1103" w:rsidP="003B3A9E">
      <w:pPr>
        <w:pStyle w:val="ECHRPara"/>
        <w:rPr>
          <w:lang w:val="pl-PL"/>
        </w:rPr>
      </w:pPr>
      <w:r w:rsidRPr="000203E8">
        <w:rPr>
          <w:lang w:val="pl-PL"/>
        </w:rPr>
        <w:fldChar w:fldCharType="begin"/>
      </w:r>
      <w:r w:rsidR="003B3A9E" w:rsidRPr="000203E8">
        <w:rPr>
          <w:lang w:val="pl-PL"/>
        </w:rPr>
        <w:instrText xml:space="preserve"> SEQ level0 \*arabic </w:instrText>
      </w:r>
      <w:r w:rsidRPr="000203E8">
        <w:rPr>
          <w:lang w:val="pl-PL"/>
        </w:rPr>
        <w:fldChar w:fldCharType="separate"/>
      </w:r>
      <w:r w:rsidR="00B81D67" w:rsidRPr="000203E8">
        <w:rPr>
          <w:noProof/>
          <w:lang w:val="pl-PL"/>
        </w:rPr>
        <w:t>57</w:t>
      </w:r>
      <w:r w:rsidRPr="000203E8">
        <w:rPr>
          <w:lang w:val="pl-PL"/>
        </w:rPr>
        <w:fldChar w:fldCharType="end"/>
      </w:r>
      <w:r w:rsidR="003B3A9E" w:rsidRPr="000203E8">
        <w:rPr>
          <w:lang w:val="pl-PL"/>
        </w:rPr>
        <w:t>.  </w:t>
      </w:r>
      <w:r w:rsidR="001B6FB5" w:rsidRPr="000203E8">
        <w:rPr>
          <w:lang w:val="pl-PL"/>
        </w:rPr>
        <w:t xml:space="preserve">Należy zatem ustalić, czy istniały pozytywne obowiązki po stronie pozwanego państwa, które należało </w:t>
      </w:r>
      <w:r w:rsidR="00D563C1" w:rsidRPr="000203E8">
        <w:rPr>
          <w:lang w:val="pl-PL"/>
        </w:rPr>
        <w:t>zrealizować</w:t>
      </w:r>
      <w:r w:rsidR="001B6FB5" w:rsidRPr="000203E8">
        <w:rPr>
          <w:lang w:val="pl-PL"/>
        </w:rPr>
        <w:t xml:space="preserve"> w</w:t>
      </w:r>
      <w:r w:rsidR="00D563C1" w:rsidRPr="000203E8">
        <w:rPr>
          <w:lang w:val="pl-PL"/>
        </w:rPr>
        <w:t xml:space="preserve"> celu</w:t>
      </w:r>
      <w:r w:rsidR="003B3A9E" w:rsidRPr="000203E8">
        <w:rPr>
          <w:lang w:val="pl-PL"/>
        </w:rPr>
        <w:t xml:space="preserve"> </w:t>
      </w:r>
      <w:r w:rsidR="001B6FB5" w:rsidRPr="000203E8">
        <w:rPr>
          <w:lang w:val="pl-PL"/>
        </w:rPr>
        <w:t>zabezpieczenia prawa skarżącego do poszanowania życia prywatnego oraz</w:t>
      </w:r>
      <w:r w:rsidR="003B3A9E" w:rsidRPr="000203E8">
        <w:rPr>
          <w:lang w:val="pl-PL"/>
        </w:rPr>
        <w:t xml:space="preserve">, </w:t>
      </w:r>
      <w:r w:rsidR="00D563C1" w:rsidRPr="000203E8">
        <w:rPr>
          <w:lang w:val="pl-PL"/>
        </w:rPr>
        <w:t>jeśli tak</w:t>
      </w:r>
      <w:r w:rsidR="003B3A9E" w:rsidRPr="000203E8">
        <w:rPr>
          <w:lang w:val="pl-PL"/>
        </w:rPr>
        <w:t xml:space="preserve">, </w:t>
      </w:r>
      <w:r w:rsidR="00D563C1" w:rsidRPr="000203E8">
        <w:rPr>
          <w:lang w:val="pl-PL"/>
        </w:rPr>
        <w:t>czy takie pozytywne obowiązki zostały wypełnione przez pozwane państwo</w:t>
      </w:r>
      <w:r w:rsidR="003B3A9E" w:rsidRPr="000203E8">
        <w:rPr>
          <w:lang w:val="pl-PL"/>
        </w:rPr>
        <w:t>.</w:t>
      </w:r>
    </w:p>
    <w:p w:rsidR="00AC1697" w:rsidRPr="000203E8" w:rsidRDefault="008C1103" w:rsidP="003B3A9E">
      <w:pPr>
        <w:pStyle w:val="ECHRPara"/>
        <w:rPr>
          <w:lang w:val="pl-PL"/>
        </w:rPr>
      </w:pPr>
      <w:r w:rsidRPr="000203E8">
        <w:rPr>
          <w:lang w:val="pl-PL"/>
        </w:rPr>
        <w:fldChar w:fldCharType="begin"/>
      </w:r>
      <w:r w:rsidR="003B3A9E" w:rsidRPr="000203E8">
        <w:rPr>
          <w:lang w:val="pl-PL"/>
        </w:rPr>
        <w:instrText xml:space="preserve"> SEQ level0 \*arabic </w:instrText>
      </w:r>
      <w:r w:rsidRPr="000203E8">
        <w:rPr>
          <w:lang w:val="pl-PL"/>
        </w:rPr>
        <w:fldChar w:fldCharType="separate"/>
      </w:r>
      <w:r w:rsidR="00B81D67" w:rsidRPr="000203E8">
        <w:rPr>
          <w:noProof/>
          <w:lang w:val="pl-PL"/>
        </w:rPr>
        <w:t>58</w:t>
      </w:r>
      <w:r w:rsidRPr="000203E8">
        <w:rPr>
          <w:lang w:val="pl-PL"/>
        </w:rPr>
        <w:fldChar w:fldCharType="end"/>
      </w:r>
      <w:r w:rsidR="003B3A9E" w:rsidRPr="000203E8">
        <w:rPr>
          <w:lang w:val="pl-PL"/>
        </w:rPr>
        <w:t>.  </w:t>
      </w:r>
      <w:r w:rsidR="00D563C1" w:rsidRPr="000203E8">
        <w:rPr>
          <w:lang w:val="pl-PL"/>
        </w:rPr>
        <w:t>Trybunał uznał w przeszłości, że</w:t>
      </w:r>
      <w:r w:rsidR="003B3A9E" w:rsidRPr="000203E8">
        <w:rPr>
          <w:lang w:val="pl-PL"/>
        </w:rPr>
        <w:t xml:space="preserve"> </w:t>
      </w:r>
      <w:r w:rsidR="00D563C1" w:rsidRPr="000203E8">
        <w:rPr>
          <w:lang w:val="pl-PL"/>
        </w:rPr>
        <w:t>pozytywne obowiązki państwa wynikające z Artykułu</w:t>
      </w:r>
      <w:r w:rsidR="003B3A9E" w:rsidRPr="000203E8">
        <w:rPr>
          <w:lang w:val="pl-PL"/>
        </w:rPr>
        <w:t xml:space="preserve"> 8 </w:t>
      </w:r>
      <w:r w:rsidR="00D563C1" w:rsidRPr="000203E8">
        <w:rPr>
          <w:lang w:val="pl-PL"/>
        </w:rPr>
        <w:t>obejmują</w:t>
      </w:r>
      <w:r w:rsidR="003B3A9E" w:rsidRPr="000203E8">
        <w:rPr>
          <w:lang w:val="pl-PL"/>
        </w:rPr>
        <w:t xml:space="preserve"> </w:t>
      </w:r>
      <w:r w:rsidR="00D563C1" w:rsidRPr="000203E8">
        <w:rPr>
          <w:lang w:val="pl-PL"/>
        </w:rPr>
        <w:t xml:space="preserve">prawo rodziców do korzystania ze środków, które umożliwią im powtórne połączenie z dziećmi oraz obowiązek władz krajowych do podjęcia takiego działania </w:t>
      </w:r>
      <w:r w:rsidR="002917D2" w:rsidRPr="000203E8">
        <w:rPr>
          <w:lang w:val="pl-PL"/>
        </w:rPr>
        <w:t>(zob.</w:t>
      </w:r>
      <w:r w:rsidR="003B3A9E" w:rsidRPr="000203E8">
        <w:rPr>
          <w:lang w:val="pl-PL"/>
        </w:rPr>
        <w:t> </w:t>
      </w:r>
      <w:proofErr w:type="spellStart"/>
      <w:r w:rsidR="003B3A9E" w:rsidRPr="000203E8">
        <w:rPr>
          <w:i/>
          <w:lang w:val="pl-PL"/>
        </w:rPr>
        <w:t>Chabrowski</w:t>
      </w:r>
      <w:proofErr w:type="spellEnd"/>
      <w:r w:rsidR="00833A15" w:rsidRPr="000203E8">
        <w:rPr>
          <w:lang w:val="pl-PL"/>
        </w:rPr>
        <w:t xml:space="preserve">, </w:t>
      </w:r>
      <w:r w:rsidR="002917D2" w:rsidRPr="000203E8">
        <w:rPr>
          <w:lang w:val="pl-PL"/>
        </w:rPr>
        <w:t>cytowany powyżej</w:t>
      </w:r>
      <w:r w:rsidR="00833A15" w:rsidRPr="000203E8">
        <w:rPr>
          <w:lang w:val="pl-PL"/>
        </w:rPr>
        <w:t>, § </w:t>
      </w:r>
      <w:r w:rsidR="003B3A9E" w:rsidRPr="000203E8">
        <w:rPr>
          <w:lang w:val="pl-PL"/>
        </w:rPr>
        <w:t>105).</w:t>
      </w:r>
    </w:p>
    <w:p w:rsidR="003B3A9E" w:rsidRPr="000203E8" w:rsidRDefault="008C1103" w:rsidP="003B3A9E">
      <w:pPr>
        <w:pStyle w:val="ECHRPara"/>
        <w:rPr>
          <w:lang w:val="pl-PL"/>
        </w:rPr>
      </w:pPr>
      <w:r w:rsidRPr="000203E8">
        <w:rPr>
          <w:lang w:val="pl-PL"/>
        </w:rPr>
        <w:fldChar w:fldCharType="begin"/>
      </w:r>
      <w:r w:rsidR="003B3A9E" w:rsidRPr="000203E8">
        <w:rPr>
          <w:lang w:val="pl-PL"/>
        </w:rPr>
        <w:instrText xml:space="preserve"> SEQ level0 \*arabic </w:instrText>
      </w:r>
      <w:r w:rsidRPr="000203E8">
        <w:rPr>
          <w:lang w:val="pl-PL"/>
        </w:rPr>
        <w:fldChar w:fldCharType="separate"/>
      </w:r>
      <w:r w:rsidR="00B81D67" w:rsidRPr="000203E8">
        <w:rPr>
          <w:noProof/>
          <w:lang w:val="pl-PL"/>
        </w:rPr>
        <w:t>59</w:t>
      </w:r>
      <w:r w:rsidRPr="000203E8">
        <w:rPr>
          <w:lang w:val="pl-PL"/>
        </w:rPr>
        <w:fldChar w:fldCharType="end"/>
      </w:r>
      <w:r w:rsidR="003B3A9E" w:rsidRPr="000203E8">
        <w:rPr>
          <w:lang w:val="pl-PL"/>
        </w:rPr>
        <w:t>.  </w:t>
      </w:r>
      <w:r w:rsidR="002B6433" w:rsidRPr="000203E8">
        <w:rPr>
          <w:lang w:val="pl-PL"/>
        </w:rPr>
        <w:t>W odniesieniu do</w:t>
      </w:r>
      <w:r w:rsidR="003B3A9E" w:rsidRPr="000203E8">
        <w:rPr>
          <w:lang w:val="pl-PL"/>
        </w:rPr>
        <w:t xml:space="preserve"> </w:t>
      </w:r>
      <w:r w:rsidR="000843B5" w:rsidRPr="000203E8">
        <w:rPr>
          <w:lang w:val="pl-PL"/>
        </w:rPr>
        <w:t>kolejnego pytania,</w:t>
      </w:r>
      <w:r w:rsidR="003B3A9E" w:rsidRPr="000203E8">
        <w:rPr>
          <w:lang w:val="pl-PL"/>
        </w:rPr>
        <w:t xml:space="preserve"> </w:t>
      </w:r>
      <w:r w:rsidR="00672320" w:rsidRPr="000203E8">
        <w:rPr>
          <w:lang w:val="pl-PL"/>
        </w:rPr>
        <w:t>czy</w:t>
      </w:r>
      <w:r w:rsidR="003B3A9E" w:rsidRPr="000203E8">
        <w:rPr>
          <w:lang w:val="pl-PL"/>
        </w:rPr>
        <w:t xml:space="preserve"> </w:t>
      </w:r>
      <w:r w:rsidR="00672320" w:rsidRPr="000203E8">
        <w:rPr>
          <w:lang w:val="pl-PL"/>
        </w:rPr>
        <w:t>wypełniając zobow</w:t>
      </w:r>
      <w:r w:rsidR="00881D1F" w:rsidRPr="000203E8">
        <w:rPr>
          <w:lang w:val="pl-PL"/>
        </w:rPr>
        <w:t>iązania wynikające z Konwencji h</w:t>
      </w:r>
      <w:r w:rsidR="00672320" w:rsidRPr="000203E8">
        <w:rPr>
          <w:lang w:val="pl-PL"/>
        </w:rPr>
        <w:t>askiej Polska uczyniła zadość pozytywnym obowiązkom określonym w Artykule 8 Konwencji</w:t>
      </w:r>
      <w:r w:rsidR="003B3A9E" w:rsidRPr="000203E8">
        <w:rPr>
          <w:lang w:val="pl-PL"/>
        </w:rPr>
        <w:t xml:space="preserve">, </w:t>
      </w:r>
      <w:r w:rsidR="00327356" w:rsidRPr="000203E8">
        <w:rPr>
          <w:lang w:val="pl-PL"/>
        </w:rPr>
        <w:t xml:space="preserve">Trybunał </w:t>
      </w:r>
      <w:r w:rsidR="000843B5" w:rsidRPr="000203E8">
        <w:rPr>
          <w:lang w:val="pl-PL"/>
        </w:rPr>
        <w:t>stwierdza, że należy</w:t>
      </w:r>
      <w:r w:rsidR="003B3A9E" w:rsidRPr="000203E8">
        <w:rPr>
          <w:lang w:val="pl-PL"/>
        </w:rPr>
        <w:t xml:space="preserve"> </w:t>
      </w:r>
      <w:r w:rsidR="000843B5" w:rsidRPr="000203E8">
        <w:rPr>
          <w:lang w:val="pl-PL"/>
        </w:rPr>
        <w:t xml:space="preserve">na początku </w:t>
      </w:r>
      <w:r w:rsidR="00424C39" w:rsidRPr="000203E8">
        <w:rPr>
          <w:lang w:val="pl-PL"/>
        </w:rPr>
        <w:t>odnieść się</w:t>
      </w:r>
      <w:r w:rsidR="003B3A9E" w:rsidRPr="000203E8">
        <w:rPr>
          <w:lang w:val="pl-PL"/>
        </w:rPr>
        <w:t xml:space="preserve"> </w:t>
      </w:r>
      <w:r w:rsidR="00424C39" w:rsidRPr="000203E8">
        <w:rPr>
          <w:lang w:val="pl-PL"/>
        </w:rPr>
        <w:t>do podsumowania zasad ogólnych, które mają zastosowanie</w:t>
      </w:r>
      <w:r w:rsidR="003B3A9E" w:rsidRPr="000203E8">
        <w:rPr>
          <w:lang w:val="pl-PL"/>
        </w:rPr>
        <w:t xml:space="preserve"> </w:t>
      </w:r>
      <w:r w:rsidR="000843B5" w:rsidRPr="000203E8">
        <w:rPr>
          <w:lang w:val="pl-PL"/>
        </w:rPr>
        <w:t>przy ocenie</w:t>
      </w:r>
      <w:r w:rsidR="003A51D4" w:rsidRPr="000203E8">
        <w:rPr>
          <w:lang w:val="pl-PL"/>
        </w:rPr>
        <w:t xml:space="preserve"> zarzutów na podstawie Konwencji </w:t>
      </w:r>
      <w:r w:rsidR="000843B5" w:rsidRPr="000203E8">
        <w:rPr>
          <w:lang w:val="pl-PL"/>
        </w:rPr>
        <w:t>dotyczących</w:t>
      </w:r>
      <w:r w:rsidR="003A51D4" w:rsidRPr="000203E8">
        <w:rPr>
          <w:lang w:val="pl-PL"/>
        </w:rPr>
        <w:t xml:space="preserve"> postępowań to</w:t>
      </w:r>
      <w:r w:rsidR="00BF2968" w:rsidRPr="000203E8">
        <w:rPr>
          <w:lang w:val="pl-PL"/>
        </w:rPr>
        <w:t>czących się w trybie Konwencji h</w:t>
      </w:r>
      <w:r w:rsidR="003A51D4" w:rsidRPr="000203E8">
        <w:rPr>
          <w:lang w:val="pl-PL"/>
        </w:rPr>
        <w:t>askiej</w:t>
      </w:r>
      <w:r w:rsidR="000843B5" w:rsidRPr="000203E8">
        <w:rPr>
          <w:lang w:val="pl-PL"/>
        </w:rPr>
        <w:t>, które zostały określone w wydanym niedawno wyroku w sprawie</w:t>
      </w:r>
      <w:r w:rsidR="003A51D4" w:rsidRPr="000203E8">
        <w:rPr>
          <w:lang w:val="pl-PL"/>
        </w:rPr>
        <w:t xml:space="preserve"> </w:t>
      </w:r>
      <w:r w:rsidR="003B3A9E" w:rsidRPr="000203E8">
        <w:rPr>
          <w:i/>
          <w:lang w:val="pl-PL"/>
        </w:rPr>
        <w:t>X </w:t>
      </w:r>
      <w:r w:rsidR="002917D2" w:rsidRPr="000203E8">
        <w:rPr>
          <w:i/>
          <w:lang w:val="pl-PL"/>
        </w:rPr>
        <w:t>przeciwko Łotwie</w:t>
      </w:r>
      <w:r w:rsidR="003B3A9E" w:rsidRPr="000203E8">
        <w:rPr>
          <w:lang w:val="pl-PL"/>
        </w:rPr>
        <w:t xml:space="preserve"> [GC] (c</w:t>
      </w:r>
      <w:r w:rsidR="002917D2" w:rsidRPr="000203E8">
        <w:rPr>
          <w:lang w:val="pl-PL"/>
        </w:rPr>
        <w:t>ytowany powyżej</w:t>
      </w:r>
      <w:r w:rsidR="003B3A9E" w:rsidRPr="000203E8">
        <w:rPr>
          <w:lang w:val="pl-PL"/>
        </w:rPr>
        <w:t>, §§ 99-108).</w:t>
      </w:r>
    </w:p>
    <w:p w:rsidR="00AC1697" w:rsidRPr="000203E8" w:rsidRDefault="008C1103" w:rsidP="003B3A9E">
      <w:pPr>
        <w:pStyle w:val="ECHRPara"/>
        <w:rPr>
          <w:lang w:val="pl-PL"/>
        </w:rPr>
      </w:pPr>
      <w:r w:rsidRPr="000203E8">
        <w:rPr>
          <w:lang w:val="pl-PL"/>
        </w:rPr>
        <w:fldChar w:fldCharType="begin"/>
      </w:r>
      <w:r w:rsidR="003B3A9E" w:rsidRPr="000203E8">
        <w:rPr>
          <w:lang w:val="pl-PL"/>
        </w:rPr>
        <w:instrText xml:space="preserve"> SEQ level0 \*arabic </w:instrText>
      </w:r>
      <w:r w:rsidRPr="000203E8">
        <w:rPr>
          <w:lang w:val="pl-PL"/>
        </w:rPr>
        <w:fldChar w:fldCharType="separate"/>
      </w:r>
      <w:r w:rsidR="00B81D67" w:rsidRPr="000203E8">
        <w:rPr>
          <w:noProof/>
          <w:lang w:val="pl-PL"/>
        </w:rPr>
        <w:t>60</w:t>
      </w:r>
      <w:r w:rsidRPr="000203E8">
        <w:rPr>
          <w:lang w:val="pl-PL"/>
        </w:rPr>
        <w:fldChar w:fldCharType="end"/>
      </w:r>
      <w:r w:rsidR="003B3A9E" w:rsidRPr="000203E8">
        <w:rPr>
          <w:lang w:val="pl-PL"/>
        </w:rPr>
        <w:t>.  </w:t>
      </w:r>
      <w:r w:rsidR="000843B5" w:rsidRPr="000203E8">
        <w:rPr>
          <w:lang w:val="pl-PL"/>
        </w:rPr>
        <w:t>W odniesieniu do tych zasad ogólnych</w:t>
      </w:r>
      <w:r w:rsidR="003B3A9E" w:rsidRPr="000203E8">
        <w:rPr>
          <w:lang w:val="pl-PL"/>
        </w:rPr>
        <w:t xml:space="preserve">, </w:t>
      </w:r>
      <w:r w:rsidR="000843B5" w:rsidRPr="000203E8">
        <w:rPr>
          <w:lang w:val="pl-PL"/>
        </w:rPr>
        <w:t>Trybunał zauważa w szczególności, że</w:t>
      </w:r>
      <w:r w:rsidR="003B3A9E" w:rsidRPr="000203E8">
        <w:rPr>
          <w:lang w:val="pl-PL"/>
        </w:rPr>
        <w:t xml:space="preserve"> </w:t>
      </w:r>
      <w:r w:rsidR="006A506A" w:rsidRPr="000203E8">
        <w:rPr>
          <w:lang w:val="pl-PL"/>
        </w:rPr>
        <w:t>zakres jego jurysdykcji na podstawie Artykułu</w:t>
      </w:r>
      <w:r w:rsidR="003B3A9E" w:rsidRPr="000203E8">
        <w:rPr>
          <w:lang w:val="pl-PL"/>
        </w:rPr>
        <w:t xml:space="preserve"> 32 </w:t>
      </w:r>
      <w:r w:rsidR="006A506A" w:rsidRPr="000203E8">
        <w:rPr>
          <w:lang w:val="pl-PL"/>
        </w:rPr>
        <w:t>Konwencji jest ograniczony do kwestii</w:t>
      </w:r>
      <w:r w:rsidR="003B3A9E" w:rsidRPr="000203E8">
        <w:rPr>
          <w:lang w:val="pl-PL"/>
        </w:rPr>
        <w:t xml:space="preserve"> </w:t>
      </w:r>
      <w:r w:rsidR="006A506A" w:rsidRPr="000203E8">
        <w:rPr>
          <w:lang w:val="pl-PL"/>
        </w:rPr>
        <w:t>dotyczących interpretacji i stosowania</w:t>
      </w:r>
      <w:r w:rsidR="003B3A9E" w:rsidRPr="000203E8">
        <w:rPr>
          <w:lang w:val="pl-PL"/>
        </w:rPr>
        <w:t xml:space="preserve"> </w:t>
      </w:r>
      <w:r w:rsidR="006A506A" w:rsidRPr="000203E8">
        <w:rPr>
          <w:lang w:val="pl-PL"/>
        </w:rPr>
        <w:t>Konwencji i jej Protokołów.</w:t>
      </w:r>
      <w:r w:rsidR="003B3A9E" w:rsidRPr="000203E8">
        <w:rPr>
          <w:lang w:val="pl-PL"/>
        </w:rPr>
        <w:t xml:space="preserve"> </w:t>
      </w:r>
      <w:r w:rsidR="006A506A" w:rsidRPr="000203E8">
        <w:rPr>
          <w:lang w:val="pl-PL"/>
        </w:rPr>
        <w:t>Niemniej</w:t>
      </w:r>
      <w:r w:rsidR="003B3A9E" w:rsidRPr="000203E8">
        <w:rPr>
          <w:lang w:val="pl-PL"/>
        </w:rPr>
        <w:t xml:space="preserve">, </w:t>
      </w:r>
      <w:r w:rsidR="006A506A" w:rsidRPr="000203E8">
        <w:rPr>
          <w:lang w:val="pl-PL"/>
        </w:rPr>
        <w:t>w obszarze dotyczącym uprowadzenia dziecka zagranicę</w:t>
      </w:r>
      <w:r w:rsidR="003B3A9E" w:rsidRPr="000203E8">
        <w:rPr>
          <w:lang w:val="pl-PL"/>
        </w:rPr>
        <w:t xml:space="preserve">, </w:t>
      </w:r>
      <w:r w:rsidR="006A506A" w:rsidRPr="000203E8">
        <w:rPr>
          <w:lang w:val="pl-PL"/>
        </w:rPr>
        <w:t>obowiązki nałożone na Państwa-Strony na podstawie Artykułu 8 Konwencji muszą być interpretowa</w:t>
      </w:r>
      <w:r w:rsidR="00BF2968" w:rsidRPr="000203E8">
        <w:rPr>
          <w:lang w:val="pl-PL"/>
        </w:rPr>
        <w:t>ne w świetle wymogów Konwencji h</w:t>
      </w:r>
      <w:r w:rsidR="006A506A" w:rsidRPr="000203E8">
        <w:rPr>
          <w:lang w:val="pl-PL"/>
        </w:rPr>
        <w:t>askiej</w:t>
      </w:r>
      <w:r w:rsidR="003B3A9E" w:rsidRPr="000203E8">
        <w:rPr>
          <w:lang w:val="pl-PL"/>
        </w:rPr>
        <w:t xml:space="preserve"> </w:t>
      </w:r>
      <w:r w:rsidR="006A506A" w:rsidRPr="000203E8">
        <w:rPr>
          <w:lang w:val="pl-PL"/>
        </w:rPr>
        <w:t>oraz tych wynikających z Konwencji</w:t>
      </w:r>
      <w:r w:rsidR="003B3A9E" w:rsidRPr="000203E8">
        <w:rPr>
          <w:lang w:val="pl-PL"/>
        </w:rPr>
        <w:t xml:space="preserve"> </w:t>
      </w:r>
      <w:r w:rsidR="006A506A" w:rsidRPr="000203E8">
        <w:rPr>
          <w:lang w:val="pl-PL"/>
        </w:rPr>
        <w:t>o prawach dziecka</w:t>
      </w:r>
      <w:r w:rsidR="003B3A9E" w:rsidRPr="000203E8">
        <w:rPr>
          <w:lang w:val="pl-PL"/>
        </w:rPr>
        <w:t xml:space="preserve">, </w:t>
      </w:r>
      <w:r w:rsidR="00BF2968" w:rsidRPr="000203E8">
        <w:rPr>
          <w:lang w:val="pl-PL"/>
        </w:rPr>
        <w:t>a także</w:t>
      </w:r>
      <w:r w:rsidR="006A506A" w:rsidRPr="000203E8">
        <w:rPr>
          <w:lang w:val="pl-PL"/>
        </w:rPr>
        <w:t xml:space="preserve"> odpowiednich przepisów i zasad prawa międzynarodowego obowiązującego w stosunkach między Umawiającymi się Stronami </w:t>
      </w:r>
      <w:r w:rsidR="002917D2" w:rsidRPr="000203E8">
        <w:rPr>
          <w:lang w:val="pl-PL"/>
        </w:rPr>
        <w:t>(zob.</w:t>
      </w:r>
      <w:r w:rsidR="003B3A9E" w:rsidRPr="000203E8">
        <w:rPr>
          <w:lang w:val="pl-PL"/>
        </w:rPr>
        <w:t xml:space="preserve"> </w:t>
      </w:r>
      <w:r w:rsidR="003B3A9E" w:rsidRPr="000203E8">
        <w:rPr>
          <w:i/>
          <w:lang w:val="pl-PL"/>
        </w:rPr>
        <w:t xml:space="preserve">X </w:t>
      </w:r>
      <w:r w:rsidR="002917D2" w:rsidRPr="000203E8">
        <w:rPr>
          <w:i/>
          <w:lang w:val="pl-PL"/>
        </w:rPr>
        <w:t>przeciwko Łotwie</w:t>
      </w:r>
      <w:r w:rsidR="003B3A9E" w:rsidRPr="000203E8">
        <w:rPr>
          <w:i/>
          <w:lang w:val="pl-PL"/>
        </w:rPr>
        <w:t xml:space="preserve"> </w:t>
      </w:r>
      <w:r w:rsidR="003B3A9E" w:rsidRPr="000203E8">
        <w:rPr>
          <w:lang w:val="pl-PL"/>
        </w:rPr>
        <w:t>[GC], c</w:t>
      </w:r>
      <w:r w:rsidR="002917D2" w:rsidRPr="000203E8">
        <w:rPr>
          <w:lang w:val="pl-PL"/>
        </w:rPr>
        <w:t>ytowany powyżej</w:t>
      </w:r>
      <w:r w:rsidR="003B3A9E" w:rsidRPr="000203E8">
        <w:rPr>
          <w:lang w:val="pl-PL"/>
        </w:rPr>
        <w:t xml:space="preserve">, § 93, </w:t>
      </w:r>
      <w:r w:rsidR="002917D2" w:rsidRPr="000203E8">
        <w:rPr>
          <w:lang w:val="pl-PL"/>
        </w:rPr>
        <w:t>z kolejnymi odniesieniami</w:t>
      </w:r>
      <w:r w:rsidR="003B3A9E" w:rsidRPr="000203E8">
        <w:rPr>
          <w:lang w:val="pl-PL"/>
        </w:rPr>
        <w:t>).</w:t>
      </w:r>
    </w:p>
    <w:p w:rsidR="00AC1697" w:rsidRPr="000203E8" w:rsidRDefault="008C1103" w:rsidP="002B20C7">
      <w:pPr>
        <w:pStyle w:val="ECHRPara"/>
        <w:rPr>
          <w:lang w:val="pl-PL"/>
        </w:rPr>
      </w:pPr>
      <w:r w:rsidRPr="000203E8">
        <w:rPr>
          <w:lang w:val="pl-PL"/>
        </w:rPr>
        <w:fldChar w:fldCharType="begin"/>
      </w:r>
      <w:r w:rsidR="007B38BA" w:rsidRPr="000203E8">
        <w:rPr>
          <w:lang w:val="pl-PL"/>
        </w:rPr>
        <w:instrText xml:space="preserve"> SEQ level0 \*arabic </w:instrText>
      </w:r>
      <w:r w:rsidRPr="000203E8">
        <w:rPr>
          <w:lang w:val="pl-PL"/>
        </w:rPr>
        <w:fldChar w:fldCharType="separate"/>
      </w:r>
      <w:r w:rsidR="00B81D67" w:rsidRPr="000203E8">
        <w:rPr>
          <w:noProof/>
          <w:lang w:val="pl-PL"/>
        </w:rPr>
        <w:t>61</w:t>
      </w:r>
      <w:r w:rsidRPr="000203E8">
        <w:rPr>
          <w:lang w:val="pl-PL"/>
        </w:rPr>
        <w:fldChar w:fldCharType="end"/>
      </w:r>
      <w:r w:rsidR="007B38BA" w:rsidRPr="000203E8">
        <w:rPr>
          <w:lang w:val="pl-PL"/>
        </w:rPr>
        <w:t>.  </w:t>
      </w:r>
      <w:r w:rsidR="005640E6" w:rsidRPr="000203E8">
        <w:rPr>
          <w:lang w:val="pl-PL"/>
        </w:rPr>
        <w:t>Na podstawie Artykułu</w:t>
      </w:r>
      <w:r w:rsidR="002B20C7" w:rsidRPr="000203E8">
        <w:rPr>
          <w:lang w:val="pl-PL"/>
        </w:rPr>
        <w:t xml:space="preserve"> 3 </w:t>
      </w:r>
      <w:r w:rsidR="00D5387E" w:rsidRPr="000203E8">
        <w:rPr>
          <w:lang w:val="pl-PL"/>
        </w:rPr>
        <w:t>Konwencji h</w:t>
      </w:r>
      <w:r w:rsidR="005640E6" w:rsidRPr="000203E8">
        <w:rPr>
          <w:lang w:val="pl-PL"/>
        </w:rPr>
        <w:t>askiej</w:t>
      </w:r>
      <w:r w:rsidR="002B20C7" w:rsidRPr="000203E8">
        <w:rPr>
          <w:lang w:val="pl-PL"/>
        </w:rPr>
        <w:t xml:space="preserve">, </w:t>
      </w:r>
      <w:r w:rsidR="005640E6" w:rsidRPr="000203E8">
        <w:rPr>
          <w:lang w:val="pl-PL"/>
        </w:rPr>
        <w:t>uprowadzenie lub zatrzymania dziecka</w:t>
      </w:r>
      <w:r w:rsidR="002B20C7" w:rsidRPr="000203E8">
        <w:rPr>
          <w:lang w:val="pl-PL"/>
        </w:rPr>
        <w:t xml:space="preserve"> </w:t>
      </w:r>
      <w:r w:rsidR="005640E6" w:rsidRPr="000203E8">
        <w:rPr>
          <w:lang w:val="pl-PL"/>
        </w:rPr>
        <w:t>jest</w:t>
      </w:r>
      <w:r w:rsidR="0016312F" w:rsidRPr="000203E8">
        <w:rPr>
          <w:lang w:val="pl-PL"/>
        </w:rPr>
        <w:t xml:space="preserve"> uznawane za</w:t>
      </w:r>
      <w:r w:rsidR="002B20C7" w:rsidRPr="000203E8">
        <w:rPr>
          <w:lang w:val="pl-PL"/>
        </w:rPr>
        <w:t xml:space="preserve"> “</w:t>
      </w:r>
      <w:r w:rsidR="005640E6" w:rsidRPr="000203E8">
        <w:rPr>
          <w:lang w:val="pl-PL"/>
        </w:rPr>
        <w:t>bezprawne</w:t>
      </w:r>
      <w:r w:rsidR="0016312F" w:rsidRPr="000203E8">
        <w:rPr>
          <w:lang w:val="pl-PL"/>
        </w:rPr>
        <w:t xml:space="preserve">”, gdy nastąpiło z </w:t>
      </w:r>
      <w:r w:rsidR="0016312F" w:rsidRPr="000203E8">
        <w:rPr>
          <w:lang w:val="pl-PL"/>
        </w:rPr>
        <w:lastRenderedPageBreak/>
        <w:t>naruszeniem prawa do opieki</w:t>
      </w:r>
      <w:r w:rsidR="002B20C7" w:rsidRPr="000203E8">
        <w:rPr>
          <w:lang w:val="pl-PL"/>
        </w:rPr>
        <w:t xml:space="preserve"> </w:t>
      </w:r>
      <w:r w:rsidR="0016312F" w:rsidRPr="000203E8">
        <w:rPr>
          <w:lang w:val="pl-PL"/>
        </w:rPr>
        <w:t>przyznanego określonej osobie</w:t>
      </w:r>
      <w:r w:rsidR="002B20C7" w:rsidRPr="000203E8">
        <w:rPr>
          <w:lang w:val="pl-PL"/>
        </w:rPr>
        <w:t xml:space="preserve"> </w:t>
      </w:r>
      <w:r w:rsidR="00363267" w:rsidRPr="000203E8">
        <w:rPr>
          <w:lang w:val="pl-PL"/>
        </w:rPr>
        <w:t>na mocy ustawodawstwa państwa, w którym dziecko miało</w:t>
      </w:r>
      <w:r w:rsidR="002B20C7" w:rsidRPr="000203E8">
        <w:rPr>
          <w:lang w:val="pl-PL"/>
        </w:rPr>
        <w:t xml:space="preserve"> “</w:t>
      </w:r>
      <w:r w:rsidR="00363267" w:rsidRPr="000203E8">
        <w:rPr>
          <w:lang w:val="pl-PL"/>
        </w:rPr>
        <w:t>miejsce zwykłego pobytu</w:t>
      </w:r>
      <w:r w:rsidR="002B20C7" w:rsidRPr="000203E8">
        <w:rPr>
          <w:lang w:val="pl-PL"/>
        </w:rPr>
        <w:t xml:space="preserve">” </w:t>
      </w:r>
      <w:r w:rsidR="00363267" w:rsidRPr="000203E8">
        <w:rPr>
          <w:lang w:val="pl-PL"/>
        </w:rPr>
        <w:t>bezpośrednio przed</w:t>
      </w:r>
      <w:r w:rsidR="002B20C7" w:rsidRPr="000203E8">
        <w:rPr>
          <w:lang w:val="pl-PL"/>
        </w:rPr>
        <w:t xml:space="preserve"> </w:t>
      </w:r>
      <w:r w:rsidR="00363267" w:rsidRPr="000203E8">
        <w:rPr>
          <w:lang w:val="pl-PL"/>
        </w:rPr>
        <w:t>uprowadzeniem lub zatrzymaniem</w:t>
      </w:r>
      <w:r w:rsidR="002B20C7" w:rsidRPr="000203E8">
        <w:rPr>
          <w:lang w:val="pl-PL"/>
        </w:rPr>
        <w:t xml:space="preserve"> (</w:t>
      </w:r>
      <w:r w:rsidR="002917D2" w:rsidRPr="000203E8">
        <w:rPr>
          <w:lang w:val="pl-PL"/>
        </w:rPr>
        <w:t>zob.</w:t>
      </w:r>
      <w:r w:rsidR="00363267" w:rsidRPr="000203E8">
        <w:rPr>
          <w:lang w:val="pl-PL"/>
        </w:rPr>
        <w:t xml:space="preserve"> </w:t>
      </w:r>
      <w:r w:rsidR="002917D2" w:rsidRPr="000203E8">
        <w:rPr>
          <w:lang w:val="pl-PL"/>
        </w:rPr>
        <w:t>paragraf</w:t>
      </w:r>
      <w:r w:rsidR="002B20C7" w:rsidRPr="000203E8">
        <w:rPr>
          <w:lang w:val="pl-PL"/>
        </w:rPr>
        <w:t xml:space="preserve"> 3</w:t>
      </w:r>
      <w:r w:rsidR="007B38BA" w:rsidRPr="000203E8">
        <w:rPr>
          <w:lang w:val="pl-PL"/>
        </w:rPr>
        <w:t>1</w:t>
      </w:r>
      <w:r w:rsidR="002B20C7" w:rsidRPr="000203E8">
        <w:rPr>
          <w:lang w:val="pl-PL"/>
        </w:rPr>
        <w:t xml:space="preserve"> </w:t>
      </w:r>
      <w:r w:rsidR="002917D2" w:rsidRPr="000203E8">
        <w:rPr>
          <w:lang w:val="pl-PL"/>
        </w:rPr>
        <w:t>powyżej</w:t>
      </w:r>
      <w:r w:rsidR="002B20C7" w:rsidRPr="000203E8">
        <w:rPr>
          <w:lang w:val="pl-PL"/>
        </w:rPr>
        <w:t>).</w:t>
      </w:r>
    </w:p>
    <w:p w:rsidR="00037C63" w:rsidRPr="000203E8" w:rsidRDefault="008C1103" w:rsidP="004D1659">
      <w:pPr>
        <w:pStyle w:val="ECHRPara"/>
        <w:rPr>
          <w:lang w:val="pl-PL"/>
        </w:rPr>
      </w:pPr>
      <w:r w:rsidRPr="000203E8">
        <w:rPr>
          <w:lang w:val="pl-PL"/>
        </w:rPr>
        <w:fldChar w:fldCharType="begin"/>
      </w:r>
      <w:r w:rsidR="00037C63" w:rsidRPr="000203E8">
        <w:rPr>
          <w:lang w:val="pl-PL"/>
        </w:rPr>
        <w:instrText xml:space="preserve"> SEQ level0 \*arabic </w:instrText>
      </w:r>
      <w:r w:rsidRPr="000203E8">
        <w:rPr>
          <w:lang w:val="pl-PL"/>
        </w:rPr>
        <w:fldChar w:fldCharType="separate"/>
      </w:r>
      <w:r w:rsidR="00B81D67" w:rsidRPr="000203E8">
        <w:rPr>
          <w:noProof/>
          <w:lang w:val="pl-PL"/>
        </w:rPr>
        <w:t>62</w:t>
      </w:r>
      <w:r w:rsidRPr="000203E8">
        <w:rPr>
          <w:lang w:val="pl-PL"/>
        </w:rPr>
        <w:fldChar w:fldCharType="end"/>
      </w:r>
      <w:r w:rsidR="00037C63" w:rsidRPr="000203E8">
        <w:rPr>
          <w:lang w:val="pl-PL"/>
        </w:rPr>
        <w:t>.  </w:t>
      </w:r>
      <w:r w:rsidR="00363267" w:rsidRPr="000203E8">
        <w:rPr>
          <w:lang w:val="pl-PL"/>
        </w:rPr>
        <w:t>Ponadto</w:t>
      </w:r>
      <w:r w:rsidR="00037C63" w:rsidRPr="000203E8">
        <w:rPr>
          <w:lang w:val="pl-PL"/>
        </w:rPr>
        <w:t xml:space="preserve">, </w:t>
      </w:r>
      <w:r w:rsidR="00363267" w:rsidRPr="000203E8">
        <w:rPr>
          <w:lang w:val="pl-PL"/>
        </w:rPr>
        <w:t>istotne jest, by mieć na uwadze</w:t>
      </w:r>
      <w:r w:rsidR="00037C63" w:rsidRPr="000203E8">
        <w:rPr>
          <w:lang w:val="pl-PL"/>
        </w:rPr>
        <w:t xml:space="preserve"> </w:t>
      </w:r>
      <w:r w:rsidR="00363267" w:rsidRPr="000203E8">
        <w:rPr>
          <w:lang w:val="pl-PL"/>
        </w:rPr>
        <w:t>Raport wyjaśniający do tego Artykułu, o którym mowa w paragrafie</w:t>
      </w:r>
      <w:r w:rsidR="00037C63" w:rsidRPr="000203E8">
        <w:rPr>
          <w:lang w:val="pl-PL"/>
        </w:rPr>
        <w:t xml:space="preserve"> </w:t>
      </w:r>
      <w:r w:rsidR="00800364" w:rsidRPr="000203E8">
        <w:rPr>
          <w:lang w:val="pl-PL"/>
        </w:rPr>
        <w:t>32</w:t>
      </w:r>
      <w:r w:rsidR="00037C63" w:rsidRPr="000203E8">
        <w:rPr>
          <w:lang w:val="pl-PL"/>
        </w:rPr>
        <w:t xml:space="preserve"> </w:t>
      </w:r>
      <w:r w:rsidR="00363267" w:rsidRPr="000203E8">
        <w:rPr>
          <w:lang w:val="pl-PL"/>
        </w:rPr>
        <w:t>powyżej</w:t>
      </w:r>
      <w:r w:rsidR="00037C63" w:rsidRPr="000203E8">
        <w:rPr>
          <w:lang w:val="pl-PL"/>
        </w:rPr>
        <w:t xml:space="preserve">, </w:t>
      </w:r>
      <w:r w:rsidR="00363267" w:rsidRPr="000203E8">
        <w:rPr>
          <w:lang w:val="pl-PL"/>
        </w:rPr>
        <w:t>podkreślający, że</w:t>
      </w:r>
      <w:r w:rsidR="00037C63" w:rsidRPr="000203E8">
        <w:rPr>
          <w:lang w:val="pl-PL"/>
        </w:rPr>
        <w:t xml:space="preserve"> </w:t>
      </w:r>
      <w:r w:rsidR="004D1659" w:rsidRPr="000203E8">
        <w:rPr>
          <w:lang w:val="pl-PL"/>
        </w:rPr>
        <w:t>“z punktu widzenia Konwencji, uprowadzenie dziecka przez jedną z osób, które wspólnie wykonują prawo do opieki bez zgody drugiej, jest tak samo bezprawne, a bezprawność ta wynika w tym konkretnym przypadku, nie tyle z działań podjętych z naruszeniem danego prawa, lecz z faktu, że działanie takie nie uwzględniało praw drugiego rodzica, które także podlegają ochronie na mocy przepisów oraz naruszało ich prawidłowe wykonywanie.” Rapor</w:t>
      </w:r>
      <w:r w:rsidR="00BF2968" w:rsidRPr="000203E8">
        <w:rPr>
          <w:lang w:val="pl-PL"/>
        </w:rPr>
        <w:t>t wyjaśnia dalej, że Konwencja h</w:t>
      </w:r>
      <w:r w:rsidR="004D1659" w:rsidRPr="000203E8">
        <w:rPr>
          <w:lang w:val="pl-PL"/>
        </w:rPr>
        <w:t>aska zasadniczo</w:t>
      </w:r>
      <w:r w:rsidR="00037C63" w:rsidRPr="000203E8">
        <w:rPr>
          <w:lang w:val="pl-PL"/>
        </w:rPr>
        <w:t xml:space="preserve"> “</w:t>
      </w:r>
      <w:r w:rsidR="004D1659" w:rsidRPr="000203E8">
        <w:rPr>
          <w:lang w:val="pl-PL"/>
        </w:rPr>
        <w:t>dąży</w:t>
      </w:r>
      <w:r w:rsidR="00037C63" w:rsidRPr="000203E8">
        <w:rPr>
          <w:lang w:val="pl-PL"/>
        </w:rPr>
        <w:t xml:space="preserve"> (</w:t>
      </w:r>
      <w:r w:rsidR="00001B3D" w:rsidRPr="000203E8">
        <w:rPr>
          <w:lang w:val="pl-PL"/>
        </w:rPr>
        <w:t>...</w:t>
      </w:r>
      <w:r w:rsidR="00037C63" w:rsidRPr="000203E8">
        <w:rPr>
          <w:lang w:val="pl-PL"/>
        </w:rPr>
        <w:t>)</w:t>
      </w:r>
      <w:r w:rsidR="004D1659" w:rsidRPr="000203E8">
        <w:rPr>
          <w:lang w:val="pl-PL"/>
        </w:rPr>
        <w:t>, by na przyszłe orzeczenia w tym przedmiocie nie miały wpływu  zmiany okoliczności, które zostały wywołane przez jednostronne działanie jednej ze stron</w:t>
      </w:r>
      <w:r w:rsidR="00037C63" w:rsidRPr="000203E8">
        <w:rPr>
          <w:lang w:val="pl-PL"/>
        </w:rPr>
        <w:t>.”</w:t>
      </w:r>
    </w:p>
    <w:p w:rsidR="00AC1697" w:rsidRPr="000203E8" w:rsidRDefault="008C1103" w:rsidP="00141157">
      <w:pPr>
        <w:pStyle w:val="ECHRPara"/>
        <w:rPr>
          <w:lang w:val="pl-PL" w:eastAsia="en-GB"/>
        </w:rPr>
      </w:pPr>
      <w:r w:rsidRPr="000203E8">
        <w:rPr>
          <w:szCs w:val="24"/>
          <w:lang w:val="pl-PL"/>
        </w:rPr>
        <w:fldChar w:fldCharType="begin"/>
      </w:r>
      <w:r w:rsidR="00141157" w:rsidRPr="000203E8">
        <w:rPr>
          <w:szCs w:val="24"/>
          <w:lang w:val="pl-PL"/>
        </w:rPr>
        <w:instrText xml:space="preserve"> SEQ level0 \*arabic </w:instrText>
      </w:r>
      <w:r w:rsidRPr="000203E8">
        <w:rPr>
          <w:szCs w:val="24"/>
          <w:lang w:val="pl-PL"/>
        </w:rPr>
        <w:fldChar w:fldCharType="separate"/>
      </w:r>
      <w:r w:rsidR="00B81D67" w:rsidRPr="000203E8">
        <w:rPr>
          <w:noProof/>
          <w:szCs w:val="24"/>
          <w:lang w:val="pl-PL"/>
        </w:rPr>
        <w:t>63</w:t>
      </w:r>
      <w:r w:rsidRPr="000203E8">
        <w:rPr>
          <w:szCs w:val="24"/>
          <w:lang w:val="pl-PL"/>
        </w:rPr>
        <w:fldChar w:fldCharType="end"/>
      </w:r>
      <w:r w:rsidR="00141157" w:rsidRPr="000203E8">
        <w:rPr>
          <w:szCs w:val="24"/>
          <w:lang w:val="pl-PL"/>
        </w:rPr>
        <w:t>.  </w:t>
      </w:r>
      <w:r w:rsidR="00763A1F" w:rsidRPr="000203E8">
        <w:rPr>
          <w:lang w:val="pl-PL" w:eastAsia="en-GB"/>
        </w:rPr>
        <w:t xml:space="preserve">Trybunał zauważa, że w niniejszej sprawie matka dzieci wyjechała ze Szwajcarii, gdzie dzieci miały wówczas miejsce zwykłego pobytu w dniu </w:t>
      </w:r>
      <w:r w:rsidR="00833A15" w:rsidRPr="000203E8">
        <w:rPr>
          <w:lang w:val="pl-PL" w:eastAsia="en-GB"/>
        </w:rPr>
        <w:t>4 </w:t>
      </w:r>
      <w:r w:rsidR="00763A1F" w:rsidRPr="000203E8">
        <w:rPr>
          <w:lang w:val="pl-PL" w:eastAsia="en-GB"/>
        </w:rPr>
        <w:t>października</w:t>
      </w:r>
      <w:r w:rsidR="002B20C7" w:rsidRPr="000203E8">
        <w:rPr>
          <w:lang w:val="pl-PL" w:eastAsia="en-GB"/>
        </w:rPr>
        <w:t xml:space="preserve"> 2008 </w:t>
      </w:r>
      <w:r w:rsidR="00763A1F" w:rsidRPr="000203E8">
        <w:rPr>
          <w:lang w:val="pl-PL" w:eastAsia="en-GB"/>
        </w:rPr>
        <w:t>roku na dwutygodniowe wakacje szkolne</w:t>
      </w:r>
      <w:r w:rsidR="002B20C7" w:rsidRPr="000203E8">
        <w:rPr>
          <w:lang w:val="pl-PL" w:eastAsia="en-GB"/>
        </w:rPr>
        <w:t xml:space="preserve">. </w:t>
      </w:r>
      <w:r w:rsidR="009A13C3" w:rsidRPr="000203E8">
        <w:rPr>
          <w:lang w:val="pl-PL" w:eastAsia="en-GB"/>
        </w:rPr>
        <w:t>Obiecała, że wróci z nimi w dniu</w:t>
      </w:r>
      <w:r w:rsidR="007B38BA" w:rsidRPr="000203E8">
        <w:rPr>
          <w:lang w:val="pl-PL" w:eastAsia="en-GB"/>
        </w:rPr>
        <w:t xml:space="preserve"> 20 </w:t>
      </w:r>
      <w:r w:rsidR="009A13C3" w:rsidRPr="000203E8">
        <w:rPr>
          <w:lang w:val="pl-PL" w:eastAsia="en-GB"/>
        </w:rPr>
        <w:t>października</w:t>
      </w:r>
      <w:r w:rsidR="007B38BA" w:rsidRPr="000203E8">
        <w:rPr>
          <w:lang w:val="pl-PL" w:eastAsia="en-GB"/>
        </w:rPr>
        <w:t xml:space="preserve"> 2008</w:t>
      </w:r>
      <w:r w:rsidR="009A13C3" w:rsidRPr="000203E8">
        <w:rPr>
          <w:lang w:val="pl-PL" w:eastAsia="en-GB"/>
        </w:rPr>
        <w:t xml:space="preserve"> roku</w:t>
      </w:r>
      <w:r w:rsidR="007B38BA" w:rsidRPr="000203E8">
        <w:rPr>
          <w:lang w:val="pl-PL" w:eastAsia="en-GB"/>
        </w:rPr>
        <w:t>.</w:t>
      </w:r>
      <w:r w:rsidR="007C2A2B" w:rsidRPr="000203E8">
        <w:rPr>
          <w:lang w:val="pl-PL" w:eastAsia="en-GB"/>
        </w:rPr>
        <w:t xml:space="preserve"> </w:t>
      </w:r>
      <w:r w:rsidR="009A13C3" w:rsidRPr="000203E8">
        <w:rPr>
          <w:lang w:val="pl-PL" w:eastAsia="en-GB"/>
        </w:rPr>
        <w:t>Skarżący wyraził pozwolenie na ich wyjazd ze Szwajcarii w tym celu oraz zgodził się na termin podróży</w:t>
      </w:r>
      <w:r w:rsidR="00D20D4E" w:rsidRPr="000203E8">
        <w:rPr>
          <w:lang w:val="pl-PL" w:eastAsia="en-GB"/>
        </w:rPr>
        <w:t>.</w:t>
      </w:r>
      <w:r w:rsidR="00AC1697" w:rsidRPr="000203E8">
        <w:rPr>
          <w:lang w:val="pl-PL" w:eastAsia="en-GB"/>
        </w:rPr>
        <w:t xml:space="preserve"> </w:t>
      </w:r>
      <w:r w:rsidR="009A13C3" w:rsidRPr="000203E8">
        <w:rPr>
          <w:lang w:val="pl-PL" w:eastAsia="en-GB"/>
        </w:rPr>
        <w:t>W związku z tym</w:t>
      </w:r>
      <w:r w:rsidR="00D20D4E" w:rsidRPr="000203E8">
        <w:rPr>
          <w:lang w:val="pl-PL" w:eastAsia="en-GB"/>
        </w:rPr>
        <w:t xml:space="preserve">, </w:t>
      </w:r>
      <w:r w:rsidR="009A13C3" w:rsidRPr="000203E8">
        <w:rPr>
          <w:lang w:val="pl-PL" w:eastAsia="en-GB"/>
        </w:rPr>
        <w:t>Trybunał może przyjąć, że</w:t>
      </w:r>
      <w:r w:rsidR="00C246DA" w:rsidRPr="000203E8">
        <w:rPr>
          <w:lang w:val="pl-PL" w:eastAsia="en-GB"/>
        </w:rPr>
        <w:t xml:space="preserve"> </w:t>
      </w:r>
      <w:r w:rsidR="009A13C3" w:rsidRPr="000203E8">
        <w:rPr>
          <w:lang w:val="pl-PL" w:eastAsia="en-GB"/>
        </w:rPr>
        <w:t>uprowadzenie dzieci</w:t>
      </w:r>
      <w:r w:rsidR="00D20D4E" w:rsidRPr="000203E8">
        <w:rPr>
          <w:lang w:val="pl-PL" w:eastAsia="en-GB"/>
        </w:rPr>
        <w:t xml:space="preserve"> </w:t>
      </w:r>
      <w:r w:rsidR="00FC396D" w:rsidRPr="000203E8">
        <w:rPr>
          <w:lang w:val="pl-PL" w:eastAsia="en-GB"/>
        </w:rPr>
        <w:t>może zostać słusznie uznane za zgodne z Artykułem</w:t>
      </w:r>
      <w:r w:rsidR="00C246DA" w:rsidRPr="000203E8">
        <w:rPr>
          <w:lang w:val="pl-PL" w:eastAsia="en-GB"/>
        </w:rPr>
        <w:t xml:space="preserve"> </w:t>
      </w:r>
      <w:r w:rsidR="00D20D4E" w:rsidRPr="000203E8">
        <w:rPr>
          <w:lang w:val="pl-PL" w:eastAsia="en-GB"/>
        </w:rPr>
        <w:t xml:space="preserve">3 </w:t>
      </w:r>
      <w:r w:rsidR="00BF2968" w:rsidRPr="000203E8">
        <w:rPr>
          <w:lang w:val="pl-PL" w:eastAsia="en-GB"/>
        </w:rPr>
        <w:t>Konwencji h</w:t>
      </w:r>
      <w:r w:rsidR="00FC396D" w:rsidRPr="000203E8">
        <w:rPr>
          <w:lang w:val="pl-PL" w:eastAsia="en-GB"/>
        </w:rPr>
        <w:t>askiej</w:t>
      </w:r>
      <w:r w:rsidR="00D20D4E" w:rsidRPr="000203E8">
        <w:rPr>
          <w:lang w:val="pl-PL" w:eastAsia="en-GB"/>
        </w:rPr>
        <w:t xml:space="preserve"> </w:t>
      </w:r>
      <w:r w:rsidR="00FC396D" w:rsidRPr="000203E8">
        <w:rPr>
          <w:lang w:val="pl-PL" w:eastAsia="en-GB"/>
        </w:rPr>
        <w:t>oraz że sądy krajowe</w:t>
      </w:r>
      <w:r w:rsidR="00D20D4E" w:rsidRPr="000203E8">
        <w:rPr>
          <w:lang w:val="pl-PL" w:eastAsia="en-GB"/>
        </w:rPr>
        <w:t xml:space="preserve"> </w:t>
      </w:r>
      <w:r w:rsidR="00FC396D" w:rsidRPr="000203E8">
        <w:rPr>
          <w:lang w:val="pl-PL" w:eastAsia="en-GB"/>
        </w:rPr>
        <w:t>nie naruszyły prawa,</w:t>
      </w:r>
      <w:r w:rsidR="007B38BA" w:rsidRPr="000203E8">
        <w:rPr>
          <w:lang w:val="pl-PL" w:eastAsia="en-GB"/>
        </w:rPr>
        <w:t xml:space="preserve"> </w:t>
      </w:r>
      <w:r w:rsidR="00FC396D" w:rsidRPr="000203E8">
        <w:rPr>
          <w:lang w:val="pl-PL" w:eastAsia="en-GB"/>
        </w:rPr>
        <w:t>odnosząc się do zgody skarżącego</w:t>
      </w:r>
      <w:r w:rsidR="00D20D4E" w:rsidRPr="000203E8">
        <w:rPr>
          <w:lang w:val="pl-PL" w:eastAsia="en-GB"/>
        </w:rPr>
        <w:t xml:space="preserve"> </w:t>
      </w:r>
      <w:r w:rsidR="00FC396D" w:rsidRPr="000203E8">
        <w:rPr>
          <w:lang w:val="pl-PL" w:eastAsia="en-GB"/>
        </w:rPr>
        <w:t>oraz uznając, że uprowadzenie jako takie</w:t>
      </w:r>
      <w:r w:rsidR="003B3A9E" w:rsidRPr="000203E8">
        <w:rPr>
          <w:lang w:val="pl-PL" w:eastAsia="en-GB"/>
        </w:rPr>
        <w:t xml:space="preserve">, </w:t>
      </w:r>
      <w:r w:rsidR="00FC396D" w:rsidRPr="000203E8">
        <w:rPr>
          <w:lang w:val="pl-PL" w:eastAsia="en-GB"/>
        </w:rPr>
        <w:t>w świetle tej zgody</w:t>
      </w:r>
      <w:r w:rsidR="003B3A9E" w:rsidRPr="000203E8">
        <w:rPr>
          <w:lang w:val="pl-PL" w:eastAsia="en-GB"/>
        </w:rPr>
        <w:t>,</w:t>
      </w:r>
      <w:r w:rsidR="007B38BA" w:rsidRPr="000203E8">
        <w:rPr>
          <w:lang w:val="pl-PL" w:eastAsia="en-GB"/>
        </w:rPr>
        <w:t xml:space="preserve"> </w:t>
      </w:r>
      <w:r w:rsidR="00FC396D" w:rsidRPr="000203E8">
        <w:rPr>
          <w:lang w:val="pl-PL" w:eastAsia="en-GB"/>
        </w:rPr>
        <w:t>nie było</w:t>
      </w:r>
      <w:r w:rsidR="00F06CE7" w:rsidRPr="000203E8">
        <w:rPr>
          <w:lang w:val="pl-PL" w:eastAsia="en-GB"/>
        </w:rPr>
        <w:t xml:space="preserve"> “</w:t>
      </w:r>
      <w:r w:rsidR="00FC396D" w:rsidRPr="000203E8">
        <w:rPr>
          <w:lang w:val="pl-PL" w:eastAsia="en-GB"/>
        </w:rPr>
        <w:t>bezprawne</w:t>
      </w:r>
      <w:r w:rsidR="00F06CE7" w:rsidRPr="000203E8">
        <w:rPr>
          <w:lang w:val="pl-PL" w:eastAsia="en-GB"/>
        </w:rPr>
        <w:t xml:space="preserve">” </w:t>
      </w:r>
      <w:r w:rsidR="00BF2968" w:rsidRPr="000203E8">
        <w:rPr>
          <w:lang w:val="pl-PL" w:eastAsia="en-GB"/>
        </w:rPr>
        <w:t>w duchu Konwencji h</w:t>
      </w:r>
      <w:r w:rsidR="00FC396D" w:rsidRPr="000203E8">
        <w:rPr>
          <w:lang w:val="pl-PL" w:eastAsia="en-GB"/>
        </w:rPr>
        <w:t>askiej</w:t>
      </w:r>
      <w:r w:rsidR="00F06CE7" w:rsidRPr="000203E8">
        <w:rPr>
          <w:lang w:val="pl-PL" w:eastAsia="en-GB"/>
        </w:rPr>
        <w:t xml:space="preserve">, </w:t>
      </w:r>
      <w:r w:rsidR="00FC396D" w:rsidRPr="000203E8">
        <w:rPr>
          <w:lang w:val="pl-PL" w:eastAsia="en-GB"/>
        </w:rPr>
        <w:t>zgodnie z wyjaśnieniem zawartym w Raporcie wyjaśniającym</w:t>
      </w:r>
      <w:r w:rsidR="00F06CE7" w:rsidRPr="000203E8">
        <w:rPr>
          <w:lang w:val="pl-PL" w:eastAsia="en-GB"/>
        </w:rPr>
        <w:t>.</w:t>
      </w:r>
    </w:p>
    <w:p w:rsidR="00AC1697" w:rsidRPr="000203E8" w:rsidRDefault="008C1103" w:rsidP="00506878">
      <w:pPr>
        <w:pStyle w:val="Tekstpodstawowyzwciciem"/>
        <w:rPr>
          <w:lang w:val="pl-PL" w:eastAsia="en-GB"/>
        </w:rPr>
      </w:pPr>
      <w:r w:rsidRPr="000203E8">
        <w:rPr>
          <w:lang w:val="pl-PL" w:eastAsia="en-GB"/>
        </w:rPr>
        <w:fldChar w:fldCharType="begin"/>
      </w:r>
      <w:r w:rsidR="00D20D4E" w:rsidRPr="000203E8">
        <w:rPr>
          <w:lang w:val="pl-PL" w:eastAsia="en-GB"/>
        </w:rPr>
        <w:instrText xml:space="preserve"> SEQ level0 \*arabic </w:instrText>
      </w:r>
      <w:r w:rsidRPr="000203E8">
        <w:rPr>
          <w:lang w:val="pl-PL" w:eastAsia="en-GB"/>
        </w:rPr>
        <w:fldChar w:fldCharType="separate"/>
      </w:r>
      <w:r w:rsidR="00B81D67" w:rsidRPr="000203E8">
        <w:rPr>
          <w:noProof/>
          <w:lang w:val="pl-PL" w:eastAsia="en-GB"/>
        </w:rPr>
        <w:t>64</w:t>
      </w:r>
      <w:r w:rsidRPr="000203E8">
        <w:rPr>
          <w:lang w:val="pl-PL" w:eastAsia="en-GB"/>
        </w:rPr>
        <w:fldChar w:fldCharType="end"/>
      </w:r>
      <w:r w:rsidR="00D20D4E" w:rsidRPr="000203E8">
        <w:rPr>
          <w:lang w:val="pl-PL" w:eastAsia="en-GB"/>
        </w:rPr>
        <w:t>.  </w:t>
      </w:r>
      <w:r w:rsidR="00D14223" w:rsidRPr="000203E8">
        <w:rPr>
          <w:lang w:val="pl-PL" w:eastAsia="en-GB"/>
        </w:rPr>
        <w:t>Jednakże</w:t>
      </w:r>
      <w:r w:rsidR="003B3A9E" w:rsidRPr="000203E8">
        <w:rPr>
          <w:lang w:val="pl-PL" w:eastAsia="en-GB"/>
        </w:rPr>
        <w:t xml:space="preserve">, </w:t>
      </w:r>
      <w:r w:rsidR="00D14223" w:rsidRPr="000203E8">
        <w:rPr>
          <w:lang w:val="pl-PL" w:eastAsia="en-GB"/>
        </w:rPr>
        <w:t>tego samego nie można powiedzieć o dalszym</w:t>
      </w:r>
      <w:r w:rsidR="00F06CE7" w:rsidRPr="000203E8">
        <w:rPr>
          <w:lang w:val="pl-PL" w:eastAsia="en-GB"/>
        </w:rPr>
        <w:t xml:space="preserve"> “</w:t>
      </w:r>
      <w:r w:rsidR="00D14223" w:rsidRPr="000203E8">
        <w:rPr>
          <w:lang w:val="pl-PL" w:eastAsia="en-GB"/>
        </w:rPr>
        <w:t>zatrzymaniu</w:t>
      </w:r>
      <w:r w:rsidR="00F06CE7" w:rsidRPr="000203E8">
        <w:rPr>
          <w:lang w:val="pl-PL" w:eastAsia="en-GB"/>
        </w:rPr>
        <w:t xml:space="preserve">” </w:t>
      </w:r>
      <w:r w:rsidR="00D14223" w:rsidRPr="000203E8">
        <w:rPr>
          <w:lang w:val="pl-PL" w:eastAsia="en-GB"/>
        </w:rPr>
        <w:t>dzieci w Polsce</w:t>
      </w:r>
      <w:r w:rsidR="00F06CE7" w:rsidRPr="000203E8">
        <w:rPr>
          <w:lang w:val="pl-PL" w:eastAsia="en-GB"/>
        </w:rPr>
        <w:t xml:space="preserve">, </w:t>
      </w:r>
      <w:r w:rsidR="00D14223" w:rsidRPr="000203E8">
        <w:rPr>
          <w:lang w:val="pl-PL" w:eastAsia="en-GB"/>
        </w:rPr>
        <w:t>dość wyraźnie bez zgody ojca</w:t>
      </w:r>
      <w:r w:rsidR="00F06CE7" w:rsidRPr="000203E8">
        <w:rPr>
          <w:lang w:val="pl-PL" w:eastAsia="en-GB"/>
        </w:rPr>
        <w:t xml:space="preserve">, </w:t>
      </w:r>
      <w:r w:rsidR="00D14223" w:rsidRPr="000203E8">
        <w:rPr>
          <w:lang w:val="pl-PL" w:eastAsia="en-GB"/>
        </w:rPr>
        <w:t>po upływie</w:t>
      </w:r>
      <w:r w:rsidR="00F06CE7" w:rsidRPr="000203E8">
        <w:rPr>
          <w:lang w:val="pl-PL" w:eastAsia="en-GB"/>
        </w:rPr>
        <w:t xml:space="preserve"> </w:t>
      </w:r>
      <w:r w:rsidR="00D14223" w:rsidRPr="000203E8">
        <w:rPr>
          <w:lang w:val="pl-PL" w:eastAsia="en-GB"/>
        </w:rPr>
        <w:t>okresu dwutygodniowych wakacji</w:t>
      </w:r>
      <w:r w:rsidR="00F06CE7" w:rsidRPr="000203E8">
        <w:rPr>
          <w:lang w:val="pl-PL" w:eastAsia="en-GB"/>
        </w:rPr>
        <w:t xml:space="preserve">. </w:t>
      </w:r>
      <w:r w:rsidR="00D14223" w:rsidRPr="000203E8">
        <w:rPr>
          <w:lang w:val="pl-PL" w:eastAsia="en-GB"/>
        </w:rPr>
        <w:t>Trybunał nie może pominąć faktu, że</w:t>
      </w:r>
      <w:r w:rsidR="00D20D4E" w:rsidRPr="000203E8">
        <w:rPr>
          <w:lang w:val="pl-PL" w:eastAsia="en-GB"/>
        </w:rPr>
        <w:t xml:space="preserve"> </w:t>
      </w:r>
      <w:r w:rsidR="00D14223" w:rsidRPr="000203E8">
        <w:rPr>
          <w:lang w:val="pl-PL" w:eastAsia="en-GB"/>
        </w:rPr>
        <w:t>przed wyjazdem ze Szwajcarii</w:t>
      </w:r>
      <w:r w:rsidR="002B20C7" w:rsidRPr="000203E8">
        <w:rPr>
          <w:lang w:val="pl-PL" w:eastAsia="en-GB"/>
        </w:rPr>
        <w:t xml:space="preserve"> </w:t>
      </w:r>
      <w:r w:rsidR="00D14223" w:rsidRPr="000203E8">
        <w:rPr>
          <w:lang w:val="pl-PL" w:eastAsia="en-GB"/>
        </w:rPr>
        <w:t>w dniu</w:t>
      </w:r>
      <w:r w:rsidR="00D20D4E" w:rsidRPr="000203E8">
        <w:rPr>
          <w:lang w:val="pl-PL" w:eastAsia="en-GB"/>
        </w:rPr>
        <w:t xml:space="preserve"> 4 </w:t>
      </w:r>
      <w:r w:rsidR="00D14223" w:rsidRPr="000203E8">
        <w:rPr>
          <w:lang w:val="pl-PL" w:eastAsia="en-GB"/>
        </w:rPr>
        <w:t>października</w:t>
      </w:r>
      <w:r w:rsidR="00D20D4E" w:rsidRPr="000203E8">
        <w:rPr>
          <w:lang w:val="pl-PL" w:eastAsia="en-GB"/>
        </w:rPr>
        <w:t xml:space="preserve"> 2008</w:t>
      </w:r>
      <w:r w:rsidR="003B3A9E" w:rsidRPr="000203E8">
        <w:rPr>
          <w:lang w:val="pl-PL" w:eastAsia="en-GB"/>
        </w:rPr>
        <w:t xml:space="preserve"> </w:t>
      </w:r>
      <w:r w:rsidR="00D14223" w:rsidRPr="000203E8">
        <w:rPr>
          <w:lang w:val="pl-PL" w:eastAsia="en-GB"/>
        </w:rPr>
        <w:t>roku matka dzieci</w:t>
      </w:r>
      <w:r w:rsidR="00D20D4E" w:rsidRPr="000203E8">
        <w:rPr>
          <w:lang w:val="pl-PL" w:eastAsia="en-GB"/>
        </w:rPr>
        <w:t xml:space="preserve"> </w:t>
      </w:r>
      <w:r w:rsidR="00D14223" w:rsidRPr="000203E8">
        <w:rPr>
          <w:lang w:val="pl-PL" w:eastAsia="en-GB"/>
        </w:rPr>
        <w:t>wystąpiła już</w:t>
      </w:r>
      <w:r w:rsidR="00D20D4E" w:rsidRPr="000203E8">
        <w:rPr>
          <w:lang w:val="pl-PL" w:eastAsia="en-GB"/>
        </w:rPr>
        <w:t xml:space="preserve"> </w:t>
      </w:r>
      <w:r w:rsidR="00D14223" w:rsidRPr="000203E8">
        <w:rPr>
          <w:lang w:val="pl-PL" w:eastAsia="en-GB"/>
        </w:rPr>
        <w:t>w dniu</w:t>
      </w:r>
      <w:r w:rsidR="00D20D4E" w:rsidRPr="000203E8">
        <w:rPr>
          <w:lang w:val="pl-PL" w:eastAsia="en-GB"/>
        </w:rPr>
        <w:t xml:space="preserve"> 24 </w:t>
      </w:r>
      <w:r w:rsidR="00D14223" w:rsidRPr="000203E8">
        <w:rPr>
          <w:lang w:val="pl-PL" w:eastAsia="en-GB"/>
        </w:rPr>
        <w:t xml:space="preserve">września </w:t>
      </w:r>
      <w:r w:rsidR="00D20D4E" w:rsidRPr="000203E8">
        <w:rPr>
          <w:lang w:val="pl-PL" w:eastAsia="en-GB"/>
        </w:rPr>
        <w:t>2008</w:t>
      </w:r>
      <w:r w:rsidR="00D14223" w:rsidRPr="000203E8">
        <w:rPr>
          <w:lang w:val="pl-PL" w:eastAsia="en-GB"/>
        </w:rPr>
        <w:t xml:space="preserve"> roku z pozwem rozwodowym</w:t>
      </w:r>
      <w:r w:rsidR="002B20C7" w:rsidRPr="000203E8">
        <w:rPr>
          <w:lang w:val="pl-PL" w:eastAsia="en-GB"/>
        </w:rPr>
        <w:t xml:space="preserve"> </w:t>
      </w:r>
      <w:r w:rsidR="00D14223" w:rsidRPr="000203E8">
        <w:rPr>
          <w:lang w:val="pl-PL" w:eastAsia="en-GB"/>
        </w:rPr>
        <w:t>oraz wniosła o wydanie</w:t>
      </w:r>
      <w:r w:rsidR="002B20C7" w:rsidRPr="000203E8">
        <w:rPr>
          <w:lang w:val="pl-PL" w:eastAsia="en-GB"/>
        </w:rPr>
        <w:t xml:space="preserve"> </w:t>
      </w:r>
      <w:r w:rsidR="00D14223" w:rsidRPr="000203E8">
        <w:rPr>
          <w:lang w:val="pl-PL" w:eastAsia="en-GB"/>
        </w:rPr>
        <w:t xml:space="preserve">postanowienia </w:t>
      </w:r>
      <w:r w:rsidR="00D14223" w:rsidRPr="000203E8">
        <w:rPr>
          <w:i/>
          <w:lang w:val="pl-PL" w:eastAsia="en-GB"/>
        </w:rPr>
        <w:t xml:space="preserve">zabezpieczającego </w:t>
      </w:r>
      <w:r w:rsidR="00D14223" w:rsidRPr="000203E8">
        <w:rPr>
          <w:lang w:val="pl-PL" w:eastAsia="en-GB"/>
        </w:rPr>
        <w:t>w sprawie opieki</w:t>
      </w:r>
      <w:r w:rsidR="002B20C7" w:rsidRPr="000203E8">
        <w:rPr>
          <w:lang w:val="pl-PL" w:eastAsia="en-GB"/>
        </w:rPr>
        <w:t>.</w:t>
      </w:r>
      <w:r w:rsidR="00AC1697" w:rsidRPr="000203E8">
        <w:rPr>
          <w:lang w:val="pl-PL" w:eastAsia="en-GB"/>
        </w:rPr>
        <w:t xml:space="preserve"> </w:t>
      </w:r>
      <w:r w:rsidR="00D14223" w:rsidRPr="000203E8">
        <w:rPr>
          <w:lang w:val="pl-PL" w:eastAsia="en-GB"/>
        </w:rPr>
        <w:t>Poinformowała ponadto sąd, że po dniu 4 października 2008 roku</w:t>
      </w:r>
      <w:r w:rsidR="00D20D4E" w:rsidRPr="000203E8">
        <w:rPr>
          <w:lang w:val="pl-PL" w:eastAsia="en-GB"/>
        </w:rPr>
        <w:t xml:space="preserve"> </w:t>
      </w:r>
      <w:r w:rsidR="00D14223" w:rsidRPr="000203E8">
        <w:rPr>
          <w:lang w:val="pl-PL" w:eastAsia="en-GB"/>
        </w:rPr>
        <w:t>będzie w Krakowie</w:t>
      </w:r>
      <w:r w:rsidR="00833A15" w:rsidRPr="000203E8">
        <w:rPr>
          <w:lang w:val="pl-PL" w:eastAsia="en-GB"/>
        </w:rPr>
        <w:t>.</w:t>
      </w:r>
      <w:r w:rsidR="00AC1697" w:rsidRPr="000203E8">
        <w:rPr>
          <w:lang w:val="pl-PL" w:eastAsia="en-GB"/>
        </w:rPr>
        <w:t xml:space="preserve"> </w:t>
      </w:r>
      <w:r w:rsidR="00CC6F56" w:rsidRPr="000203E8">
        <w:rPr>
          <w:lang w:val="pl-PL" w:eastAsia="en-GB"/>
        </w:rPr>
        <w:t>Następnie,</w:t>
      </w:r>
      <w:r w:rsidR="00833A15" w:rsidRPr="000203E8">
        <w:rPr>
          <w:lang w:val="pl-PL" w:eastAsia="en-GB"/>
        </w:rPr>
        <w:t xml:space="preserve"> </w:t>
      </w:r>
      <w:r w:rsidR="00CC6F56" w:rsidRPr="000203E8">
        <w:rPr>
          <w:lang w:val="pl-PL" w:eastAsia="en-GB"/>
        </w:rPr>
        <w:t>w dniu</w:t>
      </w:r>
      <w:r w:rsidR="00833A15" w:rsidRPr="000203E8">
        <w:rPr>
          <w:lang w:val="pl-PL" w:eastAsia="en-GB"/>
        </w:rPr>
        <w:t xml:space="preserve"> 15 </w:t>
      </w:r>
      <w:r w:rsidR="00CC6F56" w:rsidRPr="000203E8">
        <w:rPr>
          <w:lang w:val="pl-PL" w:eastAsia="en-GB"/>
        </w:rPr>
        <w:t>października</w:t>
      </w:r>
      <w:r w:rsidR="00D20D4E" w:rsidRPr="000203E8">
        <w:rPr>
          <w:lang w:val="pl-PL" w:eastAsia="en-GB"/>
        </w:rPr>
        <w:t xml:space="preserve"> 2008</w:t>
      </w:r>
      <w:r w:rsidR="00CC6F56" w:rsidRPr="000203E8">
        <w:rPr>
          <w:lang w:val="pl-PL" w:eastAsia="en-GB"/>
        </w:rPr>
        <w:t xml:space="preserve"> roku uzyskała to postanowienie. </w:t>
      </w:r>
    </w:p>
    <w:p w:rsidR="00A77402" w:rsidRPr="000203E8" w:rsidRDefault="008C1103" w:rsidP="00506878">
      <w:pPr>
        <w:pStyle w:val="Tekstpodstawowyzwciciem"/>
        <w:rPr>
          <w:lang w:val="pl-PL"/>
        </w:rPr>
      </w:pPr>
      <w:r w:rsidRPr="000203E8">
        <w:rPr>
          <w:lang w:val="pl-PL" w:eastAsia="en-GB"/>
        </w:rPr>
        <w:fldChar w:fldCharType="begin"/>
      </w:r>
      <w:r w:rsidR="00D20D4E" w:rsidRPr="000203E8">
        <w:rPr>
          <w:lang w:val="pl-PL" w:eastAsia="en-GB"/>
        </w:rPr>
        <w:instrText xml:space="preserve"> SEQ level0 \*arabic </w:instrText>
      </w:r>
      <w:r w:rsidRPr="000203E8">
        <w:rPr>
          <w:lang w:val="pl-PL" w:eastAsia="en-GB"/>
        </w:rPr>
        <w:fldChar w:fldCharType="separate"/>
      </w:r>
      <w:r w:rsidR="00B81D67" w:rsidRPr="000203E8">
        <w:rPr>
          <w:noProof/>
          <w:lang w:val="pl-PL" w:eastAsia="en-GB"/>
        </w:rPr>
        <w:t>65</w:t>
      </w:r>
      <w:r w:rsidRPr="000203E8">
        <w:rPr>
          <w:lang w:val="pl-PL" w:eastAsia="en-GB"/>
        </w:rPr>
        <w:fldChar w:fldCharType="end"/>
      </w:r>
      <w:r w:rsidR="00D20D4E" w:rsidRPr="000203E8">
        <w:rPr>
          <w:lang w:val="pl-PL" w:eastAsia="en-GB"/>
        </w:rPr>
        <w:t>.  </w:t>
      </w:r>
      <w:r w:rsidR="00CC6F56" w:rsidRPr="000203E8">
        <w:rPr>
          <w:lang w:val="pl-PL" w:eastAsia="en-GB"/>
        </w:rPr>
        <w:t xml:space="preserve">Gdy w </w:t>
      </w:r>
      <w:r w:rsidR="00A9292A" w:rsidRPr="000203E8">
        <w:rPr>
          <w:lang w:val="pl-PL" w:eastAsia="en-GB"/>
        </w:rPr>
        <w:t>2009</w:t>
      </w:r>
      <w:r w:rsidR="00CC6F56" w:rsidRPr="000203E8">
        <w:rPr>
          <w:lang w:val="pl-PL" w:eastAsia="en-GB"/>
        </w:rPr>
        <w:t xml:space="preserve"> roku sądy zbadały wniosek skarżącego w sprawie</w:t>
      </w:r>
      <w:r w:rsidR="00A9292A" w:rsidRPr="000203E8">
        <w:rPr>
          <w:lang w:val="pl-PL" w:eastAsia="en-GB"/>
        </w:rPr>
        <w:t xml:space="preserve"> </w:t>
      </w:r>
      <w:r w:rsidR="00CC6F56" w:rsidRPr="000203E8">
        <w:rPr>
          <w:lang w:val="pl-PL" w:eastAsia="en-GB"/>
        </w:rPr>
        <w:t>zwrotu d</w:t>
      </w:r>
      <w:r w:rsidR="00BF2968" w:rsidRPr="000203E8">
        <w:rPr>
          <w:lang w:val="pl-PL" w:eastAsia="en-GB"/>
        </w:rPr>
        <w:t>zieci w trybie Konwencji h</w:t>
      </w:r>
      <w:r w:rsidR="00CC6F56" w:rsidRPr="000203E8">
        <w:rPr>
          <w:lang w:val="pl-PL" w:eastAsia="en-GB"/>
        </w:rPr>
        <w:t>askiej</w:t>
      </w:r>
      <w:r w:rsidR="00D20D4E" w:rsidRPr="000203E8">
        <w:rPr>
          <w:lang w:val="pl-PL" w:eastAsia="en-GB"/>
        </w:rPr>
        <w:t xml:space="preserve">, </w:t>
      </w:r>
      <w:r w:rsidR="00CC6F56" w:rsidRPr="000203E8">
        <w:rPr>
          <w:lang w:val="pl-PL" w:eastAsia="en-GB"/>
        </w:rPr>
        <w:t>nie uwzględniły go, ponieważ uznały, że nie doszło do bezprawnego uprowadzenia lub zatrzymania dzieci ze Szwajcarii</w:t>
      </w:r>
      <w:r w:rsidR="005221A7" w:rsidRPr="000203E8">
        <w:rPr>
          <w:lang w:val="pl-PL" w:eastAsia="en-GB"/>
        </w:rPr>
        <w:t>.</w:t>
      </w:r>
      <w:r w:rsidR="00AC1697" w:rsidRPr="000203E8">
        <w:rPr>
          <w:lang w:val="pl-PL" w:eastAsia="en-GB"/>
        </w:rPr>
        <w:t xml:space="preserve"> </w:t>
      </w:r>
      <w:r w:rsidR="00CE3D94" w:rsidRPr="000203E8">
        <w:rPr>
          <w:lang w:val="pl-PL" w:eastAsia="en-GB"/>
        </w:rPr>
        <w:t>Są</w:t>
      </w:r>
      <w:r w:rsidR="00802E96" w:rsidRPr="000203E8">
        <w:rPr>
          <w:lang w:val="pl-PL" w:eastAsia="en-GB"/>
        </w:rPr>
        <w:t>dy rozstrzygały w tej sprawie</w:t>
      </w:r>
      <w:r w:rsidR="002B20C7" w:rsidRPr="000203E8">
        <w:rPr>
          <w:lang w:val="pl-PL" w:eastAsia="en-GB"/>
        </w:rPr>
        <w:t xml:space="preserve"> </w:t>
      </w:r>
      <w:r w:rsidR="00CE3D94" w:rsidRPr="000203E8">
        <w:rPr>
          <w:lang w:val="pl-PL" w:eastAsia="en-GB"/>
        </w:rPr>
        <w:t>w oparciu o dwie przesłanki</w:t>
      </w:r>
      <w:r w:rsidR="002B20C7" w:rsidRPr="000203E8">
        <w:rPr>
          <w:lang w:val="pl-PL" w:eastAsia="en-GB"/>
        </w:rPr>
        <w:t xml:space="preserve">: </w:t>
      </w:r>
      <w:r w:rsidR="00802E96" w:rsidRPr="000203E8">
        <w:rPr>
          <w:lang w:val="pl-PL" w:eastAsia="en-GB"/>
        </w:rPr>
        <w:t>pierwsza z nich dotyczyła</w:t>
      </w:r>
      <w:r w:rsidR="002B20C7" w:rsidRPr="000203E8">
        <w:rPr>
          <w:lang w:val="pl-PL" w:eastAsia="en-GB"/>
        </w:rPr>
        <w:t xml:space="preserve"> </w:t>
      </w:r>
      <w:r w:rsidR="00802E96" w:rsidRPr="000203E8">
        <w:rPr>
          <w:lang w:val="pl-PL" w:eastAsia="en-GB"/>
        </w:rPr>
        <w:t>wydanej wcześniej przez skarżącego zgody na podróż do Polski</w:t>
      </w:r>
      <w:r w:rsidR="002B20C7" w:rsidRPr="000203E8">
        <w:rPr>
          <w:lang w:val="pl-PL" w:eastAsia="en-GB"/>
        </w:rPr>
        <w:t xml:space="preserve">, </w:t>
      </w:r>
      <w:r w:rsidR="00802E96" w:rsidRPr="000203E8">
        <w:rPr>
          <w:lang w:val="pl-PL" w:eastAsia="en-GB"/>
        </w:rPr>
        <w:t xml:space="preserve">a druga postanowienia zabezpieczającego w sprawie opieki, które zostało wydane przez polskie sądy na wniosek matki w trakcie podróży. W ocenie polskich sądów to właśnie na skutek tego postanowienia </w:t>
      </w:r>
      <w:r w:rsidR="00802E96" w:rsidRPr="000203E8">
        <w:rPr>
          <w:lang w:val="pl-PL" w:eastAsia="en-GB"/>
        </w:rPr>
        <w:lastRenderedPageBreak/>
        <w:t>zatrzymanie dzieci nie miało bezprawnego charakteru. Jednakże</w:t>
      </w:r>
      <w:r w:rsidR="006000D6" w:rsidRPr="000203E8">
        <w:rPr>
          <w:lang w:val="pl-PL" w:eastAsia="en-GB"/>
        </w:rPr>
        <w:t xml:space="preserve">, </w:t>
      </w:r>
      <w:r w:rsidR="00802E96" w:rsidRPr="000203E8">
        <w:rPr>
          <w:lang w:val="pl-PL" w:eastAsia="en-GB"/>
        </w:rPr>
        <w:t>kwestią sporną ani przed sądam</w:t>
      </w:r>
      <w:r w:rsidR="006816A4" w:rsidRPr="000203E8">
        <w:rPr>
          <w:lang w:val="pl-PL" w:eastAsia="en-GB"/>
        </w:rPr>
        <w:t>i krajowymi ani przed Trybunałem</w:t>
      </w:r>
      <w:r w:rsidR="00802E96" w:rsidRPr="000203E8">
        <w:rPr>
          <w:lang w:val="pl-PL" w:eastAsia="en-GB"/>
        </w:rPr>
        <w:t xml:space="preserve"> </w:t>
      </w:r>
      <w:r w:rsidR="006816A4" w:rsidRPr="000203E8">
        <w:rPr>
          <w:lang w:val="pl-PL" w:eastAsia="en-GB"/>
        </w:rPr>
        <w:t xml:space="preserve">nie był fakt, </w:t>
      </w:r>
      <w:r w:rsidR="00802E96" w:rsidRPr="000203E8">
        <w:rPr>
          <w:lang w:val="pl-PL" w:eastAsia="en-GB"/>
        </w:rPr>
        <w:t xml:space="preserve">że przed ich wyjazdem do Polski, który planowany był </w:t>
      </w:r>
      <w:r w:rsidR="00A36746" w:rsidRPr="000203E8">
        <w:rPr>
          <w:lang w:val="pl-PL" w:eastAsia="en-GB"/>
        </w:rPr>
        <w:t>początkowo jako dwutygodniowe wakacje</w:t>
      </w:r>
      <w:r w:rsidR="006816A4" w:rsidRPr="000203E8">
        <w:rPr>
          <w:lang w:val="pl-PL" w:eastAsia="en-GB"/>
        </w:rPr>
        <w:t>,</w:t>
      </w:r>
      <w:r w:rsidR="00802E96" w:rsidRPr="000203E8">
        <w:rPr>
          <w:lang w:val="pl-PL" w:eastAsia="en-GB"/>
        </w:rPr>
        <w:t xml:space="preserve"> </w:t>
      </w:r>
      <w:r w:rsidR="00A36746" w:rsidRPr="000203E8">
        <w:rPr>
          <w:lang w:val="pl-PL"/>
        </w:rPr>
        <w:t xml:space="preserve">dzieci miały miejsce zwykłego pobytu w Szwajcarii. </w:t>
      </w:r>
      <w:r w:rsidR="006816A4" w:rsidRPr="000203E8">
        <w:rPr>
          <w:lang w:val="pl-PL"/>
        </w:rPr>
        <w:t xml:space="preserve">Spornym nie był także fakt, że skarżący i </w:t>
      </w:r>
      <w:r w:rsidR="006000D6" w:rsidRPr="000203E8">
        <w:rPr>
          <w:lang w:val="pl-PL"/>
        </w:rPr>
        <w:t xml:space="preserve">M.S. </w:t>
      </w:r>
      <w:r w:rsidR="006816A4" w:rsidRPr="000203E8">
        <w:rPr>
          <w:lang w:val="pl-PL"/>
        </w:rPr>
        <w:t>wykonywali wspólnie prawo do opieki nad dziećmi na podstawie przepisów obowiązujących w tym kraj</w:t>
      </w:r>
      <w:r w:rsidR="00A707C2" w:rsidRPr="000203E8">
        <w:rPr>
          <w:lang w:val="pl-PL"/>
        </w:rPr>
        <w:t>u</w:t>
      </w:r>
      <w:r w:rsidR="006816A4" w:rsidRPr="000203E8">
        <w:rPr>
          <w:lang w:val="pl-PL"/>
        </w:rPr>
        <w:t xml:space="preserve"> </w:t>
      </w:r>
      <w:r w:rsidR="006000D6" w:rsidRPr="000203E8">
        <w:rPr>
          <w:lang w:val="pl-PL"/>
        </w:rPr>
        <w:t>(</w:t>
      </w:r>
      <w:r w:rsidR="009A13C3" w:rsidRPr="000203E8">
        <w:rPr>
          <w:lang w:val="pl-PL"/>
        </w:rPr>
        <w:t>zob.</w:t>
      </w:r>
      <w:r w:rsidR="006000D6" w:rsidRPr="000203E8">
        <w:rPr>
          <w:lang w:val="pl-PL"/>
        </w:rPr>
        <w:t xml:space="preserve"> paragr</w:t>
      </w:r>
      <w:r w:rsidR="009A13C3" w:rsidRPr="000203E8">
        <w:rPr>
          <w:lang w:val="pl-PL"/>
        </w:rPr>
        <w:t>afy</w:t>
      </w:r>
      <w:r w:rsidR="006000D6" w:rsidRPr="000203E8">
        <w:rPr>
          <w:lang w:val="pl-PL"/>
        </w:rPr>
        <w:t xml:space="preserve"> 6, 8 </w:t>
      </w:r>
      <w:r w:rsidR="009A13C3" w:rsidRPr="000203E8">
        <w:rPr>
          <w:lang w:val="pl-PL"/>
        </w:rPr>
        <w:t>oraz</w:t>
      </w:r>
      <w:r w:rsidR="006000D6" w:rsidRPr="000203E8">
        <w:rPr>
          <w:lang w:val="pl-PL"/>
        </w:rPr>
        <w:t xml:space="preserve"> 21 </w:t>
      </w:r>
      <w:r w:rsidR="009A13C3" w:rsidRPr="000203E8">
        <w:rPr>
          <w:lang w:val="pl-PL"/>
        </w:rPr>
        <w:t>pow</w:t>
      </w:r>
      <w:r w:rsidR="006816A4" w:rsidRPr="000203E8">
        <w:rPr>
          <w:lang w:val="pl-PL"/>
        </w:rPr>
        <w:t>y</w:t>
      </w:r>
      <w:r w:rsidR="009A13C3" w:rsidRPr="000203E8">
        <w:rPr>
          <w:lang w:val="pl-PL"/>
        </w:rPr>
        <w:t>żej</w:t>
      </w:r>
      <w:r w:rsidR="006000D6" w:rsidRPr="000203E8">
        <w:rPr>
          <w:lang w:val="pl-PL"/>
        </w:rPr>
        <w:t>).</w:t>
      </w:r>
      <w:r w:rsidR="00AC1697" w:rsidRPr="000203E8">
        <w:rPr>
          <w:lang w:val="pl-PL"/>
        </w:rPr>
        <w:t xml:space="preserve"> </w:t>
      </w:r>
      <w:r w:rsidR="006816A4" w:rsidRPr="000203E8">
        <w:rPr>
          <w:lang w:val="pl-PL"/>
        </w:rPr>
        <w:t>Trybu</w:t>
      </w:r>
      <w:r w:rsidR="009B293E" w:rsidRPr="000203E8">
        <w:rPr>
          <w:lang w:val="pl-PL"/>
        </w:rPr>
        <w:t>n</w:t>
      </w:r>
      <w:r w:rsidR="006816A4" w:rsidRPr="000203E8">
        <w:rPr>
          <w:lang w:val="pl-PL"/>
        </w:rPr>
        <w:t xml:space="preserve">ał przywiązuje ponadto wagę w tym względzie do odpowiednich informacji </w:t>
      </w:r>
      <w:r w:rsidR="00BF2968" w:rsidRPr="000203E8">
        <w:rPr>
          <w:lang w:val="pl-PL"/>
        </w:rPr>
        <w:t>zawartych w piśmie s</w:t>
      </w:r>
      <w:r w:rsidR="009B293E" w:rsidRPr="000203E8">
        <w:rPr>
          <w:lang w:val="pl-PL"/>
        </w:rPr>
        <w:t xml:space="preserve">zwajcarskiego Organu Centralnego z dnia </w:t>
      </w:r>
      <w:r w:rsidR="00BF7579" w:rsidRPr="000203E8">
        <w:rPr>
          <w:lang w:val="pl-PL"/>
        </w:rPr>
        <w:t xml:space="preserve">13 </w:t>
      </w:r>
      <w:r w:rsidR="009B293E" w:rsidRPr="000203E8">
        <w:rPr>
          <w:lang w:val="pl-PL"/>
        </w:rPr>
        <w:t>mar</w:t>
      </w:r>
      <w:r w:rsidR="00A707C2" w:rsidRPr="000203E8">
        <w:rPr>
          <w:lang w:val="pl-PL"/>
        </w:rPr>
        <w:t>c</w:t>
      </w:r>
      <w:r w:rsidR="009B293E" w:rsidRPr="000203E8">
        <w:rPr>
          <w:lang w:val="pl-PL"/>
        </w:rPr>
        <w:t>a</w:t>
      </w:r>
      <w:r w:rsidR="00BF7579" w:rsidRPr="000203E8">
        <w:rPr>
          <w:lang w:val="pl-PL"/>
        </w:rPr>
        <w:t xml:space="preserve"> 2009 </w:t>
      </w:r>
      <w:r w:rsidR="009B293E" w:rsidRPr="000203E8">
        <w:rPr>
          <w:lang w:val="pl-PL"/>
        </w:rPr>
        <w:t>roku</w:t>
      </w:r>
      <w:r w:rsidR="00A707C2" w:rsidRPr="000203E8">
        <w:rPr>
          <w:lang w:val="pl-PL"/>
        </w:rPr>
        <w:t xml:space="preserve"> </w:t>
      </w:r>
      <w:r w:rsidR="00BF7579" w:rsidRPr="000203E8">
        <w:rPr>
          <w:lang w:val="pl-PL"/>
        </w:rPr>
        <w:t>(zob.</w:t>
      </w:r>
      <w:r w:rsidR="007A4BAB" w:rsidRPr="000203E8">
        <w:rPr>
          <w:lang w:val="pl-PL"/>
        </w:rPr>
        <w:t xml:space="preserve"> paragra</w:t>
      </w:r>
      <w:r w:rsidR="00BF7579" w:rsidRPr="000203E8">
        <w:rPr>
          <w:lang w:val="pl-PL"/>
        </w:rPr>
        <w:t>f</w:t>
      </w:r>
      <w:r w:rsidR="007A4BAB" w:rsidRPr="000203E8">
        <w:rPr>
          <w:lang w:val="pl-PL"/>
        </w:rPr>
        <w:t xml:space="preserve"> 21 </w:t>
      </w:r>
      <w:r w:rsidR="00BF7579" w:rsidRPr="000203E8">
        <w:rPr>
          <w:lang w:val="pl-PL"/>
        </w:rPr>
        <w:t>powyżej</w:t>
      </w:r>
      <w:r w:rsidR="007A4BAB" w:rsidRPr="000203E8">
        <w:rPr>
          <w:lang w:val="pl-PL"/>
        </w:rPr>
        <w:t>).</w:t>
      </w:r>
    </w:p>
    <w:p w:rsidR="00F06CE7" w:rsidRPr="000203E8" w:rsidRDefault="008C1103" w:rsidP="00A66764">
      <w:pPr>
        <w:pStyle w:val="ECHRPara"/>
        <w:rPr>
          <w:lang w:val="pl-PL"/>
        </w:rPr>
      </w:pPr>
      <w:r w:rsidRPr="000203E8">
        <w:rPr>
          <w:lang w:val="pl-PL" w:eastAsia="en-GB"/>
        </w:rPr>
        <w:fldChar w:fldCharType="begin"/>
      </w:r>
      <w:r w:rsidR="0037275D" w:rsidRPr="000203E8">
        <w:rPr>
          <w:lang w:val="pl-PL" w:eastAsia="en-GB"/>
        </w:rPr>
        <w:instrText xml:space="preserve"> SEQ level0 \*arabic </w:instrText>
      </w:r>
      <w:r w:rsidRPr="000203E8">
        <w:rPr>
          <w:lang w:val="pl-PL" w:eastAsia="en-GB"/>
        </w:rPr>
        <w:fldChar w:fldCharType="separate"/>
      </w:r>
      <w:r w:rsidR="00B81D67" w:rsidRPr="000203E8">
        <w:rPr>
          <w:noProof/>
          <w:lang w:val="pl-PL" w:eastAsia="en-GB"/>
        </w:rPr>
        <w:t>66</w:t>
      </w:r>
      <w:r w:rsidRPr="000203E8">
        <w:rPr>
          <w:lang w:val="pl-PL" w:eastAsia="en-GB"/>
        </w:rPr>
        <w:fldChar w:fldCharType="end"/>
      </w:r>
      <w:r w:rsidR="0037275D" w:rsidRPr="000203E8">
        <w:rPr>
          <w:lang w:val="pl-PL" w:eastAsia="en-GB"/>
        </w:rPr>
        <w:t>.  </w:t>
      </w:r>
      <w:r w:rsidR="00A9737F" w:rsidRPr="000203E8">
        <w:rPr>
          <w:lang w:val="pl-PL" w:eastAsia="en-GB"/>
        </w:rPr>
        <w:t>Trybunał zauważa, że</w:t>
      </w:r>
      <w:r w:rsidR="00991F83" w:rsidRPr="000203E8">
        <w:rPr>
          <w:lang w:val="pl-PL" w:eastAsia="en-GB"/>
        </w:rPr>
        <w:t xml:space="preserve"> </w:t>
      </w:r>
      <w:r w:rsidR="00A9737F" w:rsidRPr="000203E8">
        <w:rPr>
          <w:lang w:val="pl-PL" w:eastAsia="en-GB"/>
        </w:rPr>
        <w:t>określona sekwencja zdarzeń w niniejszej sprawie</w:t>
      </w:r>
      <w:r w:rsidR="0037275D" w:rsidRPr="000203E8">
        <w:rPr>
          <w:lang w:val="pl-PL" w:eastAsia="en-GB"/>
        </w:rPr>
        <w:t xml:space="preserve">, </w:t>
      </w:r>
      <w:r w:rsidR="00BD2C2F" w:rsidRPr="000203E8">
        <w:rPr>
          <w:lang w:val="pl-PL" w:eastAsia="en-GB"/>
        </w:rPr>
        <w:t>uwzględniając postanowienie</w:t>
      </w:r>
      <w:r w:rsidR="0037275D" w:rsidRPr="000203E8">
        <w:rPr>
          <w:lang w:val="pl-PL" w:eastAsia="en-GB"/>
        </w:rPr>
        <w:t xml:space="preserve"> </w:t>
      </w:r>
      <w:r w:rsidR="00A9737F" w:rsidRPr="000203E8">
        <w:rPr>
          <w:i/>
          <w:lang w:val="pl-PL" w:eastAsia="en-GB"/>
        </w:rPr>
        <w:t>zabezpieczające</w:t>
      </w:r>
      <w:r w:rsidR="0037275D" w:rsidRPr="000203E8">
        <w:rPr>
          <w:lang w:val="pl-PL" w:eastAsia="en-GB"/>
        </w:rPr>
        <w:t xml:space="preserve"> </w:t>
      </w:r>
      <w:r w:rsidR="00BD2C2F" w:rsidRPr="000203E8">
        <w:rPr>
          <w:lang w:val="pl-PL" w:eastAsia="en-GB"/>
        </w:rPr>
        <w:t>wydane przez polskie sądy interweniujące już po tym jak dzieci wyjechały ze Szwajcarii</w:t>
      </w:r>
      <w:r w:rsidR="0037275D" w:rsidRPr="000203E8">
        <w:rPr>
          <w:lang w:val="pl-PL" w:eastAsia="en-GB"/>
        </w:rPr>
        <w:t>,</w:t>
      </w:r>
      <w:r w:rsidR="00A77402" w:rsidRPr="000203E8">
        <w:rPr>
          <w:lang w:val="pl-PL" w:eastAsia="en-GB"/>
        </w:rPr>
        <w:t xml:space="preserve"> </w:t>
      </w:r>
      <w:r w:rsidR="00BD2C2F" w:rsidRPr="000203E8">
        <w:rPr>
          <w:lang w:val="pl-PL" w:eastAsia="en-GB"/>
        </w:rPr>
        <w:t xml:space="preserve">spowodowała, że sądy rozpoznawały wniosek </w:t>
      </w:r>
      <w:r w:rsidR="00BF2968" w:rsidRPr="000203E8">
        <w:rPr>
          <w:lang w:val="pl-PL" w:eastAsia="en-GB"/>
        </w:rPr>
        <w:t>skarżącego</w:t>
      </w:r>
      <w:r w:rsidR="00BD2C2F" w:rsidRPr="000203E8">
        <w:rPr>
          <w:lang w:val="pl-PL" w:eastAsia="en-GB"/>
        </w:rPr>
        <w:t xml:space="preserve"> o ich zwrot w taki sposób, by uznać ich zatrzymanie w Polsce za zgodne z prawem, pomimo faktu, że </w:t>
      </w:r>
      <w:r w:rsidR="00506878" w:rsidRPr="000203E8">
        <w:rPr>
          <w:lang w:val="pl-PL" w:eastAsia="en-GB"/>
        </w:rPr>
        <w:t xml:space="preserve">skarżący nigdy nie wydał zgody na ich stały pobyt w tym kraju, a sądy były tego świadome. </w:t>
      </w:r>
      <w:r w:rsidR="00833AE5" w:rsidRPr="000203E8">
        <w:rPr>
          <w:lang w:val="pl-PL" w:eastAsia="en-GB"/>
        </w:rPr>
        <w:t>Zgodnie z zapisami</w:t>
      </w:r>
      <w:r w:rsidR="00BF2968" w:rsidRPr="000203E8">
        <w:rPr>
          <w:lang w:val="pl-PL" w:eastAsia="en-GB"/>
        </w:rPr>
        <w:t xml:space="preserve"> Konwencji h</w:t>
      </w:r>
      <w:r w:rsidR="00506878" w:rsidRPr="000203E8">
        <w:rPr>
          <w:lang w:val="pl-PL" w:eastAsia="en-GB"/>
        </w:rPr>
        <w:t>askiej</w:t>
      </w:r>
      <w:r w:rsidR="00F06CE7" w:rsidRPr="000203E8">
        <w:rPr>
          <w:szCs w:val="24"/>
          <w:lang w:val="pl-PL"/>
        </w:rPr>
        <w:t xml:space="preserve"> </w:t>
      </w:r>
      <w:r w:rsidR="00506878" w:rsidRPr="000203E8">
        <w:rPr>
          <w:szCs w:val="24"/>
          <w:lang w:val="pl-PL"/>
        </w:rPr>
        <w:t>bezprawne uprowadzenie lub zatrzymanie wynika z faktu, że działanie takie narusza normalne korzystanie z praw rodzicielskich przez jedną z osób</w:t>
      </w:r>
      <w:r w:rsidR="00F06CE7" w:rsidRPr="000203E8">
        <w:rPr>
          <w:szCs w:val="24"/>
          <w:lang w:val="pl-PL"/>
        </w:rPr>
        <w:t xml:space="preserve"> </w:t>
      </w:r>
      <w:r w:rsidR="00833AE5" w:rsidRPr="000203E8">
        <w:rPr>
          <w:szCs w:val="24"/>
          <w:lang w:val="pl-PL"/>
        </w:rPr>
        <w:t xml:space="preserve">na </w:t>
      </w:r>
      <w:r w:rsidR="00506878" w:rsidRPr="000203E8">
        <w:rPr>
          <w:szCs w:val="24"/>
          <w:lang w:val="pl-PL"/>
        </w:rPr>
        <w:t xml:space="preserve">podstawie prawa </w:t>
      </w:r>
      <w:r w:rsidR="00BF2968" w:rsidRPr="000203E8">
        <w:rPr>
          <w:szCs w:val="24"/>
          <w:lang w:val="pl-PL"/>
        </w:rPr>
        <w:t>obowiązującego</w:t>
      </w:r>
      <w:r w:rsidR="00506878" w:rsidRPr="000203E8">
        <w:rPr>
          <w:szCs w:val="24"/>
          <w:lang w:val="pl-PL"/>
        </w:rPr>
        <w:t xml:space="preserve"> w państwie, w którym </w:t>
      </w:r>
      <w:r w:rsidR="00833AE5" w:rsidRPr="000203E8">
        <w:rPr>
          <w:szCs w:val="24"/>
          <w:lang w:val="pl-PL"/>
        </w:rPr>
        <w:t>dzieci miały uprzednio miejsce zwykłego pobytu</w:t>
      </w:r>
      <w:r w:rsidR="00F06CE7" w:rsidRPr="000203E8">
        <w:rPr>
          <w:szCs w:val="24"/>
          <w:lang w:val="pl-PL"/>
        </w:rPr>
        <w:t xml:space="preserve"> (</w:t>
      </w:r>
      <w:r w:rsidR="00BD2C2F" w:rsidRPr="000203E8">
        <w:rPr>
          <w:szCs w:val="24"/>
          <w:lang w:val="pl-PL"/>
        </w:rPr>
        <w:t>to znaczy</w:t>
      </w:r>
      <w:r w:rsidR="00F06CE7" w:rsidRPr="000203E8">
        <w:rPr>
          <w:szCs w:val="24"/>
          <w:lang w:val="pl-PL"/>
        </w:rPr>
        <w:t xml:space="preserve">, </w:t>
      </w:r>
      <w:r w:rsidR="00BD2C2F" w:rsidRPr="000203E8">
        <w:rPr>
          <w:szCs w:val="24"/>
          <w:lang w:val="pl-PL"/>
        </w:rPr>
        <w:t>w niniejszej spra</w:t>
      </w:r>
      <w:r w:rsidR="00833AE5" w:rsidRPr="000203E8">
        <w:rPr>
          <w:szCs w:val="24"/>
          <w:lang w:val="pl-PL"/>
        </w:rPr>
        <w:t>w</w:t>
      </w:r>
      <w:r w:rsidR="00BD2C2F" w:rsidRPr="000203E8">
        <w:rPr>
          <w:szCs w:val="24"/>
          <w:lang w:val="pl-PL"/>
        </w:rPr>
        <w:t>ie, Szwajcarii</w:t>
      </w:r>
      <w:r w:rsidR="00F06CE7" w:rsidRPr="000203E8">
        <w:rPr>
          <w:szCs w:val="24"/>
          <w:lang w:val="pl-PL"/>
        </w:rPr>
        <w:t xml:space="preserve">), </w:t>
      </w:r>
      <w:r w:rsidR="00833AE5" w:rsidRPr="000203E8">
        <w:rPr>
          <w:szCs w:val="24"/>
          <w:lang w:val="pl-PL"/>
        </w:rPr>
        <w:t xml:space="preserve">nie zaś na podstawie prawa </w:t>
      </w:r>
      <w:r w:rsidR="00BF2968" w:rsidRPr="000203E8">
        <w:rPr>
          <w:szCs w:val="24"/>
          <w:lang w:val="pl-PL"/>
        </w:rPr>
        <w:t>obowiązującego</w:t>
      </w:r>
      <w:r w:rsidR="00833AE5" w:rsidRPr="000203E8">
        <w:rPr>
          <w:szCs w:val="24"/>
          <w:lang w:val="pl-PL"/>
        </w:rPr>
        <w:t xml:space="preserve"> w państwie wezwanym</w:t>
      </w:r>
      <w:r w:rsidR="00F06CE7" w:rsidRPr="000203E8">
        <w:rPr>
          <w:szCs w:val="24"/>
          <w:lang w:val="pl-PL"/>
        </w:rPr>
        <w:t xml:space="preserve"> (</w:t>
      </w:r>
      <w:r w:rsidR="00BD2C2F" w:rsidRPr="000203E8">
        <w:rPr>
          <w:szCs w:val="24"/>
          <w:lang w:val="pl-PL"/>
        </w:rPr>
        <w:t>to znaczy</w:t>
      </w:r>
      <w:r w:rsidR="00F06CE7" w:rsidRPr="000203E8">
        <w:rPr>
          <w:szCs w:val="24"/>
          <w:lang w:val="pl-PL"/>
        </w:rPr>
        <w:t xml:space="preserve">, </w:t>
      </w:r>
      <w:r w:rsidR="00BD2C2F" w:rsidRPr="000203E8">
        <w:rPr>
          <w:szCs w:val="24"/>
          <w:lang w:val="pl-PL"/>
        </w:rPr>
        <w:t>w niniejszej sprawie</w:t>
      </w:r>
      <w:r w:rsidR="00F06CE7" w:rsidRPr="000203E8">
        <w:rPr>
          <w:szCs w:val="24"/>
          <w:lang w:val="pl-PL"/>
        </w:rPr>
        <w:t>, Pol</w:t>
      </w:r>
      <w:r w:rsidR="00BD2C2F" w:rsidRPr="000203E8">
        <w:rPr>
          <w:szCs w:val="24"/>
          <w:lang w:val="pl-PL"/>
        </w:rPr>
        <w:t>s</w:t>
      </w:r>
      <w:r w:rsidR="00833AE5" w:rsidRPr="000203E8">
        <w:rPr>
          <w:szCs w:val="24"/>
          <w:lang w:val="pl-PL"/>
        </w:rPr>
        <w:t>ce</w:t>
      </w:r>
      <w:r w:rsidR="00F06CE7" w:rsidRPr="000203E8">
        <w:rPr>
          <w:szCs w:val="24"/>
          <w:lang w:val="pl-PL"/>
        </w:rPr>
        <w:t xml:space="preserve">). </w:t>
      </w:r>
      <w:r w:rsidR="00833AE5" w:rsidRPr="000203E8">
        <w:rPr>
          <w:szCs w:val="24"/>
          <w:lang w:val="pl-PL"/>
        </w:rPr>
        <w:t xml:space="preserve">Tymczasem, w niniejszej sprawie polskie sądy zignorowały prawo obowiązujące we </w:t>
      </w:r>
      <w:r w:rsidR="00BF2968" w:rsidRPr="000203E8">
        <w:rPr>
          <w:szCs w:val="24"/>
          <w:lang w:val="pl-PL"/>
        </w:rPr>
        <w:t>wcześniejszym</w:t>
      </w:r>
      <w:r w:rsidR="00833AE5" w:rsidRPr="000203E8">
        <w:rPr>
          <w:szCs w:val="24"/>
          <w:lang w:val="pl-PL"/>
        </w:rPr>
        <w:t xml:space="preserve"> miejscu zwykłego pobytu dzieci, a w zamian powołały się</w:t>
      </w:r>
      <w:r w:rsidR="00F06CE7" w:rsidRPr="000203E8">
        <w:rPr>
          <w:szCs w:val="24"/>
          <w:lang w:val="pl-PL"/>
        </w:rPr>
        <w:t xml:space="preserve"> </w:t>
      </w:r>
      <w:r w:rsidR="00833AE5" w:rsidRPr="000203E8">
        <w:rPr>
          <w:szCs w:val="24"/>
          <w:lang w:val="pl-PL"/>
        </w:rPr>
        <w:t>na własne prawo</w:t>
      </w:r>
      <w:r w:rsidR="008B243D" w:rsidRPr="000203E8">
        <w:rPr>
          <w:szCs w:val="24"/>
          <w:lang w:val="pl-PL"/>
        </w:rPr>
        <w:t>,</w:t>
      </w:r>
      <w:r w:rsidR="00F06CE7" w:rsidRPr="000203E8">
        <w:rPr>
          <w:szCs w:val="24"/>
          <w:lang w:val="pl-PL"/>
        </w:rPr>
        <w:t xml:space="preserve"> </w:t>
      </w:r>
      <w:r w:rsidR="00833AE5" w:rsidRPr="000203E8">
        <w:rPr>
          <w:szCs w:val="24"/>
          <w:lang w:val="pl-PL"/>
        </w:rPr>
        <w:t xml:space="preserve">to znaczy na prawo </w:t>
      </w:r>
      <w:r w:rsidR="00BF2968" w:rsidRPr="000203E8">
        <w:rPr>
          <w:szCs w:val="24"/>
          <w:lang w:val="pl-PL"/>
        </w:rPr>
        <w:t>obowiązujące</w:t>
      </w:r>
      <w:r w:rsidR="00833AE5" w:rsidRPr="000203E8">
        <w:rPr>
          <w:szCs w:val="24"/>
          <w:lang w:val="pl-PL"/>
        </w:rPr>
        <w:t xml:space="preserve"> w państwie wezwanym</w:t>
      </w:r>
      <w:r w:rsidR="00F06CE7" w:rsidRPr="000203E8">
        <w:rPr>
          <w:szCs w:val="24"/>
          <w:lang w:val="pl-PL"/>
        </w:rPr>
        <w:t xml:space="preserve">. </w:t>
      </w:r>
      <w:r w:rsidR="00833AE5" w:rsidRPr="000203E8">
        <w:rPr>
          <w:szCs w:val="24"/>
          <w:lang w:val="pl-PL"/>
        </w:rPr>
        <w:t>Dokonując tego</w:t>
      </w:r>
      <w:r w:rsidR="00F06CE7" w:rsidRPr="000203E8">
        <w:rPr>
          <w:szCs w:val="24"/>
          <w:lang w:val="pl-PL"/>
        </w:rPr>
        <w:t xml:space="preserve">, </w:t>
      </w:r>
      <w:r w:rsidR="00833AE5" w:rsidRPr="000203E8">
        <w:rPr>
          <w:szCs w:val="24"/>
          <w:lang w:val="pl-PL"/>
        </w:rPr>
        <w:t>polskie sądy nie uwzględniły tego aspektu sprawy</w:t>
      </w:r>
      <w:r w:rsidR="00DA4CC5" w:rsidRPr="000203E8">
        <w:rPr>
          <w:szCs w:val="24"/>
          <w:lang w:val="pl-PL"/>
        </w:rPr>
        <w:t xml:space="preserve">, </w:t>
      </w:r>
      <w:r w:rsidR="002964F0" w:rsidRPr="000203E8">
        <w:rPr>
          <w:szCs w:val="24"/>
          <w:lang w:val="pl-PL"/>
        </w:rPr>
        <w:t xml:space="preserve">że </w:t>
      </w:r>
      <w:r w:rsidR="00833AE5" w:rsidRPr="000203E8">
        <w:rPr>
          <w:szCs w:val="24"/>
          <w:lang w:val="pl-PL"/>
        </w:rPr>
        <w:t>w wyniku jednostronnego działania matki</w:t>
      </w:r>
      <w:r w:rsidR="002964F0" w:rsidRPr="000203E8">
        <w:rPr>
          <w:szCs w:val="24"/>
          <w:lang w:val="pl-PL"/>
        </w:rPr>
        <w:t>,</w:t>
      </w:r>
      <w:r w:rsidR="00833AE5" w:rsidRPr="000203E8">
        <w:rPr>
          <w:szCs w:val="24"/>
          <w:lang w:val="pl-PL"/>
        </w:rPr>
        <w:t xml:space="preserve"> skarżący</w:t>
      </w:r>
      <w:r w:rsidR="008B243D" w:rsidRPr="000203E8">
        <w:rPr>
          <w:szCs w:val="24"/>
          <w:lang w:val="pl-PL"/>
        </w:rPr>
        <w:t xml:space="preserve"> </w:t>
      </w:r>
      <w:r w:rsidR="00833AE5" w:rsidRPr="000203E8">
        <w:rPr>
          <w:szCs w:val="24"/>
          <w:lang w:val="pl-PL"/>
        </w:rPr>
        <w:t xml:space="preserve">został pozbawiony ochrony, której mógłby słusznie oczekiwać, by korzystać z tych przepisów. </w:t>
      </w:r>
    </w:p>
    <w:p w:rsidR="00AC1697" w:rsidRPr="000203E8" w:rsidRDefault="008C1103" w:rsidP="00A66764">
      <w:pPr>
        <w:pStyle w:val="ECHRPara"/>
        <w:rPr>
          <w:lang w:val="pl-PL"/>
        </w:rPr>
      </w:pPr>
      <w:r w:rsidRPr="000203E8">
        <w:rPr>
          <w:lang w:val="pl-PL" w:eastAsia="en-GB"/>
        </w:rPr>
        <w:fldChar w:fldCharType="begin"/>
      </w:r>
      <w:r w:rsidR="001C4ED7" w:rsidRPr="000203E8">
        <w:rPr>
          <w:lang w:val="pl-PL" w:eastAsia="en-GB"/>
        </w:rPr>
        <w:instrText xml:space="preserve"> SEQ level0 \*arabic </w:instrText>
      </w:r>
      <w:r w:rsidRPr="000203E8">
        <w:rPr>
          <w:lang w:val="pl-PL" w:eastAsia="en-GB"/>
        </w:rPr>
        <w:fldChar w:fldCharType="separate"/>
      </w:r>
      <w:r w:rsidR="00B81D67" w:rsidRPr="000203E8">
        <w:rPr>
          <w:noProof/>
          <w:lang w:val="pl-PL" w:eastAsia="en-GB"/>
        </w:rPr>
        <w:t>67</w:t>
      </w:r>
      <w:r w:rsidRPr="000203E8">
        <w:rPr>
          <w:lang w:val="pl-PL" w:eastAsia="en-GB"/>
        </w:rPr>
        <w:fldChar w:fldCharType="end"/>
      </w:r>
      <w:r w:rsidR="001C4ED7" w:rsidRPr="000203E8">
        <w:rPr>
          <w:lang w:val="pl-PL" w:eastAsia="en-GB"/>
        </w:rPr>
        <w:t>.  </w:t>
      </w:r>
      <w:r w:rsidR="008D49CE" w:rsidRPr="000203E8">
        <w:rPr>
          <w:lang w:val="pl-PL"/>
        </w:rPr>
        <w:t>W związku z tym przepisy obowiązującego prawa</w:t>
      </w:r>
      <w:r w:rsidR="00F06CE7" w:rsidRPr="000203E8">
        <w:rPr>
          <w:lang w:val="pl-PL"/>
        </w:rPr>
        <w:t xml:space="preserve"> </w:t>
      </w:r>
      <w:r w:rsidR="008D49CE" w:rsidRPr="000203E8">
        <w:rPr>
          <w:lang w:val="pl-PL"/>
        </w:rPr>
        <w:t>zostały w niniejszej sprawie zastosowane w taki sposób, by</w:t>
      </w:r>
      <w:r w:rsidR="00F06CE7" w:rsidRPr="000203E8">
        <w:rPr>
          <w:lang w:val="pl-PL"/>
        </w:rPr>
        <w:t xml:space="preserve"> </w:t>
      </w:r>
      <w:r w:rsidR="008D49CE" w:rsidRPr="000203E8">
        <w:rPr>
          <w:lang w:val="pl-PL"/>
        </w:rPr>
        <w:t>uczynić</w:t>
      </w:r>
      <w:r w:rsidR="00F06CE7" w:rsidRPr="000203E8">
        <w:rPr>
          <w:lang w:val="pl-PL"/>
        </w:rPr>
        <w:t xml:space="preserve"> </w:t>
      </w:r>
      <w:r w:rsidR="008D49CE" w:rsidRPr="000203E8">
        <w:rPr>
          <w:lang w:val="pl-PL"/>
        </w:rPr>
        <w:t xml:space="preserve">nieznaczącym brak zgody skarżącego </w:t>
      </w:r>
      <w:r w:rsidR="00906967" w:rsidRPr="000203E8">
        <w:rPr>
          <w:lang w:val="pl-PL"/>
        </w:rPr>
        <w:t xml:space="preserve">na stały pobyt </w:t>
      </w:r>
      <w:r w:rsidR="000E68A1" w:rsidRPr="000203E8">
        <w:rPr>
          <w:lang w:val="pl-PL"/>
        </w:rPr>
        <w:t>dzieci w Polsce</w:t>
      </w:r>
      <w:r w:rsidR="00F06CE7" w:rsidRPr="000203E8">
        <w:rPr>
          <w:lang w:val="pl-PL"/>
        </w:rPr>
        <w:t>.</w:t>
      </w:r>
    </w:p>
    <w:p w:rsidR="00AC1697" w:rsidRPr="000203E8" w:rsidRDefault="008C1103" w:rsidP="00A66764">
      <w:pPr>
        <w:pStyle w:val="ECHRPara"/>
        <w:rPr>
          <w:lang w:val="pl-PL"/>
        </w:rPr>
      </w:pPr>
      <w:r w:rsidRPr="000203E8">
        <w:rPr>
          <w:lang w:val="pl-PL"/>
        </w:rPr>
        <w:fldChar w:fldCharType="begin"/>
      </w:r>
      <w:r w:rsidR="00727A65" w:rsidRPr="000203E8">
        <w:rPr>
          <w:lang w:val="pl-PL"/>
        </w:rPr>
        <w:instrText xml:space="preserve"> SEQ level0 \*arabic </w:instrText>
      </w:r>
      <w:r w:rsidRPr="000203E8">
        <w:rPr>
          <w:lang w:val="pl-PL"/>
        </w:rPr>
        <w:fldChar w:fldCharType="separate"/>
      </w:r>
      <w:r w:rsidR="00B81D67" w:rsidRPr="000203E8">
        <w:rPr>
          <w:noProof/>
          <w:lang w:val="pl-PL"/>
        </w:rPr>
        <w:t>68</w:t>
      </w:r>
      <w:r w:rsidRPr="000203E8">
        <w:rPr>
          <w:lang w:val="pl-PL"/>
        </w:rPr>
        <w:fldChar w:fldCharType="end"/>
      </w:r>
      <w:r w:rsidR="00727A65" w:rsidRPr="000203E8">
        <w:rPr>
          <w:lang w:val="pl-PL"/>
        </w:rPr>
        <w:t>.  </w:t>
      </w:r>
      <w:r w:rsidR="000E68A1" w:rsidRPr="000203E8">
        <w:rPr>
          <w:lang w:val="pl-PL"/>
        </w:rPr>
        <w:t>Try</w:t>
      </w:r>
      <w:r w:rsidR="006A0B81" w:rsidRPr="000203E8">
        <w:rPr>
          <w:lang w:val="pl-PL"/>
        </w:rPr>
        <w:t>bunał zauważa następnie, że</w:t>
      </w:r>
      <w:r w:rsidR="00727A65" w:rsidRPr="000203E8">
        <w:rPr>
          <w:lang w:val="pl-PL"/>
        </w:rPr>
        <w:t xml:space="preserve"> </w:t>
      </w:r>
      <w:r w:rsidR="006A0B81" w:rsidRPr="000203E8">
        <w:rPr>
          <w:lang w:val="pl-PL"/>
        </w:rPr>
        <w:t>matka dzieci</w:t>
      </w:r>
      <w:r w:rsidR="00727A65" w:rsidRPr="000203E8">
        <w:rPr>
          <w:lang w:val="pl-PL"/>
        </w:rPr>
        <w:t xml:space="preserve"> </w:t>
      </w:r>
      <w:r w:rsidR="006A0B81" w:rsidRPr="000203E8">
        <w:rPr>
          <w:lang w:val="pl-PL"/>
        </w:rPr>
        <w:t xml:space="preserve">wystąpiła o wydanie postanowienia zabezpieczającego w sprawie przyznania jej </w:t>
      </w:r>
      <w:r w:rsidR="00BF2968" w:rsidRPr="000203E8">
        <w:rPr>
          <w:lang w:val="pl-PL"/>
        </w:rPr>
        <w:t xml:space="preserve">czasowo </w:t>
      </w:r>
      <w:r w:rsidR="006A0B81" w:rsidRPr="000203E8">
        <w:rPr>
          <w:lang w:val="pl-PL"/>
        </w:rPr>
        <w:t>pieczy nad dziećmi na czas trwania postępowania rozwodowego. Sąd Okręgowy w Krakowie uwzględnił jej wniosek w dniu</w:t>
      </w:r>
      <w:r w:rsidR="008B243D" w:rsidRPr="000203E8">
        <w:rPr>
          <w:lang w:val="pl-PL"/>
        </w:rPr>
        <w:t xml:space="preserve"> 15 </w:t>
      </w:r>
      <w:r w:rsidR="006A0B81" w:rsidRPr="000203E8">
        <w:rPr>
          <w:lang w:val="pl-PL"/>
        </w:rPr>
        <w:t>października</w:t>
      </w:r>
      <w:r w:rsidR="00727A65" w:rsidRPr="000203E8">
        <w:rPr>
          <w:lang w:val="pl-PL"/>
        </w:rPr>
        <w:t xml:space="preserve"> 2008</w:t>
      </w:r>
      <w:r w:rsidR="006A0B81" w:rsidRPr="000203E8">
        <w:rPr>
          <w:lang w:val="pl-PL"/>
        </w:rPr>
        <w:t xml:space="preserve"> roku</w:t>
      </w:r>
      <w:r w:rsidR="00727A65" w:rsidRPr="000203E8">
        <w:rPr>
          <w:lang w:val="pl-PL"/>
        </w:rPr>
        <w:t xml:space="preserve">. </w:t>
      </w:r>
      <w:r w:rsidR="006A0B81" w:rsidRPr="000203E8">
        <w:rPr>
          <w:lang w:val="pl-PL"/>
        </w:rPr>
        <w:t>Trybunał zauważa, że</w:t>
      </w:r>
      <w:r w:rsidR="00727A65" w:rsidRPr="000203E8">
        <w:rPr>
          <w:lang w:val="pl-PL"/>
        </w:rPr>
        <w:t xml:space="preserve"> </w:t>
      </w:r>
      <w:r w:rsidR="008065D2" w:rsidRPr="000203E8">
        <w:rPr>
          <w:lang w:val="pl-PL"/>
        </w:rPr>
        <w:t>skarżący nie został ani powiadomiony o wniosku matki ani</w:t>
      </w:r>
      <w:r w:rsidR="00800364" w:rsidRPr="000203E8">
        <w:rPr>
          <w:lang w:val="pl-PL"/>
        </w:rPr>
        <w:t xml:space="preserve"> </w:t>
      </w:r>
      <w:r w:rsidR="008065D2" w:rsidRPr="000203E8">
        <w:rPr>
          <w:lang w:val="pl-PL"/>
        </w:rPr>
        <w:t>poinformowany o posiedzeniu sądu, na którym</w:t>
      </w:r>
      <w:r w:rsidR="0033455B" w:rsidRPr="000203E8">
        <w:rPr>
          <w:lang w:val="pl-PL"/>
        </w:rPr>
        <w:t xml:space="preserve"> </w:t>
      </w:r>
      <w:r w:rsidR="008065D2" w:rsidRPr="000203E8">
        <w:rPr>
          <w:lang w:val="pl-PL"/>
        </w:rPr>
        <w:t>miało dojść do rozpoznania wniosku</w:t>
      </w:r>
      <w:r w:rsidR="00727A65" w:rsidRPr="000203E8">
        <w:rPr>
          <w:lang w:val="pl-PL"/>
        </w:rPr>
        <w:t>.</w:t>
      </w:r>
      <w:r w:rsidR="00AC1697" w:rsidRPr="000203E8">
        <w:rPr>
          <w:lang w:val="pl-PL"/>
        </w:rPr>
        <w:t xml:space="preserve"> </w:t>
      </w:r>
      <w:r w:rsidR="008065D2" w:rsidRPr="000203E8">
        <w:rPr>
          <w:lang w:val="pl-PL"/>
        </w:rPr>
        <w:t>Nie miał zatem możliwości wypowiedzenia się w tej kwestii</w:t>
      </w:r>
      <w:r w:rsidR="00727A65" w:rsidRPr="000203E8">
        <w:rPr>
          <w:lang w:val="pl-PL"/>
        </w:rPr>
        <w:t>.</w:t>
      </w:r>
      <w:r w:rsidR="00AC1697" w:rsidRPr="000203E8">
        <w:rPr>
          <w:lang w:val="pl-PL"/>
        </w:rPr>
        <w:t xml:space="preserve"> </w:t>
      </w:r>
      <w:r w:rsidR="008065D2" w:rsidRPr="000203E8">
        <w:rPr>
          <w:lang w:val="pl-PL"/>
        </w:rPr>
        <w:t>Ponieważ postanowienie to było następnie silnie przywoływane przez</w:t>
      </w:r>
      <w:r w:rsidR="00727A65" w:rsidRPr="000203E8">
        <w:rPr>
          <w:lang w:val="pl-PL"/>
        </w:rPr>
        <w:t xml:space="preserve"> </w:t>
      </w:r>
      <w:r w:rsidR="008065D2" w:rsidRPr="000203E8">
        <w:rPr>
          <w:lang w:val="pl-PL"/>
        </w:rPr>
        <w:t xml:space="preserve">sąd rozpoznający wniosek skarżącego o </w:t>
      </w:r>
      <w:r w:rsidR="00665081" w:rsidRPr="000203E8">
        <w:rPr>
          <w:lang w:val="pl-PL"/>
        </w:rPr>
        <w:t>zwrot dzieci</w:t>
      </w:r>
      <w:r w:rsidR="00727A65" w:rsidRPr="000203E8">
        <w:rPr>
          <w:lang w:val="pl-PL"/>
        </w:rPr>
        <w:t xml:space="preserve"> </w:t>
      </w:r>
      <w:r w:rsidR="00665081" w:rsidRPr="000203E8">
        <w:rPr>
          <w:lang w:val="pl-PL"/>
        </w:rPr>
        <w:t xml:space="preserve">wniesiony w trybie Konwencji </w:t>
      </w:r>
      <w:r w:rsidR="00BF2968" w:rsidRPr="000203E8">
        <w:rPr>
          <w:lang w:val="pl-PL"/>
        </w:rPr>
        <w:t>h</w:t>
      </w:r>
      <w:r w:rsidR="00665081" w:rsidRPr="000203E8">
        <w:rPr>
          <w:lang w:val="pl-PL"/>
        </w:rPr>
        <w:t>askiej</w:t>
      </w:r>
      <w:r w:rsidR="00727A65" w:rsidRPr="000203E8">
        <w:rPr>
          <w:lang w:val="pl-PL"/>
        </w:rPr>
        <w:t xml:space="preserve">, </w:t>
      </w:r>
      <w:r w:rsidR="00665081" w:rsidRPr="000203E8">
        <w:rPr>
          <w:lang w:val="pl-PL"/>
        </w:rPr>
        <w:t>Trybunał przyjmuje, że</w:t>
      </w:r>
      <w:r w:rsidR="00727A65" w:rsidRPr="000203E8">
        <w:rPr>
          <w:lang w:val="pl-PL"/>
        </w:rPr>
        <w:t xml:space="preserve"> </w:t>
      </w:r>
      <w:r w:rsidR="00665081" w:rsidRPr="000203E8">
        <w:rPr>
          <w:lang w:val="pl-PL"/>
        </w:rPr>
        <w:t>brak</w:t>
      </w:r>
      <w:r w:rsidR="00727A65" w:rsidRPr="000203E8">
        <w:rPr>
          <w:lang w:val="pl-PL"/>
        </w:rPr>
        <w:t xml:space="preserve"> </w:t>
      </w:r>
      <w:r w:rsidR="00665081" w:rsidRPr="000203E8">
        <w:rPr>
          <w:lang w:val="pl-PL"/>
        </w:rPr>
        <w:t>gwarancji pr</w:t>
      </w:r>
      <w:r w:rsidR="00BF2968" w:rsidRPr="000203E8">
        <w:rPr>
          <w:lang w:val="pl-PL"/>
        </w:rPr>
        <w:t>oceduralnych na tym etapie postę</w:t>
      </w:r>
      <w:r w:rsidR="00665081" w:rsidRPr="000203E8">
        <w:rPr>
          <w:lang w:val="pl-PL"/>
        </w:rPr>
        <w:t>powania</w:t>
      </w:r>
      <w:r w:rsidR="00727A65" w:rsidRPr="000203E8">
        <w:rPr>
          <w:lang w:val="pl-PL"/>
        </w:rPr>
        <w:t xml:space="preserve"> </w:t>
      </w:r>
      <w:r w:rsidR="00665081" w:rsidRPr="000203E8">
        <w:rPr>
          <w:lang w:val="pl-PL"/>
        </w:rPr>
        <w:t>miał wpływ na rozstrzygniecie w sprawie zwrotu dzieci</w:t>
      </w:r>
      <w:r w:rsidR="00456737" w:rsidRPr="000203E8">
        <w:rPr>
          <w:lang w:val="pl-PL"/>
        </w:rPr>
        <w:t xml:space="preserve"> (</w:t>
      </w:r>
      <w:r w:rsidR="008065D2" w:rsidRPr="000203E8">
        <w:rPr>
          <w:lang w:val="pl-PL"/>
        </w:rPr>
        <w:t>porównaj i skontrastuj</w:t>
      </w:r>
      <w:r w:rsidR="00456737" w:rsidRPr="000203E8">
        <w:rPr>
          <w:lang w:val="pl-PL"/>
        </w:rPr>
        <w:t xml:space="preserve">, </w:t>
      </w:r>
      <w:proofErr w:type="spellStart"/>
      <w:r w:rsidR="00456737" w:rsidRPr="000203E8">
        <w:rPr>
          <w:rStyle w:val="wordhighlighted"/>
          <w:i/>
          <w:lang w:val="pl-PL"/>
        </w:rPr>
        <w:t>Šneersone</w:t>
      </w:r>
      <w:proofErr w:type="spellEnd"/>
      <w:r w:rsidR="00456737" w:rsidRPr="000203E8">
        <w:rPr>
          <w:i/>
          <w:lang w:val="pl-PL"/>
        </w:rPr>
        <w:t xml:space="preserve"> </w:t>
      </w:r>
      <w:r w:rsidR="00A9737F" w:rsidRPr="000203E8">
        <w:rPr>
          <w:i/>
          <w:lang w:val="pl-PL"/>
        </w:rPr>
        <w:t>oraz</w:t>
      </w:r>
      <w:r w:rsidR="00456737" w:rsidRPr="000203E8">
        <w:rPr>
          <w:i/>
          <w:lang w:val="pl-PL"/>
        </w:rPr>
        <w:t xml:space="preserve"> </w:t>
      </w:r>
      <w:proofErr w:type="spellStart"/>
      <w:r w:rsidR="00456737" w:rsidRPr="000203E8">
        <w:rPr>
          <w:i/>
          <w:lang w:val="pl-PL"/>
        </w:rPr>
        <w:lastRenderedPageBreak/>
        <w:t>Kampanella</w:t>
      </w:r>
      <w:proofErr w:type="spellEnd"/>
      <w:r w:rsidR="00456737" w:rsidRPr="000203E8">
        <w:rPr>
          <w:i/>
          <w:lang w:val="pl-PL"/>
        </w:rPr>
        <w:t xml:space="preserve"> </w:t>
      </w:r>
      <w:r w:rsidR="00A9737F" w:rsidRPr="000203E8">
        <w:rPr>
          <w:i/>
          <w:lang w:val="pl-PL"/>
        </w:rPr>
        <w:t>przeciwko Włochom</w:t>
      </w:r>
      <w:r w:rsidR="00A9737F" w:rsidRPr="000203E8">
        <w:rPr>
          <w:lang w:val="pl-PL"/>
        </w:rPr>
        <w:t>, skarga nr</w:t>
      </w:r>
      <w:r w:rsidR="008B243D" w:rsidRPr="000203E8">
        <w:rPr>
          <w:lang w:val="pl-PL"/>
        </w:rPr>
        <w:t> </w:t>
      </w:r>
      <w:r w:rsidR="00456737" w:rsidRPr="000203E8">
        <w:rPr>
          <w:lang w:val="pl-PL"/>
        </w:rPr>
        <w:t>14737/09, § 100</w:t>
      </w:r>
      <w:r w:rsidR="006F624A" w:rsidRPr="000203E8">
        <w:rPr>
          <w:lang w:val="pl-PL"/>
        </w:rPr>
        <w:t>-101</w:t>
      </w:r>
      <w:r w:rsidR="008B243D" w:rsidRPr="000203E8">
        <w:rPr>
          <w:lang w:val="pl-PL"/>
        </w:rPr>
        <w:t xml:space="preserve">, </w:t>
      </w:r>
      <w:r w:rsidR="00AF6C89" w:rsidRPr="000203E8">
        <w:rPr>
          <w:lang w:val="pl-PL"/>
        </w:rPr>
        <w:t xml:space="preserve">z dnia </w:t>
      </w:r>
      <w:r w:rsidR="008B243D" w:rsidRPr="000203E8">
        <w:rPr>
          <w:lang w:val="pl-PL"/>
        </w:rPr>
        <w:t>12 </w:t>
      </w:r>
      <w:r w:rsidR="00AF6C89" w:rsidRPr="000203E8">
        <w:rPr>
          <w:lang w:val="pl-PL"/>
        </w:rPr>
        <w:t>lipca</w:t>
      </w:r>
      <w:r w:rsidR="00456737" w:rsidRPr="000203E8">
        <w:rPr>
          <w:lang w:val="pl-PL"/>
        </w:rPr>
        <w:t xml:space="preserve"> 2011</w:t>
      </w:r>
      <w:r w:rsidR="00AF6C89" w:rsidRPr="000203E8">
        <w:rPr>
          <w:lang w:val="pl-PL"/>
        </w:rPr>
        <w:t xml:space="preserve"> roku</w:t>
      </w:r>
      <w:r w:rsidR="00456737" w:rsidRPr="000203E8">
        <w:rPr>
          <w:lang w:val="pl-PL"/>
        </w:rPr>
        <w:t xml:space="preserve">, </w:t>
      </w:r>
      <w:r w:rsidR="00456737" w:rsidRPr="000203E8">
        <w:rPr>
          <w:i/>
          <w:lang w:val="pl-PL"/>
        </w:rPr>
        <w:t>mutatis mutandis</w:t>
      </w:r>
      <w:r w:rsidR="00456737" w:rsidRPr="000203E8">
        <w:rPr>
          <w:lang w:val="pl-PL"/>
        </w:rPr>
        <w:t>).</w:t>
      </w:r>
    </w:p>
    <w:p w:rsidR="00AC1697" w:rsidRPr="000203E8" w:rsidRDefault="008C1103" w:rsidP="00A66764">
      <w:pPr>
        <w:pStyle w:val="ECHRPara"/>
        <w:rPr>
          <w:lang w:val="pl-PL"/>
        </w:rPr>
      </w:pPr>
      <w:r w:rsidRPr="000203E8">
        <w:rPr>
          <w:lang w:val="pl-PL"/>
        </w:rPr>
        <w:fldChar w:fldCharType="begin"/>
      </w:r>
      <w:r w:rsidR="00727A65" w:rsidRPr="000203E8">
        <w:rPr>
          <w:lang w:val="pl-PL"/>
        </w:rPr>
        <w:instrText xml:space="preserve"> SEQ level0 \*arabic </w:instrText>
      </w:r>
      <w:r w:rsidRPr="000203E8">
        <w:rPr>
          <w:lang w:val="pl-PL"/>
        </w:rPr>
        <w:fldChar w:fldCharType="separate"/>
      </w:r>
      <w:r w:rsidR="00B81D67" w:rsidRPr="000203E8">
        <w:rPr>
          <w:noProof/>
          <w:lang w:val="pl-PL"/>
        </w:rPr>
        <w:t>69</w:t>
      </w:r>
      <w:r w:rsidRPr="000203E8">
        <w:rPr>
          <w:lang w:val="pl-PL"/>
        </w:rPr>
        <w:fldChar w:fldCharType="end"/>
      </w:r>
      <w:r w:rsidR="00727A65" w:rsidRPr="000203E8">
        <w:rPr>
          <w:lang w:val="pl-PL"/>
        </w:rPr>
        <w:t>.  </w:t>
      </w:r>
      <w:r w:rsidR="00C25E48" w:rsidRPr="000203E8">
        <w:rPr>
          <w:lang w:val="pl-PL"/>
        </w:rPr>
        <w:t>Zadaniem tego Trybunału nie jest interpretowanie</w:t>
      </w:r>
      <w:r w:rsidR="00F06CE7" w:rsidRPr="000203E8">
        <w:rPr>
          <w:lang w:val="pl-PL"/>
        </w:rPr>
        <w:t xml:space="preserve"> </w:t>
      </w:r>
      <w:r w:rsidR="00BF2968" w:rsidRPr="000203E8">
        <w:rPr>
          <w:lang w:val="pl-PL"/>
        </w:rPr>
        <w:t>warunków Konwencji h</w:t>
      </w:r>
      <w:r w:rsidR="00C25E48" w:rsidRPr="000203E8">
        <w:rPr>
          <w:lang w:val="pl-PL"/>
        </w:rPr>
        <w:t>askiej</w:t>
      </w:r>
      <w:r w:rsidR="00F06CE7" w:rsidRPr="000203E8">
        <w:rPr>
          <w:lang w:val="pl-PL"/>
        </w:rPr>
        <w:t xml:space="preserve"> </w:t>
      </w:r>
      <w:r w:rsidR="00C25E48" w:rsidRPr="000203E8">
        <w:rPr>
          <w:lang w:val="pl-PL"/>
        </w:rPr>
        <w:t>lub zastępowanie sądów krajowych w zakresie interpretacji odpowiednich przepisów, które obowiązują w krajowym porządku prawnym</w:t>
      </w:r>
      <w:r w:rsidR="00F06CE7" w:rsidRPr="000203E8">
        <w:rPr>
          <w:lang w:val="pl-PL"/>
        </w:rPr>
        <w:t xml:space="preserve">. </w:t>
      </w:r>
      <w:r w:rsidR="00C25E48" w:rsidRPr="000203E8">
        <w:rPr>
          <w:lang w:val="pl-PL"/>
        </w:rPr>
        <w:t>Jednakże</w:t>
      </w:r>
      <w:r w:rsidR="00F06CE7" w:rsidRPr="000203E8">
        <w:rPr>
          <w:lang w:val="pl-PL"/>
        </w:rPr>
        <w:t xml:space="preserve">, </w:t>
      </w:r>
      <w:r w:rsidR="00C25E48" w:rsidRPr="000203E8">
        <w:rPr>
          <w:lang w:val="pl-PL"/>
        </w:rPr>
        <w:t>Trybunał musi uznać w konkluzji, że</w:t>
      </w:r>
      <w:r w:rsidR="00F06CE7" w:rsidRPr="000203E8">
        <w:rPr>
          <w:lang w:val="pl-PL"/>
        </w:rPr>
        <w:t xml:space="preserve"> </w:t>
      </w:r>
      <w:r w:rsidR="00A9737F" w:rsidRPr="000203E8">
        <w:rPr>
          <w:lang w:val="pl-PL"/>
        </w:rPr>
        <w:t>obiektywny wynik niniejszej sprawy wskazuje, że</w:t>
      </w:r>
      <w:r w:rsidR="00F06CE7" w:rsidRPr="000203E8">
        <w:rPr>
          <w:lang w:val="pl-PL"/>
        </w:rPr>
        <w:t xml:space="preserve"> </w:t>
      </w:r>
      <w:r w:rsidR="00A9737F" w:rsidRPr="000203E8">
        <w:rPr>
          <w:lang w:val="pl-PL"/>
        </w:rPr>
        <w:t>uzasadniony interes skarżącego</w:t>
      </w:r>
      <w:r w:rsidR="00F06CE7" w:rsidRPr="000203E8">
        <w:rPr>
          <w:lang w:val="pl-PL"/>
        </w:rPr>
        <w:t xml:space="preserve">, </w:t>
      </w:r>
      <w:r w:rsidR="00A9737F" w:rsidRPr="000203E8">
        <w:rPr>
          <w:lang w:val="pl-PL"/>
        </w:rPr>
        <w:t>jako ojca dzieci</w:t>
      </w:r>
      <w:r w:rsidR="00F06CE7" w:rsidRPr="000203E8">
        <w:rPr>
          <w:lang w:val="pl-PL"/>
        </w:rPr>
        <w:t xml:space="preserve">, </w:t>
      </w:r>
      <w:r w:rsidR="00A9737F" w:rsidRPr="000203E8">
        <w:rPr>
          <w:lang w:val="pl-PL"/>
        </w:rPr>
        <w:t xml:space="preserve">nie został uwzględniony w sposób odpowiedni lub sprawiedliwy na etapie sądowego procesu decyzyjnego w Polsce. </w:t>
      </w:r>
    </w:p>
    <w:p w:rsidR="00AC1697" w:rsidRPr="000203E8" w:rsidRDefault="008C1103" w:rsidP="00B74B19">
      <w:pPr>
        <w:pStyle w:val="ECHRPara"/>
        <w:rPr>
          <w:lang w:val="pl-PL"/>
        </w:rPr>
      </w:pPr>
      <w:r w:rsidRPr="000203E8">
        <w:rPr>
          <w:lang w:val="pl-PL"/>
        </w:rPr>
        <w:fldChar w:fldCharType="begin"/>
      </w:r>
      <w:r w:rsidR="00D42274" w:rsidRPr="000203E8">
        <w:rPr>
          <w:lang w:val="pl-PL"/>
        </w:rPr>
        <w:instrText xml:space="preserve"> SEQ level0 \*arabic </w:instrText>
      </w:r>
      <w:r w:rsidRPr="000203E8">
        <w:rPr>
          <w:lang w:val="pl-PL"/>
        </w:rPr>
        <w:fldChar w:fldCharType="separate"/>
      </w:r>
      <w:r w:rsidR="00B81D67" w:rsidRPr="000203E8">
        <w:rPr>
          <w:noProof/>
          <w:lang w:val="pl-PL"/>
        </w:rPr>
        <w:t>70</w:t>
      </w:r>
      <w:r w:rsidRPr="000203E8">
        <w:rPr>
          <w:noProof/>
          <w:lang w:val="pl-PL"/>
        </w:rPr>
        <w:fldChar w:fldCharType="end"/>
      </w:r>
      <w:r w:rsidR="008B243D" w:rsidRPr="000203E8">
        <w:rPr>
          <w:lang w:val="pl-PL"/>
        </w:rPr>
        <w:t>.  </w:t>
      </w:r>
      <w:r w:rsidR="00A9737F" w:rsidRPr="000203E8">
        <w:rPr>
          <w:lang w:val="pl-PL"/>
        </w:rPr>
        <w:t>Ponadto</w:t>
      </w:r>
      <w:r w:rsidR="0086261E" w:rsidRPr="000203E8">
        <w:rPr>
          <w:lang w:val="pl-PL"/>
        </w:rPr>
        <w:t xml:space="preserve">, </w:t>
      </w:r>
      <w:r w:rsidR="00665081" w:rsidRPr="000203E8">
        <w:rPr>
          <w:lang w:val="pl-PL"/>
        </w:rPr>
        <w:t>w sprawach dotyczących połączenia</w:t>
      </w:r>
      <w:r w:rsidR="0086261E" w:rsidRPr="000203E8">
        <w:rPr>
          <w:lang w:val="pl-PL"/>
        </w:rPr>
        <w:t xml:space="preserve"> </w:t>
      </w:r>
      <w:r w:rsidR="00665081" w:rsidRPr="000203E8">
        <w:rPr>
          <w:lang w:val="pl-PL"/>
        </w:rPr>
        <w:t>dzieci z rodzicami</w:t>
      </w:r>
      <w:r w:rsidR="0086261E" w:rsidRPr="000203E8">
        <w:rPr>
          <w:lang w:val="pl-PL"/>
        </w:rPr>
        <w:t xml:space="preserve">, </w:t>
      </w:r>
      <w:r w:rsidR="00F2770C" w:rsidRPr="000203E8">
        <w:rPr>
          <w:lang w:val="pl-PL"/>
        </w:rPr>
        <w:t>adekwatność zastosowanego</w:t>
      </w:r>
      <w:r w:rsidR="00665081" w:rsidRPr="000203E8">
        <w:rPr>
          <w:lang w:val="pl-PL"/>
        </w:rPr>
        <w:t xml:space="preserve"> środka</w:t>
      </w:r>
      <w:r w:rsidR="0086261E" w:rsidRPr="000203E8">
        <w:rPr>
          <w:lang w:val="pl-PL"/>
        </w:rPr>
        <w:t xml:space="preserve"> </w:t>
      </w:r>
      <w:r w:rsidR="00665081" w:rsidRPr="000203E8">
        <w:rPr>
          <w:lang w:val="pl-PL"/>
        </w:rPr>
        <w:t>musi podlegać także ocenie w kontekście szybkości jego</w:t>
      </w:r>
      <w:r w:rsidR="0086261E" w:rsidRPr="000203E8">
        <w:rPr>
          <w:lang w:val="pl-PL"/>
        </w:rPr>
        <w:t xml:space="preserve"> </w:t>
      </w:r>
      <w:r w:rsidR="00665081" w:rsidRPr="000203E8">
        <w:rPr>
          <w:lang w:val="pl-PL"/>
        </w:rPr>
        <w:t>wdrożenia</w:t>
      </w:r>
      <w:r w:rsidR="0086261E" w:rsidRPr="000203E8">
        <w:rPr>
          <w:lang w:val="pl-PL"/>
        </w:rPr>
        <w:t xml:space="preserve">, </w:t>
      </w:r>
      <w:r w:rsidR="00665081" w:rsidRPr="000203E8">
        <w:rPr>
          <w:lang w:val="pl-PL"/>
        </w:rPr>
        <w:t>sprawy tego rodzaju wymagają pilnego rozpoznania, ponieważ upływ czasu może mieć nieodwracalne skutki dla relacji</w:t>
      </w:r>
      <w:r w:rsidR="0086261E" w:rsidRPr="000203E8">
        <w:rPr>
          <w:lang w:val="pl-PL"/>
        </w:rPr>
        <w:t xml:space="preserve"> </w:t>
      </w:r>
      <w:r w:rsidR="007C21CF" w:rsidRPr="000203E8">
        <w:rPr>
          <w:lang w:val="pl-PL"/>
        </w:rPr>
        <w:t>pomiędzy dziećmi a rodzicem, który z nimi nie mieszka</w:t>
      </w:r>
      <w:r w:rsidR="0086261E" w:rsidRPr="000203E8">
        <w:rPr>
          <w:lang w:val="pl-PL"/>
        </w:rPr>
        <w:t xml:space="preserve"> (</w:t>
      </w:r>
      <w:r w:rsidR="007C21CF" w:rsidRPr="000203E8">
        <w:rPr>
          <w:lang w:val="pl-PL"/>
        </w:rPr>
        <w:t>zob.</w:t>
      </w:r>
      <w:r w:rsidR="008F5E83" w:rsidRPr="000203E8">
        <w:rPr>
          <w:lang w:val="pl-PL"/>
        </w:rPr>
        <w:t xml:space="preserve">, </w:t>
      </w:r>
      <w:r w:rsidR="007C21CF" w:rsidRPr="000203E8">
        <w:rPr>
          <w:lang w:val="pl-PL"/>
        </w:rPr>
        <w:t>między innymi</w:t>
      </w:r>
      <w:r w:rsidR="008F5E83" w:rsidRPr="000203E8">
        <w:rPr>
          <w:lang w:val="pl-PL"/>
        </w:rPr>
        <w:t xml:space="preserve">, </w:t>
      </w:r>
      <w:proofErr w:type="spellStart"/>
      <w:r w:rsidR="008F5E83" w:rsidRPr="000203E8">
        <w:rPr>
          <w:i/>
          <w:lang w:val="pl-PL"/>
        </w:rPr>
        <w:t>Iosub</w:t>
      </w:r>
      <w:proofErr w:type="spellEnd"/>
      <w:r w:rsidR="008F5E83" w:rsidRPr="000203E8">
        <w:rPr>
          <w:i/>
          <w:lang w:val="pl-PL"/>
        </w:rPr>
        <w:t xml:space="preserve"> Caras </w:t>
      </w:r>
      <w:r w:rsidR="00BF7579" w:rsidRPr="000203E8">
        <w:rPr>
          <w:i/>
          <w:lang w:val="pl-PL"/>
        </w:rPr>
        <w:t>przeciwko Rumunii</w:t>
      </w:r>
      <w:r w:rsidR="008F5E83" w:rsidRPr="000203E8">
        <w:rPr>
          <w:lang w:val="pl-PL"/>
        </w:rPr>
        <w:t xml:space="preserve">, </w:t>
      </w:r>
      <w:r w:rsidR="00BF7579" w:rsidRPr="000203E8">
        <w:rPr>
          <w:lang w:val="pl-PL"/>
        </w:rPr>
        <w:t>skarga nr</w:t>
      </w:r>
      <w:r w:rsidR="008B243D" w:rsidRPr="000203E8">
        <w:rPr>
          <w:lang w:val="pl-PL"/>
        </w:rPr>
        <w:t> </w:t>
      </w:r>
      <w:r w:rsidR="008F5E83" w:rsidRPr="000203E8">
        <w:rPr>
          <w:lang w:val="pl-PL"/>
        </w:rPr>
        <w:t xml:space="preserve">7198/04, </w:t>
      </w:r>
      <w:r w:rsidR="008B243D" w:rsidRPr="000203E8">
        <w:rPr>
          <w:lang w:val="pl-PL"/>
        </w:rPr>
        <w:t>§§ </w:t>
      </w:r>
      <w:r w:rsidR="005805E1" w:rsidRPr="000203E8">
        <w:rPr>
          <w:lang w:val="pl-PL"/>
        </w:rPr>
        <w:t xml:space="preserve">38, </w:t>
      </w:r>
      <w:r w:rsidR="00BF7579" w:rsidRPr="000203E8">
        <w:rPr>
          <w:lang w:val="pl-PL"/>
        </w:rPr>
        <w:t xml:space="preserve">z dnia </w:t>
      </w:r>
      <w:r w:rsidR="008F5E83" w:rsidRPr="000203E8">
        <w:rPr>
          <w:lang w:val="pl-PL"/>
        </w:rPr>
        <w:t>27</w:t>
      </w:r>
      <w:r w:rsidR="008B243D" w:rsidRPr="000203E8">
        <w:rPr>
          <w:lang w:val="pl-PL"/>
        </w:rPr>
        <w:t> </w:t>
      </w:r>
      <w:r w:rsidR="00BF7579" w:rsidRPr="000203E8">
        <w:rPr>
          <w:lang w:val="pl-PL"/>
        </w:rPr>
        <w:t>lipca</w:t>
      </w:r>
      <w:r w:rsidR="008F5E83" w:rsidRPr="000203E8">
        <w:rPr>
          <w:lang w:val="pl-PL"/>
        </w:rPr>
        <w:t xml:space="preserve"> 2006</w:t>
      </w:r>
      <w:r w:rsidR="00BF7579" w:rsidRPr="000203E8">
        <w:rPr>
          <w:lang w:val="pl-PL"/>
        </w:rPr>
        <w:t xml:space="preserve"> roku</w:t>
      </w:r>
      <w:r w:rsidR="00E06AD0" w:rsidRPr="000203E8">
        <w:rPr>
          <w:lang w:val="pl-PL"/>
        </w:rPr>
        <w:t xml:space="preserve">; </w:t>
      </w:r>
      <w:proofErr w:type="spellStart"/>
      <w:r w:rsidR="00E06AD0" w:rsidRPr="000203E8">
        <w:rPr>
          <w:i/>
          <w:lang w:val="pl-PL"/>
        </w:rPr>
        <w:t>Penchevi</w:t>
      </w:r>
      <w:proofErr w:type="spellEnd"/>
      <w:r w:rsidR="00E06AD0" w:rsidRPr="000203E8">
        <w:rPr>
          <w:i/>
          <w:lang w:val="pl-PL"/>
        </w:rPr>
        <w:t xml:space="preserve"> </w:t>
      </w:r>
      <w:r w:rsidR="00BF7579" w:rsidRPr="000203E8">
        <w:rPr>
          <w:i/>
          <w:lang w:val="pl-PL"/>
        </w:rPr>
        <w:t>przeciwko Bułgarii</w:t>
      </w:r>
      <w:r w:rsidR="00E06AD0" w:rsidRPr="000203E8">
        <w:rPr>
          <w:lang w:val="pl-PL"/>
        </w:rPr>
        <w:t xml:space="preserve">, </w:t>
      </w:r>
      <w:r w:rsidR="00BF7579" w:rsidRPr="000203E8">
        <w:rPr>
          <w:lang w:val="pl-PL"/>
        </w:rPr>
        <w:t>skarga nr</w:t>
      </w:r>
      <w:r w:rsidR="00E06AD0" w:rsidRPr="000203E8">
        <w:rPr>
          <w:lang w:val="pl-PL"/>
        </w:rPr>
        <w:t xml:space="preserve"> 77818/12</w:t>
      </w:r>
      <w:r w:rsidR="00E06AD0" w:rsidRPr="000203E8">
        <w:rPr>
          <w:snapToGrid w:val="0"/>
          <w:lang w:val="pl-PL"/>
        </w:rPr>
        <w:t xml:space="preserve">, § 58, </w:t>
      </w:r>
      <w:r w:rsidR="00BF7579" w:rsidRPr="000203E8">
        <w:rPr>
          <w:snapToGrid w:val="0"/>
          <w:lang w:val="pl-PL"/>
        </w:rPr>
        <w:t xml:space="preserve">z dnia </w:t>
      </w:r>
      <w:r w:rsidR="00E06AD0" w:rsidRPr="000203E8">
        <w:rPr>
          <w:snapToGrid w:val="0"/>
          <w:lang w:val="pl-PL"/>
        </w:rPr>
        <w:t xml:space="preserve">10 </w:t>
      </w:r>
      <w:r w:rsidR="00BF7579" w:rsidRPr="000203E8">
        <w:rPr>
          <w:snapToGrid w:val="0"/>
          <w:lang w:val="pl-PL"/>
        </w:rPr>
        <w:t>lutego</w:t>
      </w:r>
      <w:r w:rsidR="00E06AD0" w:rsidRPr="000203E8">
        <w:rPr>
          <w:snapToGrid w:val="0"/>
          <w:lang w:val="pl-PL"/>
        </w:rPr>
        <w:t xml:space="preserve"> 2015</w:t>
      </w:r>
      <w:r w:rsidR="00BF7579" w:rsidRPr="000203E8">
        <w:rPr>
          <w:snapToGrid w:val="0"/>
          <w:lang w:val="pl-PL"/>
        </w:rPr>
        <w:t xml:space="preserve"> roku</w:t>
      </w:r>
      <w:r w:rsidR="005805E1" w:rsidRPr="000203E8">
        <w:rPr>
          <w:lang w:val="pl-PL"/>
        </w:rPr>
        <w:t xml:space="preserve">). </w:t>
      </w:r>
      <w:r w:rsidR="00BF2968" w:rsidRPr="000203E8">
        <w:rPr>
          <w:lang w:val="pl-PL"/>
        </w:rPr>
        <w:t>Konwencja h</w:t>
      </w:r>
      <w:r w:rsidR="007C21CF" w:rsidRPr="000203E8">
        <w:rPr>
          <w:lang w:val="pl-PL"/>
        </w:rPr>
        <w:t>aska</w:t>
      </w:r>
      <w:r w:rsidR="00B74B19" w:rsidRPr="000203E8">
        <w:rPr>
          <w:lang w:val="pl-PL"/>
        </w:rPr>
        <w:t xml:space="preserve"> </w:t>
      </w:r>
      <w:r w:rsidR="007C21CF" w:rsidRPr="000203E8">
        <w:rPr>
          <w:lang w:val="pl-PL"/>
        </w:rPr>
        <w:t>uznaje ten fakt, ponieważ</w:t>
      </w:r>
      <w:r w:rsidR="00B74B19" w:rsidRPr="000203E8">
        <w:rPr>
          <w:lang w:val="pl-PL"/>
        </w:rPr>
        <w:t xml:space="preserve"> </w:t>
      </w:r>
      <w:r w:rsidR="007C21CF" w:rsidRPr="000203E8">
        <w:rPr>
          <w:lang w:val="pl-PL"/>
        </w:rPr>
        <w:t>przewiduje cały szereg środków w celu zapewnienia natychmiastowego zwrotu dzieci, które zostały uprowadzone lub bezprawnie zatrzymane</w:t>
      </w:r>
      <w:r w:rsidR="00B74B19" w:rsidRPr="000203E8">
        <w:rPr>
          <w:lang w:val="pl-PL"/>
        </w:rPr>
        <w:t xml:space="preserve"> </w:t>
      </w:r>
      <w:r w:rsidR="007C21CF" w:rsidRPr="000203E8">
        <w:rPr>
          <w:lang w:val="pl-PL"/>
        </w:rPr>
        <w:t>w jednym z Umawiających się Państw</w:t>
      </w:r>
      <w:r w:rsidR="00B74B19" w:rsidRPr="000203E8">
        <w:rPr>
          <w:lang w:val="pl-PL"/>
        </w:rPr>
        <w:t xml:space="preserve">. </w:t>
      </w:r>
      <w:r w:rsidR="007C21CF" w:rsidRPr="000203E8">
        <w:rPr>
          <w:lang w:val="pl-PL"/>
        </w:rPr>
        <w:t>Rzeczywiście, Artykuł</w:t>
      </w:r>
      <w:r w:rsidR="0086261E" w:rsidRPr="000203E8">
        <w:rPr>
          <w:lang w:val="pl-PL"/>
        </w:rPr>
        <w:t xml:space="preserve"> 11 </w:t>
      </w:r>
      <w:r w:rsidR="00B84C26" w:rsidRPr="000203E8">
        <w:rPr>
          <w:lang w:val="pl-PL"/>
        </w:rPr>
        <w:t>Konwencji h</w:t>
      </w:r>
      <w:r w:rsidR="007C21CF" w:rsidRPr="000203E8">
        <w:rPr>
          <w:lang w:val="pl-PL"/>
        </w:rPr>
        <w:t>askiej</w:t>
      </w:r>
      <w:r w:rsidR="0086261E" w:rsidRPr="000203E8">
        <w:rPr>
          <w:lang w:val="pl-PL"/>
        </w:rPr>
        <w:t xml:space="preserve"> </w:t>
      </w:r>
      <w:r w:rsidR="00085745" w:rsidRPr="000203E8">
        <w:rPr>
          <w:lang w:val="pl-PL"/>
        </w:rPr>
        <w:t xml:space="preserve">nakłada </w:t>
      </w:r>
      <w:r w:rsidR="004F3F20" w:rsidRPr="000203E8">
        <w:rPr>
          <w:lang w:val="pl-PL"/>
        </w:rPr>
        <w:t xml:space="preserve">obowiązek wydania wymaganego postanowienia w terminie </w:t>
      </w:r>
      <w:r w:rsidR="00085745" w:rsidRPr="000203E8">
        <w:rPr>
          <w:lang w:val="pl-PL"/>
        </w:rPr>
        <w:t>sześci</w:t>
      </w:r>
      <w:r w:rsidR="004F3F20" w:rsidRPr="000203E8">
        <w:rPr>
          <w:lang w:val="pl-PL"/>
        </w:rPr>
        <w:t>u tygodni, w przeciwnym razie</w:t>
      </w:r>
      <w:r w:rsidR="00085745" w:rsidRPr="000203E8">
        <w:rPr>
          <w:lang w:val="pl-PL"/>
        </w:rPr>
        <w:t xml:space="preserve"> </w:t>
      </w:r>
      <w:r w:rsidR="004F3F20" w:rsidRPr="000203E8">
        <w:rPr>
          <w:lang w:val="pl-PL"/>
        </w:rPr>
        <w:t>organ</w:t>
      </w:r>
      <w:r w:rsidR="00F2770C" w:rsidRPr="000203E8">
        <w:rPr>
          <w:lang w:val="pl-PL"/>
        </w:rPr>
        <w:t xml:space="preserve"> </w:t>
      </w:r>
      <w:r w:rsidR="004F3F20" w:rsidRPr="000203E8">
        <w:rPr>
          <w:lang w:val="pl-PL"/>
        </w:rPr>
        <w:t>wydają</w:t>
      </w:r>
      <w:r w:rsidR="00F2770C" w:rsidRPr="000203E8">
        <w:rPr>
          <w:lang w:val="pl-PL"/>
        </w:rPr>
        <w:t xml:space="preserve">cy </w:t>
      </w:r>
      <w:r w:rsidR="004F3F20" w:rsidRPr="000203E8">
        <w:rPr>
          <w:lang w:val="pl-PL"/>
        </w:rPr>
        <w:t>postanowienie zostanie poproszony o podanie przyczyn opóźnienia</w:t>
      </w:r>
      <w:r w:rsidR="00B74B19" w:rsidRPr="000203E8">
        <w:rPr>
          <w:lang w:val="pl-PL"/>
        </w:rPr>
        <w:t xml:space="preserve"> (</w:t>
      </w:r>
      <w:r w:rsidR="00B74B19" w:rsidRPr="000203E8">
        <w:rPr>
          <w:i/>
          <w:lang w:val="pl-PL"/>
        </w:rPr>
        <w:t xml:space="preserve">Raw </w:t>
      </w:r>
      <w:r w:rsidR="00BF7579" w:rsidRPr="000203E8">
        <w:rPr>
          <w:i/>
          <w:lang w:val="pl-PL"/>
        </w:rPr>
        <w:t>i</w:t>
      </w:r>
      <w:r w:rsidR="00B74B19" w:rsidRPr="000203E8">
        <w:rPr>
          <w:i/>
          <w:lang w:val="pl-PL"/>
        </w:rPr>
        <w:t xml:space="preserve"> </w:t>
      </w:r>
      <w:r w:rsidR="00BF7579" w:rsidRPr="000203E8">
        <w:rPr>
          <w:i/>
          <w:lang w:val="pl-PL"/>
        </w:rPr>
        <w:t>inni</w:t>
      </w:r>
      <w:r w:rsidR="00B74B19" w:rsidRPr="000203E8">
        <w:rPr>
          <w:i/>
          <w:lang w:val="pl-PL"/>
        </w:rPr>
        <w:t xml:space="preserve"> </w:t>
      </w:r>
      <w:r w:rsidR="00BF7579" w:rsidRPr="000203E8">
        <w:rPr>
          <w:i/>
          <w:lang w:val="pl-PL"/>
        </w:rPr>
        <w:t>przeciwko Francji</w:t>
      </w:r>
      <w:r w:rsidR="00B74B19" w:rsidRPr="000203E8">
        <w:rPr>
          <w:lang w:val="pl-PL"/>
        </w:rPr>
        <w:t xml:space="preserve">, </w:t>
      </w:r>
      <w:r w:rsidR="00BF7579" w:rsidRPr="000203E8">
        <w:rPr>
          <w:lang w:val="pl-PL"/>
        </w:rPr>
        <w:t>skarga nr</w:t>
      </w:r>
      <w:r w:rsidR="00B74B19" w:rsidRPr="000203E8">
        <w:rPr>
          <w:lang w:val="pl-PL"/>
        </w:rPr>
        <w:t xml:space="preserve"> 10131/11</w:t>
      </w:r>
      <w:r w:rsidR="00B74B19" w:rsidRPr="000203E8">
        <w:rPr>
          <w:snapToGrid w:val="0"/>
          <w:lang w:val="pl-PL"/>
        </w:rPr>
        <w:t xml:space="preserve">, § 83, </w:t>
      </w:r>
      <w:r w:rsidR="00BF7579" w:rsidRPr="000203E8">
        <w:rPr>
          <w:snapToGrid w:val="0"/>
          <w:lang w:val="pl-PL"/>
        </w:rPr>
        <w:t xml:space="preserve">z dnia </w:t>
      </w:r>
      <w:r w:rsidR="00B74B19" w:rsidRPr="000203E8">
        <w:rPr>
          <w:snapToGrid w:val="0"/>
          <w:lang w:val="pl-PL"/>
        </w:rPr>
        <w:t xml:space="preserve">7 </w:t>
      </w:r>
      <w:r w:rsidR="00BF7579" w:rsidRPr="000203E8">
        <w:rPr>
          <w:snapToGrid w:val="0"/>
          <w:lang w:val="pl-PL"/>
        </w:rPr>
        <w:t>marca</w:t>
      </w:r>
      <w:r w:rsidR="00B74B19" w:rsidRPr="000203E8">
        <w:rPr>
          <w:snapToGrid w:val="0"/>
          <w:lang w:val="pl-PL"/>
        </w:rPr>
        <w:t xml:space="preserve"> 2013</w:t>
      </w:r>
      <w:r w:rsidR="00BF7579" w:rsidRPr="000203E8">
        <w:rPr>
          <w:snapToGrid w:val="0"/>
          <w:lang w:val="pl-PL"/>
        </w:rPr>
        <w:t xml:space="preserve"> roku</w:t>
      </w:r>
      <w:r w:rsidR="00B74B19" w:rsidRPr="000203E8">
        <w:rPr>
          <w:snapToGrid w:val="0"/>
          <w:lang w:val="pl-PL"/>
        </w:rPr>
        <w:t xml:space="preserve">; </w:t>
      </w:r>
      <w:r w:rsidR="00B74B19" w:rsidRPr="000203E8">
        <w:rPr>
          <w:i/>
          <w:lang w:val="pl-PL"/>
        </w:rPr>
        <w:t>M.A.</w:t>
      </w:r>
      <w:r w:rsidR="00B74B19" w:rsidRPr="000203E8">
        <w:rPr>
          <w:lang w:val="pl-PL"/>
        </w:rPr>
        <w:t xml:space="preserve"> </w:t>
      </w:r>
      <w:r w:rsidR="00BF7579" w:rsidRPr="000203E8">
        <w:rPr>
          <w:i/>
          <w:lang w:val="pl-PL"/>
        </w:rPr>
        <w:t>przeciwko Austrii</w:t>
      </w:r>
      <w:r w:rsidR="00BF7579" w:rsidRPr="000203E8">
        <w:rPr>
          <w:lang w:val="pl-PL"/>
        </w:rPr>
        <w:t>, skarga nr</w:t>
      </w:r>
      <w:r w:rsidR="00B74B19" w:rsidRPr="000203E8">
        <w:rPr>
          <w:lang w:val="pl-PL"/>
        </w:rPr>
        <w:t xml:space="preserve"> 4097/13</w:t>
      </w:r>
      <w:r w:rsidR="00B74B19" w:rsidRPr="000203E8">
        <w:rPr>
          <w:snapToGrid w:val="0"/>
          <w:lang w:val="pl-PL"/>
        </w:rPr>
        <w:t xml:space="preserve">, § 109, </w:t>
      </w:r>
      <w:r w:rsidR="00BF7579" w:rsidRPr="000203E8">
        <w:rPr>
          <w:snapToGrid w:val="0"/>
          <w:lang w:val="pl-PL"/>
        </w:rPr>
        <w:t xml:space="preserve">z dnia </w:t>
      </w:r>
      <w:r w:rsidR="00B74B19" w:rsidRPr="000203E8">
        <w:rPr>
          <w:snapToGrid w:val="0"/>
          <w:lang w:val="pl-PL"/>
        </w:rPr>
        <w:t xml:space="preserve">15 </w:t>
      </w:r>
      <w:r w:rsidR="00BF7579" w:rsidRPr="000203E8">
        <w:rPr>
          <w:snapToGrid w:val="0"/>
          <w:lang w:val="pl-PL"/>
        </w:rPr>
        <w:t>stycznia</w:t>
      </w:r>
      <w:r w:rsidR="00B74B19" w:rsidRPr="000203E8">
        <w:rPr>
          <w:snapToGrid w:val="0"/>
          <w:lang w:val="pl-PL"/>
        </w:rPr>
        <w:t xml:space="preserve"> 2015</w:t>
      </w:r>
      <w:r w:rsidR="00BF7579" w:rsidRPr="000203E8">
        <w:rPr>
          <w:snapToGrid w:val="0"/>
          <w:lang w:val="pl-PL"/>
        </w:rPr>
        <w:t xml:space="preserve"> roku</w:t>
      </w:r>
      <w:r w:rsidR="00B74B19" w:rsidRPr="000203E8">
        <w:rPr>
          <w:snapToGrid w:val="0"/>
          <w:lang w:val="pl-PL"/>
        </w:rPr>
        <w:t xml:space="preserve">). </w:t>
      </w:r>
      <w:r w:rsidR="004F3F20" w:rsidRPr="000203E8">
        <w:rPr>
          <w:lang w:val="pl-PL"/>
        </w:rPr>
        <w:t>Pomimo tej naglącej potrzeby</w:t>
      </w:r>
      <w:r w:rsidR="0086261E" w:rsidRPr="000203E8">
        <w:rPr>
          <w:lang w:val="pl-PL"/>
        </w:rPr>
        <w:t xml:space="preserve">, </w:t>
      </w:r>
      <w:r w:rsidR="004F3F20" w:rsidRPr="000203E8">
        <w:rPr>
          <w:lang w:val="pl-PL"/>
        </w:rPr>
        <w:t>w przedmiotowej sprawie</w:t>
      </w:r>
      <w:r w:rsidR="0086261E" w:rsidRPr="000203E8">
        <w:rPr>
          <w:lang w:val="pl-PL"/>
        </w:rPr>
        <w:t xml:space="preserve"> </w:t>
      </w:r>
      <w:r w:rsidR="00D01CDA" w:rsidRPr="000203E8">
        <w:rPr>
          <w:lang w:val="pl-PL"/>
        </w:rPr>
        <w:t>upłynęło</w:t>
      </w:r>
      <w:r w:rsidR="004F3F20" w:rsidRPr="000203E8">
        <w:rPr>
          <w:lang w:val="pl-PL"/>
        </w:rPr>
        <w:t xml:space="preserve"> ponad </w:t>
      </w:r>
      <w:r w:rsidR="00D01CDA" w:rsidRPr="000203E8">
        <w:rPr>
          <w:lang w:val="pl-PL"/>
        </w:rPr>
        <w:t>sześć</w:t>
      </w:r>
      <w:r w:rsidR="004F3F20" w:rsidRPr="000203E8">
        <w:rPr>
          <w:lang w:val="pl-PL"/>
        </w:rPr>
        <w:t xml:space="preserve"> miesięcy</w:t>
      </w:r>
      <w:r w:rsidR="0086261E" w:rsidRPr="000203E8">
        <w:rPr>
          <w:lang w:val="pl-PL"/>
        </w:rPr>
        <w:t xml:space="preserve"> </w:t>
      </w:r>
      <w:r w:rsidR="004F3F20" w:rsidRPr="000203E8">
        <w:rPr>
          <w:lang w:val="pl-PL"/>
        </w:rPr>
        <w:t>od dnia, w którym</w:t>
      </w:r>
      <w:r w:rsidR="0086261E" w:rsidRPr="000203E8">
        <w:rPr>
          <w:lang w:val="pl-PL"/>
        </w:rPr>
        <w:t xml:space="preserve"> </w:t>
      </w:r>
      <w:r w:rsidR="004F3F20" w:rsidRPr="000203E8">
        <w:rPr>
          <w:lang w:val="pl-PL"/>
        </w:rPr>
        <w:t>pierwszy wniosek skarżącego o zwrot dzieci został przekazany do sądu w Krakowie do dnia wydania ostatecznego postanowienia</w:t>
      </w:r>
      <w:r w:rsidR="0086261E" w:rsidRPr="000203E8">
        <w:rPr>
          <w:lang w:val="pl-PL"/>
        </w:rPr>
        <w:t xml:space="preserve">. </w:t>
      </w:r>
      <w:r w:rsidR="004F3F20" w:rsidRPr="000203E8">
        <w:rPr>
          <w:lang w:val="pl-PL"/>
        </w:rPr>
        <w:t xml:space="preserve">Rząd nie przedstawił zadowalającego </w:t>
      </w:r>
      <w:r w:rsidR="00937B83" w:rsidRPr="000203E8">
        <w:rPr>
          <w:lang w:val="pl-PL"/>
        </w:rPr>
        <w:t xml:space="preserve">uzasadnienia </w:t>
      </w:r>
      <w:r w:rsidR="000B3190" w:rsidRPr="000203E8">
        <w:rPr>
          <w:lang w:val="pl-PL"/>
        </w:rPr>
        <w:t>tej zwłoki</w:t>
      </w:r>
      <w:r w:rsidR="00937B83" w:rsidRPr="000203E8">
        <w:rPr>
          <w:lang w:val="pl-PL"/>
        </w:rPr>
        <w:t>.</w:t>
      </w:r>
      <w:r w:rsidR="00AC1697" w:rsidRPr="000203E8">
        <w:rPr>
          <w:lang w:val="pl-PL"/>
        </w:rPr>
        <w:t xml:space="preserve"> </w:t>
      </w:r>
      <w:r w:rsidR="00937B83" w:rsidRPr="000203E8">
        <w:rPr>
          <w:lang w:val="pl-PL"/>
        </w:rPr>
        <w:t>Wynika z tego, że</w:t>
      </w:r>
      <w:r w:rsidR="0086261E" w:rsidRPr="000203E8">
        <w:rPr>
          <w:lang w:val="pl-PL"/>
        </w:rPr>
        <w:t xml:space="preserve"> </w:t>
      </w:r>
      <w:r w:rsidR="000B3190" w:rsidRPr="000203E8">
        <w:rPr>
          <w:lang w:val="pl-PL"/>
        </w:rPr>
        <w:t xml:space="preserve">czas jaki był potrzebny sądom do wydania ostatecznego postanowienia nie spełnił kryterium pilności tej sytuacji. </w:t>
      </w:r>
    </w:p>
    <w:p w:rsidR="00BF5535" w:rsidRPr="000203E8" w:rsidRDefault="008C1103" w:rsidP="00A66764">
      <w:pPr>
        <w:pStyle w:val="ECHRPara"/>
        <w:rPr>
          <w:lang w:val="pl-PL"/>
        </w:rPr>
      </w:pPr>
      <w:r w:rsidRPr="000203E8">
        <w:rPr>
          <w:lang w:val="pl-PL"/>
        </w:rPr>
        <w:fldChar w:fldCharType="begin"/>
      </w:r>
      <w:r w:rsidR="00D42274" w:rsidRPr="000203E8">
        <w:rPr>
          <w:lang w:val="pl-PL"/>
        </w:rPr>
        <w:instrText xml:space="preserve"> SEQ level0 \*arabic </w:instrText>
      </w:r>
      <w:r w:rsidRPr="000203E8">
        <w:rPr>
          <w:lang w:val="pl-PL"/>
        </w:rPr>
        <w:fldChar w:fldCharType="separate"/>
      </w:r>
      <w:r w:rsidR="00B81D67" w:rsidRPr="000203E8">
        <w:rPr>
          <w:noProof/>
          <w:lang w:val="pl-PL"/>
        </w:rPr>
        <w:t>71</w:t>
      </w:r>
      <w:r w:rsidRPr="000203E8">
        <w:rPr>
          <w:noProof/>
          <w:lang w:val="pl-PL"/>
        </w:rPr>
        <w:fldChar w:fldCharType="end"/>
      </w:r>
      <w:r w:rsidR="008B243D" w:rsidRPr="000203E8">
        <w:rPr>
          <w:lang w:val="pl-PL"/>
        </w:rPr>
        <w:t>.  </w:t>
      </w:r>
      <w:r w:rsidR="000B3190" w:rsidRPr="000203E8">
        <w:rPr>
          <w:lang w:val="pl-PL"/>
        </w:rPr>
        <w:t>Trybunał zauważa na koniec, że</w:t>
      </w:r>
      <w:r w:rsidR="009E50EF" w:rsidRPr="000203E8">
        <w:rPr>
          <w:lang w:val="pl-PL"/>
        </w:rPr>
        <w:t xml:space="preserve"> </w:t>
      </w:r>
      <w:r w:rsidR="000B3190" w:rsidRPr="000203E8">
        <w:rPr>
          <w:lang w:val="pl-PL"/>
        </w:rPr>
        <w:t>nie zakwestionowano</w:t>
      </w:r>
      <w:r w:rsidR="004167B1" w:rsidRPr="000203E8">
        <w:rPr>
          <w:lang w:val="pl-PL"/>
        </w:rPr>
        <w:t xml:space="preserve">, </w:t>
      </w:r>
      <w:r w:rsidR="000B3190" w:rsidRPr="000203E8">
        <w:rPr>
          <w:lang w:val="pl-PL"/>
        </w:rPr>
        <w:t>ani tym bardziej nie wykazano</w:t>
      </w:r>
      <w:r w:rsidR="004167B1" w:rsidRPr="000203E8">
        <w:rPr>
          <w:lang w:val="pl-PL"/>
        </w:rPr>
        <w:t xml:space="preserve">, </w:t>
      </w:r>
      <w:r w:rsidR="000B3190" w:rsidRPr="000203E8">
        <w:rPr>
          <w:lang w:val="pl-PL"/>
        </w:rPr>
        <w:t>na etapie postępowania kra</w:t>
      </w:r>
      <w:r w:rsidR="00BF5535" w:rsidRPr="000203E8">
        <w:rPr>
          <w:lang w:val="pl-PL"/>
        </w:rPr>
        <w:t>jowego ani prze</w:t>
      </w:r>
      <w:r w:rsidR="000B3190" w:rsidRPr="000203E8">
        <w:rPr>
          <w:lang w:val="pl-PL"/>
        </w:rPr>
        <w:t xml:space="preserve">d Trybunałem, że powrót dzieci do Szwajcarii nie byłby w ich </w:t>
      </w:r>
      <w:r w:rsidR="00BF5535" w:rsidRPr="000203E8">
        <w:rPr>
          <w:lang w:val="pl-PL"/>
        </w:rPr>
        <w:t xml:space="preserve">najlepszym </w:t>
      </w:r>
      <w:r w:rsidR="000B3190" w:rsidRPr="000203E8">
        <w:rPr>
          <w:lang w:val="pl-PL"/>
        </w:rPr>
        <w:t>interesie</w:t>
      </w:r>
      <w:r w:rsidR="004167B1" w:rsidRPr="000203E8">
        <w:rPr>
          <w:lang w:val="pl-PL"/>
        </w:rPr>
        <w:t xml:space="preserve"> </w:t>
      </w:r>
      <w:r w:rsidR="00BF5535" w:rsidRPr="000203E8">
        <w:rPr>
          <w:lang w:val="pl-PL"/>
        </w:rPr>
        <w:t xml:space="preserve">w związku z zarzucanym niewłaściwym zachowaniem lub nagannym postępowaniem skarżącego w roli ojca. </w:t>
      </w:r>
      <w:r w:rsidR="004167B1" w:rsidRPr="000203E8">
        <w:rPr>
          <w:lang w:val="pl-PL"/>
        </w:rPr>
        <w:t xml:space="preserve"> </w:t>
      </w:r>
    </w:p>
    <w:p w:rsidR="00F06CE7" w:rsidRPr="000203E8" w:rsidRDefault="008C1103" w:rsidP="00A66764">
      <w:pPr>
        <w:pStyle w:val="ECHRPara"/>
        <w:rPr>
          <w:lang w:val="pl-PL" w:eastAsia="en-GB"/>
        </w:rPr>
      </w:pPr>
      <w:r w:rsidRPr="000203E8">
        <w:rPr>
          <w:lang w:val="pl-PL"/>
        </w:rPr>
        <w:fldChar w:fldCharType="begin"/>
      </w:r>
      <w:r w:rsidR="00727A65" w:rsidRPr="000203E8">
        <w:rPr>
          <w:lang w:val="pl-PL"/>
        </w:rPr>
        <w:instrText xml:space="preserve"> SEQ level0 \*arabic </w:instrText>
      </w:r>
      <w:r w:rsidRPr="000203E8">
        <w:rPr>
          <w:lang w:val="pl-PL"/>
        </w:rPr>
        <w:fldChar w:fldCharType="separate"/>
      </w:r>
      <w:r w:rsidR="00B81D67" w:rsidRPr="000203E8">
        <w:rPr>
          <w:noProof/>
          <w:lang w:val="pl-PL"/>
        </w:rPr>
        <w:t>72</w:t>
      </w:r>
      <w:r w:rsidRPr="000203E8">
        <w:rPr>
          <w:lang w:val="pl-PL"/>
        </w:rPr>
        <w:fldChar w:fldCharType="end"/>
      </w:r>
      <w:r w:rsidR="00727A65" w:rsidRPr="000203E8">
        <w:rPr>
          <w:lang w:val="pl-PL"/>
        </w:rPr>
        <w:t>.  </w:t>
      </w:r>
      <w:r w:rsidR="00BF5535" w:rsidRPr="000203E8">
        <w:rPr>
          <w:lang w:val="pl-PL"/>
        </w:rPr>
        <w:t xml:space="preserve">Mając na względzie okoliczności sprawy postrzegane jako całość, </w:t>
      </w:r>
      <w:r w:rsidR="00EB0F79" w:rsidRPr="000203E8">
        <w:rPr>
          <w:lang w:val="pl-PL"/>
        </w:rPr>
        <w:t xml:space="preserve">w ocenie </w:t>
      </w:r>
      <w:r w:rsidR="00BF5535" w:rsidRPr="000203E8">
        <w:rPr>
          <w:lang w:val="pl-PL"/>
        </w:rPr>
        <w:t>Trybunał</w:t>
      </w:r>
      <w:r w:rsidR="00EB0F79" w:rsidRPr="000203E8">
        <w:rPr>
          <w:lang w:val="pl-PL"/>
        </w:rPr>
        <w:t>u</w:t>
      </w:r>
      <w:r w:rsidR="00727A65" w:rsidRPr="000203E8">
        <w:rPr>
          <w:lang w:val="pl-PL"/>
        </w:rPr>
        <w:t xml:space="preserve"> </w:t>
      </w:r>
      <w:r w:rsidR="00EB0F79" w:rsidRPr="000203E8">
        <w:rPr>
          <w:lang w:val="pl-PL"/>
        </w:rPr>
        <w:t>pozwane państwo</w:t>
      </w:r>
      <w:r w:rsidR="00727A65" w:rsidRPr="000203E8">
        <w:rPr>
          <w:lang w:val="pl-PL"/>
        </w:rPr>
        <w:t xml:space="preserve"> </w:t>
      </w:r>
      <w:r w:rsidR="00EB0F79" w:rsidRPr="000203E8">
        <w:rPr>
          <w:lang w:val="pl-PL"/>
        </w:rPr>
        <w:t>nie zapewniło skarżącemu</w:t>
      </w:r>
      <w:r w:rsidR="00F06CE7" w:rsidRPr="000203E8">
        <w:rPr>
          <w:lang w:val="pl-PL"/>
        </w:rPr>
        <w:t xml:space="preserve"> </w:t>
      </w:r>
      <w:r w:rsidR="00EB0F79" w:rsidRPr="000203E8">
        <w:rPr>
          <w:lang w:val="pl-PL"/>
        </w:rPr>
        <w:t>prawa do poszanowania życia rodzinnego</w:t>
      </w:r>
      <w:r w:rsidR="00F06CE7" w:rsidRPr="000203E8">
        <w:rPr>
          <w:lang w:val="pl-PL"/>
        </w:rPr>
        <w:t>.</w:t>
      </w:r>
    </w:p>
    <w:p w:rsidR="00AC1697" w:rsidRPr="000203E8" w:rsidRDefault="008C1103" w:rsidP="00A66764">
      <w:pPr>
        <w:pStyle w:val="ECHRPara"/>
        <w:rPr>
          <w:lang w:val="pl-PL" w:eastAsia="en-GB"/>
        </w:rPr>
      </w:pPr>
      <w:r w:rsidRPr="000203E8">
        <w:rPr>
          <w:lang w:val="pl-PL" w:eastAsia="en-GB"/>
        </w:rPr>
        <w:fldChar w:fldCharType="begin"/>
      </w:r>
      <w:r w:rsidR="00991F83" w:rsidRPr="000203E8">
        <w:rPr>
          <w:lang w:val="pl-PL" w:eastAsia="en-GB"/>
        </w:rPr>
        <w:instrText xml:space="preserve"> SEQ level0 \*arabic </w:instrText>
      </w:r>
      <w:r w:rsidRPr="000203E8">
        <w:rPr>
          <w:lang w:val="pl-PL" w:eastAsia="en-GB"/>
        </w:rPr>
        <w:fldChar w:fldCharType="separate"/>
      </w:r>
      <w:r w:rsidR="00B81D67" w:rsidRPr="000203E8">
        <w:rPr>
          <w:noProof/>
          <w:lang w:val="pl-PL" w:eastAsia="en-GB"/>
        </w:rPr>
        <w:t>73</w:t>
      </w:r>
      <w:r w:rsidRPr="000203E8">
        <w:rPr>
          <w:lang w:val="pl-PL" w:eastAsia="en-GB"/>
        </w:rPr>
        <w:fldChar w:fldCharType="end"/>
      </w:r>
      <w:r w:rsidR="00991F83" w:rsidRPr="000203E8">
        <w:rPr>
          <w:lang w:val="pl-PL" w:eastAsia="en-GB"/>
        </w:rPr>
        <w:t>.  </w:t>
      </w:r>
      <w:r w:rsidR="00EB0F79" w:rsidRPr="000203E8">
        <w:rPr>
          <w:lang w:val="pl-PL" w:eastAsia="en-GB"/>
        </w:rPr>
        <w:t>Doszło zatem do naruszenia Artykułu</w:t>
      </w:r>
      <w:r w:rsidR="00991F83" w:rsidRPr="000203E8">
        <w:rPr>
          <w:lang w:val="pl-PL" w:eastAsia="en-GB"/>
        </w:rPr>
        <w:t xml:space="preserve"> 8 </w:t>
      </w:r>
      <w:r w:rsidR="00EB0F79" w:rsidRPr="000203E8">
        <w:rPr>
          <w:lang w:val="pl-PL" w:eastAsia="en-GB"/>
        </w:rPr>
        <w:t>Konwencji</w:t>
      </w:r>
      <w:r w:rsidR="00991F83" w:rsidRPr="000203E8">
        <w:rPr>
          <w:lang w:val="pl-PL" w:eastAsia="en-GB"/>
        </w:rPr>
        <w:t>.</w:t>
      </w:r>
    </w:p>
    <w:p w:rsidR="00AC1697" w:rsidRPr="000203E8" w:rsidRDefault="008C1103" w:rsidP="00A66764">
      <w:pPr>
        <w:pStyle w:val="ECHRPara"/>
        <w:rPr>
          <w:lang w:val="pl-PL"/>
        </w:rPr>
      </w:pPr>
      <w:r w:rsidRPr="000203E8">
        <w:rPr>
          <w:lang w:val="pl-PL"/>
        </w:rPr>
        <w:fldChar w:fldCharType="begin"/>
      </w:r>
      <w:r w:rsidR="00DE36B7" w:rsidRPr="000203E8">
        <w:rPr>
          <w:lang w:val="pl-PL"/>
        </w:rPr>
        <w:instrText xml:space="preserve"> SEQ level0 \*arabic </w:instrText>
      </w:r>
      <w:r w:rsidRPr="000203E8">
        <w:rPr>
          <w:lang w:val="pl-PL"/>
        </w:rPr>
        <w:fldChar w:fldCharType="separate"/>
      </w:r>
      <w:r w:rsidR="00B81D67" w:rsidRPr="000203E8">
        <w:rPr>
          <w:noProof/>
          <w:lang w:val="pl-PL"/>
        </w:rPr>
        <w:t>74</w:t>
      </w:r>
      <w:r w:rsidRPr="000203E8">
        <w:rPr>
          <w:lang w:val="pl-PL"/>
        </w:rPr>
        <w:fldChar w:fldCharType="end"/>
      </w:r>
      <w:r w:rsidR="00DE36B7" w:rsidRPr="000203E8">
        <w:rPr>
          <w:lang w:val="pl-PL"/>
        </w:rPr>
        <w:t>.  </w:t>
      </w:r>
      <w:r w:rsidR="00EB0F79" w:rsidRPr="000203E8">
        <w:rPr>
          <w:lang w:val="pl-PL"/>
        </w:rPr>
        <w:t xml:space="preserve">Trybunał zauważa na koniec, że z uwagi na fakt, że dzieci osiągną niebawem pełnoletność nie ma podstaw, by przedmiotowy wyrok był </w:t>
      </w:r>
      <w:r w:rsidR="00EB0F79" w:rsidRPr="000203E8">
        <w:rPr>
          <w:lang w:val="pl-PL"/>
        </w:rPr>
        <w:lastRenderedPageBreak/>
        <w:t>interpretowany</w:t>
      </w:r>
      <w:r w:rsidR="00DE36B7" w:rsidRPr="000203E8">
        <w:rPr>
          <w:lang w:val="pl-PL"/>
        </w:rPr>
        <w:t xml:space="preserve"> </w:t>
      </w:r>
      <w:r w:rsidR="00EB0F79" w:rsidRPr="000203E8">
        <w:rPr>
          <w:lang w:val="pl-PL"/>
        </w:rPr>
        <w:t>jako zobowiązanie pozwanego państwa do podjęcia działań,</w:t>
      </w:r>
      <w:r w:rsidR="00DE36B7" w:rsidRPr="000203E8">
        <w:rPr>
          <w:lang w:val="pl-PL"/>
        </w:rPr>
        <w:t xml:space="preserve"> </w:t>
      </w:r>
      <w:r w:rsidR="00D01CDA" w:rsidRPr="000203E8">
        <w:rPr>
          <w:lang w:val="pl-PL"/>
        </w:rPr>
        <w:t>nakazujących</w:t>
      </w:r>
      <w:r w:rsidR="00EB0F79" w:rsidRPr="000203E8">
        <w:rPr>
          <w:lang w:val="pl-PL"/>
        </w:rPr>
        <w:t xml:space="preserve"> ich zwrot do Szwajcarii.</w:t>
      </w:r>
    </w:p>
    <w:p w:rsidR="00E804D2" w:rsidRPr="000203E8" w:rsidRDefault="00E804D2" w:rsidP="00E804D2">
      <w:pPr>
        <w:pStyle w:val="ECHRHeading1"/>
        <w:rPr>
          <w:lang w:val="pl-PL"/>
        </w:rPr>
      </w:pPr>
      <w:r w:rsidRPr="000203E8">
        <w:rPr>
          <w:lang w:val="pl-PL"/>
        </w:rPr>
        <w:t>II.  </w:t>
      </w:r>
      <w:r w:rsidR="003C3250" w:rsidRPr="000203E8">
        <w:rPr>
          <w:lang w:val="pl-PL"/>
        </w:rPr>
        <w:t>ZASTOSOWANIE ARTYKUŁU 41 KONWENCJI</w:t>
      </w:r>
    </w:p>
    <w:p w:rsidR="00E804D2" w:rsidRPr="000203E8" w:rsidRDefault="008C1103" w:rsidP="00E804D2">
      <w:pPr>
        <w:pStyle w:val="ECHRPara"/>
        <w:rPr>
          <w:lang w:val="pl-PL"/>
        </w:rPr>
      </w:pPr>
      <w:r w:rsidRPr="000203E8">
        <w:rPr>
          <w:lang w:val="pl-PL"/>
        </w:rPr>
        <w:fldChar w:fldCharType="begin"/>
      </w:r>
      <w:r w:rsidR="00E804D2" w:rsidRPr="000203E8">
        <w:rPr>
          <w:lang w:val="pl-PL"/>
        </w:rPr>
        <w:instrText xml:space="preserve"> SEQ level0 \*arabic </w:instrText>
      </w:r>
      <w:r w:rsidRPr="000203E8">
        <w:rPr>
          <w:lang w:val="pl-PL"/>
        </w:rPr>
        <w:fldChar w:fldCharType="separate"/>
      </w:r>
      <w:r w:rsidR="00B81D67" w:rsidRPr="000203E8">
        <w:rPr>
          <w:noProof/>
          <w:lang w:val="pl-PL"/>
        </w:rPr>
        <w:t>75</w:t>
      </w:r>
      <w:r w:rsidRPr="000203E8">
        <w:rPr>
          <w:lang w:val="pl-PL"/>
        </w:rPr>
        <w:fldChar w:fldCharType="end"/>
      </w:r>
      <w:r w:rsidR="00E804D2" w:rsidRPr="000203E8">
        <w:rPr>
          <w:lang w:val="pl-PL"/>
        </w:rPr>
        <w:t>.  Art</w:t>
      </w:r>
      <w:r w:rsidR="003C3250" w:rsidRPr="000203E8">
        <w:rPr>
          <w:lang w:val="pl-PL"/>
        </w:rPr>
        <w:t xml:space="preserve">ykuł </w:t>
      </w:r>
      <w:r w:rsidR="00E804D2" w:rsidRPr="000203E8">
        <w:rPr>
          <w:lang w:val="pl-PL"/>
        </w:rPr>
        <w:t xml:space="preserve">41 </w:t>
      </w:r>
      <w:r w:rsidR="003C3250" w:rsidRPr="000203E8">
        <w:rPr>
          <w:lang w:val="pl-PL"/>
        </w:rPr>
        <w:t>Konwencji stanowi</w:t>
      </w:r>
      <w:r w:rsidR="00E804D2" w:rsidRPr="000203E8">
        <w:rPr>
          <w:lang w:val="pl-PL"/>
        </w:rPr>
        <w:t>:</w:t>
      </w:r>
    </w:p>
    <w:p w:rsidR="001E3462" w:rsidRPr="000203E8" w:rsidRDefault="001E3462" w:rsidP="00E804D2">
      <w:pPr>
        <w:pStyle w:val="ECHRPara"/>
        <w:rPr>
          <w:lang w:val="pl-PL"/>
        </w:rPr>
      </w:pPr>
    </w:p>
    <w:p w:rsidR="003C3250" w:rsidRPr="000203E8" w:rsidRDefault="00E804D2" w:rsidP="00506878">
      <w:pPr>
        <w:pStyle w:val="Tekstpodstawowyzwciciem2"/>
        <w:rPr>
          <w:sz w:val="20"/>
          <w:lang w:val="pl-PL"/>
        </w:rPr>
      </w:pPr>
      <w:r w:rsidRPr="000203E8">
        <w:rPr>
          <w:sz w:val="20"/>
          <w:lang w:val="pl-PL"/>
        </w:rPr>
        <w:t>“</w:t>
      </w:r>
      <w:r w:rsidR="003C3250" w:rsidRPr="000203E8">
        <w:rPr>
          <w:sz w:val="20"/>
          <w:lang w:val="pl-PL"/>
        </w:rPr>
        <w:t xml:space="preserve">Trybunał stwierdzi, że nastąpiło naruszenie Konwencji </w:t>
      </w:r>
      <w:r w:rsidR="001E3462" w:rsidRPr="000203E8">
        <w:rPr>
          <w:sz w:val="20"/>
          <w:lang w:val="pl-PL"/>
        </w:rPr>
        <w:t>lub jej Protokołów</w:t>
      </w:r>
      <w:r w:rsidR="003C3250" w:rsidRPr="000203E8">
        <w:rPr>
          <w:sz w:val="20"/>
          <w:lang w:val="pl-PL"/>
        </w:rPr>
        <w:t xml:space="preserve"> oraz jeśli prawo wewnętrzne zainteresowanej Wysokiej Układającej się Strony pozwala tylko na częściowe usunięcie konsekwencji tego naruszenia, Trybunał orzeka, gdy zachodzi potrzeba, słuszne zadośćuczynienie pokrzywdzonej stronie.”</w:t>
      </w:r>
    </w:p>
    <w:p w:rsidR="00E804D2" w:rsidRPr="000203E8" w:rsidRDefault="003C3250" w:rsidP="00E06AD0">
      <w:pPr>
        <w:pStyle w:val="ECHRHeading2"/>
        <w:rPr>
          <w:lang w:val="pl-PL"/>
        </w:rPr>
      </w:pPr>
      <w:r w:rsidRPr="000203E8">
        <w:rPr>
          <w:lang w:val="pl-PL"/>
        </w:rPr>
        <w:t>A.  Szkoda</w:t>
      </w:r>
    </w:p>
    <w:p w:rsidR="00AC1697" w:rsidRPr="000203E8" w:rsidRDefault="008C1103" w:rsidP="00E804D2">
      <w:pPr>
        <w:pStyle w:val="ECHRPara"/>
        <w:rPr>
          <w:lang w:val="pl-PL"/>
        </w:rPr>
      </w:pPr>
      <w:r w:rsidRPr="000203E8">
        <w:rPr>
          <w:lang w:val="pl-PL"/>
        </w:rPr>
        <w:fldChar w:fldCharType="begin"/>
      </w:r>
      <w:r w:rsidR="00E804D2" w:rsidRPr="000203E8">
        <w:rPr>
          <w:lang w:val="pl-PL"/>
        </w:rPr>
        <w:instrText xml:space="preserve"> SEQ level0 \*arabic </w:instrText>
      </w:r>
      <w:r w:rsidRPr="000203E8">
        <w:rPr>
          <w:lang w:val="pl-PL"/>
        </w:rPr>
        <w:fldChar w:fldCharType="separate"/>
      </w:r>
      <w:r w:rsidR="00B81D67" w:rsidRPr="000203E8">
        <w:rPr>
          <w:noProof/>
          <w:lang w:val="pl-PL"/>
        </w:rPr>
        <w:t>76</w:t>
      </w:r>
      <w:r w:rsidRPr="000203E8">
        <w:rPr>
          <w:lang w:val="pl-PL"/>
        </w:rPr>
        <w:fldChar w:fldCharType="end"/>
      </w:r>
      <w:r w:rsidR="00E804D2" w:rsidRPr="000203E8">
        <w:rPr>
          <w:lang w:val="pl-PL"/>
        </w:rPr>
        <w:t>.  </w:t>
      </w:r>
      <w:r w:rsidR="003C3250" w:rsidRPr="000203E8">
        <w:rPr>
          <w:lang w:val="pl-PL"/>
        </w:rPr>
        <w:t xml:space="preserve">Skarżący dochodził kwoty </w:t>
      </w:r>
      <w:r w:rsidR="00E2722A" w:rsidRPr="000203E8">
        <w:rPr>
          <w:lang w:val="pl-PL"/>
        </w:rPr>
        <w:t>2</w:t>
      </w:r>
      <w:r w:rsidR="003C3250" w:rsidRPr="000203E8">
        <w:rPr>
          <w:lang w:val="pl-PL"/>
        </w:rPr>
        <w:t>.000.</w:t>
      </w:r>
      <w:r w:rsidR="00E2722A" w:rsidRPr="000203E8">
        <w:rPr>
          <w:lang w:val="pl-PL"/>
        </w:rPr>
        <w:t xml:space="preserve">000 </w:t>
      </w:r>
      <w:r w:rsidR="003C3250" w:rsidRPr="000203E8">
        <w:rPr>
          <w:lang w:val="pl-PL"/>
        </w:rPr>
        <w:t>euro</w:t>
      </w:r>
      <w:r w:rsidR="00E804D2" w:rsidRPr="000203E8">
        <w:rPr>
          <w:lang w:val="pl-PL"/>
        </w:rPr>
        <w:t xml:space="preserve"> (EUR) </w:t>
      </w:r>
      <w:r w:rsidR="003C3250" w:rsidRPr="000203E8">
        <w:rPr>
          <w:lang w:val="pl-PL"/>
        </w:rPr>
        <w:t>z tytułu szkody niemajątkowej</w:t>
      </w:r>
      <w:r w:rsidR="00E804D2" w:rsidRPr="000203E8">
        <w:rPr>
          <w:lang w:val="pl-PL"/>
        </w:rPr>
        <w:t>.</w:t>
      </w:r>
      <w:r w:rsidR="00E2722A" w:rsidRPr="000203E8">
        <w:rPr>
          <w:lang w:val="pl-PL"/>
        </w:rPr>
        <w:t xml:space="preserve"> </w:t>
      </w:r>
      <w:r w:rsidR="00493D52" w:rsidRPr="000203E8">
        <w:rPr>
          <w:lang w:val="pl-PL"/>
        </w:rPr>
        <w:t xml:space="preserve">Domagał się zadośćuczynienia za poważne </w:t>
      </w:r>
      <w:r w:rsidR="00D01CDA" w:rsidRPr="000203E8">
        <w:rPr>
          <w:lang w:val="pl-PL"/>
        </w:rPr>
        <w:t>zakłócenie</w:t>
      </w:r>
      <w:r w:rsidR="00493D52" w:rsidRPr="000203E8">
        <w:rPr>
          <w:lang w:val="pl-PL"/>
        </w:rPr>
        <w:t xml:space="preserve"> życia rodzinnego oraz zerwanie bliskich więzi z dzie</w:t>
      </w:r>
      <w:r w:rsidR="001E3462" w:rsidRPr="000203E8">
        <w:rPr>
          <w:lang w:val="pl-PL"/>
        </w:rPr>
        <w:t>ć</w:t>
      </w:r>
      <w:r w:rsidR="00493D52" w:rsidRPr="000203E8">
        <w:rPr>
          <w:lang w:val="pl-PL"/>
        </w:rPr>
        <w:t xml:space="preserve">mi, które miał przed ich zatrzymaniem w Polsce przez matkę oraz za </w:t>
      </w:r>
      <w:r w:rsidR="001E3462" w:rsidRPr="000203E8">
        <w:rPr>
          <w:lang w:val="pl-PL"/>
        </w:rPr>
        <w:t>istotny wpływ tej sytuacji na życie jego i dzieci.</w:t>
      </w:r>
      <w:r w:rsidR="00E2722A" w:rsidRPr="000203E8">
        <w:rPr>
          <w:lang w:val="pl-PL"/>
        </w:rPr>
        <w:t xml:space="preserve"> </w:t>
      </w:r>
    </w:p>
    <w:p w:rsidR="00AC1697" w:rsidRPr="000203E8" w:rsidRDefault="008C1103" w:rsidP="00E804D2">
      <w:pPr>
        <w:pStyle w:val="ECHRPara"/>
        <w:rPr>
          <w:lang w:val="pl-PL"/>
        </w:rPr>
      </w:pPr>
      <w:r w:rsidRPr="000203E8">
        <w:rPr>
          <w:lang w:val="pl-PL"/>
        </w:rPr>
        <w:fldChar w:fldCharType="begin"/>
      </w:r>
      <w:r w:rsidR="00E2722A" w:rsidRPr="000203E8">
        <w:rPr>
          <w:lang w:val="pl-PL"/>
        </w:rPr>
        <w:instrText xml:space="preserve"> SEQ level0 \*arabic </w:instrText>
      </w:r>
      <w:r w:rsidRPr="000203E8">
        <w:rPr>
          <w:lang w:val="pl-PL"/>
        </w:rPr>
        <w:fldChar w:fldCharType="separate"/>
      </w:r>
      <w:r w:rsidR="00B81D67" w:rsidRPr="000203E8">
        <w:rPr>
          <w:noProof/>
          <w:lang w:val="pl-PL"/>
        </w:rPr>
        <w:t>77</w:t>
      </w:r>
      <w:r w:rsidRPr="000203E8">
        <w:rPr>
          <w:lang w:val="pl-PL"/>
        </w:rPr>
        <w:fldChar w:fldCharType="end"/>
      </w:r>
      <w:r w:rsidR="00E2722A" w:rsidRPr="000203E8">
        <w:rPr>
          <w:lang w:val="pl-PL"/>
        </w:rPr>
        <w:t>.  </w:t>
      </w:r>
      <w:r w:rsidR="003C3250" w:rsidRPr="000203E8">
        <w:rPr>
          <w:lang w:val="pl-PL"/>
        </w:rPr>
        <w:t>Dochodził następnie kwoty 10.</w:t>
      </w:r>
      <w:r w:rsidR="00E2722A" w:rsidRPr="000203E8">
        <w:rPr>
          <w:lang w:val="pl-PL"/>
        </w:rPr>
        <w:t xml:space="preserve">393 </w:t>
      </w:r>
      <w:r w:rsidR="003C3250" w:rsidRPr="000203E8">
        <w:rPr>
          <w:lang w:val="pl-PL"/>
        </w:rPr>
        <w:t xml:space="preserve">EUR z tytułu szkody majątkowej. </w:t>
      </w:r>
      <w:r w:rsidR="00E2722A" w:rsidRPr="000203E8">
        <w:rPr>
          <w:lang w:val="pl-PL"/>
        </w:rPr>
        <w:t xml:space="preserve"> </w:t>
      </w:r>
      <w:r w:rsidR="001E3462" w:rsidRPr="000203E8">
        <w:rPr>
          <w:lang w:val="pl-PL"/>
        </w:rPr>
        <w:t xml:space="preserve">Odniósł </w:t>
      </w:r>
      <w:r w:rsidR="00D01CDA" w:rsidRPr="000203E8">
        <w:rPr>
          <w:lang w:val="pl-PL"/>
        </w:rPr>
        <w:t>się</w:t>
      </w:r>
      <w:r w:rsidR="001E3462" w:rsidRPr="000203E8">
        <w:rPr>
          <w:lang w:val="pl-PL"/>
        </w:rPr>
        <w:t xml:space="preserve"> do kosztów podróży poniesionych przez niego w celu spotkania się z dziećmi i utrzymania z nimi więzi emocjonalnych</w:t>
      </w:r>
      <w:r w:rsidR="00E2722A" w:rsidRPr="000203E8">
        <w:rPr>
          <w:lang w:val="pl-PL"/>
        </w:rPr>
        <w:t xml:space="preserve"> </w:t>
      </w:r>
      <w:r w:rsidR="001E3462" w:rsidRPr="000203E8">
        <w:rPr>
          <w:lang w:val="pl-PL"/>
        </w:rPr>
        <w:t xml:space="preserve">w zakresie, w jakim było to możliwe w </w:t>
      </w:r>
      <w:r w:rsidR="00D01CDA" w:rsidRPr="000203E8">
        <w:rPr>
          <w:lang w:val="pl-PL"/>
        </w:rPr>
        <w:t>okolicznościach</w:t>
      </w:r>
      <w:r w:rsidR="001E3462" w:rsidRPr="000203E8">
        <w:rPr>
          <w:lang w:val="pl-PL"/>
        </w:rPr>
        <w:t xml:space="preserve"> </w:t>
      </w:r>
      <w:r w:rsidR="00D01CDA" w:rsidRPr="000203E8">
        <w:rPr>
          <w:lang w:val="pl-PL"/>
        </w:rPr>
        <w:t>pomiędzy</w:t>
      </w:r>
      <w:r w:rsidR="001E3462" w:rsidRPr="000203E8">
        <w:rPr>
          <w:lang w:val="pl-PL"/>
        </w:rPr>
        <w:t xml:space="preserve"> październikiem</w:t>
      </w:r>
      <w:r w:rsidR="003B3A9E" w:rsidRPr="000203E8">
        <w:rPr>
          <w:lang w:val="pl-PL"/>
        </w:rPr>
        <w:t xml:space="preserve"> 2008 </w:t>
      </w:r>
      <w:r w:rsidR="001E3462" w:rsidRPr="000203E8">
        <w:rPr>
          <w:lang w:val="pl-PL"/>
        </w:rPr>
        <w:t xml:space="preserve">roku a marcem </w:t>
      </w:r>
      <w:r w:rsidR="003B3A9E" w:rsidRPr="000203E8">
        <w:rPr>
          <w:lang w:val="pl-PL"/>
        </w:rPr>
        <w:t>2013</w:t>
      </w:r>
      <w:r w:rsidR="001E3462" w:rsidRPr="000203E8">
        <w:rPr>
          <w:lang w:val="pl-PL"/>
        </w:rPr>
        <w:t xml:space="preserve"> roku do czasu wydania ostatecznego postanowienia w sprawie rozwodu i opieki.</w:t>
      </w:r>
    </w:p>
    <w:p w:rsidR="00E804D2" w:rsidRPr="000203E8" w:rsidRDefault="008C1103" w:rsidP="00E804D2">
      <w:pPr>
        <w:pStyle w:val="ECHRPara"/>
        <w:rPr>
          <w:lang w:val="pl-PL"/>
        </w:rPr>
      </w:pPr>
      <w:r w:rsidRPr="000203E8">
        <w:rPr>
          <w:lang w:val="pl-PL"/>
        </w:rPr>
        <w:fldChar w:fldCharType="begin"/>
      </w:r>
      <w:r w:rsidR="00E804D2" w:rsidRPr="000203E8">
        <w:rPr>
          <w:lang w:val="pl-PL"/>
        </w:rPr>
        <w:instrText xml:space="preserve"> SEQ level0 \*arabic </w:instrText>
      </w:r>
      <w:r w:rsidRPr="000203E8">
        <w:rPr>
          <w:lang w:val="pl-PL"/>
        </w:rPr>
        <w:fldChar w:fldCharType="separate"/>
      </w:r>
      <w:r w:rsidR="00B81D67" w:rsidRPr="000203E8">
        <w:rPr>
          <w:noProof/>
          <w:lang w:val="pl-PL"/>
        </w:rPr>
        <w:t>78</w:t>
      </w:r>
      <w:r w:rsidRPr="000203E8">
        <w:rPr>
          <w:lang w:val="pl-PL"/>
        </w:rPr>
        <w:fldChar w:fldCharType="end"/>
      </w:r>
      <w:r w:rsidR="009C131B" w:rsidRPr="000203E8">
        <w:rPr>
          <w:lang w:val="pl-PL"/>
        </w:rPr>
        <w:t>.  </w:t>
      </w:r>
      <w:r w:rsidR="001E3462" w:rsidRPr="000203E8">
        <w:rPr>
          <w:lang w:val="pl-PL"/>
        </w:rPr>
        <w:t>Rząd zakwestionował te roszczenia</w:t>
      </w:r>
      <w:r w:rsidR="00E804D2" w:rsidRPr="000203E8">
        <w:rPr>
          <w:lang w:val="pl-PL"/>
        </w:rPr>
        <w:t>.</w:t>
      </w:r>
      <w:r w:rsidR="001C66E1" w:rsidRPr="000203E8">
        <w:rPr>
          <w:lang w:val="pl-PL"/>
        </w:rPr>
        <w:t xml:space="preserve"> </w:t>
      </w:r>
      <w:r w:rsidR="001E3462" w:rsidRPr="000203E8">
        <w:rPr>
          <w:lang w:val="pl-PL"/>
        </w:rPr>
        <w:t xml:space="preserve">W odniesieniu do roszczeń z tytułu szkody niemajątkowej w ocenie Rządu były one wygórowane. W odniesieniu do roszczeń z tytułu szkody majątkowej Rząd stał na stanowisku, że </w:t>
      </w:r>
      <w:r w:rsidR="00C172B8" w:rsidRPr="000203E8">
        <w:rPr>
          <w:lang w:val="pl-PL"/>
        </w:rPr>
        <w:t xml:space="preserve">były one w części niezwiązane z zarzucanym naruszeniem i w części bezzasadne. </w:t>
      </w:r>
      <w:r w:rsidR="00111F9F" w:rsidRPr="000203E8">
        <w:rPr>
          <w:lang w:val="pl-PL"/>
        </w:rPr>
        <w:t xml:space="preserve"> </w:t>
      </w:r>
    </w:p>
    <w:p w:rsidR="00AC1697" w:rsidRPr="000203E8" w:rsidRDefault="008C1103" w:rsidP="00E804D2">
      <w:pPr>
        <w:pStyle w:val="ECHRPara"/>
        <w:rPr>
          <w:lang w:val="pl-PL"/>
        </w:rPr>
      </w:pPr>
      <w:r w:rsidRPr="000203E8">
        <w:rPr>
          <w:lang w:val="pl-PL"/>
        </w:rPr>
        <w:fldChar w:fldCharType="begin"/>
      </w:r>
      <w:r w:rsidR="00111F9F" w:rsidRPr="000203E8">
        <w:rPr>
          <w:lang w:val="pl-PL"/>
        </w:rPr>
        <w:instrText xml:space="preserve"> SEQ level0 \*arabic </w:instrText>
      </w:r>
      <w:r w:rsidRPr="000203E8">
        <w:rPr>
          <w:lang w:val="pl-PL"/>
        </w:rPr>
        <w:fldChar w:fldCharType="separate"/>
      </w:r>
      <w:r w:rsidR="00B81D67" w:rsidRPr="000203E8">
        <w:rPr>
          <w:noProof/>
          <w:lang w:val="pl-PL"/>
        </w:rPr>
        <w:t>79</w:t>
      </w:r>
      <w:r w:rsidRPr="000203E8">
        <w:rPr>
          <w:lang w:val="pl-PL"/>
        </w:rPr>
        <w:fldChar w:fldCharType="end"/>
      </w:r>
      <w:r w:rsidR="00111F9F" w:rsidRPr="000203E8">
        <w:rPr>
          <w:lang w:val="pl-PL"/>
        </w:rPr>
        <w:t>.  </w:t>
      </w:r>
      <w:r w:rsidR="00D01CDA" w:rsidRPr="000203E8">
        <w:rPr>
          <w:lang w:val="pl-PL"/>
        </w:rPr>
        <w:t>Trybunał</w:t>
      </w:r>
      <w:r w:rsidR="00C172B8" w:rsidRPr="000203E8">
        <w:rPr>
          <w:lang w:val="pl-PL"/>
        </w:rPr>
        <w:t xml:space="preserve"> dostrzega związek przyczynowy</w:t>
      </w:r>
      <w:r w:rsidR="00111F9F" w:rsidRPr="000203E8">
        <w:rPr>
          <w:lang w:val="pl-PL"/>
        </w:rPr>
        <w:t xml:space="preserve"> </w:t>
      </w:r>
      <w:r w:rsidR="00C172B8" w:rsidRPr="000203E8">
        <w:rPr>
          <w:lang w:val="pl-PL"/>
        </w:rPr>
        <w:t>pomiędzy stwierdzonym naruszeniem a zarzucaną szkodą majątkową</w:t>
      </w:r>
      <w:r w:rsidR="00111F9F" w:rsidRPr="000203E8">
        <w:rPr>
          <w:lang w:val="pl-PL"/>
        </w:rPr>
        <w:t xml:space="preserve">, </w:t>
      </w:r>
      <w:r w:rsidR="00D01CDA" w:rsidRPr="000203E8">
        <w:rPr>
          <w:lang w:val="pl-PL"/>
        </w:rPr>
        <w:t>mając</w:t>
      </w:r>
      <w:r w:rsidR="00C172B8" w:rsidRPr="000203E8">
        <w:rPr>
          <w:lang w:val="pl-PL"/>
        </w:rPr>
        <w:t xml:space="preserve"> na </w:t>
      </w:r>
      <w:r w:rsidR="00D01CDA" w:rsidRPr="000203E8">
        <w:rPr>
          <w:lang w:val="pl-PL"/>
        </w:rPr>
        <w:t>względzie</w:t>
      </w:r>
      <w:r w:rsidR="00C172B8" w:rsidRPr="000203E8">
        <w:rPr>
          <w:lang w:val="pl-PL"/>
        </w:rPr>
        <w:t xml:space="preserve">, że gdyby nie doszło do naruszenia, skarżący nie musiałby </w:t>
      </w:r>
      <w:r w:rsidR="00D01CDA" w:rsidRPr="000203E8">
        <w:rPr>
          <w:lang w:val="pl-PL"/>
        </w:rPr>
        <w:t>podróżować</w:t>
      </w:r>
      <w:r w:rsidR="00C172B8" w:rsidRPr="000203E8">
        <w:rPr>
          <w:lang w:val="pl-PL"/>
        </w:rPr>
        <w:t xml:space="preserve"> do Polski, by </w:t>
      </w:r>
      <w:r w:rsidR="00D01CDA" w:rsidRPr="000203E8">
        <w:rPr>
          <w:lang w:val="pl-PL"/>
        </w:rPr>
        <w:t>spotkać</w:t>
      </w:r>
      <w:r w:rsidR="00C172B8" w:rsidRPr="000203E8">
        <w:rPr>
          <w:lang w:val="pl-PL"/>
        </w:rPr>
        <w:t xml:space="preserve"> się z dziećmi we wspomnianym okresie </w:t>
      </w:r>
      <w:r w:rsidR="003C3250" w:rsidRPr="000203E8">
        <w:rPr>
          <w:lang w:val="pl-PL"/>
        </w:rPr>
        <w:t>(zob.</w:t>
      </w:r>
      <w:r w:rsidR="00111F9F" w:rsidRPr="000203E8">
        <w:rPr>
          <w:lang w:val="pl-PL"/>
        </w:rPr>
        <w:t xml:space="preserve"> </w:t>
      </w:r>
      <w:proofErr w:type="spellStart"/>
      <w:r w:rsidR="003C3250" w:rsidRPr="000203E8">
        <w:rPr>
          <w:i/>
          <w:lang w:val="pl-PL"/>
        </w:rPr>
        <w:t>Penchevi</w:t>
      </w:r>
      <w:proofErr w:type="spellEnd"/>
      <w:r w:rsidR="003C3250" w:rsidRPr="000203E8">
        <w:rPr>
          <w:i/>
          <w:lang w:val="pl-PL"/>
        </w:rPr>
        <w:t xml:space="preserve"> przeciwko</w:t>
      </w:r>
      <w:r w:rsidR="00111F9F" w:rsidRPr="000203E8">
        <w:rPr>
          <w:i/>
          <w:lang w:val="pl-PL"/>
        </w:rPr>
        <w:t xml:space="preserve"> Bu</w:t>
      </w:r>
      <w:r w:rsidR="003C3250" w:rsidRPr="000203E8">
        <w:rPr>
          <w:i/>
          <w:lang w:val="pl-PL"/>
        </w:rPr>
        <w:t>łgarii</w:t>
      </w:r>
      <w:r w:rsidR="00111F9F" w:rsidRPr="000203E8">
        <w:rPr>
          <w:lang w:val="pl-PL"/>
        </w:rPr>
        <w:t xml:space="preserve">, </w:t>
      </w:r>
      <w:r w:rsidR="003C3250" w:rsidRPr="000203E8">
        <w:rPr>
          <w:lang w:val="pl-PL"/>
        </w:rPr>
        <w:t xml:space="preserve">skarga </w:t>
      </w:r>
      <w:r w:rsidR="00111F9F" w:rsidRPr="000203E8">
        <w:rPr>
          <w:lang w:val="pl-PL"/>
        </w:rPr>
        <w:t>n</w:t>
      </w:r>
      <w:r w:rsidR="003C3250" w:rsidRPr="000203E8">
        <w:rPr>
          <w:lang w:val="pl-PL"/>
        </w:rPr>
        <w:t>r</w:t>
      </w:r>
      <w:r w:rsidR="00111F9F" w:rsidRPr="000203E8">
        <w:rPr>
          <w:lang w:val="pl-PL"/>
        </w:rPr>
        <w:t xml:space="preserve"> 77818/12</w:t>
      </w:r>
      <w:r w:rsidR="00111F9F" w:rsidRPr="000203E8">
        <w:rPr>
          <w:snapToGrid w:val="0"/>
          <w:lang w:val="pl-PL"/>
        </w:rPr>
        <w:t>, §</w:t>
      </w:r>
      <w:r w:rsidR="008B243D" w:rsidRPr="000203E8">
        <w:rPr>
          <w:snapToGrid w:val="0"/>
          <w:lang w:val="pl-PL"/>
        </w:rPr>
        <w:t> </w:t>
      </w:r>
      <w:r w:rsidR="00111F9F" w:rsidRPr="000203E8">
        <w:rPr>
          <w:snapToGrid w:val="0"/>
          <w:lang w:val="pl-PL"/>
        </w:rPr>
        <w:t xml:space="preserve">83, </w:t>
      </w:r>
      <w:r w:rsidR="003C3250" w:rsidRPr="000203E8">
        <w:rPr>
          <w:snapToGrid w:val="0"/>
          <w:lang w:val="pl-PL"/>
        </w:rPr>
        <w:t xml:space="preserve">z dnia </w:t>
      </w:r>
      <w:r w:rsidR="00111F9F" w:rsidRPr="000203E8">
        <w:rPr>
          <w:snapToGrid w:val="0"/>
          <w:lang w:val="pl-PL"/>
        </w:rPr>
        <w:t>10</w:t>
      </w:r>
      <w:r w:rsidR="008B243D" w:rsidRPr="000203E8">
        <w:rPr>
          <w:snapToGrid w:val="0"/>
          <w:lang w:val="pl-PL"/>
        </w:rPr>
        <w:t> </w:t>
      </w:r>
      <w:r w:rsidR="003C3250" w:rsidRPr="000203E8">
        <w:rPr>
          <w:snapToGrid w:val="0"/>
          <w:lang w:val="pl-PL"/>
        </w:rPr>
        <w:t>lutego</w:t>
      </w:r>
      <w:r w:rsidR="00111F9F" w:rsidRPr="000203E8">
        <w:rPr>
          <w:snapToGrid w:val="0"/>
          <w:lang w:val="pl-PL"/>
        </w:rPr>
        <w:t xml:space="preserve"> 2015</w:t>
      </w:r>
      <w:r w:rsidR="003C3250" w:rsidRPr="000203E8">
        <w:rPr>
          <w:snapToGrid w:val="0"/>
          <w:lang w:val="pl-PL"/>
        </w:rPr>
        <w:t xml:space="preserve"> roku</w:t>
      </w:r>
      <w:r w:rsidR="00111F9F" w:rsidRPr="000203E8">
        <w:rPr>
          <w:snapToGrid w:val="0"/>
          <w:lang w:val="pl-PL"/>
        </w:rPr>
        <w:t>)</w:t>
      </w:r>
      <w:r w:rsidR="00111F9F" w:rsidRPr="000203E8">
        <w:rPr>
          <w:lang w:val="pl-PL"/>
        </w:rPr>
        <w:t xml:space="preserve">. </w:t>
      </w:r>
      <w:r w:rsidR="00C172B8" w:rsidRPr="000203E8">
        <w:rPr>
          <w:lang w:val="pl-PL"/>
        </w:rPr>
        <w:t>Jednakże,</w:t>
      </w:r>
      <w:r w:rsidR="00111F9F" w:rsidRPr="000203E8">
        <w:rPr>
          <w:lang w:val="pl-PL"/>
        </w:rPr>
        <w:t xml:space="preserve"> </w:t>
      </w:r>
      <w:r w:rsidR="00C172B8" w:rsidRPr="000203E8">
        <w:rPr>
          <w:lang w:val="pl-PL"/>
        </w:rPr>
        <w:t xml:space="preserve">na podstawie dowodów z dokumentów </w:t>
      </w:r>
      <w:r w:rsidR="00D01CDA" w:rsidRPr="000203E8">
        <w:rPr>
          <w:lang w:val="pl-PL"/>
        </w:rPr>
        <w:t>znajdujących</w:t>
      </w:r>
      <w:r w:rsidR="00C172B8" w:rsidRPr="000203E8">
        <w:rPr>
          <w:lang w:val="pl-PL"/>
        </w:rPr>
        <w:t xml:space="preserve"> </w:t>
      </w:r>
      <w:r w:rsidR="00D01CDA" w:rsidRPr="000203E8">
        <w:rPr>
          <w:lang w:val="pl-PL"/>
        </w:rPr>
        <w:t>się</w:t>
      </w:r>
      <w:r w:rsidR="00C172B8" w:rsidRPr="000203E8">
        <w:rPr>
          <w:lang w:val="pl-PL"/>
        </w:rPr>
        <w:t xml:space="preserve"> w jego posiadaniu</w:t>
      </w:r>
      <w:r w:rsidR="00111F9F" w:rsidRPr="000203E8">
        <w:rPr>
          <w:lang w:val="pl-PL"/>
        </w:rPr>
        <w:t xml:space="preserve">, </w:t>
      </w:r>
      <w:r w:rsidR="00C172B8" w:rsidRPr="000203E8">
        <w:rPr>
          <w:lang w:val="pl-PL"/>
        </w:rPr>
        <w:t>a w szczególności</w:t>
      </w:r>
      <w:r w:rsidR="00111F9F" w:rsidRPr="000203E8">
        <w:rPr>
          <w:lang w:val="pl-PL"/>
        </w:rPr>
        <w:t xml:space="preserve"> </w:t>
      </w:r>
      <w:r w:rsidR="00C172B8" w:rsidRPr="000203E8">
        <w:rPr>
          <w:lang w:val="pl-PL"/>
        </w:rPr>
        <w:t>rezerwacji lotu</w:t>
      </w:r>
      <w:r w:rsidR="00111F9F" w:rsidRPr="000203E8">
        <w:rPr>
          <w:lang w:val="pl-PL"/>
        </w:rPr>
        <w:t xml:space="preserve"> </w:t>
      </w:r>
      <w:r w:rsidR="00C172B8" w:rsidRPr="000203E8">
        <w:rPr>
          <w:lang w:val="pl-PL"/>
        </w:rPr>
        <w:t>przedstawionej przez skarżącego</w:t>
      </w:r>
      <w:r w:rsidR="006C4CD6" w:rsidRPr="000203E8">
        <w:rPr>
          <w:lang w:val="pl-PL"/>
        </w:rPr>
        <w:t xml:space="preserve"> </w:t>
      </w:r>
      <w:r w:rsidR="00C172B8" w:rsidRPr="000203E8">
        <w:rPr>
          <w:lang w:val="pl-PL"/>
        </w:rPr>
        <w:t>a dotyczącej jego podróży do Krakowa</w:t>
      </w:r>
      <w:r w:rsidR="00111F9F" w:rsidRPr="000203E8">
        <w:rPr>
          <w:lang w:val="pl-PL"/>
        </w:rPr>
        <w:t xml:space="preserve">, </w:t>
      </w:r>
      <w:r w:rsidR="00C172B8" w:rsidRPr="000203E8">
        <w:rPr>
          <w:lang w:val="pl-PL"/>
        </w:rPr>
        <w:t xml:space="preserve">Trybunał uznaje to </w:t>
      </w:r>
      <w:r w:rsidR="00D01CDA" w:rsidRPr="000203E8">
        <w:rPr>
          <w:lang w:val="pl-PL"/>
        </w:rPr>
        <w:t>roszczenie</w:t>
      </w:r>
      <w:r w:rsidR="00C172B8" w:rsidRPr="000203E8">
        <w:rPr>
          <w:lang w:val="pl-PL"/>
        </w:rPr>
        <w:t xml:space="preserve"> jedynie w </w:t>
      </w:r>
      <w:r w:rsidR="00D01CDA" w:rsidRPr="000203E8">
        <w:rPr>
          <w:lang w:val="pl-PL"/>
        </w:rPr>
        <w:t>części</w:t>
      </w:r>
      <w:r w:rsidR="00111F9F" w:rsidRPr="000203E8">
        <w:rPr>
          <w:lang w:val="pl-PL"/>
        </w:rPr>
        <w:t xml:space="preserve">, </w:t>
      </w:r>
      <w:r w:rsidR="00C172B8" w:rsidRPr="000203E8">
        <w:rPr>
          <w:lang w:val="pl-PL"/>
        </w:rPr>
        <w:t xml:space="preserve">przyznając </w:t>
      </w:r>
      <w:r w:rsidR="007E50CC" w:rsidRPr="000203E8">
        <w:rPr>
          <w:lang w:val="pl-PL"/>
        </w:rPr>
        <w:t>3,700</w:t>
      </w:r>
      <w:r w:rsidR="00C172B8" w:rsidRPr="000203E8">
        <w:rPr>
          <w:lang w:val="pl-PL"/>
        </w:rPr>
        <w:t xml:space="preserve"> euro</w:t>
      </w:r>
      <w:r w:rsidR="00111F9F" w:rsidRPr="000203E8">
        <w:rPr>
          <w:lang w:val="pl-PL"/>
        </w:rPr>
        <w:t xml:space="preserve"> </w:t>
      </w:r>
      <w:r w:rsidR="00C172B8" w:rsidRPr="000203E8">
        <w:rPr>
          <w:lang w:val="pl-PL"/>
        </w:rPr>
        <w:t>z tytułu doznanej szkody majątkowej</w:t>
      </w:r>
      <w:r w:rsidR="00111F9F" w:rsidRPr="000203E8">
        <w:rPr>
          <w:lang w:val="pl-PL"/>
        </w:rPr>
        <w:t>.</w:t>
      </w:r>
    </w:p>
    <w:p w:rsidR="001C66E1" w:rsidRPr="000203E8" w:rsidRDefault="008C1103" w:rsidP="001C66E1">
      <w:pPr>
        <w:pStyle w:val="ECHRPara"/>
        <w:rPr>
          <w:lang w:val="pl-PL"/>
        </w:rPr>
      </w:pPr>
      <w:r w:rsidRPr="000203E8">
        <w:rPr>
          <w:lang w:val="pl-PL"/>
        </w:rPr>
        <w:fldChar w:fldCharType="begin"/>
      </w:r>
      <w:r w:rsidR="006778E9" w:rsidRPr="000203E8">
        <w:rPr>
          <w:lang w:val="pl-PL"/>
        </w:rPr>
        <w:instrText xml:space="preserve"> SEQ level0 \*arabic </w:instrText>
      </w:r>
      <w:r w:rsidRPr="000203E8">
        <w:rPr>
          <w:lang w:val="pl-PL"/>
        </w:rPr>
        <w:fldChar w:fldCharType="separate"/>
      </w:r>
      <w:r w:rsidR="00B81D67" w:rsidRPr="000203E8">
        <w:rPr>
          <w:noProof/>
          <w:lang w:val="pl-PL"/>
        </w:rPr>
        <w:t>80</w:t>
      </w:r>
      <w:r w:rsidRPr="000203E8">
        <w:rPr>
          <w:lang w:val="pl-PL"/>
        </w:rPr>
        <w:fldChar w:fldCharType="end"/>
      </w:r>
      <w:r w:rsidR="006778E9" w:rsidRPr="000203E8">
        <w:rPr>
          <w:lang w:val="pl-PL"/>
        </w:rPr>
        <w:t>.  </w:t>
      </w:r>
      <w:r w:rsidR="00C172B8" w:rsidRPr="000203E8">
        <w:rPr>
          <w:lang w:val="pl-PL"/>
        </w:rPr>
        <w:t>Jednakże</w:t>
      </w:r>
      <w:r w:rsidR="001C66E1" w:rsidRPr="000203E8">
        <w:rPr>
          <w:lang w:val="pl-PL"/>
        </w:rPr>
        <w:t xml:space="preserve">, </w:t>
      </w:r>
      <w:r w:rsidR="00C172B8" w:rsidRPr="000203E8">
        <w:rPr>
          <w:lang w:val="pl-PL"/>
        </w:rPr>
        <w:t>przyznaje skarżącemu</w:t>
      </w:r>
      <w:r w:rsidR="004B3B38" w:rsidRPr="000203E8">
        <w:rPr>
          <w:lang w:val="pl-PL"/>
        </w:rPr>
        <w:t xml:space="preserve"> 7,800 </w:t>
      </w:r>
      <w:r w:rsidR="00C172B8" w:rsidRPr="000203E8">
        <w:rPr>
          <w:lang w:val="pl-PL"/>
        </w:rPr>
        <w:t>euro z tytułu doznanej szkody niemajątkowej</w:t>
      </w:r>
      <w:r w:rsidR="001C66E1" w:rsidRPr="000203E8">
        <w:rPr>
          <w:lang w:val="pl-PL"/>
        </w:rPr>
        <w:t>.</w:t>
      </w:r>
    </w:p>
    <w:p w:rsidR="00E804D2" w:rsidRPr="000203E8" w:rsidRDefault="00E804D2" w:rsidP="00E06AD0">
      <w:pPr>
        <w:pStyle w:val="ECHRHeading2"/>
        <w:rPr>
          <w:lang w:val="pl-PL"/>
        </w:rPr>
      </w:pPr>
      <w:r w:rsidRPr="000203E8">
        <w:rPr>
          <w:lang w:val="pl-PL"/>
        </w:rPr>
        <w:lastRenderedPageBreak/>
        <w:t>B.  </w:t>
      </w:r>
      <w:r w:rsidR="003C3250" w:rsidRPr="000203E8">
        <w:rPr>
          <w:lang w:val="pl-PL"/>
        </w:rPr>
        <w:t>Koszty i wydatki</w:t>
      </w:r>
    </w:p>
    <w:p w:rsidR="00E804D2" w:rsidRPr="000203E8" w:rsidRDefault="008C1103" w:rsidP="00E804D2">
      <w:pPr>
        <w:pStyle w:val="ECHRPara"/>
        <w:rPr>
          <w:lang w:val="pl-PL"/>
        </w:rPr>
      </w:pPr>
      <w:r w:rsidRPr="000203E8">
        <w:rPr>
          <w:lang w:val="pl-PL"/>
        </w:rPr>
        <w:fldChar w:fldCharType="begin"/>
      </w:r>
      <w:r w:rsidR="00E804D2" w:rsidRPr="000203E8">
        <w:rPr>
          <w:lang w:val="pl-PL"/>
        </w:rPr>
        <w:instrText xml:space="preserve"> SEQ level0 \*arabic </w:instrText>
      </w:r>
      <w:r w:rsidRPr="000203E8">
        <w:rPr>
          <w:lang w:val="pl-PL"/>
        </w:rPr>
        <w:fldChar w:fldCharType="separate"/>
      </w:r>
      <w:r w:rsidR="00B81D67" w:rsidRPr="000203E8">
        <w:rPr>
          <w:noProof/>
          <w:lang w:val="pl-PL"/>
        </w:rPr>
        <w:t>81</w:t>
      </w:r>
      <w:r w:rsidRPr="000203E8">
        <w:rPr>
          <w:lang w:val="pl-PL"/>
        </w:rPr>
        <w:fldChar w:fldCharType="end"/>
      </w:r>
      <w:r w:rsidR="00E804D2" w:rsidRPr="000203E8">
        <w:rPr>
          <w:lang w:val="pl-PL"/>
        </w:rPr>
        <w:t>.  </w:t>
      </w:r>
      <w:r w:rsidR="00802E96" w:rsidRPr="000203E8">
        <w:rPr>
          <w:lang w:val="pl-PL"/>
        </w:rPr>
        <w:t>Skarżący</w:t>
      </w:r>
      <w:r w:rsidR="003C3250" w:rsidRPr="000203E8">
        <w:rPr>
          <w:lang w:val="pl-PL"/>
        </w:rPr>
        <w:t xml:space="preserve"> dochodził ponadto kwoty 6.</w:t>
      </w:r>
      <w:r w:rsidR="00535721" w:rsidRPr="000203E8">
        <w:rPr>
          <w:lang w:val="pl-PL"/>
        </w:rPr>
        <w:t xml:space="preserve">000 </w:t>
      </w:r>
      <w:r w:rsidR="003C3250" w:rsidRPr="000203E8">
        <w:rPr>
          <w:lang w:val="pl-PL"/>
        </w:rPr>
        <w:t xml:space="preserve">EURO z tytułu zwrotu kosztów i wydatków </w:t>
      </w:r>
      <w:r w:rsidR="003C6549" w:rsidRPr="000203E8">
        <w:rPr>
          <w:lang w:val="pl-PL"/>
        </w:rPr>
        <w:t>poniesionych przed Trybunałem</w:t>
      </w:r>
      <w:r w:rsidR="00E804D2" w:rsidRPr="000203E8">
        <w:rPr>
          <w:lang w:val="pl-PL"/>
        </w:rPr>
        <w:t>.</w:t>
      </w:r>
    </w:p>
    <w:p w:rsidR="00AC1697" w:rsidRPr="000203E8" w:rsidRDefault="008C1103" w:rsidP="00E804D2">
      <w:pPr>
        <w:pStyle w:val="ECHRPara"/>
        <w:rPr>
          <w:lang w:val="pl-PL"/>
        </w:rPr>
      </w:pPr>
      <w:r w:rsidRPr="000203E8">
        <w:rPr>
          <w:lang w:val="pl-PL"/>
        </w:rPr>
        <w:fldChar w:fldCharType="begin"/>
      </w:r>
      <w:r w:rsidR="00E804D2" w:rsidRPr="000203E8">
        <w:rPr>
          <w:lang w:val="pl-PL"/>
        </w:rPr>
        <w:instrText xml:space="preserve"> SEQ level0 \*arabic </w:instrText>
      </w:r>
      <w:r w:rsidRPr="000203E8">
        <w:rPr>
          <w:lang w:val="pl-PL"/>
        </w:rPr>
        <w:fldChar w:fldCharType="separate"/>
      </w:r>
      <w:r w:rsidR="00B81D67" w:rsidRPr="000203E8">
        <w:rPr>
          <w:noProof/>
          <w:lang w:val="pl-PL"/>
        </w:rPr>
        <w:t>82</w:t>
      </w:r>
      <w:r w:rsidRPr="000203E8">
        <w:rPr>
          <w:lang w:val="pl-PL"/>
        </w:rPr>
        <w:fldChar w:fldCharType="end"/>
      </w:r>
      <w:r w:rsidR="00E804D2" w:rsidRPr="000203E8">
        <w:rPr>
          <w:lang w:val="pl-PL"/>
        </w:rPr>
        <w:t>.  </w:t>
      </w:r>
      <w:r w:rsidR="003C3250" w:rsidRPr="000203E8">
        <w:rPr>
          <w:lang w:val="pl-PL"/>
        </w:rPr>
        <w:t xml:space="preserve">Rząd zakwestionował to roszczenie. </w:t>
      </w:r>
    </w:p>
    <w:p w:rsidR="00AC1697" w:rsidRPr="000203E8" w:rsidRDefault="008C1103" w:rsidP="006F0C3A">
      <w:pPr>
        <w:pStyle w:val="ECHRPara"/>
        <w:rPr>
          <w:lang w:val="pl-PL"/>
        </w:rPr>
      </w:pPr>
      <w:r w:rsidRPr="000203E8">
        <w:rPr>
          <w:lang w:val="pl-PL"/>
        </w:rPr>
        <w:fldChar w:fldCharType="begin"/>
      </w:r>
      <w:r w:rsidR="00E804D2" w:rsidRPr="000203E8">
        <w:rPr>
          <w:lang w:val="pl-PL"/>
        </w:rPr>
        <w:instrText xml:space="preserve"> SEQ level0 \*arabic </w:instrText>
      </w:r>
      <w:r w:rsidRPr="000203E8">
        <w:rPr>
          <w:lang w:val="pl-PL"/>
        </w:rPr>
        <w:fldChar w:fldCharType="separate"/>
      </w:r>
      <w:r w:rsidR="00B81D67" w:rsidRPr="000203E8">
        <w:rPr>
          <w:noProof/>
          <w:lang w:val="pl-PL"/>
        </w:rPr>
        <w:t>83</w:t>
      </w:r>
      <w:r w:rsidRPr="000203E8">
        <w:rPr>
          <w:lang w:val="pl-PL"/>
        </w:rPr>
        <w:fldChar w:fldCharType="end"/>
      </w:r>
      <w:r w:rsidR="00E804D2" w:rsidRPr="000203E8">
        <w:rPr>
          <w:lang w:val="pl-PL"/>
        </w:rPr>
        <w:t>.  </w:t>
      </w:r>
      <w:r w:rsidR="00802E96" w:rsidRPr="000203E8">
        <w:rPr>
          <w:lang w:val="pl-PL"/>
        </w:rPr>
        <w:t>Zgodnie z linią orzeczniczą Trybunału</w:t>
      </w:r>
      <w:r w:rsidR="00E804D2" w:rsidRPr="000203E8">
        <w:rPr>
          <w:lang w:val="pl-PL"/>
        </w:rPr>
        <w:t xml:space="preserve">, </w:t>
      </w:r>
      <w:r w:rsidR="001D6F8A" w:rsidRPr="000203E8">
        <w:rPr>
          <w:lang w:val="pl-PL"/>
        </w:rPr>
        <w:t xml:space="preserve">skarżący jest uprawniony do zwrotu kosztów i wydatków jedynie w </w:t>
      </w:r>
      <w:r w:rsidR="006F0C3A" w:rsidRPr="000203E8">
        <w:rPr>
          <w:lang w:val="pl-PL"/>
        </w:rPr>
        <w:t xml:space="preserve">takim </w:t>
      </w:r>
      <w:r w:rsidR="001D6F8A" w:rsidRPr="000203E8">
        <w:rPr>
          <w:lang w:val="pl-PL"/>
        </w:rPr>
        <w:t xml:space="preserve">zakresie, </w:t>
      </w:r>
      <w:r w:rsidR="006F0C3A" w:rsidRPr="000203E8">
        <w:rPr>
          <w:rFonts w:ascii="Times New Roman" w:eastAsia="Times New Roman" w:hAnsi="Times New Roman" w:cs="Times New Roman"/>
          <w:lang w:val="pl-PL"/>
        </w:rPr>
        <w:t xml:space="preserve">w jakim wykazano, że zostały one rzeczywiście i z konieczności poniesione i były uzasadnione, co do łącznej sumy. W niniejszej sprawie, biorąc pod uwagę powyższe kryteria, Trybunał </w:t>
      </w:r>
      <w:r w:rsidR="006F0C3A" w:rsidRPr="000203E8">
        <w:rPr>
          <w:lang w:val="pl-PL"/>
        </w:rPr>
        <w:t>odrzuca roszczenie o zwrot kosztów i wydatków</w:t>
      </w:r>
      <w:r w:rsidR="00111F9F" w:rsidRPr="000203E8">
        <w:rPr>
          <w:lang w:val="pl-PL"/>
        </w:rPr>
        <w:t>.</w:t>
      </w:r>
    </w:p>
    <w:p w:rsidR="00E804D2" w:rsidRPr="000203E8" w:rsidRDefault="00E804D2" w:rsidP="00E06AD0">
      <w:pPr>
        <w:pStyle w:val="ECHRHeading2"/>
        <w:rPr>
          <w:lang w:val="pl-PL"/>
        </w:rPr>
      </w:pPr>
      <w:r w:rsidRPr="000203E8">
        <w:rPr>
          <w:lang w:val="pl-PL"/>
        </w:rPr>
        <w:t>C.  </w:t>
      </w:r>
      <w:r w:rsidR="00D01CDA" w:rsidRPr="000203E8">
        <w:rPr>
          <w:lang w:val="pl-PL"/>
        </w:rPr>
        <w:t>Odsetki</w:t>
      </w:r>
      <w:r w:rsidR="003C6549" w:rsidRPr="000203E8">
        <w:rPr>
          <w:lang w:val="pl-PL"/>
        </w:rPr>
        <w:t xml:space="preserve"> za zwłokę</w:t>
      </w:r>
    </w:p>
    <w:p w:rsidR="003C6549" w:rsidRPr="000203E8" w:rsidRDefault="008C1103" w:rsidP="003C6549">
      <w:pPr>
        <w:pStyle w:val="ECHRPara"/>
        <w:rPr>
          <w:lang w:val="pl-PL"/>
        </w:rPr>
      </w:pPr>
      <w:r w:rsidRPr="000203E8">
        <w:rPr>
          <w:lang w:val="pl-PL"/>
        </w:rPr>
        <w:fldChar w:fldCharType="begin"/>
      </w:r>
      <w:r w:rsidR="00E804D2" w:rsidRPr="000203E8">
        <w:rPr>
          <w:lang w:val="pl-PL"/>
        </w:rPr>
        <w:instrText xml:space="preserve"> SEQ level0 \*arabic </w:instrText>
      </w:r>
      <w:r w:rsidRPr="000203E8">
        <w:rPr>
          <w:lang w:val="pl-PL"/>
        </w:rPr>
        <w:fldChar w:fldCharType="separate"/>
      </w:r>
      <w:r w:rsidR="00B81D67" w:rsidRPr="000203E8">
        <w:rPr>
          <w:noProof/>
          <w:lang w:val="pl-PL"/>
        </w:rPr>
        <w:t>84</w:t>
      </w:r>
      <w:r w:rsidRPr="000203E8">
        <w:rPr>
          <w:lang w:val="pl-PL"/>
        </w:rPr>
        <w:fldChar w:fldCharType="end"/>
      </w:r>
      <w:r w:rsidR="00E804D2" w:rsidRPr="000203E8">
        <w:rPr>
          <w:lang w:val="pl-PL"/>
        </w:rPr>
        <w:t>.  </w:t>
      </w:r>
      <w:r w:rsidR="003C6549" w:rsidRPr="000203E8">
        <w:rPr>
          <w:rFonts w:ascii="Times New Roman" w:eastAsia="Times New Roman" w:hAnsi="Times New Roman" w:cs="Times New Roman"/>
          <w:szCs w:val="20"/>
          <w:lang w:val="pl-PL" w:eastAsia="fr-FR"/>
        </w:rPr>
        <w:t xml:space="preserve">Trybunał uznaje za właściwe, aby odsetki za zwłokę były oparte na marginalnej stopie procentowej Europejskiego Banku Centralnego, powiększonej o trzy punkty procentowe. </w:t>
      </w:r>
    </w:p>
    <w:p w:rsidR="003C6549" w:rsidRPr="000203E8" w:rsidRDefault="003C6549" w:rsidP="00D01CDA">
      <w:pPr>
        <w:pStyle w:val="ECHRTitle1"/>
        <w:rPr>
          <w:lang w:val="pl-PL"/>
        </w:rPr>
      </w:pPr>
      <w:r w:rsidRPr="000203E8">
        <w:rPr>
          <w:lang w:val="pl-PL"/>
        </w:rPr>
        <w:t xml:space="preserve">Z TYCH PRZYCZYN, TRYBUNAŁ </w:t>
      </w:r>
    </w:p>
    <w:p w:rsidR="00E804D2" w:rsidRPr="000203E8" w:rsidRDefault="00E804D2" w:rsidP="00E804D2">
      <w:pPr>
        <w:pStyle w:val="JuList"/>
        <w:rPr>
          <w:lang w:val="pl-PL"/>
        </w:rPr>
      </w:pPr>
      <w:r w:rsidRPr="000203E8">
        <w:rPr>
          <w:lang w:val="pl-PL"/>
        </w:rPr>
        <w:t>1.  </w:t>
      </w:r>
      <w:r w:rsidR="003C6549" w:rsidRPr="000203E8">
        <w:rPr>
          <w:i/>
          <w:lang w:val="pl-PL"/>
        </w:rPr>
        <w:t>Uznaje</w:t>
      </w:r>
      <w:r w:rsidRPr="000203E8">
        <w:rPr>
          <w:lang w:val="pl-PL"/>
        </w:rPr>
        <w:t xml:space="preserve"> </w:t>
      </w:r>
      <w:r w:rsidR="00D01CDA" w:rsidRPr="000203E8">
        <w:rPr>
          <w:lang w:val="pl-PL"/>
        </w:rPr>
        <w:t>jednogł</w:t>
      </w:r>
      <w:r w:rsidR="003C6549" w:rsidRPr="000203E8">
        <w:rPr>
          <w:lang w:val="pl-PL"/>
        </w:rPr>
        <w:t>ośnie skargę za dopuszczalną;</w:t>
      </w:r>
    </w:p>
    <w:p w:rsidR="004B3B38" w:rsidRPr="000203E8" w:rsidRDefault="004B3B38" w:rsidP="004B3B38">
      <w:pPr>
        <w:pStyle w:val="JuList"/>
        <w:rPr>
          <w:lang w:val="pl-PL"/>
        </w:rPr>
      </w:pPr>
      <w:r w:rsidRPr="000203E8">
        <w:rPr>
          <w:lang w:val="pl-PL"/>
        </w:rPr>
        <w:t>2</w:t>
      </w:r>
      <w:r w:rsidR="00E804D2" w:rsidRPr="000203E8">
        <w:rPr>
          <w:lang w:val="pl-PL"/>
        </w:rPr>
        <w:t>. </w:t>
      </w:r>
      <w:r w:rsidRPr="000203E8">
        <w:rPr>
          <w:lang w:val="pl-PL"/>
        </w:rPr>
        <w:t> </w:t>
      </w:r>
      <w:r w:rsidR="006F0C3A" w:rsidRPr="000203E8">
        <w:rPr>
          <w:i/>
          <w:lang w:val="pl-PL"/>
        </w:rPr>
        <w:t>Stwierdza</w:t>
      </w:r>
      <w:r w:rsidRPr="000203E8">
        <w:rPr>
          <w:lang w:val="pl-PL"/>
        </w:rPr>
        <w:t xml:space="preserve">, </w:t>
      </w:r>
      <w:r w:rsidR="006F0C3A" w:rsidRPr="000203E8">
        <w:rPr>
          <w:lang w:val="pl-PL"/>
        </w:rPr>
        <w:t>czterema głosami do trzech</w:t>
      </w:r>
      <w:r w:rsidRPr="000203E8">
        <w:rPr>
          <w:lang w:val="pl-PL"/>
        </w:rPr>
        <w:t>,</w:t>
      </w:r>
      <w:r w:rsidR="00A56E39" w:rsidRPr="000203E8">
        <w:rPr>
          <w:lang w:val="pl-PL"/>
        </w:rPr>
        <w:t xml:space="preserve"> </w:t>
      </w:r>
      <w:r w:rsidR="006F0C3A" w:rsidRPr="000203E8">
        <w:rPr>
          <w:lang w:val="pl-PL"/>
        </w:rPr>
        <w:t>że doszło do naruszenia Artykułu</w:t>
      </w:r>
      <w:r w:rsidRPr="000203E8">
        <w:rPr>
          <w:lang w:val="pl-PL"/>
        </w:rPr>
        <w:t xml:space="preserve"> 8 </w:t>
      </w:r>
      <w:r w:rsidR="006F0C3A" w:rsidRPr="000203E8">
        <w:rPr>
          <w:lang w:val="pl-PL"/>
        </w:rPr>
        <w:t>Konwencji</w:t>
      </w:r>
      <w:r w:rsidRPr="000203E8">
        <w:rPr>
          <w:lang w:val="pl-PL"/>
        </w:rPr>
        <w:t>;</w:t>
      </w:r>
    </w:p>
    <w:p w:rsidR="00E804D2" w:rsidRPr="000203E8" w:rsidRDefault="00E804D2" w:rsidP="00E804D2">
      <w:pPr>
        <w:pStyle w:val="JuList"/>
        <w:rPr>
          <w:lang w:val="pl-PL"/>
        </w:rPr>
      </w:pPr>
      <w:r w:rsidRPr="000203E8">
        <w:rPr>
          <w:lang w:val="pl-PL"/>
        </w:rPr>
        <w:t>3.  </w:t>
      </w:r>
      <w:r w:rsidR="003C6549" w:rsidRPr="000203E8">
        <w:rPr>
          <w:i/>
          <w:lang w:val="pl-PL"/>
        </w:rPr>
        <w:t>Stwierdza</w:t>
      </w:r>
      <w:r w:rsidRPr="000203E8">
        <w:rPr>
          <w:lang w:val="pl-PL"/>
        </w:rPr>
        <w:t xml:space="preserve">, </w:t>
      </w:r>
      <w:r w:rsidR="003C6549" w:rsidRPr="000203E8">
        <w:rPr>
          <w:lang w:val="pl-PL"/>
        </w:rPr>
        <w:t>czterem głosami do trzech</w:t>
      </w:r>
      <w:r w:rsidRPr="000203E8">
        <w:rPr>
          <w:lang w:val="pl-PL"/>
        </w:rPr>
        <w:t>,</w:t>
      </w:r>
    </w:p>
    <w:p w:rsidR="00E804D2" w:rsidRPr="000203E8" w:rsidRDefault="00E804D2" w:rsidP="00E804D2">
      <w:pPr>
        <w:pStyle w:val="JuLista"/>
        <w:rPr>
          <w:lang w:val="pl-PL"/>
        </w:rPr>
      </w:pPr>
      <w:r w:rsidRPr="000203E8">
        <w:rPr>
          <w:lang w:val="pl-PL"/>
        </w:rPr>
        <w:t>(a)  </w:t>
      </w:r>
      <w:r w:rsidR="006F0C3A" w:rsidRPr="000203E8">
        <w:rPr>
          <w:rFonts w:ascii="Times New Roman" w:eastAsia="Times New Roman" w:hAnsi="Times New Roman" w:cs="Times New Roman"/>
          <w:lang w:val="pl-PL"/>
        </w:rPr>
        <w:t xml:space="preserve">że pozwane państwo ma zapłacić skarżącemu w terminie trzech miesięcy od daty uprawomocnienia się wyroku zgodnie z Artykułem 44 </w:t>
      </w:r>
      <w:r w:rsidR="006F0C3A" w:rsidRPr="000203E8">
        <w:rPr>
          <w:lang w:val="pl-PL"/>
        </w:rPr>
        <w:t>ust. 2 Konwencji</w:t>
      </w:r>
      <w:r w:rsidR="00E61673" w:rsidRPr="000203E8">
        <w:rPr>
          <w:lang w:val="pl-PL"/>
        </w:rPr>
        <w:t>,</w:t>
      </w:r>
      <w:r w:rsidRPr="000203E8">
        <w:rPr>
          <w:lang w:val="pl-PL"/>
        </w:rPr>
        <w:t xml:space="preserve"> </w:t>
      </w:r>
      <w:r w:rsidR="00D01CDA" w:rsidRPr="000203E8">
        <w:rPr>
          <w:lang w:val="pl-PL"/>
        </w:rPr>
        <w:t>następujące</w:t>
      </w:r>
      <w:r w:rsidR="006F0C3A" w:rsidRPr="000203E8">
        <w:rPr>
          <w:lang w:val="pl-PL"/>
        </w:rPr>
        <w:t xml:space="preserve"> kwoty</w:t>
      </w:r>
      <w:r w:rsidRPr="000203E8">
        <w:rPr>
          <w:lang w:val="pl-PL"/>
        </w:rPr>
        <w:t xml:space="preserve">, </w:t>
      </w:r>
      <w:r w:rsidR="006F0C3A" w:rsidRPr="000203E8">
        <w:rPr>
          <w:lang w:val="pl-PL"/>
        </w:rPr>
        <w:t>przeliczone na polskie złote</w:t>
      </w:r>
      <w:r w:rsidRPr="000203E8">
        <w:rPr>
          <w:lang w:val="pl-PL"/>
        </w:rPr>
        <w:t>:</w:t>
      </w:r>
    </w:p>
    <w:p w:rsidR="00E804D2" w:rsidRPr="000203E8" w:rsidRDefault="00E804D2" w:rsidP="00E804D2">
      <w:pPr>
        <w:pStyle w:val="JuListi"/>
        <w:rPr>
          <w:lang w:val="pl-PL"/>
        </w:rPr>
      </w:pPr>
      <w:r w:rsidRPr="000203E8">
        <w:rPr>
          <w:lang w:val="pl-PL"/>
        </w:rPr>
        <w:t xml:space="preserve">(i)   </w:t>
      </w:r>
      <w:r w:rsidR="007E50CC" w:rsidRPr="000203E8">
        <w:rPr>
          <w:lang w:val="pl-PL"/>
        </w:rPr>
        <w:t>3,700</w:t>
      </w:r>
      <w:r w:rsidRPr="000203E8">
        <w:rPr>
          <w:lang w:val="pl-PL"/>
        </w:rPr>
        <w:t xml:space="preserve"> </w:t>
      </w:r>
      <w:r w:rsidR="006239FF" w:rsidRPr="000203E8">
        <w:rPr>
          <w:lang w:val="pl-PL"/>
        </w:rPr>
        <w:t xml:space="preserve">euro </w:t>
      </w:r>
      <w:r w:rsidRPr="000203E8">
        <w:rPr>
          <w:lang w:val="pl-PL"/>
        </w:rPr>
        <w:t>(</w:t>
      </w:r>
      <w:r w:rsidR="006239FF" w:rsidRPr="000203E8">
        <w:rPr>
          <w:lang w:val="pl-PL"/>
        </w:rPr>
        <w:t>trzy tysiące</w:t>
      </w:r>
      <w:r w:rsidR="007E50CC" w:rsidRPr="000203E8">
        <w:rPr>
          <w:lang w:val="pl-PL"/>
        </w:rPr>
        <w:t xml:space="preserve"> </w:t>
      </w:r>
      <w:r w:rsidR="006239FF" w:rsidRPr="000203E8">
        <w:rPr>
          <w:lang w:val="pl-PL"/>
        </w:rPr>
        <w:t>siedemset euro</w:t>
      </w:r>
      <w:r w:rsidR="00E61673" w:rsidRPr="000203E8">
        <w:rPr>
          <w:lang w:val="pl-PL"/>
        </w:rPr>
        <w:t>)</w:t>
      </w:r>
      <w:r w:rsidRPr="000203E8">
        <w:rPr>
          <w:lang w:val="pl-PL"/>
        </w:rPr>
        <w:t xml:space="preserve">, </w:t>
      </w:r>
      <w:r w:rsidR="00866866" w:rsidRPr="000203E8">
        <w:rPr>
          <w:lang w:val="pl-PL"/>
        </w:rPr>
        <w:t>powiększone</w:t>
      </w:r>
      <w:r w:rsidR="00866866" w:rsidRPr="000203E8">
        <w:rPr>
          <w:rFonts w:ascii="Times New Roman" w:eastAsia="Times New Roman" w:hAnsi="Times New Roman" w:cs="Times New Roman"/>
          <w:lang w:val="pl-PL"/>
        </w:rPr>
        <w:t xml:space="preserve"> o wszelkie podatki, które mogą zostać nałożone na tę kwotę</w:t>
      </w:r>
      <w:r w:rsidRPr="000203E8">
        <w:rPr>
          <w:lang w:val="pl-PL"/>
        </w:rPr>
        <w:t xml:space="preserve">, </w:t>
      </w:r>
      <w:r w:rsidR="00866866" w:rsidRPr="000203E8">
        <w:rPr>
          <w:lang w:val="pl-PL"/>
        </w:rPr>
        <w:t xml:space="preserve">z tytułu doznanej szkody </w:t>
      </w:r>
      <w:r w:rsidR="00D01CDA" w:rsidRPr="000203E8">
        <w:rPr>
          <w:lang w:val="pl-PL"/>
        </w:rPr>
        <w:t>majątkowej</w:t>
      </w:r>
      <w:r w:rsidRPr="000203E8">
        <w:rPr>
          <w:lang w:val="pl-PL"/>
        </w:rPr>
        <w:t>;</w:t>
      </w:r>
    </w:p>
    <w:p w:rsidR="00E804D2" w:rsidRPr="000203E8" w:rsidRDefault="00E804D2" w:rsidP="00E804D2">
      <w:pPr>
        <w:pStyle w:val="JuListi"/>
        <w:rPr>
          <w:lang w:val="pl-PL"/>
        </w:rPr>
      </w:pPr>
      <w:r w:rsidRPr="000203E8">
        <w:rPr>
          <w:lang w:val="pl-PL"/>
        </w:rPr>
        <w:t>(ii)  </w:t>
      </w:r>
      <w:r w:rsidR="004B3B38" w:rsidRPr="000203E8">
        <w:rPr>
          <w:lang w:val="pl-PL"/>
        </w:rPr>
        <w:t>7,800</w:t>
      </w:r>
      <w:r w:rsidR="00866866" w:rsidRPr="000203E8">
        <w:rPr>
          <w:lang w:val="pl-PL"/>
        </w:rPr>
        <w:t xml:space="preserve"> euro</w:t>
      </w:r>
      <w:r w:rsidRPr="000203E8">
        <w:rPr>
          <w:lang w:val="pl-PL"/>
        </w:rPr>
        <w:t xml:space="preserve"> (</w:t>
      </w:r>
      <w:r w:rsidR="00866866" w:rsidRPr="000203E8">
        <w:rPr>
          <w:lang w:val="pl-PL"/>
        </w:rPr>
        <w:t>siedem tysięcy</w:t>
      </w:r>
      <w:r w:rsidR="00D01CDA" w:rsidRPr="000203E8">
        <w:rPr>
          <w:lang w:val="pl-PL"/>
        </w:rPr>
        <w:t xml:space="preserve"> </w:t>
      </w:r>
      <w:r w:rsidR="00866866" w:rsidRPr="000203E8">
        <w:rPr>
          <w:lang w:val="pl-PL"/>
        </w:rPr>
        <w:t>osiemset</w:t>
      </w:r>
      <w:r w:rsidR="004B3B38" w:rsidRPr="000203E8">
        <w:rPr>
          <w:lang w:val="pl-PL"/>
        </w:rPr>
        <w:t xml:space="preserve"> </w:t>
      </w:r>
      <w:r w:rsidRPr="000203E8">
        <w:rPr>
          <w:lang w:val="pl-PL"/>
        </w:rPr>
        <w:t xml:space="preserve">euro), </w:t>
      </w:r>
      <w:r w:rsidR="00866866" w:rsidRPr="000203E8">
        <w:rPr>
          <w:lang w:val="pl-PL"/>
        </w:rPr>
        <w:t>powiększone</w:t>
      </w:r>
      <w:r w:rsidR="00866866" w:rsidRPr="000203E8">
        <w:rPr>
          <w:rFonts w:ascii="Times New Roman" w:eastAsia="Times New Roman" w:hAnsi="Times New Roman" w:cs="Times New Roman"/>
          <w:lang w:val="pl-PL"/>
        </w:rPr>
        <w:t xml:space="preserve"> o wszelkie podatki, które mogą zostać nałożone na tę kwotę</w:t>
      </w:r>
      <w:r w:rsidR="00866866" w:rsidRPr="000203E8">
        <w:rPr>
          <w:lang w:val="pl-PL"/>
        </w:rPr>
        <w:t xml:space="preserve">, z tytułu doznanej szkody </w:t>
      </w:r>
      <w:r w:rsidR="00D01CDA" w:rsidRPr="000203E8">
        <w:rPr>
          <w:lang w:val="pl-PL"/>
        </w:rPr>
        <w:t>niemajątkowej</w:t>
      </w:r>
      <w:r w:rsidR="00866866" w:rsidRPr="000203E8">
        <w:rPr>
          <w:lang w:val="pl-PL"/>
        </w:rPr>
        <w:t>;</w:t>
      </w:r>
    </w:p>
    <w:p w:rsidR="00E804D2" w:rsidRPr="000203E8" w:rsidRDefault="00E804D2" w:rsidP="00E804D2">
      <w:pPr>
        <w:pStyle w:val="JuLista"/>
        <w:rPr>
          <w:lang w:val="pl-PL"/>
        </w:rPr>
      </w:pPr>
      <w:r w:rsidRPr="000203E8">
        <w:rPr>
          <w:lang w:val="pl-PL"/>
        </w:rPr>
        <w:t>(b)  </w:t>
      </w:r>
      <w:r w:rsidR="00F52D26" w:rsidRPr="000203E8">
        <w:rPr>
          <w:rFonts w:ascii="Times New Roman" w:eastAsia="Times New Roman" w:hAnsi="Times New Roman" w:cs="Times New Roman"/>
          <w:lang w:val="pl-PL"/>
        </w:rPr>
        <w:t>po upływie powyższego trzymiesięcznego terminu do momentu zapłaty, winny zostać naliczone od tych kwot odsetki zwykłe według marginalnej stopy procentowej Europejskiego Banku Centralnego powiększonej o trzy punkty procentowe</w:t>
      </w:r>
      <w:r w:rsidR="00E61673" w:rsidRPr="000203E8">
        <w:rPr>
          <w:lang w:val="pl-PL"/>
        </w:rPr>
        <w:t>.</w:t>
      </w:r>
      <w:r w:rsidR="00F52D26" w:rsidRPr="000203E8">
        <w:rPr>
          <w:lang w:val="pl-PL"/>
        </w:rPr>
        <w:t xml:space="preserve"> </w:t>
      </w:r>
    </w:p>
    <w:p w:rsidR="00E804D2" w:rsidRPr="000203E8" w:rsidRDefault="00E804D2" w:rsidP="00E804D2">
      <w:pPr>
        <w:pStyle w:val="JuList"/>
        <w:rPr>
          <w:lang w:val="pl-PL"/>
        </w:rPr>
      </w:pPr>
      <w:r w:rsidRPr="000203E8">
        <w:rPr>
          <w:lang w:val="pl-PL"/>
        </w:rPr>
        <w:t>4.  </w:t>
      </w:r>
      <w:r w:rsidR="003C6549" w:rsidRPr="000203E8">
        <w:rPr>
          <w:i/>
          <w:lang w:val="pl-PL"/>
        </w:rPr>
        <w:t>Oddala</w:t>
      </w:r>
      <w:r w:rsidR="003C6549" w:rsidRPr="000203E8">
        <w:rPr>
          <w:lang w:val="pl-PL"/>
        </w:rPr>
        <w:t xml:space="preserve"> jednogłośnie</w:t>
      </w:r>
      <w:r w:rsidRPr="000203E8">
        <w:rPr>
          <w:lang w:val="pl-PL"/>
        </w:rPr>
        <w:t xml:space="preserve">, </w:t>
      </w:r>
      <w:r w:rsidR="003C6549" w:rsidRPr="000203E8">
        <w:rPr>
          <w:rFonts w:ascii="Times New Roman" w:eastAsia="Times New Roman" w:hAnsi="Times New Roman" w:cs="Times New Roman"/>
          <w:szCs w:val="20"/>
          <w:lang w:val="pl-PL" w:eastAsia="fr-FR"/>
        </w:rPr>
        <w:t>pozostałą część roszczenia skarżącego o słuszne zadośćuczynienie</w:t>
      </w:r>
      <w:r w:rsidRPr="000203E8">
        <w:rPr>
          <w:lang w:val="pl-PL"/>
        </w:rPr>
        <w:t>.</w:t>
      </w:r>
    </w:p>
    <w:p w:rsidR="00E804D2" w:rsidRPr="000203E8" w:rsidRDefault="003C6549" w:rsidP="00E804D2">
      <w:pPr>
        <w:pStyle w:val="JuParaLast"/>
        <w:rPr>
          <w:lang w:val="pl-PL"/>
        </w:rPr>
      </w:pPr>
      <w:r w:rsidRPr="000203E8">
        <w:rPr>
          <w:lang w:val="pl-PL"/>
        </w:rPr>
        <w:lastRenderedPageBreak/>
        <w:t>Sporządzono w języku angielskim</w:t>
      </w:r>
      <w:r w:rsidR="000633B1" w:rsidRPr="000203E8">
        <w:rPr>
          <w:lang w:val="pl-PL"/>
        </w:rPr>
        <w:t>, oraz obwieszczono pisemnie w dniu</w:t>
      </w:r>
      <w:r w:rsidR="00E804D2" w:rsidRPr="000203E8">
        <w:rPr>
          <w:lang w:val="pl-PL"/>
        </w:rPr>
        <w:t xml:space="preserve"> </w:t>
      </w:r>
      <w:r w:rsidR="00E61673" w:rsidRPr="000203E8">
        <w:rPr>
          <w:lang w:val="pl-PL"/>
        </w:rPr>
        <w:t xml:space="preserve">21 </w:t>
      </w:r>
      <w:r w:rsidR="000633B1" w:rsidRPr="000203E8">
        <w:rPr>
          <w:lang w:val="pl-PL"/>
        </w:rPr>
        <w:t>lipca</w:t>
      </w:r>
      <w:r w:rsidR="00E61673" w:rsidRPr="000203E8">
        <w:rPr>
          <w:lang w:val="pl-PL"/>
        </w:rPr>
        <w:t xml:space="preserve"> 2015</w:t>
      </w:r>
      <w:r w:rsidR="000633B1" w:rsidRPr="000203E8">
        <w:rPr>
          <w:lang w:val="pl-PL"/>
        </w:rPr>
        <w:t xml:space="preserve"> roku</w:t>
      </w:r>
      <w:r w:rsidR="00E804D2" w:rsidRPr="000203E8">
        <w:rPr>
          <w:lang w:val="pl-PL"/>
        </w:rPr>
        <w:t xml:space="preserve">, </w:t>
      </w:r>
      <w:r w:rsidR="000633B1" w:rsidRPr="000203E8">
        <w:rPr>
          <w:lang w:val="pl-PL"/>
        </w:rPr>
        <w:t>zgodnie z Regułą 77 §§ 2 i</w:t>
      </w:r>
      <w:r w:rsidR="00E804D2" w:rsidRPr="000203E8">
        <w:rPr>
          <w:lang w:val="pl-PL"/>
        </w:rPr>
        <w:t xml:space="preserve"> 3 </w:t>
      </w:r>
      <w:r w:rsidR="000633B1" w:rsidRPr="000203E8">
        <w:rPr>
          <w:lang w:val="pl-PL"/>
        </w:rPr>
        <w:t>Regulaminu Trybunału</w:t>
      </w:r>
      <w:r w:rsidR="00E804D2" w:rsidRPr="000203E8">
        <w:rPr>
          <w:lang w:val="pl-PL"/>
        </w:rPr>
        <w:t>.</w:t>
      </w:r>
    </w:p>
    <w:p w:rsidR="00E804D2" w:rsidRPr="000203E8" w:rsidRDefault="00E804D2" w:rsidP="0063785A">
      <w:pPr>
        <w:pStyle w:val="JuSigned"/>
        <w:keepLines/>
        <w:rPr>
          <w:lang w:val="pl-PL"/>
        </w:rPr>
      </w:pPr>
      <w:r w:rsidRPr="000203E8">
        <w:rPr>
          <w:lang w:val="pl-PL"/>
        </w:rPr>
        <w:tab/>
      </w:r>
      <w:proofErr w:type="spellStart"/>
      <w:r w:rsidRPr="000203E8">
        <w:rPr>
          <w:lang w:val="pl-PL"/>
        </w:rPr>
        <w:t>Françoise</w:t>
      </w:r>
      <w:proofErr w:type="spellEnd"/>
      <w:r w:rsidRPr="000203E8">
        <w:rPr>
          <w:lang w:val="pl-PL"/>
        </w:rPr>
        <w:t xml:space="preserve"> </w:t>
      </w:r>
      <w:proofErr w:type="spellStart"/>
      <w:r w:rsidRPr="000203E8">
        <w:rPr>
          <w:lang w:val="pl-PL"/>
        </w:rPr>
        <w:t>Elens</w:t>
      </w:r>
      <w:proofErr w:type="spellEnd"/>
      <w:r w:rsidRPr="000203E8">
        <w:rPr>
          <w:lang w:val="pl-PL"/>
        </w:rPr>
        <w:t>-Passos</w:t>
      </w:r>
      <w:r w:rsidRPr="000203E8">
        <w:rPr>
          <w:lang w:val="pl-PL"/>
        </w:rPr>
        <w:tab/>
      </w:r>
      <w:r w:rsidRPr="000203E8">
        <w:rPr>
          <w:szCs w:val="24"/>
          <w:lang w:val="pl-PL"/>
        </w:rPr>
        <w:t xml:space="preserve">Guido </w:t>
      </w:r>
      <w:proofErr w:type="spellStart"/>
      <w:r w:rsidRPr="000203E8">
        <w:rPr>
          <w:szCs w:val="24"/>
          <w:lang w:val="pl-PL"/>
        </w:rPr>
        <w:t>Raimondi</w:t>
      </w:r>
      <w:proofErr w:type="spellEnd"/>
      <w:r w:rsidRPr="000203E8">
        <w:rPr>
          <w:szCs w:val="24"/>
          <w:lang w:val="pl-PL"/>
        </w:rPr>
        <w:br/>
      </w:r>
      <w:r w:rsidRPr="000203E8">
        <w:rPr>
          <w:lang w:val="pl-PL"/>
        </w:rPr>
        <w:tab/>
      </w:r>
      <w:r w:rsidR="000633B1" w:rsidRPr="000203E8">
        <w:rPr>
          <w:iCs/>
          <w:lang w:val="pl-PL"/>
        </w:rPr>
        <w:t xml:space="preserve">Kanclerz </w:t>
      </w:r>
      <w:r w:rsidR="00D01CDA" w:rsidRPr="000203E8">
        <w:rPr>
          <w:iCs/>
          <w:lang w:val="pl-PL"/>
        </w:rPr>
        <w:t>Sekcji</w:t>
      </w:r>
      <w:r w:rsidRPr="000203E8">
        <w:rPr>
          <w:lang w:val="pl-PL"/>
        </w:rPr>
        <w:tab/>
        <w:t>Pr</w:t>
      </w:r>
      <w:r w:rsidR="000633B1" w:rsidRPr="000203E8">
        <w:rPr>
          <w:lang w:val="pl-PL"/>
        </w:rPr>
        <w:t>zewodniczący</w:t>
      </w:r>
    </w:p>
    <w:p w:rsidR="00F4236A" w:rsidRPr="000203E8" w:rsidRDefault="000633B1" w:rsidP="00F4236A">
      <w:pPr>
        <w:pStyle w:val="JuParaLast"/>
        <w:rPr>
          <w:lang w:val="pl-PL"/>
        </w:rPr>
      </w:pPr>
      <w:r w:rsidRPr="000203E8">
        <w:rPr>
          <w:lang w:val="pl-PL"/>
        </w:rPr>
        <w:t xml:space="preserve">Zgodnie z Artykułem 45 ust. </w:t>
      </w:r>
      <w:r w:rsidR="00F4236A" w:rsidRPr="000203E8">
        <w:rPr>
          <w:lang w:val="pl-PL"/>
        </w:rPr>
        <w:t xml:space="preserve">2 </w:t>
      </w:r>
      <w:r w:rsidRPr="000203E8">
        <w:rPr>
          <w:lang w:val="pl-PL"/>
        </w:rPr>
        <w:t xml:space="preserve">Konwencji oraz </w:t>
      </w:r>
      <w:r w:rsidR="00D01CDA" w:rsidRPr="000203E8">
        <w:rPr>
          <w:lang w:val="pl-PL"/>
        </w:rPr>
        <w:t>Regułą</w:t>
      </w:r>
      <w:r w:rsidRPr="000203E8">
        <w:rPr>
          <w:lang w:val="pl-PL"/>
        </w:rPr>
        <w:t xml:space="preserve"> 74 ust.</w:t>
      </w:r>
      <w:r w:rsidR="00F4236A" w:rsidRPr="000203E8">
        <w:rPr>
          <w:lang w:val="pl-PL"/>
        </w:rPr>
        <w:t xml:space="preserve"> 2 </w:t>
      </w:r>
      <w:r w:rsidR="00D01CDA" w:rsidRPr="000203E8">
        <w:rPr>
          <w:lang w:val="pl-PL"/>
        </w:rPr>
        <w:t>Regulaminu</w:t>
      </w:r>
      <w:r w:rsidRPr="000203E8">
        <w:rPr>
          <w:lang w:val="pl-PL"/>
        </w:rPr>
        <w:t xml:space="preserve"> Trybunału</w:t>
      </w:r>
      <w:r w:rsidR="00F4236A" w:rsidRPr="000203E8">
        <w:rPr>
          <w:lang w:val="pl-PL"/>
        </w:rPr>
        <w:t xml:space="preserve">, </w:t>
      </w:r>
      <w:r w:rsidR="00117387" w:rsidRPr="000203E8">
        <w:rPr>
          <w:lang w:val="pl-PL"/>
        </w:rPr>
        <w:t>łączne zdanie odrębne sędziów</w:t>
      </w:r>
      <w:r w:rsidR="00F4236A" w:rsidRPr="000203E8">
        <w:rPr>
          <w:lang w:val="pl-PL"/>
        </w:rPr>
        <w:t xml:space="preserve"> </w:t>
      </w:r>
      <w:proofErr w:type="spellStart"/>
      <w:r w:rsidR="00F4236A" w:rsidRPr="000203E8">
        <w:rPr>
          <w:lang w:val="pl-PL"/>
        </w:rPr>
        <w:t>Nicolaou</w:t>
      </w:r>
      <w:proofErr w:type="spellEnd"/>
      <w:r w:rsidR="00F4236A" w:rsidRPr="000203E8">
        <w:rPr>
          <w:lang w:val="pl-PL"/>
        </w:rPr>
        <w:t>, Wojtyczk</w:t>
      </w:r>
      <w:r w:rsidR="00117387" w:rsidRPr="000203E8">
        <w:rPr>
          <w:lang w:val="pl-PL"/>
        </w:rPr>
        <w:t>a</w:t>
      </w:r>
      <w:r w:rsidR="00F4236A" w:rsidRPr="000203E8">
        <w:rPr>
          <w:lang w:val="pl-PL"/>
        </w:rPr>
        <w:t xml:space="preserve"> </w:t>
      </w:r>
      <w:r w:rsidR="00117387" w:rsidRPr="000203E8">
        <w:rPr>
          <w:lang w:val="pl-PL"/>
        </w:rPr>
        <w:t>oraz</w:t>
      </w:r>
      <w:r w:rsidR="00F4236A" w:rsidRPr="000203E8">
        <w:rPr>
          <w:lang w:val="pl-PL"/>
        </w:rPr>
        <w:t xml:space="preserve"> </w:t>
      </w:r>
      <w:proofErr w:type="spellStart"/>
      <w:r w:rsidR="00F4236A" w:rsidRPr="000203E8">
        <w:rPr>
          <w:lang w:val="pl-PL"/>
        </w:rPr>
        <w:t>Vehabovi</w:t>
      </w:r>
      <w:r w:rsidR="00F4236A" w:rsidRPr="000203E8">
        <w:rPr>
          <w:rFonts w:cstheme="minorHAnsi"/>
          <w:lang w:val="pl-PL"/>
        </w:rPr>
        <w:t>ć</w:t>
      </w:r>
      <w:proofErr w:type="spellEnd"/>
      <w:r w:rsidR="00F4236A" w:rsidRPr="000203E8">
        <w:rPr>
          <w:lang w:val="pl-PL"/>
        </w:rPr>
        <w:t xml:space="preserve"> </w:t>
      </w:r>
      <w:r w:rsidR="00117387" w:rsidRPr="000203E8">
        <w:rPr>
          <w:lang w:val="pl-PL"/>
        </w:rPr>
        <w:t>zostało załączone do wyroku</w:t>
      </w:r>
      <w:r w:rsidR="00F4236A" w:rsidRPr="000203E8">
        <w:rPr>
          <w:lang w:val="pl-PL"/>
        </w:rPr>
        <w:t>.</w:t>
      </w:r>
    </w:p>
    <w:p w:rsidR="005F609B" w:rsidRPr="000203E8" w:rsidRDefault="00F4236A" w:rsidP="007C2A2B">
      <w:pPr>
        <w:pStyle w:val="JuInitialled"/>
        <w:rPr>
          <w:lang w:val="pl-PL"/>
        </w:rPr>
      </w:pPr>
      <w:r w:rsidRPr="000203E8">
        <w:rPr>
          <w:lang w:val="pl-PL"/>
        </w:rPr>
        <w:tab/>
        <w:t>G.R.</w:t>
      </w:r>
      <w:r w:rsidR="003170A3" w:rsidRPr="000203E8">
        <w:rPr>
          <w:lang w:val="pl-PL"/>
        </w:rPr>
        <w:t>A.</w:t>
      </w:r>
      <w:r w:rsidR="007C2A2B" w:rsidRPr="000203E8">
        <w:rPr>
          <w:lang w:val="pl-PL"/>
        </w:rPr>
        <w:br/>
      </w:r>
      <w:r w:rsidRPr="000203E8">
        <w:rPr>
          <w:lang w:val="pl-PL"/>
        </w:rPr>
        <w:tab/>
        <w:t>F.E.P</w:t>
      </w:r>
      <w:r w:rsidR="003170A3" w:rsidRPr="000203E8">
        <w:rPr>
          <w:lang w:val="pl-PL"/>
        </w:rPr>
        <w:t>.</w:t>
      </w:r>
    </w:p>
    <w:p w:rsidR="007C2A2B" w:rsidRPr="000203E8" w:rsidRDefault="007C2A2B" w:rsidP="00F4236A">
      <w:pPr>
        <w:rPr>
          <w:lang w:val="pl-PL"/>
        </w:rPr>
      </w:pPr>
    </w:p>
    <w:p w:rsidR="007C2A2B" w:rsidRPr="000203E8" w:rsidRDefault="007C2A2B" w:rsidP="00506878">
      <w:pPr>
        <w:pStyle w:val="Tekstpodstawowywcity"/>
        <w:rPr>
          <w:lang w:val="pl-PL"/>
        </w:rPr>
        <w:sectPr w:rsidR="007C2A2B" w:rsidRPr="000203E8" w:rsidSect="00B81D67">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D76EE9" w:rsidRPr="000203E8" w:rsidRDefault="00D76EE9" w:rsidP="00D76EE9">
      <w:pPr>
        <w:pStyle w:val="ECHRTitleCentre1"/>
        <w:rPr>
          <w:lang w:val="pl-PL"/>
        </w:rPr>
      </w:pPr>
      <w:r w:rsidRPr="000203E8">
        <w:rPr>
          <w:lang w:val="pl-PL"/>
        </w:rPr>
        <w:lastRenderedPageBreak/>
        <w:t xml:space="preserve">JOINT </w:t>
      </w:r>
      <w:r w:rsidR="000633B1" w:rsidRPr="000203E8">
        <w:rPr>
          <w:lang w:val="pl-PL"/>
        </w:rPr>
        <w:t>ZDANIE ODRĘBNE</w:t>
      </w:r>
      <w:r w:rsidRPr="000203E8">
        <w:rPr>
          <w:lang w:val="pl-PL"/>
        </w:rPr>
        <w:t xml:space="preserve"> </w:t>
      </w:r>
      <w:r w:rsidR="000633B1" w:rsidRPr="000203E8">
        <w:rPr>
          <w:lang w:val="pl-PL"/>
        </w:rPr>
        <w:t>SĘDIÓW NICOLAOU, WOJTYCZKA ORAZ</w:t>
      </w:r>
      <w:r w:rsidRPr="000203E8">
        <w:rPr>
          <w:lang w:val="pl-PL"/>
        </w:rPr>
        <w:t xml:space="preserve"> VEHABOVIĆ</w:t>
      </w:r>
    </w:p>
    <w:p w:rsidR="00D76EE9" w:rsidRPr="000203E8" w:rsidRDefault="00D76EE9" w:rsidP="00D76EE9">
      <w:pPr>
        <w:pStyle w:val="OpiPara"/>
        <w:rPr>
          <w:lang w:val="pl-PL"/>
        </w:rPr>
      </w:pPr>
      <w:r w:rsidRPr="000203E8">
        <w:rPr>
          <w:lang w:val="pl-PL"/>
        </w:rPr>
        <w:t>1.  </w:t>
      </w:r>
      <w:r w:rsidR="003849EB" w:rsidRPr="000203E8">
        <w:rPr>
          <w:lang w:val="pl-PL"/>
        </w:rPr>
        <w:t>Z szacunkiem nie zgadzamy się</w:t>
      </w:r>
      <w:r w:rsidRPr="000203E8">
        <w:rPr>
          <w:lang w:val="pl-PL"/>
        </w:rPr>
        <w:t xml:space="preserve"> </w:t>
      </w:r>
      <w:r w:rsidR="003849EB" w:rsidRPr="000203E8">
        <w:rPr>
          <w:lang w:val="pl-PL"/>
        </w:rPr>
        <w:t xml:space="preserve">z opinią </w:t>
      </w:r>
      <w:r w:rsidR="00D01CDA" w:rsidRPr="000203E8">
        <w:rPr>
          <w:lang w:val="pl-PL"/>
        </w:rPr>
        <w:t>większości</w:t>
      </w:r>
      <w:r w:rsidR="003849EB" w:rsidRPr="000203E8">
        <w:rPr>
          <w:lang w:val="pl-PL"/>
        </w:rPr>
        <w:t>, że w przedmiotowej sprawie doszło do naruszenia Artykułu 8</w:t>
      </w:r>
      <w:r w:rsidRPr="000203E8">
        <w:rPr>
          <w:lang w:val="pl-PL"/>
        </w:rPr>
        <w:t>.</w:t>
      </w:r>
    </w:p>
    <w:p w:rsidR="00D76EE9" w:rsidRPr="000203E8" w:rsidRDefault="00D76EE9" w:rsidP="00D76EE9">
      <w:pPr>
        <w:pStyle w:val="OpiPara"/>
        <w:rPr>
          <w:lang w:val="pl-PL"/>
        </w:rPr>
      </w:pPr>
      <w:r w:rsidRPr="000203E8">
        <w:rPr>
          <w:lang w:val="pl-PL"/>
        </w:rPr>
        <w:t>2.  </w:t>
      </w:r>
      <w:r w:rsidR="007A6A94" w:rsidRPr="000203E8">
        <w:rPr>
          <w:lang w:val="pl-PL"/>
        </w:rPr>
        <w:t>Kontekst jest niezwykle waż</w:t>
      </w:r>
      <w:r w:rsidR="004955BB" w:rsidRPr="000203E8">
        <w:rPr>
          <w:lang w:val="pl-PL"/>
        </w:rPr>
        <w:t>ny</w:t>
      </w:r>
      <w:r w:rsidRPr="000203E8">
        <w:rPr>
          <w:lang w:val="pl-PL"/>
        </w:rPr>
        <w:t xml:space="preserve">. </w:t>
      </w:r>
      <w:r w:rsidR="004955BB" w:rsidRPr="000203E8">
        <w:rPr>
          <w:lang w:val="pl-PL"/>
        </w:rPr>
        <w:t xml:space="preserve">Należy zatem dodać kilka </w:t>
      </w:r>
      <w:r w:rsidR="007A6A94" w:rsidRPr="000203E8">
        <w:rPr>
          <w:lang w:val="pl-PL"/>
        </w:rPr>
        <w:t xml:space="preserve">istotnych </w:t>
      </w:r>
      <w:r w:rsidR="004955BB" w:rsidRPr="000203E8">
        <w:rPr>
          <w:lang w:val="pl-PL"/>
        </w:rPr>
        <w:t>punktów d</w:t>
      </w:r>
      <w:r w:rsidR="007A6A94" w:rsidRPr="000203E8">
        <w:rPr>
          <w:lang w:val="pl-PL"/>
        </w:rPr>
        <w:t>o</w:t>
      </w:r>
      <w:r w:rsidR="004955BB" w:rsidRPr="000203E8">
        <w:rPr>
          <w:lang w:val="pl-PL"/>
        </w:rPr>
        <w:t xml:space="preserve"> pr</w:t>
      </w:r>
      <w:r w:rsidR="007A6A94" w:rsidRPr="000203E8">
        <w:rPr>
          <w:lang w:val="pl-PL"/>
        </w:rPr>
        <w:t xml:space="preserve">ezentacji </w:t>
      </w:r>
      <w:r w:rsidR="004955BB" w:rsidRPr="000203E8">
        <w:rPr>
          <w:lang w:val="pl-PL"/>
        </w:rPr>
        <w:t>okoliczności faktycznych.</w:t>
      </w:r>
    </w:p>
    <w:p w:rsidR="00D76EE9" w:rsidRPr="000203E8" w:rsidRDefault="007A6A94" w:rsidP="00D76EE9">
      <w:pPr>
        <w:pStyle w:val="OpiPara"/>
        <w:rPr>
          <w:lang w:val="pl-PL"/>
        </w:rPr>
      </w:pPr>
      <w:r w:rsidRPr="000203E8">
        <w:rPr>
          <w:lang w:val="pl-PL"/>
        </w:rPr>
        <w:t xml:space="preserve">Małżonkowie byli polskimi obywatelami, którzy pobrali się w Polsce a następnie przeprowadzili się do Szwajcarii, gdzie mieli dzieci. </w:t>
      </w:r>
      <w:r w:rsidR="00D01CDA" w:rsidRPr="000203E8">
        <w:rPr>
          <w:lang w:val="pl-PL"/>
        </w:rPr>
        <w:t>Wydarzyło się</w:t>
      </w:r>
      <w:r w:rsidR="0037328E" w:rsidRPr="000203E8">
        <w:rPr>
          <w:lang w:val="pl-PL"/>
        </w:rPr>
        <w:t xml:space="preserve"> to widocznie</w:t>
      </w:r>
      <w:r w:rsidR="00D76EE9" w:rsidRPr="000203E8">
        <w:rPr>
          <w:lang w:val="pl-PL"/>
        </w:rPr>
        <w:t xml:space="preserve"> </w:t>
      </w:r>
      <w:r w:rsidR="0037328E" w:rsidRPr="000203E8">
        <w:rPr>
          <w:lang w:val="pl-PL"/>
        </w:rPr>
        <w:t>przy założeniu, że życie małżeńskie będzie toczyło się dalej bez przeszkód</w:t>
      </w:r>
      <w:r w:rsidR="00D76EE9" w:rsidRPr="000203E8">
        <w:rPr>
          <w:lang w:val="pl-PL"/>
        </w:rPr>
        <w:t xml:space="preserve">. </w:t>
      </w:r>
      <w:r w:rsidR="0037328E" w:rsidRPr="000203E8">
        <w:rPr>
          <w:lang w:val="pl-PL"/>
        </w:rPr>
        <w:t>Niestety</w:t>
      </w:r>
      <w:r w:rsidR="00D76EE9" w:rsidRPr="000203E8">
        <w:rPr>
          <w:lang w:val="pl-PL"/>
        </w:rPr>
        <w:t xml:space="preserve"> </w:t>
      </w:r>
      <w:r w:rsidR="003D2F71" w:rsidRPr="000203E8">
        <w:rPr>
          <w:lang w:val="pl-PL"/>
        </w:rPr>
        <w:t xml:space="preserve">tak </w:t>
      </w:r>
      <w:r w:rsidR="00D01CDA" w:rsidRPr="000203E8">
        <w:rPr>
          <w:lang w:val="pl-PL"/>
        </w:rPr>
        <w:t>się</w:t>
      </w:r>
      <w:r w:rsidR="003D2F71" w:rsidRPr="000203E8">
        <w:rPr>
          <w:lang w:val="pl-PL"/>
        </w:rPr>
        <w:t xml:space="preserve"> nie stało</w:t>
      </w:r>
      <w:r w:rsidR="00D76EE9" w:rsidRPr="000203E8">
        <w:rPr>
          <w:lang w:val="pl-PL"/>
        </w:rPr>
        <w:t xml:space="preserve">, </w:t>
      </w:r>
      <w:r w:rsidR="003D2F71" w:rsidRPr="000203E8">
        <w:rPr>
          <w:lang w:val="pl-PL"/>
        </w:rPr>
        <w:t>co zostało potwierdzone przez polskie sądy w postępowaniu rozwodowym</w:t>
      </w:r>
      <w:r w:rsidR="00D76EE9" w:rsidRPr="000203E8">
        <w:rPr>
          <w:lang w:val="pl-PL"/>
        </w:rPr>
        <w:t xml:space="preserve">, </w:t>
      </w:r>
      <w:r w:rsidR="003D2F71" w:rsidRPr="000203E8">
        <w:rPr>
          <w:lang w:val="pl-PL"/>
        </w:rPr>
        <w:t xml:space="preserve">rozpad małżeństwa nastąpił </w:t>
      </w:r>
      <w:r w:rsidR="00BD04EE" w:rsidRPr="000203E8">
        <w:rPr>
          <w:lang w:val="pl-PL"/>
        </w:rPr>
        <w:t>wyłącznie</w:t>
      </w:r>
      <w:r w:rsidR="003D2F71" w:rsidRPr="000203E8">
        <w:rPr>
          <w:lang w:val="pl-PL"/>
        </w:rPr>
        <w:t xml:space="preserve"> na skutek zachowania skarżącego. Nawiązał </w:t>
      </w:r>
      <w:r w:rsidR="00D01CDA" w:rsidRPr="000203E8">
        <w:rPr>
          <w:lang w:val="pl-PL"/>
        </w:rPr>
        <w:t xml:space="preserve">on </w:t>
      </w:r>
      <w:r w:rsidR="003D2F71" w:rsidRPr="000203E8">
        <w:rPr>
          <w:lang w:val="pl-PL"/>
        </w:rPr>
        <w:t>relację z pracownicą</w:t>
      </w:r>
      <w:r w:rsidR="00D76EE9" w:rsidRPr="000203E8">
        <w:rPr>
          <w:lang w:val="pl-PL"/>
        </w:rPr>
        <w:t xml:space="preserve">, </w:t>
      </w:r>
      <w:r w:rsidR="003D2F71" w:rsidRPr="000203E8">
        <w:rPr>
          <w:lang w:val="pl-PL"/>
        </w:rPr>
        <w:t xml:space="preserve">z którą zamieszkał bardzo blisko miejsca, w którym mieszkała także jego żona. </w:t>
      </w:r>
      <w:r w:rsidR="000154A0" w:rsidRPr="000203E8">
        <w:rPr>
          <w:lang w:val="pl-PL"/>
        </w:rPr>
        <w:t xml:space="preserve">Znalazła się </w:t>
      </w:r>
      <w:r w:rsidR="00D01CDA" w:rsidRPr="000203E8">
        <w:rPr>
          <w:lang w:val="pl-PL"/>
        </w:rPr>
        <w:t xml:space="preserve">ona </w:t>
      </w:r>
      <w:r w:rsidR="000154A0" w:rsidRPr="000203E8">
        <w:rPr>
          <w:lang w:val="pl-PL"/>
        </w:rPr>
        <w:t xml:space="preserve">w całkowitej izolacji, lecz nie porzuciła </w:t>
      </w:r>
      <w:r w:rsidR="00D01CDA" w:rsidRPr="000203E8">
        <w:rPr>
          <w:lang w:val="pl-PL"/>
        </w:rPr>
        <w:t>nadziei</w:t>
      </w:r>
      <w:r w:rsidR="000154A0" w:rsidRPr="000203E8">
        <w:rPr>
          <w:lang w:val="pl-PL"/>
        </w:rPr>
        <w:t>, że jej mąż może do niej wrócić. Sprawy osiągnęły punkt krytyczny, gdy partnerka skarżącego</w:t>
      </w:r>
      <w:r w:rsidR="00D76EE9" w:rsidRPr="000203E8">
        <w:rPr>
          <w:lang w:val="pl-PL"/>
        </w:rPr>
        <w:t xml:space="preserve"> </w:t>
      </w:r>
      <w:r w:rsidR="000154A0" w:rsidRPr="000203E8">
        <w:rPr>
          <w:lang w:val="pl-PL"/>
        </w:rPr>
        <w:t>zaszła w ciążę</w:t>
      </w:r>
      <w:r w:rsidR="00D76EE9" w:rsidRPr="000203E8">
        <w:rPr>
          <w:lang w:val="pl-PL"/>
        </w:rPr>
        <w:t xml:space="preserve">. </w:t>
      </w:r>
      <w:r w:rsidR="000154A0" w:rsidRPr="000203E8">
        <w:rPr>
          <w:lang w:val="pl-PL"/>
        </w:rPr>
        <w:t xml:space="preserve">Zgodnie z ustaleniami </w:t>
      </w:r>
      <w:r w:rsidR="00D01CDA" w:rsidRPr="000203E8">
        <w:rPr>
          <w:lang w:val="pl-PL"/>
        </w:rPr>
        <w:t>powziętymi</w:t>
      </w:r>
      <w:r w:rsidR="000154A0" w:rsidRPr="000203E8">
        <w:rPr>
          <w:lang w:val="pl-PL"/>
        </w:rPr>
        <w:t xml:space="preserve"> w toku postępowania rozwodowego</w:t>
      </w:r>
      <w:r w:rsidR="00D76EE9" w:rsidRPr="000203E8">
        <w:rPr>
          <w:lang w:val="pl-PL"/>
        </w:rPr>
        <w:t xml:space="preserve">, </w:t>
      </w:r>
      <w:r w:rsidR="000154A0" w:rsidRPr="000203E8">
        <w:rPr>
          <w:lang w:val="pl-PL"/>
        </w:rPr>
        <w:t xml:space="preserve">skarżący sprawił, że jego żona znalazła się w bardzo </w:t>
      </w:r>
      <w:r w:rsidR="00D01CDA" w:rsidRPr="000203E8">
        <w:rPr>
          <w:lang w:val="pl-PL"/>
        </w:rPr>
        <w:t>trudnym</w:t>
      </w:r>
      <w:r w:rsidR="000154A0" w:rsidRPr="000203E8">
        <w:rPr>
          <w:lang w:val="pl-PL"/>
        </w:rPr>
        <w:t xml:space="preserve"> położeniu. Zamknął </w:t>
      </w:r>
      <w:r w:rsidR="00D01CDA" w:rsidRPr="000203E8">
        <w:rPr>
          <w:lang w:val="pl-PL"/>
        </w:rPr>
        <w:t xml:space="preserve">on </w:t>
      </w:r>
      <w:r w:rsidR="000154A0" w:rsidRPr="000203E8">
        <w:rPr>
          <w:lang w:val="pl-PL"/>
        </w:rPr>
        <w:t xml:space="preserve">własny rachunek bankowy oraz dezaktywował kartę </w:t>
      </w:r>
      <w:r w:rsidR="00D01CDA" w:rsidRPr="000203E8">
        <w:rPr>
          <w:lang w:val="pl-PL"/>
        </w:rPr>
        <w:t>kredytową</w:t>
      </w:r>
      <w:r w:rsidR="000154A0" w:rsidRPr="000203E8">
        <w:rPr>
          <w:lang w:val="pl-PL"/>
        </w:rPr>
        <w:t xml:space="preserve"> żony</w:t>
      </w:r>
      <w:r w:rsidR="00D76EE9" w:rsidRPr="000203E8">
        <w:rPr>
          <w:lang w:val="pl-PL"/>
        </w:rPr>
        <w:t xml:space="preserve">. </w:t>
      </w:r>
      <w:r w:rsidR="000154A0" w:rsidRPr="000203E8">
        <w:rPr>
          <w:lang w:val="pl-PL"/>
        </w:rPr>
        <w:t>Oświadczył żonie, że</w:t>
      </w:r>
      <w:r w:rsidR="00D76EE9" w:rsidRPr="000203E8">
        <w:rPr>
          <w:lang w:val="pl-PL"/>
        </w:rPr>
        <w:t xml:space="preserve"> </w:t>
      </w:r>
      <w:r w:rsidR="000154A0" w:rsidRPr="000203E8">
        <w:rPr>
          <w:lang w:val="pl-PL"/>
        </w:rPr>
        <w:t>ich oszczędności wynoszące</w:t>
      </w:r>
      <w:r w:rsidR="00D76EE9" w:rsidRPr="000203E8">
        <w:rPr>
          <w:lang w:val="pl-PL"/>
        </w:rPr>
        <w:t xml:space="preserve"> 80</w:t>
      </w:r>
      <w:r w:rsidR="00AA515D" w:rsidRPr="000203E8">
        <w:rPr>
          <w:lang w:val="pl-PL"/>
        </w:rPr>
        <w:t>.</w:t>
      </w:r>
      <w:r w:rsidR="00D76EE9" w:rsidRPr="000203E8">
        <w:rPr>
          <w:lang w:val="pl-PL"/>
        </w:rPr>
        <w:t xml:space="preserve">000 </w:t>
      </w:r>
      <w:r w:rsidR="000154A0" w:rsidRPr="000203E8">
        <w:rPr>
          <w:lang w:val="pl-PL"/>
        </w:rPr>
        <w:t>franków szwajcarskich</w:t>
      </w:r>
      <w:r w:rsidR="00D76EE9" w:rsidRPr="000203E8">
        <w:rPr>
          <w:lang w:val="pl-PL"/>
        </w:rPr>
        <w:t xml:space="preserve"> (CHF) </w:t>
      </w:r>
      <w:r w:rsidR="000154A0" w:rsidRPr="000203E8">
        <w:rPr>
          <w:lang w:val="pl-PL"/>
        </w:rPr>
        <w:t>zostaną podzielone na dwie części, lecz ona otrzyma jedynie od</w:t>
      </w:r>
      <w:r w:rsidR="00D76EE9" w:rsidRPr="000203E8">
        <w:rPr>
          <w:lang w:val="pl-PL"/>
        </w:rPr>
        <w:t xml:space="preserve"> 9</w:t>
      </w:r>
      <w:r w:rsidR="00AA515D" w:rsidRPr="000203E8">
        <w:rPr>
          <w:lang w:val="pl-PL"/>
        </w:rPr>
        <w:t>.</w:t>
      </w:r>
      <w:r w:rsidR="00D76EE9" w:rsidRPr="000203E8">
        <w:rPr>
          <w:lang w:val="pl-PL"/>
        </w:rPr>
        <w:t xml:space="preserve">000 </w:t>
      </w:r>
      <w:r w:rsidR="000154A0" w:rsidRPr="000203E8">
        <w:rPr>
          <w:lang w:val="pl-PL"/>
        </w:rPr>
        <w:t>do</w:t>
      </w:r>
      <w:r w:rsidR="00D76EE9" w:rsidRPr="000203E8">
        <w:rPr>
          <w:lang w:val="pl-PL"/>
        </w:rPr>
        <w:t xml:space="preserve"> 10</w:t>
      </w:r>
      <w:r w:rsidR="00AA515D" w:rsidRPr="000203E8">
        <w:rPr>
          <w:lang w:val="pl-PL"/>
        </w:rPr>
        <w:t>.</w:t>
      </w:r>
      <w:r w:rsidR="00D76EE9" w:rsidRPr="000203E8">
        <w:rPr>
          <w:lang w:val="pl-PL"/>
        </w:rPr>
        <w:t>000</w:t>
      </w:r>
      <w:r w:rsidR="000154A0" w:rsidRPr="000203E8">
        <w:rPr>
          <w:lang w:val="pl-PL"/>
        </w:rPr>
        <w:t xml:space="preserve"> CHF</w:t>
      </w:r>
      <w:r w:rsidR="00D76EE9" w:rsidRPr="000203E8">
        <w:rPr>
          <w:lang w:val="pl-PL"/>
        </w:rPr>
        <w:t xml:space="preserve">. </w:t>
      </w:r>
      <w:r w:rsidR="000154A0" w:rsidRPr="000203E8">
        <w:rPr>
          <w:lang w:val="pl-PL"/>
        </w:rPr>
        <w:t>Następnie skarżący nakazał żonie opuścić ich mieszkanie i przeprowadzić się do mieszkania dwupokojowego</w:t>
      </w:r>
      <w:r w:rsidR="00D76EE9" w:rsidRPr="000203E8">
        <w:rPr>
          <w:lang w:val="pl-PL"/>
        </w:rPr>
        <w:t xml:space="preserve">. </w:t>
      </w:r>
      <w:r w:rsidR="000154A0" w:rsidRPr="000203E8">
        <w:rPr>
          <w:lang w:val="pl-PL"/>
        </w:rPr>
        <w:t>Skarżący zabrał także większość dokumentów należących do jego żony</w:t>
      </w:r>
      <w:r w:rsidR="00D76EE9" w:rsidRPr="000203E8">
        <w:rPr>
          <w:lang w:val="pl-PL"/>
        </w:rPr>
        <w:t xml:space="preserve">, </w:t>
      </w:r>
      <w:r w:rsidR="003B0335" w:rsidRPr="000203E8">
        <w:rPr>
          <w:lang w:val="pl-PL"/>
        </w:rPr>
        <w:t>takie jak świadectwo pracy i jej listy</w:t>
      </w:r>
      <w:r w:rsidR="00D76EE9" w:rsidRPr="000203E8">
        <w:rPr>
          <w:lang w:val="pl-PL"/>
        </w:rPr>
        <w:t xml:space="preserve">. </w:t>
      </w:r>
      <w:r w:rsidR="003B0335" w:rsidRPr="000203E8">
        <w:rPr>
          <w:lang w:val="pl-PL"/>
        </w:rPr>
        <w:t>Stan zdrowia żony skarżącego pogorszył się</w:t>
      </w:r>
      <w:r w:rsidR="00D76EE9" w:rsidRPr="000203E8">
        <w:rPr>
          <w:lang w:val="pl-PL"/>
        </w:rPr>
        <w:t xml:space="preserve">: </w:t>
      </w:r>
      <w:r w:rsidR="003B0335" w:rsidRPr="000203E8">
        <w:rPr>
          <w:lang w:val="pl-PL"/>
        </w:rPr>
        <w:t>rozwinęła się u niej anemia</w:t>
      </w:r>
      <w:r w:rsidR="00D76EE9" w:rsidRPr="000203E8">
        <w:rPr>
          <w:lang w:val="pl-PL"/>
        </w:rPr>
        <w:t xml:space="preserve">, </w:t>
      </w:r>
      <w:r w:rsidR="003B0335" w:rsidRPr="000203E8">
        <w:rPr>
          <w:lang w:val="pl-PL"/>
        </w:rPr>
        <w:t>utrata wagi</w:t>
      </w:r>
      <w:r w:rsidR="00D76EE9" w:rsidRPr="000203E8">
        <w:rPr>
          <w:lang w:val="pl-PL"/>
        </w:rPr>
        <w:t xml:space="preserve"> </w:t>
      </w:r>
      <w:r w:rsidR="003B0335" w:rsidRPr="000203E8">
        <w:rPr>
          <w:lang w:val="pl-PL"/>
        </w:rPr>
        <w:t xml:space="preserve">oraz zaczęła cierpieć na poważną depresję. </w:t>
      </w:r>
      <w:r w:rsidR="00D76EE9" w:rsidRPr="000203E8">
        <w:rPr>
          <w:lang w:val="pl-PL"/>
        </w:rPr>
        <w:t xml:space="preserve"> </w:t>
      </w:r>
    </w:p>
    <w:p w:rsidR="00D76EE9" w:rsidRPr="000203E8" w:rsidRDefault="009616E0" w:rsidP="00D76EE9">
      <w:pPr>
        <w:pStyle w:val="OpiPara"/>
        <w:rPr>
          <w:lang w:val="pl-PL"/>
        </w:rPr>
      </w:pPr>
      <w:r w:rsidRPr="000203E8">
        <w:rPr>
          <w:lang w:val="pl-PL"/>
        </w:rPr>
        <w:t>Wydarzenia te</w:t>
      </w:r>
      <w:r w:rsidR="00D76EE9" w:rsidRPr="000203E8">
        <w:rPr>
          <w:lang w:val="pl-PL"/>
        </w:rPr>
        <w:t xml:space="preserve">, </w:t>
      </w:r>
      <w:r w:rsidRPr="000203E8">
        <w:rPr>
          <w:lang w:val="pl-PL"/>
        </w:rPr>
        <w:t xml:space="preserve">w połączeniu z tym co zostało </w:t>
      </w:r>
      <w:r w:rsidR="008F349F" w:rsidRPr="000203E8">
        <w:rPr>
          <w:lang w:val="pl-PL"/>
        </w:rPr>
        <w:t>uznane</w:t>
      </w:r>
      <w:r w:rsidRPr="000203E8">
        <w:rPr>
          <w:lang w:val="pl-PL"/>
        </w:rPr>
        <w:t xml:space="preserve"> przez sąd krajowy </w:t>
      </w:r>
      <w:r w:rsidR="008F349F" w:rsidRPr="000203E8">
        <w:rPr>
          <w:lang w:val="pl-PL"/>
        </w:rPr>
        <w:t>za</w:t>
      </w:r>
      <w:r w:rsidR="00D76EE9" w:rsidRPr="000203E8">
        <w:rPr>
          <w:lang w:val="pl-PL"/>
        </w:rPr>
        <w:t xml:space="preserve"> </w:t>
      </w:r>
      <w:r w:rsidR="00AA515D" w:rsidRPr="000203E8">
        <w:rPr>
          <w:lang w:val="pl-PL"/>
        </w:rPr>
        <w:t>negatywny</w:t>
      </w:r>
      <w:r w:rsidRPr="000203E8">
        <w:rPr>
          <w:lang w:val="pl-PL"/>
        </w:rPr>
        <w:t xml:space="preserve"> stosunek skarżącego wobec niej, umieściło ją w niekorzystnej sytuacji</w:t>
      </w:r>
      <w:r w:rsidR="00D76EE9" w:rsidRPr="000203E8">
        <w:rPr>
          <w:lang w:val="pl-PL"/>
        </w:rPr>
        <w:t xml:space="preserve">. </w:t>
      </w:r>
      <w:r w:rsidR="00D01CDA" w:rsidRPr="000203E8">
        <w:rPr>
          <w:lang w:val="pl-PL"/>
        </w:rPr>
        <w:t>Następnie</w:t>
      </w:r>
      <w:r w:rsidR="008F349F" w:rsidRPr="000203E8">
        <w:rPr>
          <w:lang w:val="pl-PL"/>
        </w:rPr>
        <w:t xml:space="preserve"> poinformowała skarżącego w kwietniu</w:t>
      </w:r>
      <w:r w:rsidR="00D76EE9" w:rsidRPr="000203E8">
        <w:rPr>
          <w:lang w:val="pl-PL"/>
        </w:rPr>
        <w:t xml:space="preserve"> 2008</w:t>
      </w:r>
      <w:r w:rsidR="008F349F" w:rsidRPr="000203E8">
        <w:rPr>
          <w:lang w:val="pl-PL"/>
        </w:rPr>
        <w:t xml:space="preserve"> roku, że</w:t>
      </w:r>
      <w:r w:rsidR="00D76EE9" w:rsidRPr="000203E8">
        <w:rPr>
          <w:lang w:val="pl-PL"/>
        </w:rPr>
        <w:t xml:space="preserve"> </w:t>
      </w:r>
      <w:r w:rsidR="00943175" w:rsidRPr="000203E8">
        <w:rPr>
          <w:lang w:val="pl-PL"/>
        </w:rPr>
        <w:t>wystąpi z pozwem o orzeczenie rozwodu w Polsce</w:t>
      </w:r>
      <w:r w:rsidR="00D76EE9" w:rsidRPr="000203E8">
        <w:rPr>
          <w:lang w:val="pl-PL"/>
        </w:rPr>
        <w:t xml:space="preserve">. </w:t>
      </w:r>
      <w:r w:rsidR="006679F4" w:rsidRPr="000203E8">
        <w:rPr>
          <w:lang w:val="pl-PL"/>
        </w:rPr>
        <w:t>Nie było w tym działaniu nic niewłaściwego. Jej miejsce zamieszkania znajdowało się w Polsce</w:t>
      </w:r>
      <w:r w:rsidR="00D76EE9" w:rsidRPr="000203E8">
        <w:rPr>
          <w:lang w:val="pl-PL"/>
        </w:rPr>
        <w:t xml:space="preserve">. </w:t>
      </w:r>
      <w:r w:rsidR="006679F4" w:rsidRPr="000203E8">
        <w:rPr>
          <w:lang w:val="pl-PL"/>
        </w:rPr>
        <w:t xml:space="preserve">Nie poszukiwała zatem najkorzystniejszej </w:t>
      </w:r>
      <w:r w:rsidR="00D01CDA" w:rsidRPr="000203E8">
        <w:rPr>
          <w:lang w:val="pl-PL"/>
        </w:rPr>
        <w:t>jurysdykcji</w:t>
      </w:r>
      <w:r w:rsidR="00D76EE9" w:rsidRPr="000203E8">
        <w:rPr>
          <w:lang w:val="pl-PL"/>
        </w:rPr>
        <w:t xml:space="preserve">. </w:t>
      </w:r>
      <w:r w:rsidR="00830EE9" w:rsidRPr="000203E8">
        <w:rPr>
          <w:lang w:val="pl-PL"/>
        </w:rPr>
        <w:t>Mając na uwadze s</w:t>
      </w:r>
      <w:r w:rsidR="006679F4" w:rsidRPr="000203E8">
        <w:rPr>
          <w:lang w:val="pl-PL"/>
        </w:rPr>
        <w:t>posób w jaki potoczyły się sprawy</w:t>
      </w:r>
      <w:r w:rsidR="00D76EE9" w:rsidRPr="000203E8">
        <w:rPr>
          <w:lang w:val="pl-PL"/>
        </w:rPr>
        <w:t xml:space="preserve">, </w:t>
      </w:r>
      <w:r w:rsidR="00830EE9" w:rsidRPr="000203E8">
        <w:rPr>
          <w:lang w:val="pl-PL"/>
        </w:rPr>
        <w:t>nie mogła dłużej liczyć na godne życia w Szwajcarii</w:t>
      </w:r>
      <w:r w:rsidR="00D76EE9" w:rsidRPr="000203E8">
        <w:rPr>
          <w:lang w:val="pl-PL"/>
        </w:rPr>
        <w:t xml:space="preserve"> </w:t>
      </w:r>
      <w:r w:rsidR="00830EE9" w:rsidRPr="000203E8">
        <w:rPr>
          <w:lang w:val="pl-PL"/>
        </w:rPr>
        <w:t>i nie miała</w:t>
      </w:r>
      <w:r w:rsidR="00D76EE9" w:rsidRPr="000203E8">
        <w:rPr>
          <w:lang w:val="pl-PL"/>
        </w:rPr>
        <w:t xml:space="preserve"> </w:t>
      </w:r>
      <w:r w:rsidR="00830EE9" w:rsidRPr="000203E8">
        <w:rPr>
          <w:lang w:val="pl-PL"/>
        </w:rPr>
        <w:t>innej alternatywy, jak tylko</w:t>
      </w:r>
      <w:r w:rsidR="00D76EE9" w:rsidRPr="000203E8">
        <w:rPr>
          <w:lang w:val="pl-PL"/>
        </w:rPr>
        <w:t xml:space="preserve"> </w:t>
      </w:r>
      <w:r w:rsidR="00830EE9" w:rsidRPr="000203E8">
        <w:rPr>
          <w:lang w:val="pl-PL"/>
        </w:rPr>
        <w:t>poszukiwać nowego początku w ojczyźnie.</w:t>
      </w:r>
    </w:p>
    <w:p w:rsidR="00D76EE9" w:rsidRPr="000203E8" w:rsidRDefault="00830EE9" w:rsidP="00D76EE9">
      <w:pPr>
        <w:pStyle w:val="OpiPara"/>
        <w:rPr>
          <w:lang w:val="pl-PL"/>
        </w:rPr>
      </w:pPr>
      <w:r w:rsidRPr="000203E8">
        <w:rPr>
          <w:lang w:val="pl-PL"/>
        </w:rPr>
        <w:t>Pierwszy etap postępowania w Polsce został zainicjowany w celu ustalenia, który sąd w tym kraju ma właściwość terytorialną w sprawie rozwodowej. Zakończył się postanowieniem Sądu Najwyższego</w:t>
      </w:r>
      <w:r w:rsidR="00D76EE9" w:rsidRPr="000203E8">
        <w:rPr>
          <w:lang w:val="pl-PL"/>
        </w:rPr>
        <w:t xml:space="preserve">, </w:t>
      </w:r>
      <w:r w:rsidRPr="000203E8">
        <w:rPr>
          <w:lang w:val="pl-PL"/>
        </w:rPr>
        <w:t xml:space="preserve">wydanym we </w:t>
      </w:r>
      <w:r w:rsidR="00D01CDA" w:rsidRPr="000203E8">
        <w:rPr>
          <w:lang w:val="pl-PL"/>
        </w:rPr>
        <w:t>wrześniu</w:t>
      </w:r>
      <w:r w:rsidRPr="000203E8">
        <w:rPr>
          <w:lang w:val="pl-PL"/>
        </w:rPr>
        <w:t xml:space="preserve"> 2</w:t>
      </w:r>
      <w:r w:rsidR="00D76EE9" w:rsidRPr="000203E8">
        <w:rPr>
          <w:lang w:val="pl-PL"/>
        </w:rPr>
        <w:t>008</w:t>
      </w:r>
      <w:r w:rsidRPr="000203E8">
        <w:rPr>
          <w:lang w:val="pl-PL"/>
        </w:rPr>
        <w:t xml:space="preserve"> roku</w:t>
      </w:r>
      <w:r w:rsidR="00D76EE9" w:rsidRPr="000203E8">
        <w:rPr>
          <w:lang w:val="pl-PL"/>
        </w:rPr>
        <w:t xml:space="preserve">. </w:t>
      </w:r>
      <w:r w:rsidRPr="000203E8">
        <w:rPr>
          <w:lang w:val="pl-PL"/>
        </w:rPr>
        <w:t>Zaraz po tym</w:t>
      </w:r>
      <w:r w:rsidR="00D76EE9" w:rsidRPr="000203E8">
        <w:rPr>
          <w:lang w:val="pl-PL"/>
        </w:rPr>
        <w:t xml:space="preserve">, </w:t>
      </w:r>
      <w:r w:rsidRPr="000203E8">
        <w:rPr>
          <w:lang w:val="pl-PL"/>
        </w:rPr>
        <w:t>żo</w:t>
      </w:r>
      <w:r w:rsidR="00CF2B93" w:rsidRPr="000203E8">
        <w:rPr>
          <w:lang w:val="pl-PL"/>
        </w:rPr>
        <w:t>na skarżącego wszczęła tam postę</w:t>
      </w:r>
      <w:r w:rsidRPr="000203E8">
        <w:rPr>
          <w:lang w:val="pl-PL"/>
        </w:rPr>
        <w:t>powanie rozwodowe</w:t>
      </w:r>
      <w:r w:rsidR="00D76EE9" w:rsidRPr="000203E8">
        <w:rPr>
          <w:lang w:val="pl-PL"/>
        </w:rPr>
        <w:t>.</w:t>
      </w:r>
    </w:p>
    <w:p w:rsidR="00D76EE9" w:rsidRPr="000203E8" w:rsidRDefault="00830EE9" w:rsidP="00D76EE9">
      <w:pPr>
        <w:pStyle w:val="OpiPara"/>
        <w:rPr>
          <w:lang w:val="pl-PL"/>
        </w:rPr>
      </w:pPr>
      <w:r w:rsidRPr="000203E8">
        <w:rPr>
          <w:lang w:val="pl-PL"/>
        </w:rPr>
        <w:t xml:space="preserve">Nie </w:t>
      </w:r>
      <w:r w:rsidR="00D01CDA" w:rsidRPr="000203E8">
        <w:rPr>
          <w:lang w:val="pl-PL"/>
        </w:rPr>
        <w:t>istnieją</w:t>
      </w:r>
      <w:r w:rsidRPr="000203E8">
        <w:rPr>
          <w:lang w:val="pl-PL"/>
        </w:rPr>
        <w:t xml:space="preserve"> dowody </w:t>
      </w:r>
      <w:r w:rsidR="00D01CDA" w:rsidRPr="000203E8">
        <w:rPr>
          <w:lang w:val="pl-PL"/>
        </w:rPr>
        <w:t>świadczące</w:t>
      </w:r>
      <w:r w:rsidRPr="000203E8">
        <w:rPr>
          <w:lang w:val="pl-PL"/>
        </w:rPr>
        <w:t xml:space="preserve"> o tym, że</w:t>
      </w:r>
      <w:r w:rsidR="00D76EE9" w:rsidRPr="000203E8">
        <w:rPr>
          <w:lang w:val="pl-PL"/>
        </w:rPr>
        <w:t xml:space="preserve"> </w:t>
      </w:r>
      <w:r w:rsidRPr="000203E8">
        <w:rPr>
          <w:lang w:val="pl-PL"/>
        </w:rPr>
        <w:t>skarżący nie został powiadomiony o pos</w:t>
      </w:r>
      <w:r w:rsidR="008D53DD" w:rsidRPr="000203E8">
        <w:rPr>
          <w:lang w:val="pl-PL"/>
        </w:rPr>
        <w:t>tę</w:t>
      </w:r>
      <w:r w:rsidRPr="000203E8">
        <w:rPr>
          <w:lang w:val="pl-PL"/>
        </w:rPr>
        <w:t>powaniu rozwodowym</w:t>
      </w:r>
      <w:r w:rsidR="00D76EE9" w:rsidRPr="000203E8">
        <w:rPr>
          <w:lang w:val="pl-PL"/>
        </w:rPr>
        <w:t xml:space="preserve">, </w:t>
      </w:r>
      <w:r w:rsidRPr="000203E8">
        <w:rPr>
          <w:lang w:val="pl-PL"/>
        </w:rPr>
        <w:t xml:space="preserve">ani że wniósł skargę w tym </w:t>
      </w:r>
      <w:r w:rsidR="00D01CDA" w:rsidRPr="000203E8">
        <w:rPr>
          <w:lang w:val="pl-PL"/>
        </w:rPr>
        <w:t>względzie</w:t>
      </w:r>
      <w:r w:rsidR="00D76EE9" w:rsidRPr="000203E8">
        <w:rPr>
          <w:lang w:val="pl-PL"/>
        </w:rPr>
        <w:t xml:space="preserve">. </w:t>
      </w:r>
      <w:r w:rsidRPr="000203E8">
        <w:rPr>
          <w:lang w:val="pl-PL"/>
        </w:rPr>
        <w:t>W następstwie wydania postanowienia z dnia</w:t>
      </w:r>
      <w:r w:rsidR="00D76EE9" w:rsidRPr="000203E8">
        <w:rPr>
          <w:lang w:val="pl-PL"/>
        </w:rPr>
        <w:t xml:space="preserve"> 15 </w:t>
      </w:r>
      <w:r w:rsidRPr="000203E8">
        <w:rPr>
          <w:lang w:val="pl-PL"/>
        </w:rPr>
        <w:t xml:space="preserve">października </w:t>
      </w:r>
      <w:r w:rsidR="00D76EE9" w:rsidRPr="000203E8">
        <w:rPr>
          <w:lang w:val="pl-PL"/>
        </w:rPr>
        <w:lastRenderedPageBreak/>
        <w:t xml:space="preserve">2008 </w:t>
      </w:r>
      <w:r w:rsidRPr="000203E8">
        <w:rPr>
          <w:lang w:val="pl-PL"/>
        </w:rPr>
        <w:t xml:space="preserve">roku wniósł </w:t>
      </w:r>
      <w:r w:rsidR="008D53DD" w:rsidRPr="000203E8">
        <w:rPr>
          <w:lang w:val="pl-PL"/>
        </w:rPr>
        <w:t>zażalenie</w:t>
      </w:r>
      <w:r w:rsidR="00D76EE9" w:rsidRPr="000203E8">
        <w:rPr>
          <w:lang w:val="pl-PL"/>
        </w:rPr>
        <w:t xml:space="preserve">. </w:t>
      </w:r>
      <w:r w:rsidR="008D53DD" w:rsidRPr="000203E8">
        <w:rPr>
          <w:lang w:val="pl-PL"/>
        </w:rPr>
        <w:t>Jego zażalenie zostało poddane ocenie i</w:t>
      </w:r>
      <w:r w:rsidR="00D76EE9" w:rsidRPr="000203E8">
        <w:rPr>
          <w:lang w:val="pl-PL"/>
        </w:rPr>
        <w:t xml:space="preserve"> </w:t>
      </w:r>
      <w:r w:rsidR="008D53DD" w:rsidRPr="000203E8">
        <w:rPr>
          <w:lang w:val="pl-PL"/>
        </w:rPr>
        <w:t>oddalone</w:t>
      </w:r>
      <w:r w:rsidR="00D76EE9" w:rsidRPr="000203E8">
        <w:rPr>
          <w:lang w:val="pl-PL"/>
        </w:rPr>
        <w:t xml:space="preserve">. </w:t>
      </w:r>
      <w:r w:rsidR="008D53DD" w:rsidRPr="000203E8">
        <w:rPr>
          <w:lang w:val="pl-PL"/>
        </w:rPr>
        <w:t xml:space="preserve">Postanowienie </w:t>
      </w:r>
      <w:r w:rsidR="00737F3E" w:rsidRPr="000203E8">
        <w:rPr>
          <w:lang w:val="pl-PL"/>
        </w:rPr>
        <w:t>w sprawie</w:t>
      </w:r>
      <w:r w:rsidR="008D53DD" w:rsidRPr="000203E8">
        <w:rPr>
          <w:lang w:val="pl-PL"/>
        </w:rPr>
        <w:t xml:space="preserve"> zażalenia zawierało uzasadnienie. </w:t>
      </w:r>
    </w:p>
    <w:p w:rsidR="00D76EE9" w:rsidRPr="000203E8" w:rsidRDefault="00737F3E" w:rsidP="00D76EE9">
      <w:pPr>
        <w:pStyle w:val="OpiPara"/>
        <w:rPr>
          <w:lang w:val="pl-PL"/>
        </w:rPr>
      </w:pPr>
      <w:r w:rsidRPr="000203E8">
        <w:rPr>
          <w:lang w:val="pl-PL"/>
        </w:rPr>
        <w:t>Ponadto</w:t>
      </w:r>
      <w:r w:rsidR="00D76EE9" w:rsidRPr="000203E8">
        <w:rPr>
          <w:lang w:val="pl-PL"/>
        </w:rPr>
        <w:t xml:space="preserve">, </w:t>
      </w:r>
      <w:r w:rsidRPr="000203E8">
        <w:rPr>
          <w:lang w:val="pl-PL"/>
        </w:rPr>
        <w:t>sądy uwzględniły</w:t>
      </w:r>
      <w:r w:rsidR="00D76EE9" w:rsidRPr="000203E8">
        <w:rPr>
          <w:lang w:val="pl-PL"/>
        </w:rPr>
        <w:t xml:space="preserve"> </w:t>
      </w:r>
      <w:r w:rsidRPr="000203E8">
        <w:rPr>
          <w:lang w:val="pl-PL"/>
        </w:rPr>
        <w:t>dobro skarżące</w:t>
      </w:r>
      <w:r w:rsidR="00F50D73" w:rsidRPr="000203E8">
        <w:rPr>
          <w:lang w:val="pl-PL"/>
        </w:rPr>
        <w:t>g</w:t>
      </w:r>
      <w:r w:rsidRPr="000203E8">
        <w:rPr>
          <w:lang w:val="pl-PL"/>
        </w:rPr>
        <w:t xml:space="preserve">o w postanowieniach </w:t>
      </w:r>
      <w:r w:rsidR="00D01CDA" w:rsidRPr="000203E8">
        <w:rPr>
          <w:lang w:val="pl-PL"/>
        </w:rPr>
        <w:t>zabezpieczających</w:t>
      </w:r>
      <w:r w:rsidRPr="000203E8">
        <w:rPr>
          <w:lang w:val="pl-PL"/>
        </w:rPr>
        <w:t xml:space="preserve"> wydanych w dniu</w:t>
      </w:r>
      <w:r w:rsidR="00D76EE9" w:rsidRPr="000203E8">
        <w:rPr>
          <w:lang w:val="pl-PL"/>
        </w:rPr>
        <w:t xml:space="preserve"> 17 </w:t>
      </w:r>
      <w:r w:rsidRPr="000203E8">
        <w:rPr>
          <w:lang w:val="pl-PL"/>
        </w:rPr>
        <w:t>grudnia</w:t>
      </w:r>
      <w:r w:rsidR="00D76EE9" w:rsidRPr="000203E8">
        <w:rPr>
          <w:lang w:val="pl-PL"/>
        </w:rPr>
        <w:t xml:space="preserve"> 2008</w:t>
      </w:r>
      <w:r w:rsidRPr="000203E8">
        <w:rPr>
          <w:lang w:val="pl-PL"/>
        </w:rPr>
        <w:t xml:space="preserve"> roku oraz w dniu</w:t>
      </w:r>
      <w:r w:rsidR="00D76EE9" w:rsidRPr="000203E8">
        <w:rPr>
          <w:lang w:val="pl-PL"/>
        </w:rPr>
        <w:t xml:space="preserve"> 27 </w:t>
      </w:r>
      <w:r w:rsidRPr="000203E8">
        <w:rPr>
          <w:lang w:val="pl-PL"/>
        </w:rPr>
        <w:t>stycznia</w:t>
      </w:r>
      <w:r w:rsidR="00D76EE9" w:rsidRPr="000203E8">
        <w:rPr>
          <w:lang w:val="pl-PL"/>
        </w:rPr>
        <w:t xml:space="preserve"> 2009</w:t>
      </w:r>
      <w:r w:rsidRPr="000203E8">
        <w:rPr>
          <w:lang w:val="pl-PL"/>
        </w:rPr>
        <w:t xml:space="preserve"> roku</w:t>
      </w:r>
      <w:r w:rsidR="00D76EE9" w:rsidRPr="000203E8">
        <w:rPr>
          <w:lang w:val="pl-PL"/>
        </w:rPr>
        <w:t xml:space="preserve">, </w:t>
      </w:r>
      <w:r w:rsidRPr="000203E8">
        <w:rPr>
          <w:lang w:val="pl-PL"/>
        </w:rPr>
        <w:t xml:space="preserve">gdy skarżącemu umożliwiono kontakt z dziećmi w określony dzień. </w:t>
      </w:r>
    </w:p>
    <w:p w:rsidR="00D76EE9" w:rsidRPr="000203E8" w:rsidRDefault="00D76EE9" w:rsidP="00D76EE9">
      <w:pPr>
        <w:pStyle w:val="OpiPara"/>
        <w:rPr>
          <w:lang w:val="pl-PL"/>
        </w:rPr>
      </w:pPr>
      <w:r w:rsidRPr="000203E8">
        <w:rPr>
          <w:lang w:val="pl-PL"/>
        </w:rPr>
        <w:t>3.  </w:t>
      </w:r>
      <w:r w:rsidR="00F50D73" w:rsidRPr="000203E8">
        <w:rPr>
          <w:lang w:val="pl-PL"/>
        </w:rPr>
        <w:t>Kontekst jest również ważny w celu interpretacji traktatów</w:t>
      </w:r>
      <w:r w:rsidRPr="000203E8">
        <w:rPr>
          <w:lang w:val="pl-PL"/>
        </w:rPr>
        <w:t xml:space="preserve">. </w:t>
      </w:r>
      <w:r w:rsidR="00F50D73" w:rsidRPr="000203E8">
        <w:rPr>
          <w:lang w:val="pl-PL"/>
        </w:rPr>
        <w:t>Konwencja haska z</w:t>
      </w:r>
      <w:r w:rsidRPr="000203E8">
        <w:rPr>
          <w:lang w:val="pl-PL"/>
        </w:rPr>
        <w:t xml:space="preserve"> 1980</w:t>
      </w:r>
      <w:r w:rsidR="00F50D73" w:rsidRPr="000203E8">
        <w:rPr>
          <w:lang w:val="pl-PL"/>
        </w:rPr>
        <w:t xml:space="preserve"> roku</w:t>
      </w:r>
      <w:r w:rsidRPr="000203E8">
        <w:rPr>
          <w:lang w:val="pl-PL"/>
        </w:rPr>
        <w:t xml:space="preserve"> </w:t>
      </w:r>
      <w:r w:rsidR="00F50D73" w:rsidRPr="000203E8">
        <w:rPr>
          <w:lang w:val="pl-PL"/>
        </w:rPr>
        <w:t xml:space="preserve">nie stanowi jedynego </w:t>
      </w:r>
      <w:r w:rsidR="00D01CDA" w:rsidRPr="000203E8">
        <w:rPr>
          <w:lang w:val="pl-PL"/>
        </w:rPr>
        <w:t>instrumentu</w:t>
      </w:r>
      <w:r w:rsidR="00F50D73" w:rsidRPr="000203E8">
        <w:rPr>
          <w:lang w:val="pl-PL"/>
        </w:rPr>
        <w:t xml:space="preserve">, który reguluje kwestie związane z uprowadzeniem dziecka w stosunkach </w:t>
      </w:r>
      <w:r w:rsidR="00D01CDA" w:rsidRPr="000203E8">
        <w:rPr>
          <w:lang w:val="pl-PL"/>
        </w:rPr>
        <w:t>pomiędzy</w:t>
      </w:r>
      <w:r w:rsidR="00F50D73" w:rsidRPr="000203E8">
        <w:rPr>
          <w:lang w:val="pl-PL"/>
        </w:rPr>
        <w:t xml:space="preserve"> Polską i Szwajcarią</w:t>
      </w:r>
      <w:r w:rsidRPr="000203E8">
        <w:rPr>
          <w:lang w:val="pl-PL"/>
        </w:rPr>
        <w:t xml:space="preserve">. </w:t>
      </w:r>
      <w:r w:rsidR="00F50D73" w:rsidRPr="000203E8">
        <w:rPr>
          <w:lang w:val="pl-PL"/>
        </w:rPr>
        <w:t>Oba państwa są także stronami Konwencji luksemburskiej z</w:t>
      </w:r>
      <w:r w:rsidRPr="000203E8">
        <w:rPr>
          <w:lang w:val="pl-PL"/>
        </w:rPr>
        <w:t xml:space="preserve"> 1980 </w:t>
      </w:r>
      <w:r w:rsidR="00F50D73" w:rsidRPr="000203E8">
        <w:rPr>
          <w:lang w:val="pl-PL"/>
        </w:rPr>
        <w:t>roku</w:t>
      </w:r>
      <w:r w:rsidRPr="000203E8">
        <w:rPr>
          <w:lang w:val="pl-PL"/>
        </w:rPr>
        <w:t xml:space="preserve"> (</w:t>
      </w:r>
      <w:r w:rsidR="00F50D73" w:rsidRPr="000203E8">
        <w:rPr>
          <w:lang w:val="pl-PL"/>
        </w:rPr>
        <w:t>Europejska Konwencja o uznawaniu i wykonywaniu orzeczeń dotyczących pieczy nad dzieckiem oraz o przywracaniu pieczy nad dzieckiem</w:t>
      </w:r>
      <w:r w:rsidRPr="000203E8">
        <w:rPr>
          <w:lang w:val="pl-PL"/>
        </w:rPr>
        <w:t xml:space="preserve">). </w:t>
      </w:r>
      <w:r w:rsidR="00F50D73" w:rsidRPr="000203E8">
        <w:rPr>
          <w:lang w:val="pl-PL"/>
        </w:rPr>
        <w:t xml:space="preserve">Sama Konwencja haska z </w:t>
      </w:r>
      <w:r w:rsidRPr="000203E8">
        <w:rPr>
          <w:lang w:val="pl-PL"/>
        </w:rPr>
        <w:t xml:space="preserve">1980 </w:t>
      </w:r>
      <w:r w:rsidR="00F50D73" w:rsidRPr="000203E8">
        <w:rPr>
          <w:lang w:val="pl-PL"/>
        </w:rPr>
        <w:t>roku musi być interpretowana i stosowana w kontekście Konwencji luksemburskiej. Po drugie</w:t>
      </w:r>
      <w:r w:rsidRPr="000203E8">
        <w:rPr>
          <w:lang w:val="pl-PL"/>
        </w:rPr>
        <w:t xml:space="preserve">, </w:t>
      </w:r>
      <w:r w:rsidR="00F50D73" w:rsidRPr="000203E8">
        <w:rPr>
          <w:lang w:val="pl-PL"/>
        </w:rPr>
        <w:t xml:space="preserve">prawa rodzicielskie są regulowane na podstawie Konwencji </w:t>
      </w:r>
      <w:r w:rsidR="00F83BED" w:rsidRPr="000203E8">
        <w:rPr>
          <w:lang w:val="pl-PL"/>
        </w:rPr>
        <w:t xml:space="preserve">o jurysdykcji, prawie właściwym, uznawaniu, wykonywaniu i współpracy w zakresie odpowiedzialności rodzicielskiej i </w:t>
      </w:r>
      <w:r w:rsidR="00D01CDA" w:rsidRPr="000203E8">
        <w:rPr>
          <w:lang w:val="pl-PL"/>
        </w:rPr>
        <w:t>środków</w:t>
      </w:r>
      <w:r w:rsidR="00F83BED" w:rsidRPr="000203E8">
        <w:rPr>
          <w:lang w:val="pl-PL"/>
        </w:rPr>
        <w:t xml:space="preserve"> ochrony dzieci z</w:t>
      </w:r>
      <w:r w:rsidRPr="000203E8">
        <w:rPr>
          <w:lang w:val="pl-PL"/>
        </w:rPr>
        <w:t xml:space="preserve"> 1996</w:t>
      </w:r>
      <w:r w:rsidR="00F83BED" w:rsidRPr="000203E8">
        <w:rPr>
          <w:lang w:val="pl-PL"/>
        </w:rPr>
        <w:t xml:space="preserve"> roku</w:t>
      </w:r>
      <w:r w:rsidRPr="000203E8">
        <w:rPr>
          <w:lang w:val="pl-PL"/>
        </w:rPr>
        <w:t xml:space="preserve">. </w:t>
      </w:r>
      <w:r w:rsidR="00F83BED" w:rsidRPr="000203E8">
        <w:rPr>
          <w:lang w:val="pl-PL"/>
        </w:rPr>
        <w:t>Prawdą jest, że w</w:t>
      </w:r>
      <w:r w:rsidRPr="000203E8">
        <w:rPr>
          <w:lang w:val="pl-PL"/>
        </w:rPr>
        <w:t xml:space="preserve"> 2008 </w:t>
      </w:r>
      <w:r w:rsidR="00F83BED" w:rsidRPr="000203E8">
        <w:rPr>
          <w:lang w:val="pl-PL"/>
        </w:rPr>
        <w:t>roku Polska nie była jeszcze stroną tego traktatu</w:t>
      </w:r>
      <w:r w:rsidRPr="000203E8">
        <w:rPr>
          <w:lang w:val="pl-PL"/>
        </w:rPr>
        <w:t xml:space="preserve">; </w:t>
      </w:r>
      <w:r w:rsidR="00F83BED" w:rsidRPr="000203E8">
        <w:rPr>
          <w:lang w:val="pl-PL"/>
        </w:rPr>
        <w:t>jednakże</w:t>
      </w:r>
      <w:r w:rsidRPr="000203E8">
        <w:rPr>
          <w:lang w:val="pl-PL"/>
        </w:rPr>
        <w:t xml:space="preserve">, </w:t>
      </w:r>
      <w:r w:rsidR="00F83BED" w:rsidRPr="000203E8">
        <w:rPr>
          <w:lang w:val="pl-PL"/>
        </w:rPr>
        <w:t>Szwajcaria była nie tylko stroną traktatu, lecz także</w:t>
      </w:r>
      <w:r w:rsidRPr="000203E8">
        <w:rPr>
          <w:lang w:val="pl-PL"/>
        </w:rPr>
        <w:t xml:space="preserve"> </w:t>
      </w:r>
      <w:r w:rsidR="00F83BED" w:rsidRPr="000203E8">
        <w:rPr>
          <w:lang w:val="pl-PL"/>
        </w:rPr>
        <w:t>włączyła go do krajowego porządku prawnego</w:t>
      </w:r>
      <w:r w:rsidRPr="000203E8">
        <w:rPr>
          <w:lang w:val="pl-PL"/>
        </w:rPr>
        <w:t>. Art</w:t>
      </w:r>
      <w:r w:rsidR="00F83BED" w:rsidRPr="000203E8">
        <w:rPr>
          <w:lang w:val="pl-PL"/>
        </w:rPr>
        <w:t>ykuł 11 ust.</w:t>
      </w:r>
      <w:r w:rsidRPr="000203E8">
        <w:rPr>
          <w:lang w:val="pl-PL"/>
        </w:rPr>
        <w:t xml:space="preserve"> 1 </w:t>
      </w:r>
      <w:r w:rsidR="00F83BED" w:rsidRPr="000203E8">
        <w:rPr>
          <w:lang w:val="pl-PL"/>
        </w:rPr>
        <w:t>tej ostatniej Konwencji stanowi</w:t>
      </w:r>
      <w:r w:rsidRPr="000203E8">
        <w:rPr>
          <w:lang w:val="pl-PL"/>
        </w:rPr>
        <w:t>:</w:t>
      </w:r>
    </w:p>
    <w:p w:rsidR="007C2A2B" w:rsidRPr="000203E8" w:rsidRDefault="00D76EE9" w:rsidP="00D76EE9">
      <w:pPr>
        <w:pStyle w:val="OpiQuot"/>
        <w:rPr>
          <w:lang w:val="pl-PL"/>
        </w:rPr>
      </w:pPr>
      <w:r w:rsidRPr="000203E8">
        <w:rPr>
          <w:lang w:val="pl-PL"/>
        </w:rPr>
        <w:t>“</w:t>
      </w:r>
      <w:r w:rsidR="00EC2327" w:rsidRPr="000203E8">
        <w:rPr>
          <w:lang w:val="pl-PL"/>
        </w:rPr>
        <w:t>We wszystkich nagłych przypadkach</w:t>
      </w:r>
      <w:r w:rsidRPr="000203E8">
        <w:rPr>
          <w:lang w:val="pl-PL"/>
        </w:rPr>
        <w:t xml:space="preserve">, </w:t>
      </w:r>
      <w:r w:rsidR="00EC2327" w:rsidRPr="000203E8">
        <w:rPr>
          <w:lang w:val="pl-PL"/>
        </w:rPr>
        <w:t xml:space="preserve">władze Umawiającego się Państwa, na terytorium którego znajduje się dziecko lub </w:t>
      </w:r>
      <w:r w:rsidR="00D01CDA" w:rsidRPr="000203E8">
        <w:rPr>
          <w:lang w:val="pl-PL"/>
        </w:rPr>
        <w:t>własność</w:t>
      </w:r>
      <w:r w:rsidR="00EC2327" w:rsidRPr="000203E8">
        <w:rPr>
          <w:lang w:val="pl-PL"/>
        </w:rPr>
        <w:t xml:space="preserve"> należąca do dziecka, są właściwe do podejmowania wszelkich niezbędnych środków ochrony</w:t>
      </w:r>
      <w:r w:rsidRPr="000203E8">
        <w:rPr>
          <w:lang w:val="pl-PL"/>
        </w:rPr>
        <w:t>.”</w:t>
      </w:r>
    </w:p>
    <w:p w:rsidR="00D76EE9" w:rsidRPr="000203E8" w:rsidRDefault="00D76EE9" w:rsidP="00D76EE9">
      <w:pPr>
        <w:pStyle w:val="OpiPara"/>
        <w:rPr>
          <w:lang w:val="pl-PL"/>
        </w:rPr>
      </w:pPr>
      <w:r w:rsidRPr="000203E8">
        <w:rPr>
          <w:lang w:val="pl-PL"/>
        </w:rPr>
        <w:t>4.  </w:t>
      </w:r>
      <w:r w:rsidR="008B740F" w:rsidRPr="000203E8">
        <w:rPr>
          <w:lang w:val="pl-PL"/>
        </w:rPr>
        <w:t>Większość uważa, że postanowienie dotyczące odmowy zwrotu dziecka w okolicznościach niniejszej sprawy stanowiło naruszenie Konwencji haskiej z</w:t>
      </w:r>
      <w:r w:rsidRPr="000203E8">
        <w:rPr>
          <w:lang w:val="pl-PL"/>
        </w:rPr>
        <w:t xml:space="preserve"> 1980 </w:t>
      </w:r>
      <w:r w:rsidR="008B740F" w:rsidRPr="000203E8">
        <w:rPr>
          <w:lang w:val="pl-PL"/>
        </w:rPr>
        <w:t>roku</w:t>
      </w:r>
      <w:r w:rsidR="00CD4A16" w:rsidRPr="000203E8">
        <w:rPr>
          <w:lang w:val="pl-PL"/>
        </w:rPr>
        <w:t>,</w:t>
      </w:r>
      <w:r w:rsidR="008B740F" w:rsidRPr="000203E8">
        <w:rPr>
          <w:lang w:val="pl-PL"/>
        </w:rPr>
        <w:t xml:space="preserve"> a zatem także naruszenie</w:t>
      </w:r>
      <w:r w:rsidRPr="000203E8">
        <w:rPr>
          <w:lang w:val="pl-PL"/>
        </w:rPr>
        <w:t xml:space="preserve"> </w:t>
      </w:r>
      <w:r w:rsidR="008B740F" w:rsidRPr="000203E8">
        <w:rPr>
          <w:lang w:val="pl-PL"/>
        </w:rPr>
        <w:t xml:space="preserve">Konwencji o ochronie praw człowieka i podstawowych wolności. Nie zgadzamy się z tym stanowiskiem. </w:t>
      </w:r>
    </w:p>
    <w:p w:rsidR="00D76EE9" w:rsidRPr="000203E8" w:rsidRDefault="008B740F" w:rsidP="00D76EE9">
      <w:pPr>
        <w:pStyle w:val="OpiPara"/>
        <w:rPr>
          <w:lang w:val="pl-PL"/>
        </w:rPr>
      </w:pPr>
      <w:r w:rsidRPr="000203E8">
        <w:rPr>
          <w:lang w:val="pl-PL"/>
        </w:rPr>
        <w:t>W sprawie</w:t>
      </w:r>
      <w:r w:rsidR="00D76EE9" w:rsidRPr="000203E8">
        <w:rPr>
          <w:lang w:val="pl-PL"/>
        </w:rPr>
        <w:t xml:space="preserve"> X. </w:t>
      </w:r>
      <w:r w:rsidRPr="000203E8">
        <w:rPr>
          <w:lang w:val="pl-PL"/>
        </w:rPr>
        <w:t>przeciwko Łotwie Trybunał wyjaśnił związek pomiędzy</w:t>
      </w:r>
      <w:r w:rsidR="00D76EE9" w:rsidRPr="000203E8">
        <w:rPr>
          <w:lang w:val="pl-PL"/>
        </w:rPr>
        <w:t xml:space="preserve"> </w:t>
      </w:r>
      <w:r w:rsidRPr="000203E8">
        <w:rPr>
          <w:lang w:val="pl-PL"/>
        </w:rPr>
        <w:t>Europejską Konwencją Praw Człowieka a Konwencją haską z</w:t>
      </w:r>
      <w:r w:rsidR="00D76EE9" w:rsidRPr="000203E8">
        <w:rPr>
          <w:lang w:val="pl-PL"/>
        </w:rPr>
        <w:t xml:space="preserve"> 1980 </w:t>
      </w:r>
      <w:r w:rsidRPr="000203E8">
        <w:rPr>
          <w:lang w:val="pl-PL"/>
        </w:rPr>
        <w:t>roku w następujący sposób</w:t>
      </w:r>
      <w:r w:rsidR="00D76EE9" w:rsidRPr="000203E8">
        <w:rPr>
          <w:lang w:val="pl-PL"/>
        </w:rPr>
        <w:t xml:space="preserve"> (§ 106):</w:t>
      </w:r>
    </w:p>
    <w:p w:rsidR="00D76EE9" w:rsidRPr="000203E8" w:rsidRDefault="00D76EE9" w:rsidP="00D76EE9">
      <w:pPr>
        <w:pStyle w:val="OpiQuot"/>
        <w:rPr>
          <w:lang w:val="pl-PL"/>
        </w:rPr>
      </w:pPr>
      <w:r w:rsidRPr="000203E8">
        <w:rPr>
          <w:lang w:val="pl-PL"/>
        </w:rPr>
        <w:t>“</w:t>
      </w:r>
      <w:r w:rsidR="008B740F" w:rsidRPr="000203E8">
        <w:rPr>
          <w:lang w:val="pl-PL"/>
        </w:rPr>
        <w:t>Trybunał stwierdza, że harmo</w:t>
      </w:r>
      <w:r w:rsidR="006B5540" w:rsidRPr="000203E8">
        <w:rPr>
          <w:lang w:val="pl-PL"/>
        </w:rPr>
        <w:t>nijna interpretacja Europejskiej Konwencji oraz Konwencji haskiej</w:t>
      </w:r>
      <w:r w:rsidRPr="000203E8">
        <w:rPr>
          <w:lang w:val="pl-PL"/>
        </w:rPr>
        <w:t xml:space="preserve"> (</w:t>
      </w:r>
      <w:r w:rsidR="008E4BE8" w:rsidRPr="000203E8">
        <w:rPr>
          <w:lang w:val="pl-PL"/>
        </w:rPr>
        <w:t>zob. paragra</w:t>
      </w:r>
      <w:r w:rsidR="00D01CDA" w:rsidRPr="000203E8">
        <w:rPr>
          <w:lang w:val="pl-PL"/>
        </w:rPr>
        <w:t>f</w:t>
      </w:r>
      <w:r w:rsidRPr="000203E8">
        <w:rPr>
          <w:lang w:val="pl-PL"/>
        </w:rPr>
        <w:t xml:space="preserve"> 94 </w:t>
      </w:r>
      <w:r w:rsidR="008E4BE8" w:rsidRPr="000203E8">
        <w:rPr>
          <w:lang w:val="pl-PL"/>
        </w:rPr>
        <w:t>powyżej</w:t>
      </w:r>
      <w:r w:rsidRPr="000203E8">
        <w:rPr>
          <w:lang w:val="pl-PL"/>
        </w:rPr>
        <w:t xml:space="preserve">) </w:t>
      </w:r>
      <w:r w:rsidR="006B5540" w:rsidRPr="000203E8">
        <w:rPr>
          <w:lang w:val="pl-PL"/>
        </w:rPr>
        <w:t>może zostać osiągnięta pod warunkiem, że przestrzegane są następujące dwa warunki</w:t>
      </w:r>
      <w:r w:rsidRPr="000203E8">
        <w:rPr>
          <w:lang w:val="pl-PL"/>
        </w:rPr>
        <w:t xml:space="preserve">. </w:t>
      </w:r>
      <w:r w:rsidR="006B5540" w:rsidRPr="000203E8">
        <w:rPr>
          <w:lang w:val="pl-PL"/>
        </w:rPr>
        <w:t>Po pierwsze</w:t>
      </w:r>
      <w:r w:rsidRPr="000203E8">
        <w:rPr>
          <w:lang w:val="pl-PL"/>
        </w:rPr>
        <w:t xml:space="preserve"> </w:t>
      </w:r>
      <w:r w:rsidR="006B5540" w:rsidRPr="000203E8">
        <w:rPr>
          <w:lang w:val="pl-PL"/>
        </w:rPr>
        <w:t>czynniki, które</w:t>
      </w:r>
      <w:r w:rsidRPr="000203E8">
        <w:rPr>
          <w:lang w:val="pl-PL"/>
        </w:rPr>
        <w:t xml:space="preserve"> </w:t>
      </w:r>
      <w:r w:rsidR="006B5540" w:rsidRPr="000203E8">
        <w:rPr>
          <w:lang w:val="pl-PL"/>
        </w:rPr>
        <w:t xml:space="preserve">mogą stanowić wyjątek </w:t>
      </w:r>
      <w:r w:rsidR="00E8105C" w:rsidRPr="000203E8">
        <w:rPr>
          <w:lang w:val="pl-PL"/>
        </w:rPr>
        <w:t>od obowiązku</w:t>
      </w:r>
      <w:r w:rsidR="006B5540" w:rsidRPr="000203E8">
        <w:rPr>
          <w:lang w:val="pl-PL"/>
        </w:rPr>
        <w:t xml:space="preserve"> natychmiastowego zwrotu dziecka przy zastosowaniu Artykułów</w:t>
      </w:r>
      <w:r w:rsidRPr="000203E8">
        <w:rPr>
          <w:lang w:val="pl-PL"/>
        </w:rPr>
        <w:t xml:space="preserve"> 12, 13 </w:t>
      </w:r>
      <w:r w:rsidR="006B5540" w:rsidRPr="000203E8">
        <w:rPr>
          <w:lang w:val="pl-PL"/>
        </w:rPr>
        <w:t>oraz</w:t>
      </w:r>
      <w:r w:rsidRPr="000203E8">
        <w:rPr>
          <w:lang w:val="pl-PL"/>
        </w:rPr>
        <w:t xml:space="preserve"> 20 </w:t>
      </w:r>
      <w:r w:rsidR="006B5540" w:rsidRPr="000203E8">
        <w:rPr>
          <w:lang w:val="pl-PL"/>
        </w:rPr>
        <w:t>rzeczonej Konwencji</w:t>
      </w:r>
      <w:r w:rsidR="00E8105C" w:rsidRPr="000203E8">
        <w:rPr>
          <w:lang w:val="pl-PL"/>
        </w:rPr>
        <w:t xml:space="preserve"> </w:t>
      </w:r>
      <w:r w:rsidR="006B5540" w:rsidRPr="000203E8">
        <w:rPr>
          <w:lang w:val="pl-PL"/>
        </w:rPr>
        <w:t>w szczególności</w:t>
      </w:r>
      <w:r w:rsidR="00E8105C" w:rsidRPr="000203E8">
        <w:rPr>
          <w:lang w:val="pl-PL"/>
        </w:rPr>
        <w:t>,</w:t>
      </w:r>
      <w:r w:rsidRPr="000203E8">
        <w:rPr>
          <w:lang w:val="pl-PL"/>
        </w:rPr>
        <w:t xml:space="preserve"> </w:t>
      </w:r>
      <w:r w:rsidR="00E8105C" w:rsidRPr="000203E8">
        <w:rPr>
          <w:lang w:val="pl-PL"/>
        </w:rPr>
        <w:t>gdy zostaną podniesione przez jedną ze stron postępowania</w:t>
      </w:r>
      <w:r w:rsidRPr="000203E8">
        <w:rPr>
          <w:lang w:val="pl-PL"/>
        </w:rPr>
        <w:t xml:space="preserve">, </w:t>
      </w:r>
      <w:r w:rsidR="003F65BB" w:rsidRPr="000203E8">
        <w:rPr>
          <w:lang w:val="pl-PL"/>
        </w:rPr>
        <w:t>muszą rzeczywiście zostać uwzględnione przez wezwany sąd</w:t>
      </w:r>
      <w:r w:rsidRPr="000203E8">
        <w:rPr>
          <w:lang w:val="pl-PL"/>
        </w:rPr>
        <w:t xml:space="preserve">. </w:t>
      </w:r>
      <w:r w:rsidR="003F65BB" w:rsidRPr="000203E8">
        <w:rPr>
          <w:lang w:val="pl-PL"/>
        </w:rPr>
        <w:t>Sąd musi następnie wydać postanowienie, które jest</w:t>
      </w:r>
      <w:r w:rsidRPr="000203E8">
        <w:rPr>
          <w:lang w:val="pl-PL"/>
        </w:rPr>
        <w:t xml:space="preserve"> </w:t>
      </w:r>
      <w:r w:rsidR="003F65BB" w:rsidRPr="000203E8">
        <w:rPr>
          <w:lang w:val="pl-PL"/>
        </w:rPr>
        <w:t>właściwie uzasadnione w celu umożliwienia weryfikacji przez Trybunał, czy kwestie te zostały zbadane w sposób skuteczny</w:t>
      </w:r>
      <w:r w:rsidRPr="000203E8">
        <w:rPr>
          <w:lang w:val="pl-PL"/>
        </w:rPr>
        <w:t xml:space="preserve">. </w:t>
      </w:r>
      <w:r w:rsidR="003F65BB" w:rsidRPr="000203E8">
        <w:rPr>
          <w:lang w:val="pl-PL"/>
        </w:rPr>
        <w:t>Po drugie</w:t>
      </w:r>
      <w:r w:rsidRPr="000203E8">
        <w:rPr>
          <w:lang w:val="pl-PL"/>
        </w:rPr>
        <w:t xml:space="preserve">, </w:t>
      </w:r>
      <w:r w:rsidR="003F65BB" w:rsidRPr="000203E8">
        <w:rPr>
          <w:lang w:val="pl-PL"/>
        </w:rPr>
        <w:t>czynniki te muszą podlegać ocenie</w:t>
      </w:r>
      <w:r w:rsidRPr="000203E8">
        <w:rPr>
          <w:lang w:val="pl-PL"/>
        </w:rPr>
        <w:t xml:space="preserve"> </w:t>
      </w:r>
      <w:r w:rsidR="003F65BB" w:rsidRPr="000203E8">
        <w:rPr>
          <w:lang w:val="pl-PL"/>
        </w:rPr>
        <w:t>w świetle Artykułu</w:t>
      </w:r>
      <w:r w:rsidRPr="000203E8">
        <w:rPr>
          <w:lang w:val="pl-PL"/>
        </w:rPr>
        <w:t xml:space="preserve"> 8 </w:t>
      </w:r>
      <w:r w:rsidR="003F65BB" w:rsidRPr="000203E8">
        <w:rPr>
          <w:lang w:val="pl-PL"/>
        </w:rPr>
        <w:t>Konwencji</w:t>
      </w:r>
      <w:r w:rsidRPr="000203E8">
        <w:rPr>
          <w:lang w:val="pl-PL"/>
        </w:rPr>
        <w:t xml:space="preserve"> (</w:t>
      </w:r>
      <w:r w:rsidR="006B5540" w:rsidRPr="000203E8">
        <w:rPr>
          <w:lang w:val="pl-PL"/>
        </w:rPr>
        <w:t>zob.</w:t>
      </w:r>
      <w:r w:rsidRPr="000203E8">
        <w:rPr>
          <w:lang w:val="pl-PL"/>
        </w:rPr>
        <w:t xml:space="preserve"> </w:t>
      </w:r>
      <w:proofErr w:type="spellStart"/>
      <w:r w:rsidR="006B5540" w:rsidRPr="000203E8">
        <w:rPr>
          <w:i/>
          <w:lang w:val="pl-PL"/>
        </w:rPr>
        <w:t>Neulinger</w:t>
      </w:r>
      <w:proofErr w:type="spellEnd"/>
      <w:r w:rsidR="006B5540" w:rsidRPr="000203E8">
        <w:rPr>
          <w:i/>
          <w:lang w:val="pl-PL"/>
        </w:rPr>
        <w:t xml:space="preserve"> i</w:t>
      </w:r>
      <w:r w:rsidRPr="000203E8">
        <w:rPr>
          <w:i/>
          <w:lang w:val="pl-PL"/>
        </w:rPr>
        <w:t xml:space="preserve"> </w:t>
      </w:r>
      <w:proofErr w:type="spellStart"/>
      <w:r w:rsidRPr="000203E8">
        <w:rPr>
          <w:i/>
          <w:lang w:val="pl-PL"/>
        </w:rPr>
        <w:t>Shuruk</w:t>
      </w:r>
      <w:proofErr w:type="spellEnd"/>
      <w:r w:rsidRPr="000203E8">
        <w:rPr>
          <w:lang w:val="pl-PL"/>
        </w:rPr>
        <w:t xml:space="preserve">, </w:t>
      </w:r>
      <w:r w:rsidR="006B5540" w:rsidRPr="000203E8">
        <w:rPr>
          <w:lang w:val="pl-PL"/>
        </w:rPr>
        <w:t>cyt. powyżej</w:t>
      </w:r>
      <w:r w:rsidRPr="000203E8">
        <w:rPr>
          <w:lang w:val="pl-PL"/>
        </w:rPr>
        <w:t>, § 133).”</w:t>
      </w:r>
    </w:p>
    <w:p w:rsidR="00D76EE9" w:rsidRPr="000203E8" w:rsidRDefault="00500F63" w:rsidP="00D76EE9">
      <w:pPr>
        <w:pStyle w:val="OpiPara"/>
        <w:rPr>
          <w:lang w:val="pl-PL"/>
        </w:rPr>
      </w:pPr>
      <w:r w:rsidRPr="000203E8">
        <w:rPr>
          <w:lang w:val="pl-PL"/>
        </w:rPr>
        <w:t>W sprawie</w:t>
      </w:r>
      <w:r w:rsidR="00D76EE9" w:rsidRPr="000203E8">
        <w:rPr>
          <w:lang w:val="pl-PL"/>
        </w:rPr>
        <w:t xml:space="preserve"> </w:t>
      </w:r>
      <w:proofErr w:type="spellStart"/>
      <w:r w:rsidR="00D76EE9" w:rsidRPr="000203E8">
        <w:rPr>
          <w:i/>
          <w:lang w:val="pl-PL"/>
        </w:rPr>
        <w:t>Neulinger</w:t>
      </w:r>
      <w:proofErr w:type="spellEnd"/>
      <w:r w:rsidR="00D76EE9" w:rsidRPr="000203E8">
        <w:rPr>
          <w:i/>
          <w:lang w:val="pl-PL"/>
        </w:rPr>
        <w:t xml:space="preserve"> </w:t>
      </w:r>
      <w:r w:rsidRPr="000203E8">
        <w:rPr>
          <w:i/>
          <w:lang w:val="pl-PL"/>
        </w:rPr>
        <w:t>i</w:t>
      </w:r>
      <w:r w:rsidR="00D76EE9" w:rsidRPr="000203E8">
        <w:rPr>
          <w:i/>
          <w:lang w:val="pl-PL"/>
        </w:rPr>
        <w:t xml:space="preserve"> </w:t>
      </w:r>
      <w:proofErr w:type="spellStart"/>
      <w:r w:rsidR="00D76EE9" w:rsidRPr="000203E8">
        <w:rPr>
          <w:i/>
          <w:lang w:val="pl-PL"/>
        </w:rPr>
        <w:t>Shuruk</w:t>
      </w:r>
      <w:proofErr w:type="spellEnd"/>
      <w:r w:rsidR="00D76EE9" w:rsidRPr="000203E8">
        <w:rPr>
          <w:i/>
          <w:lang w:val="pl-PL"/>
        </w:rPr>
        <w:t xml:space="preserve"> </w:t>
      </w:r>
      <w:r w:rsidRPr="000203E8">
        <w:rPr>
          <w:i/>
          <w:lang w:val="pl-PL"/>
        </w:rPr>
        <w:t>przeciwko Szwajcarii</w:t>
      </w:r>
      <w:r w:rsidR="00D76EE9" w:rsidRPr="000203E8">
        <w:rPr>
          <w:lang w:val="pl-PL"/>
        </w:rPr>
        <w:t xml:space="preserve"> ([GC], </w:t>
      </w:r>
      <w:r w:rsidRPr="000203E8">
        <w:rPr>
          <w:lang w:val="pl-PL"/>
        </w:rPr>
        <w:t>skarga nr</w:t>
      </w:r>
      <w:r w:rsidR="00D76EE9" w:rsidRPr="000203E8">
        <w:rPr>
          <w:lang w:val="pl-PL"/>
        </w:rPr>
        <w:t xml:space="preserve"> 41615/07, § 145, ECHR 2010), </w:t>
      </w:r>
      <w:r w:rsidRPr="000203E8">
        <w:rPr>
          <w:lang w:val="pl-PL"/>
        </w:rPr>
        <w:t xml:space="preserve">Konwencja haska z </w:t>
      </w:r>
      <w:r w:rsidR="00D76EE9" w:rsidRPr="000203E8">
        <w:rPr>
          <w:lang w:val="pl-PL"/>
        </w:rPr>
        <w:t xml:space="preserve">1980 </w:t>
      </w:r>
      <w:r w:rsidRPr="000203E8">
        <w:rPr>
          <w:lang w:val="pl-PL"/>
        </w:rPr>
        <w:t xml:space="preserve">roku </w:t>
      </w:r>
      <w:r w:rsidR="009950A1" w:rsidRPr="000203E8">
        <w:rPr>
          <w:lang w:val="pl-PL"/>
        </w:rPr>
        <w:t xml:space="preserve">została </w:t>
      </w:r>
      <w:r w:rsidR="009950A1" w:rsidRPr="000203E8">
        <w:rPr>
          <w:lang w:val="pl-PL"/>
        </w:rPr>
        <w:lastRenderedPageBreak/>
        <w:t>okre</w:t>
      </w:r>
      <w:r w:rsidR="00E67343" w:rsidRPr="000203E8">
        <w:rPr>
          <w:lang w:val="pl-PL"/>
        </w:rPr>
        <w:t>ś</w:t>
      </w:r>
      <w:r w:rsidR="009950A1" w:rsidRPr="000203E8">
        <w:rPr>
          <w:lang w:val="pl-PL"/>
        </w:rPr>
        <w:t>lona jako</w:t>
      </w:r>
      <w:r w:rsidR="00D76EE9" w:rsidRPr="000203E8">
        <w:rPr>
          <w:lang w:val="pl-PL"/>
        </w:rPr>
        <w:t xml:space="preserve"> “</w:t>
      </w:r>
      <w:r w:rsidR="009950A1" w:rsidRPr="000203E8">
        <w:rPr>
          <w:lang w:val="pl-PL"/>
        </w:rPr>
        <w:t>zasadniczy instrument o charakterze proceduralnym a nie traktat praw człowieka</w:t>
      </w:r>
      <w:r w:rsidR="00D76EE9" w:rsidRPr="000203E8">
        <w:rPr>
          <w:lang w:val="pl-PL"/>
        </w:rPr>
        <w:t xml:space="preserve">”. </w:t>
      </w:r>
      <w:r w:rsidR="00E67343" w:rsidRPr="000203E8">
        <w:rPr>
          <w:lang w:val="pl-PL"/>
        </w:rPr>
        <w:t>Stanowisko to pozostaje niezmienione wyrokiem w sprawie</w:t>
      </w:r>
      <w:r w:rsidR="00D76EE9" w:rsidRPr="000203E8">
        <w:rPr>
          <w:lang w:val="pl-PL"/>
        </w:rPr>
        <w:t xml:space="preserve"> </w:t>
      </w:r>
      <w:r w:rsidR="00D76EE9" w:rsidRPr="000203E8">
        <w:rPr>
          <w:i/>
          <w:lang w:val="pl-PL"/>
        </w:rPr>
        <w:t xml:space="preserve">X </w:t>
      </w:r>
      <w:r w:rsidR="00E120ED" w:rsidRPr="000203E8">
        <w:rPr>
          <w:i/>
          <w:lang w:val="pl-PL"/>
        </w:rPr>
        <w:t>przeciwko Łotwie</w:t>
      </w:r>
      <w:r w:rsidR="00D76EE9" w:rsidRPr="000203E8">
        <w:rPr>
          <w:lang w:val="pl-PL"/>
        </w:rPr>
        <w:t xml:space="preserve"> (</w:t>
      </w:r>
      <w:r w:rsidR="00D76EE9" w:rsidRPr="000203E8">
        <w:rPr>
          <w:rFonts w:ascii="Times New Roman" w:eastAsia="Times New Roman" w:hAnsi="Times New Roman" w:cs="Times New Roman"/>
          <w:lang w:val="pl-PL" w:eastAsia="fr-FR"/>
        </w:rPr>
        <w:t>[GC]</w:t>
      </w:r>
      <w:r w:rsidR="00D76EE9" w:rsidRPr="000203E8">
        <w:rPr>
          <w:rFonts w:ascii="Times New Roman" w:eastAsia="Times New Roman" w:hAnsi="Times New Roman" w:cs="Times New Roman"/>
          <w:snapToGrid w:val="0"/>
          <w:lang w:val="pl-PL" w:eastAsia="fr-FR"/>
        </w:rPr>
        <w:t xml:space="preserve">, </w:t>
      </w:r>
      <w:r w:rsidR="00E120ED" w:rsidRPr="000203E8">
        <w:rPr>
          <w:rFonts w:ascii="Times New Roman" w:eastAsia="Times New Roman" w:hAnsi="Times New Roman" w:cs="Times New Roman"/>
          <w:lang w:val="pl-PL" w:eastAsia="fr-FR"/>
        </w:rPr>
        <w:t>skarga nr</w:t>
      </w:r>
      <w:r w:rsidR="00D76EE9" w:rsidRPr="000203E8">
        <w:rPr>
          <w:rFonts w:ascii="Times New Roman" w:eastAsia="Times New Roman" w:hAnsi="Times New Roman" w:cs="Times New Roman"/>
          <w:lang w:val="pl-PL" w:eastAsia="fr-FR"/>
        </w:rPr>
        <w:t xml:space="preserve"> 27853/09</w:t>
      </w:r>
      <w:r w:rsidR="00D76EE9" w:rsidRPr="000203E8">
        <w:rPr>
          <w:rFonts w:ascii="Times New Roman" w:eastAsia="Times New Roman" w:hAnsi="Times New Roman" w:cs="Times New Roman"/>
          <w:snapToGrid w:val="0"/>
          <w:lang w:val="pl-PL" w:eastAsia="fr-FR"/>
        </w:rPr>
        <w:t xml:space="preserve">, </w:t>
      </w:r>
      <w:r w:rsidR="00D76EE9" w:rsidRPr="000203E8">
        <w:rPr>
          <w:rFonts w:ascii="Times New Roman" w:eastAsia="Times New Roman" w:hAnsi="Times New Roman" w:cs="Times New Roman"/>
          <w:lang w:val="pl-PL" w:eastAsia="fr-FR"/>
        </w:rPr>
        <w:t>ECHR 2013)</w:t>
      </w:r>
      <w:r w:rsidR="00D76EE9" w:rsidRPr="000203E8">
        <w:rPr>
          <w:lang w:val="pl-PL"/>
        </w:rPr>
        <w:t xml:space="preserve">, </w:t>
      </w:r>
      <w:r w:rsidR="009950A1" w:rsidRPr="000203E8">
        <w:rPr>
          <w:lang w:val="pl-PL"/>
        </w:rPr>
        <w:t>w którym</w:t>
      </w:r>
      <w:r w:rsidR="00D76EE9" w:rsidRPr="000203E8">
        <w:rPr>
          <w:lang w:val="pl-PL"/>
        </w:rPr>
        <w:t xml:space="preserve"> </w:t>
      </w:r>
      <w:r w:rsidR="00E67343" w:rsidRPr="000203E8">
        <w:rPr>
          <w:lang w:val="pl-PL"/>
        </w:rPr>
        <w:t>Wielka Izba</w:t>
      </w:r>
      <w:r w:rsidR="00D76EE9" w:rsidRPr="000203E8">
        <w:rPr>
          <w:lang w:val="pl-PL"/>
        </w:rPr>
        <w:t xml:space="preserve"> </w:t>
      </w:r>
      <w:r w:rsidR="00E67343" w:rsidRPr="000203E8">
        <w:rPr>
          <w:lang w:val="pl-PL"/>
        </w:rPr>
        <w:t>dokonała przeglądu zasad ogólnych</w:t>
      </w:r>
      <w:r w:rsidR="00D76EE9" w:rsidRPr="000203E8">
        <w:rPr>
          <w:lang w:val="pl-PL"/>
        </w:rPr>
        <w:t xml:space="preserve">. </w:t>
      </w:r>
      <w:r w:rsidR="00E67343" w:rsidRPr="000203E8">
        <w:rPr>
          <w:lang w:val="pl-PL"/>
        </w:rPr>
        <w:t xml:space="preserve">Sama Konwencja haska z </w:t>
      </w:r>
      <w:r w:rsidR="00D76EE9" w:rsidRPr="000203E8">
        <w:rPr>
          <w:lang w:val="pl-PL"/>
        </w:rPr>
        <w:t>1980</w:t>
      </w:r>
      <w:r w:rsidR="00E67343" w:rsidRPr="000203E8">
        <w:rPr>
          <w:lang w:val="pl-PL"/>
        </w:rPr>
        <w:t xml:space="preserve"> roku</w:t>
      </w:r>
      <w:r w:rsidR="00D76EE9" w:rsidRPr="000203E8">
        <w:rPr>
          <w:lang w:val="pl-PL"/>
        </w:rPr>
        <w:t xml:space="preserve"> </w:t>
      </w:r>
      <w:r w:rsidR="00E67343" w:rsidRPr="000203E8">
        <w:rPr>
          <w:lang w:val="pl-PL"/>
        </w:rPr>
        <w:t>uwzględnia przesłanki, które</w:t>
      </w:r>
      <w:r w:rsidR="00D76EE9" w:rsidRPr="000203E8">
        <w:rPr>
          <w:lang w:val="pl-PL"/>
        </w:rPr>
        <w:t xml:space="preserve"> </w:t>
      </w:r>
      <w:r w:rsidR="00E67343" w:rsidRPr="000203E8">
        <w:rPr>
          <w:lang w:val="pl-PL"/>
        </w:rPr>
        <w:t xml:space="preserve">wymuszają odejście od zwykłej zasady jurysdykcji dotyczącej </w:t>
      </w:r>
      <w:r w:rsidR="00E517E3" w:rsidRPr="000203E8">
        <w:rPr>
          <w:lang w:val="pl-PL"/>
        </w:rPr>
        <w:t>zwykłego</w:t>
      </w:r>
      <w:r w:rsidR="00E67343" w:rsidRPr="000203E8">
        <w:rPr>
          <w:lang w:val="pl-PL"/>
        </w:rPr>
        <w:t xml:space="preserve"> miejsca pobytu dzieci</w:t>
      </w:r>
      <w:r w:rsidR="00D76EE9" w:rsidRPr="000203E8">
        <w:rPr>
          <w:lang w:val="pl-PL"/>
        </w:rPr>
        <w:t xml:space="preserve">. </w:t>
      </w:r>
      <w:r w:rsidR="00E67343" w:rsidRPr="000203E8">
        <w:rPr>
          <w:lang w:val="pl-PL"/>
        </w:rPr>
        <w:t xml:space="preserve">Podejście, które należy zastosować zostało w sposób jasny wyjaśnione przez Trybunał </w:t>
      </w:r>
      <w:r w:rsidR="00D76EE9" w:rsidRPr="000203E8">
        <w:rPr>
          <w:lang w:val="pl-PL"/>
        </w:rPr>
        <w:t>(Se</w:t>
      </w:r>
      <w:r w:rsidR="00E67343" w:rsidRPr="000203E8">
        <w:rPr>
          <w:lang w:val="pl-PL"/>
        </w:rPr>
        <w:t>kcja</w:t>
      </w:r>
      <w:r w:rsidR="00D76EE9" w:rsidRPr="000203E8">
        <w:rPr>
          <w:lang w:val="pl-PL"/>
        </w:rPr>
        <w:t xml:space="preserve"> III) </w:t>
      </w:r>
      <w:r w:rsidR="00E67343" w:rsidRPr="000203E8">
        <w:rPr>
          <w:lang w:val="pl-PL"/>
        </w:rPr>
        <w:t>w sprawie</w:t>
      </w:r>
      <w:r w:rsidR="00D76EE9" w:rsidRPr="000203E8">
        <w:rPr>
          <w:lang w:val="pl-PL"/>
        </w:rPr>
        <w:t xml:space="preserve"> </w:t>
      </w:r>
      <w:proofErr w:type="spellStart"/>
      <w:r w:rsidR="00D76EE9" w:rsidRPr="000203E8">
        <w:rPr>
          <w:lang w:val="pl-PL"/>
        </w:rPr>
        <w:t>Maumousseau</w:t>
      </w:r>
      <w:proofErr w:type="spellEnd"/>
      <w:r w:rsidR="00D76EE9" w:rsidRPr="000203E8">
        <w:rPr>
          <w:lang w:val="pl-PL"/>
        </w:rPr>
        <w:t xml:space="preserve"> </w:t>
      </w:r>
      <w:r w:rsidR="00E67343" w:rsidRPr="000203E8">
        <w:rPr>
          <w:lang w:val="pl-PL"/>
        </w:rPr>
        <w:t xml:space="preserve">i </w:t>
      </w:r>
      <w:r w:rsidR="00D76EE9" w:rsidRPr="000203E8">
        <w:rPr>
          <w:lang w:val="pl-PL"/>
        </w:rPr>
        <w:t xml:space="preserve">Washington </w:t>
      </w:r>
      <w:r w:rsidR="00E67343" w:rsidRPr="000203E8">
        <w:rPr>
          <w:lang w:val="pl-PL"/>
        </w:rPr>
        <w:t>przeciwko Francji</w:t>
      </w:r>
      <w:r w:rsidR="00D76EE9" w:rsidRPr="000203E8">
        <w:rPr>
          <w:lang w:val="pl-PL"/>
        </w:rPr>
        <w:t xml:space="preserve"> (</w:t>
      </w:r>
      <w:r w:rsidR="00E67343" w:rsidRPr="000203E8">
        <w:rPr>
          <w:lang w:val="pl-PL"/>
        </w:rPr>
        <w:t>skarga nr</w:t>
      </w:r>
      <w:r w:rsidR="00D76EE9" w:rsidRPr="000203E8">
        <w:rPr>
          <w:lang w:val="pl-PL"/>
        </w:rPr>
        <w:t xml:space="preserve"> 39388/05, § 72, </w:t>
      </w:r>
      <w:r w:rsidR="00E67343" w:rsidRPr="000203E8">
        <w:rPr>
          <w:lang w:val="pl-PL"/>
        </w:rPr>
        <w:t xml:space="preserve">z dnia </w:t>
      </w:r>
      <w:r w:rsidR="00D76EE9" w:rsidRPr="000203E8">
        <w:rPr>
          <w:lang w:val="pl-PL"/>
        </w:rPr>
        <w:t>6 </w:t>
      </w:r>
      <w:r w:rsidR="00E67343" w:rsidRPr="000203E8">
        <w:rPr>
          <w:lang w:val="pl-PL"/>
        </w:rPr>
        <w:t>grudnia</w:t>
      </w:r>
      <w:r w:rsidR="00D76EE9" w:rsidRPr="000203E8">
        <w:rPr>
          <w:lang w:val="pl-PL"/>
        </w:rPr>
        <w:t xml:space="preserve"> 2007</w:t>
      </w:r>
      <w:r w:rsidR="00E67343" w:rsidRPr="000203E8">
        <w:rPr>
          <w:lang w:val="pl-PL"/>
        </w:rPr>
        <w:t xml:space="preserve"> roku</w:t>
      </w:r>
      <w:r w:rsidR="00D76EE9" w:rsidRPr="000203E8">
        <w:rPr>
          <w:lang w:val="pl-PL"/>
        </w:rPr>
        <w:t>):</w:t>
      </w:r>
    </w:p>
    <w:p w:rsidR="00D76EE9" w:rsidRPr="000203E8" w:rsidRDefault="00D76EE9" w:rsidP="00D76EE9">
      <w:pPr>
        <w:pStyle w:val="OpiQuot"/>
        <w:rPr>
          <w:lang w:val="pl-PL"/>
        </w:rPr>
      </w:pPr>
      <w:r w:rsidRPr="000203E8">
        <w:rPr>
          <w:lang w:val="pl-PL"/>
        </w:rPr>
        <w:t>“</w:t>
      </w:r>
      <w:r w:rsidR="00E67343" w:rsidRPr="000203E8">
        <w:rPr>
          <w:lang w:val="pl-PL"/>
        </w:rPr>
        <w:t>Trybunał zauważa, że</w:t>
      </w:r>
      <w:r w:rsidRPr="000203E8">
        <w:rPr>
          <w:lang w:val="pl-PL"/>
        </w:rPr>
        <w:t xml:space="preserve"> </w:t>
      </w:r>
      <w:r w:rsidR="00471DF4" w:rsidRPr="000203E8">
        <w:rPr>
          <w:lang w:val="pl-PL"/>
        </w:rPr>
        <w:t>nie należy stosować w sposób automatyczny lub mechaniczny zwrotu dziecka, w sytuacji powoływania się n</w:t>
      </w:r>
      <w:r w:rsidR="007817DD" w:rsidRPr="000203E8">
        <w:rPr>
          <w:lang w:val="pl-PL"/>
        </w:rPr>
        <w:t>a Konwencję</w:t>
      </w:r>
      <w:r w:rsidR="00471DF4" w:rsidRPr="000203E8">
        <w:rPr>
          <w:lang w:val="pl-PL"/>
        </w:rPr>
        <w:t xml:space="preserve"> haską</w:t>
      </w:r>
      <w:r w:rsidRPr="000203E8">
        <w:rPr>
          <w:lang w:val="pl-PL"/>
        </w:rPr>
        <w:t xml:space="preserve">, </w:t>
      </w:r>
      <w:r w:rsidR="007817DD" w:rsidRPr="000203E8">
        <w:rPr>
          <w:lang w:val="pl-PL"/>
        </w:rPr>
        <w:t>co zostało wskazane</w:t>
      </w:r>
      <w:r w:rsidRPr="000203E8">
        <w:rPr>
          <w:lang w:val="pl-PL"/>
        </w:rPr>
        <w:t xml:space="preserve"> </w:t>
      </w:r>
      <w:r w:rsidR="000C3545" w:rsidRPr="000203E8">
        <w:rPr>
          <w:lang w:val="pl-PL"/>
        </w:rPr>
        <w:t xml:space="preserve">poprzez uznanie, że w tym instrumencie istnieje szereg </w:t>
      </w:r>
      <w:r w:rsidR="00E517E3" w:rsidRPr="000203E8">
        <w:rPr>
          <w:lang w:val="pl-PL"/>
        </w:rPr>
        <w:t>wyjątków</w:t>
      </w:r>
      <w:r w:rsidRPr="000203E8">
        <w:rPr>
          <w:lang w:val="pl-PL"/>
        </w:rPr>
        <w:t xml:space="preserve"> </w:t>
      </w:r>
      <w:r w:rsidR="000C3545" w:rsidRPr="000203E8">
        <w:rPr>
          <w:lang w:val="pl-PL"/>
        </w:rPr>
        <w:t>od obowiązku</w:t>
      </w:r>
      <w:r w:rsidRPr="000203E8">
        <w:rPr>
          <w:lang w:val="pl-PL"/>
        </w:rPr>
        <w:t xml:space="preserve"> </w:t>
      </w:r>
      <w:r w:rsidR="000C3545" w:rsidRPr="000203E8">
        <w:rPr>
          <w:lang w:val="pl-PL"/>
        </w:rPr>
        <w:t>państwa czło</w:t>
      </w:r>
      <w:r w:rsidR="00E517E3" w:rsidRPr="000203E8">
        <w:rPr>
          <w:lang w:val="pl-PL"/>
        </w:rPr>
        <w:t>n</w:t>
      </w:r>
      <w:r w:rsidR="000C3545" w:rsidRPr="000203E8">
        <w:rPr>
          <w:lang w:val="pl-PL"/>
        </w:rPr>
        <w:t>kow</w:t>
      </w:r>
      <w:r w:rsidR="00E517E3" w:rsidRPr="000203E8">
        <w:rPr>
          <w:lang w:val="pl-PL"/>
        </w:rPr>
        <w:t>sk</w:t>
      </w:r>
      <w:r w:rsidR="000C3545" w:rsidRPr="000203E8">
        <w:rPr>
          <w:lang w:val="pl-PL"/>
        </w:rPr>
        <w:t>iego</w:t>
      </w:r>
      <w:r w:rsidRPr="000203E8">
        <w:rPr>
          <w:lang w:val="pl-PL"/>
        </w:rPr>
        <w:t xml:space="preserve"> </w:t>
      </w:r>
      <w:r w:rsidR="000C3545" w:rsidRPr="000203E8">
        <w:rPr>
          <w:lang w:val="pl-PL"/>
        </w:rPr>
        <w:t>do zwrotu dziecka</w:t>
      </w:r>
      <w:r w:rsidRPr="000203E8">
        <w:rPr>
          <w:lang w:val="pl-PL"/>
        </w:rPr>
        <w:t xml:space="preserve"> (</w:t>
      </w:r>
      <w:r w:rsidR="00085745" w:rsidRPr="000203E8">
        <w:rPr>
          <w:lang w:val="pl-PL"/>
        </w:rPr>
        <w:t xml:space="preserve">zob. w </w:t>
      </w:r>
      <w:r w:rsidR="00E517E3" w:rsidRPr="000203E8">
        <w:rPr>
          <w:lang w:val="pl-PL"/>
        </w:rPr>
        <w:t>szczególności</w:t>
      </w:r>
      <w:r w:rsidRPr="000203E8">
        <w:rPr>
          <w:lang w:val="pl-PL"/>
        </w:rPr>
        <w:t xml:space="preserve"> Art</w:t>
      </w:r>
      <w:r w:rsidR="00085745" w:rsidRPr="000203E8">
        <w:rPr>
          <w:lang w:val="pl-PL"/>
        </w:rPr>
        <w:t>ykuły</w:t>
      </w:r>
      <w:r w:rsidRPr="000203E8">
        <w:rPr>
          <w:lang w:val="pl-PL"/>
        </w:rPr>
        <w:t xml:space="preserve"> 12, 13 </w:t>
      </w:r>
      <w:r w:rsidR="00085745" w:rsidRPr="000203E8">
        <w:rPr>
          <w:lang w:val="pl-PL"/>
        </w:rPr>
        <w:t>oraz</w:t>
      </w:r>
      <w:r w:rsidRPr="000203E8">
        <w:rPr>
          <w:lang w:val="pl-PL"/>
        </w:rPr>
        <w:t xml:space="preserve"> 20), </w:t>
      </w:r>
      <w:r w:rsidR="000C3545" w:rsidRPr="000203E8">
        <w:rPr>
          <w:lang w:val="pl-PL"/>
        </w:rPr>
        <w:t>w oparciu o obiektywne rozważenie odnoszące się do</w:t>
      </w:r>
      <w:r w:rsidRPr="000203E8">
        <w:rPr>
          <w:lang w:val="pl-PL"/>
        </w:rPr>
        <w:t xml:space="preserve"> </w:t>
      </w:r>
      <w:r w:rsidR="000C3545" w:rsidRPr="000203E8">
        <w:rPr>
          <w:lang w:val="pl-PL"/>
        </w:rPr>
        <w:t xml:space="preserve">rzeczywistej osoby dziecka i jego środowiska, </w:t>
      </w:r>
      <w:r w:rsidR="005340A4" w:rsidRPr="000203E8">
        <w:rPr>
          <w:lang w:val="pl-PL"/>
        </w:rPr>
        <w:t>zatem</w:t>
      </w:r>
      <w:r w:rsidRPr="000203E8">
        <w:rPr>
          <w:lang w:val="pl-PL"/>
        </w:rPr>
        <w:t xml:space="preserve"> </w:t>
      </w:r>
      <w:r w:rsidR="00E517E3" w:rsidRPr="000203E8">
        <w:rPr>
          <w:lang w:val="pl-PL"/>
        </w:rPr>
        <w:t>wskazując na powyż</w:t>
      </w:r>
      <w:r w:rsidR="005340A4" w:rsidRPr="000203E8">
        <w:rPr>
          <w:lang w:val="pl-PL"/>
        </w:rPr>
        <w:t>sz</w:t>
      </w:r>
      <w:r w:rsidR="00E517E3" w:rsidRPr="000203E8">
        <w:rPr>
          <w:lang w:val="pl-PL"/>
        </w:rPr>
        <w:t>e</w:t>
      </w:r>
      <w:r w:rsidR="005340A4" w:rsidRPr="000203E8">
        <w:rPr>
          <w:lang w:val="pl-PL"/>
        </w:rPr>
        <w:t xml:space="preserve"> zadaniem sądu </w:t>
      </w:r>
      <w:r w:rsidR="00E517E3" w:rsidRPr="000203E8">
        <w:rPr>
          <w:lang w:val="pl-PL"/>
        </w:rPr>
        <w:t>rozpoznającego</w:t>
      </w:r>
      <w:r w:rsidR="005340A4" w:rsidRPr="000203E8">
        <w:rPr>
          <w:lang w:val="pl-PL"/>
        </w:rPr>
        <w:t xml:space="preserve"> sprawę</w:t>
      </w:r>
      <w:r w:rsidRPr="000203E8">
        <w:rPr>
          <w:lang w:val="pl-PL"/>
        </w:rPr>
        <w:t xml:space="preserve"> </w:t>
      </w:r>
      <w:r w:rsidR="005340A4" w:rsidRPr="000203E8">
        <w:rPr>
          <w:lang w:val="pl-PL"/>
        </w:rPr>
        <w:t>jest przyjęcie</w:t>
      </w:r>
      <w:r w:rsidRPr="000203E8">
        <w:rPr>
          <w:lang w:val="pl-PL"/>
        </w:rPr>
        <w:t xml:space="preserve"> </w:t>
      </w:r>
      <w:r w:rsidR="005340A4" w:rsidRPr="000203E8">
        <w:rPr>
          <w:lang w:val="pl-PL"/>
        </w:rPr>
        <w:t>podejścia</w:t>
      </w:r>
      <w:r w:rsidRPr="000203E8">
        <w:rPr>
          <w:lang w:val="pl-PL"/>
        </w:rPr>
        <w:t xml:space="preserve"> </w:t>
      </w:r>
      <w:r w:rsidRPr="000203E8">
        <w:rPr>
          <w:i/>
          <w:lang w:val="pl-PL"/>
        </w:rPr>
        <w:t>in concreto</w:t>
      </w:r>
      <w:r w:rsidRPr="000203E8">
        <w:rPr>
          <w:lang w:val="pl-PL"/>
        </w:rPr>
        <w:t xml:space="preserve"> </w:t>
      </w:r>
      <w:r w:rsidR="005340A4" w:rsidRPr="000203E8">
        <w:rPr>
          <w:lang w:val="pl-PL"/>
        </w:rPr>
        <w:t>w każdej sprawie</w:t>
      </w:r>
      <w:r w:rsidRPr="000203E8">
        <w:rPr>
          <w:lang w:val="pl-PL"/>
        </w:rPr>
        <w:t>.”</w:t>
      </w:r>
    </w:p>
    <w:p w:rsidR="00D76EE9" w:rsidRPr="000203E8" w:rsidRDefault="002F0BD3" w:rsidP="00D76EE9">
      <w:pPr>
        <w:pStyle w:val="OpiPara"/>
        <w:rPr>
          <w:lang w:val="pl-PL"/>
        </w:rPr>
      </w:pPr>
      <w:r w:rsidRPr="000203E8">
        <w:rPr>
          <w:lang w:val="pl-PL"/>
        </w:rPr>
        <w:t xml:space="preserve">W sytuacji, gdy </w:t>
      </w:r>
      <w:r w:rsidR="009A3E88" w:rsidRPr="000203E8">
        <w:rPr>
          <w:lang w:val="pl-PL"/>
        </w:rPr>
        <w:t>kwestia</w:t>
      </w:r>
      <w:r w:rsidRPr="000203E8">
        <w:rPr>
          <w:lang w:val="pl-PL"/>
        </w:rPr>
        <w:t xml:space="preserve"> wchodzi w zakres stosowania Artykułu 13 lit. b Konwencji haskiej z</w:t>
      </w:r>
      <w:r w:rsidR="00D76EE9" w:rsidRPr="000203E8">
        <w:rPr>
          <w:lang w:val="pl-PL"/>
        </w:rPr>
        <w:t xml:space="preserve"> 1980</w:t>
      </w:r>
      <w:r w:rsidRPr="000203E8">
        <w:rPr>
          <w:lang w:val="pl-PL"/>
        </w:rPr>
        <w:t xml:space="preserve"> roku</w:t>
      </w:r>
      <w:r w:rsidR="00D76EE9" w:rsidRPr="000203E8">
        <w:rPr>
          <w:lang w:val="pl-PL"/>
        </w:rPr>
        <w:t xml:space="preserve">, </w:t>
      </w:r>
      <w:r w:rsidRPr="000203E8">
        <w:rPr>
          <w:lang w:val="pl-PL"/>
        </w:rPr>
        <w:t>sam sąd krajowy</w:t>
      </w:r>
      <w:r w:rsidR="00D76EE9" w:rsidRPr="000203E8">
        <w:rPr>
          <w:lang w:val="pl-PL"/>
        </w:rPr>
        <w:t xml:space="preserve"> </w:t>
      </w:r>
      <w:r w:rsidR="00E517E3" w:rsidRPr="000203E8">
        <w:rPr>
          <w:lang w:val="pl-PL"/>
        </w:rPr>
        <w:t>przyjrzy</w:t>
      </w:r>
      <w:r w:rsidRPr="000203E8">
        <w:rPr>
          <w:lang w:val="pl-PL"/>
        </w:rPr>
        <w:t xml:space="preserve"> się istocie problemu i wyda właściwe postanowie</w:t>
      </w:r>
      <w:r w:rsidR="009A3E88" w:rsidRPr="000203E8">
        <w:rPr>
          <w:lang w:val="pl-PL"/>
        </w:rPr>
        <w:t>nie w spra</w:t>
      </w:r>
      <w:r w:rsidRPr="000203E8">
        <w:rPr>
          <w:lang w:val="pl-PL"/>
        </w:rPr>
        <w:t>wie opieki, jeżeli wymagać tego będzie dobro dzi</w:t>
      </w:r>
      <w:r w:rsidR="009A3E88" w:rsidRPr="000203E8">
        <w:rPr>
          <w:lang w:val="pl-PL"/>
        </w:rPr>
        <w:t>ecka</w:t>
      </w:r>
      <w:r w:rsidR="00D76EE9" w:rsidRPr="000203E8">
        <w:rPr>
          <w:lang w:val="pl-PL"/>
        </w:rPr>
        <w:t xml:space="preserve">. </w:t>
      </w:r>
      <w:r w:rsidR="009A3E88" w:rsidRPr="000203E8">
        <w:rPr>
          <w:lang w:val="pl-PL"/>
        </w:rPr>
        <w:t>Powyższe zostało powtórzone przez Wie</w:t>
      </w:r>
      <w:r w:rsidR="00E517E3" w:rsidRPr="000203E8">
        <w:rPr>
          <w:lang w:val="pl-PL"/>
        </w:rPr>
        <w:t>l</w:t>
      </w:r>
      <w:r w:rsidR="009A3E88" w:rsidRPr="000203E8">
        <w:rPr>
          <w:lang w:val="pl-PL"/>
        </w:rPr>
        <w:t>ką Izbę w wyroku w sprawie</w:t>
      </w:r>
      <w:r w:rsidR="00D76EE9" w:rsidRPr="000203E8">
        <w:rPr>
          <w:lang w:val="pl-PL"/>
        </w:rPr>
        <w:t xml:space="preserve"> </w:t>
      </w:r>
      <w:r w:rsidR="008E656B" w:rsidRPr="000203E8">
        <w:rPr>
          <w:lang w:val="pl-PL"/>
        </w:rPr>
        <w:t xml:space="preserve">X </w:t>
      </w:r>
      <w:r w:rsidR="009A3E88" w:rsidRPr="000203E8">
        <w:rPr>
          <w:lang w:val="pl-PL"/>
        </w:rPr>
        <w:t>przeciwko Łotwie</w:t>
      </w:r>
      <w:r w:rsidR="00D76EE9" w:rsidRPr="000203E8">
        <w:rPr>
          <w:lang w:val="pl-PL"/>
        </w:rPr>
        <w:t xml:space="preserve"> (</w:t>
      </w:r>
      <w:r w:rsidR="009A3E88" w:rsidRPr="000203E8">
        <w:rPr>
          <w:lang w:val="pl-PL"/>
        </w:rPr>
        <w:t>cyt. powyżej</w:t>
      </w:r>
      <w:r w:rsidR="00D76EE9" w:rsidRPr="000203E8">
        <w:rPr>
          <w:lang w:val="pl-PL"/>
        </w:rPr>
        <w:t xml:space="preserve">), </w:t>
      </w:r>
      <w:r w:rsidR="009A3E88" w:rsidRPr="000203E8">
        <w:rPr>
          <w:lang w:val="pl-PL"/>
        </w:rPr>
        <w:t>w którym stwierdzono</w:t>
      </w:r>
      <w:r w:rsidR="00D76EE9" w:rsidRPr="000203E8">
        <w:rPr>
          <w:lang w:val="pl-PL"/>
        </w:rPr>
        <w:t xml:space="preserve"> (§</w:t>
      </w:r>
      <w:r w:rsidR="008E656B" w:rsidRPr="000203E8">
        <w:rPr>
          <w:lang w:val="pl-PL"/>
        </w:rPr>
        <w:t> </w:t>
      </w:r>
      <w:r w:rsidR="00D76EE9" w:rsidRPr="000203E8">
        <w:rPr>
          <w:lang w:val="pl-PL"/>
        </w:rPr>
        <w:t>98):</w:t>
      </w:r>
    </w:p>
    <w:p w:rsidR="00D76EE9" w:rsidRPr="000203E8" w:rsidRDefault="00D76EE9" w:rsidP="00D76EE9">
      <w:pPr>
        <w:pStyle w:val="OpiQuot"/>
        <w:rPr>
          <w:lang w:val="pl-PL"/>
        </w:rPr>
      </w:pPr>
      <w:r w:rsidRPr="000203E8">
        <w:rPr>
          <w:lang w:val="pl-PL"/>
        </w:rPr>
        <w:t>“T</w:t>
      </w:r>
      <w:r w:rsidR="00B14DDA" w:rsidRPr="000203E8">
        <w:rPr>
          <w:lang w:val="pl-PL"/>
        </w:rPr>
        <w:t>ak więc</w:t>
      </w:r>
      <w:r w:rsidRPr="000203E8">
        <w:rPr>
          <w:lang w:val="pl-PL"/>
        </w:rPr>
        <w:t xml:space="preserve">, </w:t>
      </w:r>
      <w:r w:rsidR="00B14DDA" w:rsidRPr="000203E8">
        <w:rPr>
          <w:lang w:val="pl-PL"/>
        </w:rPr>
        <w:t>wynika bezpośrednio nie tylko z Artykułu 8 Konwencji, lecz także z samej Konwencji haskiej</w:t>
      </w:r>
      <w:r w:rsidRPr="000203E8">
        <w:rPr>
          <w:lang w:val="pl-PL"/>
        </w:rPr>
        <w:t xml:space="preserve">, </w:t>
      </w:r>
      <w:r w:rsidR="00B14DDA" w:rsidRPr="000203E8">
        <w:rPr>
          <w:lang w:val="pl-PL"/>
        </w:rPr>
        <w:t>mając na względzie określone tam wyraźnie wyjątki</w:t>
      </w:r>
      <w:r w:rsidRPr="000203E8">
        <w:rPr>
          <w:lang w:val="pl-PL"/>
        </w:rPr>
        <w:t xml:space="preserve"> </w:t>
      </w:r>
      <w:r w:rsidR="00B14DDA" w:rsidRPr="000203E8">
        <w:rPr>
          <w:lang w:val="pl-PL"/>
        </w:rPr>
        <w:t>od zasady</w:t>
      </w:r>
      <w:r w:rsidRPr="000203E8">
        <w:rPr>
          <w:lang w:val="pl-PL"/>
        </w:rPr>
        <w:t xml:space="preserve"> </w:t>
      </w:r>
      <w:r w:rsidR="00B14DDA" w:rsidRPr="000203E8">
        <w:rPr>
          <w:lang w:val="pl-PL"/>
        </w:rPr>
        <w:t>szybkiego zwrotu dziecka do jego lub jej kraju zwykłego pobytu</w:t>
      </w:r>
      <w:r w:rsidRPr="000203E8">
        <w:rPr>
          <w:lang w:val="pl-PL"/>
        </w:rPr>
        <w:t xml:space="preserve">, </w:t>
      </w:r>
      <w:r w:rsidR="00B14DDA" w:rsidRPr="000203E8">
        <w:rPr>
          <w:lang w:val="pl-PL"/>
        </w:rPr>
        <w:t>że taki zwrot nie może być orzeczony w sposób automatyczny lub mechaniczny</w:t>
      </w:r>
      <w:r w:rsidRPr="000203E8">
        <w:rPr>
          <w:lang w:val="pl-PL"/>
        </w:rPr>
        <w:t xml:space="preserve"> (</w:t>
      </w:r>
      <w:r w:rsidR="009A3E88" w:rsidRPr="000203E8">
        <w:rPr>
          <w:lang w:val="pl-PL"/>
        </w:rPr>
        <w:t>zob.</w:t>
      </w:r>
      <w:r w:rsidRPr="000203E8">
        <w:rPr>
          <w:lang w:val="pl-PL"/>
        </w:rPr>
        <w:t xml:space="preserve"> </w:t>
      </w:r>
      <w:proofErr w:type="spellStart"/>
      <w:r w:rsidRPr="000203E8">
        <w:rPr>
          <w:i/>
          <w:lang w:val="pl-PL"/>
        </w:rPr>
        <w:t>Maumousseau</w:t>
      </w:r>
      <w:proofErr w:type="spellEnd"/>
      <w:r w:rsidRPr="000203E8">
        <w:rPr>
          <w:i/>
          <w:lang w:val="pl-PL"/>
        </w:rPr>
        <w:t xml:space="preserve"> </w:t>
      </w:r>
      <w:r w:rsidR="009A3E88" w:rsidRPr="000203E8">
        <w:rPr>
          <w:i/>
          <w:lang w:val="pl-PL"/>
        </w:rPr>
        <w:t>i</w:t>
      </w:r>
      <w:r w:rsidRPr="000203E8">
        <w:rPr>
          <w:i/>
          <w:lang w:val="pl-PL"/>
        </w:rPr>
        <w:t xml:space="preserve"> Washington</w:t>
      </w:r>
      <w:r w:rsidRPr="000203E8">
        <w:rPr>
          <w:lang w:val="pl-PL"/>
        </w:rPr>
        <w:t xml:space="preserve">, </w:t>
      </w:r>
      <w:r w:rsidR="009A3E88" w:rsidRPr="000203E8">
        <w:rPr>
          <w:lang w:val="pl-PL"/>
        </w:rPr>
        <w:t>cyt. powyżej</w:t>
      </w:r>
      <w:r w:rsidRPr="000203E8">
        <w:rPr>
          <w:lang w:val="pl-PL"/>
        </w:rPr>
        <w:t xml:space="preserve">, § 72, </w:t>
      </w:r>
      <w:r w:rsidR="009A3E88" w:rsidRPr="000203E8">
        <w:rPr>
          <w:lang w:val="pl-PL"/>
        </w:rPr>
        <w:t>oraz</w:t>
      </w:r>
      <w:r w:rsidRPr="000203E8">
        <w:rPr>
          <w:lang w:val="pl-PL"/>
        </w:rPr>
        <w:t xml:space="preserve"> </w:t>
      </w:r>
      <w:proofErr w:type="spellStart"/>
      <w:r w:rsidRPr="000203E8">
        <w:rPr>
          <w:i/>
          <w:lang w:val="pl-PL"/>
        </w:rPr>
        <w:t>Neulinger</w:t>
      </w:r>
      <w:proofErr w:type="spellEnd"/>
      <w:r w:rsidRPr="000203E8">
        <w:rPr>
          <w:i/>
          <w:lang w:val="pl-PL"/>
        </w:rPr>
        <w:t xml:space="preserve"> </w:t>
      </w:r>
      <w:r w:rsidR="009A3E88" w:rsidRPr="000203E8">
        <w:rPr>
          <w:i/>
          <w:lang w:val="pl-PL"/>
        </w:rPr>
        <w:t>i</w:t>
      </w:r>
      <w:r w:rsidRPr="000203E8">
        <w:rPr>
          <w:i/>
          <w:lang w:val="pl-PL"/>
        </w:rPr>
        <w:t xml:space="preserve"> </w:t>
      </w:r>
      <w:proofErr w:type="spellStart"/>
      <w:r w:rsidRPr="000203E8">
        <w:rPr>
          <w:i/>
          <w:lang w:val="pl-PL"/>
        </w:rPr>
        <w:t>Shuruk</w:t>
      </w:r>
      <w:proofErr w:type="spellEnd"/>
      <w:r w:rsidRPr="000203E8">
        <w:rPr>
          <w:lang w:val="pl-PL"/>
        </w:rPr>
        <w:t xml:space="preserve">, </w:t>
      </w:r>
      <w:r w:rsidR="009A3E88" w:rsidRPr="000203E8">
        <w:rPr>
          <w:lang w:val="pl-PL"/>
        </w:rPr>
        <w:t>cyt. powyżej</w:t>
      </w:r>
      <w:r w:rsidRPr="000203E8">
        <w:rPr>
          <w:lang w:val="pl-PL"/>
        </w:rPr>
        <w:t>, § 138).”</w:t>
      </w:r>
    </w:p>
    <w:p w:rsidR="00D76EE9" w:rsidRPr="000203E8" w:rsidRDefault="00E517E3" w:rsidP="00D76EE9">
      <w:pPr>
        <w:pStyle w:val="OpiPara"/>
        <w:rPr>
          <w:lang w:val="pl-PL"/>
        </w:rPr>
      </w:pPr>
      <w:r w:rsidRPr="000203E8">
        <w:rPr>
          <w:lang w:val="pl-PL"/>
        </w:rPr>
        <w:t>Dalej w wyroku</w:t>
      </w:r>
      <w:r w:rsidR="00D76EE9" w:rsidRPr="000203E8">
        <w:rPr>
          <w:lang w:val="pl-PL"/>
        </w:rPr>
        <w:t xml:space="preserve">, </w:t>
      </w:r>
      <w:r w:rsidRPr="000203E8">
        <w:rPr>
          <w:lang w:val="pl-PL"/>
        </w:rPr>
        <w:t>Wielka Izba wyjaśniła</w:t>
      </w:r>
      <w:r w:rsidR="00D76EE9" w:rsidRPr="000203E8">
        <w:rPr>
          <w:lang w:val="pl-PL"/>
        </w:rPr>
        <w:t xml:space="preserve"> </w:t>
      </w:r>
      <w:r w:rsidRPr="000203E8">
        <w:rPr>
          <w:lang w:val="pl-PL"/>
        </w:rPr>
        <w:t>w sposób następujący (</w:t>
      </w:r>
      <w:r w:rsidR="00D04110" w:rsidRPr="000203E8">
        <w:rPr>
          <w:lang w:val="pl-PL"/>
        </w:rPr>
        <w:t xml:space="preserve">§§ 101 oraz </w:t>
      </w:r>
      <w:r w:rsidR="00D76EE9" w:rsidRPr="000203E8">
        <w:rPr>
          <w:lang w:val="pl-PL"/>
        </w:rPr>
        <w:t>102):</w:t>
      </w:r>
    </w:p>
    <w:p w:rsidR="00D76EE9" w:rsidRPr="000203E8" w:rsidRDefault="00405284" w:rsidP="00D76EE9">
      <w:pPr>
        <w:pStyle w:val="OpiQuot"/>
        <w:rPr>
          <w:lang w:val="pl-PL"/>
        </w:rPr>
      </w:pPr>
      <w:r w:rsidRPr="000203E8">
        <w:rPr>
          <w:lang w:val="pl-PL"/>
        </w:rPr>
        <w:t>“101.  </w:t>
      </w:r>
      <w:r w:rsidR="009A3E88" w:rsidRPr="000203E8">
        <w:rPr>
          <w:lang w:val="pl-PL"/>
        </w:rPr>
        <w:t>Tak więc, w kontekście zastosowania</w:t>
      </w:r>
      <w:r w:rsidR="00D76EE9" w:rsidRPr="000203E8">
        <w:rPr>
          <w:lang w:val="pl-PL"/>
        </w:rPr>
        <w:t xml:space="preserve"> </w:t>
      </w:r>
      <w:r w:rsidR="009A3E88" w:rsidRPr="000203E8">
        <w:rPr>
          <w:lang w:val="pl-PL"/>
        </w:rPr>
        <w:t>zwrotu w trybie Konwencji haskiej</w:t>
      </w:r>
      <w:r w:rsidR="00D76EE9" w:rsidRPr="000203E8">
        <w:rPr>
          <w:lang w:val="pl-PL"/>
        </w:rPr>
        <w:t xml:space="preserve">, </w:t>
      </w:r>
      <w:r w:rsidR="004F7D8C" w:rsidRPr="000203E8">
        <w:rPr>
          <w:lang w:val="pl-PL"/>
        </w:rPr>
        <w:t>który różni się zatem od postępowania w sprawie opieki</w:t>
      </w:r>
      <w:r w:rsidR="00D76EE9" w:rsidRPr="000203E8">
        <w:rPr>
          <w:lang w:val="pl-PL"/>
        </w:rPr>
        <w:t xml:space="preserve">, </w:t>
      </w:r>
      <w:r w:rsidR="004F7D8C" w:rsidRPr="000203E8">
        <w:rPr>
          <w:lang w:val="pl-PL"/>
        </w:rPr>
        <w:t>pojęcie dobra dziecka</w:t>
      </w:r>
      <w:r w:rsidR="00D76EE9" w:rsidRPr="000203E8">
        <w:rPr>
          <w:lang w:val="pl-PL"/>
        </w:rPr>
        <w:t xml:space="preserve"> </w:t>
      </w:r>
      <w:r w:rsidR="004F7D8C" w:rsidRPr="000203E8">
        <w:rPr>
          <w:lang w:val="pl-PL"/>
        </w:rPr>
        <w:t>musi podlegać ocenie w świetle</w:t>
      </w:r>
      <w:r w:rsidR="00D76EE9" w:rsidRPr="000203E8">
        <w:rPr>
          <w:lang w:val="pl-PL"/>
        </w:rPr>
        <w:t xml:space="preserve"> </w:t>
      </w:r>
      <w:r w:rsidR="004F7D8C" w:rsidRPr="000203E8">
        <w:rPr>
          <w:lang w:val="pl-PL"/>
        </w:rPr>
        <w:t>wyjątków określonych</w:t>
      </w:r>
      <w:r w:rsidR="00D76EE9" w:rsidRPr="000203E8">
        <w:rPr>
          <w:lang w:val="pl-PL"/>
        </w:rPr>
        <w:t xml:space="preserve"> </w:t>
      </w:r>
      <w:r w:rsidR="004F7D8C" w:rsidRPr="000203E8">
        <w:rPr>
          <w:lang w:val="pl-PL"/>
        </w:rPr>
        <w:t>w Konwencji haskie</w:t>
      </w:r>
      <w:r w:rsidR="00D76EE9" w:rsidRPr="000203E8">
        <w:rPr>
          <w:lang w:val="pl-PL"/>
        </w:rPr>
        <w:t xml:space="preserve">, </w:t>
      </w:r>
      <w:r w:rsidR="004F7D8C" w:rsidRPr="000203E8">
        <w:rPr>
          <w:lang w:val="pl-PL"/>
        </w:rPr>
        <w:t>które dotyczą upływu czasu</w:t>
      </w:r>
      <w:r w:rsidR="00D76EE9" w:rsidRPr="000203E8">
        <w:rPr>
          <w:lang w:val="pl-PL"/>
        </w:rPr>
        <w:t xml:space="preserve"> (A</w:t>
      </w:r>
      <w:r w:rsidR="00E517E3" w:rsidRPr="000203E8">
        <w:rPr>
          <w:lang w:val="pl-PL"/>
        </w:rPr>
        <w:t>rtykuł</w:t>
      </w:r>
      <w:r w:rsidR="00D76EE9" w:rsidRPr="000203E8">
        <w:rPr>
          <w:lang w:val="pl-PL"/>
        </w:rPr>
        <w:t xml:space="preserve"> 12), </w:t>
      </w:r>
      <w:r w:rsidR="004F7D8C" w:rsidRPr="000203E8">
        <w:rPr>
          <w:lang w:val="pl-PL"/>
        </w:rPr>
        <w:t>warunków stosowania Konwencji</w:t>
      </w:r>
      <w:r w:rsidR="00D76EE9" w:rsidRPr="000203E8">
        <w:rPr>
          <w:lang w:val="pl-PL"/>
        </w:rPr>
        <w:t xml:space="preserve"> (Art</w:t>
      </w:r>
      <w:r w:rsidR="00085745" w:rsidRPr="000203E8">
        <w:rPr>
          <w:lang w:val="pl-PL"/>
        </w:rPr>
        <w:t>ykuł 13 lit.</w:t>
      </w:r>
      <w:r w:rsidR="00815192" w:rsidRPr="000203E8">
        <w:rPr>
          <w:lang w:val="pl-PL"/>
        </w:rPr>
        <w:t xml:space="preserve"> </w:t>
      </w:r>
      <w:r w:rsidR="00085745" w:rsidRPr="000203E8">
        <w:rPr>
          <w:lang w:val="pl-PL"/>
        </w:rPr>
        <w:t>a</w:t>
      </w:r>
      <w:r w:rsidR="00D76EE9" w:rsidRPr="000203E8">
        <w:rPr>
          <w:lang w:val="pl-PL"/>
        </w:rPr>
        <w:t xml:space="preserve">) </w:t>
      </w:r>
      <w:r w:rsidR="004F7D8C" w:rsidRPr="000203E8">
        <w:rPr>
          <w:lang w:val="pl-PL"/>
        </w:rPr>
        <w:t>oraz istnienia</w:t>
      </w:r>
      <w:r w:rsidR="00D76EE9" w:rsidRPr="000203E8">
        <w:rPr>
          <w:lang w:val="pl-PL"/>
        </w:rPr>
        <w:t xml:space="preserve"> </w:t>
      </w:r>
      <w:r w:rsidR="00D74684" w:rsidRPr="000203E8">
        <w:rPr>
          <w:lang w:val="pl-PL"/>
        </w:rPr>
        <w:t>‘</w:t>
      </w:r>
      <w:r w:rsidR="004F7D8C" w:rsidRPr="000203E8">
        <w:rPr>
          <w:lang w:val="pl-PL"/>
        </w:rPr>
        <w:t>poważnego ryzyka</w:t>
      </w:r>
      <w:r w:rsidR="00D74684" w:rsidRPr="000203E8">
        <w:rPr>
          <w:lang w:val="pl-PL"/>
        </w:rPr>
        <w:t>’</w:t>
      </w:r>
      <w:r w:rsidR="00085745" w:rsidRPr="000203E8">
        <w:rPr>
          <w:lang w:val="pl-PL"/>
        </w:rPr>
        <w:t xml:space="preserve"> (Artykuł 13 lit. b</w:t>
      </w:r>
      <w:r w:rsidR="00D76EE9" w:rsidRPr="000203E8">
        <w:rPr>
          <w:lang w:val="pl-PL"/>
        </w:rPr>
        <w:t xml:space="preserve">), </w:t>
      </w:r>
      <w:r w:rsidR="004F7D8C" w:rsidRPr="000203E8">
        <w:rPr>
          <w:lang w:val="pl-PL"/>
        </w:rPr>
        <w:t xml:space="preserve">oraz zgodności z podstawowymi zasadami </w:t>
      </w:r>
      <w:r w:rsidR="00815192" w:rsidRPr="000203E8">
        <w:rPr>
          <w:lang w:val="pl-PL"/>
        </w:rPr>
        <w:t>obowiązującymi</w:t>
      </w:r>
      <w:r w:rsidR="004F7D8C" w:rsidRPr="000203E8">
        <w:rPr>
          <w:lang w:val="pl-PL"/>
        </w:rPr>
        <w:t xml:space="preserve"> w wezwanym państwie w zakresie ochrony</w:t>
      </w:r>
      <w:r w:rsidR="00815192" w:rsidRPr="000203E8">
        <w:rPr>
          <w:lang w:val="pl-PL"/>
        </w:rPr>
        <w:t xml:space="preserve"> praw</w:t>
      </w:r>
      <w:r w:rsidR="00D76EE9" w:rsidRPr="000203E8">
        <w:rPr>
          <w:lang w:val="pl-PL"/>
        </w:rPr>
        <w:t xml:space="preserve"> </w:t>
      </w:r>
      <w:r w:rsidR="004F7D8C" w:rsidRPr="000203E8">
        <w:rPr>
          <w:lang w:val="pl-PL"/>
        </w:rPr>
        <w:t>człowieka i podstawowych wolności</w:t>
      </w:r>
      <w:r w:rsidR="00D76EE9" w:rsidRPr="000203E8">
        <w:rPr>
          <w:lang w:val="pl-PL"/>
        </w:rPr>
        <w:t xml:space="preserve"> (Art</w:t>
      </w:r>
      <w:r w:rsidR="00085745" w:rsidRPr="000203E8">
        <w:rPr>
          <w:lang w:val="pl-PL"/>
        </w:rPr>
        <w:t>ykuł</w:t>
      </w:r>
      <w:r w:rsidR="00D76EE9" w:rsidRPr="000203E8">
        <w:rPr>
          <w:lang w:val="pl-PL"/>
        </w:rPr>
        <w:t xml:space="preserve"> 20). </w:t>
      </w:r>
      <w:r w:rsidR="00133015" w:rsidRPr="000203E8">
        <w:rPr>
          <w:lang w:val="pl-PL"/>
        </w:rPr>
        <w:t>Zadanie to należy w pierwszej instancji do władz krajowych wezwanego państwa</w:t>
      </w:r>
      <w:r w:rsidR="00D76EE9" w:rsidRPr="000203E8">
        <w:rPr>
          <w:lang w:val="pl-PL"/>
        </w:rPr>
        <w:t xml:space="preserve">, </w:t>
      </w:r>
      <w:r w:rsidR="00133015" w:rsidRPr="000203E8">
        <w:rPr>
          <w:lang w:val="pl-PL"/>
        </w:rPr>
        <w:t>które</w:t>
      </w:r>
      <w:r w:rsidR="00D76EE9" w:rsidRPr="000203E8">
        <w:rPr>
          <w:lang w:val="pl-PL"/>
        </w:rPr>
        <w:t xml:space="preserve">, </w:t>
      </w:r>
      <w:proofErr w:type="spellStart"/>
      <w:r w:rsidR="00D76EE9" w:rsidRPr="000203E8">
        <w:rPr>
          <w:i/>
          <w:lang w:val="pl-PL"/>
        </w:rPr>
        <w:t>inter</w:t>
      </w:r>
      <w:proofErr w:type="spellEnd"/>
      <w:r w:rsidR="00D76EE9" w:rsidRPr="000203E8">
        <w:rPr>
          <w:i/>
          <w:lang w:val="pl-PL"/>
        </w:rPr>
        <w:t xml:space="preserve"> </w:t>
      </w:r>
      <w:proofErr w:type="spellStart"/>
      <w:r w:rsidR="00D76EE9" w:rsidRPr="000203E8">
        <w:rPr>
          <w:i/>
          <w:lang w:val="pl-PL"/>
        </w:rPr>
        <w:t>alia</w:t>
      </w:r>
      <w:proofErr w:type="spellEnd"/>
      <w:r w:rsidR="00D76EE9" w:rsidRPr="000203E8">
        <w:rPr>
          <w:lang w:val="pl-PL"/>
        </w:rPr>
        <w:t xml:space="preserve">, </w:t>
      </w:r>
      <w:r w:rsidR="00815192" w:rsidRPr="000203E8">
        <w:rPr>
          <w:lang w:val="pl-PL"/>
        </w:rPr>
        <w:t>mają</w:t>
      </w:r>
      <w:r w:rsidR="00133015" w:rsidRPr="000203E8">
        <w:rPr>
          <w:lang w:val="pl-PL"/>
        </w:rPr>
        <w:t xml:space="preserve"> przywilej bezpośredniego kontaktu z zainteresowanymi stronami.</w:t>
      </w:r>
      <w:r w:rsidR="00D76EE9" w:rsidRPr="000203E8">
        <w:rPr>
          <w:lang w:val="pl-PL"/>
        </w:rPr>
        <w:t xml:space="preserve"> </w:t>
      </w:r>
      <w:r w:rsidR="00815192" w:rsidRPr="000203E8">
        <w:rPr>
          <w:lang w:val="pl-PL"/>
        </w:rPr>
        <w:t>Wykonując</w:t>
      </w:r>
      <w:r w:rsidR="00133015" w:rsidRPr="000203E8">
        <w:rPr>
          <w:lang w:val="pl-PL"/>
        </w:rPr>
        <w:t xml:space="preserve"> zadanie na podstawie Artykułu</w:t>
      </w:r>
      <w:r w:rsidR="00D76EE9" w:rsidRPr="000203E8">
        <w:rPr>
          <w:lang w:val="pl-PL"/>
        </w:rPr>
        <w:t xml:space="preserve"> 8, </w:t>
      </w:r>
      <w:r w:rsidR="00133015" w:rsidRPr="000203E8">
        <w:rPr>
          <w:lang w:val="pl-PL"/>
        </w:rPr>
        <w:t xml:space="preserve">sady krajowe </w:t>
      </w:r>
      <w:r w:rsidR="00815192" w:rsidRPr="000203E8">
        <w:rPr>
          <w:lang w:val="pl-PL"/>
        </w:rPr>
        <w:t>korzystają</w:t>
      </w:r>
      <w:r w:rsidR="00133015" w:rsidRPr="000203E8">
        <w:rPr>
          <w:lang w:val="pl-PL"/>
        </w:rPr>
        <w:t xml:space="preserve"> z marginesu swobody uznania, który jednakże podlega europejskiemu nadzorowi, zgodnie z którym Trybunał dokonuje </w:t>
      </w:r>
      <w:r w:rsidR="00815192" w:rsidRPr="000203E8">
        <w:rPr>
          <w:lang w:val="pl-PL"/>
        </w:rPr>
        <w:t>przeglądu</w:t>
      </w:r>
      <w:r w:rsidR="00133015" w:rsidRPr="000203E8">
        <w:rPr>
          <w:lang w:val="pl-PL"/>
        </w:rPr>
        <w:t xml:space="preserve"> na podstawie Konwencji</w:t>
      </w:r>
      <w:r w:rsidR="00D76EE9" w:rsidRPr="000203E8">
        <w:rPr>
          <w:lang w:val="pl-PL"/>
        </w:rPr>
        <w:t xml:space="preserve"> </w:t>
      </w:r>
      <w:r w:rsidR="00133015" w:rsidRPr="000203E8">
        <w:rPr>
          <w:lang w:val="pl-PL"/>
        </w:rPr>
        <w:t>postanowień wydanych przez te władze</w:t>
      </w:r>
      <w:r w:rsidR="00D76EE9" w:rsidRPr="000203E8">
        <w:rPr>
          <w:lang w:val="pl-PL"/>
        </w:rPr>
        <w:t xml:space="preserve"> </w:t>
      </w:r>
      <w:r w:rsidR="00133015" w:rsidRPr="000203E8">
        <w:rPr>
          <w:lang w:val="pl-PL"/>
        </w:rPr>
        <w:t>w zakresie wykonywania tego uprawnienia</w:t>
      </w:r>
      <w:r w:rsidR="00D76EE9" w:rsidRPr="000203E8">
        <w:rPr>
          <w:lang w:val="pl-PL"/>
        </w:rPr>
        <w:t xml:space="preserve"> (</w:t>
      </w:r>
      <w:r w:rsidR="00085745" w:rsidRPr="000203E8">
        <w:rPr>
          <w:lang w:val="pl-PL"/>
        </w:rPr>
        <w:t>zob.</w:t>
      </w:r>
      <w:r w:rsidR="00D76EE9" w:rsidRPr="000203E8">
        <w:rPr>
          <w:lang w:val="pl-PL"/>
        </w:rPr>
        <w:t xml:space="preserve">, </w:t>
      </w:r>
      <w:r w:rsidR="00D76EE9" w:rsidRPr="000203E8">
        <w:rPr>
          <w:i/>
          <w:lang w:val="pl-PL"/>
        </w:rPr>
        <w:t>mutatis mutandis</w:t>
      </w:r>
      <w:r w:rsidR="00D76EE9" w:rsidRPr="000203E8">
        <w:rPr>
          <w:lang w:val="pl-PL"/>
        </w:rPr>
        <w:t xml:space="preserve">, </w:t>
      </w:r>
      <w:proofErr w:type="spellStart"/>
      <w:r w:rsidR="00D76EE9" w:rsidRPr="000203E8">
        <w:rPr>
          <w:i/>
          <w:lang w:val="pl-PL"/>
        </w:rPr>
        <w:t>Hokkanen</w:t>
      </w:r>
      <w:proofErr w:type="spellEnd"/>
      <w:r w:rsidR="00D76EE9" w:rsidRPr="000203E8">
        <w:rPr>
          <w:i/>
          <w:lang w:val="pl-PL"/>
        </w:rPr>
        <w:t xml:space="preserve"> </w:t>
      </w:r>
      <w:r w:rsidR="00085745" w:rsidRPr="000203E8">
        <w:rPr>
          <w:i/>
          <w:lang w:val="pl-PL"/>
        </w:rPr>
        <w:t>przeciwko</w:t>
      </w:r>
      <w:r w:rsidR="00D76EE9" w:rsidRPr="000203E8">
        <w:rPr>
          <w:i/>
          <w:lang w:val="pl-PL"/>
        </w:rPr>
        <w:t xml:space="preserve"> Finland</w:t>
      </w:r>
      <w:r w:rsidR="00085745" w:rsidRPr="000203E8">
        <w:rPr>
          <w:i/>
          <w:lang w:val="pl-PL"/>
        </w:rPr>
        <w:t>ii</w:t>
      </w:r>
      <w:r w:rsidRPr="000203E8">
        <w:rPr>
          <w:lang w:val="pl-PL"/>
        </w:rPr>
        <w:t xml:space="preserve">, </w:t>
      </w:r>
      <w:r w:rsidR="00085745" w:rsidRPr="000203E8">
        <w:rPr>
          <w:lang w:val="pl-PL"/>
        </w:rPr>
        <w:t xml:space="preserve">z dnia </w:t>
      </w:r>
      <w:r w:rsidRPr="000203E8">
        <w:rPr>
          <w:lang w:val="pl-PL"/>
        </w:rPr>
        <w:t>23 </w:t>
      </w:r>
      <w:r w:rsidR="00815192" w:rsidRPr="000203E8">
        <w:rPr>
          <w:lang w:val="pl-PL"/>
        </w:rPr>
        <w:t>września</w:t>
      </w:r>
      <w:r w:rsidR="00D76EE9" w:rsidRPr="000203E8">
        <w:rPr>
          <w:lang w:val="pl-PL"/>
        </w:rPr>
        <w:t xml:space="preserve"> 1994</w:t>
      </w:r>
      <w:r w:rsidR="00085745" w:rsidRPr="000203E8">
        <w:rPr>
          <w:lang w:val="pl-PL"/>
        </w:rPr>
        <w:t xml:space="preserve"> roku</w:t>
      </w:r>
      <w:r w:rsidR="00D76EE9" w:rsidRPr="000203E8">
        <w:rPr>
          <w:lang w:val="pl-PL"/>
        </w:rPr>
        <w:t>, § 55, Seri</w:t>
      </w:r>
      <w:r w:rsidR="00085745" w:rsidRPr="000203E8">
        <w:rPr>
          <w:lang w:val="pl-PL"/>
        </w:rPr>
        <w:t xml:space="preserve">a </w:t>
      </w:r>
      <w:r w:rsidR="00D76EE9" w:rsidRPr="000203E8">
        <w:rPr>
          <w:lang w:val="pl-PL"/>
        </w:rPr>
        <w:t>A n</w:t>
      </w:r>
      <w:r w:rsidR="00085745" w:rsidRPr="000203E8">
        <w:rPr>
          <w:lang w:val="pl-PL"/>
        </w:rPr>
        <w:t>r</w:t>
      </w:r>
      <w:r w:rsidR="00D76EE9" w:rsidRPr="000203E8">
        <w:rPr>
          <w:lang w:val="pl-PL"/>
        </w:rPr>
        <w:t xml:space="preserve"> 299-A; </w:t>
      </w:r>
      <w:r w:rsidR="00085745" w:rsidRPr="000203E8">
        <w:rPr>
          <w:lang w:val="pl-PL"/>
        </w:rPr>
        <w:t>a także</w:t>
      </w:r>
      <w:r w:rsidR="00D76EE9" w:rsidRPr="000203E8">
        <w:rPr>
          <w:lang w:val="pl-PL"/>
        </w:rPr>
        <w:t xml:space="preserve"> </w:t>
      </w:r>
      <w:proofErr w:type="spellStart"/>
      <w:r w:rsidR="00D76EE9" w:rsidRPr="000203E8">
        <w:rPr>
          <w:i/>
          <w:lang w:val="pl-PL"/>
        </w:rPr>
        <w:t>Maumousseau</w:t>
      </w:r>
      <w:proofErr w:type="spellEnd"/>
      <w:r w:rsidR="00D76EE9" w:rsidRPr="000203E8">
        <w:rPr>
          <w:i/>
          <w:lang w:val="pl-PL"/>
        </w:rPr>
        <w:t xml:space="preserve"> </w:t>
      </w:r>
      <w:r w:rsidR="00085745" w:rsidRPr="000203E8">
        <w:rPr>
          <w:i/>
          <w:lang w:val="pl-PL"/>
        </w:rPr>
        <w:t xml:space="preserve">i </w:t>
      </w:r>
      <w:r w:rsidR="00D76EE9" w:rsidRPr="000203E8">
        <w:rPr>
          <w:i/>
          <w:lang w:val="pl-PL"/>
        </w:rPr>
        <w:t>Washington</w:t>
      </w:r>
      <w:r w:rsidRPr="000203E8">
        <w:rPr>
          <w:lang w:val="pl-PL"/>
        </w:rPr>
        <w:t xml:space="preserve">, </w:t>
      </w:r>
      <w:r w:rsidR="00085745" w:rsidRPr="000203E8">
        <w:rPr>
          <w:lang w:val="pl-PL"/>
        </w:rPr>
        <w:t>cyt. powyżej</w:t>
      </w:r>
      <w:r w:rsidRPr="000203E8">
        <w:rPr>
          <w:lang w:val="pl-PL"/>
        </w:rPr>
        <w:t>, § </w:t>
      </w:r>
      <w:r w:rsidR="00D76EE9" w:rsidRPr="000203E8">
        <w:rPr>
          <w:lang w:val="pl-PL"/>
        </w:rPr>
        <w:t xml:space="preserve">62, </w:t>
      </w:r>
      <w:r w:rsidR="00085745" w:rsidRPr="000203E8">
        <w:rPr>
          <w:lang w:val="pl-PL"/>
        </w:rPr>
        <w:t>oraz</w:t>
      </w:r>
      <w:r w:rsidR="00D76EE9" w:rsidRPr="000203E8">
        <w:rPr>
          <w:lang w:val="pl-PL"/>
        </w:rPr>
        <w:t xml:space="preserve"> </w:t>
      </w:r>
      <w:proofErr w:type="spellStart"/>
      <w:r w:rsidR="00D76EE9" w:rsidRPr="000203E8">
        <w:rPr>
          <w:i/>
          <w:lang w:val="pl-PL"/>
        </w:rPr>
        <w:t>Neulinger</w:t>
      </w:r>
      <w:proofErr w:type="spellEnd"/>
      <w:r w:rsidR="00D76EE9" w:rsidRPr="000203E8">
        <w:rPr>
          <w:i/>
          <w:lang w:val="pl-PL"/>
        </w:rPr>
        <w:t xml:space="preserve"> </w:t>
      </w:r>
      <w:r w:rsidR="00085745" w:rsidRPr="000203E8">
        <w:rPr>
          <w:i/>
          <w:lang w:val="pl-PL"/>
        </w:rPr>
        <w:t>i</w:t>
      </w:r>
      <w:r w:rsidR="00D76EE9" w:rsidRPr="000203E8">
        <w:rPr>
          <w:i/>
          <w:lang w:val="pl-PL"/>
        </w:rPr>
        <w:t xml:space="preserve"> </w:t>
      </w:r>
      <w:proofErr w:type="spellStart"/>
      <w:r w:rsidR="00D76EE9" w:rsidRPr="000203E8">
        <w:rPr>
          <w:i/>
          <w:lang w:val="pl-PL"/>
        </w:rPr>
        <w:t>Shuruk</w:t>
      </w:r>
      <w:proofErr w:type="spellEnd"/>
      <w:r w:rsidR="00D76EE9" w:rsidRPr="000203E8">
        <w:rPr>
          <w:lang w:val="pl-PL"/>
        </w:rPr>
        <w:t xml:space="preserve">, </w:t>
      </w:r>
      <w:r w:rsidR="00085745" w:rsidRPr="000203E8">
        <w:rPr>
          <w:lang w:val="pl-PL"/>
        </w:rPr>
        <w:t>cyt. powyżej</w:t>
      </w:r>
      <w:r w:rsidR="00D76EE9" w:rsidRPr="000203E8">
        <w:rPr>
          <w:lang w:val="pl-PL"/>
        </w:rPr>
        <w:t>, § 141).</w:t>
      </w:r>
    </w:p>
    <w:p w:rsidR="00D76EE9" w:rsidRPr="000203E8" w:rsidRDefault="00D76EE9" w:rsidP="00D76EE9">
      <w:pPr>
        <w:pStyle w:val="OpiQuot"/>
        <w:rPr>
          <w:lang w:val="pl-PL"/>
        </w:rPr>
      </w:pPr>
      <w:r w:rsidRPr="000203E8">
        <w:rPr>
          <w:lang w:val="pl-PL"/>
        </w:rPr>
        <w:lastRenderedPageBreak/>
        <w:t xml:space="preserve">102. </w:t>
      </w:r>
      <w:r w:rsidR="007F060C" w:rsidRPr="000203E8">
        <w:rPr>
          <w:lang w:val="pl-PL"/>
        </w:rPr>
        <w:t>W szczególności</w:t>
      </w:r>
      <w:r w:rsidRPr="000203E8">
        <w:rPr>
          <w:lang w:val="pl-PL"/>
        </w:rPr>
        <w:t xml:space="preserve">, </w:t>
      </w:r>
      <w:r w:rsidR="007F060C" w:rsidRPr="000203E8">
        <w:rPr>
          <w:lang w:val="pl-PL"/>
        </w:rPr>
        <w:t xml:space="preserve">w </w:t>
      </w:r>
      <w:r w:rsidR="00E96730" w:rsidRPr="000203E8">
        <w:rPr>
          <w:lang w:val="pl-PL"/>
        </w:rPr>
        <w:t>kontekście</w:t>
      </w:r>
      <w:r w:rsidR="007F060C" w:rsidRPr="000203E8">
        <w:rPr>
          <w:lang w:val="pl-PL"/>
        </w:rPr>
        <w:t xml:space="preserve"> tej </w:t>
      </w:r>
      <w:r w:rsidR="00D273F5" w:rsidRPr="000203E8">
        <w:rPr>
          <w:lang w:val="pl-PL"/>
        </w:rPr>
        <w:t>oceny</w:t>
      </w:r>
      <w:r w:rsidRPr="000203E8">
        <w:rPr>
          <w:lang w:val="pl-PL"/>
        </w:rPr>
        <w:t xml:space="preserve">, </w:t>
      </w:r>
      <w:r w:rsidR="007F060C" w:rsidRPr="000203E8">
        <w:rPr>
          <w:lang w:val="pl-PL"/>
        </w:rPr>
        <w:t>Trybunał przypomina, że</w:t>
      </w:r>
      <w:r w:rsidRPr="000203E8">
        <w:rPr>
          <w:lang w:val="pl-PL"/>
        </w:rPr>
        <w:t xml:space="preserve"> </w:t>
      </w:r>
      <w:r w:rsidR="007F060C" w:rsidRPr="000203E8">
        <w:rPr>
          <w:lang w:val="pl-PL"/>
        </w:rPr>
        <w:t xml:space="preserve">nie proponuje, by </w:t>
      </w:r>
      <w:r w:rsidR="00E96730" w:rsidRPr="000203E8">
        <w:rPr>
          <w:lang w:val="pl-PL"/>
        </w:rPr>
        <w:t>zastąpić</w:t>
      </w:r>
      <w:r w:rsidRPr="000203E8">
        <w:rPr>
          <w:lang w:val="pl-PL"/>
        </w:rPr>
        <w:t xml:space="preserve"> </w:t>
      </w:r>
      <w:r w:rsidR="007F060C" w:rsidRPr="000203E8">
        <w:rPr>
          <w:lang w:val="pl-PL"/>
        </w:rPr>
        <w:t xml:space="preserve">jego </w:t>
      </w:r>
      <w:r w:rsidR="00E96730" w:rsidRPr="000203E8">
        <w:rPr>
          <w:lang w:val="pl-PL"/>
        </w:rPr>
        <w:t>własną ocenę</w:t>
      </w:r>
      <w:r w:rsidR="00D273F5" w:rsidRPr="000203E8">
        <w:rPr>
          <w:lang w:val="pl-PL"/>
        </w:rPr>
        <w:t xml:space="preserve"> przez tą, która została dokonana przez sądy krajowe</w:t>
      </w:r>
      <w:r w:rsidRPr="000203E8">
        <w:rPr>
          <w:lang w:val="pl-PL"/>
        </w:rPr>
        <w:t xml:space="preserve"> (</w:t>
      </w:r>
      <w:r w:rsidR="00085745" w:rsidRPr="000203E8">
        <w:rPr>
          <w:lang w:val="pl-PL"/>
        </w:rPr>
        <w:t>zob.</w:t>
      </w:r>
      <w:r w:rsidRPr="000203E8">
        <w:rPr>
          <w:lang w:val="pl-PL"/>
        </w:rPr>
        <w:t xml:space="preserve">, </w:t>
      </w:r>
      <w:r w:rsidR="00085745" w:rsidRPr="000203E8">
        <w:rPr>
          <w:lang w:val="pl-PL"/>
        </w:rPr>
        <w:t>na przykład</w:t>
      </w:r>
      <w:r w:rsidRPr="000203E8">
        <w:rPr>
          <w:lang w:val="pl-PL"/>
        </w:rPr>
        <w:t xml:space="preserve">, </w:t>
      </w:r>
      <w:proofErr w:type="spellStart"/>
      <w:r w:rsidRPr="000203E8">
        <w:rPr>
          <w:i/>
          <w:lang w:val="pl-PL"/>
        </w:rPr>
        <w:t>Hokkanen</w:t>
      </w:r>
      <w:proofErr w:type="spellEnd"/>
      <w:r w:rsidRPr="000203E8">
        <w:rPr>
          <w:i/>
          <w:lang w:val="pl-PL"/>
        </w:rPr>
        <w:t xml:space="preserve"> </w:t>
      </w:r>
      <w:r w:rsidR="00085745" w:rsidRPr="000203E8">
        <w:rPr>
          <w:i/>
          <w:lang w:val="pl-PL"/>
        </w:rPr>
        <w:t>przeciwko</w:t>
      </w:r>
      <w:r w:rsidRPr="000203E8">
        <w:rPr>
          <w:i/>
          <w:lang w:val="pl-PL"/>
        </w:rPr>
        <w:t xml:space="preserve"> Finland</w:t>
      </w:r>
      <w:r w:rsidR="00085745" w:rsidRPr="000203E8">
        <w:rPr>
          <w:i/>
          <w:lang w:val="pl-PL"/>
        </w:rPr>
        <w:t>ii</w:t>
      </w:r>
      <w:r w:rsidRPr="000203E8">
        <w:rPr>
          <w:lang w:val="pl-PL"/>
        </w:rPr>
        <w:t xml:space="preserve">, </w:t>
      </w:r>
      <w:r w:rsidR="00085745" w:rsidRPr="000203E8">
        <w:rPr>
          <w:lang w:val="pl-PL"/>
        </w:rPr>
        <w:t>cyt. powyżej</w:t>
      </w:r>
      <w:r w:rsidRPr="000203E8">
        <w:rPr>
          <w:lang w:val="pl-PL"/>
        </w:rPr>
        <w:t xml:space="preserve">, </w:t>
      </w:r>
      <w:r w:rsidR="00085745" w:rsidRPr="000203E8">
        <w:rPr>
          <w:lang w:val="pl-PL"/>
        </w:rPr>
        <w:t>oraz</w:t>
      </w:r>
      <w:r w:rsidRPr="000203E8">
        <w:rPr>
          <w:lang w:val="pl-PL"/>
        </w:rPr>
        <w:t xml:space="preserve"> </w:t>
      </w:r>
      <w:r w:rsidRPr="000203E8">
        <w:rPr>
          <w:i/>
          <w:lang w:val="pl-PL"/>
        </w:rPr>
        <w:t xml:space="preserve">K. </w:t>
      </w:r>
      <w:r w:rsidR="00085745" w:rsidRPr="000203E8">
        <w:rPr>
          <w:i/>
          <w:lang w:val="pl-PL"/>
        </w:rPr>
        <w:t>i</w:t>
      </w:r>
      <w:r w:rsidRPr="000203E8">
        <w:rPr>
          <w:i/>
          <w:lang w:val="pl-PL"/>
        </w:rPr>
        <w:t xml:space="preserve"> T. </w:t>
      </w:r>
      <w:r w:rsidR="00085745" w:rsidRPr="000203E8">
        <w:rPr>
          <w:i/>
          <w:lang w:val="pl-PL"/>
        </w:rPr>
        <w:t>przeciwko</w:t>
      </w:r>
      <w:r w:rsidRPr="000203E8">
        <w:rPr>
          <w:i/>
          <w:lang w:val="pl-PL"/>
        </w:rPr>
        <w:t xml:space="preserve"> Finland</w:t>
      </w:r>
      <w:r w:rsidR="00085745" w:rsidRPr="000203E8">
        <w:rPr>
          <w:i/>
          <w:lang w:val="pl-PL"/>
        </w:rPr>
        <w:t>ii</w:t>
      </w:r>
      <w:r w:rsidR="00405284" w:rsidRPr="000203E8">
        <w:rPr>
          <w:lang w:val="pl-PL"/>
        </w:rPr>
        <w:t xml:space="preserve"> [GC], </w:t>
      </w:r>
      <w:r w:rsidR="00085745" w:rsidRPr="000203E8">
        <w:rPr>
          <w:lang w:val="pl-PL"/>
        </w:rPr>
        <w:t>skarga nr</w:t>
      </w:r>
      <w:r w:rsidR="00405284" w:rsidRPr="000203E8">
        <w:rPr>
          <w:lang w:val="pl-PL"/>
        </w:rPr>
        <w:t> </w:t>
      </w:r>
      <w:r w:rsidRPr="000203E8">
        <w:rPr>
          <w:lang w:val="pl-PL"/>
        </w:rPr>
        <w:t>25702/94, § 154, ECHR 2001-VII). N</w:t>
      </w:r>
      <w:r w:rsidR="007F060C" w:rsidRPr="000203E8">
        <w:rPr>
          <w:lang w:val="pl-PL"/>
        </w:rPr>
        <w:t>iemniej</w:t>
      </w:r>
      <w:r w:rsidRPr="000203E8">
        <w:rPr>
          <w:lang w:val="pl-PL"/>
        </w:rPr>
        <w:t xml:space="preserve">, </w:t>
      </w:r>
      <w:r w:rsidR="00D273F5" w:rsidRPr="000203E8">
        <w:rPr>
          <w:lang w:val="pl-PL"/>
        </w:rPr>
        <w:t xml:space="preserve">musi upewnić się, że </w:t>
      </w:r>
      <w:r w:rsidR="00E96730" w:rsidRPr="000203E8">
        <w:rPr>
          <w:lang w:val="pl-PL"/>
        </w:rPr>
        <w:t>proces</w:t>
      </w:r>
      <w:r w:rsidR="00D273F5" w:rsidRPr="000203E8">
        <w:rPr>
          <w:lang w:val="pl-PL"/>
        </w:rPr>
        <w:t xml:space="preserve"> decyzyjny</w:t>
      </w:r>
      <w:r w:rsidRPr="000203E8">
        <w:rPr>
          <w:lang w:val="pl-PL"/>
        </w:rPr>
        <w:t xml:space="preserve"> </w:t>
      </w:r>
      <w:r w:rsidR="00D273F5" w:rsidRPr="000203E8">
        <w:rPr>
          <w:lang w:val="pl-PL"/>
        </w:rPr>
        <w:t xml:space="preserve">prowadzący do przyjęcia kwestionowanych </w:t>
      </w:r>
      <w:r w:rsidR="00E96730" w:rsidRPr="000203E8">
        <w:rPr>
          <w:lang w:val="pl-PL"/>
        </w:rPr>
        <w:t>środków</w:t>
      </w:r>
      <w:r w:rsidR="00D273F5" w:rsidRPr="000203E8">
        <w:rPr>
          <w:lang w:val="pl-PL"/>
        </w:rPr>
        <w:t xml:space="preserve"> przez sądy krajowe</w:t>
      </w:r>
      <w:r w:rsidRPr="000203E8">
        <w:rPr>
          <w:lang w:val="pl-PL"/>
        </w:rPr>
        <w:t xml:space="preserve"> </w:t>
      </w:r>
      <w:r w:rsidR="00D273F5" w:rsidRPr="000203E8">
        <w:rPr>
          <w:lang w:val="pl-PL"/>
        </w:rPr>
        <w:t>był sprawiedliwy</w:t>
      </w:r>
      <w:r w:rsidRPr="000203E8">
        <w:rPr>
          <w:lang w:val="pl-PL"/>
        </w:rPr>
        <w:t xml:space="preserve"> </w:t>
      </w:r>
      <w:r w:rsidR="00D273F5" w:rsidRPr="000203E8">
        <w:rPr>
          <w:lang w:val="pl-PL"/>
        </w:rPr>
        <w:t xml:space="preserve">i pozwolił osobom zainteresowanym na </w:t>
      </w:r>
      <w:r w:rsidR="00E96730" w:rsidRPr="000203E8">
        <w:rPr>
          <w:lang w:val="pl-PL"/>
        </w:rPr>
        <w:t>przedstawienie</w:t>
      </w:r>
      <w:r w:rsidR="00D273F5" w:rsidRPr="000203E8">
        <w:rPr>
          <w:lang w:val="pl-PL"/>
        </w:rPr>
        <w:t xml:space="preserve"> ich sprawy w sposób pełny</w:t>
      </w:r>
      <w:r w:rsidRPr="000203E8">
        <w:rPr>
          <w:lang w:val="pl-PL"/>
        </w:rPr>
        <w:t xml:space="preserve"> </w:t>
      </w:r>
      <w:r w:rsidR="00D273F5" w:rsidRPr="000203E8">
        <w:rPr>
          <w:lang w:val="pl-PL"/>
        </w:rPr>
        <w:t>oraz że</w:t>
      </w:r>
      <w:r w:rsidRPr="000203E8">
        <w:rPr>
          <w:lang w:val="pl-PL"/>
        </w:rPr>
        <w:t xml:space="preserve"> </w:t>
      </w:r>
      <w:r w:rsidR="00D273F5" w:rsidRPr="000203E8">
        <w:rPr>
          <w:lang w:val="pl-PL"/>
        </w:rPr>
        <w:t>dobro dziecko podlegało ochronie</w:t>
      </w:r>
      <w:r w:rsidRPr="000203E8">
        <w:rPr>
          <w:lang w:val="pl-PL"/>
        </w:rPr>
        <w:t xml:space="preserve"> (</w:t>
      </w:r>
      <w:r w:rsidR="00085745" w:rsidRPr="000203E8">
        <w:rPr>
          <w:lang w:val="pl-PL"/>
        </w:rPr>
        <w:t>zob.</w:t>
      </w:r>
      <w:r w:rsidRPr="000203E8">
        <w:rPr>
          <w:i/>
          <w:lang w:val="pl-PL"/>
        </w:rPr>
        <w:t xml:space="preserve"> </w:t>
      </w:r>
      <w:proofErr w:type="spellStart"/>
      <w:r w:rsidRPr="000203E8">
        <w:rPr>
          <w:i/>
          <w:lang w:val="pl-PL"/>
        </w:rPr>
        <w:t>Eskinazi</w:t>
      </w:r>
      <w:proofErr w:type="spellEnd"/>
      <w:r w:rsidRPr="000203E8">
        <w:rPr>
          <w:i/>
          <w:lang w:val="pl-PL"/>
        </w:rPr>
        <w:t xml:space="preserve"> </w:t>
      </w:r>
      <w:r w:rsidR="00085745" w:rsidRPr="000203E8">
        <w:rPr>
          <w:i/>
          <w:lang w:val="pl-PL"/>
        </w:rPr>
        <w:t xml:space="preserve">i </w:t>
      </w:r>
      <w:proofErr w:type="spellStart"/>
      <w:r w:rsidRPr="000203E8">
        <w:rPr>
          <w:i/>
          <w:lang w:val="pl-PL"/>
        </w:rPr>
        <w:t>Chelouche</w:t>
      </w:r>
      <w:proofErr w:type="spellEnd"/>
      <w:r w:rsidRPr="000203E8">
        <w:rPr>
          <w:i/>
          <w:lang w:val="pl-PL"/>
        </w:rPr>
        <w:t xml:space="preserve"> </w:t>
      </w:r>
      <w:r w:rsidR="00085745" w:rsidRPr="000203E8">
        <w:rPr>
          <w:i/>
          <w:lang w:val="pl-PL"/>
        </w:rPr>
        <w:t>przeciwko</w:t>
      </w:r>
      <w:r w:rsidR="008E656B" w:rsidRPr="000203E8">
        <w:rPr>
          <w:i/>
          <w:lang w:val="pl-PL"/>
        </w:rPr>
        <w:t> </w:t>
      </w:r>
      <w:r w:rsidRPr="000203E8">
        <w:rPr>
          <w:i/>
          <w:lang w:val="pl-PL"/>
        </w:rPr>
        <w:t>Tur</w:t>
      </w:r>
      <w:r w:rsidR="00085745" w:rsidRPr="000203E8">
        <w:rPr>
          <w:i/>
          <w:lang w:val="pl-PL"/>
        </w:rPr>
        <w:t>cji</w:t>
      </w:r>
      <w:r w:rsidRPr="000203E8">
        <w:rPr>
          <w:lang w:val="pl-PL"/>
        </w:rPr>
        <w:t xml:space="preserve"> (</w:t>
      </w:r>
      <w:proofErr w:type="spellStart"/>
      <w:r w:rsidRPr="000203E8">
        <w:rPr>
          <w:lang w:val="pl-PL"/>
        </w:rPr>
        <w:t>dec</w:t>
      </w:r>
      <w:proofErr w:type="spellEnd"/>
      <w:r w:rsidRPr="000203E8">
        <w:rPr>
          <w:lang w:val="pl-PL"/>
        </w:rPr>
        <w:t xml:space="preserve">.), </w:t>
      </w:r>
      <w:r w:rsidR="00085745" w:rsidRPr="000203E8">
        <w:rPr>
          <w:lang w:val="pl-PL"/>
        </w:rPr>
        <w:t>skarga nr</w:t>
      </w:r>
      <w:r w:rsidRPr="000203E8">
        <w:rPr>
          <w:lang w:val="pl-PL"/>
        </w:rPr>
        <w:t xml:space="preserve"> 14600/05, ECHR 2005-XIII (</w:t>
      </w:r>
      <w:r w:rsidR="00085745" w:rsidRPr="000203E8">
        <w:rPr>
          <w:lang w:val="pl-PL"/>
        </w:rPr>
        <w:t>fragmenty</w:t>
      </w:r>
      <w:r w:rsidRPr="000203E8">
        <w:rPr>
          <w:lang w:val="pl-PL"/>
        </w:rPr>
        <w:t xml:space="preserve">); </w:t>
      </w:r>
      <w:proofErr w:type="spellStart"/>
      <w:r w:rsidRPr="000203E8">
        <w:rPr>
          <w:i/>
          <w:lang w:val="pl-PL"/>
        </w:rPr>
        <w:t>Maumousseau</w:t>
      </w:r>
      <w:proofErr w:type="spellEnd"/>
      <w:r w:rsidRPr="000203E8">
        <w:rPr>
          <w:i/>
          <w:lang w:val="pl-PL"/>
        </w:rPr>
        <w:t xml:space="preserve"> </w:t>
      </w:r>
      <w:r w:rsidR="00085745" w:rsidRPr="000203E8">
        <w:rPr>
          <w:i/>
          <w:lang w:val="pl-PL"/>
        </w:rPr>
        <w:t>i</w:t>
      </w:r>
      <w:r w:rsidRPr="000203E8">
        <w:rPr>
          <w:i/>
          <w:lang w:val="pl-PL"/>
        </w:rPr>
        <w:t xml:space="preserve"> Washington</w:t>
      </w:r>
      <w:r w:rsidRPr="000203E8">
        <w:rPr>
          <w:lang w:val="pl-PL"/>
        </w:rPr>
        <w:t xml:space="preserve">, </w:t>
      </w:r>
      <w:r w:rsidR="00085745" w:rsidRPr="000203E8">
        <w:rPr>
          <w:lang w:val="pl-PL"/>
        </w:rPr>
        <w:t>cyt. powyżej</w:t>
      </w:r>
      <w:r w:rsidRPr="000203E8">
        <w:rPr>
          <w:lang w:val="pl-PL"/>
        </w:rPr>
        <w:t xml:space="preserve">, </w:t>
      </w:r>
      <w:r w:rsidR="00085745" w:rsidRPr="000203E8">
        <w:rPr>
          <w:lang w:val="pl-PL"/>
        </w:rPr>
        <w:t xml:space="preserve">oraz </w:t>
      </w:r>
      <w:proofErr w:type="spellStart"/>
      <w:r w:rsidRPr="000203E8">
        <w:rPr>
          <w:i/>
          <w:lang w:val="pl-PL"/>
        </w:rPr>
        <w:t>Neulinger</w:t>
      </w:r>
      <w:proofErr w:type="spellEnd"/>
      <w:r w:rsidRPr="000203E8">
        <w:rPr>
          <w:i/>
          <w:lang w:val="pl-PL"/>
        </w:rPr>
        <w:t xml:space="preserve"> </w:t>
      </w:r>
      <w:r w:rsidR="00085745" w:rsidRPr="000203E8">
        <w:rPr>
          <w:i/>
          <w:lang w:val="pl-PL"/>
        </w:rPr>
        <w:t xml:space="preserve">i </w:t>
      </w:r>
      <w:proofErr w:type="spellStart"/>
      <w:r w:rsidRPr="000203E8">
        <w:rPr>
          <w:i/>
          <w:lang w:val="pl-PL"/>
        </w:rPr>
        <w:t>Shuruk</w:t>
      </w:r>
      <w:proofErr w:type="spellEnd"/>
      <w:r w:rsidRPr="000203E8">
        <w:rPr>
          <w:lang w:val="pl-PL"/>
        </w:rPr>
        <w:t xml:space="preserve">, </w:t>
      </w:r>
      <w:r w:rsidR="00085745" w:rsidRPr="000203E8">
        <w:rPr>
          <w:lang w:val="pl-PL"/>
        </w:rPr>
        <w:t>cyt. powyżej</w:t>
      </w:r>
      <w:r w:rsidRPr="000203E8">
        <w:rPr>
          <w:lang w:val="pl-PL"/>
        </w:rPr>
        <w:t>, §</w:t>
      </w:r>
      <w:r w:rsidR="008E656B" w:rsidRPr="000203E8">
        <w:rPr>
          <w:lang w:val="pl-PL"/>
        </w:rPr>
        <w:t> </w:t>
      </w:r>
      <w:r w:rsidRPr="000203E8">
        <w:rPr>
          <w:lang w:val="pl-PL"/>
        </w:rPr>
        <w:t>139).”</w:t>
      </w:r>
    </w:p>
    <w:p w:rsidR="00D76EE9" w:rsidRPr="000203E8" w:rsidRDefault="000F5EA5" w:rsidP="00D76EE9">
      <w:pPr>
        <w:pStyle w:val="OpiPara"/>
        <w:rPr>
          <w:lang w:val="pl-PL"/>
        </w:rPr>
      </w:pPr>
      <w:r w:rsidRPr="000203E8">
        <w:rPr>
          <w:lang w:val="pl-PL"/>
        </w:rPr>
        <w:t>Sprawa</w:t>
      </w:r>
      <w:r w:rsidR="00D76EE9" w:rsidRPr="000203E8">
        <w:rPr>
          <w:lang w:val="pl-PL"/>
        </w:rPr>
        <w:t xml:space="preserve"> </w:t>
      </w:r>
      <w:proofErr w:type="spellStart"/>
      <w:r w:rsidR="00D76EE9" w:rsidRPr="000203E8">
        <w:rPr>
          <w:lang w:val="pl-PL"/>
        </w:rPr>
        <w:t>Neulinger</w:t>
      </w:r>
      <w:proofErr w:type="spellEnd"/>
      <w:r w:rsidR="00D76EE9" w:rsidRPr="000203E8">
        <w:rPr>
          <w:lang w:val="pl-PL"/>
        </w:rPr>
        <w:t xml:space="preserve"> </w:t>
      </w:r>
      <w:r w:rsidRPr="000203E8">
        <w:rPr>
          <w:lang w:val="pl-PL"/>
        </w:rPr>
        <w:t>i</w:t>
      </w:r>
      <w:r w:rsidR="00D76EE9" w:rsidRPr="000203E8">
        <w:rPr>
          <w:lang w:val="pl-PL"/>
        </w:rPr>
        <w:t xml:space="preserve"> </w:t>
      </w:r>
      <w:proofErr w:type="spellStart"/>
      <w:r w:rsidR="00D76EE9" w:rsidRPr="000203E8">
        <w:rPr>
          <w:lang w:val="pl-PL"/>
        </w:rPr>
        <w:t>Shuruk</w:t>
      </w:r>
      <w:proofErr w:type="spellEnd"/>
      <w:r w:rsidR="00D76EE9" w:rsidRPr="000203E8">
        <w:rPr>
          <w:lang w:val="pl-PL"/>
        </w:rPr>
        <w:t xml:space="preserve"> </w:t>
      </w:r>
      <w:r w:rsidRPr="000203E8">
        <w:rPr>
          <w:lang w:val="pl-PL"/>
        </w:rPr>
        <w:t>przeciwko Szwajcarii</w:t>
      </w:r>
      <w:r w:rsidR="00D76EE9" w:rsidRPr="000203E8">
        <w:rPr>
          <w:lang w:val="pl-PL"/>
        </w:rPr>
        <w:t xml:space="preserve"> (</w:t>
      </w:r>
      <w:r w:rsidR="00085745" w:rsidRPr="000203E8">
        <w:rPr>
          <w:lang w:val="pl-PL"/>
        </w:rPr>
        <w:t>cyt. powyżej</w:t>
      </w:r>
      <w:r w:rsidR="00D76EE9" w:rsidRPr="000203E8">
        <w:rPr>
          <w:lang w:val="pl-PL"/>
        </w:rPr>
        <w:t xml:space="preserve">, § 149) </w:t>
      </w:r>
      <w:r w:rsidRPr="000203E8">
        <w:rPr>
          <w:lang w:val="pl-PL"/>
        </w:rPr>
        <w:t>wskazuje, że</w:t>
      </w:r>
      <w:r w:rsidR="00D76EE9" w:rsidRPr="000203E8">
        <w:rPr>
          <w:lang w:val="pl-PL"/>
        </w:rPr>
        <w:t xml:space="preserve"> </w:t>
      </w:r>
      <w:r w:rsidRPr="000203E8">
        <w:rPr>
          <w:lang w:val="pl-PL"/>
        </w:rPr>
        <w:t>może rzeczywiście istnieć związek pomiędzy</w:t>
      </w:r>
      <w:r w:rsidR="00D76EE9" w:rsidRPr="000203E8">
        <w:rPr>
          <w:lang w:val="pl-PL"/>
        </w:rPr>
        <w:t xml:space="preserve"> </w:t>
      </w:r>
      <w:r w:rsidRPr="000203E8">
        <w:rPr>
          <w:lang w:val="pl-PL"/>
        </w:rPr>
        <w:t>dobrem dziecka</w:t>
      </w:r>
      <w:r w:rsidR="00D76EE9" w:rsidRPr="000203E8">
        <w:rPr>
          <w:lang w:val="pl-PL"/>
        </w:rPr>
        <w:t xml:space="preserve"> </w:t>
      </w:r>
      <w:r w:rsidRPr="000203E8">
        <w:rPr>
          <w:lang w:val="pl-PL"/>
        </w:rPr>
        <w:t>a wyborem rodzica</w:t>
      </w:r>
      <w:r w:rsidR="00D76EE9" w:rsidRPr="000203E8">
        <w:rPr>
          <w:lang w:val="pl-PL"/>
        </w:rPr>
        <w:t xml:space="preserve">, </w:t>
      </w:r>
      <w:r w:rsidRPr="000203E8">
        <w:rPr>
          <w:lang w:val="pl-PL"/>
        </w:rPr>
        <w:t xml:space="preserve">z powodu </w:t>
      </w:r>
      <w:r w:rsidR="00E96730" w:rsidRPr="000203E8">
        <w:rPr>
          <w:lang w:val="pl-PL"/>
        </w:rPr>
        <w:t>jakiegoś</w:t>
      </w:r>
      <w:r w:rsidRPr="000203E8">
        <w:rPr>
          <w:lang w:val="pl-PL"/>
        </w:rPr>
        <w:t xml:space="preserve"> szczególnego ograniczenia</w:t>
      </w:r>
      <w:r w:rsidR="00D76EE9" w:rsidRPr="000203E8">
        <w:rPr>
          <w:lang w:val="pl-PL"/>
        </w:rPr>
        <w:t xml:space="preserve">, </w:t>
      </w:r>
      <w:r w:rsidRPr="000203E8">
        <w:rPr>
          <w:lang w:val="pl-PL"/>
        </w:rPr>
        <w:t>by nie wracać do państwa, w którym mieli miejsce zwykłego pobytu. Sąd krajowy</w:t>
      </w:r>
      <w:r w:rsidR="00D76EE9" w:rsidRPr="000203E8">
        <w:rPr>
          <w:lang w:val="pl-PL"/>
        </w:rPr>
        <w:t xml:space="preserve"> </w:t>
      </w:r>
      <w:r w:rsidRPr="000203E8">
        <w:rPr>
          <w:lang w:val="pl-PL"/>
        </w:rPr>
        <w:t>może wtedy słusznie orzec, że wydanie postanowienia o zwrocie dziecka</w:t>
      </w:r>
      <w:r w:rsidR="00D76EE9" w:rsidRPr="000203E8">
        <w:rPr>
          <w:lang w:val="pl-PL"/>
        </w:rPr>
        <w:t xml:space="preserve"> </w:t>
      </w:r>
      <w:r w:rsidRPr="000203E8">
        <w:rPr>
          <w:lang w:val="pl-PL"/>
        </w:rPr>
        <w:t>spowoduje, że znajdą się w trudnym położeniu</w:t>
      </w:r>
      <w:r w:rsidR="00D76EE9" w:rsidRPr="000203E8">
        <w:rPr>
          <w:lang w:val="pl-PL"/>
        </w:rPr>
        <w:t xml:space="preserve"> </w:t>
      </w:r>
      <w:r w:rsidRPr="000203E8">
        <w:rPr>
          <w:lang w:val="pl-PL"/>
        </w:rPr>
        <w:t>i narazi ich na cierpienie psychiczne</w:t>
      </w:r>
      <w:r w:rsidR="00D76EE9" w:rsidRPr="000203E8">
        <w:rPr>
          <w:lang w:val="pl-PL"/>
        </w:rPr>
        <w:t xml:space="preserve">. </w:t>
      </w:r>
      <w:r w:rsidR="00CC3827" w:rsidRPr="000203E8">
        <w:rPr>
          <w:lang w:val="pl-PL"/>
        </w:rPr>
        <w:t>Taki obrót sprawy</w:t>
      </w:r>
      <w:r w:rsidR="00D76EE9" w:rsidRPr="000203E8">
        <w:rPr>
          <w:lang w:val="pl-PL"/>
        </w:rPr>
        <w:t xml:space="preserve"> </w:t>
      </w:r>
      <w:r w:rsidR="00CC3827" w:rsidRPr="000203E8">
        <w:rPr>
          <w:lang w:val="pl-PL"/>
        </w:rPr>
        <w:t>pozwala na zastosowanie Artykułu</w:t>
      </w:r>
      <w:r w:rsidR="008E656B" w:rsidRPr="000203E8">
        <w:rPr>
          <w:lang w:val="pl-PL"/>
        </w:rPr>
        <w:t> </w:t>
      </w:r>
      <w:r w:rsidR="00D76EE9" w:rsidRPr="000203E8">
        <w:rPr>
          <w:lang w:val="pl-PL"/>
        </w:rPr>
        <w:t xml:space="preserve">13 </w:t>
      </w:r>
      <w:r w:rsidR="00CC3827" w:rsidRPr="000203E8">
        <w:rPr>
          <w:lang w:val="pl-PL"/>
        </w:rPr>
        <w:t>lit. b</w:t>
      </w:r>
      <w:r w:rsidR="00D76EE9" w:rsidRPr="000203E8">
        <w:rPr>
          <w:lang w:val="pl-PL"/>
        </w:rPr>
        <w:t xml:space="preserve"> </w:t>
      </w:r>
      <w:r w:rsidR="00CC3827" w:rsidRPr="000203E8">
        <w:rPr>
          <w:lang w:val="pl-PL"/>
        </w:rPr>
        <w:t>Konwencji haskiej z</w:t>
      </w:r>
      <w:r w:rsidR="00D76EE9" w:rsidRPr="000203E8">
        <w:rPr>
          <w:lang w:val="pl-PL"/>
        </w:rPr>
        <w:t xml:space="preserve"> 1980</w:t>
      </w:r>
      <w:r w:rsidR="00CC3827" w:rsidRPr="000203E8">
        <w:rPr>
          <w:lang w:val="pl-PL"/>
        </w:rPr>
        <w:t xml:space="preserve"> roku</w:t>
      </w:r>
      <w:r w:rsidR="00D76EE9" w:rsidRPr="000203E8">
        <w:rPr>
          <w:lang w:val="pl-PL"/>
        </w:rPr>
        <w:t xml:space="preserve">. </w:t>
      </w:r>
      <w:r w:rsidR="006D2310" w:rsidRPr="000203E8">
        <w:rPr>
          <w:lang w:val="pl-PL"/>
        </w:rPr>
        <w:t>Jeżeli sąd krajowy tak postanowi</w:t>
      </w:r>
      <w:r w:rsidR="00D76EE9" w:rsidRPr="000203E8">
        <w:rPr>
          <w:lang w:val="pl-PL"/>
        </w:rPr>
        <w:t xml:space="preserve">, </w:t>
      </w:r>
      <w:r w:rsidR="006D2310" w:rsidRPr="000203E8">
        <w:rPr>
          <w:lang w:val="pl-PL"/>
        </w:rPr>
        <w:t>ma obowiązek dokonać oceny istoty problemu</w:t>
      </w:r>
      <w:r w:rsidR="00D76EE9" w:rsidRPr="000203E8">
        <w:rPr>
          <w:lang w:val="pl-PL"/>
        </w:rPr>
        <w:t xml:space="preserve"> </w:t>
      </w:r>
      <w:r w:rsidR="006D2310" w:rsidRPr="000203E8">
        <w:rPr>
          <w:lang w:val="pl-PL"/>
        </w:rPr>
        <w:t>w związku z postępowaniem w sprawie opieki</w:t>
      </w:r>
      <w:r w:rsidR="00D76EE9" w:rsidRPr="000203E8">
        <w:rPr>
          <w:lang w:val="pl-PL"/>
        </w:rPr>
        <w:t xml:space="preserve"> </w:t>
      </w:r>
      <w:r w:rsidR="006D2310" w:rsidRPr="000203E8">
        <w:rPr>
          <w:lang w:val="pl-PL"/>
        </w:rPr>
        <w:t>w celu rozstrzygnięcia, czy</w:t>
      </w:r>
      <w:r w:rsidR="00D76EE9" w:rsidRPr="000203E8">
        <w:rPr>
          <w:lang w:val="pl-PL"/>
        </w:rPr>
        <w:t xml:space="preserve"> </w:t>
      </w:r>
      <w:r w:rsidR="006D2310" w:rsidRPr="000203E8">
        <w:rPr>
          <w:lang w:val="pl-PL"/>
        </w:rPr>
        <w:t>powinien wydać postanowienie zabezpieczające</w:t>
      </w:r>
      <w:r w:rsidR="00D76EE9" w:rsidRPr="000203E8">
        <w:rPr>
          <w:lang w:val="pl-PL"/>
        </w:rPr>
        <w:t xml:space="preserve">. </w:t>
      </w:r>
      <w:r w:rsidR="006D2310" w:rsidRPr="000203E8">
        <w:rPr>
          <w:lang w:val="pl-PL"/>
        </w:rPr>
        <w:t>Wydanie takiego postanowienia jest w całości</w:t>
      </w:r>
      <w:r w:rsidR="00D76EE9" w:rsidRPr="000203E8">
        <w:rPr>
          <w:lang w:val="pl-PL"/>
        </w:rPr>
        <w:t xml:space="preserve"> </w:t>
      </w:r>
      <w:r w:rsidR="006D2310" w:rsidRPr="000203E8">
        <w:rPr>
          <w:lang w:val="pl-PL"/>
        </w:rPr>
        <w:t>zgodne z Konwencją haska z</w:t>
      </w:r>
      <w:r w:rsidR="00D76EE9" w:rsidRPr="000203E8">
        <w:rPr>
          <w:lang w:val="pl-PL"/>
        </w:rPr>
        <w:t xml:space="preserve"> 1980 </w:t>
      </w:r>
      <w:r w:rsidR="006D2310" w:rsidRPr="000203E8">
        <w:rPr>
          <w:lang w:val="pl-PL"/>
        </w:rPr>
        <w:t>roku</w:t>
      </w:r>
      <w:r w:rsidR="00D76EE9" w:rsidRPr="000203E8">
        <w:rPr>
          <w:lang w:val="pl-PL"/>
        </w:rPr>
        <w:t xml:space="preserve">, </w:t>
      </w:r>
      <w:r w:rsidR="006D2310" w:rsidRPr="000203E8">
        <w:rPr>
          <w:lang w:val="pl-PL"/>
        </w:rPr>
        <w:t>której znaczenia jako</w:t>
      </w:r>
      <w:r w:rsidR="00D76EE9" w:rsidRPr="000203E8">
        <w:rPr>
          <w:lang w:val="pl-PL"/>
        </w:rPr>
        <w:t xml:space="preserve"> </w:t>
      </w:r>
      <w:r w:rsidR="00A433EE" w:rsidRPr="000203E8">
        <w:rPr>
          <w:lang w:val="pl-PL"/>
        </w:rPr>
        <w:t xml:space="preserve">traktatu dokonującego podziału w </w:t>
      </w:r>
      <w:r w:rsidR="00E96730" w:rsidRPr="000203E8">
        <w:rPr>
          <w:lang w:val="pl-PL"/>
        </w:rPr>
        <w:t>obszarze</w:t>
      </w:r>
      <w:r w:rsidR="00A433EE" w:rsidRPr="000203E8">
        <w:rPr>
          <w:lang w:val="pl-PL"/>
        </w:rPr>
        <w:t xml:space="preserve"> jurysdykcji nie jest w ten sposób podważone</w:t>
      </w:r>
      <w:r w:rsidR="00D76EE9" w:rsidRPr="000203E8">
        <w:rPr>
          <w:lang w:val="pl-PL"/>
        </w:rPr>
        <w:t xml:space="preserve">. </w:t>
      </w:r>
      <w:r w:rsidR="00A433EE" w:rsidRPr="000203E8">
        <w:rPr>
          <w:lang w:val="pl-PL"/>
        </w:rPr>
        <w:t xml:space="preserve">Przedmiotową sytuację należy </w:t>
      </w:r>
      <w:r w:rsidR="00E96730" w:rsidRPr="000203E8">
        <w:rPr>
          <w:lang w:val="pl-PL"/>
        </w:rPr>
        <w:t>porównać</w:t>
      </w:r>
      <w:r w:rsidR="00A433EE" w:rsidRPr="000203E8">
        <w:rPr>
          <w:lang w:val="pl-PL"/>
        </w:rPr>
        <w:t xml:space="preserve"> ze sprawami, które wchodzą w zakres rozporządzenia Bruksela</w:t>
      </w:r>
      <w:r w:rsidR="00D76EE9" w:rsidRPr="000203E8">
        <w:rPr>
          <w:lang w:val="pl-PL"/>
        </w:rPr>
        <w:t xml:space="preserve"> </w:t>
      </w:r>
      <w:proofErr w:type="spellStart"/>
      <w:r w:rsidR="00D76EE9" w:rsidRPr="000203E8">
        <w:rPr>
          <w:lang w:val="pl-PL"/>
        </w:rPr>
        <w:t>IIa</w:t>
      </w:r>
      <w:proofErr w:type="spellEnd"/>
      <w:r w:rsidR="00D76EE9" w:rsidRPr="000203E8">
        <w:rPr>
          <w:lang w:val="pl-PL"/>
        </w:rPr>
        <w:t xml:space="preserve">, </w:t>
      </w:r>
      <w:r w:rsidR="00A433EE" w:rsidRPr="000203E8">
        <w:rPr>
          <w:lang w:val="pl-PL"/>
        </w:rPr>
        <w:t>w którym</w:t>
      </w:r>
      <w:r w:rsidR="00D76EE9" w:rsidRPr="000203E8">
        <w:rPr>
          <w:lang w:val="pl-PL"/>
        </w:rPr>
        <w:t xml:space="preserve">, </w:t>
      </w:r>
      <w:r w:rsidR="00A433EE" w:rsidRPr="000203E8">
        <w:rPr>
          <w:lang w:val="pl-PL"/>
        </w:rPr>
        <w:t>zgodnie z prawem Unii Europejskiej</w:t>
      </w:r>
      <w:r w:rsidR="00D76EE9" w:rsidRPr="000203E8">
        <w:rPr>
          <w:lang w:val="pl-PL"/>
        </w:rPr>
        <w:t xml:space="preserve">, </w:t>
      </w:r>
      <w:r w:rsidR="00A433EE" w:rsidRPr="000203E8">
        <w:rPr>
          <w:lang w:val="pl-PL"/>
        </w:rPr>
        <w:t>zasada</w:t>
      </w:r>
      <w:r w:rsidR="00D76EE9" w:rsidRPr="000203E8">
        <w:rPr>
          <w:lang w:val="pl-PL"/>
        </w:rPr>
        <w:t xml:space="preserve"> “</w:t>
      </w:r>
      <w:r w:rsidR="00A433EE" w:rsidRPr="000203E8">
        <w:rPr>
          <w:lang w:val="pl-PL"/>
        </w:rPr>
        <w:t>wzajemnego zaufania</w:t>
      </w:r>
      <w:r w:rsidR="00D76EE9" w:rsidRPr="000203E8">
        <w:rPr>
          <w:lang w:val="pl-PL"/>
        </w:rPr>
        <w:t xml:space="preserve">” </w:t>
      </w:r>
      <w:r w:rsidR="00A433EE" w:rsidRPr="000203E8">
        <w:rPr>
          <w:lang w:val="pl-PL"/>
        </w:rPr>
        <w:t>bierze górę bez względu na okoliczności</w:t>
      </w:r>
      <w:r w:rsidR="00D76EE9" w:rsidRPr="000203E8">
        <w:rPr>
          <w:lang w:val="pl-PL"/>
        </w:rPr>
        <w:t xml:space="preserve">: </w:t>
      </w:r>
      <w:r w:rsidRPr="000203E8">
        <w:rPr>
          <w:lang w:val="pl-PL"/>
        </w:rPr>
        <w:t xml:space="preserve">zob. </w:t>
      </w:r>
      <w:proofErr w:type="spellStart"/>
      <w:r w:rsidR="00D76EE9" w:rsidRPr="000203E8">
        <w:rPr>
          <w:lang w:val="pl-PL"/>
        </w:rPr>
        <w:t>Povse</w:t>
      </w:r>
      <w:proofErr w:type="spellEnd"/>
      <w:r w:rsidR="00D76EE9" w:rsidRPr="000203E8">
        <w:rPr>
          <w:lang w:val="pl-PL"/>
        </w:rPr>
        <w:t xml:space="preserve"> </w:t>
      </w:r>
      <w:r w:rsidR="00CD77EC" w:rsidRPr="000203E8">
        <w:rPr>
          <w:lang w:val="pl-PL"/>
        </w:rPr>
        <w:t>przeciwko Austrii</w:t>
      </w:r>
      <w:r w:rsidR="00D76EE9" w:rsidRPr="000203E8">
        <w:rPr>
          <w:lang w:val="pl-PL"/>
        </w:rPr>
        <w:t xml:space="preserve"> (</w:t>
      </w:r>
      <w:proofErr w:type="spellStart"/>
      <w:r w:rsidR="00D76EE9" w:rsidRPr="000203E8">
        <w:rPr>
          <w:lang w:val="pl-PL"/>
        </w:rPr>
        <w:t>dec</w:t>
      </w:r>
      <w:proofErr w:type="spellEnd"/>
      <w:r w:rsidR="00D76EE9" w:rsidRPr="000203E8">
        <w:rPr>
          <w:lang w:val="pl-PL"/>
        </w:rPr>
        <w:t xml:space="preserve">.), </w:t>
      </w:r>
      <w:r w:rsidR="00CD77EC" w:rsidRPr="000203E8">
        <w:rPr>
          <w:lang w:val="pl-PL"/>
        </w:rPr>
        <w:t>skarga nr</w:t>
      </w:r>
      <w:r w:rsidR="00D76EE9" w:rsidRPr="000203E8">
        <w:rPr>
          <w:lang w:val="pl-PL"/>
        </w:rPr>
        <w:t xml:space="preserve"> 3811/11, </w:t>
      </w:r>
      <w:r w:rsidR="00CD77EC" w:rsidRPr="000203E8">
        <w:rPr>
          <w:lang w:val="pl-PL"/>
        </w:rPr>
        <w:t xml:space="preserve">z dnia </w:t>
      </w:r>
      <w:r w:rsidR="00D76EE9" w:rsidRPr="000203E8">
        <w:rPr>
          <w:lang w:val="pl-PL"/>
        </w:rPr>
        <w:t xml:space="preserve">18 </w:t>
      </w:r>
      <w:r w:rsidR="00CD77EC" w:rsidRPr="000203E8">
        <w:rPr>
          <w:lang w:val="pl-PL"/>
        </w:rPr>
        <w:t>czerwca</w:t>
      </w:r>
      <w:r w:rsidR="00D76EE9" w:rsidRPr="000203E8">
        <w:rPr>
          <w:lang w:val="pl-PL"/>
        </w:rPr>
        <w:t xml:space="preserve"> 2013</w:t>
      </w:r>
      <w:r w:rsidR="00CD77EC" w:rsidRPr="000203E8">
        <w:rPr>
          <w:lang w:val="pl-PL"/>
        </w:rPr>
        <w:t xml:space="preserve"> roku</w:t>
      </w:r>
      <w:r w:rsidR="00D76EE9" w:rsidRPr="000203E8">
        <w:rPr>
          <w:lang w:val="pl-PL"/>
        </w:rPr>
        <w:t xml:space="preserve">; </w:t>
      </w:r>
      <w:r w:rsidR="007F060C" w:rsidRPr="000203E8">
        <w:rPr>
          <w:lang w:val="pl-PL"/>
        </w:rPr>
        <w:t>oraz zobacz także</w:t>
      </w:r>
      <w:r w:rsidR="00D76EE9" w:rsidRPr="000203E8">
        <w:rPr>
          <w:lang w:val="pl-PL"/>
        </w:rPr>
        <w:t xml:space="preserve">, </w:t>
      </w:r>
      <w:r w:rsidR="007F060C" w:rsidRPr="000203E8">
        <w:rPr>
          <w:lang w:val="pl-PL"/>
        </w:rPr>
        <w:t>poprzez analogię</w:t>
      </w:r>
      <w:r w:rsidR="00D76EE9" w:rsidRPr="000203E8">
        <w:rPr>
          <w:lang w:val="pl-PL"/>
        </w:rPr>
        <w:t xml:space="preserve">, </w:t>
      </w:r>
      <w:r w:rsidR="007F060C" w:rsidRPr="000203E8">
        <w:rPr>
          <w:lang w:val="pl-PL"/>
        </w:rPr>
        <w:t>wyrok</w:t>
      </w:r>
      <w:r w:rsidR="00D76EE9" w:rsidRPr="000203E8">
        <w:rPr>
          <w:lang w:val="pl-PL"/>
        </w:rPr>
        <w:t xml:space="preserve"> </w:t>
      </w:r>
      <w:r w:rsidR="007F060C" w:rsidRPr="000203E8">
        <w:rPr>
          <w:lang w:val="pl-PL"/>
        </w:rPr>
        <w:t>ETS</w:t>
      </w:r>
      <w:r w:rsidR="00D76EE9" w:rsidRPr="000203E8">
        <w:rPr>
          <w:lang w:val="pl-PL"/>
        </w:rPr>
        <w:t xml:space="preserve"> </w:t>
      </w:r>
      <w:r w:rsidR="007F060C" w:rsidRPr="000203E8">
        <w:rPr>
          <w:lang w:val="pl-PL"/>
        </w:rPr>
        <w:t>w sprawie</w:t>
      </w:r>
      <w:r w:rsidR="00D76EE9" w:rsidRPr="000203E8">
        <w:rPr>
          <w:lang w:val="pl-PL"/>
        </w:rPr>
        <w:t xml:space="preserve"> </w:t>
      </w:r>
      <w:proofErr w:type="spellStart"/>
      <w:r w:rsidR="00D76EE9" w:rsidRPr="000203E8">
        <w:rPr>
          <w:lang w:val="pl-PL"/>
        </w:rPr>
        <w:t>Melloni</w:t>
      </w:r>
      <w:proofErr w:type="spellEnd"/>
      <w:r w:rsidR="00D76EE9" w:rsidRPr="000203E8">
        <w:rPr>
          <w:lang w:val="pl-PL"/>
        </w:rPr>
        <w:t>, C</w:t>
      </w:r>
      <w:r w:rsidR="00D76EE9" w:rsidRPr="000203E8">
        <w:rPr>
          <w:lang w:val="pl-PL"/>
        </w:rPr>
        <w:noBreakHyphen/>
        <w:t>399/11, EU:C 2013, 107.</w:t>
      </w:r>
    </w:p>
    <w:p w:rsidR="00D76EE9" w:rsidRPr="000203E8" w:rsidRDefault="00D76EE9" w:rsidP="00D76EE9">
      <w:pPr>
        <w:pStyle w:val="OpiPara"/>
        <w:rPr>
          <w:lang w:val="pl-PL"/>
        </w:rPr>
      </w:pPr>
      <w:r w:rsidRPr="000203E8">
        <w:rPr>
          <w:lang w:val="pl-PL"/>
        </w:rPr>
        <w:t>5.  </w:t>
      </w:r>
      <w:r w:rsidR="00CC3827" w:rsidRPr="000203E8">
        <w:rPr>
          <w:lang w:val="pl-PL"/>
        </w:rPr>
        <w:t>W sytuacji opisanej powyżej</w:t>
      </w:r>
      <w:r w:rsidRPr="000203E8">
        <w:rPr>
          <w:lang w:val="pl-PL"/>
        </w:rPr>
        <w:t xml:space="preserve">, </w:t>
      </w:r>
      <w:r w:rsidR="00A433EE" w:rsidRPr="000203E8">
        <w:rPr>
          <w:lang w:val="pl-PL"/>
        </w:rPr>
        <w:t xml:space="preserve">polski sąd, przed którym zainicjowano postępowanie rozwodowe </w:t>
      </w:r>
      <w:r w:rsidR="00E96730" w:rsidRPr="000203E8">
        <w:rPr>
          <w:lang w:val="pl-PL"/>
        </w:rPr>
        <w:t>właściwie</w:t>
      </w:r>
      <w:r w:rsidRPr="000203E8">
        <w:rPr>
          <w:lang w:val="pl-PL"/>
        </w:rPr>
        <w:t xml:space="preserve"> </w:t>
      </w:r>
      <w:r w:rsidR="002F6C17" w:rsidRPr="000203E8">
        <w:rPr>
          <w:lang w:val="pl-PL"/>
        </w:rPr>
        <w:t>rozważył także początkowo wydanie</w:t>
      </w:r>
      <w:r w:rsidRPr="000203E8">
        <w:rPr>
          <w:lang w:val="pl-PL"/>
        </w:rPr>
        <w:t xml:space="preserve"> </w:t>
      </w:r>
      <w:r w:rsidR="002F6C17" w:rsidRPr="000203E8">
        <w:rPr>
          <w:lang w:val="pl-PL"/>
        </w:rPr>
        <w:t xml:space="preserve">postanowienia </w:t>
      </w:r>
      <w:r w:rsidR="00E96730" w:rsidRPr="000203E8">
        <w:rPr>
          <w:lang w:val="pl-PL"/>
        </w:rPr>
        <w:t>zabezpieczającego</w:t>
      </w:r>
      <w:r w:rsidRPr="000203E8">
        <w:rPr>
          <w:lang w:val="pl-PL"/>
        </w:rPr>
        <w:t xml:space="preserve"> </w:t>
      </w:r>
      <w:r w:rsidR="002F6C17" w:rsidRPr="000203E8">
        <w:rPr>
          <w:lang w:val="pl-PL"/>
        </w:rPr>
        <w:t>W tym czasie dzieci</w:t>
      </w:r>
      <w:r w:rsidRPr="000203E8">
        <w:rPr>
          <w:lang w:val="pl-PL"/>
        </w:rPr>
        <w:t xml:space="preserve"> </w:t>
      </w:r>
      <w:r w:rsidR="002F6C17" w:rsidRPr="000203E8">
        <w:rPr>
          <w:lang w:val="pl-PL"/>
        </w:rPr>
        <w:t>podlegały zgodnie z prawem jurysdykcji Polski</w:t>
      </w:r>
      <w:r w:rsidRPr="000203E8">
        <w:rPr>
          <w:lang w:val="pl-PL"/>
        </w:rPr>
        <w:t xml:space="preserve">. </w:t>
      </w:r>
      <w:r w:rsidR="002F6C17" w:rsidRPr="000203E8">
        <w:rPr>
          <w:lang w:val="pl-PL"/>
        </w:rPr>
        <w:t>Nie zostały uprowadzone, a gdy były w Polsce matka zatrzymała je tam na podstawie postanowienia zabezpieczającego, które zostało wydane przez sąd</w:t>
      </w:r>
      <w:r w:rsidRPr="000203E8">
        <w:rPr>
          <w:lang w:val="pl-PL"/>
        </w:rPr>
        <w:t>.</w:t>
      </w:r>
    </w:p>
    <w:p w:rsidR="00D76EE9" w:rsidRPr="000203E8" w:rsidRDefault="002F6C17" w:rsidP="00D76EE9">
      <w:pPr>
        <w:pStyle w:val="OpiPara"/>
        <w:rPr>
          <w:lang w:val="pl-PL"/>
        </w:rPr>
      </w:pPr>
      <w:r w:rsidRPr="000203E8">
        <w:rPr>
          <w:lang w:val="pl-PL"/>
        </w:rPr>
        <w:t>Zasadniczą kwestią było to, czy pomimo faktu, że</w:t>
      </w:r>
      <w:r w:rsidR="00D76EE9" w:rsidRPr="000203E8">
        <w:rPr>
          <w:lang w:val="pl-PL"/>
        </w:rPr>
        <w:t xml:space="preserve"> </w:t>
      </w:r>
      <w:r w:rsidRPr="000203E8">
        <w:rPr>
          <w:lang w:val="pl-PL"/>
        </w:rPr>
        <w:t>kwestie dotyczące opieki w sposób oczywisty wchodzą w zakres post</w:t>
      </w:r>
      <w:r w:rsidR="00BF17DE" w:rsidRPr="000203E8">
        <w:rPr>
          <w:lang w:val="pl-PL"/>
        </w:rPr>
        <w:t>ę</w:t>
      </w:r>
      <w:r w:rsidRPr="000203E8">
        <w:rPr>
          <w:lang w:val="pl-PL"/>
        </w:rPr>
        <w:t>powania rozwodowego</w:t>
      </w:r>
      <w:r w:rsidR="00D76EE9" w:rsidRPr="000203E8">
        <w:rPr>
          <w:lang w:val="pl-PL"/>
        </w:rPr>
        <w:t xml:space="preserve">, </w:t>
      </w:r>
      <w:r w:rsidRPr="000203E8">
        <w:rPr>
          <w:lang w:val="pl-PL"/>
        </w:rPr>
        <w:t>sądy krajowe powinny odmówi</w:t>
      </w:r>
      <w:r w:rsidR="00CF2281" w:rsidRPr="000203E8">
        <w:rPr>
          <w:lang w:val="pl-PL"/>
        </w:rPr>
        <w:t>ć</w:t>
      </w:r>
      <w:r w:rsidRPr="000203E8">
        <w:rPr>
          <w:lang w:val="pl-PL"/>
        </w:rPr>
        <w:t xml:space="preserve"> rozpoznania tej sprawy i pozwolić </w:t>
      </w:r>
      <w:r w:rsidR="00BF17DE" w:rsidRPr="000203E8">
        <w:rPr>
          <w:lang w:val="pl-PL"/>
        </w:rPr>
        <w:t>w zamian, by została ona zbadana przez szwajcarski sąd</w:t>
      </w:r>
      <w:r w:rsidR="00D76EE9" w:rsidRPr="000203E8">
        <w:rPr>
          <w:lang w:val="pl-PL"/>
        </w:rPr>
        <w:t xml:space="preserve">. </w:t>
      </w:r>
      <w:r w:rsidR="00A31A6C" w:rsidRPr="000203E8">
        <w:rPr>
          <w:lang w:val="pl-PL"/>
        </w:rPr>
        <w:t>Jesteśmy zdania</w:t>
      </w:r>
      <w:r w:rsidR="00BF17DE" w:rsidRPr="000203E8">
        <w:rPr>
          <w:lang w:val="pl-PL"/>
        </w:rPr>
        <w:t>, że</w:t>
      </w:r>
      <w:r w:rsidR="00D76EE9" w:rsidRPr="000203E8">
        <w:rPr>
          <w:lang w:val="pl-PL"/>
        </w:rPr>
        <w:t xml:space="preserve"> </w:t>
      </w:r>
      <w:r w:rsidR="00BF17DE" w:rsidRPr="000203E8">
        <w:rPr>
          <w:lang w:val="pl-PL"/>
        </w:rPr>
        <w:t>w tych okolicznościach sąd krajowy</w:t>
      </w:r>
      <w:r w:rsidR="00D76EE9" w:rsidRPr="000203E8">
        <w:rPr>
          <w:lang w:val="pl-PL"/>
        </w:rPr>
        <w:t xml:space="preserve"> </w:t>
      </w:r>
      <w:r w:rsidR="00BF17DE" w:rsidRPr="000203E8">
        <w:rPr>
          <w:lang w:val="pl-PL"/>
        </w:rPr>
        <w:t>był uprawniony</w:t>
      </w:r>
      <w:r w:rsidR="00D76EE9" w:rsidRPr="000203E8">
        <w:rPr>
          <w:lang w:val="pl-PL"/>
        </w:rPr>
        <w:t xml:space="preserve"> </w:t>
      </w:r>
      <w:r w:rsidR="00A31A6C" w:rsidRPr="000203E8">
        <w:rPr>
          <w:lang w:val="pl-PL"/>
        </w:rPr>
        <w:t>do stwierdzenia, że</w:t>
      </w:r>
      <w:r w:rsidR="00D76EE9" w:rsidRPr="000203E8">
        <w:rPr>
          <w:lang w:val="pl-PL"/>
        </w:rPr>
        <w:t xml:space="preserve"> </w:t>
      </w:r>
      <w:r w:rsidR="00A31A6C" w:rsidRPr="000203E8">
        <w:rPr>
          <w:lang w:val="pl-PL"/>
        </w:rPr>
        <w:t xml:space="preserve">musiał nieuchronnie rozpoznać także kwestie </w:t>
      </w:r>
      <w:r w:rsidR="00E96730" w:rsidRPr="000203E8">
        <w:rPr>
          <w:lang w:val="pl-PL"/>
        </w:rPr>
        <w:t>dotyczące</w:t>
      </w:r>
      <w:r w:rsidR="00A31A6C" w:rsidRPr="000203E8">
        <w:rPr>
          <w:lang w:val="pl-PL"/>
        </w:rPr>
        <w:t xml:space="preserve"> opieki W okolicznościach, które zostały </w:t>
      </w:r>
      <w:r w:rsidR="00E96730" w:rsidRPr="000203E8">
        <w:rPr>
          <w:lang w:val="pl-PL"/>
        </w:rPr>
        <w:t>już</w:t>
      </w:r>
      <w:r w:rsidR="00A31A6C" w:rsidRPr="000203E8">
        <w:rPr>
          <w:lang w:val="pl-PL"/>
        </w:rPr>
        <w:t xml:space="preserve"> opisane </w:t>
      </w:r>
      <w:r w:rsidR="00CF2281" w:rsidRPr="000203E8">
        <w:rPr>
          <w:lang w:val="pl-PL"/>
        </w:rPr>
        <w:t>mogło</w:t>
      </w:r>
      <w:r w:rsidR="00D76EE9" w:rsidRPr="000203E8">
        <w:rPr>
          <w:lang w:val="pl-PL"/>
        </w:rPr>
        <w:t xml:space="preserve">, </w:t>
      </w:r>
      <w:r w:rsidR="00A31A6C" w:rsidRPr="000203E8">
        <w:rPr>
          <w:lang w:val="pl-PL"/>
        </w:rPr>
        <w:t>co zrozumiałe</w:t>
      </w:r>
      <w:r w:rsidR="00D76EE9" w:rsidRPr="000203E8">
        <w:rPr>
          <w:lang w:val="pl-PL"/>
        </w:rPr>
        <w:t xml:space="preserve">, </w:t>
      </w:r>
      <w:r w:rsidR="00CF2281" w:rsidRPr="000203E8">
        <w:rPr>
          <w:lang w:val="pl-PL"/>
        </w:rPr>
        <w:t>wydawać się niewyobrażalne, że gdy</w:t>
      </w:r>
      <w:r w:rsidR="00D76EE9" w:rsidRPr="000203E8">
        <w:rPr>
          <w:lang w:val="pl-PL"/>
        </w:rPr>
        <w:t xml:space="preserve"> </w:t>
      </w:r>
      <w:r w:rsidR="00CF2281" w:rsidRPr="000203E8">
        <w:rPr>
          <w:lang w:val="pl-PL"/>
        </w:rPr>
        <w:t>matka pozost</w:t>
      </w:r>
      <w:r w:rsidR="00E96730" w:rsidRPr="000203E8">
        <w:rPr>
          <w:lang w:val="pl-PL"/>
        </w:rPr>
        <w:t>anie</w:t>
      </w:r>
      <w:r w:rsidR="00CF2281" w:rsidRPr="000203E8">
        <w:rPr>
          <w:lang w:val="pl-PL"/>
        </w:rPr>
        <w:t xml:space="preserve"> w Polsce wobec braku jakiejkolwiek realnej alternatywy</w:t>
      </w:r>
      <w:r w:rsidR="00D76EE9" w:rsidRPr="000203E8">
        <w:rPr>
          <w:lang w:val="pl-PL"/>
        </w:rPr>
        <w:t xml:space="preserve"> </w:t>
      </w:r>
      <w:r w:rsidR="00CF2281" w:rsidRPr="000203E8">
        <w:rPr>
          <w:lang w:val="pl-PL"/>
        </w:rPr>
        <w:t>samospełnienia</w:t>
      </w:r>
      <w:r w:rsidR="00D76EE9" w:rsidRPr="000203E8">
        <w:rPr>
          <w:lang w:val="pl-PL"/>
        </w:rPr>
        <w:t xml:space="preserve"> </w:t>
      </w:r>
      <w:r w:rsidR="00CF2281" w:rsidRPr="000203E8">
        <w:rPr>
          <w:lang w:val="pl-PL"/>
        </w:rPr>
        <w:t>w Szwajcarii</w:t>
      </w:r>
      <w:r w:rsidR="00D76EE9" w:rsidRPr="000203E8">
        <w:rPr>
          <w:lang w:val="pl-PL"/>
        </w:rPr>
        <w:t xml:space="preserve">, </w:t>
      </w:r>
      <w:r w:rsidR="00CF2281" w:rsidRPr="000203E8">
        <w:rPr>
          <w:lang w:val="pl-PL"/>
        </w:rPr>
        <w:t>jej dzieci</w:t>
      </w:r>
      <w:r w:rsidR="00D76EE9" w:rsidRPr="000203E8">
        <w:rPr>
          <w:lang w:val="pl-PL"/>
        </w:rPr>
        <w:t xml:space="preserve"> </w:t>
      </w:r>
      <w:r w:rsidR="00CF2281" w:rsidRPr="000203E8">
        <w:rPr>
          <w:lang w:val="pl-PL"/>
        </w:rPr>
        <w:lastRenderedPageBreak/>
        <w:t>powinny zostać odesłane do Szwajcarii bez matki i oczekiwać tam na postanowienie szwajcarskiego sądu w sprawie opieki</w:t>
      </w:r>
      <w:r w:rsidR="00D76EE9" w:rsidRPr="000203E8">
        <w:rPr>
          <w:lang w:val="pl-PL"/>
        </w:rPr>
        <w:t>.</w:t>
      </w:r>
    </w:p>
    <w:p w:rsidR="00D76EE9" w:rsidRPr="000203E8" w:rsidRDefault="00CF2281" w:rsidP="00D76EE9">
      <w:pPr>
        <w:pStyle w:val="OpiPara"/>
        <w:rPr>
          <w:lang w:val="pl-PL"/>
        </w:rPr>
      </w:pPr>
      <w:r w:rsidRPr="000203E8">
        <w:rPr>
          <w:lang w:val="pl-PL"/>
        </w:rPr>
        <w:t>Postanowienie zabezpieczające z dnia</w:t>
      </w:r>
      <w:r w:rsidR="00D76EE9" w:rsidRPr="000203E8">
        <w:rPr>
          <w:lang w:val="pl-PL"/>
        </w:rPr>
        <w:t xml:space="preserve"> 15 </w:t>
      </w:r>
      <w:r w:rsidRPr="000203E8">
        <w:rPr>
          <w:lang w:val="pl-PL"/>
        </w:rPr>
        <w:t>października</w:t>
      </w:r>
      <w:r w:rsidR="00D76EE9" w:rsidRPr="000203E8">
        <w:rPr>
          <w:lang w:val="pl-PL"/>
        </w:rPr>
        <w:t xml:space="preserve"> 2008</w:t>
      </w:r>
      <w:r w:rsidRPr="000203E8">
        <w:rPr>
          <w:lang w:val="pl-PL"/>
        </w:rPr>
        <w:t xml:space="preserve"> roku</w:t>
      </w:r>
      <w:r w:rsidR="00D76EE9" w:rsidRPr="000203E8">
        <w:rPr>
          <w:lang w:val="pl-PL"/>
        </w:rPr>
        <w:t xml:space="preserve"> </w:t>
      </w:r>
      <w:r w:rsidR="0057117D" w:rsidRPr="000203E8">
        <w:rPr>
          <w:lang w:val="pl-PL"/>
        </w:rPr>
        <w:t>zostało</w:t>
      </w:r>
      <w:r w:rsidR="006216BD" w:rsidRPr="000203E8">
        <w:rPr>
          <w:lang w:val="pl-PL"/>
        </w:rPr>
        <w:t xml:space="preserve"> także uwzględnione w postę</w:t>
      </w:r>
      <w:r w:rsidR="0057117D" w:rsidRPr="000203E8">
        <w:rPr>
          <w:lang w:val="pl-PL"/>
        </w:rPr>
        <w:t xml:space="preserve">powaniu w trybie Konwencji haskiej z </w:t>
      </w:r>
      <w:r w:rsidR="00D76EE9" w:rsidRPr="000203E8">
        <w:rPr>
          <w:lang w:val="pl-PL"/>
        </w:rPr>
        <w:t>1980</w:t>
      </w:r>
      <w:r w:rsidR="0057117D" w:rsidRPr="000203E8">
        <w:rPr>
          <w:lang w:val="pl-PL"/>
        </w:rPr>
        <w:t xml:space="preserve"> roku.</w:t>
      </w:r>
      <w:r w:rsidR="00D76EE9" w:rsidRPr="000203E8">
        <w:rPr>
          <w:lang w:val="pl-PL"/>
        </w:rPr>
        <w:t xml:space="preserve"> </w:t>
      </w:r>
      <w:r w:rsidR="00D56DE8" w:rsidRPr="000203E8">
        <w:rPr>
          <w:lang w:val="pl-PL"/>
        </w:rPr>
        <w:t xml:space="preserve">Kierując się nadrzędnym dobrem dziecka w sytuacji, gdy </w:t>
      </w:r>
      <w:r w:rsidR="002B4567" w:rsidRPr="000203E8">
        <w:rPr>
          <w:lang w:val="pl-PL"/>
        </w:rPr>
        <w:t>przedmiotowe dobro było silnie związane z</w:t>
      </w:r>
      <w:r w:rsidR="00D56DE8" w:rsidRPr="000203E8">
        <w:rPr>
          <w:lang w:val="pl-PL"/>
        </w:rPr>
        <w:t xml:space="preserve"> trudnym poł</w:t>
      </w:r>
      <w:r w:rsidR="002B4567" w:rsidRPr="000203E8">
        <w:rPr>
          <w:lang w:val="pl-PL"/>
        </w:rPr>
        <w:t>ożeniem, w jakim znalazła się matka</w:t>
      </w:r>
      <w:r w:rsidR="00D76EE9" w:rsidRPr="000203E8">
        <w:rPr>
          <w:lang w:val="pl-PL"/>
        </w:rPr>
        <w:t xml:space="preserve">, </w:t>
      </w:r>
      <w:r w:rsidR="00386381" w:rsidRPr="000203E8">
        <w:rPr>
          <w:lang w:val="pl-PL"/>
        </w:rPr>
        <w:t>także w związku z nowym miejscem stałego pobytu</w:t>
      </w:r>
      <w:r w:rsidR="00D76EE9" w:rsidRPr="000203E8">
        <w:rPr>
          <w:lang w:val="pl-PL"/>
        </w:rPr>
        <w:t xml:space="preserve">, </w:t>
      </w:r>
      <w:r w:rsidR="00386381" w:rsidRPr="000203E8">
        <w:rPr>
          <w:lang w:val="pl-PL"/>
        </w:rPr>
        <w:t>sądy krajowe</w:t>
      </w:r>
      <w:r w:rsidR="00D76EE9" w:rsidRPr="000203E8">
        <w:rPr>
          <w:lang w:val="pl-PL"/>
        </w:rPr>
        <w:t xml:space="preserve"> </w:t>
      </w:r>
      <w:r w:rsidR="00B65874" w:rsidRPr="000203E8">
        <w:rPr>
          <w:lang w:val="pl-PL"/>
        </w:rPr>
        <w:t xml:space="preserve">musiały </w:t>
      </w:r>
      <w:r w:rsidR="00386381" w:rsidRPr="000203E8">
        <w:rPr>
          <w:lang w:val="pl-PL"/>
        </w:rPr>
        <w:t>zachować</w:t>
      </w:r>
      <w:r w:rsidR="00D76EE9" w:rsidRPr="000203E8">
        <w:rPr>
          <w:lang w:val="pl-PL"/>
        </w:rPr>
        <w:t xml:space="preserve"> </w:t>
      </w:r>
      <w:r w:rsidR="00386381" w:rsidRPr="000203E8">
        <w:rPr>
          <w:lang w:val="pl-PL"/>
        </w:rPr>
        <w:t>wyjątkowo delikatną</w:t>
      </w:r>
      <w:r w:rsidR="00D76EE9" w:rsidRPr="000203E8">
        <w:rPr>
          <w:lang w:val="pl-PL"/>
        </w:rPr>
        <w:t xml:space="preserve"> </w:t>
      </w:r>
      <w:r w:rsidR="00386381" w:rsidRPr="000203E8">
        <w:rPr>
          <w:lang w:val="pl-PL"/>
        </w:rPr>
        <w:t>równowagę</w:t>
      </w:r>
      <w:r w:rsidR="00D76EE9" w:rsidRPr="000203E8">
        <w:rPr>
          <w:lang w:val="pl-PL"/>
        </w:rPr>
        <w:t xml:space="preserve">. </w:t>
      </w:r>
      <w:r w:rsidR="00386381" w:rsidRPr="000203E8">
        <w:rPr>
          <w:lang w:val="pl-PL"/>
        </w:rPr>
        <w:t>Nic nie wskazuje, że</w:t>
      </w:r>
      <w:r w:rsidR="00D76EE9" w:rsidRPr="000203E8">
        <w:rPr>
          <w:lang w:val="pl-PL"/>
        </w:rPr>
        <w:t xml:space="preserve"> </w:t>
      </w:r>
      <w:r w:rsidR="00B65874" w:rsidRPr="000203E8">
        <w:rPr>
          <w:lang w:val="pl-PL"/>
        </w:rPr>
        <w:t>nie dokonały tego w sposób właściwy</w:t>
      </w:r>
      <w:r w:rsidR="00D76EE9" w:rsidRPr="000203E8">
        <w:rPr>
          <w:lang w:val="pl-PL"/>
        </w:rPr>
        <w:t xml:space="preserve">. </w:t>
      </w:r>
      <w:r w:rsidR="00B65874" w:rsidRPr="000203E8">
        <w:rPr>
          <w:lang w:val="pl-PL"/>
        </w:rPr>
        <w:t>W kontekście</w:t>
      </w:r>
      <w:r w:rsidR="00D76EE9" w:rsidRPr="000203E8">
        <w:rPr>
          <w:lang w:val="pl-PL"/>
        </w:rPr>
        <w:t xml:space="preserve"> </w:t>
      </w:r>
      <w:r w:rsidR="00B65874" w:rsidRPr="000203E8">
        <w:rPr>
          <w:lang w:val="pl-PL"/>
        </w:rPr>
        <w:t>bardzo wrogiej postawy skarżącego</w:t>
      </w:r>
      <w:r w:rsidR="00D76EE9" w:rsidRPr="000203E8">
        <w:rPr>
          <w:lang w:val="pl-PL"/>
        </w:rPr>
        <w:t xml:space="preserve"> </w:t>
      </w:r>
      <w:r w:rsidR="00B65874" w:rsidRPr="000203E8">
        <w:rPr>
          <w:lang w:val="pl-PL"/>
        </w:rPr>
        <w:t>wobec żony</w:t>
      </w:r>
      <w:r w:rsidR="00D76EE9" w:rsidRPr="000203E8">
        <w:rPr>
          <w:lang w:val="pl-PL"/>
        </w:rPr>
        <w:t xml:space="preserve"> </w:t>
      </w:r>
      <w:r w:rsidR="00B65874" w:rsidRPr="000203E8">
        <w:rPr>
          <w:lang w:val="pl-PL"/>
        </w:rPr>
        <w:t xml:space="preserve">oraz traumy doznanej przez dzieci </w:t>
      </w:r>
      <w:r w:rsidR="00100ECD" w:rsidRPr="000203E8">
        <w:rPr>
          <w:lang w:val="pl-PL"/>
        </w:rPr>
        <w:t>na skutek zachowania ojca</w:t>
      </w:r>
      <w:r w:rsidR="00D76EE9" w:rsidRPr="000203E8">
        <w:rPr>
          <w:lang w:val="pl-PL"/>
        </w:rPr>
        <w:t xml:space="preserve">, </w:t>
      </w:r>
      <w:r w:rsidR="00B94289" w:rsidRPr="000203E8">
        <w:rPr>
          <w:lang w:val="pl-PL"/>
        </w:rPr>
        <w:t>zasadnym było stwierdzenie, że</w:t>
      </w:r>
      <w:r w:rsidR="00D76EE9" w:rsidRPr="000203E8">
        <w:rPr>
          <w:lang w:val="pl-PL"/>
        </w:rPr>
        <w:t xml:space="preserve"> </w:t>
      </w:r>
      <w:r w:rsidR="0067399C" w:rsidRPr="000203E8">
        <w:rPr>
          <w:lang w:val="pl-PL"/>
        </w:rPr>
        <w:t>w najlepszym interesie dzieci nie leżał natychmiastowy powrót do Szwajcarii. Stwierdzenie, że postanowienie o odmowie zwrotu dzieci do Szwajcarii, by mogły pozostać z matk</w:t>
      </w:r>
      <w:r w:rsidR="00E96730" w:rsidRPr="000203E8">
        <w:rPr>
          <w:lang w:val="pl-PL"/>
        </w:rPr>
        <w:t>ą</w:t>
      </w:r>
      <w:r w:rsidR="0067399C" w:rsidRPr="000203E8">
        <w:rPr>
          <w:lang w:val="pl-PL"/>
        </w:rPr>
        <w:t xml:space="preserve"> w Polsce</w:t>
      </w:r>
      <w:r w:rsidR="00D76EE9" w:rsidRPr="000203E8">
        <w:rPr>
          <w:lang w:val="pl-PL"/>
        </w:rPr>
        <w:t xml:space="preserve"> </w:t>
      </w:r>
      <w:r w:rsidR="0067399C" w:rsidRPr="000203E8">
        <w:rPr>
          <w:lang w:val="pl-PL"/>
        </w:rPr>
        <w:t xml:space="preserve">mieściło się w ramach </w:t>
      </w:r>
      <w:r w:rsidR="00344A57" w:rsidRPr="000203E8">
        <w:rPr>
          <w:lang w:val="pl-PL"/>
        </w:rPr>
        <w:t>wyjątków</w:t>
      </w:r>
      <w:r w:rsidR="0067399C" w:rsidRPr="000203E8">
        <w:rPr>
          <w:lang w:val="pl-PL"/>
        </w:rPr>
        <w:t xml:space="preserve"> od zasady zwrotu </w:t>
      </w:r>
      <w:r w:rsidR="00344A57" w:rsidRPr="000203E8">
        <w:rPr>
          <w:lang w:val="pl-PL"/>
        </w:rPr>
        <w:t>dziecka, która została</w:t>
      </w:r>
      <w:r w:rsidR="0067399C" w:rsidRPr="000203E8">
        <w:rPr>
          <w:lang w:val="pl-PL"/>
        </w:rPr>
        <w:t xml:space="preserve"> </w:t>
      </w:r>
      <w:r w:rsidR="00344A57" w:rsidRPr="000203E8">
        <w:rPr>
          <w:lang w:val="pl-PL"/>
        </w:rPr>
        <w:t>określona</w:t>
      </w:r>
      <w:r w:rsidR="0067399C" w:rsidRPr="000203E8">
        <w:rPr>
          <w:lang w:val="pl-PL"/>
        </w:rPr>
        <w:t xml:space="preserve"> w Konwencji haskiej</w:t>
      </w:r>
      <w:r w:rsidR="00D76EE9" w:rsidRPr="000203E8">
        <w:rPr>
          <w:lang w:val="pl-PL"/>
        </w:rPr>
        <w:t xml:space="preserve"> </w:t>
      </w:r>
      <w:r w:rsidR="0067399C" w:rsidRPr="000203E8">
        <w:rPr>
          <w:lang w:val="pl-PL"/>
        </w:rPr>
        <w:t>z</w:t>
      </w:r>
      <w:r w:rsidR="00D76EE9" w:rsidRPr="000203E8">
        <w:rPr>
          <w:lang w:val="pl-PL"/>
        </w:rPr>
        <w:t xml:space="preserve"> 1980 </w:t>
      </w:r>
      <w:r w:rsidR="0067399C" w:rsidRPr="000203E8">
        <w:rPr>
          <w:lang w:val="pl-PL"/>
        </w:rPr>
        <w:t>roku</w:t>
      </w:r>
      <w:r w:rsidR="00344A57" w:rsidRPr="000203E8">
        <w:rPr>
          <w:lang w:val="pl-PL"/>
        </w:rPr>
        <w:t>,</w:t>
      </w:r>
      <w:r w:rsidR="00D76EE9" w:rsidRPr="000203E8">
        <w:rPr>
          <w:lang w:val="pl-PL"/>
        </w:rPr>
        <w:t xml:space="preserve"> </w:t>
      </w:r>
      <w:r w:rsidR="0067399C" w:rsidRPr="000203E8">
        <w:rPr>
          <w:lang w:val="pl-PL"/>
        </w:rPr>
        <w:t xml:space="preserve">nie stanowi </w:t>
      </w:r>
      <w:r w:rsidR="00344A57" w:rsidRPr="000203E8">
        <w:rPr>
          <w:lang w:val="pl-PL"/>
        </w:rPr>
        <w:t>nieuzasadnionej</w:t>
      </w:r>
      <w:r w:rsidR="0067399C" w:rsidRPr="000203E8">
        <w:rPr>
          <w:lang w:val="pl-PL"/>
        </w:rPr>
        <w:t xml:space="preserve"> konkluzji</w:t>
      </w:r>
      <w:r w:rsidR="00D76EE9" w:rsidRPr="000203E8">
        <w:rPr>
          <w:lang w:val="pl-PL"/>
        </w:rPr>
        <w:t>.</w:t>
      </w:r>
    </w:p>
    <w:p w:rsidR="00FA5D10" w:rsidRPr="000203E8" w:rsidRDefault="00D76EE9" w:rsidP="00D76EE9">
      <w:pPr>
        <w:pStyle w:val="OpiPara"/>
        <w:rPr>
          <w:lang w:val="pl-PL"/>
        </w:rPr>
      </w:pPr>
      <w:r w:rsidRPr="000203E8">
        <w:rPr>
          <w:lang w:val="pl-PL"/>
        </w:rPr>
        <w:t>6.  </w:t>
      </w:r>
      <w:r w:rsidR="0067399C" w:rsidRPr="000203E8">
        <w:rPr>
          <w:lang w:val="pl-PL"/>
        </w:rPr>
        <w:t>Większość przypisuje szczególną wagę do faktu, że</w:t>
      </w:r>
      <w:r w:rsidRPr="000203E8">
        <w:rPr>
          <w:lang w:val="pl-PL"/>
        </w:rPr>
        <w:t xml:space="preserve"> </w:t>
      </w:r>
      <w:r w:rsidR="0067399C" w:rsidRPr="000203E8">
        <w:rPr>
          <w:lang w:val="pl-PL"/>
        </w:rPr>
        <w:t>na samym początku</w:t>
      </w:r>
      <w:r w:rsidRPr="000203E8">
        <w:rPr>
          <w:lang w:val="pl-PL"/>
        </w:rPr>
        <w:t xml:space="preserve">, </w:t>
      </w:r>
      <w:r w:rsidR="00E53B2E" w:rsidRPr="000203E8">
        <w:rPr>
          <w:lang w:val="pl-PL"/>
        </w:rPr>
        <w:t xml:space="preserve">w toku postępowania w sprawie </w:t>
      </w:r>
      <w:r w:rsidR="001B125A" w:rsidRPr="000203E8">
        <w:rPr>
          <w:lang w:val="pl-PL"/>
        </w:rPr>
        <w:t xml:space="preserve">wydania </w:t>
      </w:r>
      <w:r w:rsidR="00E53B2E" w:rsidRPr="000203E8">
        <w:rPr>
          <w:lang w:val="pl-PL"/>
        </w:rPr>
        <w:t xml:space="preserve">postanowienia </w:t>
      </w:r>
      <w:r w:rsidR="00344A57" w:rsidRPr="000203E8">
        <w:rPr>
          <w:lang w:val="pl-PL"/>
        </w:rPr>
        <w:t>zabezpieczającego</w:t>
      </w:r>
      <w:r w:rsidR="00E53B2E" w:rsidRPr="000203E8">
        <w:rPr>
          <w:lang w:val="pl-PL"/>
        </w:rPr>
        <w:t xml:space="preserve">, </w:t>
      </w:r>
      <w:r w:rsidR="00344A57" w:rsidRPr="000203E8">
        <w:rPr>
          <w:lang w:val="pl-PL"/>
        </w:rPr>
        <w:t>skarżący</w:t>
      </w:r>
      <w:r w:rsidRPr="000203E8">
        <w:rPr>
          <w:lang w:val="pl-PL"/>
        </w:rPr>
        <w:t xml:space="preserve"> </w:t>
      </w:r>
      <w:r w:rsidR="001B125A" w:rsidRPr="000203E8">
        <w:rPr>
          <w:lang w:val="pl-PL"/>
        </w:rPr>
        <w:t xml:space="preserve">nie został </w:t>
      </w:r>
      <w:r w:rsidR="00344A57" w:rsidRPr="000203E8">
        <w:rPr>
          <w:lang w:val="pl-PL"/>
        </w:rPr>
        <w:t>wysłuchany</w:t>
      </w:r>
      <w:r w:rsidR="001B125A" w:rsidRPr="000203E8">
        <w:rPr>
          <w:lang w:val="pl-PL"/>
        </w:rPr>
        <w:t xml:space="preserve"> w sposób właściwy przez polskie sądy</w:t>
      </w:r>
      <w:r w:rsidRPr="000203E8">
        <w:rPr>
          <w:lang w:val="pl-PL"/>
        </w:rPr>
        <w:t xml:space="preserve">. </w:t>
      </w:r>
      <w:r w:rsidR="00E53B2E" w:rsidRPr="000203E8">
        <w:rPr>
          <w:lang w:val="pl-PL"/>
        </w:rPr>
        <w:t>Po pierwsze</w:t>
      </w:r>
      <w:r w:rsidRPr="000203E8">
        <w:rPr>
          <w:lang w:val="pl-PL"/>
        </w:rPr>
        <w:t xml:space="preserve">, </w:t>
      </w:r>
      <w:r w:rsidR="001B125A" w:rsidRPr="000203E8">
        <w:rPr>
          <w:lang w:val="pl-PL"/>
        </w:rPr>
        <w:t>pilna potrzeba może wymagać w pewnych okolicznościach</w:t>
      </w:r>
      <w:r w:rsidRPr="000203E8">
        <w:rPr>
          <w:lang w:val="pl-PL"/>
        </w:rPr>
        <w:t xml:space="preserve"> </w:t>
      </w:r>
      <w:r w:rsidR="001B125A" w:rsidRPr="000203E8">
        <w:rPr>
          <w:lang w:val="pl-PL"/>
        </w:rPr>
        <w:t xml:space="preserve">podjęcia </w:t>
      </w:r>
      <w:r w:rsidR="00344A57" w:rsidRPr="000203E8">
        <w:rPr>
          <w:lang w:val="pl-PL"/>
        </w:rPr>
        <w:t>środków</w:t>
      </w:r>
      <w:r w:rsidR="001B125A" w:rsidRPr="000203E8">
        <w:rPr>
          <w:lang w:val="pl-PL"/>
        </w:rPr>
        <w:t xml:space="preserve"> tymczasowych, </w:t>
      </w:r>
      <w:r w:rsidR="00344A57" w:rsidRPr="000203E8">
        <w:rPr>
          <w:lang w:val="pl-PL"/>
        </w:rPr>
        <w:t>bez oczekiwania</w:t>
      </w:r>
      <w:r w:rsidR="001B125A" w:rsidRPr="000203E8">
        <w:rPr>
          <w:lang w:val="pl-PL"/>
        </w:rPr>
        <w:t xml:space="preserve"> na właściwe powiadomienie strony</w:t>
      </w:r>
      <w:r w:rsidRPr="000203E8">
        <w:rPr>
          <w:lang w:val="pl-PL"/>
        </w:rPr>
        <w:t xml:space="preserve">. </w:t>
      </w:r>
      <w:r w:rsidR="001B125A" w:rsidRPr="000203E8">
        <w:rPr>
          <w:lang w:val="pl-PL"/>
        </w:rPr>
        <w:t>Kwestia ta może zostać pozostawiona do uznania sędziego</w:t>
      </w:r>
      <w:r w:rsidRPr="000203E8">
        <w:rPr>
          <w:lang w:val="pl-PL"/>
        </w:rPr>
        <w:t xml:space="preserve">, </w:t>
      </w:r>
      <w:r w:rsidR="001B125A" w:rsidRPr="000203E8">
        <w:rPr>
          <w:lang w:val="pl-PL"/>
        </w:rPr>
        <w:t xml:space="preserve">pod warunkiem zapewnienia stronom odpowiednich gwarancji </w:t>
      </w:r>
      <w:r w:rsidRPr="000203E8">
        <w:rPr>
          <w:lang w:val="pl-PL"/>
        </w:rPr>
        <w:t>n</w:t>
      </w:r>
      <w:r w:rsidR="001556B8" w:rsidRPr="000203E8">
        <w:rPr>
          <w:lang w:val="pl-PL"/>
        </w:rPr>
        <w:t>a kolejnych etapach postę</w:t>
      </w:r>
      <w:r w:rsidR="001B125A" w:rsidRPr="000203E8">
        <w:rPr>
          <w:lang w:val="pl-PL"/>
        </w:rPr>
        <w:t>powania. Po drugie, jak wspomniano powyżej, nie dostrzegamy żadnych dowodów świadczących o tym, że</w:t>
      </w:r>
      <w:r w:rsidRPr="000203E8">
        <w:rPr>
          <w:lang w:val="pl-PL"/>
        </w:rPr>
        <w:t xml:space="preserve"> </w:t>
      </w:r>
      <w:r w:rsidR="001B125A" w:rsidRPr="000203E8">
        <w:rPr>
          <w:lang w:val="pl-PL"/>
        </w:rPr>
        <w:t>w październiku 2008 roku</w:t>
      </w:r>
      <w:r w:rsidRPr="000203E8">
        <w:rPr>
          <w:lang w:val="pl-PL"/>
        </w:rPr>
        <w:t xml:space="preserve"> </w:t>
      </w:r>
      <w:r w:rsidR="001B125A" w:rsidRPr="000203E8">
        <w:rPr>
          <w:lang w:val="pl-PL"/>
        </w:rPr>
        <w:t>skarżąc</w:t>
      </w:r>
      <w:r w:rsidR="001556B8" w:rsidRPr="000203E8">
        <w:rPr>
          <w:lang w:val="pl-PL"/>
        </w:rPr>
        <w:t>y nie wiedział o wszczęciu postę</w:t>
      </w:r>
      <w:r w:rsidR="001B125A" w:rsidRPr="000203E8">
        <w:rPr>
          <w:lang w:val="pl-PL"/>
        </w:rPr>
        <w:t>powania rozwodowego</w:t>
      </w:r>
      <w:r w:rsidRPr="000203E8">
        <w:rPr>
          <w:lang w:val="pl-PL"/>
        </w:rPr>
        <w:t xml:space="preserve">. </w:t>
      </w:r>
      <w:r w:rsidR="001B125A" w:rsidRPr="000203E8">
        <w:rPr>
          <w:lang w:val="pl-PL"/>
        </w:rPr>
        <w:t>Co więcej</w:t>
      </w:r>
      <w:r w:rsidRPr="000203E8">
        <w:rPr>
          <w:lang w:val="pl-PL"/>
        </w:rPr>
        <w:t xml:space="preserve">, </w:t>
      </w:r>
      <w:r w:rsidR="001B125A" w:rsidRPr="000203E8">
        <w:rPr>
          <w:lang w:val="pl-PL"/>
        </w:rPr>
        <w:t>skarżący</w:t>
      </w:r>
      <w:r w:rsidR="002362CE" w:rsidRPr="000203E8">
        <w:rPr>
          <w:lang w:val="pl-PL"/>
        </w:rPr>
        <w:t xml:space="preserve"> złożył zażalenie na</w:t>
      </w:r>
      <w:r w:rsidR="00416F08" w:rsidRPr="000203E8">
        <w:rPr>
          <w:lang w:val="pl-PL"/>
        </w:rPr>
        <w:t xml:space="preserve"> postanowienie zabezpieczające z dnia </w:t>
      </w:r>
      <w:r w:rsidRPr="000203E8">
        <w:rPr>
          <w:lang w:val="pl-PL"/>
        </w:rPr>
        <w:t xml:space="preserve">15 </w:t>
      </w:r>
      <w:r w:rsidR="00416F08" w:rsidRPr="000203E8">
        <w:rPr>
          <w:lang w:val="pl-PL"/>
        </w:rPr>
        <w:t>października</w:t>
      </w:r>
      <w:r w:rsidRPr="000203E8">
        <w:rPr>
          <w:lang w:val="pl-PL"/>
        </w:rPr>
        <w:t xml:space="preserve"> 2008 </w:t>
      </w:r>
      <w:r w:rsidR="00416F08" w:rsidRPr="000203E8">
        <w:rPr>
          <w:lang w:val="pl-PL"/>
        </w:rPr>
        <w:t>roku a jego prawo do przedstawienia swojej sprawy przed sądem było w pełni poszanowane</w:t>
      </w:r>
      <w:r w:rsidRPr="000203E8">
        <w:rPr>
          <w:lang w:val="pl-PL"/>
        </w:rPr>
        <w:t xml:space="preserve"> </w:t>
      </w:r>
      <w:r w:rsidR="00416F08" w:rsidRPr="000203E8">
        <w:rPr>
          <w:lang w:val="pl-PL"/>
        </w:rPr>
        <w:t>na etapie odwoławczym</w:t>
      </w:r>
      <w:r w:rsidRPr="000203E8">
        <w:rPr>
          <w:lang w:val="pl-PL"/>
        </w:rPr>
        <w:t xml:space="preserve">. </w:t>
      </w:r>
      <w:r w:rsidR="00416F08" w:rsidRPr="000203E8">
        <w:rPr>
          <w:lang w:val="pl-PL"/>
        </w:rPr>
        <w:t>Nie ist</w:t>
      </w:r>
      <w:r w:rsidR="007770CC" w:rsidRPr="000203E8">
        <w:rPr>
          <w:lang w:val="pl-PL"/>
        </w:rPr>
        <w:t>nieje dowód świadczący o tym, że</w:t>
      </w:r>
      <w:r w:rsidRPr="000203E8">
        <w:rPr>
          <w:lang w:val="pl-PL"/>
        </w:rPr>
        <w:t xml:space="preserve"> </w:t>
      </w:r>
      <w:r w:rsidR="007770CC" w:rsidRPr="000203E8">
        <w:rPr>
          <w:lang w:val="pl-PL"/>
        </w:rPr>
        <w:t xml:space="preserve">we wniesionym zażaleniu skarżący </w:t>
      </w:r>
      <w:r w:rsidR="00344A57" w:rsidRPr="000203E8">
        <w:rPr>
          <w:lang w:val="pl-PL"/>
        </w:rPr>
        <w:t>sformułował</w:t>
      </w:r>
      <w:r w:rsidR="007770CC" w:rsidRPr="000203E8">
        <w:rPr>
          <w:lang w:val="pl-PL"/>
        </w:rPr>
        <w:t xml:space="preserve"> zarzut naruszenia prawa do</w:t>
      </w:r>
      <w:r w:rsidRPr="000203E8">
        <w:rPr>
          <w:lang w:val="pl-PL"/>
        </w:rPr>
        <w:t xml:space="preserve"> </w:t>
      </w:r>
      <w:r w:rsidR="007770CC" w:rsidRPr="000203E8">
        <w:rPr>
          <w:lang w:val="pl-PL"/>
        </w:rPr>
        <w:t>bycia wysłuchanym</w:t>
      </w:r>
      <w:r w:rsidRPr="000203E8">
        <w:rPr>
          <w:lang w:val="pl-PL"/>
        </w:rPr>
        <w:t xml:space="preserve">. </w:t>
      </w:r>
      <w:r w:rsidR="007770CC" w:rsidRPr="000203E8">
        <w:rPr>
          <w:lang w:val="pl-PL"/>
        </w:rPr>
        <w:t>W każdym razie</w:t>
      </w:r>
      <w:r w:rsidRPr="000203E8">
        <w:rPr>
          <w:lang w:val="pl-PL"/>
        </w:rPr>
        <w:t xml:space="preserve">, </w:t>
      </w:r>
      <w:r w:rsidR="007770CC" w:rsidRPr="000203E8">
        <w:rPr>
          <w:lang w:val="pl-PL"/>
        </w:rPr>
        <w:t xml:space="preserve">skarżący został </w:t>
      </w:r>
      <w:r w:rsidR="00344A57" w:rsidRPr="000203E8">
        <w:rPr>
          <w:lang w:val="pl-PL"/>
        </w:rPr>
        <w:t>powiadomiony</w:t>
      </w:r>
      <w:r w:rsidRPr="000203E8">
        <w:rPr>
          <w:lang w:val="pl-PL"/>
        </w:rPr>
        <w:t xml:space="preserve"> </w:t>
      </w:r>
      <w:r w:rsidR="007770CC" w:rsidRPr="000203E8">
        <w:rPr>
          <w:lang w:val="pl-PL"/>
        </w:rPr>
        <w:t xml:space="preserve">o </w:t>
      </w:r>
      <w:r w:rsidR="00344A57" w:rsidRPr="000203E8">
        <w:rPr>
          <w:lang w:val="pl-PL"/>
        </w:rPr>
        <w:t>toczącym</w:t>
      </w:r>
      <w:r w:rsidR="007770CC" w:rsidRPr="000203E8">
        <w:rPr>
          <w:lang w:val="pl-PL"/>
        </w:rPr>
        <w:t xml:space="preserve"> się </w:t>
      </w:r>
      <w:r w:rsidR="001556B8" w:rsidRPr="000203E8">
        <w:rPr>
          <w:lang w:val="pl-PL"/>
        </w:rPr>
        <w:t>postę</w:t>
      </w:r>
      <w:r w:rsidR="00344A57" w:rsidRPr="000203E8">
        <w:rPr>
          <w:lang w:val="pl-PL"/>
        </w:rPr>
        <w:t xml:space="preserve">powaniu </w:t>
      </w:r>
      <w:r w:rsidR="007770CC" w:rsidRPr="000203E8">
        <w:rPr>
          <w:lang w:val="pl-PL"/>
        </w:rPr>
        <w:t>w trybie Konwencji haskiej z</w:t>
      </w:r>
      <w:r w:rsidRPr="000203E8">
        <w:rPr>
          <w:lang w:val="pl-PL"/>
        </w:rPr>
        <w:t xml:space="preserve"> 1980 </w:t>
      </w:r>
      <w:r w:rsidR="007770CC" w:rsidRPr="000203E8">
        <w:rPr>
          <w:lang w:val="pl-PL"/>
        </w:rPr>
        <w:t>roku i mógł przedstawić swoją sprawę przed sądami krajowymi</w:t>
      </w:r>
      <w:r w:rsidRPr="000203E8">
        <w:rPr>
          <w:lang w:val="pl-PL"/>
        </w:rPr>
        <w:t xml:space="preserve"> </w:t>
      </w:r>
      <w:r w:rsidR="007770CC" w:rsidRPr="000203E8">
        <w:rPr>
          <w:lang w:val="pl-PL"/>
        </w:rPr>
        <w:t>na etapie dwóch instancji</w:t>
      </w:r>
      <w:r w:rsidRPr="000203E8">
        <w:rPr>
          <w:lang w:val="pl-PL"/>
        </w:rPr>
        <w:t xml:space="preserve">. </w:t>
      </w:r>
      <w:r w:rsidR="007770CC" w:rsidRPr="000203E8">
        <w:rPr>
          <w:lang w:val="pl-PL"/>
        </w:rPr>
        <w:t>Ponadto</w:t>
      </w:r>
      <w:r w:rsidRPr="000203E8">
        <w:rPr>
          <w:lang w:val="pl-PL"/>
        </w:rPr>
        <w:t xml:space="preserve"> </w:t>
      </w:r>
      <w:r w:rsidR="007770CC" w:rsidRPr="000203E8">
        <w:rPr>
          <w:lang w:val="pl-PL"/>
        </w:rPr>
        <w:t>sądy krajowe</w:t>
      </w:r>
      <w:r w:rsidRPr="000203E8">
        <w:rPr>
          <w:lang w:val="pl-PL"/>
        </w:rPr>
        <w:t xml:space="preserve"> </w:t>
      </w:r>
      <w:r w:rsidR="00344A57" w:rsidRPr="000203E8">
        <w:rPr>
          <w:lang w:val="pl-PL"/>
        </w:rPr>
        <w:t>uwzględniły d</w:t>
      </w:r>
      <w:r w:rsidR="007770CC" w:rsidRPr="000203E8">
        <w:rPr>
          <w:lang w:val="pl-PL"/>
        </w:rPr>
        <w:t xml:space="preserve">obro skarżącego w postanowieniu </w:t>
      </w:r>
      <w:r w:rsidR="00344A57" w:rsidRPr="000203E8">
        <w:rPr>
          <w:lang w:val="pl-PL"/>
        </w:rPr>
        <w:t>zabezpieczającym</w:t>
      </w:r>
      <w:r w:rsidR="007770CC" w:rsidRPr="000203E8">
        <w:rPr>
          <w:lang w:val="pl-PL"/>
        </w:rPr>
        <w:t xml:space="preserve"> z dnia </w:t>
      </w:r>
      <w:r w:rsidR="008E656B" w:rsidRPr="000203E8">
        <w:rPr>
          <w:lang w:val="pl-PL"/>
        </w:rPr>
        <w:t>17 </w:t>
      </w:r>
      <w:r w:rsidR="007770CC" w:rsidRPr="000203E8">
        <w:rPr>
          <w:lang w:val="pl-PL"/>
        </w:rPr>
        <w:t xml:space="preserve">grudnia </w:t>
      </w:r>
      <w:r w:rsidRPr="000203E8">
        <w:rPr>
          <w:lang w:val="pl-PL"/>
        </w:rPr>
        <w:t>2008</w:t>
      </w:r>
      <w:r w:rsidR="007770CC" w:rsidRPr="000203E8">
        <w:rPr>
          <w:lang w:val="pl-PL"/>
        </w:rPr>
        <w:t xml:space="preserve"> roku oraz</w:t>
      </w:r>
      <w:r w:rsidRPr="000203E8">
        <w:rPr>
          <w:lang w:val="pl-PL"/>
        </w:rPr>
        <w:t xml:space="preserve"> </w:t>
      </w:r>
      <w:r w:rsidR="007770CC" w:rsidRPr="000203E8">
        <w:rPr>
          <w:lang w:val="pl-PL"/>
        </w:rPr>
        <w:t>z dnia</w:t>
      </w:r>
      <w:r w:rsidRPr="000203E8">
        <w:rPr>
          <w:lang w:val="pl-PL"/>
        </w:rPr>
        <w:t xml:space="preserve"> 27 </w:t>
      </w:r>
      <w:r w:rsidR="007770CC" w:rsidRPr="000203E8">
        <w:rPr>
          <w:lang w:val="pl-PL"/>
        </w:rPr>
        <w:t xml:space="preserve">stycznia </w:t>
      </w:r>
      <w:r w:rsidRPr="000203E8">
        <w:rPr>
          <w:lang w:val="pl-PL"/>
        </w:rPr>
        <w:t>2009</w:t>
      </w:r>
      <w:r w:rsidR="007770CC" w:rsidRPr="000203E8">
        <w:rPr>
          <w:lang w:val="pl-PL"/>
        </w:rPr>
        <w:t xml:space="preserve"> roku</w:t>
      </w:r>
      <w:r w:rsidRPr="000203E8">
        <w:rPr>
          <w:lang w:val="pl-PL"/>
        </w:rPr>
        <w:t xml:space="preserve">, </w:t>
      </w:r>
      <w:r w:rsidR="00FA5D10" w:rsidRPr="000203E8">
        <w:rPr>
          <w:lang w:val="pl-PL"/>
        </w:rPr>
        <w:t xml:space="preserve">gdy skarżącemu przyznano możliwość kontaktu z dziećmi w </w:t>
      </w:r>
      <w:r w:rsidR="00344A57" w:rsidRPr="000203E8">
        <w:rPr>
          <w:lang w:val="pl-PL"/>
        </w:rPr>
        <w:t>określony</w:t>
      </w:r>
      <w:r w:rsidR="00FA5D10" w:rsidRPr="000203E8">
        <w:rPr>
          <w:lang w:val="pl-PL"/>
        </w:rPr>
        <w:t xml:space="preserve"> dzień. </w:t>
      </w:r>
    </w:p>
    <w:p w:rsidR="00D76EE9" w:rsidRPr="000203E8" w:rsidRDefault="00D76EE9" w:rsidP="00D76EE9">
      <w:pPr>
        <w:pStyle w:val="OpiPara"/>
        <w:rPr>
          <w:lang w:val="pl-PL"/>
        </w:rPr>
      </w:pPr>
      <w:r w:rsidRPr="000203E8">
        <w:rPr>
          <w:lang w:val="pl-PL"/>
        </w:rPr>
        <w:t>7.  </w:t>
      </w:r>
      <w:r w:rsidR="00FA5D10" w:rsidRPr="000203E8">
        <w:rPr>
          <w:lang w:val="pl-PL"/>
        </w:rPr>
        <w:t>W ocenie większości</w:t>
      </w:r>
      <w:r w:rsidRPr="000203E8">
        <w:rPr>
          <w:lang w:val="pl-PL"/>
        </w:rPr>
        <w:t xml:space="preserve"> </w:t>
      </w:r>
      <w:r w:rsidR="00FA5D10" w:rsidRPr="000203E8">
        <w:rPr>
          <w:lang w:val="pl-PL"/>
        </w:rPr>
        <w:t>okres obejmujący około sześć miesięcy,</w:t>
      </w:r>
      <w:r w:rsidRPr="000203E8">
        <w:rPr>
          <w:lang w:val="pl-PL"/>
        </w:rPr>
        <w:t xml:space="preserve"> </w:t>
      </w:r>
      <w:r w:rsidR="00AE4BF8" w:rsidRPr="000203E8">
        <w:rPr>
          <w:lang w:val="pl-PL"/>
        </w:rPr>
        <w:t>w przeciągu którego sądy krajowe rozstrzygały w sprawie w dwóch instancjach</w:t>
      </w:r>
      <w:r w:rsidRPr="000203E8">
        <w:rPr>
          <w:lang w:val="pl-PL"/>
        </w:rPr>
        <w:t xml:space="preserve"> </w:t>
      </w:r>
      <w:r w:rsidR="00AE4BF8" w:rsidRPr="000203E8">
        <w:rPr>
          <w:lang w:val="pl-PL"/>
        </w:rPr>
        <w:t>w postępowaniu skargowym</w:t>
      </w:r>
      <w:r w:rsidRPr="000203E8">
        <w:rPr>
          <w:lang w:val="pl-PL"/>
        </w:rPr>
        <w:t xml:space="preserve">, </w:t>
      </w:r>
      <w:r w:rsidR="00FA5D10" w:rsidRPr="000203E8">
        <w:rPr>
          <w:lang w:val="pl-PL"/>
        </w:rPr>
        <w:t>był zbyt długi</w:t>
      </w:r>
      <w:r w:rsidRPr="000203E8">
        <w:rPr>
          <w:lang w:val="pl-PL"/>
        </w:rPr>
        <w:t xml:space="preserve">. </w:t>
      </w:r>
      <w:r w:rsidR="00AE4BF8" w:rsidRPr="000203E8">
        <w:rPr>
          <w:lang w:val="pl-PL"/>
        </w:rPr>
        <w:t>Z całym szacunkiem, wydaje się nam, że</w:t>
      </w:r>
      <w:r w:rsidRPr="000203E8">
        <w:rPr>
          <w:lang w:val="pl-PL"/>
        </w:rPr>
        <w:t xml:space="preserve"> </w:t>
      </w:r>
      <w:r w:rsidR="00AE4BF8" w:rsidRPr="000203E8">
        <w:rPr>
          <w:lang w:val="pl-PL"/>
        </w:rPr>
        <w:t>pogląd ten opiera się tylko na</w:t>
      </w:r>
      <w:r w:rsidRPr="000203E8">
        <w:rPr>
          <w:lang w:val="pl-PL"/>
        </w:rPr>
        <w:t xml:space="preserve"> </w:t>
      </w:r>
      <w:r w:rsidR="00AE4BF8" w:rsidRPr="000203E8">
        <w:rPr>
          <w:lang w:val="pl-PL"/>
        </w:rPr>
        <w:t>jednej ewentualności</w:t>
      </w:r>
      <w:r w:rsidR="00147F38" w:rsidRPr="000203E8">
        <w:rPr>
          <w:lang w:val="pl-PL"/>
        </w:rPr>
        <w:t xml:space="preserve"> odnoszącej się do rozpoznania sprawy w</w:t>
      </w:r>
      <w:r w:rsidR="00AE4BF8" w:rsidRPr="000203E8">
        <w:rPr>
          <w:lang w:val="pl-PL"/>
        </w:rPr>
        <w:t xml:space="preserve"> postęp</w:t>
      </w:r>
      <w:r w:rsidR="00147F38" w:rsidRPr="000203E8">
        <w:rPr>
          <w:lang w:val="pl-PL"/>
        </w:rPr>
        <w:t>o</w:t>
      </w:r>
      <w:r w:rsidR="00AE4BF8" w:rsidRPr="000203E8">
        <w:rPr>
          <w:lang w:val="pl-PL"/>
        </w:rPr>
        <w:t>wani</w:t>
      </w:r>
      <w:r w:rsidR="00147F38" w:rsidRPr="000203E8">
        <w:rPr>
          <w:lang w:val="pl-PL"/>
        </w:rPr>
        <w:t>u</w:t>
      </w:r>
      <w:r w:rsidR="00AE4BF8" w:rsidRPr="000203E8">
        <w:rPr>
          <w:lang w:val="pl-PL"/>
        </w:rPr>
        <w:t xml:space="preserve"> </w:t>
      </w:r>
      <w:r w:rsidR="00147F38" w:rsidRPr="000203E8">
        <w:rPr>
          <w:lang w:val="pl-PL"/>
        </w:rPr>
        <w:t>uproszczonym</w:t>
      </w:r>
      <w:r w:rsidR="00AE4BF8" w:rsidRPr="000203E8">
        <w:rPr>
          <w:lang w:val="pl-PL"/>
        </w:rPr>
        <w:t xml:space="preserve"> w zakresie wydania postanowienia o zwrocie dzi</w:t>
      </w:r>
      <w:r w:rsidR="00147F38" w:rsidRPr="000203E8">
        <w:rPr>
          <w:lang w:val="pl-PL"/>
        </w:rPr>
        <w:t>e</w:t>
      </w:r>
      <w:r w:rsidR="00AE4BF8" w:rsidRPr="000203E8">
        <w:rPr>
          <w:lang w:val="pl-PL"/>
        </w:rPr>
        <w:t>c</w:t>
      </w:r>
      <w:r w:rsidR="00147F38" w:rsidRPr="000203E8">
        <w:rPr>
          <w:lang w:val="pl-PL"/>
        </w:rPr>
        <w:t>i</w:t>
      </w:r>
      <w:r w:rsidRPr="000203E8">
        <w:rPr>
          <w:lang w:val="pl-PL"/>
        </w:rPr>
        <w:t xml:space="preserve"> </w:t>
      </w:r>
      <w:r w:rsidR="00AE4BF8" w:rsidRPr="000203E8">
        <w:rPr>
          <w:lang w:val="pl-PL"/>
        </w:rPr>
        <w:t xml:space="preserve">i nie </w:t>
      </w:r>
      <w:r w:rsidR="00344A57" w:rsidRPr="000203E8">
        <w:rPr>
          <w:lang w:val="pl-PL"/>
        </w:rPr>
        <w:lastRenderedPageBreak/>
        <w:t>uwzględnia</w:t>
      </w:r>
      <w:r w:rsidR="00AE4BF8" w:rsidRPr="000203E8">
        <w:rPr>
          <w:lang w:val="pl-PL"/>
        </w:rPr>
        <w:t xml:space="preserve"> potrzeb</w:t>
      </w:r>
      <w:r w:rsidR="00FB5D57" w:rsidRPr="000203E8">
        <w:rPr>
          <w:lang w:val="pl-PL"/>
        </w:rPr>
        <w:t xml:space="preserve">y </w:t>
      </w:r>
      <w:r w:rsidR="00147F38" w:rsidRPr="000203E8">
        <w:rPr>
          <w:lang w:val="pl-PL"/>
        </w:rPr>
        <w:t>szczegółowej oceny</w:t>
      </w:r>
      <w:r w:rsidR="00FB5D57" w:rsidRPr="000203E8">
        <w:rPr>
          <w:lang w:val="pl-PL"/>
        </w:rPr>
        <w:t xml:space="preserve"> okoliczności</w:t>
      </w:r>
      <w:r w:rsidRPr="000203E8">
        <w:rPr>
          <w:lang w:val="pl-PL"/>
        </w:rPr>
        <w:t xml:space="preserve">, </w:t>
      </w:r>
      <w:r w:rsidR="00FB5D57" w:rsidRPr="000203E8">
        <w:rPr>
          <w:lang w:val="pl-PL"/>
        </w:rPr>
        <w:t>jak w przedmiotowej sprawie.</w:t>
      </w:r>
    </w:p>
    <w:p w:rsidR="00D76EE9" w:rsidRPr="000203E8" w:rsidRDefault="00D76EE9" w:rsidP="00D76EE9">
      <w:pPr>
        <w:pStyle w:val="OpiPara"/>
        <w:rPr>
          <w:lang w:val="pl-PL"/>
        </w:rPr>
      </w:pPr>
      <w:r w:rsidRPr="000203E8">
        <w:rPr>
          <w:lang w:val="pl-PL"/>
        </w:rPr>
        <w:t>8.  </w:t>
      </w:r>
      <w:r w:rsidR="00FB5D57" w:rsidRPr="000203E8">
        <w:rPr>
          <w:lang w:val="pl-PL"/>
        </w:rPr>
        <w:t>Zauważamy, że w ocenie większości postanowienie zabezpieczające</w:t>
      </w:r>
      <w:r w:rsidRPr="000203E8">
        <w:rPr>
          <w:lang w:val="pl-PL"/>
        </w:rPr>
        <w:t xml:space="preserve"> </w:t>
      </w:r>
      <w:r w:rsidR="00FB5D57" w:rsidRPr="000203E8">
        <w:rPr>
          <w:lang w:val="pl-PL"/>
        </w:rPr>
        <w:t>z dnia</w:t>
      </w:r>
      <w:r w:rsidR="008E656B" w:rsidRPr="000203E8">
        <w:rPr>
          <w:lang w:val="pl-PL"/>
        </w:rPr>
        <w:t xml:space="preserve"> 15 </w:t>
      </w:r>
      <w:r w:rsidR="00FB5D57" w:rsidRPr="000203E8">
        <w:rPr>
          <w:lang w:val="pl-PL"/>
        </w:rPr>
        <w:t xml:space="preserve">października </w:t>
      </w:r>
      <w:r w:rsidRPr="000203E8">
        <w:rPr>
          <w:lang w:val="pl-PL"/>
        </w:rPr>
        <w:t>2008</w:t>
      </w:r>
      <w:r w:rsidR="00FB5D57" w:rsidRPr="000203E8">
        <w:rPr>
          <w:lang w:val="pl-PL"/>
        </w:rPr>
        <w:t xml:space="preserve"> roku</w:t>
      </w:r>
      <w:r w:rsidRPr="000203E8">
        <w:rPr>
          <w:lang w:val="pl-PL"/>
        </w:rPr>
        <w:t xml:space="preserve"> </w:t>
      </w:r>
      <w:r w:rsidR="00FB5D57" w:rsidRPr="000203E8">
        <w:rPr>
          <w:lang w:val="pl-PL"/>
        </w:rPr>
        <w:t>jest nieistotne z punktu widzenia szwajcarskiego prawa i nie mogło mieć wpływu na prawa rodzicielskie</w:t>
      </w:r>
      <w:r w:rsidRPr="000203E8">
        <w:rPr>
          <w:lang w:val="pl-PL"/>
        </w:rPr>
        <w:t xml:space="preserve"> </w:t>
      </w:r>
      <w:r w:rsidR="00FB5D57" w:rsidRPr="000203E8">
        <w:rPr>
          <w:lang w:val="pl-PL"/>
        </w:rPr>
        <w:t>ojca</w:t>
      </w:r>
      <w:r w:rsidRPr="000203E8">
        <w:rPr>
          <w:lang w:val="pl-PL"/>
        </w:rPr>
        <w:t xml:space="preserve"> </w:t>
      </w:r>
      <w:r w:rsidR="006A4745" w:rsidRPr="000203E8">
        <w:rPr>
          <w:lang w:val="pl-PL"/>
        </w:rPr>
        <w:t>w świetle przepisów obowiązujących w Szwajcarii</w:t>
      </w:r>
      <w:r w:rsidRPr="000203E8">
        <w:rPr>
          <w:lang w:val="pl-PL"/>
        </w:rPr>
        <w:t xml:space="preserve">. </w:t>
      </w:r>
      <w:r w:rsidR="00D40225" w:rsidRPr="000203E8">
        <w:rPr>
          <w:lang w:val="pl-PL"/>
        </w:rPr>
        <w:t>Założenie to powinno wymagać dużo bardziej szczegółowej analizy</w:t>
      </w:r>
      <w:r w:rsidRPr="000203E8">
        <w:rPr>
          <w:lang w:val="pl-PL"/>
        </w:rPr>
        <w:t xml:space="preserve"> </w:t>
      </w:r>
      <w:r w:rsidR="00D40225" w:rsidRPr="000203E8">
        <w:rPr>
          <w:lang w:val="pl-PL"/>
        </w:rPr>
        <w:t>szwajcarskiego prawa</w:t>
      </w:r>
      <w:r w:rsidRPr="000203E8">
        <w:rPr>
          <w:lang w:val="pl-PL"/>
        </w:rPr>
        <w:t xml:space="preserve">. </w:t>
      </w:r>
      <w:r w:rsidR="00D40225" w:rsidRPr="000203E8">
        <w:rPr>
          <w:lang w:val="pl-PL"/>
        </w:rPr>
        <w:t xml:space="preserve">Postanowienie zabezpieczające wydane przez sąd w Polsce w dniu </w:t>
      </w:r>
      <w:r w:rsidRPr="000203E8">
        <w:rPr>
          <w:lang w:val="pl-PL"/>
        </w:rPr>
        <w:t xml:space="preserve">15 </w:t>
      </w:r>
      <w:r w:rsidR="00D40225" w:rsidRPr="000203E8">
        <w:rPr>
          <w:lang w:val="pl-PL"/>
        </w:rPr>
        <w:t>października</w:t>
      </w:r>
      <w:r w:rsidRPr="000203E8">
        <w:rPr>
          <w:lang w:val="pl-PL"/>
        </w:rPr>
        <w:t xml:space="preserve"> 2008</w:t>
      </w:r>
      <w:r w:rsidR="00D40225" w:rsidRPr="000203E8">
        <w:rPr>
          <w:lang w:val="pl-PL"/>
        </w:rPr>
        <w:t xml:space="preserve"> roku</w:t>
      </w:r>
      <w:r w:rsidRPr="000203E8">
        <w:rPr>
          <w:lang w:val="pl-PL"/>
        </w:rPr>
        <w:t xml:space="preserve"> </w:t>
      </w:r>
      <w:r w:rsidR="00D40225" w:rsidRPr="000203E8">
        <w:rPr>
          <w:lang w:val="pl-PL"/>
        </w:rPr>
        <w:t>mogło zostać uznane za zasadne</w:t>
      </w:r>
      <w:r w:rsidRPr="000203E8">
        <w:rPr>
          <w:lang w:val="pl-PL"/>
        </w:rPr>
        <w:t xml:space="preserve"> </w:t>
      </w:r>
      <w:r w:rsidR="00D40225" w:rsidRPr="000203E8">
        <w:rPr>
          <w:lang w:val="pl-PL"/>
        </w:rPr>
        <w:t>w świetle szwajcarskiego prawa</w:t>
      </w:r>
      <w:r w:rsidRPr="000203E8">
        <w:rPr>
          <w:lang w:val="pl-PL"/>
        </w:rPr>
        <w:t xml:space="preserve"> (</w:t>
      </w:r>
      <w:r w:rsidR="00D40225" w:rsidRPr="000203E8">
        <w:rPr>
          <w:lang w:val="pl-PL"/>
        </w:rPr>
        <w:t>na podstawie Artykułu</w:t>
      </w:r>
      <w:r w:rsidRPr="000203E8">
        <w:rPr>
          <w:lang w:val="pl-PL"/>
        </w:rPr>
        <w:t xml:space="preserve"> 11 </w:t>
      </w:r>
      <w:r w:rsidR="00D40225" w:rsidRPr="000203E8">
        <w:rPr>
          <w:lang w:val="pl-PL"/>
        </w:rPr>
        <w:t>ust.</w:t>
      </w:r>
      <w:r w:rsidRPr="000203E8">
        <w:rPr>
          <w:lang w:val="pl-PL"/>
        </w:rPr>
        <w:t xml:space="preserve"> 1 </w:t>
      </w:r>
      <w:r w:rsidR="00D40225" w:rsidRPr="000203E8">
        <w:rPr>
          <w:lang w:val="pl-PL"/>
        </w:rPr>
        <w:t xml:space="preserve">Konwencji haskiej z </w:t>
      </w:r>
      <w:r w:rsidRPr="000203E8">
        <w:rPr>
          <w:lang w:val="pl-PL"/>
        </w:rPr>
        <w:t xml:space="preserve">1996 </w:t>
      </w:r>
      <w:r w:rsidR="00D40225" w:rsidRPr="000203E8">
        <w:rPr>
          <w:lang w:val="pl-PL"/>
        </w:rPr>
        <w:t>roku</w:t>
      </w:r>
      <w:r w:rsidRPr="000203E8">
        <w:rPr>
          <w:lang w:val="pl-PL"/>
        </w:rPr>
        <w:t>)</w:t>
      </w:r>
      <w:r w:rsidR="00D40225" w:rsidRPr="000203E8">
        <w:rPr>
          <w:lang w:val="pl-PL"/>
        </w:rPr>
        <w:t>,</w:t>
      </w:r>
      <w:r w:rsidRPr="000203E8">
        <w:rPr>
          <w:lang w:val="pl-PL"/>
        </w:rPr>
        <w:t xml:space="preserve"> </w:t>
      </w:r>
      <w:r w:rsidR="00D40225" w:rsidRPr="000203E8">
        <w:rPr>
          <w:lang w:val="pl-PL"/>
        </w:rPr>
        <w:t>a zatem</w:t>
      </w:r>
      <w:r w:rsidRPr="000203E8">
        <w:rPr>
          <w:lang w:val="pl-PL"/>
        </w:rPr>
        <w:t xml:space="preserve"> </w:t>
      </w:r>
      <w:r w:rsidR="00D40225" w:rsidRPr="000203E8">
        <w:rPr>
          <w:lang w:val="pl-PL"/>
        </w:rPr>
        <w:t>mogło mieć pewien wpływ na zakres</w:t>
      </w:r>
      <w:r w:rsidRPr="000203E8">
        <w:rPr>
          <w:lang w:val="pl-PL"/>
        </w:rPr>
        <w:t xml:space="preserve"> </w:t>
      </w:r>
      <w:r w:rsidR="00D40225" w:rsidRPr="000203E8">
        <w:rPr>
          <w:lang w:val="pl-PL"/>
        </w:rPr>
        <w:t xml:space="preserve">przyznanego skarżącemu prawa do opieki na podstawie przepisów </w:t>
      </w:r>
      <w:r w:rsidR="00344A57" w:rsidRPr="000203E8">
        <w:rPr>
          <w:lang w:val="pl-PL"/>
        </w:rPr>
        <w:t>obowiązujących</w:t>
      </w:r>
      <w:r w:rsidR="00D40225" w:rsidRPr="000203E8">
        <w:rPr>
          <w:lang w:val="pl-PL"/>
        </w:rPr>
        <w:t xml:space="preserve"> w Szwajcarii</w:t>
      </w:r>
      <w:r w:rsidRPr="000203E8">
        <w:rPr>
          <w:lang w:val="pl-PL"/>
        </w:rPr>
        <w:t>.</w:t>
      </w:r>
    </w:p>
    <w:p w:rsidR="00D76EE9" w:rsidRPr="000203E8" w:rsidRDefault="00D76EE9" w:rsidP="00D76EE9">
      <w:pPr>
        <w:pStyle w:val="OpiPara"/>
        <w:rPr>
          <w:lang w:val="pl-PL"/>
        </w:rPr>
      </w:pPr>
      <w:r w:rsidRPr="000203E8">
        <w:rPr>
          <w:lang w:val="pl-PL"/>
        </w:rPr>
        <w:t>9.  </w:t>
      </w:r>
      <w:r w:rsidR="00344A57" w:rsidRPr="000203E8">
        <w:rPr>
          <w:lang w:val="pl-PL"/>
        </w:rPr>
        <w:t>Wskazujemy jednocześnie</w:t>
      </w:r>
      <w:r w:rsidR="00D40225" w:rsidRPr="000203E8">
        <w:rPr>
          <w:lang w:val="pl-PL"/>
        </w:rPr>
        <w:t xml:space="preserve"> na brak konsekwentnego podejście Trybunału do kwestii metodologii w zakresie interpretacji traktat</w:t>
      </w:r>
      <w:r w:rsidR="00A12662" w:rsidRPr="000203E8">
        <w:rPr>
          <w:lang w:val="pl-PL"/>
        </w:rPr>
        <w:t>u.</w:t>
      </w:r>
      <w:r w:rsidRPr="000203E8">
        <w:rPr>
          <w:lang w:val="pl-PL"/>
        </w:rPr>
        <w:t xml:space="preserve"> </w:t>
      </w:r>
      <w:r w:rsidR="00344A57" w:rsidRPr="000203E8">
        <w:rPr>
          <w:lang w:val="pl-PL"/>
        </w:rPr>
        <w:t>Trybunał</w:t>
      </w:r>
      <w:r w:rsidR="00A12662" w:rsidRPr="000203E8">
        <w:rPr>
          <w:lang w:val="pl-PL"/>
        </w:rPr>
        <w:t xml:space="preserve"> podkreślał często, że Konwencja</w:t>
      </w:r>
      <w:r w:rsidRPr="000203E8">
        <w:rPr>
          <w:lang w:val="pl-PL"/>
        </w:rPr>
        <w:t xml:space="preserve"> </w:t>
      </w:r>
      <w:r w:rsidR="00A12662" w:rsidRPr="000203E8">
        <w:rPr>
          <w:lang w:val="pl-PL"/>
        </w:rPr>
        <w:t>stanowi żywy instrument, a zatem</w:t>
      </w:r>
      <w:r w:rsidRPr="000203E8">
        <w:rPr>
          <w:lang w:val="pl-PL"/>
        </w:rPr>
        <w:t xml:space="preserve"> </w:t>
      </w:r>
      <w:r w:rsidR="00A12662" w:rsidRPr="000203E8">
        <w:rPr>
          <w:lang w:val="pl-PL"/>
        </w:rPr>
        <w:t>powstrzymuje się zazwyczaj od</w:t>
      </w:r>
      <w:r w:rsidRPr="000203E8">
        <w:rPr>
          <w:lang w:val="pl-PL"/>
        </w:rPr>
        <w:t xml:space="preserve"> </w:t>
      </w:r>
      <w:r w:rsidR="00A12662" w:rsidRPr="000203E8">
        <w:rPr>
          <w:lang w:val="pl-PL"/>
        </w:rPr>
        <w:t>patrzenia na</w:t>
      </w:r>
      <w:r w:rsidRPr="000203E8">
        <w:rPr>
          <w:lang w:val="pl-PL"/>
        </w:rPr>
        <w:t xml:space="preserve"> </w:t>
      </w:r>
      <w:proofErr w:type="spellStart"/>
      <w:r w:rsidRPr="000203E8">
        <w:rPr>
          <w:i/>
          <w:lang w:val="pl-PL"/>
        </w:rPr>
        <w:t>travaux</w:t>
      </w:r>
      <w:proofErr w:type="spellEnd"/>
      <w:r w:rsidRPr="000203E8">
        <w:rPr>
          <w:i/>
          <w:lang w:val="pl-PL"/>
        </w:rPr>
        <w:t xml:space="preserve"> </w:t>
      </w:r>
      <w:proofErr w:type="spellStart"/>
      <w:r w:rsidRPr="000203E8">
        <w:rPr>
          <w:i/>
          <w:lang w:val="pl-PL"/>
        </w:rPr>
        <w:t>préparatoires</w:t>
      </w:r>
      <w:proofErr w:type="spellEnd"/>
      <w:r w:rsidR="00A12662" w:rsidRPr="000203E8">
        <w:rPr>
          <w:i/>
          <w:lang w:val="pl-PL"/>
        </w:rPr>
        <w:t>,</w:t>
      </w:r>
      <w:r w:rsidRPr="000203E8">
        <w:rPr>
          <w:lang w:val="pl-PL"/>
        </w:rPr>
        <w:t xml:space="preserve"> </w:t>
      </w:r>
      <w:r w:rsidR="00A12662" w:rsidRPr="000203E8">
        <w:rPr>
          <w:lang w:val="pl-PL"/>
        </w:rPr>
        <w:t>w celu ustalenia jego znaczenia</w:t>
      </w:r>
      <w:r w:rsidRPr="000203E8">
        <w:rPr>
          <w:lang w:val="pl-PL"/>
        </w:rPr>
        <w:t xml:space="preserve">. </w:t>
      </w:r>
      <w:r w:rsidR="00A12662" w:rsidRPr="000203E8">
        <w:rPr>
          <w:lang w:val="pl-PL"/>
        </w:rPr>
        <w:t xml:space="preserve">Przeciwne podejście zostało </w:t>
      </w:r>
      <w:r w:rsidR="00344A57" w:rsidRPr="000203E8">
        <w:rPr>
          <w:lang w:val="pl-PL"/>
        </w:rPr>
        <w:t>przyjęte</w:t>
      </w:r>
      <w:r w:rsidR="00A12662" w:rsidRPr="000203E8">
        <w:rPr>
          <w:lang w:val="pl-PL"/>
        </w:rPr>
        <w:t xml:space="preserve"> w odniesieniu do Konwencji haskiej z</w:t>
      </w:r>
      <w:r w:rsidRPr="000203E8">
        <w:rPr>
          <w:lang w:val="pl-PL"/>
        </w:rPr>
        <w:t xml:space="preserve"> 1980 </w:t>
      </w:r>
      <w:r w:rsidR="00A12662" w:rsidRPr="000203E8">
        <w:rPr>
          <w:lang w:val="pl-PL"/>
        </w:rPr>
        <w:t>roku</w:t>
      </w:r>
      <w:r w:rsidRPr="000203E8">
        <w:rPr>
          <w:lang w:val="pl-PL"/>
        </w:rPr>
        <w:t xml:space="preserve">. </w:t>
      </w:r>
      <w:r w:rsidR="00344A57" w:rsidRPr="000203E8">
        <w:rPr>
          <w:lang w:val="pl-PL"/>
        </w:rPr>
        <w:t xml:space="preserve">W celu </w:t>
      </w:r>
      <w:r w:rsidR="00A12662" w:rsidRPr="000203E8">
        <w:rPr>
          <w:lang w:val="pl-PL"/>
        </w:rPr>
        <w:t>u</w:t>
      </w:r>
      <w:r w:rsidR="00344A57" w:rsidRPr="000203E8">
        <w:rPr>
          <w:lang w:val="pl-PL"/>
        </w:rPr>
        <w:t>s</w:t>
      </w:r>
      <w:r w:rsidR="00A12662" w:rsidRPr="000203E8">
        <w:rPr>
          <w:lang w:val="pl-PL"/>
        </w:rPr>
        <w:t>talenia znaczenia tego ostatniego instrument, Trybunał</w:t>
      </w:r>
      <w:r w:rsidRPr="000203E8">
        <w:rPr>
          <w:lang w:val="pl-PL"/>
        </w:rPr>
        <w:t xml:space="preserve"> </w:t>
      </w:r>
      <w:r w:rsidR="00A12662" w:rsidRPr="000203E8">
        <w:rPr>
          <w:lang w:val="pl-PL"/>
        </w:rPr>
        <w:t>oparł się w głównej mierze</w:t>
      </w:r>
      <w:r w:rsidR="00344A57" w:rsidRPr="000203E8">
        <w:rPr>
          <w:lang w:val="pl-PL"/>
        </w:rPr>
        <w:t xml:space="preserve"> na</w:t>
      </w:r>
      <w:r w:rsidRPr="000203E8">
        <w:rPr>
          <w:lang w:val="pl-PL"/>
        </w:rPr>
        <w:t xml:space="preserve"> </w:t>
      </w:r>
      <w:r w:rsidR="00A12662" w:rsidRPr="000203E8">
        <w:rPr>
          <w:lang w:val="pl-PL"/>
        </w:rPr>
        <w:t>raporcie wyjaśniającym</w:t>
      </w:r>
      <w:r w:rsidRPr="000203E8">
        <w:rPr>
          <w:lang w:val="pl-PL"/>
        </w:rPr>
        <w:t xml:space="preserve">. </w:t>
      </w:r>
      <w:r w:rsidR="00A12662" w:rsidRPr="000203E8">
        <w:rPr>
          <w:lang w:val="pl-PL"/>
        </w:rPr>
        <w:t>Przyczyny różnic w podejściu do interpretacji traktatu nie zostały wyjaśnione</w:t>
      </w:r>
      <w:r w:rsidRPr="000203E8">
        <w:rPr>
          <w:lang w:val="pl-PL"/>
        </w:rPr>
        <w:t>.</w:t>
      </w:r>
    </w:p>
    <w:p w:rsidR="00D76EE9" w:rsidRPr="000203E8" w:rsidRDefault="00D76EE9" w:rsidP="00D76EE9">
      <w:pPr>
        <w:pStyle w:val="OpiPara"/>
        <w:rPr>
          <w:lang w:val="pl-PL"/>
        </w:rPr>
      </w:pPr>
      <w:r w:rsidRPr="000203E8">
        <w:rPr>
          <w:lang w:val="pl-PL"/>
        </w:rPr>
        <w:t>10.  </w:t>
      </w:r>
      <w:r w:rsidR="00A12662" w:rsidRPr="000203E8">
        <w:rPr>
          <w:lang w:val="pl-PL"/>
        </w:rPr>
        <w:t>Ze względów, które próbowaliśmy wyjaśnić</w:t>
      </w:r>
      <w:r w:rsidRPr="000203E8">
        <w:rPr>
          <w:lang w:val="pl-PL"/>
        </w:rPr>
        <w:t xml:space="preserve">, </w:t>
      </w:r>
      <w:r w:rsidR="00A12662" w:rsidRPr="000203E8">
        <w:rPr>
          <w:lang w:val="pl-PL"/>
        </w:rPr>
        <w:t>uznajemy w konkluzji, że</w:t>
      </w:r>
      <w:r w:rsidRPr="000203E8">
        <w:rPr>
          <w:lang w:val="pl-PL"/>
        </w:rPr>
        <w:t xml:space="preserve"> </w:t>
      </w:r>
      <w:r w:rsidR="00A12662" w:rsidRPr="000203E8">
        <w:rPr>
          <w:lang w:val="pl-PL"/>
        </w:rPr>
        <w:t>polskie sądy</w:t>
      </w:r>
      <w:r w:rsidRPr="000203E8">
        <w:rPr>
          <w:lang w:val="pl-PL"/>
        </w:rPr>
        <w:t xml:space="preserve"> </w:t>
      </w:r>
      <w:r w:rsidR="00A12662" w:rsidRPr="000203E8">
        <w:rPr>
          <w:lang w:val="pl-PL"/>
        </w:rPr>
        <w:t>nie przekroczyły marginesu swobodnego uznania pozostawionego</w:t>
      </w:r>
      <w:r w:rsidRPr="000203E8">
        <w:rPr>
          <w:lang w:val="pl-PL"/>
        </w:rPr>
        <w:t xml:space="preserve"> </w:t>
      </w:r>
      <w:r w:rsidR="00A12662" w:rsidRPr="000203E8">
        <w:rPr>
          <w:lang w:val="pl-PL"/>
        </w:rPr>
        <w:t>Wysokim Układającym się Stronom na podstawie Artykułu</w:t>
      </w:r>
      <w:r w:rsidRPr="000203E8">
        <w:rPr>
          <w:lang w:val="pl-PL"/>
        </w:rPr>
        <w:t xml:space="preserve"> 8 </w:t>
      </w:r>
      <w:r w:rsidR="00A12662" w:rsidRPr="000203E8">
        <w:rPr>
          <w:lang w:val="pl-PL"/>
        </w:rPr>
        <w:t>Konwencji</w:t>
      </w:r>
      <w:r w:rsidRPr="000203E8">
        <w:rPr>
          <w:lang w:val="pl-PL"/>
        </w:rPr>
        <w:t>.</w:t>
      </w:r>
    </w:p>
    <w:sectPr w:rsidR="00D76EE9" w:rsidRPr="000203E8" w:rsidSect="004E1FA5">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9ED" w:rsidRDefault="00B949ED" w:rsidP="00014566">
      <w:r>
        <w:separator/>
      </w:r>
    </w:p>
  </w:endnote>
  <w:endnote w:type="continuationSeparator" w:id="0">
    <w:p w:rsidR="00B949ED" w:rsidRDefault="00B949E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B86" w:rsidRPr="00150BFA" w:rsidRDefault="00CD0B86" w:rsidP="00001B3D">
    <w:pPr>
      <w:jc w:val="center"/>
    </w:pPr>
    <w:r>
      <w:rPr>
        <w:noProof/>
        <w:lang w:val="pl-PL" w:eastAsia="pl-PL"/>
      </w:rPr>
      <w:drawing>
        <wp:inline distT="0" distB="0" distL="0" distR="0" wp14:anchorId="79F17AD1" wp14:editId="4001A6C0">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D0B86" w:rsidRDefault="00CD0B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9ED" w:rsidRDefault="00B949ED" w:rsidP="00014566">
      <w:r>
        <w:separator/>
      </w:r>
    </w:p>
  </w:footnote>
  <w:footnote w:type="continuationSeparator" w:id="0">
    <w:p w:rsidR="00B949ED" w:rsidRDefault="00B949ED"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B86" w:rsidRPr="00001B3D" w:rsidRDefault="00CD0B86" w:rsidP="00001B3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B86" w:rsidRPr="00A45145" w:rsidRDefault="00CD0B86" w:rsidP="00001B3D">
    <w:pPr>
      <w:jc w:val="center"/>
    </w:pPr>
    <w:r>
      <w:rPr>
        <w:noProof/>
        <w:lang w:val="pl-PL" w:eastAsia="pl-PL"/>
      </w:rPr>
      <w:drawing>
        <wp:inline distT="0" distB="0" distL="0" distR="0" wp14:anchorId="1F7E8D23" wp14:editId="54F945A4">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D0B86" w:rsidRDefault="00CD0B8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842690475"/>
      <w:docPartObj>
        <w:docPartGallery w:val="Page Numbers (Top of Page)"/>
        <w:docPartUnique/>
      </w:docPartObj>
    </w:sdtPr>
    <w:sdtEndPr>
      <w:rPr>
        <w:lang w:val="fr-FR"/>
      </w:rPr>
    </w:sdtEndPr>
    <w:sdtContent>
      <w:p w:rsidR="00CD0B86" w:rsidRPr="00973EC0" w:rsidRDefault="00CD0B86" w:rsidP="00B81D67">
        <w:pPr>
          <w:pStyle w:val="Nagwek"/>
          <w:tabs>
            <w:tab w:val="clear" w:pos="4536"/>
            <w:tab w:val="center" w:pos="3686"/>
          </w:tabs>
          <w:rPr>
            <w:sz w:val="18"/>
            <w:szCs w:val="18"/>
            <w:lang w:val="pl-PL"/>
          </w:rPr>
        </w:pPr>
        <w:r w:rsidRPr="00B81D67">
          <w:rPr>
            <w:sz w:val="18"/>
            <w:szCs w:val="18"/>
            <w:lang w:val="fr-FR"/>
          </w:rPr>
          <w:fldChar w:fldCharType="begin"/>
        </w:r>
        <w:r w:rsidRPr="00973EC0">
          <w:rPr>
            <w:sz w:val="18"/>
            <w:szCs w:val="18"/>
            <w:lang w:val="pl-PL"/>
          </w:rPr>
          <w:instrText xml:space="preserve"> PAGE </w:instrText>
        </w:r>
        <w:r w:rsidRPr="00B81D67">
          <w:rPr>
            <w:sz w:val="18"/>
            <w:szCs w:val="18"/>
            <w:lang w:val="fr-FR"/>
          </w:rPr>
          <w:fldChar w:fldCharType="separate"/>
        </w:r>
        <w:r w:rsidR="000203E8">
          <w:rPr>
            <w:noProof/>
            <w:sz w:val="18"/>
            <w:szCs w:val="18"/>
            <w:lang w:val="pl-PL"/>
          </w:rPr>
          <w:t>2</w:t>
        </w:r>
        <w:r w:rsidRPr="00B81D67">
          <w:rPr>
            <w:sz w:val="18"/>
            <w:szCs w:val="18"/>
            <w:lang w:val="fr-FR"/>
          </w:rPr>
          <w:fldChar w:fldCharType="end"/>
        </w:r>
        <w:r w:rsidRPr="00FF3D1C">
          <w:rPr>
            <w:sz w:val="18"/>
            <w:szCs w:val="18"/>
            <w:lang w:val="pl-PL"/>
          </w:rPr>
          <w:tab/>
          <w:t xml:space="preserve">WYROK W SPRAWIE </w:t>
        </w:r>
        <w:r w:rsidRPr="00973EC0">
          <w:rPr>
            <w:sz w:val="18"/>
            <w:szCs w:val="18"/>
            <w:lang w:val="pl-PL"/>
          </w:rPr>
          <w:t xml:space="preserve">R.S. </w:t>
        </w:r>
        <w:r>
          <w:rPr>
            <w:sz w:val="18"/>
            <w:szCs w:val="18"/>
            <w:lang w:val="pl-PL"/>
          </w:rPr>
          <w:t>przeciwko POLSCE</w:t>
        </w:r>
      </w:p>
    </w:sdtContent>
  </w:sdt>
  <w:p w:rsidR="00CD0B86" w:rsidRPr="00973EC0" w:rsidRDefault="00CD0B86">
    <w:pPr>
      <w:pStyle w:val="Nagwek"/>
      <w:rPr>
        <w:lang w:val="pl-P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B86" w:rsidRPr="0079726E" w:rsidRDefault="00CD0B86" w:rsidP="00D60D87">
    <w:pPr>
      <w:pStyle w:val="ECHRHeader"/>
      <w:rPr>
        <w:lang w:val="pl-PL"/>
      </w:rPr>
    </w:pPr>
    <w:r w:rsidRPr="00D60D87">
      <w:rPr>
        <w:lang w:val="en-GB"/>
      </w:rPr>
      <w:tab/>
    </w:r>
    <w:r w:rsidRPr="0079726E">
      <w:rPr>
        <w:lang w:val="pl-PL"/>
      </w:rPr>
      <w:t xml:space="preserve">WYROK R.S. przeciwko </w:t>
    </w:r>
    <w:r>
      <w:rPr>
        <w:lang w:val="pl-PL"/>
      </w:rPr>
      <w:t>POLSCE</w:t>
    </w:r>
    <w:r w:rsidRPr="0079726E">
      <w:rPr>
        <w:lang w:val="pl-PL"/>
      </w:rPr>
      <w:tab/>
    </w:r>
    <w:r>
      <w:rPr>
        <w:rStyle w:val="Numerstrony"/>
        <w:szCs w:val="18"/>
        <w:lang w:val="en-GB"/>
      </w:rPr>
      <w:fldChar w:fldCharType="begin"/>
    </w:r>
    <w:r w:rsidRPr="0079726E">
      <w:rPr>
        <w:rStyle w:val="Numerstrony"/>
        <w:szCs w:val="18"/>
        <w:lang w:val="pl-PL"/>
      </w:rPr>
      <w:instrText xml:space="preserve"> PAGE </w:instrText>
    </w:r>
    <w:r>
      <w:rPr>
        <w:rStyle w:val="Numerstrony"/>
        <w:szCs w:val="18"/>
        <w:lang w:val="en-GB"/>
      </w:rPr>
      <w:fldChar w:fldCharType="separate"/>
    </w:r>
    <w:r w:rsidR="000203E8">
      <w:rPr>
        <w:rStyle w:val="Numerstrony"/>
        <w:noProof/>
        <w:szCs w:val="18"/>
        <w:lang w:val="pl-PL"/>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088993472"/>
      <w:docPartObj>
        <w:docPartGallery w:val="Page Numbers (Top of Page)"/>
        <w:docPartUnique/>
      </w:docPartObj>
    </w:sdtPr>
    <w:sdtEndPr>
      <w:rPr>
        <w:lang w:val="fr-FR"/>
      </w:rPr>
    </w:sdtEndPr>
    <w:sdtContent>
      <w:p w:rsidR="00CD0B86" w:rsidRPr="00CD77EC" w:rsidRDefault="00CD0B86" w:rsidP="00B81D67">
        <w:pPr>
          <w:pStyle w:val="Nagwek"/>
          <w:tabs>
            <w:tab w:val="clear" w:pos="4536"/>
            <w:tab w:val="center" w:pos="3686"/>
          </w:tabs>
          <w:rPr>
            <w:sz w:val="18"/>
            <w:szCs w:val="18"/>
            <w:lang w:val="pl-PL"/>
          </w:rPr>
        </w:pPr>
        <w:r w:rsidRPr="00B81D67">
          <w:rPr>
            <w:sz w:val="18"/>
            <w:szCs w:val="18"/>
            <w:lang w:val="fr-FR"/>
          </w:rPr>
          <w:fldChar w:fldCharType="begin"/>
        </w:r>
        <w:r w:rsidRPr="00CD77EC">
          <w:rPr>
            <w:sz w:val="18"/>
            <w:szCs w:val="18"/>
            <w:lang w:val="pl-PL"/>
          </w:rPr>
          <w:instrText xml:space="preserve"> PAGE </w:instrText>
        </w:r>
        <w:r w:rsidRPr="00B81D67">
          <w:rPr>
            <w:sz w:val="18"/>
            <w:szCs w:val="18"/>
            <w:lang w:val="fr-FR"/>
          </w:rPr>
          <w:fldChar w:fldCharType="separate"/>
        </w:r>
        <w:r w:rsidR="000203E8">
          <w:rPr>
            <w:noProof/>
            <w:sz w:val="18"/>
            <w:szCs w:val="18"/>
            <w:lang w:val="pl-PL"/>
          </w:rPr>
          <w:t>22</w:t>
        </w:r>
        <w:r w:rsidRPr="00B81D67">
          <w:rPr>
            <w:sz w:val="18"/>
            <w:szCs w:val="18"/>
            <w:lang w:val="fr-FR"/>
          </w:rPr>
          <w:fldChar w:fldCharType="end"/>
        </w:r>
        <w:r w:rsidRPr="00FF3D1C">
          <w:rPr>
            <w:sz w:val="18"/>
            <w:szCs w:val="18"/>
            <w:lang w:val="pl-PL"/>
          </w:rPr>
          <w:tab/>
          <w:t xml:space="preserve">WYROK W SPRAWIE </w:t>
        </w:r>
        <w:r w:rsidRPr="00CD77EC">
          <w:rPr>
            <w:sz w:val="18"/>
            <w:szCs w:val="18"/>
            <w:lang w:val="pl-PL"/>
          </w:rPr>
          <w:t xml:space="preserve">R.S. </w:t>
        </w:r>
        <w:r>
          <w:rPr>
            <w:sz w:val="18"/>
            <w:szCs w:val="18"/>
            <w:lang w:val="pl-PL"/>
          </w:rPr>
          <w:t>przeciwko</w:t>
        </w:r>
        <w:r w:rsidRPr="00CD77EC">
          <w:rPr>
            <w:sz w:val="18"/>
            <w:szCs w:val="18"/>
            <w:lang w:val="pl-PL"/>
          </w:rPr>
          <w:t xml:space="preserve"> </w:t>
        </w:r>
        <w:r>
          <w:rPr>
            <w:sz w:val="18"/>
            <w:szCs w:val="18"/>
            <w:lang w:val="pl-PL"/>
          </w:rPr>
          <w:t>POLSCE</w:t>
        </w:r>
        <w:r w:rsidRPr="00CD77EC">
          <w:rPr>
            <w:sz w:val="18"/>
            <w:szCs w:val="18"/>
            <w:lang w:val="pl-PL"/>
          </w:rPr>
          <w:t xml:space="preserve"> – </w:t>
        </w:r>
        <w:r>
          <w:rPr>
            <w:sz w:val="18"/>
            <w:szCs w:val="18"/>
            <w:lang w:val="pl-PL"/>
          </w:rPr>
          <w:t>ZDANIE ODRĘBNE</w:t>
        </w:r>
      </w:p>
    </w:sdtContent>
  </w:sdt>
  <w:p w:rsidR="00CD0B86" w:rsidRPr="00CD77EC" w:rsidRDefault="00CD0B86">
    <w:pPr>
      <w:pStyle w:val="Nagwek"/>
      <w:rPr>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B86" w:rsidRPr="00FB7568" w:rsidRDefault="00CD0B86" w:rsidP="00D60D87">
    <w:pPr>
      <w:pStyle w:val="ECHRHeader"/>
      <w:rPr>
        <w:lang w:val="pl-PL"/>
      </w:rPr>
    </w:pPr>
    <w:r w:rsidRPr="00D60D87">
      <w:rPr>
        <w:lang w:val="en-GB"/>
      </w:rPr>
      <w:tab/>
    </w:r>
    <w:r w:rsidRPr="00FB7568">
      <w:rPr>
        <w:lang w:val="pl-PL"/>
      </w:rPr>
      <w:t xml:space="preserve">WYROK W SPRAWIE R.S. </w:t>
    </w:r>
    <w:r>
      <w:rPr>
        <w:lang w:val="pl-PL"/>
      </w:rPr>
      <w:t>przeciwko POLSCE</w:t>
    </w:r>
    <w:r w:rsidRPr="00FB7568">
      <w:rPr>
        <w:lang w:val="pl-PL"/>
      </w:rPr>
      <w:t xml:space="preserve"> – </w:t>
    </w:r>
    <w:r>
      <w:rPr>
        <w:lang w:val="pl-PL"/>
      </w:rPr>
      <w:t>ZDANIE ODRĘBNE</w:t>
    </w:r>
    <w:r w:rsidRPr="00FB7568">
      <w:rPr>
        <w:lang w:val="pl-PL"/>
      </w:rPr>
      <w:tab/>
    </w:r>
    <w:r>
      <w:rPr>
        <w:rStyle w:val="Numerstrony"/>
        <w:szCs w:val="18"/>
        <w:lang w:val="en-GB"/>
      </w:rPr>
      <w:fldChar w:fldCharType="begin"/>
    </w:r>
    <w:r w:rsidRPr="00FB7568">
      <w:rPr>
        <w:rStyle w:val="Numerstrony"/>
        <w:szCs w:val="18"/>
        <w:lang w:val="pl-PL"/>
      </w:rPr>
      <w:instrText xml:space="preserve"> PAGE </w:instrText>
    </w:r>
    <w:r>
      <w:rPr>
        <w:rStyle w:val="Numerstrony"/>
        <w:szCs w:val="18"/>
        <w:lang w:val="en-GB"/>
      </w:rPr>
      <w:fldChar w:fldCharType="separate"/>
    </w:r>
    <w:r w:rsidR="000203E8">
      <w:rPr>
        <w:rStyle w:val="Numerstrony"/>
        <w:noProof/>
        <w:szCs w:val="18"/>
        <w:lang w:val="pl-PL"/>
      </w:rPr>
      <w:t>21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E4D73"/>
    <w:rsid w:val="00001B3D"/>
    <w:rsid w:val="00002220"/>
    <w:rsid w:val="000041F8"/>
    <w:rsid w:val="000042A8"/>
    <w:rsid w:val="00004308"/>
    <w:rsid w:val="00004BD9"/>
    <w:rsid w:val="00005BF0"/>
    <w:rsid w:val="00007154"/>
    <w:rsid w:val="000103AE"/>
    <w:rsid w:val="00011D69"/>
    <w:rsid w:val="00012AD3"/>
    <w:rsid w:val="00014566"/>
    <w:rsid w:val="000154A0"/>
    <w:rsid w:val="00015C2D"/>
    <w:rsid w:val="00015F00"/>
    <w:rsid w:val="00016034"/>
    <w:rsid w:val="000170C6"/>
    <w:rsid w:val="000203E8"/>
    <w:rsid w:val="00022C1D"/>
    <w:rsid w:val="000244A3"/>
    <w:rsid w:val="000265AC"/>
    <w:rsid w:val="00034987"/>
    <w:rsid w:val="00037C63"/>
    <w:rsid w:val="000442FB"/>
    <w:rsid w:val="00046F4D"/>
    <w:rsid w:val="000602DF"/>
    <w:rsid w:val="00061B05"/>
    <w:rsid w:val="00062B61"/>
    <w:rsid w:val="00062D5D"/>
    <w:rsid w:val="000632D5"/>
    <w:rsid w:val="000633B1"/>
    <w:rsid w:val="000638AF"/>
    <w:rsid w:val="000644EE"/>
    <w:rsid w:val="00070FE5"/>
    <w:rsid w:val="00075EE4"/>
    <w:rsid w:val="000832E2"/>
    <w:rsid w:val="00083CD6"/>
    <w:rsid w:val="000843B5"/>
    <w:rsid w:val="00085745"/>
    <w:rsid w:val="000913B5"/>
    <w:rsid w:val="00092315"/>
    <w:rsid w:val="000925AD"/>
    <w:rsid w:val="000A0F66"/>
    <w:rsid w:val="000A1458"/>
    <w:rsid w:val="000A24EB"/>
    <w:rsid w:val="000A5500"/>
    <w:rsid w:val="000B2B86"/>
    <w:rsid w:val="000B3190"/>
    <w:rsid w:val="000B5714"/>
    <w:rsid w:val="000B5B15"/>
    <w:rsid w:val="000B6923"/>
    <w:rsid w:val="000C033C"/>
    <w:rsid w:val="000C3545"/>
    <w:rsid w:val="000C5F3C"/>
    <w:rsid w:val="000C6DCC"/>
    <w:rsid w:val="000D0CFC"/>
    <w:rsid w:val="000D27A7"/>
    <w:rsid w:val="000D47AA"/>
    <w:rsid w:val="000D5565"/>
    <w:rsid w:val="000D6F3B"/>
    <w:rsid w:val="000D721F"/>
    <w:rsid w:val="000E069B"/>
    <w:rsid w:val="000E0E82"/>
    <w:rsid w:val="000E1DC5"/>
    <w:rsid w:val="000E223F"/>
    <w:rsid w:val="000E4CE1"/>
    <w:rsid w:val="000E68A1"/>
    <w:rsid w:val="000E7C6E"/>
    <w:rsid w:val="000E7D45"/>
    <w:rsid w:val="000F4A21"/>
    <w:rsid w:val="000F4C93"/>
    <w:rsid w:val="000F5EA5"/>
    <w:rsid w:val="000F7851"/>
    <w:rsid w:val="00100ECD"/>
    <w:rsid w:val="00101D79"/>
    <w:rsid w:val="00104E23"/>
    <w:rsid w:val="00105EAD"/>
    <w:rsid w:val="00111B0C"/>
    <w:rsid w:val="00111F9F"/>
    <w:rsid w:val="001136DA"/>
    <w:rsid w:val="00113F97"/>
    <w:rsid w:val="0011696E"/>
    <w:rsid w:val="00117387"/>
    <w:rsid w:val="00120D6C"/>
    <w:rsid w:val="00120F05"/>
    <w:rsid w:val="0012295D"/>
    <w:rsid w:val="00124872"/>
    <w:rsid w:val="001257EC"/>
    <w:rsid w:val="00125AD4"/>
    <w:rsid w:val="00127E45"/>
    <w:rsid w:val="00132690"/>
    <w:rsid w:val="00133015"/>
    <w:rsid w:val="00133D33"/>
    <w:rsid w:val="00134D64"/>
    <w:rsid w:val="00135880"/>
    <w:rsid w:val="00135A30"/>
    <w:rsid w:val="0013612C"/>
    <w:rsid w:val="00137FF6"/>
    <w:rsid w:val="00141157"/>
    <w:rsid w:val="00141158"/>
    <w:rsid w:val="00141650"/>
    <w:rsid w:val="001468D9"/>
    <w:rsid w:val="0014735C"/>
    <w:rsid w:val="001477BF"/>
    <w:rsid w:val="00147850"/>
    <w:rsid w:val="00147F38"/>
    <w:rsid w:val="00153E3D"/>
    <w:rsid w:val="001556B8"/>
    <w:rsid w:val="001611A8"/>
    <w:rsid w:val="00162A12"/>
    <w:rsid w:val="0016312F"/>
    <w:rsid w:val="001640BE"/>
    <w:rsid w:val="00166530"/>
    <w:rsid w:val="00174DA2"/>
    <w:rsid w:val="00177E9D"/>
    <w:rsid w:val="001832BD"/>
    <w:rsid w:val="00186A09"/>
    <w:rsid w:val="001943B5"/>
    <w:rsid w:val="00195134"/>
    <w:rsid w:val="00195582"/>
    <w:rsid w:val="001A145B"/>
    <w:rsid w:val="001A674C"/>
    <w:rsid w:val="001B125A"/>
    <w:rsid w:val="001B3AE5"/>
    <w:rsid w:val="001B3B24"/>
    <w:rsid w:val="001B3F01"/>
    <w:rsid w:val="001B6FB5"/>
    <w:rsid w:val="001C0F98"/>
    <w:rsid w:val="001C2A42"/>
    <w:rsid w:val="001C3AEF"/>
    <w:rsid w:val="001C4ED7"/>
    <w:rsid w:val="001C66E1"/>
    <w:rsid w:val="001D63ED"/>
    <w:rsid w:val="001D6F8A"/>
    <w:rsid w:val="001D7348"/>
    <w:rsid w:val="001E035B"/>
    <w:rsid w:val="001E0961"/>
    <w:rsid w:val="001E0F4C"/>
    <w:rsid w:val="001E3462"/>
    <w:rsid w:val="001E3EAE"/>
    <w:rsid w:val="001E6F32"/>
    <w:rsid w:val="001F2145"/>
    <w:rsid w:val="001F2D08"/>
    <w:rsid w:val="001F3B2B"/>
    <w:rsid w:val="001F6262"/>
    <w:rsid w:val="001F67B0"/>
    <w:rsid w:val="001F7B3D"/>
    <w:rsid w:val="00205F9F"/>
    <w:rsid w:val="002064F4"/>
    <w:rsid w:val="00210338"/>
    <w:rsid w:val="002115FC"/>
    <w:rsid w:val="0021423C"/>
    <w:rsid w:val="00214314"/>
    <w:rsid w:val="00230D00"/>
    <w:rsid w:val="00231DF7"/>
    <w:rsid w:val="00231FD1"/>
    <w:rsid w:val="002339E0"/>
    <w:rsid w:val="00233CF8"/>
    <w:rsid w:val="0023575D"/>
    <w:rsid w:val="002362CE"/>
    <w:rsid w:val="00237148"/>
    <w:rsid w:val="0024222D"/>
    <w:rsid w:val="00244B0E"/>
    <w:rsid w:val="00244F6C"/>
    <w:rsid w:val="00247499"/>
    <w:rsid w:val="002532C5"/>
    <w:rsid w:val="0025697F"/>
    <w:rsid w:val="0025788C"/>
    <w:rsid w:val="00260C03"/>
    <w:rsid w:val="0026418F"/>
    <w:rsid w:val="0026540E"/>
    <w:rsid w:val="00271001"/>
    <w:rsid w:val="00272E30"/>
    <w:rsid w:val="00273F65"/>
    <w:rsid w:val="00275123"/>
    <w:rsid w:val="00275A2E"/>
    <w:rsid w:val="00282240"/>
    <w:rsid w:val="00284622"/>
    <w:rsid w:val="0028572A"/>
    <w:rsid w:val="002917D2"/>
    <w:rsid w:val="00291B65"/>
    <w:rsid w:val="002948AD"/>
    <w:rsid w:val="00294C92"/>
    <w:rsid w:val="002964F0"/>
    <w:rsid w:val="00297937"/>
    <w:rsid w:val="002A01CC"/>
    <w:rsid w:val="002A61B1"/>
    <w:rsid w:val="002A663C"/>
    <w:rsid w:val="002B20C7"/>
    <w:rsid w:val="002B444B"/>
    <w:rsid w:val="002B4567"/>
    <w:rsid w:val="002B5887"/>
    <w:rsid w:val="002B6433"/>
    <w:rsid w:val="002B6BD4"/>
    <w:rsid w:val="002C0692"/>
    <w:rsid w:val="002C0E27"/>
    <w:rsid w:val="002C3040"/>
    <w:rsid w:val="002C486A"/>
    <w:rsid w:val="002C6721"/>
    <w:rsid w:val="002D022D"/>
    <w:rsid w:val="002D24BB"/>
    <w:rsid w:val="002D41DE"/>
    <w:rsid w:val="002E3392"/>
    <w:rsid w:val="002E3824"/>
    <w:rsid w:val="002E6A2E"/>
    <w:rsid w:val="002F0BD3"/>
    <w:rsid w:val="002F21E4"/>
    <w:rsid w:val="002F2AF7"/>
    <w:rsid w:val="002F3D0A"/>
    <w:rsid w:val="002F6C17"/>
    <w:rsid w:val="002F7E1C"/>
    <w:rsid w:val="00301A75"/>
    <w:rsid w:val="00302F70"/>
    <w:rsid w:val="0030336F"/>
    <w:rsid w:val="0030375E"/>
    <w:rsid w:val="003040FA"/>
    <w:rsid w:val="00307527"/>
    <w:rsid w:val="00312A30"/>
    <w:rsid w:val="00313EAD"/>
    <w:rsid w:val="003170A3"/>
    <w:rsid w:val="00320F72"/>
    <w:rsid w:val="00323F9A"/>
    <w:rsid w:val="0032463E"/>
    <w:rsid w:val="00326224"/>
    <w:rsid w:val="00326870"/>
    <w:rsid w:val="00327356"/>
    <w:rsid w:val="0033154C"/>
    <w:rsid w:val="003322D5"/>
    <w:rsid w:val="0033455B"/>
    <w:rsid w:val="0033679A"/>
    <w:rsid w:val="00337EE4"/>
    <w:rsid w:val="00340FFD"/>
    <w:rsid w:val="003420BF"/>
    <w:rsid w:val="00344A57"/>
    <w:rsid w:val="00344E31"/>
    <w:rsid w:val="003464F3"/>
    <w:rsid w:val="003506B1"/>
    <w:rsid w:val="00356AC7"/>
    <w:rsid w:val="00356C89"/>
    <w:rsid w:val="003609FA"/>
    <w:rsid w:val="00363267"/>
    <w:rsid w:val="003710C8"/>
    <w:rsid w:val="0037275D"/>
    <w:rsid w:val="0037328E"/>
    <w:rsid w:val="003744EC"/>
    <w:rsid w:val="003750BE"/>
    <w:rsid w:val="00375739"/>
    <w:rsid w:val="00383BBE"/>
    <w:rsid w:val="003849EB"/>
    <w:rsid w:val="00384B36"/>
    <w:rsid w:val="00386381"/>
    <w:rsid w:val="00387B9D"/>
    <w:rsid w:val="00390AC0"/>
    <w:rsid w:val="00391CFB"/>
    <w:rsid w:val="0039364F"/>
    <w:rsid w:val="0039483E"/>
    <w:rsid w:val="00396686"/>
    <w:rsid w:val="0039778E"/>
    <w:rsid w:val="003A51D4"/>
    <w:rsid w:val="003B0302"/>
    <w:rsid w:val="003B0335"/>
    <w:rsid w:val="003B3A9E"/>
    <w:rsid w:val="003B4301"/>
    <w:rsid w:val="003B4941"/>
    <w:rsid w:val="003C3205"/>
    <w:rsid w:val="003C3250"/>
    <w:rsid w:val="003C3F2A"/>
    <w:rsid w:val="003C5714"/>
    <w:rsid w:val="003C6549"/>
    <w:rsid w:val="003C6B9F"/>
    <w:rsid w:val="003C6E2A"/>
    <w:rsid w:val="003D0299"/>
    <w:rsid w:val="003D2F71"/>
    <w:rsid w:val="003D6AC8"/>
    <w:rsid w:val="003E0C71"/>
    <w:rsid w:val="003E6D80"/>
    <w:rsid w:val="003F05FA"/>
    <w:rsid w:val="003F244A"/>
    <w:rsid w:val="003F30B8"/>
    <w:rsid w:val="003F4C45"/>
    <w:rsid w:val="003F5F7B"/>
    <w:rsid w:val="003F5FB5"/>
    <w:rsid w:val="003F65BB"/>
    <w:rsid w:val="003F7D64"/>
    <w:rsid w:val="00405284"/>
    <w:rsid w:val="00412BBD"/>
    <w:rsid w:val="00414300"/>
    <w:rsid w:val="004154C9"/>
    <w:rsid w:val="0041621C"/>
    <w:rsid w:val="004167B1"/>
    <w:rsid w:val="00416F08"/>
    <w:rsid w:val="0041774F"/>
    <w:rsid w:val="00422144"/>
    <w:rsid w:val="00424C39"/>
    <w:rsid w:val="00425C67"/>
    <w:rsid w:val="004274AE"/>
    <w:rsid w:val="00427C41"/>
    <w:rsid w:val="00427E7A"/>
    <w:rsid w:val="004345F8"/>
    <w:rsid w:val="00436307"/>
    <w:rsid w:val="00436471"/>
    <w:rsid w:val="00436C49"/>
    <w:rsid w:val="00445366"/>
    <w:rsid w:val="00447823"/>
    <w:rsid w:val="00447F5B"/>
    <w:rsid w:val="0045085A"/>
    <w:rsid w:val="00456737"/>
    <w:rsid w:val="00461DB0"/>
    <w:rsid w:val="00463926"/>
    <w:rsid w:val="004646E0"/>
    <w:rsid w:val="00464C9A"/>
    <w:rsid w:val="004658DC"/>
    <w:rsid w:val="00471DF4"/>
    <w:rsid w:val="00474F3D"/>
    <w:rsid w:val="0047795F"/>
    <w:rsid w:val="00477E3A"/>
    <w:rsid w:val="00483E5F"/>
    <w:rsid w:val="00484E3C"/>
    <w:rsid w:val="00485FF9"/>
    <w:rsid w:val="00487CF1"/>
    <w:rsid w:val="00487FCA"/>
    <w:rsid w:val="004907F0"/>
    <w:rsid w:val="0049140B"/>
    <w:rsid w:val="004923A5"/>
    <w:rsid w:val="00493D52"/>
    <w:rsid w:val="004955BB"/>
    <w:rsid w:val="00496BFB"/>
    <w:rsid w:val="004A15C7"/>
    <w:rsid w:val="004A4ADE"/>
    <w:rsid w:val="004B013B"/>
    <w:rsid w:val="004B112B"/>
    <w:rsid w:val="004B3B38"/>
    <w:rsid w:val="004C01E4"/>
    <w:rsid w:val="004C086C"/>
    <w:rsid w:val="004C1F56"/>
    <w:rsid w:val="004C27BC"/>
    <w:rsid w:val="004D15F3"/>
    <w:rsid w:val="004D1659"/>
    <w:rsid w:val="004D5311"/>
    <w:rsid w:val="004D5DCC"/>
    <w:rsid w:val="004E1FA5"/>
    <w:rsid w:val="004E7CC4"/>
    <w:rsid w:val="004F0B39"/>
    <w:rsid w:val="004F10AF"/>
    <w:rsid w:val="004F11A4"/>
    <w:rsid w:val="004F2389"/>
    <w:rsid w:val="004F304D"/>
    <w:rsid w:val="004F3F20"/>
    <w:rsid w:val="004F4507"/>
    <w:rsid w:val="004F61BE"/>
    <w:rsid w:val="004F66B1"/>
    <w:rsid w:val="004F7D8C"/>
    <w:rsid w:val="00500F63"/>
    <w:rsid w:val="0050676D"/>
    <w:rsid w:val="00506878"/>
    <w:rsid w:val="00511C07"/>
    <w:rsid w:val="00514170"/>
    <w:rsid w:val="0051451D"/>
    <w:rsid w:val="00515D52"/>
    <w:rsid w:val="005173A6"/>
    <w:rsid w:val="00520BAA"/>
    <w:rsid w:val="005216DE"/>
    <w:rsid w:val="005221A7"/>
    <w:rsid w:val="00525208"/>
    <w:rsid w:val="005257A5"/>
    <w:rsid w:val="005264C0"/>
    <w:rsid w:val="00526A8A"/>
    <w:rsid w:val="00530C97"/>
    <w:rsid w:val="00531DF2"/>
    <w:rsid w:val="005340A4"/>
    <w:rsid w:val="00535721"/>
    <w:rsid w:val="005436AC"/>
    <w:rsid w:val="00543E6F"/>
    <w:rsid w:val="005442EE"/>
    <w:rsid w:val="00547353"/>
    <w:rsid w:val="005474E7"/>
    <w:rsid w:val="005512A3"/>
    <w:rsid w:val="00553D3B"/>
    <w:rsid w:val="005578CE"/>
    <w:rsid w:val="005609C1"/>
    <w:rsid w:val="00562781"/>
    <w:rsid w:val="00563670"/>
    <w:rsid w:val="00563E83"/>
    <w:rsid w:val="005640E6"/>
    <w:rsid w:val="005665B5"/>
    <w:rsid w:val="0057117D"/>
    <w:rsid w:val="00571A39"/>
    <w:rsid w:val="0057271C"/>
    <w:rsid w:val="00572845"/>
    <w:rsid w:val="005805E1"/>
    <w:rsid w:val="00581C35"/>
    <w:rsid w:val="00586FD3"/>
    <w:rsid w:val="00587E2A"/>
    <w:rsid w:val="00592772"/>
    <w:rsid w:val="00594793"/>
    <w:rsid w:val="0059574A"/>
    <w:rsid w:val="0059779A"/>
    <w:rsid w:val="00597CC6"/>
    <w:rsid w:val="005A1B9B"/>
    <w:rsid w:val="005A6751"/>
    <w:rsid w:val="005B077D"/>
    <w:rsid w:val="005B092E"/>
    <w:rsid w:val="005B152C"/>
    <w:rsid w:val="005B1CAD"/>
    <w:rsid w:val="005B1EE0"/>
    <w:rsid w:val="005B2B24"/>
    <w:rsid w:val="005B4425"/>
    <w:rsid w:val="005B4B94"/>
    <w:rsid w:val="005C3EE8"/>
    <w:rsid w:val="005C50D7"/>
    <w:rsid w:val="005D07A9"/>
    <w:rsid w:val="005D34F9"/>
    <w:rsid w:val="005D3B8F"/>
    <w:rsid w:val="005D4190"/>
    <w:rsid w:val="005D56B1"/>
    <w:rsid w:val="005D67A3"/>
    <w:rsid w:val="005D731D"/>
    <w:rsid w:val="005E1499"/>
    <w:rsid w:val="005E2988"/>
    <w:rsid w:val="005E2A43"/>
    <w:rsid w:val="005E3085"/>
    <w:rsid w:val="005F2C02"/>
    <w:rsid w:val="005F3DDD"/>
    <w:rsid w:val="005F51E1"/>
    <w:rsid w:val="005F583D"/>
    <w:rsid w:val="005F609B"/>
    <w:rsid w:val="005F71A5"/>
    <w:rsid w:val="006000D6"/>
    <w:rsid w:val="00602D94"/>
    <w:rsid w:val="00611C80"/>
    <w:rsid w:val="00620692"/>
    <w:rsid w:val="006216BD"/>
    <w:rsid w:val="00621779"/>
    <w:rsid w:val="00622631"/>
    <w:rsid w:val="006239FF"/>
    <w:rsid w:val="006242CA"/>
    <w:rsid w:val="0062545D"/>
    <w:rsid w:val="00627507"/>
    <w:rsid w:val="00633717"/>
    <w:rsid w:val="006344E1"/>
    <w:rsid w:val="0063770F"/>
    <w:rsid w:val="0063785A"/>
    <w:rsid w:val="00640356"/>
    <w:rsid w:val="00644A31"/>
    <w:rsid w:val="006473F7"/>
    <w:rsid w:val="0065150F"/>
    <w:rsid w:val="006545C4"/>
    <w:rsid w:val="00656388"/>
    <w:rsid w:val="00656B42"/>
    <w:rsid w:val="00661971"/>
    <w:rsid w:val="00661CE8"/>
    <w:rsid w:val="006623D9"/>
    <w:rsid w:val="0066302C"/>
    <w:rsid w:val="00665081"/>
    <w:rsid w:val="0066550C"/>
    <w:rsid w:val="006679F4"/>
    <w:rsid w:val="006716F2"/>
    <w:rsid w:val="00672320"/>
    <w:rsid w:val="0067399C"/>
    <w:rsid w:val="00673DE7"/>
    <w:rsid w:val="006758DB"/>
    <w:rsid w:val="006778E9"/>
    <w:rsid w:val="006816A4"/>
    <w:rsid w:val="00682BF2"/>
    <w:rsid w:val="006859CE"/>
    <w:rsid w:val="00687078"/>
    <w:rsid w:val="00691270"/>
    <w:rsid w:val="0069378D"/>
    <w:rsid w:val="00694BA8"/>
    <w:rsid w:val="00696117"/>
    <w:rsid w:val="006A037C"/>
    <w:rsid w:val="006A0B81"/>
    <w:rsid w:val="006A36F4"/>
    <w:rsid w:val="006A3FBA"/>
    <w:rsid w:val="006A406F"/>
    <w:rsid w:val="006A4745"/>
    <w:rsid w:val="006A4B1A"/>
    <w:rsid w:val="006A506A"/>
    <w:rsid w:val="006A5D3A"/>
    <w:rsid w:val="006B06EC"/>
    <w:rsid w:val="006B2152"/>
    <w:rsid w:val="006B3F95"/>
    <w:rsid w:val="006B5540"/>
    <w:rsid w:val="006B581A"/>
    <w:rsid w:val="006B6A94"/>
    <w:rsid w:val="006B6FD8"/>
    <w:rsid w:val="006C23D4"/>
    <w:rsid w:val="006C3F5E"/>
    <w:rsid w:val="006C4CD6"/>
    <w:rsid w:val="006C7BB0"/>
    <w:rsid w:val="006D2310"/>
    <w:rsid w:val="006D3237"/>
    <w:rsid w:val="006E2E37"/>
    <w:rsid w:val="006E3CF1"/>
    <w:rsid w:val="006E7E80"/>
    <w:rsid w:val="006F0C3A"/>
    <w:rsid w:val="006F48CA"/>
    <w:rsid w:val="006F624A"/>
    <w:rsid w:val="006F62D6"/>
    <w:rsid w:val="006F64DD"/>
    <w:rsid w:val="006F695D"/>
    <w:rsid w:val="006F6AE3"/>
    <w:rsid w:val="00700D62"/>
    <w:rsid w:val="0070492B"/>
    <w:rsid w:val="00715127"/>
    <w:rsid w:val="00715E8E"/>
    <w:rsid w:val="007227D9"/>
    <w:rsid w:val="00723580"/>
    <w:rsid w:val="00723755"/>
    <w:rsid w:val="007241BC"/>
    <w:rsid w:val="00725486"/>
    <w:rsid w:val="0072697B"/>
    <w:rsid w:val="00726F90"/>
    <w:rsid w:val="00727A65"/>
    <w:rsid w:val="0073136C"/>
    <w:rsid w:val="00731F0F"/>
    <w:rsid w:val="00733250"/>
    <w:rsid w:val="00734DA0"/>
    <w:rsid w:val="00737F3E"/>
    <w:rsid w:val="00741404"/>
    <w:rsid w:val="00741683"/>
    <w:rsid w:val="00741AE4"/>
    <w:rsid w:val="00742F27"/>
    <w:rsid w:val="007441C4"/>
    <w:rsid w:val="007449E5"/>
    <w:rsid w:val="0074515D"/>
    <w:rsid w:val="00746C5A"/>
    <w:rsid w:val="00746D05"/>
    <w:rsid w:val="00747FF0"/>
    <w:rsid w:val="00763A1F"/>
    <w:rsid w:val="00764D4E"/>
    <w:rsid w:val="00765A1F"/>
    <w:rsid w:val="0077048C"/>
    <w:rsid w:val="007711F5"/>
    <w:rsid w:val="007716D9"/>
    <w:rsid w:val="007733C6"/>
    <w:rsid w:val="00774A19"/>
    <w:rsid w:val="00775B6D"/>
    <w:rsid w:val="00776D68"/>
    <w:rsid w:val="007770CC"/>
    <w:rsid w:val="00777E14"/>
    <w:rsid w:val="007817DD"/>
    <w:rsid w:val="00784546"/>
    <w:rsid w:val="007850EE"/>
    <w:rsid w:val="00785B95"/>
    <w:rsid w:val="00790E96"/>
    <w:rsid w:val="00793366"/>
    <w:rsid w:val="0079726E"/>
    <w:rsid w:val="007A4BAB"/>
    <w:rsid w:val="007A4E9B"/>
    <w:rsid w:val="007A6A94"/>
    <w:rsid w:val="007A716F"/>
    <w:rsid w:val="007B0396"/>
    <w:rsid w:val="007B0FF4"/>
    <w:rsid w:val="007B270A"/>
    <w:rsid w:val="007B38BA"/>
    <w:rsid w:val="007B4BDB"/>
    <w:rsid w:val="007C0695"/>
    <w:rsid w:val="007C21CF"/>
    <w:rsid w:val="007C2A2B"/>
    <w:rsid w:val="007C419A"/>
    <w:rsid w:val="007C4CC8"/>
    <w:rsid w:val="007C5426"/>
    <w:rsid w:val="007C5798"/>
    <w:rsid w:val="007D3EA0"/>
    <w:rsid w:val="007D4832"/>
    <w:rsid w:val="007D6CDB"/>
    <w:rsid w:val="007D7625"/>
    <w:rsid w:val="007E21B2"/>
    <w:rsid w:val="007E2C4E"/>
    <w:rsid w:val="007E371B"/>
    <w:rsid w:val="007E37C9"/>
    <w:rsid w:val="007E50CC"/>
    <w:rsid w:val="007F060C"/>
    <w:rsid w:val="007F1905"/>
    <w:rsid w:val="00800364"/>
    <w:rsid w:val="00801300"/>
    <w:rsid w:val="00802C64"/>
    <w:rsid w:val="00802E96"/>
    <w:rsid w:val="00804181"/>
    <w:rsid w:val="008049B2"/>
    <w:rsid w:val="0080550A"/>
    <w:rsid w:val="00805E52"/>
    <w:rsid w:val="008061D0"/>
    <w:rsid w:val="008065D2"/>
    <w:rsid w:val="00810B38"/>
    <w:rsid w:val="00812B01"/>
    <w:rsid w:val="00815192"/>
    <w:rsid w:val="00815B0A"/>
    <w:rsid w:val="008204C7"/>
    <w:rsid w:val="00820992"/>
    <w:rsid w:val="00823602"/>
    <w:rsid w:val="008255F5"/>
    <w:rsid w:val="00827410"/>
    <w:rsid w:val="0083014E"/>
    <w:rsid w:val="00830EE9"/>
    <w:rsid w:val="0083214A"/>
    <w:rsid w:val="00833A15"/>
    <w:rsid w:val="00833AE5"/>
    <w:rsid w:val="00834220"/>
    <w:rsid w:val="00834C66"/>
    <w:rsid w:val="00836FF1"/>
    <w:rsid w:val="0084223D"/>
    <w:rsid w:val="00845723"/>
    <w:rsid w:val="00851EF9"/>
    <w:rsid w:val="008522C5"/>
    <w:rsid w:val="00854AC9"/>
    <w:rsid w:val="008577FD"/>
    <w:rsid w:val="00860B03"/>
    <w:rsid w:val="0086261E"/>
    <w:rsid w:val="0086289C"/>
    <w:rsid w:val="00862E89"/>
    <w:rsid w:val="0086497A"/>
    <w:rsid w:val="0086629E"/>
    <w:rsid w:val="00866866"/>
    <w:rsid w:val="00867869"/>
    <w:rsid w:val="00867AE0"/>
    <w:rsid w:val="008713A1"/>
    <w:rsid w:val="00874555"/>
    <w:rsid w:val="008754AB"/>
    <w:rsid w:val="00875BF3"/>
    <w:rsid w:val="00876425"/>
    <w:rsid w:val="0088060C"/>
    <w:rsid w:val="008809A6"/>
    <w:rsid w:val="00881519"/>
    <w:rsid w:val="00881D1F"/>
    <w:rsid w:val="00882E7F"/>
    <w:rsid w:val="00883B94"/>
    <w:rsid w:val="008873C3"/>
    <w:rsid w:val="00893576"/>
    <w:rsid w:val="00893E73"/>
    <w:rsid w:val="008A43C4"/>
    <w:rsid w:val="008B02DC"/>
    <w:rsid w:val="008B16C8"/>
    <w:rsid w:val="008B243D"/>
    <w:rsid w:val="008B57CE"/>
    <w:rsid w:val="008B740F"/>
    <w:rsid w:val="008B7630"/>
    <w:rsid w:val="008C1103"/>
    <w:rsid w:val="008C26DE"/>
    <w:rsid w:val="008C2828"/>
    <w:rsid w:val="008C65DE"/>
    <w:rsid w:val="008C73DF"/>
    <w:rsid w:val="008C7574"/>
    <w:rsid w:val="008D2225"/>
    <w:rsid w:val="008D3F6A"/>
    <w:rsid w:val="008D4752"/>
    <w:rsid w:val="008D49CE"/>
    <w:rsid w:val="008D53DD"/>
    <w:rsid w:val="008E1884"/>
    <w:rsid w:val="008E271C"/>
    <w:rsid w:val="008E39C9"/>
    <w:rsid w:val="008E418E"/>
    <w:rsid w:val="008E4BE8"/>
    <w:rsid w:val="008E4BF9"/>
    <w:rsid w:val="008E4D73"/>
    <w:rsid w:val="008E5522"/>
    <w:rsid w:val="008E5BC6"/>
    <w:rsid w:val="008E656B"/>
    <w:rsid w:val="008E6A25"/>
    <w:rsid w:val="008F349F"/>
    <w:rsid w:val="008F45FD"/>
    <w:rsid w:val="008F5193"/>
    <w:rsid w:val="008F5E83"/>
    <w:rsid w:val="008F6362"/>
    <w:rsid w:val="008F696E"/>
    <w:rsid w:val="008F6B1B"/>
    <w:rsid w:val="009013A7"/>
    <w:rsid w:val="009017FB"/>
    <w:rsid w:val="009017FC"/>
    <w:rsid w:val="00902823"/>
    <w:rsid w:val="0090506B"/>
    <w:rsid w:val="009050C9"/>
    <w:rsid w:val="009066FC"/>
    <w:rsid w:val="00906967"/>
    <w:rsid w:val="009140A3"/>
    <w:rsid w:val="009141B7"/>
    <w:rsid w:val="009144A2"/>
    <w:rsid w:val="0091510C"/>
    <w:rsid w:val="00921943"/>
    <w:rsid w:val="009259AC"/>
    <w:rsid w:val="00926F38"/>
    <w:rsid w:val="009305C3"/>
    <w:rsid w:val="00934301"/>
    <w:rsid w:val="00936CD1"/>
    <w:rsid w:val="0093783F"/>
    <w:rsid w:val="00937B83"/>
    <w:rsid w:val="00941747"/>
    <w:rsid w:val="00941EFB"/>
    <w:rsid w:val="00943175"/>
    <w:rsid w:val="00947AFB"/>
    <w:rsid w:val="00951D7D"/>
    <w:rsid w:val="009525CA"/>
    <w:rsid w:val="00953065"/>
    <w:rsid w:val="0095464C"/>
    <w:rsid w:val="0095607A"/>
    <w:rsid w:val="009616E0"/>
    <w:rsid w:val="00962742"/>
    <w:rsid w:val="009630C7"/>
    <w:rsid w:val="00972B55"/>
    <w:rsid w:val="00973EC0"/>
    <w:rsid w:val="00973EE1"/>
    <w:rsid w:val="009743B7"/>
    <w:rsid w:val="009814EA"/>
    <w:rsid w:val="0098228B"/>
    <w:rsid w:val="009828DA"/>
    <w:rsid w:val="00985BAB"/>
    <w:rsid w:val="00987855"/>
    <w:rsid w:val="00991F83"/>
    <w:rsid w:val="009950A1"/>
    <w:rsid w:val="009963D8"/>
    <w:rsid w:val="009A0893"/>
    <w:rsid w:val="009A0CF5"/>
    <w:rsid w:val="009A13C3"/>
    <w:rsid w:val="009A2550"/>
    <w:rsid w:val="009A3E88"/>
    <w:rsid w:val="009B1B5F"/>
    <w:rsid w:val="009B293E"/>
    <w:rsid w:val="009B2EC2"/>
    <w:rsid w:val="009B3B15"/>
    <w:rsid w:val="009B4689"/>
    <w:rsid w:val="009B6673"/>
    <w:rsid w:val="009C131B"/>
    <w:rsid w:val="009C191B"/>
    <w:rsid w:val="009C2BD6"/>
    <w:rsid w:val="009C4D12"/>
    <w:rsid w:val="009C60DE"/>
    <w:rsid w:val="009D55AB"/>
    <w:rsid w:val="009E1829"/>
    <w:rsid w:val="009E1F32"/>
    <w:rsid w:val="009E2723"/>
    <w:rsid w:val="009E32E1"/>
    <w:rsid w:val="009E50EF"/>
    <w:rsid w:val="009E526E"/>
    <w:rsid w:val="009E5829"/>
    <w:rsid w:val="009E776C"/>
    <w:rsid w:val="009F2B09"/>
    <w:rsid w:val="009F4508"/>
    <w:rsid w:val="009F7EEC"/>
    <w:rsid w:val="00A01D83"/>
    <w:rsid w:val="00A04B77"/>
    <w:rsid w:val="00A073B3"/>
    <w:rsid w:val="00A12662"/>
    <w:rsid w:val="00A14833"/>
    <w:rsid w:val="00A1726E"/>
    <w:rsid w:val="00A204CF"/>
    <w:rsid w:val="00A23D49"/>
    <w:rsid w:val="00A244F4"/>
    <w:rsid w:val="00A24B7D"/>
    <w:rsid w:val="00A27004"/>
    <w:rsid w:val="00A30C29"/>
    <w:rsid w:val="00A31A6C"/>
    <w:rsid w:val="00A337DB"/>
    <w:rsid w:val="00A33C17"/>
    <w:rsid w:val="00A34DD6"/>
    <w:rsid w:val="00A36746"/>
    <w:rsid w:val="00A36819"/>
    <w:rsid w:val="00A36989"/>
    <w:rsid w:val="00A42B84"/>
    <w:rsid w:val="00A433EE"/>
    <w:rsid w:val="00A43628"/>
    <w:rsid w:val="00A47686"/>
    <w:rsid w:val="00A540AE"/>
    <w:rsid w:val="00A54192"/>
    <w:rsid w:val="00A56E39"/>
    <w:rsid w:val="00A6035E"/>
    <w:rsid w:val="00A6144C"/>
    <w:rsid w:val="00A64A05"/>
    <w:rsid w:val="00A66617"/>
    <w:rsid w:val="00A66764"/>
    <w:rsid w:val="00A671F8"/>
    <w:rsid w:val="00A673A4"/>
    <w:rsid w:val="00A707C2"/>
    <w:rsid w:val="00A724AE"/>
    <w:rsid w:val="00A72E92"/>
    <w:rsid w:val="00A73329"/>
    <w:rsid w:val="00A76FE9"/>
    <w:rsid w:val="00A77231"/>
    <w:rsid w:val="00A77402"/>
    <w:rsid w:val="00A82359"/>
    <w:rsid w:val="00A865D2"/>
    <w:rsid w:val="00A9292A"/>
    <w:rsid w:val="00A94A6B"/>
    <w:rsid w:val="00A94C20"/>
    <w:rsid w:val="00A96F84"/>
    <w:rsid w:val="00A9737F"/>
    <w:rsid w:val="00AA15C7"/>
    <w:rsid w:val="00AA227F"/>
    <w:rsid w:val="00AA3BC7"/>
    <w:rsid w:val="00AA515D"/>
    <w:rsid w:val="00AA754A"/>
    <w:rsid w:val="00AB099E"/>
    <w:rsid w:val="00AB4328"/>
    <w:rsid w:val="00AC1697"/>
    <w:rsid w:val="00AC4F1D"/>
    <w:rsid w:val="00AD03DE"/>
    <w:rsid w:val="00AD083E"/>
    <w:rsid w:val="00AD1B88"/>
    <w:rsid w:val="00AD1C8A"/>
    <w:rsid w:val="00AE0745"/>
    <w:rsid w:val="00AE0A2E"/>
    <w:rsid w:val="00AE0E3A"/>
    <w:rsid w:val="00AE354C"/>
    <w:rsid w:val="00AE4BF8"/>
    <w:rsid w:val="00AE5BD1"/>
    <w:rsid w:val="00AE6682"/>
    <w:rsid w:val="00AF4B07"/>
    <w:rsid w:val="00AF6186"/>
    <w:rsid w:val="00AF6C89"/>
    <w:rsid w:val="00AF7A3A"/>
    <w:rsid w:val="00B01508"/>
    <w:rsid w:val="00B015DF"/>
    <w:rsid w:val="00B06D02"/>
    <w:rsid w:val="00B12F68"/>
    <w:rsid w:val="00B130C1"/>
    <w:rsid w:val="00B14DDA"/>
    <w:rsid w:val="00B160DB"/>
    <w:rsid w:val="00B20836"/>
    <w:rsid w:val="00B2271C"/>
    <w:rsid w:val="00B235BB"/>
    <w:rsid w:val="00B27A44"/>
    <w:rsid w:val="00B30476"/>
    <w:rsid w:val="00B308AD"/>
    <w:rsid w:val="00B30BBF"/>
    <w:rsid w:val="00B32375"/>
    <w:rsid w:val="00B33C03"/>
    <w:rsid w:val="00B36F19"/>
    <w:rsid w:val="00B37985"/>
    <w:rsid w:val="00B40354"/>
    <w:rsid w:val="00B44E56"/>
    <w:rsid w:val="00B463C3"/>
    <w:rsid w:val="00B46543"/>
    <w:rsid w:val="00B47D33"/>
    <w:rsid w:val="00B52BE0"/>
    <w:rsid w:val="00B54133"/>
    <w:rsid w:val="00B56093"/>
    <w:rsid w:val="00B6015B"/>
    <w:rsid w:val="00B60A2A"/>
    <w:rsid w:val="00B63A46"/>
    <w:rsid w:val="00B63EAB"/>
    <w:rsid w:val="00B64A19"/>
    <w:rsid w:val="00B65874"/>
    <w:rsid w:val="00B6775C"/>
    <w:rsid w:val="00B701ED"/>
    <w:rsid w:val="00B74244"/>
    <w:rsid w:val="00B742E9"/>
    <w:rsid w:val="00B74AA4"/>
    <w:rsid w:val="00B74B19"/>
    <w:rsid w:val="00B8086C"/>
    <w:rsid w:val="00B81D67"/>
    <w:rsid w:val="00B82572"/>
    <w:rsid w:val="00B84C26"/>
    <w:rsid w:val="00B85E7F"/>
    <w:rsid w:val="00B861B4"/>
    <w:rsid w:val="00B86DFE"/>
    <w:rsid w:val="00B90990"/>
    <w:rsid w:val="00B91FF1"/>
    <w:rsid w:val="00B922FF"/>
    <w:rsid w:val="00B9281E"/>
    <w:rsid w:val="00B93925"/>
    <w:rsid w:val="00B94289"/>
    <w:rsid w:val="00B949ED"/>
    <w:rsid w:val="00B95187"/>
    <w:rsid w:val="00B97212"/>
    <w:rsid w:val="00BA20BB"/>
    <w:rsid w:val="00BA2D55"/>
    <w:rsid w:val="00BA3D4C"/>
    <w:rsid w:val="00BA71B1"/>
    <w:rsid w:val="00BB0637"/>
    <w:rsid w:val="00BB0E8D"/>
    <w:rsid w:val="00BB32F0"/>
    <w:rsid w:val="00BB345F"/>
    <w:rsid w:val="00BB63A0"/>
    <w:rsid w:val="00BB68EA"/>
    <w:rsid w:val="00BC00A7"/>
    <w:rsid w:val="00BC1C27"/>
    <w:rsid w:val="00BC339A"/>
    <w:rsid w:val="00BC4BA3"/>
    <w:rsid w:val="00BC63FB"/>
    <w:rsid w:val="00BC6BBF"/>
    <w:rsid w:val="00BD04EE"/>
    <w:rsid w:val="00BD1572"/>
    <w:rsid w:val="00BD2995"/>
    <w:rsid w:val="00BD2C2F"/>
    <w:rsid w:val="00BE14E3"/>
    <w:rsid w:val="00BE186F"/>
    <w:rsid w:val="00BE3774"/>
    <w:rsid w:val="00BE3F36"/>
    <w:rsid w:val="00BE41E5"/>
    <w:rsid w:val="00BE5DC9"/>
    <w:rsid w:val="00BE6760"/>
    <w:rsid w:val="00BF17DE"/>
    <w:rsid w:val="00BF2968"/>
    <w:rsid w:val="00BF4109"/>
    <w:rsid w:val="00BF4CC3"/>
    <w:rsid w:val="00BF5535"/>
    <w:rsid w:val="00BF7579"/>
    <w:rsid w:val="00C014BC"/>
    <w:rsid w:val="00C02A29"/>
    <w:rsid w:val="00C03384"/>
    <w:rsid w:val="00C03BF3"/>
    <w:rsid w:val="00C054C7"/>
    <w:rsid w:val="00C057B5"/>
    <w:rsid w:val="00C11641"/>
    <w:rsid w:val="00C13001"/>
    <w:rsid w:val="00C172B8"/>
    <w:rsid w:val="00C177A6"/>
    <w:rsid w:val="00C20518"/>
    <w:rsid w:val="00C20BF5"/>
    <w:rsid w:val="00C22687"/>
    <w:rsid w:val="00C238CA"/>
    <w:rsid w:val="00C241EB"/>
    <w:rsid w:val="00C246DA"/>
    <w:rsid w:val="00C25E48"/>
    <w:rsid w:val="00C32E4D"/>
    <w:rsid w:val="00C333A0"/>
    <w:rsid w:val="00C36832"/>
    <w:rsid w:val="00C36A81"/>
    <w:rsid w:val="00C40863"/>
    <w:rsid w:val="00C41974"/>
    <w:rsid w:val="00C436A0"/>
    <w:rsid w:val="00C45DCD"/>
    <w:rsid w:val="00C46022"/>
    <w:rsid w:val="00C51ADC"/>
    <w:rsid w:val="00C53F4A"/>
    <w:rsid w:val="00C54125"/>
    <w:rsid w:val="00C545F9"/>
    <w:rsid w:val="00C55B54"/>
    <w:rsid w:val="00C6098E"/>
    <w:rsid w:val="00C6152C"/>
    <w:rsid w:val="00C621C2"/>
    <w:rsid w:val="00C639BA"/>
    <w:rsid w:val="00C65565"/>
    <w:rsid w:val="00C72BD4"/>
    <w:rsid w:val="00C74810"/>
    <w:rsid w:val="00C80142"/>
    <w:rsid w:val="00C80F73"/>
    <w:rsid w:val="00C90D68"/>
    <w:rsid w:val="00C93757"/>
    <w:rsid w:val="00C939FE"/>
    <w:rsid w:val="00C947AA"/>
    <w:rsid w:val="00C95E75"/>
    <w:rsid w:val="00CA024F"/>
    <w:rsid w:val="00CA0770"/>
    <w:rsid w:val="00CA2704"/>
    <w:rsid w:val="00CA4BDA"/>
    <w:rsid w:val="00CB19B9"/>
    <w:rsid w:val="00CB1F66"/>
    <w:rsid w:val="00CB2951"/>
    <w:rsid w:val="00CB4F87"/>
    <w:rsid w:val="00CC144B"/>
    <w:rsid w:val="00CC1BB0"/>
    <w:rsid w:val="00CC3827"/>
    <w:rsid w:val="00CC47C4"/>
    <w:rsid w:val="00CC6F56"/>
    <w:rsid w:val="00CD0B86"/>
    <w:rsid w:val="00CD282B"/>
    <w:rsid w:val="00CD2CB8"/>
    <w:rsid w:val="00CD3A42"/>
    <w:rsid w:val="00CD4A16"/>
    <w:rsid w:val="00CD4C35"/>
    <w:rsid w:val="00CD7369"/>
    <w:rsid w:val="00CD77EC"/>
    <w:rsid w:val="00CE0B0E"/>
    <w:rsid w:val="00CE3831"/>
    <w:rsid w:val="00CE3D94"/>
    <w:rsid w:val="00CE576E"/>
    <w:rsid w:val="00CF144A"/>
    <w:rsid w:val="00CF2281"/>
    <w:rsid w:val="00CF2B93"/>
    <w:rsid w:val="00CF2D43"/>
    <w:rsid w:val="00D00ABB"/>
    <w:rsid w:val="00D01CDA"/>
    <w:rsid w:val="00D02EEC"/>
    <w:rsid w:val="00D03551"/>
    <w:rsid w:val="00D03FE9"/>
    <w:rsid w:val="00D04110"/>
    <w:rsid w:val="00D04E86"/>
    <w:rsid w:val="00D06A63"/>
    <w:rsid w:val="00D07E0E"/>
    <w:rsid w:val="00D11478"/>
    <w:rsid w:val="00D135F9"/>
    <w:rsid w:val="00D14223"/>
    <w:rsid w:val="00D15ED0"/>
    <w:rsid w:val="00D15F4D"/>
    <w:rsid w:val="00D20D4E"/>
    <w:rsid w:val="00D21B3E"/>
    <w:rsid w:val="00D21FED"/>
    <w:rsid w:val="00D24251"/>
    <w:rsid w:val="00D25546"/>
    <w:rsid w:val="00D26F57"/>
    <w:rsid w:val="00D273F5"/>
    <w:rsid w:val="00D30565"/>
    <w:rsid w:val="00D343E2"/>
    <w:rsid w:val="00D3468B"/>
    <w:rsid w:val="00D361A2"/>
    <w:rsid w:val="00D3760D"/>
    <w:rsid w:val="00D40225"/>
    <w:rsid w:val="00D415EB"/>
    <w:rsid w:val="00D42274"/>
    <w:rsid w:val="00D44C2E"/>
    <w:rsid w:val="00D45414"/>
    <w:rsid w:val="00D45AA7"/>
    <w:rsid w:val="00D45B39"/>
    <w:rsid w:val="00D50F08"/>
    <w:rsid w:val="00D511D9"/>
    <w:rsid w:val="00D5387E"/>
    <w:rsid w:val="00D5589D"/>
    <w:rsid w:val="00D563C1"/>
    <w:rsid w:val="00D566BD"/>
    <w:rsid w:val="00D56DE8"/>
    <w:rsid w:val="00D5733A"/>
    <w:rsid w:val="00D57A4D"/>
    <w:rsid w:val="00D60A13"/>
    <w:rsid w:val="00D60AA7"/>
    <w:rsid w:val="00D60D87"/>
    <w:rsid w:val="00D6435F"/>
    <w:rsid w:val="00D65739"/>
    <w:rsid w:val="00D667EE"/>
    <w:rsid w:val="00D67AD3"/>
    <w:rsid w:val="00D71445"/>
    <w:rsid w:val="00D71BF7"/>
    <w:rsid w:val="00D74005"/>
    <w:rsid w:val="00D74684"/>
    <w:rsid w:val="00D75E28"/>
    <w:rsid w:val="00D76EE9"/>
    <w:rsid w:val="00D772C2"/>
    <w:rsid w:val="00D8008E"/>
    <w:rsid w:val="00D807A3"/>
    <w:rsid w:val="00D8254E"/>
    <w:rsid w:val="00D82C45"/>
    <w:rsid w:val="00D908A8"/>
    <w:rsid w:val="00D935F7"/>
    <w:rsid w:val="00D977B6"/>
    <w:rsid w:val="00DA0EBD"/>
    <w:rsid w:val="00DA257F"/>
    <w:rsid w:val="00DA2C84"/>
    <w:rsid w:val="00DA4A31"/>
    <w:rsid w:val="00DA4CC5"/>
    <w:rsid w:val="00DA5C2A"/>
    <w:rsid w:val="00DA7B04"/>
    <w:rsid w:val="00DB1F94"/>
    <w:rsid w:val="00DB36C2"/>
    <w:rsid w:val="00DB3A4E"/>
    <w:rsid w:val="00DB62FA"/>
    <w:rsid w:val="00DB7D08"/>
    <w:rsid w:val="00DC169B"/>
    <w:rsid w:val="00DC2AB9"/>
    <w:rsid w:val="00DC63F0"/>
    <w:rsid w:val="00DC78C4"/>
    <w:rsid w:val="00DD1FD6"/>
    <w:rsid w:val="00DD2854"/>
    <w:rsid w:val="00DD6EE5"/>
    <w:rsid w:val="00DE36B7"/>
    <w:rsid w:val="00DE386C"/>
    <w:rsid w:val="00DE4D35"/>
    <w:rsid w:val="00DF0549"/>
    <w:rsid w:val="00DF098B"/>
    <w:rsid w:val="00DF11C4"/>
    <w:rsid w:val="00DF1630"/>
    <w:rsid w:val="00DF210C"/>
    <w:rsid w:val="00DF4B6A"/>
    <w:rsid w:val="00DF729B"/>
    <w:rsid w:val="00E02195"/>
    <w:rsid w:val="00E02C09"/>
    <w:rsid w:val="00E04D59"/>
    <w:rsid w:val="00E06AD0"/>
    <w:rsid w:val="00E07DA1"/>
    <w:rsid w:val="00E104B5"/>
    <w:rsid w:val="00E120ED"/>
    <w:rsid w:val="00E123CB"/>
    <w:rsid w:val="00E12510"/>
    <w:rsid w:val="00E138C7"/>
    <w:rsid w:val="00E20E13"/>
    <w:rsid w:val="00E21DBC"/>
    <w:rsid w:val="00E22CC9"/>
    <w:rsid w:val="00E23E16"/>
    <w:rsid w:val="00E2722A"/>
    <w:rsid w:val="00E275D7"/>
    <w:rsid w:val="00E27DBE"/>
    <w:rsid w:val="00E32AB1"/>
    <w:rsid w:val="00E36C71"/>
    <w:rsid w:val="00E40404"/>
    <w:rsid w:val="00E44943"/>
    <w:rsid w:val="00E459C6"/>
    <w:rsid w:val="00E47589"/>
    <w:rsid w:val="00E517E3"/>
    <w:rsid w:val="00E53B2E"/>
    <w:rsid w:val="00E542A2"/>
    <w:rsid w:val="00E61673"/>
    <w:rsid w:val="00E6305A"/>
    <w:rsid w:val="00E63C4D"/>
    <w:rsid w:val="00E64915"/>
    <w:rsid w:val="00E661D4"/>
    <w:rsid w:val="00E67343"/>
    <w:rsid w:val="00E6799F"/>
    <w:rsid w:val="00E70091"/>
    <w:rsid w:val="00E720F5"/>
    <w:rsid w:val="00E75BC4"/>
    <w:rsid w:val="00E76D47"/>
    <w:rsid w:val="00E77460"/>
    <w:rsid w:val="00E804D2"/>
    <w:rsid w:val="00E8105C"/>
    <w:rsid w:val="00E81687"/>
    <w:rsid w:val="00E839C5"/>
    <w:rsid w:val="00E849F7"/>
    <w:rsid w:val="00E85453"/>
    <w:rsid w:val="00E90302"/>
    <w:rsid w:val="00E919AF"/>
    <w:rsid w:val="00E943E4"/>
    <w:rsid w:val="00E96730"/>
    <w:rsid w:val="00E97396"/>
    <w:rsid w:val="00EA1458"/>
    <w:rsid w:val="00EA185E"/>
    <w:rsid w:val="00EA592A"/>
    <w:rsid w:val="00EA5CCC"/>
    <w:rsid w:val="00EA7DAA"/>
    <w:rsid w:val="00EB0F79"/>
    <w:rsid w:val="00EB14E4"/>
    <w:rsid w:val="00EB19E6"/>
    <w:rsid w:val="00EB2FA6"/>
    <w:rsid w:val="00EB32A5"/>
    <w:rsid w:val="00EB34ED"/>
    <w:rsid w:val="00EB7340"/>
    <w:rsid w:val="00EB7BE0"/>
    <w:rsid w:val="00EC2327"/>
    <w:rsid w:val="00EC315E"/>
    <w:rsid w:val="00EC744B"/>
    <w:rsid w:val="00ED077C"/>
    <w:rsid w:val="00ED1190"/>
    <w:rsid w:val="00ED6544"/>
    <w:rsid w:val="00EE0277"/>
    <w:rsid w:val="00EE10A7"/>
    <w:rsid w:val="00EE1DA9"/>
    <w:rsid w:val="00EE32AA"/>
    <w:rsid w:val="00EE3D95"/>
    <w:rsid w:val="00EE3E00"/>
    <w:rsid w:val="00EE5DD2"/>
    <w:rsid w:val="00EF41F1"/>
    <w:rsid w:val="00EF4F08"/>
    <w:rsid w:val="00F00A79"/>
    <w:rsid w:val="00F00E86"/>
    <w:rsid w:val="00F01CB3"/>
    <w:rsid w:val="00F0320D"/>
    <w:rsid w:val="00F068E0"/>
    <w:rsid w:val="00F06CE7"/>
    <w:rsid w:val="00F0794E"/>
    <w:rsid w:val="00F07AEC"/>
    <w:rsid w:val="00F07C1E"/>
    <w:rsid w:val="00F105DB"/>
    <w:rsid w:val="00F132BC"/>
    <w:rsid w:val="00F13D80"/>
    <w:rsid w:val="00F16AAA"/>
    <w:rsid w:val="00F20FD9"/>
    <w:rsid w:val="00F21161"/>
    <w:rsid w:val="00F218EF"/>
    <w:rsid w:val="00F21BC7"/>
    <w:rsid w:val="00F24A18"/>
    <w:rsid w:val="00F266A2"/>
    <w:rsid w:val="00F2770C"/>
    <w:rsid w:val="00F32269"/>
    <w:rsid w:val="00F324CB"/>
    <w:rsid w:val="00F3513E"/>
    <w:rsid w:val="00F36AE7"/>
    <w:rsid w:val="00F4236A"/>
    <w:rsid w:val="00F47BDE"/>
    <w:rsid w:val="00F50C56"/>
    <w:rsid w:val="00F50D73"/>
    <w:rsid w:val="00F52D26"/>
    <w:rsid w:val="00F56A6F"/>
    <w:rsid w:val="00F5709C"/>
    <w:rsid w:val="00F64EF1"/>
    <w:rsid w:val="00F704D7"/>
    <w:rsid w:val="00F7627A"/>
    <w:rsid w:val="00F83BED"/>
    <w:rsid w:val="00F84575"/>
    <w:rsid w:val="00F84A10"/>
    <w:rsid w:val="00F8765F"/>
    <w:rsid w:val="00F90305"/>
    <w:rsid w:val="00F90767"/>
    <w:rsid w:val="00F92D8D"/>
    <w:rsid w:val="00F96EB6"/>
    <w:rsid w:val="00F97315"/>
    <w:rsid w:val="00F9776D"/>
    <w:rsid w:val="00F97A8B"/>
    <w:rsid w:val="00FA382F"/>
    <w:rsid w:val="00FA5D10"/>
    <w:rsid w:val="00FA685B"/>
    <w:rsid w:val="00FA6CA6"/>
    <w:rsid w:val="00FB0C01"/>
    <w:rsid w:val="00FB142C"/>
    <w:rsid w:val="00FB5D57"/>
    <w:rsid w:val="00FB6F9D"/>
    <w:rsid w:val="00FB7568"/>
    <w:rsid w:val="00FC18F2"/>
    <w:rsid w:val="00FC396D"/>
    <w:rsid w:val="00FC39E5"/>
    <w:rsid w:val="00FC3A78"/>
    <w:rsid w:val="00FD1005"/>
    <w:rsid w:val="00FD3067"/>
    <w:rsid w:val="00FD3180"/>
    <w:rsid w:val="00FD3AFD"/>
    <w:rsid w:val="00FD6C75"/>
    <w:rsid w:val="00FE4141"/>
    <w:rsid w:val="00FE702B"/>
    <w:rsid w:val="00FE71B3"/>
    <w:rsid w:val="00FE7638"/>
    <w:rsid w:val="00FE7A17"/>
    <w:rsid w:val="00FF3D1C"/>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C2A2B"/>
    <w:pPr>
      <w:jc w:val="both"/>
    </w:pPr>
    <w:rPr>
      <w:rFonts w:eastAsiaTheme="minorEastAsia"/>
      <w:sz w:val="24"/>
    </w:rPr>
  </w:style>
  <w:style w:type="paragraph" w:styleId="Nagwek1">
    <w:name w:val="heading 1"/>
    <w:basedOn w:val="Normalny"/>
    <w:next w:val="Normalny"/>
    <w:link w:val="Nagwek1Znak"/>
    <w:uiPriority w:val="99"/>
    <w:semiHidden/>
    <w:rsid w:val="007C2A2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C2A2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C2A2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C2A2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C2A2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C2A2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C2A2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C2A2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C2A2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C2A2B"/>
    <w:rPr>
      <w:rFonts w:ascii="Tahoma" w:hAnsi="Tahoma" w:cs="Tahoma"/>
      <w:sz w:val="16"/>
      <w:szCs w:val="16"/>
    </w:rPr>
  </w:style>
  <w:style w:type="character" w:customStyle="1" w:styleId="TekstdymkaZnak">
    <w:name w:val="Tekst dymka Znak"/>
    <w:basedOn w:val="Domylnaczcionkaakapitu"/>
    <w:link w:val="Tekstdymka"/>
    <w:uiPriority w:val="99"/>
    <w:semiHidden/>
    <w:rsid w:val="007C2A2B"/>
    <w:rPr>
      <w:rFonts w:ascii="Tahoma" w:eastAsiaTheme="minorEastAsia" w:hAnsi="Tahoma" w:cs="Tahoma"/>
      <w:sz w:val="16"/>
      <w:szCs w:val="16"/>
    </w:rPr>
  </w:style>
  <w:style w:type="character" w:styleId="Tytuksiki">
    <w:name w:val="Book Title"/>
    <w:uiPriority w:val="99"/>
    <w:semiHidden/>
    <w:qFormat/>
    <w:rsid w:val="007C2A2B"/>
    <w:rPr>
      <w:i/>
      <w:iCs/>
      <w:smallCaps/>
      <w:spacing w:val="5"/>
    </w:rPr>
  </w:style>
  <w:style w:type="paragraph" w:customStyle="1" w:styleId="ECHRHeader">
    <w:name w:val="ECHR_Header"/>
    <w:aliases w:val="Ju_Header"/>
    <w:basedOn w:val="Nagwek"/>
    <w:uiPriority w:val="4"/>
    <w:qFormat/>
    <w:rsid w:val="007C2A2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C2A2B"/>
  </w:style>
  <w:style w:type="character" w:styleId="Pogrubienie">
    <w:name w:val="Strong"/>
    <w:uiPriority w:val="99"/>
    <w:semiHidden/>
    <w:qFormat/>
    <w:rsid w:val="007C2A2B"/>
    <w:rPr>
      <w:b/>
      <w:bCs/>
    </w:rPr>
  </w:style>
  <w:style w:type="paragraph" w:styleId="Bezodstpw">
    <w:name w:val="No Spacing"/>
    <w:basedOn w:val="Normalny"/>
    <w:link w:val="BezodstpwZnak"/>
    <w:semiHidden/>
    <w:qFormat/>
    <w:rsid w:val="007C2A2B"/>
    <w:rPr>
      <w:sz w:val="22"/>
    </w:rPr>
  </w:style>
  <w:style w:type="character" w:customStyle="1" w:styleId="BezodstpwZnak">
    <w:name w:val="Bez odstępów Znak"/>
    <w:basedOn w:val="Domylnaczcionkaakapitu"/>
    <w:link w:val="Bezodstpw"/>
    <w:semiHidden/>
    <w:rsid w:val="007C2A2B"/>
    <w:rPr>
      <w:rFonts w:eastAsiaTheme="minorEastAsia"/>
    </w:rPr>
  </w:style>
  <w:style w:type="paragraph" w:customStyle="1" w:styleId="JuParaSub">
    <w:name w:val="Ju_Para_Sub"/>
    <w:basedOn w:val="ECHRPara"/>
    <w:uiPriority w:val="13"/>
    <w:qFormat/>
    <w:rsid w:val="007C2A2B"/>
    <w:pPr>
      <w:ind w:left="284"/>
    </w:pPr>
  </w:style>
  <w:style w:type="paragraph" w:customStyle="1" w:styleId="ECHRFooter">
    <w:name w:val="ECHR_Footer"/>
    <w:aliases w:val="Footer_ECHR"/>
    <w:basedOn w:val="Stopka"/>
    <w:uiPriority w:val="57"/>
    <w:semiHidden/>
    <w:rsid w:val="007C2A2B"/>
    <w:pPr>
      <w:jc w:val="left"/>
    </w:pPr>
    <w:rPr>
      <w:sz w:val="8"/>
    </w:rPr>
  </w:style>
  <w:style w:type="paragraph" w:customStyle="1" w:styleId="OpiQuot">
    <w:name w:val="Opi_Quot"/>
    <w:basedOn w:val="ECHRParaQuote"/>
    <w:uiPriority w:val="48"/>
    <w:qFormat/>
    <w:rsid w:val="007C2A2B"/>
  </w:style>
  <w:style w:type="paragraph" w:customStyle="1" w:styleId="ECHRFooterLine">
    <w:name w:val="ECHR_Footer_Line"/>
    <w:aliases w:val="Footer_Line"/>
    <w:basedOn w:val="Normalny"/>
    <w:next w:val="ECHRFooter"/>
    <w:uiPriority w:val="57"/>
    <w:semiHidden/>
    <w:rsid w:val="007C2A2B"/>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link w:val="JuHArticleChar"/>
    <w:uiPriority w:val="27"/>
    <w:qFormat/>
    <w:rsid w:val="007C2A2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C2A2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rsid w:val="007C2A2B"/>
    <w:pPr>
      <w:numPr>
        <w:numId w:val="14"/>
      </w:numPr>
      <w:jc w:val="left"/>
    </w:pPr>
    <w:rPr>
      <w:b/>
    </w:rPr>
  </w:style>
  <w:style w:type="paragraph" w:customStyle="1" w:styleId="OpiParaSub">
    <w:name w:val="Opi_Para_Sub"/>
    <w:basedOn w:val="JuParaSub"/>
    <w:uiPriority w:val="47"/>
    <w:qFormat/>
    <w:rsid w:val="007C2A2B"/>
  </w:style>
  <w:style w:type="paragraph" w:customStyle="1" w:styleId="OpiQuotSub">
    <w:name w:val="Opi_Quot_Sub"/>
    <w:basedOn w:val="JuQuotSub"/>
    <w:uiPriority w:val="49"/>
    <w:qFormat/>
    <w:rsid w:val="007C2A2B"/>
  </w:style>
  <w:style w:type="paragraph" w:customStyle="1" w:styleId="ECHRTitleCentre2">
    <w:name w:val="ECHR_Title_Centre_2"/>
    <w:aliases w:val="Dec_H_Case"/>
    <w:basedOn w:val="Normalny"/>
    <w:next w:val="ECHRPara"/>
    <w:uiPriority w:val="8"/>
    <w:rsid w:val="007C2A2B"/>
    <w:pPr>
      <w:spacing w:after="240"/>
      <w:jc w:val="center"/>
      <w:outlineLvl w:val="0"/>
    </w:pPr>
    <w:rPr>
      <w:rFonts w:asciiTheme="majorHAnsi" w:hAnsiTheme="majorHAnsi"/>
    </w:rPr>
  </w:style>
  <w:style w:type="paragraph" w:customStyle="1" w:styleId="JuTitle">
    <w:name w:val="Ju_Title"/>
    <w:basedOn w:val="Normalny"/>
    <w:next w:val="ECHRPara"/>
    <w:uiPriority w:val="3"/>
    <w:rsid w:val="007C2A2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7C2A2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C2A2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C2A2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C2A2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C2A2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C2A2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C2A2B"/>
    <w:pPr>
      <w:keepNext/>
      <w:keepLines/>
      <w:spacing w:before="240" w:after="120"/>
      <w:ind w:left="1236"/>
    </w:pPr>
    <w:rPr>
      <w:sz w:val="20"/>
    </w:rPr>
  </w:style>
  <w:style w:type="paragraph" w:customStyle="1" w:styleId="JuQuotSub">
    <w:name w:val="Ju_Quot_Sub"/>
    <w:basedOn w:val="ECHRParaQuote"/>
    <w:uiPriority w:val="15"/>
    <w:qFormat/>
    <w:rsid w:val="007C2A2B"/>
    <w:pPr>
      <w:ind w:left="567"/>
    </w:pPr>
  </w:style>
  <w:style w:type="paragraph" w:customStyle="1" w:styleId="JuInitialled">
    <w:name w:val="Ju_Initialled"/>
    <w:basedOn w:val="Normalny"/>
    <w:uiPriority w:val="31"/>
    <w:qFormat/>
    <w:rsid w:val="007C2A2B"/>
    <w:pPr>
      <w:tabs>
        <w:tab w:val="center" w:pos="6407"/>
      </w:tabs>
      <w:spacing w:before="720"/>
      <w:jc w:val="right"/>
    </w:pPr>
  </w:style>
  <w:style w:type="paragraph" w:customStyle="1" w:styleId="OpiHA">
    <w:name w:val="Opi_H_A"/>
    <w:basedOn w:val="ECHRHeading1"/>
    <w:next w:val="OpiPara"/>
    <w:uiPriority w:val="41"/>
    <w:qFormat/>
    <w:rsid w:val="007C2A2B"/>
    <w:pPr>
      <w:tabs>
        <w:tab w:val="clear" w:pos="357"/>
      </w:tabs>
      <w:outlineLvl w:val="1"/>
    </w:pPr>
    <w:rPr>
      <w:b/>
    </w:rPr>
  </w:style>
  <w:style w:type="paragraph" w:styleId="Nagwek">
    <w:name w:val="header"/>
    <w:basedOn w:val="Normalny"/>
    <w:link w:val="NagwekZnak"/>
    <w:uiPriority w:val="48"/>
    <w:rsid w:val="007C2A2B"/>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7C2A2B"/>
    <w:rPr>
      <w:sz w:val="24"/>
    </w:rPr>
  </w:style>
  <w:style w:type="character" w:customStyle="1" w:styleId="Nagwek1Znak">
    <w:name w:val="Nagłówek 1 Znak"/>
    <w:basedOn w:val="Domylnaczcionkaakapitu"/>
    <w:link w:val="Nagwek1"/>
    <w:uiPriority w:val="99"/>
    <w:semiHidden/>
    <w:rsid w:val="007C2A2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C2A2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C2A2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C2A2B"/>
    <w:rPr>
      <w:rFonts w:asciiTheme="majorHAnsi" w:eastAsiaTheme="majorEastAsia" w:hAnsiTheme="majorHAnsi" w:cstheme="majorBidi"/>
      <w:b/>
      <w:bCs/>
      <w:color w:val="4D4D4D"/>
      <w:sz w:val="26"/>
      <w:szCs w:val="26"/>
    </w:rPr>
  </w:style>
  <w:style w:type="character" w:customStyle="1" w:styleId="JUNAMES">
    <w:name w:val="JU_NAMES"/>
    <w:uiPriority w:val="17"/>
    <w:qFormat/>
    <w:rsid w:val="007C2A2B"/>
    <w:rPr>
      <w:caps w:val="0"/>
      <w:smallCaps/>
    </w:rPr>
  </w:style>
  <w:style w:type="paragraph" w:customStyle="1" w:styleId="JuCase">
    <w:name w:val="Ju_Case"/>
    <w:basedOn w:val="Normalny"/>
    <w:next w:val="ECHRPara"/>
    <w:uiPriority w:val="10"/>
    <w:rsid w:val="007C2A2B"/>
    <w:pPr>
      <w:ind w:firstLine="284"/>
    </w:pPr>
    <w:rPr>
      <w:b/>
    </w:rPr>
  </w:style>
  <w:style w:type="character" w:customStyle="1" w:styleId="Nagwek3Znak">
    <w:name w:val="Nagłówek 3 Znak"/>
    <w:basedOn w:val="Domylnaczcionkaakapitu"/>
    <w:link w:val="Nagwek3"/>
    <w:uiPriority w:val="99"/>
    <w:semiHidden/>
    <w:rsid w:val="007C2A2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C2A2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C2A2B"/>
    <w:rPr>
      <w:rFonts w:asciiTheme="majorHAnsi" w:eastAsiaTheme="majorEastAsia" w:hAnsiTheme="majorHAnsi" w:cstheme="majorBidi"/>
      <w:b/>
      <w:bCs/>
      <w:color w:val="808080"/>
    </w:rPr>
  </w:style>
  <w:style w:type="character" w:styleId="Wyrnieniedelikatne">
    <w:name w:val="Subtle Emphasis"/>
    <w:uiPriority w:val="99"/>
    <w:semiHidden/>
    <w:qFormat/>
    <w:rsid w:val="007C2A2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C2A2B"/>
    <w:pPr>
      <w:keepNext/>
      <w:keepLines/>
      <w:spacing w:before="720" w:after="240"/>
      <w:outlineLvl w:val="0"/>
    </w:pPr>
    <w:rPr>
      <w:rFonts w:asciiTheme="majorHAnsi" w:hAnsiTheme="majorHAnsi"/>
      <w:sz w:val="28"/>
    </w:rPr>
  </w:style>
  <w:style w:type="character" w:styleId="Uwydatnienie">
    <w:name w:val="Emphasis"/>
    <w:uiPriority w:val="99"/>
    <w:semiHidden/>
    <w:qFormat/>
    <w:rsid w:val="007C2A2B"/>
    <w:rPr>
      <w:b/>
      <w:bCs/>
      <w:i/>
      <w:iCs/>
      <w:spacing w:val="10"/>
      <w:bdr w:val="none" w:sz="0" w:space="0" w:color="auto"/>
      <w:shd w:val="clear" w:color="auto" w:fill="auto"/>
    </w:rPr>
  </w:style>
  <w:style w:type="paragraph" w:styleId="Stopka">
    <w:name w:val="footer"/>
    <w:basedOn w:val="Normalny"/>
    <w:link w:val="StopkaZnak"/>
    <w:uiPriority w:val="57"/>
    <w:semiHidden/>
    <w:rsid w:val="007C2A2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C2A2B"/>
    <w:rPr>
      <w:sz w:val="24"/>
    </w:rPr>
  </w:style>
  <w:style w:type="character" w:styleId="Odwoanieprzypisudolnego">
    <w:name w:val="footnote reference"/>
    <w:basedOn w:val="Domylnaczcionkaakapitu"/>
    <w:uiPriority w:val="99"/>
    <w:semiHidden/>
    <w:rsid w:val="007C2A2B"/>
    <w:rPr>
      <w:vertAlign w:val="superscript"/>
    </w:rPr>
  </w:style>
  <w:style w:type="paragraph" w:styleId="Tekstprzypisudolnego">
    <w:name w:val="footnote text"/>
    <w:basedOn w:val="Normalny"/>
    <w:link w:val="TekstprzypisudolnegoZnak"/>
    <w:uiPriority w:val="99"/>
    <w:semiHidden/>
    <w:rsid w:val="007C2A2B"/>
    <w:rPr>
      <w:sz w:val="20"/>
      <w:szCs w:val="20"/>
    </w:rPr>
  </w:style>
  <w:style w:type="character" w:customStyle="1" w:styleId="TekstprzypisudolnegoZnak">
    <w:name w:val="Tekst przypisu dolnego Znak"/>
    <w:basedOn w:val="Domylnaczcionkaakapitu"/>
    <w:link w:val="Tekstprzypisudolnego"/>
    <w:uiPriority w:val="99"/>
    <w:semiHidden/>
    <w:rsid w:val="007C2A2B"/>
    <w:rPr>
      <w:rFonts w:eastAsiaTheme="minorEastAsia"/>
      <w:sz w:val="20"/>
      <w:szCs w:val="20"/>
    </w:rPr>
  </w:style>
  <w:style w:type="character" w:customStyle="1" w:styleId="Nagwek6Znak">
    <w:name w:val="Nagłówek 6 Znak"/>
    <w:basedOn w:val="Domylnaczcionkaakapitu"/>
    <w:link w:val="Nagwek6"/>
    <w:uiPriority w:val="99"/>
    <w:semiHidden/>
    <w:rsid w:val="007C2A2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C2A2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C2A2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C2A2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C2A2B"/>
    <w:rPr>
      <w:color w:val="0072BC" w:themeColor="hyperlink"/>
      <w:u w:val="single"/>
    </w:rPr>
  </w:style>
  <w:style w:type="character" w:styleId="Wyrnienieintensywne">
    <w:name w:val="Intense Emphasis"/>
    <w:uiPriority w:val="99"/>
    <w:semiHidden/>
    <w:qFormat/>
    <w:rsid w:val="007C2A2B"/>
    <w:rPr>
      <w:b/>
      <w:bCs/>
    </w:rPr>
  </w:style>
  <w:style w:type="paragraph" w:styleId="Cytatintensywny">
    <w:name w:val="Intense Quote"/>
    <w:basedOn w:val="Normalny"/>
    <w:next w:val="Normalny"/>
    <w:link w:val="CytatintensywnyZnak"/>
    <w:uiPriority w:val="99"/>
    <w:semiHidden/>
    <w:qFormat/>
    <w:rsid w:val="007C2A2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C2A2B"/>
    <w:rPr>
      <w:rFonts w:eastAsiaTheme="minorEastAsia"/>
      <w:b/>
      <w:bCs/>
      <w:i/>
      <w:iCs/>
      <w:lang w:bidi="en-US"/>
    </w:rPr>
  </w:style>
  <w:style w:type="character" w:styleId="Odwoanieintensywne">
    <w:name w:val="Intense Reference"/>
    <w:uiPriority w:val="99"/>
    <w:semiHidden/>
    <w:qFormat/>
    <w:rsid w:val="007C2A2B"/>
    <w:rPr>
      <w:smallCaps/>
      <w:spacing w:val="5"/>
      <w:u w:val="single"/>
    </w:rPr>
  </w:style>
  <w:style w:type="paragraph" w:styleId="Akapitzlist">
    <w:name w:val="List Paragraph"/>
    <w:basedOn w:val="Normalny"/>
    <w:uiPriority w:val="99"/>
    <w:semiHidden/>
    <w:qFormat/>
    <w:rsid w:val="007C2A2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C2A2B"/>
    <w:pPr>
      <w:spacing w:before="200"/>
      <w:ind w:left="360" w:right="360"/>
    </w:pPr>
    <w:rPr>
      <w:i/>
      <w:iCs/>
      <w:sz w:val="22"/>
      <w:lang w:bidi="en-US"/>
    </w:rPr>
  </w:style>
  <w:style w:type="character" w:customStyle="1" w:styleId="CytatZnak">
    <w:name w:val="Cytat Znak"/>
    <w:basedOn w:val="Domylnaczcionkaakapitu"/>
    <w:link w:val="Cytat"/>
    <w:uiPriority w:val="99"/>
    <w:semiHidden/>
    <w:rsid w:val="007C2A2B"/>
    <w:rPr>
      <w:rFonts w:eastAsiaTheme="minorEastAsia"/>
      <w:i/>
      <w:iCs/>
      <w:lang w:bidi="en-US"/>
    </w:rPr>
  </w:style>
  <w:style w:type="character" w:styleId="Odwoaniedelikatne">
    <w:name w:val="Subtle Reference"/>
    <w:uiPriority w:val="99"/>
    <w:semiHidden/>
    <w:qFormat/>
    <w:rsid w:val="007C2A2B"/>
    <w:rPr>
      <w:smallCaps/>
    </w:rPr>
  </w:style>
  <w:style w:type="table" w:styleId="Tabela-Siatka">
    <w:name w:val="Table Grid"/>
    <w:basedOn w:val="Standardowy"/>
    <w:uiPriority w:val="59"/>
    <w:semiHidden/>
    <w:rsid w:val="007C2A2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C2A2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7C2A2B"/>
    <w:pPr>
      <w:spacing w:after="60"/>
      <w:ind w:left="680" w:right="340" w:hanging="340"/>
    </w:pPr>
  </w:style>
  <w:style w:type="paragraph" w:styleId="Spistreci3">
    <w:name w:val="toc 3"/>
    <w:basedOn w:val="Normalny"/>
    <w:next w:val="Normalny"/>
    <w:autoRedefine/>
    <w:uiPriority w:val="99"/>
    <w:semiHidden/>
    <w:rsid w:val="007C2A2B"/>
    <w:pPr>
      <w:spacing w:after="60"/>
      <w:ind w:left="1020" w:right="340" w:hanging="340"/>
    </w:pPr>
  </w:style>
  <w:style w:type="paragraph" w:styleId="Spistreci4">
    <w:name w:val="toc 4"/>
    <w:basedOn w:val="Normalny"/>
    <w:next w:val="Normalny"/>
    <w:autoRedefine/>
    <w:uiPriority w:val="99"/>
    <w:semiHidden/>
    <w:rsid w:val="007C2A2B"/>
    <w:pPr>
      <w:tabs>
        <w:tab w:val="right" w:leader="dot" w:pos="9017"/>
      </w:tabs>
      <w:spacing w:after="60"/>
      <w:ind w:left="1361" w:right="340" w:hanging="340"/>
    </w:pPr>
  </w:style>
  <w:style w:type="paragraph" w:styleId="Spistreci5">
    <w:name w:val="toc 5"/>
    <w:basedOn w:val="Normalny"/>
    <w:next w:val="Normalny"/>
    <w:autoRedefine/>
    <w:uiPriority w:val="99"/>
    <w:semiHidden/>
    <w:rsid w:val="007C2A2B"/>
    <w:pPr>
      <w:spacing w:after="60"/>
      <w:ind w:left="1701" w:right="340" w:hanging="340"/>
    </w:pPr>
  </w:style>
  <w:style w:type="paragraph" w:styleId="Nagwekspisutreci">
    <w:name w:val="TOC Heading"/>
    <w:basedOn w:val="Nagwek1"/>
    <w:next w:val="Normalny"/>
    <w:uiPriority w:val="99"/>
    <w:semiHidden/>
    <w:qFormat/>
    <w:rsid w:val="007C2A2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C2A2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7C2A2B"/>
    <w:pPr>
      <w:spacing w:before="120" w:after="120"/>
      <w:ind w:left="425" w:firstLine="142"/>
    </w:pPr>
    <w:rPr>
      <w:sz w:val="20"/>
    </w:rPr>
  </w:style>
  <w:style w:type="paragraph" w:customStyle="1" w:styleId="ECHRPara">
    <w:name w:val="ECHR_Para"/>
    <w:aliases w:val="Ju_Para"/>
    <w:basedOn w:val="Normalny"/>
    <w:link w:val="ECHRParaChar"/>
    <w:uiPriority w:val="12"/>
    <w:qFormat/>
    <w:rsid w:val="007C2A2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C2A2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C2A2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C2A2B"/>
    <w:pPr>
      <w:ind w:left="340" w:hanging="340"/>
    </w:pPr>
  </w:style>
  <w:style w:type="paragraph" w:customStyle="1" w:styleId="JuSigned">
    <w:name w:val="Ju_Signed"/>
    <w:basedOn w:val="Normalny"/>
    <w:next w:val="JuParaLast"/>
    <w:uiPriority w:val="32"/>
    <w:qFormat/>
    <w:rsid w:val="007C2A2B"/>
    <w:pPr>
      <w:tabs>
        <w:tab w:val="center" w:pos="851"/>
        <w:tab w:val="center" w:pos="6407"/>
      </w:tabs>
      <w:spacing w:before="720"/>
      <w:jc w:val="left"/>
    </w:pPr>
  </w:style>
  <w:style w:type="paragraph" w:customStyle="1" w:styleId="JuParaLast">
    <w:name w:val="Ju_Para_Last"/>
    <w:basedOn w:val="Normalny"/>
    <w:next w:val="ECHRPara"/>
    <w:uiPriority w:val="30"/>
    <w:qFormat/>
    <w:rsid w:val="007C2A2B"/>
    <w:pPr>
      <w:keepNext/>
      <w:keepLines/>
      <w:spacing w:before="240"/>
      <w:ind w:firstLine="284"/>
    </w:pPr>
  </w:style>
  <w:style w:type="character" w:customStyle="1" w:styleId="JuITMark">
    <w:name w:val="Ju_ITMark"/>
    <w:basedOn w:val="Domylnaczcionkaakapitu"/>
    <w:uiPriority w:val="38"/>
    <w:qFormat/>
    <w:rsid w:val="007C2A2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C2A2B"/>
    <w:pPr>
      <w:ind w:left="346" w:firstLine="0"/>
    </w:pPr>
  </w:style>
  <w:style w:type="paragraph" w:customStyle="1" w:styleId="JuListi">
    <w:name w:val="Ju_List_i"/>
    <w:basedOn w:val="Normalny"/>
    <w:next w:val="JuLista"/>
    <w:uiPriority w:val="28"/>
    <w:qFormat/>
    <w:rsid w:val="007C2A2B"/>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7C2A2B"/>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7C2A2B"/>
  </w:style>
  <w:style w:type="paragraph" w:styleId="Podtytu">
    <w:name w:val="Subtitle"/>
    <w:basedOn w:val="Normalny"/>
    <w:next w:val="Normalny"/>
    <w:link w:val="PodtytuZnak"/>
    <w:uiPriority w:val="99"/>
    <w:semiHidden/>
    <w:qFormat/>
    <w:rsid w:val="007C2A2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C2A2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ColorfulGrid1">
    <w:name w:val="Colorful Grid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ColorfulList1">
    <w:name w:val="Colorful List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Shading1">
    <w:name w:val="Colorful Shading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LightGrid1">
    <w:name w:val="Light Grid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LightList1">
    <w:name w:val="Light List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Shading1">
    <w:name w:val="Light Shading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MediumGrid11">
    <w:name w:val="Medium Grid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1">
    <w:name w:val="Medium Grid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1">
    <w:name w:val="Medium Grid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MediumList11">
    <w:name w:val="Medium List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1">
    <w:name w:val="Medium List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Shading11">
    <w:name w:val="Medium Shading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1">
    <w:name w:val="Medium Shading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9B4689"/>
    <w:rPr>
      <w:rFonts w:eastAsiaTheme="minorEastAsia"/>
      <w:sz w:val="24"/>
    </w:rPr>
  </w:style>
  <w:style w:type="paragraph" w:customStyle="1" w:styleId="JuCourt">
    <w:name w:val="Ju_Court"/>
    <w:basedOn w:val="Normalny"/>
    <w:next w:val="Normalny"/>
    <w:uiPriority w:val="16"/>
    <w:qFormat/>
    <w:rsid w:val="007C2A2B"/>
    <w:pPr>
      <w:tabs>
        <w:tab w:val="left" w:pos="907"/>
        <w:tab w:val="left" w:pos="1701"/>
        <w:tab w:val="right" w:pos="7371"/>
      </w:tabs>
      <w:spacing w:before="240"/>
      <w:ind w:left="397" w:hanging="397"/>
      <w:jc w:val="left"/>
    </w:pPr>
    <w:rPr>
      <w:lang w:bidi="en-US"/>
    </w:rPr>
  </w:style>
  <w:style w:type="character" w:customStyle="1" w:styleId="JuHArticleChar">
    <w:name w:val="Ju_H_Article Char"/>
    <w:link w:val="ECHRTitleCentre3"/>
    <w:uiPriority w:val="27"/>
    <w:locked/>
    <w:rsid w:val="003C3F2A"/>
    <w:rPr>
      <w:rFonts w:asciiTheme="majorHAnsi" w:eastAsiaTheme="minorEastAsia" w:hAnsiTheme="majorHAnsi"/>
      <w:b/>
      <w:sz w:val="20"/>
      <w:lang w:bidi="en-US"/>
    </w:rPr>
  </w:style>
  <w:style w:type="paragraph" w:customStyle="1" w:styleId="DecList">
    <w:name w:val="Dec_List"/>
    <w:basedOn w:val="Normalny"/>
    <w:uiPriority w:val="9"/>
    <w:rsid w:val="007C2A2B"/>
    <w:pPr>
      <w:spacing w:before="240"/>
      <w:ind w:left="284"/>
    </w:pPr>
  </w:style>
  <w:style w:type="paragraph" w:customStyle="1" w:styleId="OpiH1">
    <w:name w:val="Opi_H_1"/>
    <w:basedOn w:val="ECHRHeading2"/>
    <w:uiPriority w:val="42"/>
    <w:qFormat/>
    <w:rsid w:val="007C2A2B"/>
    <w:pPr>
      <w:ind w:left="635" w:hanging="357"/>
      <w:outlineLvl w:val="2"/>
    </w:pPr>
  </w:style>
  <w:style w:type="paragraph" w:customStyle="1" w:styleId="OpiHa0">
    <w:name w:val="Opi_H_a"/>
    <w:basedOn w:val="ECHRHeading3"/>
    <w:uiPriority w:val="43"/>
    <w:qFormat/>
    <w:rsid w:val="007C2A2B"/>
    <w:pPr>
      <w:ind w:left="833" w:hanging="357"/>
      <w:outlineLvl w:val="3"/>
    </w:pPr>
    <w:rPr>
      <w:b/>
      <w:i w:val="0"/>
      <w:sz w:val="20"/>
    </w:rPr>
  </w:style>
  <w:style w:type="paragraph" w:customStyle="1" w:styleId="OpiHi">
    <w:name w:val="Opi_H_i"/>
    <w:basedOn w:val="ECHRHeading4"/>
    <w:uiPriority w:val="44"/>
    <w:qFormat/>
    <w:rsid w:val="007C2A2B"/>
    <w:pPr>
      <w:ind w:left="1037" w:hanging="357"/>
      <w:outlineLvl w:val="4"/>
    </w:pPr>
    <w:rPr>
      <w:b w:val="0"/>
      <w:i/>
    </w:rPr>
  </w:style>
  <w:style w:type="character" w:customStyle="1" w:styleId="wordhighlighted">
    <w:name w:val="wordhighlighted"/>
    <w:basedOn w:val="Domylnaczcionkaakapitu"/>
    <w:rsid w:val="00C36832"/>
  </w:style>
  <w:style w:type="paragraph" w:customStyle="1" w:styleId="DummyStyle">
    <w:name w:val="Dummy_Style"/>
    <w:basedOn w:val="Normalny"/>
    <w:semiHidden/>
    <w:qFormat/>
    <w:rsid w:val="007C2A2B"/>
    <w:rPr>
      <w:color w:val="00B050"/>
    </w:rPr>
  </w:style>
  <w:style w:type="table" w:customStyle="1" w:styleId="Kolorowasiatka1">
    <w:name w:val="Kolorowa siatka1"/>
    <w:basedOn w:val="Standardowy"/>
    <w:uiPriority w:val="99"/>
    <w:semiHidden/>
    <w:rsid w:val="007C2A2B"/>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Kolorowalista1">
    <w:name w:val="Kolorowa lista1"/>
    <w:basedOn w:val="Standardowy"/>
    <w:uiPriority w:val="99"/>
    <w:semiHidden/>
    <w:rsid w:val="007C2A2B"/>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Kolorowecieniowanie1">
    <w:name w:val="Kolorowe cieniowanie1"/>
    <w:basedOn w:val="Standardowy"/>
    <w:uiPriority w:val="99"/>
    <w:semiHidden/>
    <w:rsid w:val="007C2A2B"/>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7C2A2B"/>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Jasnasiatka1">
    <w:name w:val="Jasna siatka1"/>
    <w:basedOn w:val="Standardowy"/>
    <w:uiPriority w:val="99"/>
    <w:semiHidden/>
    <w:rsid w:val="007C2A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7C2A2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Jasnalista1">
    <w:name w:val="Jasna lista1"/>
    <w:basedOn w:val="Standardowy"/>
    <w:uiPriority w:val="99"/>
    <w:semiHidden/>
    <w:rsid w:val="007C2A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7C2A2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Jasnecieniowanie1">
    <w:name w:val="Jasne cieniowanie1"/>
    <w:basedOn w:val="Standardowy"/>
    <w:uiPriority w:val="99"/>
    <w:semiHidden/>
    <w:rsid w:val="007C2A2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JuQuotChar">
    <w:name w:val="Ju_Quot Char"/>
    <w:basedOn w:val="Domylnaczcionkaakapitu"/>
    <w:link w:val="ECHRParaQuote"/>
    <w:uiPriority w:val="14"/>
    <w:locked/>
    <w:rsid w:val="00A77402"/>
    <w:rPr>
      <w:rFonts w:eastAsiaTheme="minorEastAsia"/>
      <w:sz w:val="20"/>
    </w:rPr>
  </w:style>
  <w:style w:type="table" w:customStyle="1" w:styleId="Jasnecieniowanieakcent11">
    <w:name w:val="Jasne cieniowanie — akcent 11"/>
    <w:basedOn w:val="Standardowy"/>
    <w:uiPriority w:val="99"/>
    <w:semiHidden/>
    <w:rsid w:val="007C2A2B"/>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character" w:customStyle="1" w:styleId="hps">
    <w:name w:val="hps"/>
    <w:basedOn w:val="Domylnaczcionkaakapitu"/>
    <w:rsid w:val="00AD1C8A"/>
  </w:style>
  <w:style w:type="table" w:customStyle="1" w:styleId="redniasiatka11">
    <w:name w:val="Średnia siatka 11"/>
    <w:basedOn w:val="Standardowy"/>
    <w:uiPriority w:val="99"/>
    <w:semiHidden/>
    <w:rsid w:val="007C2A2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redniasiatka21">
    <w:name w:val="Średnia siatka 21"/>
    <w:basedOn w:val="Standardowy"/>
    <w:uiPriority w:val="99"/>
    <w:semiHidden/>
    <w:rsid w:val="007C2A2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7C2A2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rednialista11">
    <w:name w:val="Średnia lista 11"/>
    <w:basedOn w:val="Standardowy"/>
    <w:uiPriority w:val="99"/>
    <w:semiHidden/>
    <w:rsid w:val="007C2A2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7C2A2B"/>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rednialista21">
    <w:name w:val="Średnia lista 21"/>
    <w:basedOn w:val="Standardowy"/>
    <w:uiPriority w:val="99"/>
    <w:semiHidden/>
    <w:rsid w:val="007C2A2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7C2A2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7C2A2B"/>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7C2A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7C2A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b8d990e2">
    <w:name w:val="sb8d990e2"/>
    <w:basedOn w:val="Domylnaczcionkaakapitu"/>
    <w:rsid w:val="00DA25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C2A2B"/>
    <w:pPr>
      <w:jc w:val="both"/>
    </w:pPr>
    <w:rPr>
      <w:rFonts w:eastAsiaTheme="minorEastAsia"/>
      <w:sz w:val="24"/>
    </w:rPr>
  </w:style>
  <w:style w:type="paragraph" w:styleId="Nagwek1">
    <w:name w:val="heading 1"/>
    <w:basedOn w:val="Normalny"/>
    <w:next w:val="Normalny"/>
    <w:link w:val="Nagwek1Znak"/>
    <w:uiPriority w:val="99"/>
    <w:semiHidden/>
    <w:rsid w:val="007C2A2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C2A2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C2A2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C2A2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C2A2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C2A2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C2A2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C2A2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C2A2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C2A2B"/>
    <w:rPr>
      <w:rFonts w:ascii="Tahoma" w:hAnsi="Tahoma" w:cs="Tahoma"/>
      <w:sz w:val="16"/>
      <w:szCs w:val="16"/>
    </w:rPr>
  </w:style>
  <w:style w:type="character" w:customStyle="1" w:styleId="TekstdymkaZnak">
    <w:name w:val="Tekst dymka Znak"/>
    <w:basedOn w:val="Domylnaczcionkaakapitu"/>
    <w:link w:val="Tekstdymka"/>
    <w:uiPriority w:val="99"/>
    <w:semiHidden/>
    <w:rsid w:val="007C2A2B"/>
    <w:rPr>
      <w:rFonts w:ascii="Tahoma" w:eastAsiaTheme="minorEastAsia" w:hAnsi="Tahoma" w:cs="Tahoma"/>
      <w:sz w:val="16"/>
      <w:szCs w:val="16"/>
    </w:rPr>
  </w:style>
  <w:style w:type="character" w:styleId="Tytuksiki">
    <w:name w:val="Book Title"/>
    <w:uiPriority w:val="99"/>
    <w:semiHidden/>
    <w:qFormat/>
    <w:rsid w:val="007C2A2B"/>
    <w:rPr>
      <w:i/>
      <w:iCs/>
      <w:smallCaps/>
      <w:spacing w:val="5"/>
    </w:rPr>
  </w:style>
  <w:style w:type="paragraph" w:customStyle="1" w:styleId="ECHRHeader">
    <w:name w:val="ECHR_Header"/>
    <w:aliases w:val="Ju_Header"/>
    <w:basedOn w:val="Nagwek"/>
    <w:uiPriority w:val="4"/>
    <w:qFormat/>
    <w:rsid w:val="007C2A2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C2A2B"/>
  </w:style>
  <w:style w:type="character" w:styleId="Pogrubienie">
    <w:name w:val="Strong"/>
    <w:uiPriority w:val="99"/>
    <w:semiHidden/>
    <w:qFormat/>
    <w:rsid w:val="007C2A2B"/>
    <w:rPr>
      <w:b/>
      <w:bCs/>
    </w:rPr>
  </w:style>
  <w:style w:type="paragraph" w:styleId="Bezodstpw">
    <w:name w:val="No Spacing"/>
    <w:basedOn w:val="Normalny"/>
    <w:link w:val="BezodstpwZnak"/>
    <w:semiHidden/>
    <w:qFormat/>
    <w:rsid w:val="007C2A2B"/>
    <w:rPr>
      <w:sz w:val="22"/>
    </w:rPr>
  </w:style>
  <w:style w:type="character" w:customStyle="1" w:styleId="BezodstpwZnak">
    <w:name w:val="Bez odstępów Znak"/>
    <w:basedOn w:val="Domylnaczcionkaakapitu"/>
    <w:link w:val="Bezodstpw"/>
    <w:semiHidden/>
    <w:rsid w:val="007C2A2B"/>
    <w:rPr>
      <w:rFonts w:eastAsiaTheme="minorEastAsia"/>
    </w:rPr>
  </w:style>
  <w:style w:type="paragraph" w:customStyle="1" w:styleId="JuParaSub">
    <w:name w:val="Ju_Para_Sub"/>
    <w:basedOn w:val="ECHRPara"/>
    <w:uiPriority w:val="13"/>
    <w:qFormat/>
    <w:rsid w:val="007C2A2B"/>
    <w:pPr>
      <w:ind w:left="284"/>
    </w:pPr>
  </w:style>
  <w:style w:type="paragraph" w:customStyle="1" w:styleId="ECHRFooter">
    <w:name w:val="ECHR_Footer"/>
    <w:aliases w:val="Footer_ECHR"/>
    <w:basedOn w:val="Stopka"/>
    <w:uiPriority w:val="57"/>
    <w:semiHidden/>
    <w:rsid w:val="007C2A2B"/>
    <w:pPr>
      <w:jc w:val="left"/>
    </w:pPr>
    <w:rPr>
      <w:sz w:val="8"/>
    </w:rPr>
  </w:style>
  <w:style w:type="paragraph" w:customStyle="1" w:styleId="OpiQuot">
    <w:name w:val="Opi_Quot"/>
    <w:basedOn w:val="ECHRParaQuote"/>
    <w:uiPriority w:val="48"/>
    <w:qFormat/>
    <w:rsid w:val="007C2A2B"/>
  </w:style>
  <w:style w:type="paragraph" w:customStyle="1" w:styleId="ECHRFooterLine">
    <w:name w:val="ECHR_Footer_Line"/>
    <w:aliases w:val="Footer_Line"/>
    <w:basedOn w:val="Normalny"/>
    <w:next w:val="ECHRFooter"/>
    <w:uiPriority w:val="57"/>
    <w:semiHidden/>
    <w:rsid w:val="007C2A2B"/>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link w:val="JuHArticleChar"/>
    <w:uiPriority w:val="27"/>
    <w:qFormat/>
    <w:rsid w:val="007C2A2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C2A2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rsid w:val="007C2A2B"/>
    <w:pPr>
      <w:numPr>
        <w:numId w:val="14"/>
      </w:numPr>
      <w:jc w:val="left"/>
    </w:pPr>
    <w:rPr>
      <w:b/>
    </w:rPr>
  </w:style>
  <w:style w:type="paragraph" w:customStyle="1" w:styleId="OpiParaSub">
    <w:name w:val="Opi_Para_Sub"/>
    <w:basedOn w:val="JuParaSub"/>
    <w:uiPriority w:val="47"/>
    <w:qFormat/>
    <w:rsid w:val="007C2A2B"/>
  </w:style>
  <w:style w:type="paragraph" w:customStyle="1" w:styleId="OpiQuotSub">
    <w:name w:val="Opi_Quot_Sub"/>
    <w:basedOn w:val="JuQuotSub"/>
    <w:uiPriority w:val="49"/>
    <w:qFormat/>
    <w:rsid w:val="007C2A2B"/>
  </w:style>
  <w:style w:type="paragraph" w:customStyle="1" w:styleId="ECHRTitleCentre2">
    <w:name w:val="ECHR_Title_Centre_2"/>
    <w:aliases w:val="Dec_H_Case"/>
    <w:basedOn w:val="Normalny"/>
    <w:next w:val="ECHRPara"/>
    <w:uiPriority w:val="8"/>
    <w:rsid w:val="007C2A2B"/>
    <w:pPr>
      <w:spacing w:after="240"/>
      <w:jc w:val="center"/>
      <w:outlineLvl w:val="0"/>
    </w:pPr>
    <w:rPr>
      <w:rFonts w:asciiTheme="majorHAnsi" w:hAnsiTheme="majorHAnsi"/>
    </w:rPr>
  </w:style>
  <w:style w:type="paragraph" w:customStyle="1" w:styleId="JuTitle">
    <w:name w:val="Ju_Title"/>
    <w:basedOn w:val="Normalny"/>
    <w:next w:val="ECHRPara"/>
    <w:uiPriority w:val="3"/>
    <w:rsid w:val="007C2A2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7C2A2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C2A2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C2A2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C2A2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C2A2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C2A2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C2A2B"/>
    <w:pPr>
      <w:keepNext/>
      <w:keepLines/>
      <w:spacing w:before="240" w:after="120"/>
      <w:ind w:left="1236"/>
    </w:pPr>
    <w:rPr>
      <w:sz w:val="20"/>
    </w:rPr>
  </w:style>
  <w:style w:type="paragraph" w:customStyle="1" w:styleId="JuQuotSub">
    <w:name w:val="Ju_Quot_Sub"/>
    <w:basedOn w:val="ECHRParaQuote"/>
    <w:uiPriority w:val="15"/>
    <w:qFormat/>
    <w:rsid w:val="007C2A2B"/>
    <w:pPr>
      <w:ind w:left="567"/>
    </w:pPr>
  </w:style>
  <w:style w:type="paragraph" w:customStyle="1" w:styleId="JuInitialled">
    <w:name w:val="Ju_Initialled"/>
    <w:basedOn w:val="Normalny"/>
    <w:uiPriority w:val="31"/>
    <w:qFormat/>
    <w:rsid w:val="007C2A2B"/>
    <w:pPr>
      <w:tabs>
        <w:tab w:val="center" w:pos="6407"/>
      </w:tabs>
      <w:spacing w:before="720"/>
      <w:jc w:val="right"/>
    </w:pPr>
  </w:style>
  <w:style w:type="paragraph" w:customStyle="1" w:styleId="OpiHA">
    <w:name w:val="Opi_H_A"/>
    <w:basedOn w:val="ECHRHeading1"/>
    <w:next w:val="OpiPara"/>
    <w:uiPriority w:val="41"/>
    <w:qFormat/>
    <w:rsid w:val="007C2A2B"/>
    <w:pPr>
      <w:tabs>
        <w:tab w:val="clear" w:pos="357"/>
      </w:tabs>
      <w:outlineLvl w:val="1"/>
    </w:pPr>
    <w:rPr>
      <w:b/>
    </w:rPr>
  </w:style>
  <w:style w:type="paragraph" w:styleId="Nagwek">
    <w:name w:val="header"/>
    <w:basedOn w:val="Normalny"/>
    <w:link w:val="NagwekZnak"/>
    <w:uiPriority w:val="48"/>
    <w:rsid w:val="007C2A2B"/>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7C2A2B"/>
    <w:rPr>
      <w:sz w:val="24"/>
    </w:rPr>
  </w:style>
  <w:style w:type="character" w:customStyle="1" w:styleId="Nagwek1Znak">
    <w:name w:val="Nagłówek 1 Znak"/>
    <w:basedOn w:val="Domylnaczcionkaakapitu"/>
    <w:link w:val="Nagwek1"/>
    <w:uiPriority w:val="99"/>
    <w:semiHidden/>
    <w:rsid w:val="007C2A2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C2A2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C2A2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C2A2B"/>
    <w:rPr>
      <w:rFonts w:asciiTheme="majorHAnsi" w:eastAsiaTheme="majorEastAsia" w:hAnsiTheme="majorHAnsi" w:cstheme="majorBidi"/>
      <w:b/>
      <w:bCs/>
      <w:color w:val="4D4D4D"/>
      <w:sz w:val="26"/>
      <w:szCs w:val="26"/>
    </w:rPr>
  </w:style>
  <w:style w:type="character" w:customStyle="1" w:styleId="JUNAMES">
    <w:name w:val="JU_NAMES"/>
    <w:uiPriority w:val="17"/>
    <w:qFormat/>
    <w:rsid w:val="007C2A2B"/>
    <w:rPr>
      <w:caps w:val="0"/>
      <w:smallCaps/>
    </w:rPr>
  </w:style>
  <w:style w:type="paragraph" w:customStyle="1" w:styleId="JuCase">
    <w:name w:val="Ju_Case"/>
    <w:basedOn w:val="Normalny"/>
    <w:next w:val="ECHRPara"/>
    <w:uiPriority w:val="10"/>
    <w:rsid w:val="007C2A2B"/>
    <w:pPr>
      <w:ind w:firstLine="284"/>
    </w:pPr>
    <w:rPr>
      <w:b/>
    </w:rPr>
  </w:style>
  <w:style w:type="character" w:customStyle="1" w:styleId="Nagwek3Znak">
    <w:name w:val="Nagłówek 3 Znak"/>
    <w:basedOn w:val="Domylnaczcionkaakapitu"/>
    <w:link w:val="Nagwek3"/>
    <w:uiPriority w:val="99"/>
    <w:semiHidden/>
    <w:rsid w:val="007C2A2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C2A2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C2A2B"/>
    <w:rPr>
      <w:rFonts w:asciiTheme="majorHAnsi" w:eastAsiaTheme="majorEastAsia" w:hAnsiTheme="majorHAnsi" w:cstheme="majorBidi"/>
      <w:b/>
      <w:bCs/>
      <w:color w:val="808080"/>
    </w:rPr>
  </w:style>
  <w:style w:type="character" w:styleId="Wyrnieniedelikatne">
    <w:name w:val="Subtle Emphasis"/>
    <w:uiPriority w:val="99"/>
    <w:semiHidden/>
    <w:qFormat/>
    <w:rsid w:val="007C2A2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C2A2B"/>
    <w:pPr>
      <w:keepNext/>
      <w:keepLines/>
      <w:spacing w:before="720" w:after="240"/>
      <w:outlineLvl w:val="0"/>
    </w:pPr>
    <w:rPr>
      <w:rFonts w:asciiTheme="majorHAnsi" w:hAnsiTheme="majorHAnsi"/>
      <w:sz w:val="28"/>
    </w:rPr>
  </w:style>
  <w:style w:type="character" w:styleId="Uwydatnienie">
    <w:name w:val="Emphasis"/>
    <w:uiPriority w:val="99"/>
    <w:semiHidden/>
    <w:qFormat/>
    <w:rsid w:val="007C2A2B"/>
    <w:rPr>
      <w:b/>
      <w:bCs/>
      <w:i/>
      <w:iCs/>
      <w:spacing w:val="10"/>
      <w:bdr w:val="none" w:sz="0" w:space="0" w:color="auto"/>
      <w:shd w:val="clear" w:color="auto" w:fill="auto"/>
    </w:rPr>
  </w:style>
  <w:style w:type="paragraph" w:styleId="Stopka">
    <w:name w:val="footer"/>
    <w:basedOn w:val="Normalny"/>
    <w:link w:val="StopkaZnak"/>
    <w:uiPriority w:val="57"/>
    <w:semiHidden/>
    <w:rsid w:val="007C2A2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C2A2B"/>
    <w:rPr>
      <w:sz w:val="24"/>
    </w:rPr>
  </w:style>
  <w:style w:type="character" w:styleId="Odwoanieprzypisudolnego">
    <w:name w:val="footnote reference"/>
    <w:basedOn w:val="Domylnaczcionkaakapitu"/>
    <w:uiPriority w:val="99"/>
    <w:semiHidden/>
    <w:rsid w:val="007C2A2B"/>
    <w:rPr>
      <w:vertAlign w:val="superscript"/>
    </w:rPr>
  </w:style>
  <w:style w:type="paragraph" w:styleId="Tekstprzypisudolnego">
    <w:name w:val="footnote text"/>
    <w:basedOn w:val="Normalny"/>
    <w:link w:val="TekstprzypisudolnegoZnak"/>
    <w:uiPriority w:val="99"/>
    <w:semiHidden/>
    <w:rsid w:val="007C2A2B"/>
    <w:rPr>
      <w:sz w:val="20"/>
      <w:szCs w:val="20"/>
    </w:rPr>
  </w:style>
  <w:style w:type="character" w:customStyle="1" w:styleId="TekstprzypisudolnegoZnak">
    <w:name w:val="Tekst przypisu dolnego Znak"/>
    <w:basedOn w:val="Domylnaczcionkaakapitu"/>
    <w:link w:val="Tekstprzypisudolnego"/>
    <w:uiPriority w:val="99"/>
    <w:semiHidden/>
    <w:rsid w:val="007C2A2B"/>
    <w:rPr>
      <w:rFonts w:eastAsiaTheme="minorEastAsia"/>
      <w:sz w:val="20"/>
      <w:szCs w:val="20"/>
    </w:rPr>
  </w:style>
  <w:style w:type="character" w:customStyle="1" w:styleId="Nagwek6Znak">
    <w:name w:val="Nagłówek 6 Znak"/>
    <w:basedOn w:val="Domylnaczcionkaakapitu"/>
    <w:link w:val="Nagwek6"/>
    <w:uiPriority w:val="99"/>
    <w:semiHidden/>
    <w:rsid w:val="007C2A2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C2A2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C2A2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C2A2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C2A2B"/>
    <w:rPr>
      <w:color w:val="0072BC" w:themeColor="hyperlink"/>
      <w:u w:val="single"/>
    </w:rPr>
  </w:style>
  <w:style w:type="character" w:styleId="Wyrnienieintensywne">
    <w:name w:val="Intense Emphasis"/>
    <w:uiPriority w:val="99"/>
    <w:semiHidden/>
    <w:qFormat/>
    <w:rsid w:val="007C2A2B"/>
    <w:rPr>
      <w:b/>
      <w:bCs/>
    </w:rPr>
  </w:style>
  <w:style w:type="paragraph" w:styleId="Cytatintensywny">
    <w:name w:val="Intense Quote"/>
    <w:basedOn w:val="Normalny"/>
    <w:next w:val="Normalny"/>
    <w:link w:val="CytatintensywnyZnak"/>
    <w:uiPriority w:val="99"/>
    <w:semiHidden/>
    <w:qFormat/>
    <w:rsid w:val="007C2A2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C2A2B"/>
    <w:rPr>
      <w:rFonts w:eastAsiaTheme="minorEastAsia"/>
      <w:b/>
      <w:bCs/>
      <w:i/>
      <w:iCs/>
      <w:lang w:bidi="en-US"/>
    </w:rPr>
  </w:style>
  <w:style w:type="character" w:styleId="Odwoanieintensywne">
    <w:name w:val="Intense Reference"/>
    <w:uiPriority w:val="99"/>
    <w:semiHidden/>
    <w:qFormat/>
    <w:rsid w:val="007C2A2B"/>
    <w:rPr>
      <w:smallCaps/>
      <w:spacing w:val="5"/>
      <w:u w:val="single"/>
    </w:rPr>
  </w:style>
  <w:style w:type="paragraph" w:styleId="Akapitzlist">
    <w:name w:val="List Paragraph"/>
    <w:basedOn w:val="Normalny"/>
    <w:uiPriority w:val="99"/>
    <w:semiHidden/>
    <w:qFormat/>
    <w:rsid w:val="007C2A2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C2A2B"/>
    <w:pPr>
      <w:spacing w:before="200"/>
      <w:ind w:left="360" w:right="360"/>
    </w:pPr>
    <w:rPr>
      <w:i/>
      <w:iCs/>
      <w:sz w:val="22"/>
      <w:lang w:bidi="en-US"/>
    </w:rPr>
  </w:style>
  <w:style w:type="character" w:customStyle="1" w:styleId="CytatZnak">
    <w:name w:val="Cytat Znak"/>
    <w:basedOn w:val="Domylnaczcionkaakapitu"/>
    <w:link w:val="Cytat"/>
    <w:uiPriority w:val="99"/>
    <w:semiHidden/>
    <w:rsid w:val="007C2A2B"/>
    <w:rPr>
      <w:rFonts w:eastAsiaTheme="minorEastAsia"/>
      <w:i/>
      <w:iCs/>
      <w:lang w:bidi="en-US"/>
    </w:rPr>
  </w:style>
  <w:style w:type="character" w:styleId="Odwoaniedelikatne">
    <w:name w:val="Subtle Reference"/>
    <w:uiPriority w:val="99"/>
    <w:semiHidden/>
    <w:qFormat/>
    <w:rsid w:val="007C2A2B"/>
    <w:rPr>
      <w:smallCaps/>
    </w:rPr>
  </w:style>
  <w:style w:type="table" w:styleId="Tabela-Siatka">
    <w:name w:val="Table Grid"/>
    <w:basedOn w:val="Standardowy"/>
    <w:uiPriority w:val="59"/>
    <w:semiHidden/>
    <w:rsid w:val="007C2A2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C2A2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7C2A2B"/>
    <w:pPr>
      <w:spacing w:after="60"/>
      <w:ind w:left="680" w:right="340" w:hanging="340"/>
    </w:pPr>
  </w:style>
  <w:style w:type="paragraph" w:styleId="Spistreci3">
    <w:name w:val="toc 3"/>
    <w:basedOn w:val="Normalny"/>
    <w:next w:val="Normalny"/>
    <w:autoRedefine/>
    <w:uiPriority w:val="99"/>
    <w:semiHidden/>
    <w:rsid w:val="007C2A2B"/>
    <w:pPr>
      <w:spacing w:after="60"/>
      <w:ind w:left="1020" w:right="340" w:hanging="340"/>
    </w:pPr>
  </w:style>
  <w:style w:type="paragraph" w:styleId="Spistreci4">
    <w:name w:val="toc 4"/>
    <w:basedOn w:val="Normalny"/>
    <w:next w:val="Normalny"/>
    <w:autoRedefine/>
    <w:uiPriority w:val="99"/>
    <w:semiHidden/>
    <w:rsid w:val="007C2A2B"/>
    <w:pPr>
      <w:tabs>
        <w:tab w:val="right" w:leader="dot" w:pos="9017"/>
      </w:tabs>
      <w:spacing w:after="60"/>
      <w:ind w:left="1361" w:right="340" w:hanging="340"/>
    </w:pPr>
  </w:style>
  <w:style w:type="paragraph" w:styleId="Spistreci5">
    <w:name w:val="toc 5"/>
    <w:basedOn w:val="Normalny"/>
    <w:next w:val="Normalny"/>
    <w:autoRedefine/>
    <w:uiPriority w:val="99"/>
    <w:semiHidden/>
    <w:rsid w:val="007C2A2B"/>
    <w:pPr>
      <w:spacing w:after="60"/>
      <w:ind w:left="1701" w:right="340" w:hanging="340"/>
    </w:pPr>
  </w:style>
  <w:style w:type="paragraph" w:styleId="Nagwekspisutreci">
    <w:name w:val="TOC Heading"/>
    <w:basedOn w:val="Nagwek1"/>
    <w:next w:val="Normalny"/>
    <w:uiPriority w:val="99"/>
    <w:semiHidden/>
    <w:qFormat/>
    <w:rsid w:val="007C2A2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C2A2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7C2A2B"/>
    <w:pPr>
      <w:spacing w:before="120" w:after="120"/>
      <w:ind w:left="425" w:firstLine="142"/>
    </w:pPr>
    <w:rPr>
      <w:sz w:val="20"/>
    </w:rPr>
  </w:style>
  <w:style w:type="paragraph" w:customStyle="1" w:styleId="ECHRPara">
    <w:name w:val="ECHR_Para"/>
    <w:aliases w:val="Ju_Para"/>
    <w:basedOn w:val="Normalny"/>
    <w:link w:val="ECHRParaChar"/>
    <w:uiPriority w:val="12"/>
    <w:qFormat/>
    <w:rsid w:val="007C2A2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C2A2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7C2A2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C2A2B"/>
    <w:pPr>
      <w:ind w:left="340" w:hanging="340"/>
    </w:pPr>
  </w:style>
  <w:style w:type="paragraph" w:customStyle="1" w:styleId="JuSigned">
    <w:name w:val="Ju_Signed"/>
    <w:basedOn w:val="Normalny"/>
    <w:next w:val="JuParaLast"/>
    <w:uiPriority w:val="32"/>
    <w:qFormat/>
    <w:rsid w:val="007C2A2B"/>
    <w:pPr>
      <w:tabs>
        <w:tab w:val="center" w:pos="851"/>
        <w:tab w:val="center" w:pos="6407"/>
      </w:tabs>
      <w:spacing w:before="720"/>
      <w:jc w:val="left"/>
    </w:pPr>
  </w:style>
  <w:style w:type="paragraph" w:customStyle="1" w:styleId="JuParaLast">
    <w:name w:val="Ju_Para_Last"/>
    <w:basedOn w:val="Normalny"/>
    <w:next w:val="ECHRPara"/>
    <w:uiPriority w:val="30"/>
    <w:qFormat/>
    <w:rsid w:val="007C2A2B"/>
    <w:pPr>
      <w:keepNext/>
      <w:keepLines/>
      <w:spacing w:before="240"/>
      <w:ind w:firstLine="284"/>
    </w:pPr>
  </w:style>
  <w:style w:type="character" w:customStyle="1" w:styleId="JuITMark">
    <w:name w:val="Ju_ITMark"/>
    <w:basedOn w:val="Domylnaczcionkaakapitu"/>
    <w:uiPriority w:val="38"/>
    <w:qFormat/>
    <w:rsid w:val="007C2A2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7C2A2B"/>
    <w:pPr>
      <w:ind w:left="346" w:firstLine="0"/>
    </w:pPr>
  </w:style>
  <w:style w:type="paragraph" w:customStyle="1" w:styleId="JuListi">
    <w:name w:val="Ju_List_i"/>
    <w:basedOn w:val="Normalny"/>
    <w:next w:val="JuLista"/>
    <w:uiPriority w:val="28"/>
    <w:qFormat/>
    <w:rsid w:val="007C2A2B"/>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7C2A2B"/>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7C2A2B"/>
  </w:style>
  <w:style w:type="paragraph" w:styleId="Podtytu">
    <w:name w:val="Subtitle"/>
    <w:basedOn w:val="Normalny"/>
    <w:next w:val="Normalny"/>
    <w:link w:val="PodtytuZnak"/>
    <w:uiPriority w:val="99"/>
    <w:semiHidden/>
    <w:qFormat/>
    <w:rsid w:val="007C2A2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C2A2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ColorfulGrid1">
    <w:name w:val="Colorful Grid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ColorfulList1">
    <w:name w:val="Colorful List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Shading1">
    <w:name w:val="Colorful Shading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LightGrid1">
    <w:name w:val="Light Grid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LightList1">
    <w:name w:val="Light List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Shading1">
    <w:name w:val="Light Shading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MediumGrid11">
    <w:name w:val="Medium Grid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1">
    <w:name w:val="Medium Grid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1">
    <w:name w:val="Medium Grid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MediumList11">
    <w:name w:val="Medium List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1">
    <w:name w:val="Medium List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Shading11">
    <w:name w:val="Medium Shading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1">
    <w:name w:val="Medium Shading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9B4689"/>
    <w:rPr>
      <w:rFonts w:eastAsiaTheme="minorEastAsia"/>
      <w:sz w:val="24"/>
    </w:rPr>
  </w:style>
  <w:style w:type="paragraph" w:customStyle="1" w:styleId="JuCourt">
    <w:name w:val="Ju_Court"/>
    <w:basedOn w:val="Normalny"/>
    <w:next w:val="Normalny"/>
    <w:uiPriority w:val="16"/>
    <w:qFormat/>
    <w:rsid w:val="007C2A2B"/>
    <w:pPr>
      <w:tabs>
        <w:tab w:val="left" w:pos="907"/>
        <w:tab w:val="left" w:pos="1701"/>
        <w:tab w:val="right" w:pos="7371"/>
      </w:tabs>
      <w:spacing w:before="240"/>
      <w:ind w:left="397" w:hanging="397"/>
      <w:jc w:val="left"/>
    </w:pPr>
    <w:rPr>
      <w:lang w:bidi="en-US"/>
    </w:rPr>
  </w:style>
  <w:style w:type="character" w:customStyle="1" w:styleId="JuHArticleChar">
    <w:name w:val="Ju_H_Article Char"/>
    <w:link w:val="ECHRTitleCentre3"/>
    <w:uiPriority w:val="27"/>
    <w:locked/>
    <w:rsid w:val="003C3F2A"/>
    <w:rPr>
      <w:rFonts w:asciiTheme="majorHAnsi" w:eastAsiaTheme="minorEastAsia" w:hAnsiTheme="majorHAnsi"/>
      <w:b/>
      <w:sz w:val="20"/>
      <w:lang w:bidi="en-US"/>
    </w:rPr>
  </w:style>
  <w:style w:type="paragraph" w:customStyle="1" w:styleId="DecList">
    <w:name w:val="Dec_List"/>
    <w:basedOn w:val="Normalny"/>
    <w:uiPriority w:val="9"/>
    <w:rsid w:val="007C2A2B"/>
    <w:pPr>
      <w:spacing w:before="240"/>
      <w:ind w:left="284"/>
    </w:pPr>
  </w:style>
  <w:style w:type="paragraph" w:customStyle="1" w:styleId="OpiH1">
    <w:name w:val="Opi_H_1"/>
    <w:basedOn w:val="ECHRHeading2"/>
    <w:uiPriority w:val="42"/>
    <w:qFormat/>
    <w:rsid w:val="007C2A2B"/>
    <w:pPr>
      <w:ind w:left="635" w:hanging="357"/>
      <w:outlineLvl w:val="2"/>
    </w:pPr>
  </w:style>
  <w:style w:type="paragraph" w:customStyle="1" w:styleId="OpiHa0">
    <w:name w:val="Opi_H_a"/>
    <w:basedOn w:val="ECHRHeading3"/>
    <w:uiPriority w:val="43"/>
    <w:qFormat/>
    <w:rsid w:val="007C2A2B"/>
    <w:pPr>
      <w:ind w:left="833" w:hanging="357"/>
      <w:outlineLvl w:val="3"/>
    </w:pPr>
    <w:rPr>
      <w:b/>
      <w:i w:val="0"/>
      <w:sz w:val="20"/>
    </w:rPr>
  </w:style>
  <w:style w:type="paragraph" w:customStyle="1" w:styleId="OpiHi">
    <w:name w:val="Opi_H_i"/>
    <w:basedOn w:val="ECHRHeading4"/>
    <w:uiPriority w:val="44"/>
    <w:qFormat/>
    <w:rsid w:val="007C2A2B"/>
    <w:pPr>
      <w:ind w:left="1037" w:hanging="357"/>
      <w:outlineLvl w:val="4"/>
    </w:pPr>
    <w:rPr>
      <w:b w:val="0"/>
      <w:i/>
    </w:rPr>
  </w:style>
  <w:style w:type="character" w:customStyle="1" w:styleId="wordhighlighted">
    <w:name w:val="wordhighlighted"/>
    <w:basedOn w:val="Domylnaczcionkaakapitu"/>
    <w:rsid w:val="00C36832"/>
  </w:style>
  <w:style w:type="paragraph" w:customStyle="1" w:styleId="DummyStyle">
    <w:name w:val="Dummy_Style"/>
    <w:basedOn w:val="Normalny"/>
    <w:semiHidden/>
    <w:qFormat/>
    <w:rsid w:val="007C2A2B"/>
    <w:rPr>
      <w:color w:val="00B050"/>
    </w:rPr>
  </w:style>
  <w:style w:type="table" w:customStyle="1" w:styleId="Kolorowasiatka1">
    <w:name w:val="Kolorowa siatka1"/>
    <w:basedOn w:val="Standardowy"/>
    <w:uiPriority w:val="99"/>
    <w:semiHidden/>
    <w:rsid w:val="007C2A2B"/>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Kolorowalista1">
    <w:name w:val="Kolorowa lista1"/>
    <w:basedOn w:val="Standardowy"/>
    <w:uiPriority w:val="99"/>
    <w:semiHidden/>
    <w:rsid w:val="007C2A2B"/>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Kolorowecieniowanie1">
    <w:name w:val="Kolorowe cieniowanie1"/>
    <w:basedOn w:val="Standardowy"/>
    <w:uiPriority w:val="99"/>
    <w:semiHidden/>
    <w:rsid w:val="007C2A2B"/>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7C2A2B"/>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Jasnasiatka1">
    <w:name w:val="Jasna siatka1"/>
    <w:basedOn w:val="Standardowy"/>
    <w:uiPriority w:val="99"/>
    <w:semiHidden/>
    <w:rsid w:val="007C2A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7C2A2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Jasnalista1">
    <w:name w:val="Jasna lista1"/>
    <w:basedOn w:val="Standardowy"/>
    <w:uiPriority w:val="99"/>
    <w:semiHidden/>
    <w:rsid w:val="007C2A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7C2A2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Jasnecieniowanie1">
    <w:name w:val="Jasne cieniowanie1"/>
    <w:basedOn w:val="Standardowy"/>
    <w:uiPriority w:val="99"/>
    <w:semiHidden/>
    <w:rsid w:val="007C2A2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JuQuotChar">
    <w:name w:val="Ju_Quot Char"/>
    <w:basedOn w:val="Domylnaczcionkaakapitu"/>
    <w:link w:val="ECHRParaQuote"/>
    <w:uiPriority w:val="14"/>
    <w:locked/>
    <w:rsid w:val="00A77402"/>
    <w:rPr>
      <w:rFonts w:eastAsiaTheme="minorEastAsia"/>
      <w:sz w:val="20"/>
    </w:rPr>
  </w:style>
  <w:style w:type="table" w:customStyle="1" w:styleId="Jasnecieniowanieakcent11">
    <w:name w:val="Jasne cieniowanie — akcent 11"/>
    <w:basedOn w:val="Standardowy"/>
    <w:uiPriority w:val="99"/>
    <w:semiHidden/>
    <w:rsid w:val="007C2A2B"/>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character" w:customStyle="1" w:styleId="hps">
    <w:name w:val="hps"/>
    <w:basedOn w:val="Domylnaczcionkaakapitu"/>
    <w:rsid w:val="00AD1C8A"/>
  </w:style>
  <w:style w:type="table" w:customStyle="1" w:styleId="redniasiatka11">
    <w:name w:val="Średnia siatka 11"/>
    <w:basedOn w:val="Standardowy"/>
    <w:uiPriority w:val="99"/>
    <w:semiHidden/>
    <w:rsid w:val="007C2A2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redniasiatka21">
    <w:name w:val="Średnia siatka 21"/>
    <w:basedOn w:val="Standardowy"/>
    <w:uiPriority w:val="99"/>
    <w:semiHidden/>
    <w:rsid w:val="007C2A2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7C2A2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rednialista11">
    <w:name w:val="Średnia lista 11"/>
    <w:basedOn w:val="Standardowy"/>
    <w:uiPriority w:val="99"/>
    <w:semiHidden/>
    <w:rsid w:val="007C2A2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7C2A2B"/>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rednialista21">
    <w:name w:val="Średnia lista 21"/>
    <w:basedOn w:val="Standardowy"/>
    <w:uiPriority w:val="99"/>
    <w:semiHidden/>
    <w:rsid w:val="007C2A2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7C2A2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7C2A2B"/>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7C2A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7C2A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b8d990e2">
    <w:name w:val="sb8d990e2"/>
    <w:basedOn w:val="Domylnaczcionkaakapitu"/>
    <w:rsid w:val="00DA2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86498">
      <w:bodyDiv w:val="1"/>
      <w:marLeft w:val="0"/>
      <w:marRight w:val="0"/>
      <w:marTop w:val="0"/>
      <w:marBottom w:val="0"/>
      <w:divBdr>
        <w:top w:val="none" w:sz="0" w:space="0" w:color="auto"/>
        <w:left w:val="none" w:sz="0" w:space="0" w:color="auto"/>
        <w:bottom w:val="none" w:sz="0" w:space="0" w:color="auto"/>
        <w:right w:val="none" w:sz="0" w:space="0" w:color="auto"/>
      </w:divBdr>
    </w:div>
    <w:div w:id="165173434">
      <w:bodyDiv w:val="1"/>
      <w:marLeft w:val="0"/>
      <w:marRight w:val="0"/>
      <w:marTop w:val="0"/>
      <w:marBottom w:val="0"/>
      <w:divBdr>
        <w:top w:val="none" w:sz="0" w:space="0" w:color="auto"/>
        <w:left w:val="none" w:sz="0" w:space="0" w:color="auto"/>
        <w:bottom w:val="none" w:sz="0" w:space="0" w:color="auto"/>
        <w:right w:val="none" w:sz="0" w:space="0" w:color="auto"/>
      </w:divBdr>
      <w:divsChild>
        <w:div w:id="1533957326">
          <w:marLeft w:val="0"/>
          <w:marRight w:val="0"/>
          <w:marTop w:val="0"/>
          <w:marBottom w:val="0"/>
          <w:divBdr>
            <w:top w:val="none" w:sz="0" w:space="0" w:color="auto"/>
            <w:left w:val="none" w:sz="0" w:space="0" w:color="auto"/>
            <w:bottom w:val="none" w:sz="0" w:space="0" w:color="auto"/>
            <w:right w:val="none" w:sz="0" w:space="0" w:color="auto"/>
          </w:divBdr>
          <w:divsChild>
            <w:div w:id="1397817436">
              <w:marLeft w:val="0"/>
              <w:marRight w:val="0"/>
              <w:marTop w:val="0"/>
              <w:marBottom w:val="0"/>
              <w:divBdr>
                <w:top w:val="none" w:sz="0" w:space="0" w:color="auto"/>
                <w:left w:val="none" w:sz="0" w:space="0" w:color="auto"/>
                <w:bottom w:val="none" w:sz="0" w:space="0" w:color="auto"/>
                <w:right w:val="none" w:sz="0" w:space="0" w:color="auto"/>
              </w:divBdr>
              <w:divsChild>
                <w:div w:id="27293366">
                  <w:marLeft w:val="0"/>
                  <w:marRight w:val="0"/>
                  <w:marTop w:val="0"/>
                  <w:marBottom w:val="0"/>
                  <w:divBdr>
                    <w:top w:val="none" w:sz="0" w:space="0" w:color="auto"/>
                    <w:left w:val="none" w:sz="0" w:space="0" w:color="auto"/>
                    <w:bottom w:val="none" w:sz="0" w:space="0" w:color="auto"/>
                    <w:right w:val="none" w:sz="0" w:space="0" w:color="auto"/>
                  </w:divBdr>
                  <w:divsChild>
                    <w:div w:id="1137843072">
                      <w:marLeft w:val="0"/>
                      <w:marRight w:val="0"/>
                      <w:marTop w:val="0"/>
                      <w:marBottom w:val="0"/>
                      <w:divBdr>
                        <w:top w:val="none" w:sz="0" w:space="0" w:color="auto"/>
                        <w:left w:val="none" w:sz="0" w:space="0" w:color="auto"/>
                        <w:bottom w:val="none" w:sz="0" w:space="0" w:color="auto"/>
                        <w:right w:val="none" w:sz="0" w:space="0" w:color="auto"/>
                      </w:divBdr>
                      <w:divsChild>
                        <w:div w:id="2047488739">
                          <w:marLeft w:val="0"/>
                          <w:marRight w:val="0"/>
                          <w:marTop w:val="0"/>
                          <w:marBottom w:val="0"/>
                          <w:divBdr>
                            <w:top w:val="none" w:sz="0" w:space="0" w:color="auto"/>
                            <w:left w:val="none" w:sz="0" w:space="0" w:color="auto"/>
                            <w:bottom w:val="none" w:sz="0" w:space="0" w:color="auto"/>
                            <w:right w:val="none" w:sz="0" w:space="0" w:color="auto"/>
                          </w:divBdr>
                          <w:divsChild>
                            <w:div w:id="18884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194957">
      <w:bodyDiv w:val="1"/>
      <w:marLeft w:val="0"/>
      <w:marRight w:val="0"/>
      <w:marTop w:val="0"/>
      <w:marBottom w:val="0"/>
      <w:divBdr>
        <w:top w:val="none" w:sz="0" w:space="0" w:color="auto"/>
        <w:left w:val="none" w:sz="0" w:space="0" w:color="auto"/>
        <w:bottom w:val="none" w:sz="0" w:space="0" w:color="auto"/>
        <w:right w:val="none" w:sz="0" w:space="0" w:color="auto"/>
      </w:divBdr>
    </w:div>
    <w:div w:id="308216717">
      <w:bodyDiv w:val="1"/>
      <w:marLeft w:val="0"/>
      <w:marRight w:val="0"/>
      <w:marTop w:val="0"/>
      <w:marBottom w:val="0"/>
      <w:divBdr>
        <w:top w:val="none" w:sz="0" w:space="0" w:color="auto"/>
        <w:left w:val="none" w:sz="0" w:space="0" w:color="auto"/>
        <w:bottom w:val="none" w:sz="0" w:space="0" w:color="auto"/>
        <w:right w:val="none" w:sz="0" w:space="0" w:color="auto"/>
      </w:divBdr>
    </w:div>
    <w:div w:id="396319904">
      <w:bodyDiv w:val="1"/>
      <w:marLeft w:val="0"/>
      <w:marRight w:val="0"/>
      <w:marTop w:val="0"/>
      <w:marBottom w:val="0"/>
      <w:divBdr>
        <w:top w:val="none" w:sz="0" w:space="0" w:color="auto"/>
        <w:left w:val="none" w:sz="0" w:space="0" w:color="auto"/>
        <w:bottom w:val="none" w:sz="0" w:space="0" w:color="auto"/>
        <w:right w:val="none" w:sz="0" w:space="0" w:color="auto"/>
      </w:divBdr>
      <w:divsChild>
        <w:div w:id="1047341306">
          <w:marLeft w:val="0"/>
          <w:marRight w:val="0"/>
          <w:marTop w:val="0"/>
          <w:marBottom w:val="0"/>
          <w:divBdr>
            <w:top w:val="none" w:sz="0" w:space="0" w:color="auto"/>
            <w:left w:val="none" w:sz="0" w:space="0" w:color="auto"/>
            <w:bottom w:val="none" w:sz="0" w:space="0" w:color="auto"/>
            <w:right w:val="none" w:sz="0" w:space="0" w:color="auto"/>
          </w:divBdr>
          <w:divsChild>
            <w:div w:id="1198355029">
              <w:marLeft w:val="0"/>
              <w:marRight w:val="0"/>
              <w:marTop w:val="0"/>
              <w:marBottom w:val="0"/>
              <w:divBdr>
                <w:top w:val="none" w:sz="0" w:space="0" w:color="auto"/>
                <w:left w:val="none" w:sz="0" w:space="0" w:color="auto"/>
                <w:bottom w:val="none" w:sz="0" w:space="0" w:color="auto"/>
                <w:right w:val="none" w:sz="0" w:space="0" w:color="auto"/>
              </w:divBdr>
              <w:divsChild>
                <w:div w:id="1154029805">
                  <w:marLeft w:val="0"/>
                  <w:marRight w:val="0"/>
                  <w:marTop w:val="0"/>
                  <w:marBottom w:val="0"/>
                  <w:divBdr>
                    <w:top w:val="none" w:sz="0" w:space="0" w:color="auto"/>
                    <w:left w:val="none" w:sz="0" w:space="0" w:color="auto"/>
                    <w:bottom w:val="none" w:sz="0" w:space="0" w:color="auto"/>
                    <w:right w:val="none" w:sz="0" w:space="0" w:color="auto"/>
                  </w:divBdr>
                  <w:divsChild>
                    <w:div w:id="1493790189">
                      <w:marLeft w:val="0"/>
                      <w:marRight w:val="0"/>
                      <w:marTop w:val="0"/>
                      <w:marBottom w:val="0"/>
                      <w:divBdr>
                        <w:top w:val="none" w:sz="0" w:space="0" w:color="auto"/>
                        <w:left w:val="none" w:sz="0" w:space="0" w:color="auto"/>
                        <w:bottom w:val="none" w:sz="0" w:space="0" w:color="auto"/>
                        <w:right w:val="none" w:sz="0" w:space="0" w:color="auto"/>
                      </w:divBdr>
                      <w:divsChild>
                        <w:div w:id="18043442">
                          <w:marLeft w:val="0"/>
                          <w:marRight w:val="0"/>
                          <w:marTop w:val="0"/>
                          <w:marBottom w:val="0"/>
                          <w:divBdr>
                            <w:top w:val="none" w:sz="0" w:space="0" w:color="auto"/>
                            <w:left w:val="none" w:sz="0" w:space="0" w:color="auto"/>
                            <w:bottom w:val="none" w:sz="0" w:space="0" w:color="auto"/>
                            <w:right w:val="none" w:sz="0" w:space="0" w:color="auto"/>
                          </w:divBdr>
                          <w:divsChild>
                            <w:div w:id="142141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2455713">
      <w:bodyDiv w:val="1"/>
      <w:marLeft w:val="0"/>
      <w:marRight w:val="0"/>
      <w:marTop w:val="0"/>
      <w:marBottom w:val="0"/>
      <w:divBdr>
        <w:top w:val="none" w:sz="0" w:space="0" w:color="auto"/>
        <w:left w:val="none" w:sz="0" w:space="0" w:color="auto"/>
        <w:bottom w:val="none" w:sz="0" w:space="0" w:color="auto"/>
        <w:right w:val="none" w:sz="0" w:space="0" w:color="auto"/>
      </w:divBdr>
    </w:div>
    <w:div w:id="516777305">
      <w:bodyDiv w:val="1"/>
      <w:marLeft w:val="0"/>
      <w:marRight w:val="0"/>
      <w:marTop w:val="0"/>
      <w:marBottom w:val="0"/>
      <w:divBdr>
        <w:top w:val="none" w:sz="0" w:space="0" w:color="auto"/>
        <w:left w:val="none" w:sz="0" w:space="0" w:color="auto"/>
        <w:bottom w:val="none" w:sz="0" w:space="0" w:color="auto"/>
        <w:right w:val="none" w:sz="0" w:space="0" w:color="auto"/>
      </w:divBdr>
      <w:divsChild>
        <w:div w:id="1027371130">
          <w:marLeft w:val="0"/>
          <w:marRight w:val="0"/>
          <w:marTop w:val="0"/>
          <w:marBottom w:val="0"/>
          <w:divBdr>
            <w:top w:val="none" w:sz="0" w:space="0" w:color="auto"/>
            <w:left w:val="none" w:sz="0" w:space="0" w:color="auto"/>
            <w:bottom w:val="none" w:sz="0" w:space="0" w:color="auto"/>
            <w:right w:val="none" w:sz="0" w:space="0" w:color="auto"/>
          </w:divBdr>
          <w:divsChild>
            <w:div w:id="682584913">
              <w:marLeft w:val="0"/>
              <w:marRight w:val="0"/>
              <w:marTop w:val="0"/>
              <w:marBottom w:val="0"/>
              <w:divBdr>
                <w:top w:val="none" w:sz="0" w:space="0" w:color="auto"/>
                <w:left w:val="none" w:sz="0" w:space="0" w:color="auto"/>
                <w:bottom w:val="none" w:sz="0" w:space="0" w:color="auto"/>
                <w:right w:val="none" w:sz="0" w:space="0" w:color="auto"/>
              </w:divBdr>
              <w:divsChild>
                <w:div w:id="1670257063">
                  <w:marLeft w:val="-225"/>
                  <w:marRight w:val="-225"/>
                  <w:marTop w:val="0"/>
                  <w:marBottom w:val="0"/>
                  <w:divBdr>
                    <w:top w:val="none" w:sz="0" w:space="0" w:color="auto"/>
                    <w:left w:val="none" w:sz="0" w:space="0" w:color="auto"/>
                    <w:bottom w:val="none" w:sz="0" w:space="0" w:color="auto"/>
                    <w:right w:val="none" w:sz="0" w:space="0" w:color="auto"/>
                  </w:divBdr>
                  <w:divsChild>
                    <w:div w:id="878476239">
                      <w:marLeft w:val="0"/>
                      <w:marRight w:val="0"/>
                      <w:marTop w:val="0"/>
                      <w:marBottom w:val="0"/>
                      <w:divBdr>
                        <w:top w:val="none" w:sz="0" w:space="0" w:color="auto"/>
                        <w:left w:val="none" w:sz="0" w:space="0" w:color="auto"/>
                        <w:bottom w:val="none" w:sz="0" w:space="0" w:color="auto"/>
                        <w:right w:val="none" w:sz="0" w:space="0" w:color="auto"/>
                      </w:divBdr>
                      <w:divsChild>
                        <w:div w:id="1264416731">
                          <w:marLeft w:val="-225"/>
                          <w:marRight w:val="-225"/>
                          <w:marTop w:val="0"/>
                          <w:marBottom w:val="0"/>
                          <w:divBdr>
                            <w:top w:val="none" w:sz="0" w:space="0" w:color="auto"/>
                            <w:left w:val="none" w:sz="0" w:space="0" w:color="auto"/>
                            <w:bottom w:val="none" w:sz="0" w:space="0" w:color="auto"/>
                            <w:right w:val="none" w:sz="0" w:space="0" w:color="auto"/>
                          </w:divBdr>
                          <w:divsChild>
                            <w:div w:id="209145880">
                              <w:marLeft w:val="0"/>
                              <w:marRight w:val="0"/>
                              <w:marTop w:val="0"/>
                              <w:marBottom w:val="0"/>
                              <w:divBdr>
                                <w:top w:val="none" w:sz="0" w:space="0" w:color="auto"/>
                                <w:left w:val="none" w:sz="0" w:space="0" w:color="auto"/>
                                <w:bottom w:val="none" w:sz="0" w:space="0" w:color="auto"/>
                                <w:right w:val="none" w:sz="0" w:space="0" w:color="auto"/>
                              </w:divBdr>
                              <w:divsChild>
                                <w:div w:id="1184828994">
                                  <w:marLeft w:val="0"/>
                                  <w:marRight w:val="0"/>
                                  <w:marTop w:val="0"/>
                                  <w:marBottom w:val="0"/>
                                  <w:divBdr>
                                    <w:top w:val="none" w:sz="0" w:space="0" w:color="auto"/>
                                    <w:left w:val="none" w:sz="0" w:space="0" w:color="auto"/>
                                    <w:bottom w:val="none" w:sz="0" w:space="0" w:color="auto"/>
                                    <w:right w:val="none" w:sz="0" w:space="0" w:color="auto"/>
                                  </w:divBdr>
                                  <w:divsChild>
                                    <w:div w:id="69431919">
                                      <w:marLeft w:val="0"/>
                                      <w:marRight w:val="0"/>
                                      <w:marTop w:val="0"/>
                                      <w:marBottom w:val="0"/>
                                      <w:divBdr>
                                        <w:top w:val="none" w:sz="0" w:space="0" w:color="auto"/>
                                        <w:left w:val="none" w:sz="0" w:space="0" w:color="auto"/>
                                        <w:bottom w:val="none" w:sz="0" w:space="0" w:color="auto"/>
                                        <w:right w:val="none" w:sz="0" w:space="0" w:color="auto"/>
                                      </w:divBdr>
                                      <w:divsChild>
                                        <w:div w:id="1117289647">
                                          <w:marLeft w:val="0"/>
                                          <w:marRight w:val="0"/>
                                          <w:marTop w:val="0"/>
                                          <w:marBottom w:val="0"/>
                                          <w:divBdr>
                                            <w:top w:val="none" w:sz="0" w:space="0" w:color="auto"/>
                                            <w:left w:val="none" w:sz="0" w:space="0" w:color="auto"/>
                                            <w:bottom w:val="none" w:sz="0" w:space="0" w:color="auto"/>
                                            <w:right w:val="none" w:sz="0" w:space="0" w:color="auto"/>
                                          </w:divBdr>
                                          <w:divsChild>
                                            <w:div w:id="161902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9393968">
      <w:bodyDiv w:val="1"/>
      <w:marLeft w:val="0"/>
      <w:marRight w:val="0"/>
      <w:marTop w:val="0"/>
      <w:marBottom w:val="0"/>
      <w:divBdr>
        <w:top w:val="none" w:sz="0" w:space="0" w:color="auto"/>
        <w:left w:val="none" w:sz="0" w:space="0" w:color="auto"/>
        <w:bottom w:val="none" w:sz="0" w:space="0" w:color="auto"/>
        <w:right w:val="none" w:sz="0" w:space="0" w:color="auto"/>
      </w:divBdr>
      <w:divsChild>
        <w:div w:id="1172648434">
          <w:marLeft w:val="0"/>
          <w:marRight w:val="0"/>
          <w:marTop w:val="0"/>
          <w:marBottom w:val="0"/>
          <w:divBdr>
            <w:top w:val="none" w:sz="0" w:space="0" w:color="auto"/>
            <w:left w:val="none" w:sz="0" w:space="0" w:color="auto"/>
            <w:bottom w:val="none" w:sz="0" w:space="0" w:color="auto"/>
            <w:right w:val="none" w:sz="0" w:space="0" w:color="auto"/>
          </w:divBdr>
          <w:divsChild>
            <w:div w:id="1722509451">
              <w:marLeft w:val="0"/>
              <w:marRight w:val="0"/>
              <w:marTop w:val="0"/>
              <w:marBottom w:val="0"/>
              <w:divBdr>
                <w:top w:val="none" w:sz="0" w:space="0" w:color="auto"/>
                <w:left w:val="none" w:sz="0" w:space="0" w:color="auto"/>
                <w:bottom w:val="none" w:sz="0" w:space="0" w:color="auto"/>
                <w:right w:val="none" w:sz="0" w:space="0" w:color="auto"/>
              </w:divBdr>
              <w:divsChild>
                <w:div w:id="1578393489">
                  <w:marLeft w:val="0"/>
                  <w:marRight w:val="0"/>
                  <w:marTop w:val="0"/>
                  <w:marBottom w:val="0"/>
                  <w:divBdr>
                    <w:top w:val="none" w:sz="0" w:space="0" w:color="auto"/>
                    <w:left w:val="none" w:sz="0" w:space="0" w:color="auto"/>
                    <w:bottom w:val="none" w:sz="0" w:space="0" w:color="auto"/>
                    <w:right w:val="none" w:sz="0" w:space="0" w:color="auto"/>
                  </w:divBdr>
                  <w:divsChild>
                    <w:div w:id="1154875604">
                      <w:marLeft w:val="0"/>
                      <w:marRight w:val="0"/>
                      <w:marTop w:val="0"/>
                      <w:marBottom w:val="0"/>
                      <w:divBdr>
                        <w:top w:val="none" w:sz="0" w:space="0" w:color="auto"/>
                        <w:left w:val="none" w:sz="0" w:space="0" w:color="auto"/>
                        <w:bottom w:val="none" w:sz="0" w:space="0" w:color="auto"/>
                        <w:right w:val="none" w:sz="0" w:space="0" w:color="auto"/>
                      </w:divBdr>
                      <w:divsChild>
                        <w:div w:id="1193425389">
                          <w:marLeft w:val="0"/>
                          <w:marRight w:val="0"/>
                          <w:marTop w:val="0"/>
                          <w:marBottom w:val="0"/>
                          <w:divBdr>
                            <w:top w:val="none" w:sz="0" w:space="0" w:color="auto"/>
                            <w:left w:val="none" w:sz="0" w:space="0" w:color="auto"/>
                            <w:bottom w:val="none" w:sz="0" w:space="0" w:color="auto"/>
                            <w:right w:val="none" w:sz="0" w:space="0" w:color="auto"/>
                          </w:divBdr>
                          <w:divsChild>
                            <w:div w:id="18718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2492488">
      <w:bodyDiv w:val="1"/>
      <w:marLeft w:val="0"/>
      <w:marRight w:val="0"/>
      <w:marTop w:val="0"/>
      <w:marBottom w:val="0"/>
      <w:divBdr>
        <w:top w:val="none" w:sz="0" w:space="0" w:color="auto"/>
        <w:left w:val="none" w:sz="0" w:space="0" w:color="auto"/>
        <w:bottom w:val="none" w:sz="0" w:space="0" w:color="auto"/>
        <w:right w:val="none" w:sz="0" w:space="0" w:color="auto"/>
      </w:divBdr>
      <w:divsChild>
        <w:div w:id="828135000">
          <w:marLeft w:val="0"/>
          <w:marRight w:val="0"/>
          <w:marTop w:val="0"/>
          <w:marBottom w:val="0"/>
          <w:divBdr>
            <w:top w:val="none" w:sz="0" w:space="0" w:color="auto"/>
            <w:left w:val="none" w:sz="0" w:space="0" w:color="auto"/>
            <w:bottom w:val="none" w:sz="0" w:space="0" w:color="auto"/>
            <w:right w:val="none" w:sz="0" w:space="0" w:color="auto"/>
          </w:divBdr>
          <w:divsChild>
            <w:div w:id="1737043532">
              <w:marLeft w:val="0"/>
              <w:marRight w:val="0"/>
              <w:marTop w:val="0"/>
              <w:marBottom w:val="0"/>
              <w:divBdr>
                <w:top w:val="none" w:sz="0" w:space="0" w:color="auto"/>
                <w:left w:val="none" w:sz="0" w:space="0" w:color="auto"/>
                <w:bottom w:val="none" w:sz="0" w:space="0" w:color="auto"/>
                <w:right w:val="none" w:sz="0" w:space="0" w:color="auto"/>
              </w:divBdr>
              <w:divsChild>
                <w:div w:id="611208166">
                  <w:marLeft w:val="0"/>
                  <w:marRight w:val="0"/>
                  <w:marTop w:val="0"/>
                  <w:marBottom w:val="0"/>
                  <w:divBdr>
                    <w:top w:val="none" w:sz="0" w:space="0" w:color="auto"/>
                    <w:left w:val="none" w:sz="0" w:space="0" w:color="auto"/>
                    <w:bottom w:val="none" w:sz="0" w:space="0" w:color="auto"/>
                    <w:right w:val="none" w:sz="0" w:space="0" w:color="auto"/>
                  </w:divBdr>
                  <w:divsChild>
                    <w:div w:id="897278974">
                      <w:marLeft w:val="0"/>
                      <w:marRight w:val="0"/>
                      <w:marTop w:val="0"/>
                      <w:marBottom w:val="0"/>
                      <w:divBdr>
                        <w:top w:val="none" w:sz="0" w:space="0" w:color="auto"/>
                        <w:left w:val="none" w:sz="0" w:space="0" w:color="auto"/>
                        <w:bottom w:val="none" w:sz="0" w:space="0" w:color="auto"/>
                        <w:right w:val="none" w:sz="0" w:space="0" w:color="auto"/>
                      </w:divBdr>
                      <w:divsChild>
                        <w:div w:id="1400983142">
                          <w:marLeft w:val="0"/>
                          <w:marRight w:val="0"/>
                          <w:marTop w:val="0"/>
                          <w:marBottom w:val="0"/>
                          <w:divBdr>
                            <w:top w:val="none" w:sz="0" w:space="0" w:color="auto"/>
                            <w:left w:val="none" w:sz="0" w:space="0" w:color="auto"/>
                            <w:bottom w:val="none" w:sz="0" w:space="0" w:color="auto"/>
                            <w:right w:val="none" w:sz="0" w:space="0" w:color="auto"/>
                          </w:divBdr>
                          <w:divsChild>
                            <w:div w:id="206367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560211">
      <w:bodyDiv w:val="1"/>
      <w:marLeft w:val="0"/>
      <w:marRight w:val="0"/>
      <w:marTop w:val="0"/>
      <w:marBottom w:val="0"/>
      <w:divBdr>
        <w:top w:val="none" w:sz="0" w:space="0" w:color="auto"/>
        <w:left w:val="none" w:sz="0" w:space="0" w:color="auto"/>
        <w:bottom w:val="none" w:sz="0" w:space="0" w:color="auto"/>
        <w:right w:val="none" w:sz="0" w:space="0" w:color="auto"/>
      </w:divBdr>
      <w:divsChild>
        <w:div w:id="326714470">
          <w:marLeft w:val="0"/>
          <w:marRight w:val="0"/>
          <w:marTop w:val="0"/>
          <w:marBottom w:val="0"/>
          <w:divBdr>
            <w:top w:val="none" w:sz="0" w:space="0" w:color="auto"/>
            <w:left w:val="none" w:sz="0" w:space="0" w:color="auto"/>
            <w:bottom w:val="none" w:sz="0" w:space="0" w:color="auto"/>
            <w:right w:val="none" w:sz="0" w:space="0" w:color="auto"/>
          </w:divBdr>
          <w:divsChild>
            <w:div w:id="1707561990">
              <w:marLeft w:val="0"/>
              <w:marRight w:val="0"/>
              <w:marTop w:val="0"/>
              <w:marBottom w:val="0"/>
              <w:divBdr>
                <w:top w:val="none" w:sz="0" w:space="0" w:color="auto"/>
                <w:left w:val="none" w:sz="0" w:space="0" w:color="auto"/>
                <w:bottom w:val="none" w:sz="0" w:space="0" w:color="auto"/>
                <w:right w:val="none" w:sz="0" w:space="0" w:color="auto"/>
              </w:divBdr>
              <w:divsChild>
                <w:div w:id="399792147">
                  <w:marLeft w:val="0"/>
                  <w:marRight w:val="0"/>
                  <w:marTop w:val="0"/>
                  <w:marBottom w:val="0"/>
                  <w:divBdr>
                    <w:top w:val="none" w:sz="0" w:space="0" w:color="auto"/>
                    <w:left w:val="none" w:sz="0" w:space="0" w:color="auto"/>
                    <w:bottom w:val="none" w:sz="0" w:space="0" w:color="auto"/>
                    <w:right w:val="none" w:sz="0" w:space="0" w:color="auto"/>
                  </w:divBdr>
                  <w:divsChild>
                    <w:div w:id="160782152">
                      <w:marLeft w:val="0"/>
                      <w:marRight w:val="0"/>
                      <w:marTop w:val="0"/>
                      <w:marBottom w:val="0"/>
                      <w:divBdr>
                        <w:top w:val="none" w:sz="0" w:space="0" w:color="auto"/>
                        <w:left w:val="none" w:sz="0" w:space="0" w:color="auto"/>
                        <w:bottom w:val="none" w:sz="0" w:space="0" w:color="auto"/>
                        <w:right w:val="none" w:sz="0" w:space="0" w:color="auto"/>
                      </w:divBdr>
                      <w:divsChild>
                        <w:div w:id="2043899488">
                          <w:marLeft w:val="0"/>
                          <w:marRight w:val="0"/>
                          <w:marTop w:val="0"/>
                          <w:marBottom w:val="0"/>
                          <w:divBdr>
                            <w:top w:val="none" w:sz="0" w:space="0" w:color="auto"/>
                            <w:left w:val="none" w:sz="0" w:space="0" w:color="auto"/>
                            <w:bottom w:val="none" w:sz="0" w:space="0" w:color="auto"/>
                            <w:right w:val="none" w:sz="0" w:space="0" w:color="auto"/>
                          </w:divBdr>
                          <w:divsChild>
                            <w:div w:id="178831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881962">
      <w:bodyDiv w:val="1"/>
      <w:marLeft w:val="0"/>
      <w:marRight w:val="0"/>
      <w:marTop w:val="0"/>
      <w:marBottom w:val="0"/>
      <w:divBdr>
        <w:top w:val="none" w:sz="0" w:space="0" w:color="auto"/>
        <w:left w:val="none" w:sz="0" w:space="0" w:color="auto"/>
        <w:bottom w:val="none" w:sz="0" w:space="0" w:color="auto"/>
        <w:right w:val="none" w:sz="0" w:space="0" w:color="auto"/>
      </w:divBdr>
    </w:div>
    <w:div w:id="795638251">
      <w:bodyDiv w:val="1"/>
      <w:marLeft w:val="0"/>
      <w:marRight w:val="0"/>
      <w:marTop w:val="0"/>
      <w:marBottom w:val="0"/>
      <w:divBdr>
        <w:top w:val="none" w:sz="0" w:space="0" w:color="auto"/>
        <w:left w:val="none" w:sz="0" w:space="0" w:color="auto"/>
        <w:bottom w:val="none" w:sz="0" w:space="0" w:color="auto"/>
        <w:right w:val="none" w:sz="0" w:space="0" w:color="auto"/>
      </w:divBdr>
      <w:divsChild>
        <w:div w:id="1780294022">
          <w:marLeft w:val="0"/>
          <w:marRight w:val="0"/>
          <w:marTop w:val="0"/>
          <w:marBottom w:val="0"/>
          <w:divBdr>
            <w:top w:val="none" w:sz="0" w:space="0" w:color="auto"/>
            <w:left w:val="none" w:sz="0" w:space="0" w:color="auto"/>
            <w:bottom w:val="none" w:sz="0" w:space="0" w:color="auto"/>
            <w:right w:val="none" w:sz="0" w:space="0" w:color="auto"/>
          </w:divBdr>
          <w:divsChild>
            <w:div w:id="2030400730">
              <w:marLeft w:val="0"/>
              <w:marRight w:val="0"/>
              <w:marTop w:val="0"/>
              <w:marBottom w:val="0"/>
              <w:divBdr>
                <w:top w:val="none" w:sz="0" w:space="0" w:color="auto"/>
                <w:left w:val="none" w:sz="0" w:space="0" w:color="auto"/>
                <w:bottom w:val="none" w:sz="0" w:space="0" w:color="auto"/>
                <w:right w:val="none" w:sz="0" w:space="0" w:color="auto"/>
              </w:divBdr>
              <w:divsChild>
                <w:div w:id="1314479851">
                  <w:marLeft w:val="-225"/>
                  <w:marRight w:val="-225"/>
                  <w:marTop w:val="0"/>
                  <w:marBottom w:val="0"/>
                  <w:divBdr>
                    <w:top w:val="none" w:sz="0" w:space="0" w:color="auto"/>
                    <w:left w:val="none" w:sz="0" w:space="0" w:color="auto"/>
                    <w:bottom w:val="none" w:sz="0" w:space="0" w:color="auto"/>
                    <w:right w:val="none" w:sz="0" w:space="0" w:color="auto"/>
                  </w:divBdr>
                  <w:divsChild>
                    <w:div w:id="2119987383">
                      <w:marLeft w:val="0"/>
                      <w:marRight w:val="0"/>
                      <w:marTop w:val="0"/>
                      <w:marBottom w:val="0"/>
                      <w:divBdr>
                        <w:top w:val="none" w:sz="0" w:space="0" w:color="auto"/>
                        <w:left w:val="none" w:sz="0" w:space="0" w:color="auto"/>
                        <w:bottom w:val="none" w:sz="0" w:space="0" w:color="auto"/>
                        <w:right w:val="none" w:sz="0" w:space="0" w:color="auto"/>
                      </w:divBdr>
                      <w:divsChild>
                        <w:div w:id="91439619">
                          <w:marLeft w:val="-225"/>
                          <w:marRight w:val="-225"/>
                          <w:marTop w:val="0"/>
                          <w:marBottom w:val="0"/>
                          <w:divBdr>
                            <w:top w:val="none" w:sz="0" w:space="0" w:color="auto"/>
                            <w:left w:val="none" w:sz="0" w:space="0" w:color="auto"/>
                            <w:bottom w:val="none" w:sz="0" w:space="0" w:color="auto"/>
                            <w:right w:val="none" w:sz="0" w:space="0" w:color="auto"/>
                          </w:divBdr>
                          <w:divsChild>
                            <w:div w:id="192160317">
                              <w:marLeft w:val="0"/>
                              <w:marRight w:val="0"/>
                              <w:marTop w:val="0"/>
                              <w:marBottom w:val="0"/>
                              <w:divBdr>
                                <w:top w:val="none" w:sz="0" w:space="0" w:color="auto"/>
                                <w:left w:val="none" w:sz="0" w:space="0" w:color="auto"/>
                                <w:bottom w:val="none" w:sz="0" w:space="0" w:color="auto"/>
                                <w:right w:val="none" w:sz="0" w:space="0" w:color="auto"/>
                              </w:divBdr>
                              <w:divsChild>
                                <w:div w:id="1183662301">
                                  <w:marLeft w:val="0"/>
                                  <w:marRight w:val="0"/>
                                  <w:marTop w:val="0"/>
                                  <w:marBottom w:val="0"/>
                                  <w:divBdr>
                                    <w:top w:val="none" w:sz="0" w:space="0" w:color="auto"/>
                                    <w:left w:val="none" w:sz="0" w:space="0" w:color="auto"/>
                                    <w:bottom w:val="none" w:sz="0" w:space="0" w:color="auto"/>
                                    <w:right w:val="none" w:sz="0" w:space="0" w:color="auto"/>
                                  </w:divBdr>
                                  <w:divsChild>
                                    <w:div w:id="1671447205">
                                      <w:marLeft w:val="0"/>
                                      <w:marRight w:val="0"/>
                                      <w:marTop w:val="0"/>
                                      <w:marBottom w:val="0"/>
                                      <w:divBdr>
                                        <w:top w:val="none" w:sz="0" w:space="0" w:color="auto"/>
                                        <w:left w:val="none" w:sz="0" w:space="0" w:color="auto"/>
                                        <w:bottom w:val="none" w:sz="0" w:space="0" w:color="auto"/>
                                        <w:right w:val="none" w:sz="0" w:space="0" w:color="auto"/>
                                      </w:divBdr>
                                      <w:divsChild>
                                        <w:div w:id="850484639">
                                          <w:marLeft w:val="0"/>
                                          <w:marRight w:val="0"/>
                                          <w:marTop w:val="0"/>
                                          <w:marBottom w:val="0"/>
                                          <w:divBdr>
                                            <w:top w:val="none" w:sz="0" w:space="0" w:color="auto"/>
                                            <w:left w:val="none" w:sz="0" w:space="0" w:color="auto"/>
                                            <w:bottom w:val="none" w:sz="0" w:space="0" w:color="auto"/>
                                            <w:right w:val="none" w:sz="0" w:space="0" w:color="auto"/>
                                          </w:divBdr>
                                          <w:divsChild>
                                            <w:div w:id="97917595">
                                              <w:marLeft w:val="0"/>
                                              <w:marRight w:val="0"/>
                                              <w:marTop w:val="0"/>
                                              <w:marBottom w:val="0"/>
                                              <w:divBdr>
                                                <w:top w:val="none" w:sz="0" w:space="0" w:color="auto"/>
                                                <w:left w:val="none" w:sz="0" w:space="0" w:color="auto"/>
                                                <w:bottom w:val="none" w:sz="0" w:space="0" w:color="auto"/>
                                                <w:right w:val="none" w:sz="0" w:space="0" w:color="auto"/>
                                              </w:divBdr>
                                            </w:div>
                                          </w:divsChild>
                                        </w:div>
                                        <w:div w:id="1722822495">
                                          <w:marLeft w:val="0"/>
                                          <w:marRight w:val="0"/>
                                          <w:marTop w:val="0"/>
                                          <w:marBottom w:val="0"/>
                                          <w:divBdr>
                                            <w:top w:val="none" w:sz="0" w:space="0" w:color="auto"/>
                                            <w:left w:val="none" w:sz="0" w:space="0" w:color="auto"/>
                                            <w:bottom w:val="none" w:sz="0" w:space="0" w:color="auto"/>
                                            <w:right w:val="none" w:sz="0" w:space="0" w:color="auto"/>
                                          </w:divBdr>
                                          <w:divsChild>
                                            <w:div w:id="95702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4317800">
      <w:bodyDiv w:val="1"/>
      <w:marLeft w:val="0"/>
      <w:marRight w:val="0"/>
      <w:marTop w:val="0"/>
      <w:marBottom w:val="0"/>
      <w:divBdr>
        <w:top w:val="none" w:sz="0" w:space="0" w:color="auto"/>
        <w:left w:val="none" w:sz="0" w:space="0" w:color="auto"/>
        <w:bottom w:val="none" w:sz="0" w:space="0" w:color="auto"/>
        <w:right w:val="none" w:sz="0" w:space="0" w:color="auto"/>
      </w:divBdr>
      <w:divsChild>
        <w:div w:id="124711122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950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3812374">
      <w:bodyDiv w:val="1"/>
      <w:marLeft w:val="0"/>
      <w:marRight w:val="0"/>
      <w:marTop w:val="0"/>
      <w:marBottom w:val="0"/>
      <w:divBdr>
        <w:top w:val="none" w:sz="0" w:space="0" w:color="auto"/>
        <w:left w:val="none" w:sz="0" w:space="0" w:color="auto"/>
        <w:bottom w:val="none" w:sz="0" w:space="0" w:color="auto"/>
        <w:right w:val="none" w:sz="0" w:space="0" w:color="auto"/>
      </w:divBdr>
    </w:div>
    <w:div w:id="971522204">
      <w:bodyDiv w:val="1"/>
      <w:marLeft w:val="0"/>
      <w:marRight w:val="0"/>
      <w:marTop w:val="0"/>
      <w:marBottom w:val="0"/>
      <w:divBdr>
        <w:top w:val="none" w:sz="0" w:space="0" w:color="auto"/>
        <w:left w:val="none" w:sz="0" w:space="0" w:color="auto"/>
        <w:bottom w:val="none" w:sz="0" w:space="0" w:color="auto"/>
        <w:right w:val="none" w:sz="0" w:space="0" w:color="auto"/>
      </w:divBdr>
      <w:divsChild>
        <w:div w:id="1518348602">
          <w:marLeft w:val="0"/>
          <w:marRight w:val="0"/>
          <w:marTop w:val="0"/>
          <w:marBottom w:val="0"/>
          <w:divBdr>
            <w:top w:val="none" w:sz="0" w:space="0" w:color="auto"/>
            <w:left w:val="none" w:sz="0" w:space="0" w:color="auto"/>
            <w:bottom w:val="none" w:sz="0" w:space="0" w:color="auto"/>
            <w:right w:val="none" w:sz="0" w:space="0" w:color="auto"/>
          </w:divBdr>
          <w:divsChild>
            <w:div w:id="1794210437">
              <w:marLeft w:val="0"/>
              <w:marRight w:val="0"/>
              <w:marTop w:val="0"/>
              <w:marBottom w:val="0"/>
              <w:divBdr>
                <w:top w:val="none" w:sz="0" w:space="0" w:color="auto"/>
                <w:left w:val="none" w:sz="0" w:space="0" w:color="auto"/>
                <w:bottom w:val="none" w:sz="0" w:space="0" w:color="auto"/>
                <w:right w:val="none" w:sz="0" w:space="0" w:color="auto"/>
              </w:divBdr>
              <w:divsChild>
                <w:div w:id="1314530553">
                  <w:marLeft w:val="-225"/>
                  <w:marRight w:val="-225"/>
                  <w:marTop w:val="0"/>
                  <w:marBottom w:val="0"/>
                  <w:divBdr>
                    <w:top w:val="none" w:sz="0" w:space="0" w:color="auto"/>
                    <w:left w:val="none" w:sz="0" w:space="0" w:color="auto"/>
                    <w:bottom w:val="none" w:sz="0" w:space="0" w:color="auto"/>
                    <w:right w:val="none" w:sz="0" w:space="0" w:color="auto"/>
                  </w:divBdr>
                  <w:divsChild>
                    <w:div w:id="1084574497">
                      <w:marLeft w:val="0"/>
                      <w:marRight w:val="0"/>
                      <w:marTop w:val="0"/>
                      <w:marBottom w:val="0"/>
                      <w:divBdr>
                        <w:top w:val="none" w:sz="0" w:space="0" w:color="auto"/>
                        <w:left w:val="none" w:sz="0" w:space="0" w:color="auto"/>
                        <w:bottom w:val="none" w:sz="0" w:space="0" w:color="auto"/>
                        <w:right w:val="none" w:sz="0" w:space="0" w:color="auto"/>
                      </w:divBdr>
                      <w:divsChild>
                        <w:div w:id="274407761">
                          <w:marLeft w:val="-225"/>
                          <w:marRight w:val="-225"/>
                          <w:marTop w:val="0"/>
                          <w:marBottom w:val="0"/>
                          <w:divBdr>
                            <w:top w:val="none" w:sz="0" w:space="0" w:color="auto"/>
                            <w:left w:val="none" w:sz="0" w:space="0" w:color="auto"/>
                            <w:bottom w:val="none" w:sz="0" w:space="0" w:color="auto"/>
                            <w:right w:val="none" w:sz="0" w:space="0" w:color="auto"/>
                          </w:divBdr>
                          <w:divsChild>
                            <w:div w:id="215362283">
                              <w:marLeft w:val="0"/>
                              <w:marRight w:val="0"/>
                              <w:marTop w:val="0"/>
                              <w:marBottom w:val="0"/>
                              <w:divBdr>
                                <w:top w:val="none" w:sz="0" w:space="0" w:color="auto"/>
                                <w:left w:val="none" w:sz="0" w:space="0" w:color="auto"/>
                                <w:bottom w:val="none" w:sz="0" w:space="0" w:color="auto"/>
                                <w:right w:val="none" w:sz="0" w:space="0" w:color="auto"/>
                              </w:divBdr>
                              <w:divsChild>
                                <w:div w:id="1896577780">
                                  <w:marLeft w:val="0"/>
                                  <w:marRight w:val="0"/>
                                  <w:marTop w:val="0"/>
                                  <w:marBottom w:val="0"/>
                                  <w:divBdr>
                                    <w:top w:val="none" w:sz="0" w:space="0" w:color="auto"/>
                                    <w:left w:val="none" w:sz="0" w:space="0" w:color="auto"/>
                                    <w:bottom w:val="none" w:sz="0" w:space="0" w:color="auto"/>
                                    <w:right w:val="none" w:sz="0" w:space="0" w:color="auto"/>
                                  </w:divBdr>
                                  <w:divsChild>
                                    <w:div w:id="548103585">
                                      <w:marLeft w:val="0"/>
                                      <w:marRight w:val="0"/>
                                      <w:marTop w:val="0"/>
                                      <w:marBottom w:val="0"/>
                                      <w:divBdr>
                                        <w:top w:val="none" w:sz="0" w:space="0" w:color="auto"/>
                                        <w:left w:val="none" w:sz="0" w:space="0" w:color="auto"/>
                                        <w:bottom w:val="none" w:sz="0" w:space="0" w:color="auto"/>
                                        <w:right w:val="none" w:sz="0" w:space="0" w:color="auto"/>
                                      </w:divBdr>
                                      <w:divsChild>
                                        <w:div w:id="904071319">
                                          <w:marLeft w:val="0"/>
                                          <w:marRight w:val="0"/>
                                          <w:marTop w:val="0"/>
                                          <w:marBottom w:val="0"/>
                                          <w:divBdr>
                                            <w:top w:val="none" w:sz="0" w:space="0" w:color="auto"/>
                                            <w:left w:val="none" w:sz="0" w:space="0" w:color="auto"/>
                                            <w:bottom w:val="none" w:sz="0" w:space="0" w:color="auto"/>
                                            <w:right w:val="none" w:sz="0" w:space="0" w:color="auto"/>
                                          </w:divBdr>
                                          <w:divsChild>
                                            <w:div w:id="175285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3683875">
      <w:bodyDiv w:val="1"/>
      <w:marLeft w:val="0"/>
      <w:marRight w:val="0"/>
      <w:marTop w:val="0"/>
      <w:marBottom w:val="0"/>
      <w:divBdr>
        <w:top w:val="none" w:sz="0" w:space="0" w:color="auto"/>
        <w:left w:val="none" w:sz="0" w:space="0" w:color="auto"/>
        <w:bottom w:val="none" w:sz="0" w:space="0" w:color="auto"/>
        <w:right w:val="none" w:sz="0" w:space="0" w:color="auto"/>
      </w:divBdr>
    </w:div>
    <w:div w:id="1325428522">
      <w:bodyDiv w:val="1"/>
      <w:marLeft w:val="0"/>
      <w:marRight w:val="0"/>
      <w:marTop w:val="0"/>
      <w:marBottom w:val="0"/>
      <w:divBdr>
        <w:top w:val="none" w:sz="0" w:space="0" w:color="auto"/>
        <w:left w:val="none" w:sz="0" w:space="0" w:color="auto"/>
        <w:bottom w:val="none" w:sz="0" w:space="0" w:color="auto"/>
        <w:right w:val="none" w:sz="0" w:space="0" w:color="auto"/>
      </w:divBdr>
      <w:divsChild>
        <w:div w:id="527184024">
          <w:marLeft w:val="0"/>
          <w:marRight w:val="0"/>
          <w:marTop w:val="0"/>
          <w:marBottom w:val="0"/>
          <w:divBdr>
            <w:top w:val="none" w:sz="0" w:space="0" w:color="auto"/>
            <w:left w:val="none" w:sz="0" w:space="0" w:color="auto"/>
            <w:bottom w:val="none" w:sz="0" w:space="0" w:color="auto"/>
            <w:right w:val="none" w:sz="0" w:space="0" w:color="auto"/>
          </w:divBdr>
          <w:divsChild>
            <w:div w:id="1653212348">
              <w:marLeft w:val="0"/>
              <w:marRight w:val="0"/>
              <w:marTop w:val="0"/>
              <w:marBottom w:val="0"/>
              <w:divBdr>
                <w:top w:val="none" w:sz="0" w:space="0" w:color="auto"/>
                <w:left w:val="none" w:sz="0" w:space="0" w:color="auto"/>
                <w:bottom w:val="none" w:sz="0" w:space="0" w:color="auto"/>
                <w:right w:val="none" w:sz="0" w:space="0" w:color="auto"/>
              </w:divBdr>
              <w:divsChild>
                <w:div w:id="1049958644">
                  <w:marLeft w:val="-225"/>
                  <w:marRight w:val="-225"/>
                  <w:marTop w:val="0"/>
                  <w:marBottom w:val="0"/>
                  <w:divBdr>
                    <w:top w:val="none" w:sz="0" w:space="0" w:color="auto"/>
                    <w:left w:val="none" w:sz="0" w:space="0" w:color="auto"/>
                    <w:bottom w:val="none" w:sz="0" w:space="0" w:color="auto"/>
                    <w:right w:val="none" w:sz="0" w:space="0" w:color="auto"/>
                  </w:divBdr>
                  <w:divsChild>
                    <w:div w:id="1848791341">
                      <w:marLeft w:val="0"/>
                      <w:marRight w:val="0"/>
                      <w:marTop w:val="0"/>
                      <w:marBottom w:val="0"/>
                      <w:divBdr>
                        <w:top w:val="none" w:sz="0" w:space="0" w:color="auto"/>
                        <w:left w:val="none" w:sz="0" w:space="0" w:color="auto"/>
                        <w:bottom w:val="none" w:sz="0" w:space="0" w:color="auto"/>
                        <w:right w:val="none" w:sz="0" w:space="0" w:color="auto"/>
                      </w:divBdr>
                      <w:divsChild>
                        <w:div w:id="1496263756">
                          <w:marLeft w:val="-225"/>
                          <w:marRight w:val="-225"/>
                          <w:marTop w:val="0"/>
                          <w:marBottom w:val="0"/>
                          <w:divBdr>
                            <w:top w:val="none" w:sz="0" w:space="0" w:color="auto"/>
                            <w:left w:val="none" w:sz="0" w:space="0" w:color="auto"/>
                            <w:bottom w:val="none" w:sz="0" w:space="0" w:color="auto"/>
                            <w:right w:val="none" w:sz="0" w:space="0" w:color="auto"/>
                          </w:divBdr>
                          <w:divsChild>
                            <w:div w:id="1050107870">
                              <w:marLeft w:val="0"/>
                              <w:marRight w:val="0"/>
                              <w:marTop w:val="0"/>
                              <w:marBottom w:val="0"/>
                              <w:divBdr>
                                <w:top w:val="none" w:sz="0" w:space="0" w:color="auto"/>
                                <w:left w:val="none" w:sz="0" w:space="0" w:color="auto"/>
                                <w:bottom w:val="none" w:sz="0" w:space="0" w:color="auto"/>
                                <w:right w:val="none" w:sz="0" w:space="0" w:color="auto"/>
                              </w:divBdr>
                              <w:divsChild>
                                <w:div w:id="1607275596">
                                  <w:marLeft w:val="0"/>
                                  <w:marRight w:val="0"/>
                                  <w:marTop w:val="0"/>
                                  <w:marBottom w:val="0"/>
                                  <w:divBdr>
                                    <w:top w:val="none" w:sz="0" w:space="0" w:color="auto"/>
                                    <w:left w:val="none" w:sz="0" w:space="0" w:color="auto"/>
                                    <w:bottom w:val="none" w:sz="0" w:space="0" w:color="auto"/>
                                    <w:right w:val="none" w:sz="0" w:space="0" w:color="auto"/>
                                  </w:divBdr>
                                  <w:divsChild>
                                    <w:div w:id="888149176">
                                      <w:marLeft w:val="0"/>
                                      <w:marRight w:val="0"/>
                                      <w:marTop w:val="0"/>
                                      <w:marBottom w:val="0"/>
                                      <w:divBdr>
                                        <w:top w:val="none" w:sz="0" w:space="0" w:color="auto"/>
                                        <w:left w:val="none" w:sz="0" w:space="0" w:color="auto"/>
                                        <w:bottom w:val="none" w:sz="0" w:space="0" w:color="auto"/>
                                        <w:right w:val="none" w:sz="0" w:space="0" w:color="auto"/>
                                      </w:divBdr>
                                      <w:divsChild>
                                        <w:div w:id="892470383">
                                          <w:marLeft w:val="0"/>
                                          <w:marRight w:val="0"/>
                                          <w:marTop w:val="0"/>
                                          <w:marBottom w:val="0"/>
                                          <w:divBdr>
                                            <w:top w:val="none" w:sz="0" w:space="0" w:color="auto"/>
                                            <w:left w:val="none" w:sz="0" w:space="0" w:color="auto"/>
                                            <w:bottom w:val="none" w:sz="0" w:space="0" w:color="auto"/>
                                            <w:right w:val="none" w:sz="0" w:space="0" w:color="auto"/>
                                          </w:divBdr>
                                          <w:divsChild>
                                            <w:div w:id="196088498">
                                              <w:marLeft w:val="0"/>
                                              <w:marRight w:val="0"/>
                                              <w:marTop w:val="0"/>
                                              <w:marBottom w:val="0"/>
                                              <w:divBdr>
                                                <w:top w:val="none" w:sz="0" w:space="0" w:color="auto"/>
                                                <w:left w:val="none" w:sz="0" w:space="0" w:color="auto"/>
                                                <w:bottom w:val="none" w:sz="0" w:space="0" w:color="auto"/>
                                                <w:right w:val="none" w:sz="0" w:space="0" w:color="auto"/>
                                              </w:divBdr>
                                            </w:div>
                                          </w:divsChild>
                                        </w:div>
                                        <w:div w:id="397943335">
                                          <w:marLeft w:val="0"/>
                                          <w:marRight w:val="0"/>
                                          <w:marTop w:val="0"/>
                                          <w:marBottom w:val="0"/>
                                          <w:divBdr>
                                            <w:top w:val="none" w:sz="0" w:space="0" w:color="auto"/>
                                            <w:left w:val="none" w:sz="0" w:space="0" w:color="auto"/>
                                            <w:bottom w:val="none" w:sz="0" w:space="0" w:color="auto"/>
                                            <w:right w:val="none" w:sz="0" w:space="0" w:color="auto"/>
                                          </w:divBdr>
                                          <w:divsChild>
                                            <w:div w:id="47776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8974206">
      <w:bodyDiv w:val="1"/>
      <w:marLeft w:val="0"/>
      <w:marRight w:val="0"/>
      <w:marTop w:val="0"/>
      <w:marBottom w:val="0"/>
      <w:divBdr>
        <w:top w:val="none" w:sz="0" w:space="0" w:color="auto"/>
        <w:left w:val="none" w:sz="0" w:space="0" w:color="auto"/>
        <w:bottom w:val="none" w:sz="0" w:space="0" w:color="auto"/>
        <w:right w:val="none" w:sz="0" w:space="0" w:color="auto"/>
      </w:divBdr>
      <w:divsChild>
        <w:div w:id="946160464">
          <w:marLeft w:val="0"/>
          <w:marRight w:val="0"/>
          <w:marTop w:val="0"/>
          <w:marBottom w:val="0"/>
          <w:divBdr>
            <w:top w:val="none" w:sz="0" w:space="0" w:color="auto"/>
            <w:left w:val="none" w:sz="0" w:space="0" w:color="auto"/>
            <w:bottom w:val="none" w:sz="0" w:space="0" w:color="auto"/>
            <w:right w:val="none" w:sz="0" w:space="0" w:color="auto"/>
          </w:divBdr>
          <w:divsChild>
            <w:div w:id="1576939324">
              <w:marLeft w:val="0"/>
              <w:marRight w:val="0"/>
              <w:marTop w:val="0"/>
              <w:marBottom w:val="0"/>
              <w:divBdr>
                <w:top w:val="none" w:sz="0" w:space="0" w:color="auto"/>
                <w:left w:val="none" w:sz="0" w:space="0" w:color="auto"/>
                <w:bottom w:val="none" w:sz="0" w:space="0" w:color="auto"/>
                <w:right w:val="none" w:sz="0" w:space="0" w:color="auto"/>
              </w:divBdr>
              <w:divsChild>
                <w:div w:id="1103964148">
                  <w:marLeft w:val="0"/>
                  <w:marRight w:val="0"/>
                  <w:marTop w:val="0"/>
                  <w:marBottom w:val="0"/>
                  <w:divBdr>
                    <w:top w:val="none" w:sz="0" w:space="0" w:color="auto"/>
                    <w:left w:val="none" w:sz="0" w:space="0" w:color="auto"/>
                    <w:bottom w:val="none" w:sz="0" w:space="0" w:color="auto"/>
                    <w:right w:val="none" w:sz="0" w:space="0" w:color="auto"/>
                  </w:divBdr>
                  <w:divsChild>
                    <w:div w:id="340593616">
                      <w:marLeft w:val="0"/>
                      <w:marRight w:val="0"/>
                      <w:marTop w:val="0"/>
                      <w:marBottom w:val="0"/>
                      <w:divBdr>
                        <w:top w:val="none" w:sz="0" w:space="0" w:color="auto"/>
                        <w:left w:val="none" w:sz="0" w:space="0" w:color="auto"/>
                        <w:bottom w:val="none" w:sz="0" w:space="0" w:color="auto"/>
                        <w:right w:val="none" w:sz="0" w:space="0" w:color="auto"/>
                      </w:divBdr>
                      <w:divsChild>
                        <w:div w:id="1967464027">
                          <w:marLeft w:val="0"/>
                          <w:marRight w:val="0"/>
                          <w:marTop w:val="0"/>
                          <w:marBottom w:val="0"/>
                          <w:divBdr>
                            <w:top w:val="none" w:sz="0" w:space="0" w:color="auto"/>
                            <w:left w:val="none" w:sz="0" w:space="0" w:color="auto"/>
                            <w:bottom w:val="none" w:sz="0" w:space="0" w:color="auto"/>
                            <w:right w:val="none" w:sz="0" w:space="0" w:color="auto"/>
                          </w:divBdr>
                          <w:divsChild>
                            <w:div w:id="18181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4479980">
      <w:bodyDiv w:val="1"/>
      <w:marLeft w:val="0"/>
      <w:marRight w:val="0"/>
      <w:marTop w:val="0"/>
      <w:marBottom w:val="0"/>
      <w:divBdr>
        <w:top w:val="none" w:sz="0" w:space="0" w:color="auto"/>
        <w:left w:val="none" w:sz="0" w:space="0" w:color="auto"/>
        <w:bottom w:val="none" w:sz="0" w:space="0" w:color="auto"/>
        <w:right w:val="none" w:sz="0" w:space="0" w:color="auto"/>
      </w:divBdr>
    </w:div>
    <w:div w:id="1893424065">
      <w:bodyDiv w:val="1"/>
      <w:marLeft w:val="0"/>
      <w:marRight w:val="0"/>
      <w:marTop w:val="0"/>
      <w:marBottom w:val="0"/>
      <w:divBdr>
        <w:top w:val="none" w:sz="0" w:space="0" w:color="auto"/>
        <w:left w:val="none" w:sz="0" w:space="0" w:color="auto"/>
        <w:bottom w:val="none" w:sz="0" w:space="0" w:color="auto"/>
        <w:right w:val="none" w:sz="0" w:space="0" w:color="auto"/>
      </w:divBdr>
      <w:divsChild>
        <w:div w:id="1728456900">
          <w:marLeft w:val="0"/>
          <w:marRight w:val="0"/>
          <w:marTop w:val="0"/>
          <w:marBottom w:val="0"/>
          <w:divBdr>
            <w:top w:val="none" w:sz="0" w:space="0" w:color="auto"/>
            <w:left w:val="none" w:sz="0" w:space="0" w:color="auto"/>
            <w:bottom w:val="none" w:sz="0" w:space="0" w:color="auto"/>
            <w:right w:val="none" w:sz="0" w:space="0" w:color="auto"/>
          </w:divBdr>
          <w:divsChild>
            <w:div w:id="1259480303">
              <w:marLeft w:val="0"/>
              <w:marRight w:val="0"/>
              <w:marTop w:val="0"/>
              <w:marBottom w:val="0"/>
              <w:divBdr>
                <w:top w:val="none" w:sz="0" w:space="0" w:color="auto"/>
                <w:left w:val="none" w:sz="0" w:space="0" w:color="auto"/>
                <w:bottom w:val="none" w:sz="0" w:space="0" w:color="auto"/>
                <w:right w:val="none" w:sz="0" w:space="0" w:color="auto"/>
              </w:divBdr>
              <w:divsChild>
                <w:div w:id="1761832192">
                  <w:marLeft w:val="0"/>
                  <w:marRight w:val="0"/>
                  <w:marTop w:val="0"/>
                  <w:marBottom w:val="0"/>
                  <w:divBdr>
                    <w:top w:val="none" w:sz="0" w:space="0" w:color="auto"/>
                    <w:left w:val="none" w:sz="0" w:space="0" w:color="auto"/>
                    <w:bottom w:val="none" w:sz="0" w:space="0" w:color="auto"/>
                    <w:right w:val="none" w:sz="0" w:space="0" w:color="auto"/>
                  </w:divBdr>
                  <w:divsChild>
                    <w:div w:id="1779986846">
                      <w:marLeft w:val="0"/>
                      <w:marRight w:val="0"/>
                      <w:marTop w:val="0"/>
                      <w:marBottom w:val="0"/>
                      <w:divBdr>
                        <w:top w:val="none" w:sz="0" w:space="0" w:color="auto"/>
                        <w:left w:val="none" w:sz="0" w:space="0" w:color="auto"/>
                        <w:bottom w:val="none" w:sz="0" w:space="0" w:color="auto"/>
                        <w:right w:val="none" w:sz="0" w:space="0" w:color="auto"/>
                      </w:divBdr>
                      <w:divsChild>
                        <w:div w:id="374045784">
                          <w:marLeft w:val="0"/>
                          <w:marRight w:val="0"/>
                          <w:marTop w:val="0"/>
                          <w:marBottom w:val="0"/>
                          <w:divBdr>
                            <w:top w:val="none" w:sz="0" w:space="0" w:color="auto"/>
                            <w:left w:val="none" w:sz="0" w:space="0" w:color="auto"/>
                            <w:bottom w:val="none" w:sz="0" w:space="0" w:color="auto"/>
                            <w:right w:val="none" w:sz="0" w:space="0" w:color="auto"/>
                          </w:divBdr>
                          <w:divsChild>
                            <w:div w:id="59220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382957">
      <w:bodyDiv w:val="1"/>
      <w:marLeft w:val="0"/>
      <w:marRight w:val="0"/>
      <w:marTop w:val="0"/>
      <w:marBottom w:val="0"/>
      <w:divBdr>
        <w:top w:val="none" w:sz="0" w:space="0" w:color="auto"/>
        <w:left w:val="none" w:sz="0" w:space="0" w:color="auto"/>
        <w:bottom w:val="none" w:sz="0" w:space="0" w:color="auto"/>
        <w:right w:val="none" w:sz="0" w:space="0" w:color="auto"/>
      </w:divBdr>
      <w:divsChild>
        <w:div w:id="1815295396">
          <w:marLeft w:val="0"/>
          <w:marRight w:val="0"/>
          <w:marTop w:val="0"/>
          <w:marBottom w:val="0"/>
          <w:divBdr>
            <w:top w:val="none" w:sz="0" w:space="0" w:color="auto"/>
            <w:left w:val="none" w:sz="0" w:space="0" w:color="auto"/>
            <w:bottom w:val="none" w:sz="0" w:space="0" w:color="auto"/>
            <w:right w:val="none" w:sz="0" w:space="0" w:color="auto"/>
          </w:divBdr>
          <w:divsChild>
            <w:div w:id="1279989334">
              <w:marLeft w:val="0"/>
              <w:marRight w:val="0"/>
              <w:marTop w:val="0"/>
              <w:marBottom w:val="0"/>
              <w:divBdr>
                <w:top w:val="none" w:sz="0" w:space="0" w:color="auto"/>
                <w:left w:val="none" w:sz="0" w:space="0" w:color="auto"/>
                <w:bottom w:val="none" w:sz="0" w:space="0" w:color="auto"/>
                <w:right w:val="none" w:sz="0" w:space="0" w:color="auto"/>
              </w:divBdr>
              <w:divsChild>
                <w:div w:id="410201126">
                  <w:marLeft w:val="0"/>
                  <w:marRight w:val="0"/>
                  <w:marTop w:val="0"/>
                  <w:marBottom w:val="0"/>
                  <w:divBdr>
                    <w:top w:val="none" w:sz="0" w:space="0" w:color="auto"/>
                    <w:left w:val="none" w:sz="0" w:space="0" w:color="auto"/>
                    <w:bottom w:val="none" w:sz="0" w:space="0" w:color="auto"/>
                    <w:right w:val="none" w:sz="0" w:space="0" w:color="auto"/>
                  </w:divBdr>
                  <w:divsChild>
                    <w:div w:id="682246843">
                      <w:marLeft w:val="0"/>
                      <w:marRight w:val="0"/>
                      <w:marTop w:val="0"/>
                      <w:marBottom w:val="0"/>
                      <w:divBdr>
                        <w:top w:val="none" w:sz="0" w:space="0" w:color="auto"/>
                        <w:left w:val="none" w:sz="0" w:space="0" w:color="auto"/>
                        <w:bottom w:val="none" w:sz="0" w:space="0" w:color="auto"/>
                        <w:right w:val="none" w:sz="0" w:space="0" w:color="auto"/>
                      </w:divBdr>
                      <w:divsChild>
                        <w:div w:id="625309665">
                          <w:marLeft w:val="0"/>
                          <w:marRight w:val="0"/>
                          <w:marTop w:val="0"/>
                          <w:marBottom w:val="0"/>
                          <w:divBdr>
                            <w:top w:val="none" w:sz="0" w:space="0" w:color="auto"/>
                            <w:left w:val="none" w:sz="0" w:space="0" w:color="auto"/>
                            <w:bottom w:val="none" w:sz="0" w:space="0" w:color="auto"/>
                            <w:right w:val="none" w:sz="0" w:space="0" w:color="auto"/>
                          </w:divBdr>
                          <w:divsChild>
                            <w:div w:id="142927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051757">
      <w:bodyDiv w:val="1"/>
      <w:marLeft w:val="0"/>
      <w:marRight w:val="0"/>
      <w:marTop w:val="0"/>
      <w:marBottom w:val="0"/>
      <w:divBdr>
        <w:top w:val="none" w:sz="0" w:space="0" w:color="auto"/>
        <w:left w:val="none" w:sz="0" w:space="0" w:color="auto"/>
        <w:bottom w:val="none" w:sz="0" w:space="0" w:color="auto"/>
        <w:right w:val="none" w:sz="0" w:space="0" w:color="auto"/>
      </w:divBdr>
      <w:divsChild>
        <w:div w:id="1743991975">
          <w:marLeft w:val="0"/>
          <w:marRight w:val="0"/>
          <w:marTop w:val="0"/>
          <w:marBottom w:val="0"/>
          <w:divBdr>
            <w:top w:val="none" w:sz="0" w:space="0" w:color="auto"/>
            <w:left w:val="none" w:sz="0" w:space="0" w:color="auto"/>
            <w:bottom w:val="none" w:sz="0" w:space="0" w:color="auto"/>
            <w:right w:val="none" w:sz="0" w:space="0" w:color="auto"/>
          </w:divBdr>
          <w:divsChild>
            <w:div w:id="1868517341">
              <w:marLeft w:val="0"/>
              <w:marRight w:val="0"/>
              <w:marTop w:val="0"/>
              <w:marBottom w:val="0"/>
              <w:divBdr>
                <w:top w:val="none" w:sz="0" w:space="0" w:color="auto"/>
                <w:left w:val="none" w:sz="0" w:space="0" w:color="auto"/>
                <w:bottom w:val="none" w:sz="0" w:space="0" w:color="auto"/>
                <w:right w:val="none" w:sz="0" w:space="0" w:color="auto"/>
              </w:divBdr>
              <w:divsChild>
                <w:div w:id="1056274854">
                  <w:marLeft w:val="0"/>
                  <w:marRight w:val="0"/>
                  <w:marTop w:val="0"/>
                  <w:marBottom w:val="0"/>
                  <w:divBdr>
                    <w:top w:val="none" w:sz="0" w:space="0" w:color="auto"/>
                    <w:left w:val="none" w:sz="0" w:space="0" w:color="auto"/>
                    <w:bottom w:val="none" w:sz="0" w:space="0" w:color="auto"/>
                    <w:right w:val="none" w:sz="0" w:space="0" w:color="auto"/>
                  </w:divBdr>
                  <w:divsChild>
                    <w:div w:id="2048215734">
                      <w:marLeft w:val="0"/>
                      <w:marRight w:val="0"/>
                      <w:marTop w:val="0"/>
                      <w:marBottom w:val="0"/>
                      <w:divBdr>
                        <w:top w:val="none" w:sz="0" w:space="0" w:color="auto"/>
                        <w:left w:val="none" w:sz="0" w:space="0" w:color="auto"/>
                        <w:bottom w:val="none" w:sz="0" w:space="0" w:color="auto"/>
                        <w:right w:val="none" w:sz="0" w:space="0" w:color="auto"/>
                      </w:divBdr>
                      <w:divsChild>
                        <w:div w:id="1239049036">
                          <w:marLeft w:val="0"/>
                          <w:marRight w:val="0"/>
                          <w:marTop w:val="0"/>
                          <w:marBottom w:val="0"/>
                          <w:divBdr>
                            <w:top w:val="none" w:sz="0" w:space="0" w:color="auto"/>
                            <w:left w:val="none" w:sz="0" w:space="0" w:color="auto"/>
                            <w:bottom w:val="none" w:sz="0" w:space="0" w:color="auto"/>
                            <w:right w:val="none" w:sz="0" w:space="0" w:color="auto"/>
                          </w:divBdr>
                          <w:divsChild>
                            <w:div w:id="153492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44934-5C1B-42B0-B76C-6EAC4167727D}">
  <ds:schemaRefs>
    <ds:schemaRef ds:uri="http://schemas.microsoft.com/sharepoint/v3/contenttype/forms"/>
  </ds:schemaRefs>
</ds:datastoreItem>
</file>

<file path=customXml/itemProps2.xml><?xml version="1.0" encoding="utf-8"?>
<ds:datastoreItem xmlns:ds="http://schemas.openxmlformats.org/officeDocument/2006/customXml" ds:itemID="{46F25E0D-9CC9-41BA-B70F-FDAEFC2E6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E272B67-D0B6-47C9-85FF-927CE7D797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8358123-03D5-4CDB-B1CE-957C2E970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9667</Words>
  <Characters>58003</Characters>
  <Application>Microsoft Office Word</Application>
  <DocSecurity>0</DocSecurity>
  <Lines>483</Lines>
  <Paragraphs>135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2015-11-03T09:00:00Z</dcterms:created>
  <dcterms:modified xsi:type="dcterms:W3CDTF">2015-11-03T09:00:00Z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