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99B" w:rsidRPr="00E356DC" w:rsidRDefault="00C1699B" w:rsidP="00B30E47">
      <w:pPr>
        <w:jc w:val="center"/>
        <w:rPr>
          <w:sz w:val="4"/>
          <w:szCs w:val="4"/>
          <w:lang w:val="en-GB"/>
        </w:rPr>
      </w:pPr>
    </w:p>
    <w:p w:rsidR="00C1699B" w:rsidRPr="00E356DC" w:rsidRDefault="00C1699B">
      <w:pPr>
        <w:pStyle w:val="DecHTitle"/>
        <w:rPr>
          <w:lang w:val="pl-PL"/>
        </w:rPr>
      </w:pPr>
      <w:r w:rsidRPr="00E356DC">
        <w:rPr>
          <w:szCs w:val="24"/>
          <w:lang w:val="pl-PL"/>
        </w:rPr>
        <w:t>SEKCJA CZWARTA</w:t>
      </w:r>
    </w:p>
    <w:p w:rsidR="00C1699B" w:rsidRPr="00E356DC" w:rsidRDefault="00C1699B">
      <w:pPr>
        <w:pStyle w:val="DecHTitle"/>
        <w:rPr>
          <w:lang w:val="pl-PL"/>
        </w:rPr>
      </w:pPr>
      <w:r w:rsidRPr="00E356DC">
        <w:rPr>
          <w:lang w:val="pl-PL"/>
        </w:rPr>
        <w:t>DECYZJA</w:t>
      </w:r>
    </w:p>
    <w:p w:rsidR="00C1699B" w:rsidRPr="00E356DC" w:rsidRDefault="00C1699B" w:rsidP="00C26EFA">
      <w:pPr>
        <w:pStyle w:val="ECHRTitleCentre2"/>
        <w:rPr>
          <w:lang w:val="pl-PL"/>
        </w:rPr>
      </w:pPr>
      <w:r w:rsidRPr="00E356DC">
        <w:rPr>
          <w:noProof/>
          <w:lang w:val="pl-PL"/>
        </w:rPr>
        <w:t>Skarga nr</w:t>
      </w:r>
      <w:r w:rsidRPr="00E356DC">
        <w:rPr>
          <w:lang w:val="pl-PL"/>
        </w:rPr>
        <w:t xml:space="preserve"> 78296/11</w:t>
      </w:r>
      <w:r w:rsidRPr="00E356DC">
        <w:rPr>
          <w:lang w:val="pl-PL"/>
        </w:rPr>
        <w:br/>
      </w:r>
      <w:r w:rsidRPr="00E356DC">
        <w:rPr>
          <w:noProof/>
          <w:lang w:val="pl-PL"/>
        </w:rPr>
        <w:t>Karolina NADOLSKA i Bronek LOPEZ NADOLSKA</w:t>
      </w:r>
      <w:r w:rsidRPr="00E356DC">
        <w:rPr>
          <w:noProof/>
          <w:lang w:val="pl-PL"/>
        </w:rPr>
        <w:br/>
      </w:r>
      <w:r w:rsidRPr="00E356DC">
        <w:rPr>
          <w:lang w:val="pl-PL"/>
        </w:rPr>
        <w:t>przeciwko Polsce</w:t>
      </w:r>
    </w:p>
    <w:p w:rsidR="00C1699B" w:rsidRPr="00E356DC" w:rsidRDefault="00C1699B" w:rsidP="001E24CB">
      <w:pPr>
        <w:pStyle w:val="ECHRPara"/>
        <w:rPr>
          <w:lang/>
        </w:rPr>
      </w:pPr>
      <w:r w:rsidRPr="00E356DC">
        <w:rPr>
          <w:lang/>
        </w:rPr>
        <w:t xml:space="preserve">Europejski Trybunał Praw Człowieka (Sekcja Czwarta), zasiadając </w:t>
      </w:r>
      <w:r w:rsidRPr="00E356DC">
        <w:rPr>
          <w:lang/>
        </w:rPr>
        <w:br/>
        <w:t>w dniu 15 października 2013 roku jako Izba w składzie:</w:t>
      </w:r>
    </w:p>
    <w:p w:rsidR="00C1699B" w:rsidRPr="00E356DC" w:rsidRDefault="00C1699B" w:rsidP="001E24CB">
      <w:pPr>
        <w:pStyle w:val="ECHRPara"/>
        <w:jc w:val="left"/>
        <w:rPr>
          <w:rFonts w:ascii="Times New (W1)" w:hAnsi="Times New (W1)"/>
          <w:noProof/>
          <w:szCs w:val="24"/>
        </w:rPr>
      </w:pPr>
      <w:r w:rsidRPr="00E356DC">
        <w:rPr>
          <w:lang/>
        </w:rPr>
        <w:tab/>
        <w:t>Ineta Ziemele,</w:t>
      </w:r>
      <w:r w:rsidRPr="00E356DC">
        <w:rPr>
          <w:i/>
          <w:lang/>
        </w:rPr>
        <w:t xml:space="preserve"> Przewodnicząca,</w:t>
      </w:r>
      <w:r w:rsidRPr="00E356DC">
        <w:rPr>
          <w:i/>
          <w:lang/>
        </w:rPr>
        <w:br/>
      </w:r>
      <w:r w:rsidRPr="00E356DC">
        <w:rPr>
          <w:lang/>
        </w:rPr>
        <w:tab/>
        <w:t>David Thór Björgvinsson,</w:t>
      </w:r>
      <w:r w:rsidRPr="00E356DC">
        <w:rPr>
          <w:i/>
          <w:lang/>
        </w:rPr>
        <w:br/>
      </w:r>
      <w:r w:rsidRPr="00E356DC">
        <w:rPr>
          <w:lang/>
        </w:rPr>
        <w:tab/>
        <w:t>Päivi Hirvelä,</w:t>
      </w:r>
      <w:r w:rsidRPr="00E356DC">
        <w:rPr>
          <w:i/>
          <w:lang/>
        </w:rPr>
        <w:br/>
      </w:r>
      <w:r w:rsidRPr="00E356DC">
        <w:rPr>
          <w:lang/>
        </w:rPr>
        <w:tab/>
        <w:t>George Nicolaou,</w:t>
      </w:r>
      <w:r w:rsidRPr="00E356DC">
        <w:rPr>
          <w:i/>
          <w:lang/>
        </w:rPr>
        <w:br/>
      </w:r>
      <w:r w:rsidRPr="00E356DC">
        <w:rPr>
          <w:lang/>
        </w:rPr>
        <w:tab/>
        <w:t>Zdravka Kalaydjieva,</w:t>
      </w:r>
      <w:r w:rsidRPr="00E356DC">
        <w:rPr>
          <w:i/>
          <w:lang/>
        </w:rPr>
        <w:br/>
      </w:r>
      <w:r w:rsidRPr="00E356DC">
        <w:rPr>
          <w:lang/>
        </w:rPr>
        <w:tab/>
        <w:t>Vincent A. De Gaetano,</w:t>
      </w:r>
      <w:r w:rsidRPr="00E356DC">
        <w:rPr>
          <w:i/>
          <w:lang/>
        </w:rPr>
        <w:br/>
      </w:r>
      <w:r w:rsidRPr="00E356DC">
        <w:rPr>
          <w:lang/>
        </w:rPr>
        <w:tab/>
        <w:t>Krzysztof Wojtyczek,</w:t>
      </w:r>
      <w:r w:rsidRPr="00E356DC">
        <w:rPr>
          <w:i/>
          <w:lang/>
        </w:rPr>
        <w:t xml:space="preserve"> sędziowie,</w:t>
      </w:r>
      <w:r w:rsidRPr="00E356DC">
        <w:rPr>
          <w:lang/>
        </w:rPr>
        <w:br/>
        <w:t>oraz</w:t>
      </w:r>
      <w:r w:rsidRPr="00E356DC">
        <w:rPr>
          <w:szCs w:val="24"/>
          <w:lang/>
        </w:rPr>
        <w:t xml:space="preserve"> </w:t>
      </w:r>
      <w:r w:rsidRPr="00E356DC">
        <w:rPr>
          <w:noProof/>
          <w:szCs w:val="24"/>
        </w:rPr>
        <w:t>Françoise Elens-Passos</w:t>
      </w:r>
      <w:r w:rsidRPr="00E356DC">
        <w:rPr>
          <w:rStyle w:val="JuJudgesChar"/>
          <w:szCs w:val="24"/>
          <w:lang/>
        </w:rPr>
        <w:t xml:space="preserve">, </w:t>
      </w:r>
      <w:r w:rsidRPr="00E356DC">
        <w:rPr>
          <w:i/>
          <w:iCs/>
          <w:noProof/>
          <w:szCs w:val="24"/>
        </w:rPr>
        <w:t>Kanclerz Sekcji</w:t>
      </w:r>
      <w:r w:rsidRPr="00E356DC">
        <w:rPr>
          <w:i/>
          <w:szCs w:val="24"/>
          <w:lang/>
        </w:rPr>
        <w:t>,</w:t>
      </w:r>
    </w:p>
    <w:p w:rsidR="00C1699B" w:rsidRPr="00E356DC" w:rsidRDefault="00C1699B" w:rsidP="001E24CB">
      <w:pPr>
        <w:pStyle w:val="ECHRPara"/>
        <w:rPr>
          <w:lang/>
        </w:rPr>
      </w:pPr>
      <w:r w:rsidRPr="00E356DC">
        <w:rPr>
          <w:lang/>
        </w:rPr>
        <w:t xml:space="preserve">Mając na względzie powyższą skargę, wniesioną w dniu 15 grudnia 2011 roku, </w:t>
      </w:r>
    </w:p>
    <w:p w:rsidR="00C1699B" w:rsidRPr="00E356DC" w:rsidRDefault="00C1699B" w:rsidP="001E24CB">
      <w:pPr>
        <w:pStyle w:val="ECHRPara"/>
        <w:rPr>
          <w:lang/>
        </w:rPr>
      </w:pPr>
      <w:r w:rsidRPr="00E356DC">
        <w:rPr>
          <w:noProof/>
        </w:rPr>
        <w:t xml:space="preserve">Mając na względzie środek doraźny wskazany pozwanemu Rządowi na podstawie Reguły 39 Regulaminu Trybunału, </w:t>
      </w:r>
    </w:p>
    <w:p w:rsidR="00C1699B" w:rsidRPr="00E356DC" w:rsidRDefault="00C1699B" w:rsidP="001E24CB">
      <w:pPr>
        <w:pStyle w:val="ECHRPara"/>
        <w:rPr>
          <w:lang/>
        </w:rPr>
      </w:pPr>
      <w:r w:rsidRPr="00E356DC">
        <w:rPr>
          <w:noProof/>
        </w:rPr>
        <w:t xml:space="preserve">Mając na względzie uwagi przedstawione przez pozwany Rząd oraz </w:t>
      </w:r>
      <w:r w:rsidRPr="00E356DC">
        <w:t>przekazane w odpowiedzi uwagi skarżących,</w:t>
      </w:r>
    </w:p>
    <w:p w:rsidR="00C1699B" w:rsidRPr="00E356DC" w:rsidRDefault="00C1699B" w:rsidP="001E24CB">
      <w:pPr>
        <w:pStyle w:val="ECHRPara"/>
        <w:rPr>
          <w:lang/>
        </w:rPr>
      </w:pPr>
      <w:r w:rsidRPr="00E356DC">
        <w:rPr>
          <w:rStyle w:val="hps"/>
        </w:rPr>
        <w:t>Mając na względzie</w:t>
      </w:r>
      <w:r w:rsidRPr="00E356DC">
        <w:t xml:space="preserve"> </w:t>
      </w:r>
      <w:r w:rsidRPr="00E356DC">
        <w:rPr>
          <w:rStyle w:val="hps"/>
        </w:rPr>
        <w:t>uwagi przedstawione</w:t>
      </w:r>
      <w:r w:rsidRPr="00E356DC">
        <w:t xml:space="preserve"> </w:t>
      </w:r>
      <w:r w:rsidRPr="00E356DC">
        <w:rPr>
          <w:rStyle w:val="hps"/>
        </w:rPr>
        <w:t>przez stronę trzecią,</w:t>
      </w:r>
    </w:p>
    <w:p w:rsidR="00C1699B" w:rsidRPr="00E356DC" w:rsidRDefault="00C1699B" w:rsidP="001E24CB">
      <w:pPr>
        <w:pStyle w:val="ECHRPara"/>
        <w:rPr>
          <w:lang/>
        </w:rPr>
      </w:pPr>
      <w:r w:rsidRPr="00E356DC">
        <w:t>Po naradzie postanawia, co następuje</w:t>
      </w:r>
      <w:r w:rsidRPr="00E356DC">
        <w:rPr>
          <w:lang/>
        </w:rPr>
        <w:t>:</w:t>
      </w:r>
    </w:p>
    <w:p w:rsidR="00C1699B" w:rsidRPr="00E356DC" w:rsidRDefault="00C1699B" w:rsidP="001E24CB">
      <w:pPr>
        <w:pStyle w:val="ECHRTitle1"/>
        <w:rPr>
          <w:lang/>
        </w:rPr>
      </w:pPr>
      <w:r w:rsidRPr="00E356DC">
        <w:rPr>
          <w:lang/>
        </w:rPr>
        <w:t>FAKTY</w:t>
      </w:r>
    </w:p>
    <w:p w:rsidR="00C1699B" w:rsidRPr="00E356DC" w:rsidRDefault="00C1699B" w:rsidP="001E24CB">
      <w:pPr>
        <w:pStyle w:val="ECHRPara"/>
        <w:rPr>
          <w:lang/>
        </w:rPr>
      </w:pPr>
      <w:r w:rsidRPr="00E356DC">
        <w:rPr>
          <w:noProof/>
        </w:rPr>
        <w:t>1.  </w:t>
      </w:r>
      <w:r w:rsidRPr="00E356DC">
        <w:rPr>
          <w:rStyle w:val="hps"/>
        </w:rPr>
        <w:t>Pani</w:t>
      </w:r>
      <w:r w:rsidRPr="00E356DC">
        <w:t xml:space="preserve"> </w:t>
      </w:r>
      <w:r w:rsidRPr="00E356DC">
        <w:rPr>
          <w:rStyle w:val="hps"/>
        </w:rPr>
        <w:t>Karolina</w:t>
      </w:r>
      <w:r w:rsidRPr="00E356DC">
        <w:t xml:space="preserve"> </w:t>
      </w:r>
      <w:r w:rsidRPr="00E356DC">
        <w:rPr>
          <w:rStyle w:val="hps"/>
        </w:rPr>
        <w:t>Nadolska</w:t>
      </w:r>
      <w:r w:rsidRPr="00E356DC">
        <w:t xml:space="preserve"> </w:t>
      </w:r>
      <w:r w:rsidRPr="00E356DC">
        <w:rPr>
          <w:rStyle w:val="hps"/>
        </w:rPr>
        <w:t>(</w:t>
      </w:r>
      <w:r w:rsidRPr="00E356DC">
        <w:t xml:space="preserve">skarżąca) </w:t>
      </w:r>
      <w:r w:rsidRPr="00E356DC">
        <w:rPr>
          <w:rStyle w:val="hps"/>
        </w:rPr>
        <w:t>i jej</w:t>
      </w:r>
      <w:r w:rsidRPr="00E356DC">
        <w:t xml:space="preserve"> </w:t>
      </w:r>
      <w:r w:rsidRPr="00E356DC">
        <w:rPr>
          <w:rStyle w:val="hps"/>
        </w:rPr>
        <w:t>nieletni</w:t>
      </w:r>
      <w:r w:rsidRPr="00E356DC">
        <w:t xml:space="preserve"> </w:t>
      </w:r>
      <w:r w:rsidRPr="00E356DC">
        <w:rPr>
          <w:rStyle w:val="hps"/>
        </w:rPr>
        <w:t>syn</w:t>
      </w:r>
      <w:r w:rsidRPr="00E356DC">
        <w:t xml:space="preserve"> </w:t>
      </w:r>
      <w:r w:rsidRPr="00E356DC">
        <w:rPr>
          <w:rStyle w:val="hps"/>
        </w:rPr>
        <w:t>Bronek</w:t>
      </w:r>
      <w:r w:rsidRPr="00E356DC">
        <w:t xml:space="preserve"> </w:t>
      </w:r>
      <w:r w:rsidRPr="00E356DC">
        <w:rPr>
          <w:rStyle w:val="hps"/>
        </w:rPr>
        <w:t>Alvaro</w:t>
      </w:r>
      <w:r w:rsidRPr="00E356DC">
        <w:t xml:space="preserve"> </w:t>
      </w:r>
      <w:r w:rsidRPr="00E356DC">
        <w:rPr>
          <w:rStyle w:val="hps"/>
        </w:rPr>
        <w:t>Lopez</w:t>
      </w:r>
      <w:r w:rsidRPr="00E356DC">
        <w:t xml:space="preserve"> </w:t>
      </w:r>
      <w:r w:rsidRPr="00E356DC">
        <w:rPr>
          <w:rStyle w:val="hps"/>
        </w:rPr>
        <w:t xml:space="preserve">Nadolska </w:t>
      </w:r>
      <w:r w:rsidRPr="00E356DC">
        <w:rPr>
          <w:lang/>
        </w:rPr>
        <w:t xml:space="preserve">(„B”) </w:t>
      </w:r>
      <w:r w:rsidRPr="00E356DC">
        <w:rPr>
          <w:rStyle w:val="hps"/>
        </w:rPr>
        <w:t>(</w:t>
      </w:r>
      <w:r w:rsidRPr="00E356DC">
        <w:t xml:space="preserve">skarżący), </w:t>
      </w:r>
      <w:r w:rsidRPr="00E356DC">
        <w:rPr>
          <w:rStyle w:val="hps"/>
        </w:rPr>
        <w:t>są</w:t>
      </w:r>
      <w:r w:rsidRPr="00E356DC">
        <w:t xml:space="preserve"> </w:t>
      </w:r>
      <w:r w:rsidRPr="00E356DC">
        <w:rPr>
          <w:rStyle w:val="hps"/>
        </w:rPr>
        <w:t>obywatelami polskimi</w:t>
      </w:r>
      <w:r w:rsidRPr="00E356DC">
        <w:t xml:space="preserve">, </w:t>
      </w:r>
      <w:r w:rsidRPr="00E356DC">
        <w:rPr>
          <w:rStyle w:val="hps"/>
        </w:rPr>
        <w:t>którzy urodzili się</w:t>
      </w:r>
      <w:r w:rsidRPr="00E356DC">
        <w:t xml:space="preserve"> odpowiednio </w:t>
      </w:r>
      <w:r w:rsidRPr="00E356DC">
        <w:rPr>
          <w:rStyle w:val="hps"/>
        </w:rPr>
        <w:t>w 1973</w:t>
      </w:r>
      <w:r w:rsidRPr="00E356DC">
        <w:t xml:space="preserve"> </w:t>
      </w:r>
      <w:r w:rsidRPr="00E356DC">
        <w:rPr>
          <w:rStyle w:val="hps"/>
        </w:rPr>
        <w:t>i 2004</w:t>
      </w:r>
      <w:r w:rsidRPr="00E356DC">
        <w:t xml:space="preserve"> </w:t>
      </w:r>
      <w:r w:rsidRPr="00E356DC">
        <w:rPr>
          <w:rStyle w:val="hps"/>
        </w:rPr>
        <w:t>roku</w:t>
      </w:r>
      <w:r w:rsidRPr="00E356DC">
        <w:t xml:space="preserve"> </w:t>
      </w:r>
      <w:r w:rsidRPr="00E356DC">
        <w:rPr>
          <w:rStyle w:val="hps"/>
        </w:rPr>
        <w:t>oraz</w:t>
      </w:r>
      <w:r w:rsidRPr="00E356DC">
        <w:t xml:space="preserve"> </w:t>
      </w:r>
      <w:r w:rsidRPr="00E356DC">
        <w:rPr>
          <w:rStyle w:val="hps"/>
        </w:rPr>
        <w:t>mieszkają w</w:t>
      </w:r>
      <w:r w:rsidRPr="00E356DC">
        <w:t xml:space="preserve"> </w:t>
      </w:r>
      <w:r w:rsidRPr="00E356DC">
        <w:rPr>
          <w:rStyle w:val="hps"/>
        </w:rPr>
        <w:t>Warszawie</w:t>
      </w:r>
      <w:r w:rsidRPr="00E356DC">
        <w:t xml:space="preserve">. </w:t>
      </w:r>
      <w:r w:rsidRPr="00E356DC">
        <w:rPr>
          <w:rStyle w:val="hps"/>
        </w:rPr>
        <w:t>Przed Trybunałem</w:t>
      </w:r>
      <w:r w:rsidRPr="00E356DC">
        <w:t xml:space="preserve"> </w:t>
      </w:r>
      <w:r w:rsidRPr="00E356DC">
        <w:rPr>
          <w:rStyle w:val="hps"/>
        </w:rPr>
        <w:t>byli</w:t>
      </w:r>
      <w:r w:rsidRPr="00E356DC">
        <w:t xml:space="preserve"> </w:t>
      </w:r>
      <w:r w:rsidRPr="00E356DC">
        <w:rPr>
          <w:rStyle w:val="hps"/>
        </w:rPr>
        <w:t>reprezentowani</w:t>
      </w:r>
      <w:r w:rsidRPr="00E356DC">
        <w:t xml:space="preserve"> </w:t>
      </w:r>
      <w:r w:rsidRPr="00E356DC">
        <w:rPr>
          <w:rStyle w:val="hps"/>
        </w:rPr>
        <w:t>przez Panią</w:t>
      </w:r>
      <w:r w:rsidRPr="00E356DC">
        <w:t xml:space="preserve"> N. </w:t>
      </w:r>
      <w:r w:rsidRPr="00E356DC">
        <w:rPr>
          <w:rStyle w:val="hps"/>
        </w:rPr>
        <w:t>Ołowską</w:t>
      </w:r>
      <w:r w:rsidRPr="00E356DC">
        <w:rPr>
          <w:rStyle w:val="atn"/>
        </w:rPr>
        <w:t>-</w:t>
      </w:r>
      <w:r w:rsidRPr="00E356DC">
        <w:t xml:space="preserve">Zalewską, adwokata </w:t>
      </w:r>
      <w:r w:rsidRPr="00E356DC">
        <w:rPr>
          <w:rStyle w:val="hps"/>
        </w:rPr>
        <w:t>prowadzącego praktykę w</w:t>
      </w:r>
      <w:r w:rsidRPr="00E356DC">
        <w:t xml:space="preserve"> </w:t>
      </w:r>
      <w:r w:rsidRPr="00E356DC">
        <w:rPr>
          <w:rStyle w:val="hps"/>
        </w:rPr>
        <w:t>Warszawie.</w:t>
      </w:r>
    </w:p>
    <w:p w:rsidR="00C1699B" w:rsidRPr="00E356DC" w:rsidRDefault="00C1699B" w:rsidP="001E24CB">
      <w:pPr>
        <w:pStyle w:val="ECHRPara"/>
        <w:rPr>
          <w:lang/>
        </w:rPr>
      </w:pPr>
      <w:r w:rsidRPr="00E356DC">
        <w:rPr>
          <w:noProof/>
        </w:rPr>
        <w:t>2</w:t>
      </w:r>
      <w:r w:rsidRPr="00E356DC">
        <w:rPr>
          <w:lang/>
        </w:rPr>
        <w:t>.  Rząd polski („Rząd”) był reprezentowany przez swojego Pełnomocnika, Pana J. Wołąsiewicza, a następnie przez Panią J. Chrzanowską z Ministerstwa Spraw Zagranicznych.</w:t>
      </w:r>
    </w:p>
    <w:p w:rsidR="00C1699B" w:rsidRPr="00E356DC" w:rsidRDefault="00C1699B" w:rsidP="001E24CB">
      <w:pPr>
        <w:pStyle w:val="ECHRPara"/>
        <w:rPr>
          <w:lang/>
        </w:rPr>
      </w:pPr>
      <w:r w:rsidRPr="00E356DC">
        <w:rPr>
          <w:noProof/>
        </w:rPr>
        <w:t>3</w:t>
      </w:r>
      <w:r w:rsidRPr="00E356DC">
        <w:rPr>
          <w:lang/>
        </w:rPr>
        <w:t>. </w:t>
      </w:r>
      <w:r w:rsidRPr="00E356DC">
        <w:rPr>
          <w:rStyle w:val="hps"/>
        </w:rPr>
        <w:t>Skarżący</w:t>
      </w:r>
      <w:r w:rsidRPr="00E356DC">
        <w:t xml:space="preserve"> </w:t>
      </w:r>
      <w:r w:rsidRPr="00E356DC">
        <w:rPr>
          <w:rStyle w:val="hps"/>
        </w:rPr>
        <w:t>zarzucili naruszenie</w:t>
      </w:r>
      <w:r w:rsidRPr="00E356DC">
        <w:t xml:space="preserve"> </w:t>
      </w:r>
      <w:r w:rsidRPr="00E356DC">
        <w:rPr>
          <w:rStyle w:val="hps"/>
        </w:rPr>
        <w:t>Artykułu</w:t>
      </w:r>
      <w:r w:rsidRPr="00E356DC">
        <w:t xml:space="preserve"> </w:t>
      </w:r>
      <w:r w:rsidRPr="00E356DC">
        <w:rPr>
          <w:rStyle w:val="hps"/>
        </w:rPr>
        <w:t>8 Konwencji</w:t>
      </w:r>
      <w:r w:rsidRPr="00E356DC">
        <w:t xml:space="preserve">, ponieważ </w:t>
      </w:r>
      <w:r w:rsidRPr="00E356DC">
        <w:rPr>
          <w:rStyle w:val="hps"/>
        </w:rPr>
        <w:t>orzeczenia</w:t>
      </w:r>
      <w:r w:rsidRPr="00E356DC">
        <w:t xml:space="preserve"> </w:t>
      </w:r>
      <w:r w:rsidRPr="00E356DC">
        <w:rPr>
          <w:rStyle w:val="hps"/>
        </w:rPr>
        <w:t>polskich</w:t>
      </w:r>
      <w:r w:rsidRPr="00E356DC">
        <w:t xml:space="preserve"> </w:t>
      </w:r>
      <w:r w:rsidRPr="00E356DC">
        <w:rPr>
          <w:rStyle w:val="hps"/>
        </w:rPr>
        <w:t>sądów,</w:t>
      </w:r>
      <w:r w:rsidRPr="00E356DC">
        <w:t xml:space="preserve"> </w:t>
      </w:r>
      <w:r w:rsidRPr="00E356DC">
        <w:rPr>
          <w:rStyle w:val="hps"/>
        </w:rPr>
        <w:t>nakazujące powrót</w:t>
      </w:r>
      <w:r w:rsidRPr="00E356DC">
        <w:t xml:space="preserve"> </w:t>
      </w:r>
      <w:r w:rsidRPr="00E356DC">
        <w:rPr>
          <w:rStyle w:val="hps"/>
        </w:rPr>
        <w:t>B</w:t>
      </w:r>
      <w:r w:rsidRPr="00E356DC">
        <w:t xml:space="preserve"> </w:t>
      </w:r>
      <w:r w:rsidRPr="00E356DC">
        <w:rPr>
          <w:rStyle w:val="hps"/>
        </w:rPr>
        <w:t>do</w:t>
      </w:r>
      <w:r w:rsidRPr="00E356DC">
        <w:t xml:space="preserve"> </w:t>
      </w:r>
      <w:r w:rsidRPr="00E356DC">
        <w:rPr>
          <w:rStyle w:val="hps"/>
        </w:rPr>
        <w:t>Meksyku,</w:t>
      </w:r>
      <w:r w:rsidRPr="00E356DC">
        <w:t xml:space="preserve"> </w:t>
      </w:r>
      <w:r w:rsidRPr="00E356DC">
        <w:rPr>
          <w:rStyle w:val="hps"/>
        </w:rPr>
        <w:t>były sprzeczne z</w:t>
      </w:r>
      <w:r w:rsidRPr="00E356DC">
        <w:t xml:space="preserve"> </w:t>
      </w:r>
      <w:r w:rsidRPr="00E356DC">
        <w:rPr>
          <w:rStyle w:val="hps"/>
        </w:rPr>
        <w:t>jego</w:t>
      </w:r>
      <w:r w:rsidRPr="00E356DC">
        <w:t xml:space="preserve"> </w:t>
      </w:r>
      <w:r w:rsidRPr="00E356DC">
        <w:rPr>
          <w:rStyle w:val="hps"/>
        </w:rPr>
        <w:t>najlepszym interesem</w:t>
      </w:r>
      <w:r w:rsidRPr="00E356DC">
        <w:t xml:space="preserve">, ponieważ </w:t>
      </w:r>
      <w:r w:rsidRPr="00E356DC">
        <w:rPr>
          <w:rStyle w:val="hps"/>
        </w:rPr>
        <w:t>rozłąka z matką</w:t>
      </w:r>
      <w:r w:rsidRPr="00E356DC">
        <w:t xml:space="preserve"> </w:t>
      </w:r>
      <w:r w:rsidRPr="00E356DC">
        <w:rPr>
          <w:rStyle w:val="hps"/>
        </w:rPr>
        <w:t>mogła spowodować</w:t>
      </w:r>
      <w:r w:rsidRPr="00E356DC">
        <w:t xml:space="preserve"> u nieg</w:t>
      </w:r>
      <w:r w:rsidRPr="00E356DC">
        <w:rPr>
          <w:rStyle w:val="hps"/>
        </w:rPr>
        <w:t>o</w:t>
      </w:r>
      <w:r w:rsidRPr="00E356DC">
        <w:t xml:space="preserve"> </w:t>
      </w:r>
      <w:r w:rsidRPr="00E356DC">
        <w:rPr>
          <w:rStyle w:val="hps"/>
        </w:rPr>
        <w:t>nieodwracalne</w:t>
      </w:r>
      <w:r w:rsidRPr="00E356DC">
        <w:t xml:space="preserve"> </w:t>
      </w:r>
      <w:r w:rsidRPr="00E356DC">
        <w:rPr>
          <w:rStyle w:val="hps"/>
        </w:rPr>
        <w:t>i</w:t>
      </w:r>
      <w:r w:rsidRPr="00E356DC">
        <w:t xml:space="preserve"> </w:t>
      </w:r>
      <w:r w:rsidRPr="00E356DC">
        <w:rPr>
          <w:rStyle w:val="hps"/>
        </w:rPr>
        <w:t>poważne szkody</w:t>
      </w:r>
      <w:r w:rsidRPr="00E356DC">
        <w:t xml:space="preserve"> </w:t>
      </w:r>
      <w:r w:rsidRPr="00E356DC">
        <w:rPr>
          <w:rStyle w:val="hps"/>
        </w:rPr>
        <w:t>psychiczne</w:t>
      </w:r>
      <w:r w:rsidRPr="00E356DC">
        <w:rPr>
          <w:lang/>
        </w:rPr>
        <w:t>.</w:t>
      </w:r>
    </w:p>
    <w:p w:rsidR="00C1699B" w:rsidRPr="00E356DC" w:rsidRDefault="00C1699B" w:rsidP="000027C1">
      <w:pPr>
        <w:pStyle w:val="ECHRPara"/>
      </w:pPr>
      <w:r w:rsidRPr="00E356DC">
        <w:rPr>
          <w:noProof/>
        </w:rPr>
        <w:t>4</w:t>
      </w:r>
      <w:r w:rsidRPr="00E356DC">
        <w:rPr>
          <w:lang/>
        </w:rPr>
        <w:t>.  </w:t>
      </w:r>
      <w:r w:rsidRPr="00E356DC">
        <w:rPr>
          <w:rStyle w:val="hps"/>
        </w:rPr>
        <w:t>W dniu 6</w:t>
      </w:r>
      <w:r w:rsidRPr="00E356DC">
        <w:t xml:space="preserve"> </w:t>
      </w:r>
      <w:r w:rsidRPr="00E356DC">
        <w:rPr>
          <w:rStyle w:val="hps"/>
        </w:rPr>
        <w:t>stycznia 2012 roku</w:t>
      </w:r>
      <w:r w:rsidRPr="00E356DC">
        <w:t xml:space="preserve"> </w:t>
      </w:r>
      <w:r w:rsidRPr="00E356DC">
        <w:rPr>
          <w:rStyle w:val="hps"/>
        </w:rPr>
        <w:t>Przewodnicząca</w:t>
      </w:r>
      <w:r w:rsidRPr="00E356DC">
        <w:t xml:space="preserve"> </w:t>
      </w:r>
      <w:r w:rsidRPr="00E356DC">
        <w:rPr>
          <w:rStyle w:val="hps"/>
        </w:rPr>
        <w:t>Izby</w:t>
      </w:r>
      <w:r w:rsidRPr="00E356DC">
        <w:t xml:space="preserve"> </w:t>
      </w:r>
      <w:r w:rsidRPr="00E356DC">
        <w:rPr>
          <w:rStyle w:val="hps"/>
        </w:rPr>
        <w:t>postanowiła</w:t>
      </w:r>
      <w:r w:rsidRPr="00E356DC">
        <w:t xml:space="preserve"> </w:t>
      </w:r>
      <w:r w:rsidRPr="00E356DC">
        <w:rPr>
          <w:rStyle w:val="hps"/>
        </w:rPr>
        <w:t>wskazać</w:t>
      </w:r>
      <w:r w:rsidRPr="00E356DC">
        <w:t xml:space="preserve"> </w:t>
      </w:r>
      <w:r w:rsidRPr="00E356DC">
        <w:rPr>
          <w:rStyle w:val="hps"/>
        </w:rPr>
        <w:t>Rządowi</w:t>
      </w:r>
      <w:r w:rsidRPr="00E356DC">
        <w:t xml:space="preserve">, </w:t>
      </w:r>
      <w:r w:rsidRPr="00E356DC">
        <w:rPr>
          <w:rStyle w:val="hps"/>
        </w:rPr>
        <w:t>na podstawie Reguły</w:t>
      </w:r>
      <w:r w:rsidRPr="00E356DC">
        <w:t xml:space="preserve"> </w:t>
      </w:r>
      <w:r w:rsidRPr="00E356DC">
        <w:rPr>
          <w:rStyle w:val="hps"/>
        </w:rPr>
        <w:t>39,</w:t>
      </w:r>
      <w:r w:rsidRPr="00E356DC">
        <w:t xml:space="preserve"> </w:t>
      </w:r>
      <w:r w:rsidRPr="00E356DC">
        <w:rPr>
          <w:rStyle w:val="hps"/>
        </w:rPr>
        <w:t>że</w:t>
      </w:r>
      <w:r w:rsidRPr="00E356DC">
        <w:t xml:space="preserve"> </w:t>
      </w:r>
      <w:r w:rsidRPr="00E356DC">
        <w:rPr>
          <w:rStyle w:val="hps"/>
        </w:rPr>
        <w:t>jest pożądane</w:t>
      </w:r>
      <w:r w:rsidRPr="00E356DC">
        <w:t xml:space="preserve">, </w:t>
      </w:r>
      <w:r w:rsidRPr="00E356DC">
        <w:rPr>
          <w:rStyle w:val="hps"/>
        </w:rPr>
        <w:t>w interesie</w:t>
      </w:r>
      <w:r w:rsidRPr="00E356DC">
        <w:t xml:space="preserve"> </w:t>
      </w:r>
      <w:r w:rsidRPr="00E356DC">
        <w:rPr>
          <w:rStyle w:val="hps"/>
        </w:rPr>
        <w:t>stron</w:t>
      </w:r>
      <w:r w:rsidRPr="00E356DC">
        <w:t xml:space="preserve"> </w:t>
      </w:r>
      <w:r w:rsidRPr="00E356DC">
        <w:rPr>
          <w:rStyle w:val="hps"/>
        </w:rPr>
        <w:t>i</w:t>
      </w:r>
      <w:r w:rsidRPr="00E356DC">
        <w:t xml:space="preserve"> </w:t>
      </w:r>
      <w:r w:rsidRPr="00E356DC">
        <w:rPr>
          <w:rStyle w:val="hps"/>
        </w:rPr>
        <w:t>dla prawidłowego</w:t>
      </w:r>
      <w:r w:rsidRPr="00E356DC">
        <w:t xml:space="preserve"> </w:t>
      </w:r>
      <w:r w:rsidRPr="00E356DC">
        <w:rPr>
          <w:rStyle w:val="hps"/>
        </w:rPr>
        <w:t>przebiegu postępowania</w:t>
      </w:r>
      <w:r w:rsidRPr="00E356DC">
        <w:t xml:space="preserve"> </w:t>
      </w:r>
      <w:r w:rsidRPr="00E356DC">
        <w:rPr>
          <w:rStyle w:val="hps"/>
        </w:rPr>
        <w:t>przed Trybunałem</w:t>
      </w:r>
      <w:r w:rsidRPr="00E356DC">
        <w:t xml:space="preserve">, aby </w:t>
      </w:r>
      <w:r w:rsidRPr="00E356DC">
        <w:rPr>
          <w:rStyle w:val="hps"/>
        </w:rPr>
        <w:t>nie</w:t>
      </w:r>
      <w:r w:rsidRPr="00E356DC">
        <w:t xml:space="preserve"> </w:t>
      </w:r>
      <w:r w:rsidRPr="00E356DC">
        <w:rPr>
          <w:rStyle w:val="hps"/>
        </w:rPr>
        <w:t>egzekwować powrotu B.</w:t>
      </w:r>
    </w:p>
    <w:p w:rsidR="00C1699B" w:rsidRPr="00E356DC" w:rsidRDefault="00C1699B" w:rsidP="001E24CB">
      <w:pPr>
        <w:pStyle w:val="ECHRPara"/>
        <w:rPr>
          <w:lang/>
        </w:rPr>
      </w:pPr>
      <w:r w:rsidRPr="00E356DC">
        <w:rPr>
          <w:noProof/>
        </w:rPr>
        <w:t>5</w:t>
      </w:r>
      <w:r w:rsidRPr="00E356DC">
        <w:rPr>
          <w:lang/>
        </w:rPr>
        <w:t>.  </w:t>
      </w:r>
      <w:r w:rsidRPr="00E356DC">
        <w:rPr>
          <w:rStyle w:val="hps"/>
        </w:rPr>
        <w:t>Tego samego dnia skarga została</w:t>
      </w:r>
      <w:r w:rsidRPr="00E356DC">
        <w:t xml:space="preserve"> </w:t>
      </w:r>
      <w:r w:rsidRPr="00E356DC">
        <w:rPr>
          <w:rStyle w:val="hps"/>
        </w:rPr>
        <w:t>zakomunikowana Rządowi</w:t>
      </w:r>
      <w:r w:rsidRPr="00E356DC">
        <w:t xml:space="preserve">. Zdecydowano również </w:t>
      </w:r>
      <w:r w:rsidRPr="00E356DC">
        <w:rPr>
          <w:lang/>
        </w:rPr>
        <w:t>o łącznym rozpatrzeniu dopuszczalności i meritum skargi (Artykuł 29 § 1).</w:t>
      </w:r>
    </w:p>
    <w:p w:rsidR="00C1699B" w:rsidRPr="00E356DC" w:rsidRDefault="00C1699B" w:rsidP="001E24CB">
      <w:pPr>
        <w:pStyle w:val="ECHRPara"/>
        <w:rPr>
          <w:lang/>
        </w:rPr>
      </w:pPr>
      <w:r w:rsidRPr="00E356DC">
        <w:rPr>
          <w:noProof/>
        </w:rPr>
        <w:t>6</w:t>
      </w:r>
      <w:r w:rsidRPr="00E356DC">
        <w:rPr>
          <w:lang/>
        </w:rPr>
        <w:t xml:space="preserve">.  </w:t>
      </w:r>
      <w:r w:rsidRPr="00E356DC">
        <w:rPr>
          <w:rStyle w:val="hps"/>
        </w:rPr>
        <w:t>W dniu 4 maja</w:t>
      </w:r>
      <w:r w:rsidRPr="00E356DC">
        <w:t xml:space="preserve"> </w:t>
      </w:r>
      <w:r w:rsidRPr="00E356DC">
        <w:rPr>
          <w:rStyle w:val="hps"/>
        </w:rPr>
        <w:t>2012 roku otrzymano uwagi strony trzeciej – ojca B, A.L.Z., który otrzymał</w:t>
      </w:r>
      <w:r w:rsidRPr="00E356DC">
        <w:t xml:space="preserve"> </w:t>
      </w:r>
      <w:r w:rsidRPr="00E356DC">
        <w:rPr>
          <w:rStyle w:val="hps"/>
        </w:rPr>
        <w:t>pozwolenie Przewodniczącej</w:t>
      </w:r>
      <w:r w:rsidRPr="00E356DC">
        <w:t xml:space="preserve"> </w:t>
      </w:r>
      <w:r w:rsidRPr="00E356DC">
        <w:rPr>
          <w:rStyle w:val="hps"/>
        </w:rPr>
        <w:t>do interwencji</w:t>
      </w:r>
      <w:r w:rsidRPr="00E356DC">
        <w:t xml:space="preserve"> </w:t>
      </w:r>
      <w:r w:rsidRPr="00E356DC">
        <w:br/>
      </w:r>
      <w:r w:rsidRPr="00E356DC">
        <w:rPr>
          <w:rStyle w:val="hps"/>
        </w:rPr>
        <w:t>w ramach procedury pisemnej</w:t>
      </w:r>
      <w:r w:rsidRPr="00E356DC">
        <w:t xml:space="preserve"> </w:t>
      </w:r>
      <w:r w:rsidRPr="00E356DC">
        <w:rPr>
          <w:rStyle w:val="hps"/>
        </w:rPr>
        <w:t>(</w:t>
      </w:r>
      <w:r w:rsidRPr="00E356DC">
        <w:t xml:space="preserve">Artykuł 36 § </w:t>
      </w:r>
      <w:r w:rsidRPr="00E356DC">
        <w:rPr>
          <w:rStyle w:val="hps"/>
        </w:rPr>
        <w:t>2 Konwencji</w:t>
      </w:r>
      <w:r w:rsidRPr="00E356DC">
        <w:t xml:space="preserve"> </w:t>
      </w:r>
      <w:r w:rsidRPr="00E356DC">
        <w:rPr>
          <w:rStyle w:val="hps"/>
        </w:rPr>
        <w:t>oraz</w:t>
      </w:r>
      <w:r w:rsidRPr="00E356DC">
        <w:t xml:space="preserve"> </w:t>
      </w:r>
      <w:r w:rsidRPr="00E356DC">
        <w:rPr>
          <w:rStyle w:val="hps"/>
        </w:rPr>
        <w:t>Reguła</w:t>
      </w:r>
      <w:r w:rsidRPr="00E356DC">
        <w:t xml:space="preserve"> </w:t>
      </w:r>
      <w:r w:rsidRPr="00E356DC">
        <w:rPr>
          <w:rStyle w:val="hps"/>
        </w:rPr>
        <w:t>44 § 2</w:t>
      </w:r>
      <w:r w:rsidRPr="00E356DC">
        <w:t xml:space="preserve">). </w:t>
      </w:r>
      <w:r w:rsidRPr="00E356DC">
        <w:rPr>
          <w:rStyle w:val="hps"/>
        </w:rPr>
        <w:t>W dniu 23 maja</w:t>
      </w:r>
      <w:r w:rsidRPr="00E356DC">
        <w:t xml:space="preserve"> </w:t>
      </w:r>
      <w:r w:rsidRPr="00E356DC">
        <w:rPr>
          <w:rStyle w:val="hps"/>
        </w:rPr>
        <w:t>2012 roku i</w:t>
      </w:r>
      <w:r w:rsidRPr="00E356DC">
        <w:t xml:space="preserve"> </w:t>
      </w:r>
      <w:r w:rsidRPr="00E356DC">
        <w:rPr>
          <w:rStyle w:val="hps"/>
        </w:rPr>
        <w:t>29 maja 2012</w:t>
      </w:r>
      <w:r w:rsidRPr="00E356DC">
        <w:t xml:space="preserve"> roku odpowiednio </w:t>
      </w:r>
      <w:r w:rsidRPr="00E356DC">
        <w:rPr>
          <w:rStyle w:val="hps"/>
        </w:rPr>
        <w:t>skarżący</w:t>
      </w:r>
      <w:r w:rsidRPr="00E356DC">
        <w:t xml:space="preserve"> </w:t>
      </w:r>
      <w:r w:rsidRPr="00E356DC">
        <w:br/>
      </w:r>
      <w:r w:rsidRPr="00E356DC">
        <w:rPr>
          <w:rStyle w:val="hps"/>
        </w:rPr>
        <w:t>i Rząd</w:t>
      </w:r>
      <w:r w:rsidRPr="00E356DC">
        <w:t xml:space="preserve"> </w:t>
      </w:r>
      <w:r w:rsidRPr="00E356DC">
        <w:rPr>
          <w:rStyle w:val="hps"/>
        </w:rPr>
        <w:t>odpowiedzieli na</w:t>
      </w:r>
      <w:r w:rsidRPr="00E356DC">
        <w:t xml:space="preserve"> </w:t>
      </w:r>
      <w:r w:rsidRPr="00E356DC">
        <w:rPr>
          <w:rStyle w:val="hps"/>
        </w:rPr>
        <w:t>te uwagi</w:t>
      </w:r>
      <w:r w:rsidRPr="00E356DC">
        <w:t xml:space="preserve"> </w:t>
      </w:r>
      <w:r w:rsidRPr="00E356DC">
        <w:rPr>
          <w:rStyle w:val="hps"/>
        </w:rPr>
        <w:t>(Reguła 44</w:t>
      </w:r>
      <w:r w:rsidRPr="00E356DC">
        <w:t xml:space="preserve"> </w:t>
      </w:r>
      <w:r w:rsidRPr="00E356DC">
        <w:rPr>
          <w:rStyle w:val="hps"/>
        </w:rPr>
        <w:t>§</w:t>
      </w:r>
      <w:r w:rsidRPr="00E356DC">
        <w:t xml:space="preserve"> </w:t>
      </w:r>
      <w:r w:rsidRPr="00E356DC">
        <w:rPr>
          <w:rStyle w:val="hps"/>
        </w:rPr>
        <w:t>5).</w:t>
      </w:r>
    </w:p>
    <w:p w:rsidR="00C1699B" w:rsidRPr="00E356DC" w:rsidRDefault="00C1699B" w:rsidP="00C27823">
      <w:pPr>
        <w:pStyle w:val="ECHRHeading2"/>
        <w:rPr>
          <w:lang w:val="pl-PL"/>
        </w:rPr>
      </w:pPr>
      <w:r w:rsidRPr="00E356DC">
        <w:rPr>
          <w:lang w:val="pl-PL"/>
        </w:rPr>
        <w:t>A.  Okoliczności sprawy</w:t>
      </w:r>
    </w:p>
    <w:p w:rsidR="00C1699B" w:rsidRPr="00E356DC" w:rsidRDefault="00C1699B" w:rsidP="001E24CB">
      <w:pPr>
        <w:pStyle w:val="ECHRPara"/>
        <w:rPr>
          <w:lang/>
        </w:rPr>
      </w:pPr>
      <w:r w:rsidRPr="00E356DC">
        <w:rPr>
          <w:rStyle w:val="hps"/>
        </w:rPr>
        <w:t>Stan faktyczny</w:t>
      </w:r>
      <w:r w:rsidRPr="00E356DC">
        <w:t xml:space="preserve"> </w:t>
      </w:r>
      <w:r w:rsidRPr="00E356DC">
        <w:rPr>
          <w:rStyle w:val="hps"/>
        </w:rPr>
        <w:t>sprawy, przedstawiony</w:t>
      </w:r>
      <w:r w:rsidRPr="00E356DC">
        <w:t xml:space="preserve"> </w:t>
      </w:r>
      <w:r w:rsidRPr="00E356DC">
        <w:rPr>
          <w:rStyle w:val="hps"/>
        </w:rPr>
        <w:t>przez strony</w:t>
      </w:r>
      <w:r w:rsidRPr="00E356DC">
        <w:t xml:space="preserve">, </w:t>
      </w:r>
      <w:r w:rsidRPr="00E356DC">
        <w:rPr>
          <w:rStyle w:val="hps"/>
        </w:rPr>
        <w:t>można streścić</w:t>
      </w:r>
      <w:r w:rsidRPr="00E356DC">
        <w:t xml:space="preserve"> </w:t>
      </w:r>
      <w:r w:rsidRPr="00E356DC">
        <w:rPr>
          <w:rStyle w:val="hps"/>
        </w:rPr>
        <w:t>następująco.</w:t>
      </w:r>
    </w:p>
    <w:p w:rsidR="00C1699B" w:rsidRPr="00E356DC" w:rsidRDefault="00C1699B" w:rsidP="001E24CB">
      <w:pPr>
        <w:pStyle w:val="ECHRHeading3"/>
        <w:rPr>
          <w:lang w:val="pl-PL"/>
        </w:rPr>
      </w:pPr>
      <w:r w:rsidRPr="00E356DC">
        <w:rPr>
          <w:lang w:val="pl-PL"/>
        </w:rPr>
        <w:t>1.  </w:t>
      </w:r>
      <w:r w:rsidRPr="00E356DC">
        <w:t xml:space="preserve">Sytuacja </w:t>
      </w:r>
      <w:r w:rsidRPr="00E356DC">
        <w:rPr>
          <w:rStyle w:val="hps"/>
        </w:rPr>
        <w:t>rodziny</w:t>
      </w:r>
      <w:r w:rsidRPr="00E356DC">
        <w:t xml:space="preserve"> </w:t>
      </w:r>
      <w:r w:rsidRPr="00E356DC">
        <w:rPr>
          <w:rStyle w:val="hps"/>
        </w:rPr>
        <w:t>przed wyjazdem</w:t>
      </w:r>
      <w:r w:rsidRPr="00E356DC">
        <w:t xml:space="preserve"> </w:t>
      </w:r>
      <w:r w:rsidRPr="00E356DC">
        <w:rPr>
          <w:rStyle w:val="hps"/>
        </w:rPr>
        <w:t>skarżących</w:t>
      </w:r>
      <w:r w:rsidRPr="00E356DC">
        <w:t xml:space="preserve"> </w:t>
      </w:r>
      <w:r w:rsidRPr="00E356DC">
        <w:rPr>
          <w:rStyle w:val="hps"/>
        </w:rPr>
        <w:t>z Meksyku</w:t>
      </w:r>
      <w:r w:rsidRPr="00E356DC">
        <w:rPr>
          <w:lang w:val="pl-PL"/>
        </w:rPr>
        <w:t xml:space="preserve"> </w:t>
      </w:r>
    </w:p>
    <w:p w:rsidR="00C1699B" w:rsidRPr="00E356DC" w:rsidRDefault="00C1699B" w:rsidP="001E24CB">
      <w:pPr>
        <w:pStyle w:val="ECHRPara"/>
        <w:rPr>
          <w:lang/>
        </w:rPr>
      </w:pPr>
      <w:r w:rsidRPr="00E356DC">
        <w:rPr>
          <w:noProof/>
        </w:rPr>
        <w:t>7</w:t>
      </w:r>
      <w:r w:rsidRPr="00E356DC">
        <w:rPr>
          <w:lang/>
        </w:rPr>
        <w:t xml:space="preserve">.  W 1997 roku skarżąca poślubiła obywatela Meksyku, A.L.Z., </w:t>
      </w:r>
      <w:r w:rsidRPr="00E356DC">
        <w:rPr>
          <w:lang/>
        </w:rPr>
        <w:br/>
        <w:t>w Waszyngtonie, Stany Zjednoczone Ameryki.</w:t>
      </w:r>
    </w:p>
    <w:p w:rsidR="00C1699B" w:rsidRPr="00E356DC" w:rsidRDefault="00C1699B" w:rsidP="001E24CB">
      <w:pPr>
        <w:pStyle w:val="ECHRPara"/>
        <w:rPr>
          <w:lang/>
        </w:rPr>
      </w:pPr>
      <w:r w:rsidRPr="00E356DC">
        <w:rPr>
          <w:noProof/>
        </w:rPr>
        <w:t>8</w:t>
      </w:r>
      <w:r w:rsidRPr="00E356DC">
        <w:rPr>
          <w:lang/>
        </w:rPr>
        <w:t>.  </w:t>
      </w:r>
      <w:r w:rsidRPr="00E356DC">
        <w:rPr>
          <w:rStyle w:val="hps"/>
        </w:rPr>
        <w:t>W dniu 7</w:t>
      </w:r>
      <w:r w:rsidRPr="00E356DC">
        <w:t xml:space="preserve"> </w:t>
      </w:r>
      <w:r w:rsidRPr="00E356DC">
        <w:rPr>
          <w:rStyle w:val="hps"/>
        </w:rPr>
        <w:t>czerwca 2004 roku  w</w:t>
      </w:r>
      <w:r w:rsidRPr="00E356DC">
        <w:t xml:space="preserve"> </w:t>
      </w:r>
      <w:r w:rsidRPr="00E356DC">
        <w:rPr>
          <w:rStyle w:val="hps"/>
        </w:rPr>
        <w:t>Nowym Jorku</w:t>
      </w:r>
      <w:r w:rsidRPr="00E356DC">
        <w:t xml:space="preserve"> </w:t>
      </w:r>
      <w:r w:rsidRPr="00E356DC">
        <w:rPr>
          <w:rStyle w:val="hps"/>
        </w:rPr>
        <w:t>urodziła</w:t>
      </w:r>
      <w:r w:rsidRPr="00E356DC">
        <w:t xml:space="preserve"> </w:t>
      </w:r>
      <w:r w:rsidRPr="00E356DC">
        <w:rPr>
          <w:rStyle w:val="hps"/>
        </w:rPr>
        <w:t>syna</w:t>
      </w:r>
      <w:r w:rsidRPr="00E356DC">
        <w:t xml:space="preserve">, B, </w:t>
      </w:r>
      <w:r w:rsidRPr="00E356DC">
        <w:rPr>
          <w:rStyle w:val="hps"/>
        </w:rPr>
        <w:t>skarżącego</w:t>
      </w:r>
      <w:r w:rsidRPr="00E356DC">
        <w:rPr>
          <w:lang/>
        </w:rPr>
        <w:t>.</w:t>
      </w:r>
    </w:p>
    <w:p w:rsidR="00C1699B" w:rsidRPr="00E356DC" w:rsidRDefault="00C1699B" w:rsidP="001E24CB">
      <w:pPr>
        <w:pStyle w:val="ECHRPara"/>
        <w:rPr>
          <w:lang/>
        </w:rPr>
      </w:pPr>
      <w:r w:rsidRPr="00E356DC">
        <w:rPr>
          <w:noProof/>
        </w:rPr>
        <w:t>9</w:t>
      </w:r>
      <w:r w:rsidRPr="00E356DC">
        <w:rPr>
          <w:lang/>
        </w:rPr>
        <w:t>.  </w:t>
      </w:r>
      <w:r w:rsidRPr="00E356DC">
        <w:rPr>
          <w:rStyle w:val="hps"/>
        </w:rPr>
        <w:t>W 2004 roku</w:t>
      </w:r>
      <w:r w:rsidRPr="00E356DC">
        <w:rPr>
          <w:rStyle w:val="shorttext"/>
        </w:rPr>
        <w:t xml:space="preserve"> </w:t>
      </w:r>
      <w:r w:rsidRPr="00E356DC">
        <w:rPr>
          <w:rStyle w:val="hps"/>
        </w:rPr>
        <w:t>rodzina osiedliła się</w:t>
      </w:r>
      <w:r w:rsidRPr="00E356DC">
        <w:rPr>
          <w:rStyle w:val="shorttext"/>
        </w:rPr>
        <w:t xml:space="preserve"> </w:t>
      </w:r>
      <w:r w:rsidRPr="00E356DC">
        <w:rPr>
          <w:rStyle w:val="hps"/>
        </w:rPr>
        <w:t>razem w</w:t>
      </w:r>
      <w:r w:rsidRPr="00E356DC">
        <w:rPr>
          <w:rStyle w:val="shorttext"/>
        </w:rPr>
        <w:t xml:space="preserve"> </w:t>
      </w:r>
      <w:r w:rsidRPr="00E356DC">
        <w:rPr>
          <w:rStyle w:val="hps"/>
        </w:rPr>
        <w:t>Meksyk</w:t>
      </w:r>
      <w:r w:rsidRPr="00E356DC">
        <w:rPr>
          <w:lang/>
        </w:rPr>
        <w:t>u.</w:t>
      </w:r>
    </w:p>
    <w:p w:rsidR="00C1699B" w:rsidRPr="00E356DC" w:rsidRDefault="00C1699B" w:rsidP="001E24CB">
      <w:pPr>
        <w:pStyle w:val="ECHRPara"/>
        <w:rPr>
          <w:lang/>
        </w:rPr>
      </w:pPr>
      <w:r w:rsidRPr="00E356DC">
        <w:rPr>
          <w:noProof/>
        </w:rPr>
        <w:t>10</w:t>
      </w:r>
      <w:r w:rsidRPr="00E356DC">
        <w:rPr>
          <w:lang/>
        </w:rPr>
        <w:t>. Skarżąca</w:t>
      </w:r>
      <w:r w:rsidRPr="00E356DC">
        <w:t xml:space="preserve"> </w:t>
      </w:r>
      <w:r w:rsidRPr="00E356DC">
        <w:rPr>
          <w:rStyle w:val="hps"/>
        </w:rPr>
        <w:t>choruje</w:t>
      </w:r>
      <w:r w:rsidRPr="00E356DC">
        <w:t xml:space="preserve"> </w:t>
      </w:r>
      <w:r w:rsidRPr="00E356DC">
        <w:rPr>
          <w:rStyle w:val="hps"/>
        </w:rPr>
        <w:t>na cukrzycę</w:t>
      </w:r>
      <w:r w:rsidRPr="00E356DC">
        <w:t xml:space="preserve"> </w:t>
      </w:r>
      <w:r w:rsidRPr="00E356DC">
        <w:rPr>
          <w:rStyle w:val="hps"/>
        </w:rPr>
        <w:t>insulinoniezależną</w:t>
      </w:r>
      <w:r w:rsidRPr="00E356DC">
        <w:t xml:space="preserve">. </w:t>
      </w:r>
      <w:r w:rsidRPr="00E356DC">
        <w:rPr>
          <w:rStyle w:val="hps"/>
        </w:rPr>
        <w:t>Korzysta z</w:t>
      </w:r>
      <w:r w:rsidRPr="00E356DC">
        <w:t xml:space="preserve"> </w:t>
      </w:r>
      <w:r w:rsidRPr="00E356DC">
        <w:rPr>
          <w:rStyle w:val="hps"/>
        </w:rPr>
        <w:t>pompy insulinowej</w:t>
      </w:r>
      <w:r w:rsidRPr="00E356DC">
        <w:t xml:space="preserve"> </w:t>
      </w:r>
      <w:r w:rsidRPr="00E356DC">
        <w:rPr>
          <w:rStyle w:val="hps"/>
        </w:rPr>
        <w:t>i</w:t>
      </w:r>
      <w:r w:rsidRPr="00E356DC">
        <w:t xml:space="preserve"> </w:t>
      </w:r>
      <w:r w:rsidRPr="00E356DC">
        <w:rPr>
          <w:rStyle w:val="hps"/>
        </w:rPr>
        <w:t>wymaga</w:t>
      </w:r>
      <w:r w:rsidRPr="00E356DC">
        <w:t xml:space="preserve"> </w:t>
      </w:r>
      <w:r w:rsidRPr="00E356DC">
        <w:rPr>
          <w:rStyle w:val="hps"/>
        </w:rPr>
        <w:t>stałego nadzoru</w:t>
      </w:r>
      <w:r w:rsidRPr="00E356DC">
        <w:t xml:space="preserve"> </w:t>
      </w:r>
      <w:r w:rsidRPr="00E356DC">
        <w:rPr>
          <w:rStyle w:val="hps"/>
        </w:rPr>
        <w:t>lekarskiego oraz</w:t>
      </w:r>
      <w:r w:rsidRPr="00E356DC">
        <w:t xml:space="preserve"> </w:t>
      </w:r>
      <w:r w:rsidRPr="00E356DC">
        <w:rPr>
          <w:rStyle w:val="hps"/>
        </w:rPr>
        <w:t>dostępu do</w:t>
      </w:r>
      <w:r w:rsidRPr="00E356DC">
        <w:t xml:space="preserve"> </w:t>
      </w:r>
      <w:r w:rsidRPr="00E356DC">
        <w:rPr>
          <w:rStyle w:val="hps"/>
        </w:rPr>
        <w:t>pełnej</w:t>
      </w:r>
      <w:r w:rsidRPr="00E356DC">
        <w:t xml:space="preserve"> </w:t>
      </w:r>
      <w:r w:rsidRPr="00E356DC">
        <w:rPr>
          <w:rStyle w:val="hps"/>
        </w:rPr>
        <w:t>pomocy medycznej</w:t>
      </w:r>
      <w:r w:rsidRPr="00E356DC">
        <w:t xml:space="preserve">. </w:t>
      </w:r>
      <w:r w:rsidRPr="00E356DC">
        <w:rPr>
          <w:rStyle w:val="hps"/>
        </w:rPr>
        <w:t>Posiada wykształcenie</w:t>
      </w:r>
      <w:r w:rsidRPr="00E356DC">
        <w:t xml:space="preserve"> </w:t>
      </w:r>
      <w:r w:rsidRPr="00E356DC">
        <w:rPr>
          <w:rStyle w:val="hps"/>
        </w:rPr>
        <w:t>ekonomiczne</w:t>
      </w:r>
      <w:r w:rsidRPr="00E356DC">
        <w:t xml:space="preserve">. </w:t>
      </w:r>
      <w:r w:rsidRPr="00E356DC">
        <w:rPr>
          <w:rStyle w:val="hps"/>
        </w:rPr>
        <w:t>Biegle włada językiem angielskim</w:t>
      </w:r>
      <w:r w:rsidRPr="00E356DC">
        <w:t xml:space="preserve"> </w:t>
      </w:r>
      <w:r w:rsidRPr="00E356DC">
        <w:rPr>
          <w:rStyle w:val="hps"/>
        </w:rPr>
        <w:t>i</w:t>
      </w:r>
      <w:r w:rsidRPr="00E356DC">
        <w:t xml:space="preserve">, </w:t>
      </w:r>
      <w:r w:rsidRPr="00E356DC">
        <w:rPr>
          <w:rStyle w:val="hps"/>
        </w:rPr>
        <w:t>w pewnym stopniu</w:t>
      </w:r>
      <w:r w:rsidRPr="00E356DC">
        <w:t xml:space="preserve">, </w:t>
      </w:r>
      <w:r w:rsidRPr="00E356DC">
        <w:rPr>
          <w:rStyle w:val="hps"/>
        </w:rPr>
        <w:t>również</w:t>
      </w:r>
      <w:r w:rsidRPr="00E356DC">
        <w:t xml:space="preserve"> </w:t>
      </w:r>
      <w:r w:rsidRPr="00E356DC">
        <w:rPr>
          <w:rStyle w:val="hps"/>
        </w:rPr>
        <w:t>hiszpańskim</w:t>
      </w:r>
      <w:r w:rsidRPr="00E356DC">
        <w:t xml:space="preserve">. </w:t>
      </w:r>
      <w:r w:rsidRPr="00E356DC">
        <w:br/>
      </w:r>
      <w:r w:rsidRPr="00E356DC">
        <w:rPr>
          <w:rStyle w:val="hps"/>
        </w:rPr>
        <w:t>W czerwcu 2008</w:t>
      </w:r>
      <w:r w:rsidRPr="00E356DC">
        <w:t xml:space="preserve"> </w:t>
      </w:r>
      <w:r w:rsidRPr="00E356DC">
        <w:rPr>
          <w:rStyle w:val="hps"/>
        </w:rPr>
        <w:t>roku uzyskała</w:t>
      </w:r>
      <w:r w:rsidRPr="00E356DC">
        <w:t xml:space="preserve"> </w:t>
      </w:r>
      <w:r w:rsidRPr="00E356DC">
        <w:rPr>
          <w:rStyle w:val="hps"/>
        </w:rPr>
        <w:t>obywatelstwo Meksyku.</w:t>
      </w:r>
      <w:r w:rsidRPr="00E356DC">
        <w:t xml:space="preserve"> </w:t>
      </w:r>
      <w:r w:rsidRPr="00E356DC">
        <w:rPr>
          <w:rStyle w:val="hps"/>
        </w:rPr>
        <w:t>W</w:t>
      </w:r>
      <w:r w:rsidRPr="00E356DC">
        <w:t xml:space="preserve"> </w:t>
      </w:r>
      <w:r w:rsidRPr="00E356DC">
        <w:rPr>
          <w:rStyle w:val="hps"/>
        </w:rPr>
        <w:t>Meksyku</w:t>
      </w:r>
      <w:r w:rsidRPr="00E356DC">
        <w:t xml:space="preserve"> </w:t>
      </w:r>
      <w:r w:rsidRPr="00E356DC">
        <w:rPr>
          <w:rStyle w:val="hps"/>
        </w:rPr>
        <w:t>miała</w:t>
      </w:r>
      <w:r w:rsidRPr="00E356DC">
        <w:t xml:space="preserve"> </w:t>
      </w:r>
      <w:r w:rsidRPr="00E356DC">
        <w:rPr>
          <w:rStyle w:val="hps"/>
        </w:rPr>
        <w:t>pracę zarobkową,</w:t>
      </w:r>
      <w:r w:rsidRPr="00E356DC">
        <w:t xml:space="preserve"> </w:t>
      </w:r>
      <w:r w:rsidRPr="00E356DC">
        <w:rPr>
          <w:rStyle w:val="hps"/>
        </w:rPr>
        <w:t>sprzedając kawę</w:t>
      </w:r>
      <w:r w:rsidRPr="00E356DC">
        <w:t xml:space="preserve"> </w:t>
      </w:r>
      <w:r w:rsidRPr="00E356DC">
        <w:rPr>
          <w:rStyle w:val="hps"/>
        </w:rPr>
        <w:t>hotelom</w:t>
      </w:r>
      <w:r w:rsidRPr="00E356DC">
        <w:t xml:space="preserve"> </w:t>
      </w:r>
      <w:r w:rsidRPr="00E356DC">
        <w:rPr>
          <w:rStyle w:val="hps"/>
        </w:rPr>
        <w:t>i restauracjom</w:t>
      </w:r>
      <w:r w:rsidRPr="00E356DC">
        <w:rPr>
          <w:lang/>
        </w:rPr>
        <w:t>.</w:t>
      </w:r>
    </w:p>
    <w:p w:rsidR="00C1699B" w:rsidRPr="00E356DC" w:rsidRDefault="00C1699B" w:rsidP="001E24CB">
      <w:pPr>
        <w:pStyle w:val="ECHRPara"/>
        <w:rPr>
          <w:lang/>
        </w:rPr>
      </w:pPr>
      <w:r w:rsidRPr="00E356DC">
        <w:rPr>
          <w:noProof/>
        </w:rPr>
        <w:t>11</w:t>
      </w:r>
      <w:r w:rsidRPr="00E356DC">
        <w:rPr>
          <w:lang/>
        </w:rPr>
        <w:t>.  </w:t>
      </w:r>
      <w:r w:rsidRPr="00E356DC">
        <w:rPr>
          <w:rStyle w:val="hps"/>
        </w:rPr>
        <w:t>A.L.Z.</w:t>
      </w:r>
      <w:r w:rsidRPr="00E356DC">
        <w:t xml:space="preserve"> również </w:t>
      </w:r>
      <w:r w:rsidRPr="00E356DC">
        <w:rPr>
          <w:rStyle w:val="hps"/>
        </w:rPr>
        <w:t>jest</w:t>
      </w:r>
      <w:r w:rsidRPr="00E356DC">
        <w:t xml:space="preserve"> </w:t>
      </w:r>
      <w:r w:rsidRPr="00E356DC">
        <w:rPr>
          <w:rStyle w:val="hps"/>
        </w:rPr>
        <w:t>ekonomistą</w:t>
      </w:r>
      <w:r w:rsidRPr="00E356DC">
        <w:t xml:space="preserve">. </w:t>
      </w:r>
      <w:r w:rsidRPr="00E356DC">
        <w:rPr>
          <w:rStyle w:val="hps"/>
        </w:rPr>
        <w:t>Pracuje</w:t>
      </w:r>
      <w:r w:rsidRPr="00E356DC">
        <w:t xml:space="preserve"> </w:t>
      </w:r>
      <w:r w:rsidRPr="00E356DC">
        <w:rPr>
          <w:rStyle w:val="hps"/>
        </w:rPr>
        <w:t>jako konsultant</w:t>
      </w:r>
      <w:r w:rsidRPr="00E356DC">
        <w:t xml:space="preserve"> </w:t>
      </w:r>
      <w:r w:rsidRPr="00E356DC">
        <w:rPr>
          <w:rStyle w:val="hps"/>
        </w:rPr>
        <w:t>polityczny.</w:t>
      </w:r>
      <w:r w:rsidRPr="00E356DC">
        <w:t xml:space="preserve"> </w:t>
      </w:r>
      <w:r w:rsidRPr="00E356DC">
        <w:rPr>
          <w:rStyle w:val="hps"/>
        </w:rPr>
        <w:t>Jest także</w:t>
      </w:r>
      <w:r w:rsidRPr="00E356DC">
        <w:t xml:space="preserve"> </w:t>
      </w:r>
      <w:r w:rsidRPr="00E356DC">
        <w:rPr>
          <w:rStyle w:val="hps"/>
        </w:rPr>
        <w:t>przedsiębiorcą i</w:t>
      </w:r>
      <w:r w:rsidRPr="00E356DC">
        <w:t xml:space="preserve"> </w:t>
      </w:r>
      <w:r w:rsidRPr="00E356DC">
        <w:rPr>
          <w:rStyle w:val="hps"/>
        </w:rPr>
        <w:t>właścicielem restauracji.</w:t>
      </w:r>
    </w:p>
    <w:p w:rsidR="00C1699B" w:rsidRPr="00E356DC" w:rsidRDefault="00C1699B" w:rsidP="001E24CB">
      <w:pPr>
        <w:pStyle w:val="ECHRPara"/>
        <w:rPr>
          <w:lang/>
        </w:rPr>
      </w:pPr>
      <w:r w:rsidRPr="00E356DC">
        <w:rPr>
          <w:noProof/>
        </w:rPr>
        <w:t>12</w:t>
      </w:r>
      <w:r w:rsidRPr="00E356DC">
        <w:rPr>
          <w:lang/>
        </w:rPr>
        <w:t>. </w:t>
      </w:r>
      <w:r w:rsidRPr="00E356DC">
        <w:t xml:space="preserve">Skarżący </w:t>
      </w:r>
      <w:r w:rsidRPr="00E356DC">
        <w:rPr>
          <w:rStyle w:val="hps"/>
        </w:rPr>
        <w:t>cierpi na</w:t>
      </w:r>
      <w:r w:rsidRPr="00E356DC">
        <w:t xml:space="preserve"> </w:t>
      </w:r>
      <w:r w:rsidRPr="00E356DC">
        <w:rPr>
          <w:rStyle w:val="hps"/>
        </w:rPr>
        <w:t>alergię</w:t>
      </w:r>
      <w:r w:rsidRPr="00E356DC">
        <w:t xml:space="preserve"> </w:t>
      </w:r>
      <w:r w:rsidRPr="00E356DC">
        <w:rPr>
          <w:rStyle w:val="hps"/>
        </w:rPr>
        <w:t>układu oddechowego i</w:t>
      </w:r>
      <w:r w:rsidRPr="00E356DC">
        <w:t xml:space="preserve"> </w:t>
      </w:r>
      <w:r w:rsidRPr="00E356DC">
        <w:rPr>
          <w:rStyle w:val="hps"/>
        </w:rPr>
        <w:t>genetyczną</w:t>
      </w:r>
      <w:r w:rsidRPr="00E356DC">
        <w:t xml:space="preserve"> </w:t>
      </w:r>
      <w:r w:rsidRPr="00E356DC">
        <w:rPr>
          <w:rStyle w:val="hps"/>
        </w:rPr>
        <w:t>astmę oskrzelową</w:t>
      </w:r>
      <w:r w:rsidRPr="00E356DC">
        <w:t xml:space="preserve">. </w:t>
      </w:r>
      <w:r w:rsidRPr="00E356DC">
        <w:rPr>
          <w:rStyle w:val="hps"/>
        </w:rPr>
        <w:t>Wydaje się, że</w:t>
      </w:r>
      <w:r w:rsidRPr="00E356DC">
        <w:t xml:space="preserve"> </w:t>
      </w:r>
      <w:r w:rsidRPr="00E356DC">
        <w:rPr>
          <w:rStyle w:val="hps"/>
        </w:rPr>
        <w:t>w</w:t>
      </w:r>
      <w:r w:rsidRPr="00E356DC">
        <w:t xml:space="preserve"> </w:t>
      </w:r>
      <w:r w:rsidRPr="00E356DC">
        <w:rPr>
          <w:rStyle w:val="hps"/>
        </w:rPr>
        <w:t>Meksyku</w:t>
      </w:r>
      <w:r w:rsidRPr="00E356DC">
        <w:t xml:space="preserve"> </w:t>
      </w:r>
      <w:r w:rsidRPr="00E356DC">
        <w:rPr>
          <w:rStyle w:val="hps"/>
        </w:rPr>
        <w:t>miał</w:t>
      </w:r>
      <w:r w:rsidRPr="00E356DC">
        <w:t xml:space="preserve"> przepisane leki na </w:t>
      </w:r>
      <w:r w:rsidRPr="00E356DC">
        <w:rPr>
          <w:rStyle w:val="hps"/>
        </w:rPr>
        <w:t>receptę</w:t>
      </w:r>
      <w:r w:rsidRPr="00E356DC">
        <w:t xml:space="preserve"> </w:t>
      </w:r>
      <w:r w:rsidRPr="00E356DC">
        <w:rPr>
          <w:rStyle w:val="hps"/>
        </w:rPr>
        <w:t>i na zewnątrz nosił</w:t>
      </w:r>
      <w:r w:rsidRPr="00E356DC">
        <w:t xml:space="preserve"> </w:t>
      </w:r>
      <w:r w:rsidRPr="00E356DC">
        <w:rPr>
          <w:rStyle w:val="hps"/>
        </w:rPr>
        <w:t>maskę</w:t>
      </w:r>
      <w:r w:rsidRPr="00E356DC">
        <w:t xml:space="preserve"> </w:t>
      </w:r>
      <w:r w:rsidRPr="00E356DC">
        <w:rPr>
          <w:rStyle w:val="hps"/>
        </w:rPr>
        <w:t>higieniczną</w:t>
      </w:r>
      <w:r w:rsidRPr="00E356DC">
        <w:t xml:space="preserve">. Dziecko </w:t>
      </w:r>
      <w:r w:rsidRPr="00E356DC">
        <w:rPr>
          <w:rStyle w:val="hps"/>
        </w:rPr>
        <w:t>uczęszczało</w:t>
      </w:r>
      <w:r w:rsidRPr="00E356DC">
        <w:t xml:space="preserve"> </w:t>
      </w:r>
      <w:r w:rsidRPr="00E356DC">
        <w:rPr>
          <w:rStyle w:val="hps"/>
        </w:rPr>
        <w:t>do</w:t>
      </w:r>
      <w:r w:rsidRPr="00E356DC">
        <w:t xml:space="preserve"> </w:t>
      </w:r>
      <w:r w:rsidRPr="00E356DC">
        <w:rPr>
          <w:rStyle w:val="hps"/>
        </w:rPr>
        <w:t>przedszkola</w:t>
      </w:r>
      <w:r w:rsidRPr="00E356DC">
        <w:t xml:space="preserve">, gdzie </w:t>
      </w:r>
      <w:r w:rsidRPr="00E356DC">
        <w:rPr>
          <w:rStyle w:val="hps"/>
        </w:rPr>
        <w:t>uczyło się</w:t>
      </w:r>
      <w:r w:rsidRPr="00E356DC">
        <w:t xml:space="preserve"> </w:t>
      </w:r>
      <w:r w:rsidRPr="00E356DC">
        <w:rPr>
          <w:rStyle w:val="hps"/>
        </w:rPr>
        <w:t>hiszpańskiego i</w:t>
      </w:r>
      <w:r w:rsidRPr="00E356DC">
        <w:t xml:space="preserve"> </w:t>
      </w:r>
      <w:r w:rsidRPr="00E356DC">
        <w:rPr>
          <w:rStyle w:val="hps"/>
        </w:rPr>
        <w:t>angielskiego</w:t>
      </w:r>
      <w:r w:rsidRPr="00E356DC">
        <w:t xml:space="preserve">. Chłopiec </w:t>
      </w:r>
      <w:r w:rsidRPr="00E356DC">
        <w:rPr>
          <w:rStyle w:val="hps"/>
        </w:rPr>
        <w:t>rozmawiał</w:t>
      </w:r>
      <w:r w:rsidRPr="00E356DC">
        <w:t xml:space="preserve"> </w:t>
      </w:r>
      <w:r w:rsidRPr="00E356DC">
        <w:rPr>
          <w:rStyle w:val="hps"/>
        </w:rPr>
        <w:t>po hiszpańsku</w:t>
      </w:r>
      <w:r w:rsidRPr="00E356DC">
        <w:t xml:space="preserve"> </w:t>
      </w:r>
      <w:r w:rsidRPr="00E356DC">
        <w:rPr>
          <w:rStyle w:val="hps"/>
        </w:rPr>
        <w:t>z ojcem</w:t>
      </w:r>
      <w:r w:rsidRPr="00E356DC">
        <w:t xml:space="preserve"> </w:t>
      </w:r>
      <w:r w:rsidRPr="00E356DC">
        <w:rPr>
          <w:rStyle w:val="hps"/>
        </w:rPr>
        <w:t>i po polsku z matką.</w:t>
      </w:r>
    </w:p>
    <w:p w:rsidR="00C1699B" w:rsidRPr="00E356DC" w:rsidRDefault="00C1699B" w:rsidP="001E24CB">
      <w:pPr>
        <w:pStyle w:val="ECHRPara"/>
        <w:rPr>
          <w:lang/>
        </w:rPr>
      </w:pPr>
      <w:r w:rsidRPr="00E356DC">
        <w:rPr>
          <w:noProof/>
        </w:rPr>
        <w:t>13</w:t>
      </w:r>
      <w:r w:rsidRPr="00E356DC">
        <w:rPr>
          <w:lang/>
        </w:rPr>
        <w:t>.  </w:t>
      </w:r>
      <w:r w:rsidRPr="00E356DC">
        <w:rPr>
          <w:rStyle w:val="hps"/>
        </w:rPr>
        <w:t>A.L.Z.</w:t>
      </w:r>
      <w:r w:rsidRPr="00E356DC">
        <w:t xml:space="preserve"> </w:t>
      </w:r>
      <w:r w:rsidRPr="00E356DC">
        <w:rPr>
          <w:rStyle w:val="hps"/>
        </w:rPr>
        <w:t>opłacał</w:t>
      </w:r>
      <w:r w:rsidRPr="00E356DC">
        <w:t xml:space="preserve"> </w:t>
      </w:r>
      <w:r w:rsidRPr="00E356DC">
        <w:rPr>
          <w:rStyle w:val="hps"/>
        </w:rPr>
        <w:t>uzupełniające</w:t>
      </w:r>
      <w:r w:rsidRPr="00E356DC">
        <w:t xml:space="preserve"> </w:t>
      </w:r>
      <w:r w:rsidRPr="00E356DC">
        <w:rPr>
          <w:rStyle w:val="hps"/>
        </w:rPr>
        <w:t xml:space="preserve">ubezpieczenie zdrowotne </w:t>
      </w:r>
      <w:r w:rsidRPr="00E356DC">
        <w:t>swo</w:t>
      </w:r>
      <w:r w:rsidRPr="00E356DC">
        <w:rPr>
          <w:rStyle w:val="hps"/>
        </w:rPr>
        <w:t>jego syna i</w:t>
      </w:r>
      <w:r w:rsidRPr="00E356DC">
        <w:t xml:space="preserve"> </w:t>
      </w:r>
      <w:r w:rsidRPr="00E356DC">
        <w:rPr>
          <w:rStyle w:val="hps"/>
        </w:rPr>
        <w:t>skarżącej</w:t>
      </w:r>
      <w:r w:rsidRPr="00E356DC">
        <w:rPr>
          <w:lang/>
        </w:rPr>
        <w:t>.</w:t>
      </w:r>
    </w:p>
    <w:p w:rsidR="00C1699B" w:rsidRPr="00E356DC" w:rsidRDefault="00C1699B" w:rsidP="001E24CB">
      <w:pPr>
        <w:pStyle w:val="ECHRPara"/>
        <w:rPr>
          <w:lang/>
        </w:rPr>
      </w:pPr>
      <w:r w:rsidRPr="00E356DC">
        <w:rPr>
          <w:noProof/>
        </w:rPr>
        <w:t>14</w:t>
      </w:r>
      <w:r w:rsidRPr="00E356DC">
        <w:rPr>
          <w:lang/>
        </w:rPr>
        <w:t>.  </w:t>
      </w:r>
      <w:r w:rsidRPr="00E356DC">
        <w:rPr>
          <w:rStyle w:val="hps"/>
        </w:rPr>
        <w:t>W bliżej nieokreślonym czasie</w:t>
      </w:r>
      <w:r w:rsidRPr="00E356DC">
        <w:t xml:space="preserve">, prawdopodobnie </w:t>
      </w:r>
      <w:r w:rsidRPr="00E356DC">
        <w:rPr>
          <w:rStyle w:val="hps"/>
        </w:rPr>
        <w:t>w czerwcu 2007 roku</w:t>
      </w:r>
      <w:r w:rsidRPr="00E356DC">
        <w:t>, skarżąca</w:t>
      </w:r>
      <w:r w:rsidRPr="00E356DC">
        <w:rPr>
          <w:rStyle w:val="hps"/>
        </w:rPr>
        <w:t xml:space="preserve"> i</w:t>
      </w:r>
      <w:r w:rsidRPr="00E356DC">
        <w:t xml:space="preserve"> </w:t>
      </w:r>
      <w:r w:rsidRPr="00E356DC">
        <w:rPr>
          <w:rStyle w:val="hps"/>
        </w:rPr>
        <w:t>A.L.Z.</w:t>
      </w:r>
      <w:r w:rsidRPr="00E356DC">
        <w:t xml:space="preserve"> </w:t>
      </w:r>
      <w:r w:rsidRPr="00E356DC">
        <w:rPr>
          <w:rStyle w:val="hps"/>
        </w:rPr>
        <w:t>podjęli decyzję o separacji</w:t>
      </w:r>
      <w:r w:rsidRPr="00E356DC">
        <w:rPr>
          <w:lang/>
        </w:rPr>
        <w:t>.</w:t>
      </w:r>
    </w:p>
    <w:p w:rsidR="00C1699B" w:rsidRPr="00E356DC" w:rsidRDefault="00C1699B" w:rsidP="001E24CB">
      <w:pPr>
        <w:pStyle w:val="ECHRPara"/>
        <w:rPr>
          <w:lang/>
        </w:rPr>
      </w:pPr>
      <w:r w:rsidRPr="00E356DC">
        <w:rPr>
          <w:noProof/>
        </w:rPr>
        <w:t>15</w:t>
      </w:r>
      <w:r w:rsidRPr="00E356DC">
        <w:rPr>
          <w:lang/>
        </w:rPr>
        <w:t>.  </w:t>
      </w:r>
      <w:r w:rsidRPr="00E356DC">
        <w:rPr>
          <w:rStyle w:val="hps"/>
        </w:rPr>
        <w:t>W dniu</w:t>
      </w:r>
      <w:r w:rsidRPr="00E356DC">
        <w:t xml:space="preserve"> </w:t>
      </w:r>
      <w:r w:rsidRPr="00E356DC">
        <w:rPr>
          <w:rStyle w:val="hps"/>
        </w:rPr>
        <w:t>17 marca 2009</w:t>
      </w:r>
      <w:r w:rsidRPr="00E356DC">
        <w:t xml:space="preserve"> roku </w:t>
      </w:r>
      <w:r w:rsidRPr="00E356DC">
        <w:rPr>
          <w:rStyle w:val="hps"/>
        </w:rPr>
        <w:t>podpisali</w:t>
      </w:r>
      <w:r w:rsidRPr="00E356DC">
        <w:t xml:space="preserve"> </w:t>
      </w:r>
      <w:r w:rsidRPr="00E356DC">
        <w:rPr>
          <w:rStyle w:val="hps"/>
        </w:rPr>
        <w:t>umowę</w:t>
      </w:r>
      <w:r w:rsidRPr="00E356DC">
        <w:t xml:space="preserve"> </w:t>
      </w:r>
      <w:r w:rsidRPr="00E356DC">
        <w:rPr>
          <w:rStyle w:val="hps"/>
        </w:rPr>
        <w:t>separacji</w:t>
      </w:r>
      <w:r w:rsidRPr="00E356DC">
        <w:t xml:space="preserve">, w której </w:t>
      </w:r>
      <w:r w:rsidRPr="00E356DC">
        <w:rPr>
          <w:rStyle w:val="hps"/>
        </w:rPr>
        <w:t>uzgodnili następujące kwestie</w:t>
      </w:r>
      <w:r w:rsidRPr="00E356DC">
        <w:t xml:space="preserve">: </w:t>
      </w:r>
      <w:r w:rsidRPr="00E356DC">
        <w:rPr>
          <w:rStyle w:val="hps"/>
        </w:rPr>
        <w:t>(</w:t>
      </w:r>
      <w:r w:rsidRPr="00E356DC">
        <w:t xml:space="preserve">1) </w:t>
      </w:r>
      <w:r w:rsidRPr="00E356DC">
        <w:rPr>
          <w:rStyle w:val="hps"/>
        </w:rPr>
        <w:t>dziecko będzie</w:t>
      </w:r>
      <w:r w:rsidRPr="00E356DC">
        <w:t xml:space="preserve"> </w:t>
      </w:r>
      <w:r w:rsidRPr="00E356DC">
        <w:rPr>
          <w:rStyle w:val="hps"/>
        </w:rPr>
        <w:t>mieszkać</w:t>
      </w:r>
      <w:r w:rsidRPr="00E356DC">
        <w:t xml:space="preserve"> </w:t>
      </w:r>
      <w:r w:rsidRPr="00E356DC">
        <w:rPr>
          <w:rStyle w:val="hps"/>
        </w:rPr>
        <w:t>z matką</w:t>
      </w:r>
      <w:r w:rsidRPr="00E356DC">
        <w:t xml:space="preserve">, (2) dziecko </w:t>
      </w:r>
      <w:r w:rsidRPr="00E356DC">
        <w:rPr>
          <w:rStyle w:val="hps"/>
        </w:rPr>
        <w:t>będzie się spotykało z</w:t>
      </w:r>
      <w:r w:rsidRPr="00E356DC">
        <w:t xml:space="preserve"> </w:t>
      </w:r>
      <w:r w:rsidRPr="00E356DC">
        <w:rPr>
          <w:rStyle w:val="hps"/>
        </w:rPr>
        <w:t>ojcem w</w:t>
      </w:r>
      <w:r w:rsidRPr="00E356DC">
        <w:t xml:space="preserve"> </w:t>
      </w:r>
      <w:r w:rsidRPr="00E356DC">
        <w:rPr>
          <w:rStyle w:val="hps"/>
        </w:rPr>
        <w:t>każdą</w:t>
      </w:r>
      <w:r w:rsidRPr="00E356DC">
        <w:t xml:space="preserve"> </w:t>
      </w:r>
      <w:r w:rsidRPr="00E356DC">
        <w:rPr>
          <w:rStyle w:val="hps"/>
        </w:rPr>
        <w:t>środę po południu</w:t>
      </w:r>
      <w:r w:rsidRPr="00E356DC">
        <w:t xml:space="preserve"> </w:t>
      </w:r>
      <w:r w:rsidRPr="00E356DC">
        <w:rPr>
          <w:rStyle w:val="hps"/>
        </w:rPr>
        <w:t>do czwartku</w:t>
      </w:r>
      <w:r w:rsidRPr="00E356DC">
        <w:t xml:space="preserve"> </w:t>
      </w:r>
      <w:r w:rsidRPr="00E356DC">
        <w:rPr>
          <w:rStyle w:val="hps"/>
        </w:rPr>
        <w:t>rano oraz</w:t>
      </w:r>
      <w:r w:rsidRPr="00E356DC">
        <w:t xml:space="preserve"> </w:t>
      </w:r>
      <w:r w:rsidRPr="00E356DC">
        <w:rPr>
          <w:rStyle w:val="hps"/>
        </w:rPr>
        <w:t>w każdy weekend</w:t>
      </w:r>
      <w:r w:rsidRPr="00E356DC">
        <w:t>, (3</w:t>
      </w:r>
      <w:r w:rsidRPr="00E356DC">
        <w:rPr>
          <w:rStyle w:val="hps"/>
        </w:rPr>
        <w:t>)</w:t>
      </w:r>
      <w:r w:rsidRPr="00E356DC">
        <w:t xml:space="preserve"> </w:t>
      </w:r>
      <w:r w:rsidRPr="00E356DC">
        <w:rPr>
          <w:rStyle w:val="hps"/>
        </w:rPr>
        <w:t>rodzice</w:t>
      </w:r>
      <w:r w:rsidRPr="00E356DC">
        <w:t xml:space="preserve"> </w:t>
      </w:r>
      <w:r w:rsidRPr="00E356DC">
        <w:rPr>
          <w:rStyle w:val="hps"/>
        </w:rPr>
        <w:t>podzielą</w:t>
      </w:r>
      <w:r w:rsidRPr="00E356DC">
        <w:t xml:space="preserve"> </w:t>
      </w:r>
      <w:r w:rsidRPr="00E356DC">
        <w:rPr>
          <w:rStyle w:val="hps"/>
        </w:rPr>
        <w:t>równo</w:t>
      </w:r>
      <w:r w:rsidRPr="00E356DC">
        <w:t xml:space="preserve"> okres </w:t>
      </w:r>
      <w:r w:rsidRPr="00E356DC">
        <w:rPr>
          <w:rStyle w:val="hps"/>
        </w:rPr>
        <w:t>wakacji szkolnych</w:t>
      </w:r>
      <w:r w:rsidRPr="00E356DC">
        <w:t xml:space="preserve"> </w:t>
      </w:r>
      <w:r w:rsidRPr="00E356DC">
        <w:rPr>
          <w:rStyle w:val="hps"/>
        </w:rPr>
        <w:t>chłopca</w:t>
      </w:r>
      <w:r w:rsidRPr="00E356DC">
        <w:t xml:space="preserve">, (4) co miesiąc </w:t>
      </w:r>
      <w:r w:rsidRPr="00E356DC">
        <w:rPr>
          <w:rStyle w:val="hps"/>
        </w:rPr>
        <w:t>A.L.Z.</w:t>
      </w:r>
      <w:r w:rsidRPr="00E356DC">
        <w:t xml:space="preserve"> </w:t>
      </w:r>
      <w:r w:rsidRPr="00E356DC">
        <w:rPr>
          <w:rStyle w:val="hps"/>
        </w:rPr>
        <w:t>będzie</w:t>
      </w:r>
      <w:r w:rsidRPr="00E356DC">
        <w:t xml:space="preserve"> </w:t>
      </w:r>
      <w:r w:rsidRPr="00E356DC">
        <w:rPr>
          <w:rStyle w:val="hps"/>
        </w:rPr>
        <w:t>wpłacał</w:t>
      </w:r>
      <w:r w:rsidRPr="00E356DC">
        <w:t xml:space="preserve"> </w:t>
      </w:r>
      <w:r w:rsidRPr="00E356DC">
        <w:rPr>
          <w:rStyle w:val="hps"/>
        </w:rPr>
        <w:t>na</w:t>
      </w:r>
      <w:r w:rsidRPr="00E356DC">
        <w:t xml:space="preserve"> </w:t>
      </w:r>
      <w:r w:rsidRPr="00E356DC">
        <w:rPr>
          <w:rStyle w:val="hps"/>
        </w:rPr>
        <w:t>meksykański rachunek bankowy</w:t>
      </w:r>
      <w:r w:rsidRPr="00E356DC">
        <w:t xml:space="preserve"> </w:t>
      </w:r>
      <w:r w:rsidRPr="00E356DC">
        <w:rPr>
          <w:rStyle w:val="hps"/>
        </w:rPr>
        <w:t>skarżącej</w:t>
      </w:r>
      <w:r w:rsidRPr="00E356DC">
        <w:t xml:space="preserve"> </w:t>
      </w:r>
      <w:r w:rsidRPr="00E356DC">
        <w:rPr>
          <w:rStyle w:val="hps"/>
        </w:rPr>
        <w:t>dwie</w:t>
      </w:r>
      <w:r w:rsidRPr="00E356DC">
        <w:t xml:space="preserve"> </w:t>
      </w:r>
      <w:r w:rsidRPr="00E356DC">
        <w:rPr>
          <w:rStyle w:val="hps"/>
        </w:rPr>
        <w:t>raty</w:t>
      </w:r>
      <w:r w:rsidRPr="00E356DC">
        <w:t xml:space="preserve"> na </w:t>
      </w:r>
      <w:r w:rsidRPr="00E356DC">
        <w:rPr>
          <w:rStyle w:val="hps"/>
        </w:rPr>
        <w:t>łączną kwotę</w:t>
      </w:r>
      <w:r w:rsidRPr="00E356DC">
        <w:t xml:space="preserve"> </w:t>
      </w:r>
      <w:r w:rsidRPr="00E356DC">
        <w:br/>
      </w:r>
      <w:r w:rsidRPr="00E356DC">
        <w:rPr>
          <w:rStyle w:val="hps"/>
        </w:rPr>
        <w:t>39 000</w:t>
      </w:r>
      <w:r w:rsidRPr="00E356DC">
        <w:t xml:space="preserve"> </w:t>
      </w:r>
      <w:r w:rsidRPr="00E356DC">
        <w:rPr>
          <w:rStyle w:val="hps"/>
        </w:rPr>
        <w:t>meksykańskich</w:t>
      </w:r>
      <w:r w:rsidRPr="00E356DC">
        <w:t xml:space="preserve"> </w:t>
      </w:r>
      <w:r w:rsidRPr="00E356DC">
        <w:rPr>
          <w:rStyle w:val="hps"/>
        </w:rPr>
        <w:t>pesos (</w:t>
      </w:r>
      <w:r w:rsidRPr="00E356DC">
        <w:t xml:space="preserve">około </w:t>
      </w:r>
      <w:r w:rsidRPr="00E356DC">
        <w:rPr>
          <w:rStyle w:val="hps"/>
        </w:rPr>
        <w:t>2250</w:t>
      </w:r>
      <w:r w:rsidRPr="00E356DC">
        <w:t xml:space="preserve"> </w:t>
      </w:r>
      <w:r w:rsidRPr="00E356DC">
        <w:rPr>
          <w:rStyle w:val="hps"/>
        </w:rPr>
        <w:t>euro)</w:t>
      </w:r>
      <w:r w:rsidRPr="00E356DC">
        <w:t xml:space="preserve"> </w:t>
      </w:r>
      <w:r w:rsidRPr="00E356DC">
        <w:rPr>
          <w:rStyle w:val="hps"/>
        </w:rPr>
        <w:t>z przeznaczeniem na</w:t>
      </w:r>
      <w:r w:rsidRPr="00E356DC">
        <w:t xml:space="preserve"> </w:t>
      </w:r>
      <w:r w:rsidRPr="00E356DC">
        <w:rPr>
          <w:rStyle w:val="hps"/>
        </w:rPr>
        <w:t>utrzymanie dziecka</w:t>
      </w:r>
      <w:r w:rsidRPr="00E356DC">
        <w:t xml:space="preserve"> </w:t>
      </w:r>
      <w:r w:rsidRPr="00E356DC">
        <w:rPr>
          <w:rStyle w:val="hps"/>
        </w:rPr>
        <w:t>(45%</w:t>
      </w:r>
      <w:r w:rsidRPr="00E356DC">
        <w:t xml:space="preserve"> </w:t>
      </w:r>
      <w:r w:rsidRPr="00E356DC">
        <w:rPr>
          <w:rStyle w:val="hps"/>
        </w:rPr>
        <w:t>kwoty</w:t>
      </w:r>
      <w:r w:rsidRPr="00E356DC">
        <w:t xml:space="preserve">) i </w:t>
      </w:r>
      <w:r w:rsidRPr="00E356DC">
        <w:rPr>
          <w:rStyle w:val="hps"/>
        </w:rPr>
        <w:t>alimenty</w:t>
      </w:r>
      <w:r w:rsidRPr="00E356DC">
        <w:t xml:space="preserve"> </w:t>
      </w:r>
      <w:r w:rsidRPr="00E356DC">
        <w:rPr>
          <w:rStyle w:val="hps"/>
        </w:rPr>
        <w:t>(55%</w:t>
      </w:r>
      <w:r w:rsidRPr="00E356DC">
        <w:t xml:space="preserve"> </w:t>
      </w:r>
      <w:r w:rsidRPr="00E356DC">
        <w:rPr>
          <w:rStyle w:val="hps"/>
        </w:rPr>
        <w:t>kwoty</w:t>
      </w:r>
      <w:r w:rsidRPr="00E356DC">
        <w:t xml:space="preserve">), </w:t>
      </w:r>
      <w:r w:rsidRPr="00E356DC">
        <w:rPr>
          <w:rStyle w:val="hps"/>
        </w:rPr>
        <w:t>(</w:t>
      </w:r>
      <w:r w:rsidRPr="00E356DC">
        <w:t xml:space="preserve">5) </w:t>
      </w:r>
      <w:r w:rsidRPr="00E356DC">
        <w:rPr>
          <w:rStyle w:val="hps"/>
        </w:rPr>
        <w:t>A.L.Z.</w:t>
      </w:r>
      <w:r w:rsidRPr="00E356DC">
        <w:t xml:space="preserve"> </w:t>
      </w:r>
      <w:r w:rsidRPr="00E356DC">
        <w:rPr>
          <w:rStyle w:val="hps"/>
        </w:rPr>
        <w:t>zapłaci za</w:t>
      </w:r>
      <w:r w:rsidRPr="00E356DC">
        <w:t xml:space="preserve"> </w:t>
      </w:r>
      <w:r w:rsidRPr="00E356DC">
        <w:rPr>
          <w:rStyle w:val="hps"/>
        </w:rPr>
        <w:t>ubezpieczenie zdrowotne</w:t>
      </w:r>
      <w:r w:rsidRPr="00E356DC">
        <w:t xml:space="preserve"> </w:t>
      </w:r>
      <w:r w:rsidRPr="00E356DC">
        <w:rPr>
          <w:rStyle w:val="hps"/>
        </w:rPr>
        <w:t>dziecka i</w:t>
      </w:r>
      <w:r w:rsidRPr="00E356DC">
        <w:t xml:space="preserve"> </w:t>
      </w:r>
      <w:r w:rsidRPr="00E356DC">
        <w:rPr>
          <w:rStyle w:val="hps"/>
        </w:rPr>
        <w:t>matki</w:t>
      </w:r>
      <w:r w:rsidRPr="00E356DC">
        <w:rPr>
          <w:rStyle w:val="atn"/>
        </w:rPr>
        <w:t>, oraz (</w:t>
      </w:r>
      <w:r w:rsidRPr="00E356DC">
        <w:t xml:space="preserve">6) </w:t>
      </w:r>
      <w:r w:rsidRPr="00E356DC">
        <w:rPr>
          <w:rStyle w:val="hps"/>
        </w:rPr>
        <w:t>dziecko może</w:t>
      </w:r>
      <w:r w:rsidRPr="00E356DC">
        <w:t xml:space="preserve"> </w:t>
      </w:r>
      <w:r w:rsidRPr="00E356DC">
        <w:rPr>
          <w:rStyle w:val="hps"/>
        </w:rPr>
        <w:t>opuścić miasto</w:t>
      </w:r>
      <w:r w:rsidRPr="00E356DC">
        <w:t xml:space="preserve"> </w:t>
      </w:r>
      <w:r w:rsidRPr="00E356DC">
        <w:rPr>
          <w:rStyle w:val="hps"/>
        </w:rPr>
        <w:t>i kraj</w:t>
      </w:r>
      <w:r w:rsidRPr="00E356DC">
        <w:t xml:space="preserve"> </w:t>
      </w:r>
      <w:r w:rsidRPr="00E356DC">
        <w:rPr>
          <w:rStyle w:val="hps"/>
        </w:rPr>
        <w:t>wyłącznie za pisemną</w:t>
      </w:r>
      <w:r w:rsidRPr="00E356DC">
        <w:t xml:space="preserve"> </w:t>
      </w:r>
      <w:r w:rsidRPr="00E356DC">
        <w:rPr>
          <w:rStyle w:val="hps"/>
        </w:rPr>
        <w:t>zgodą</w:t>
      </w:r>
      <w:r w:rsidRPr="00E356DC">
        <w:t xml:space="preserve"> </w:t>
      </w:r>
      <w:r w:rsidRPr="00E356DC">
        <w:rPr>
          <w:rStyle w:val="hps"/>
        </w:rPr>
        <w:t>rodzica, który nie będzie mu towarzyszył.</w:t>
      </w:r>
    </w:p>
    <w:p w:rsidR="00C1699B" w:rsidRPr="00E356DC" w:rsidRDefault="00C1699B" w:rsidP="001E24CB">
      <w:pPr>
        <w:pStyle w:val="ECHRPara"/>
        <w:rPr>
          <w:lang/>
        </w:rPr>
      </w:pPr>
      <w:r w:rsidRPr="00E356DC">
        <w:rPr>
          <w:noProof/>
        </w:rPr>
        <w:t>16</w:t>
      </w:r>
      <w:r w:rsidRPr="00E356DC">
        <w:rPr>
          <w:lang/>
        </w:rPr>
        <w:t>.  </w:t>
      </w:r>
      <w:r w:rsidRPr="00E356DC">
        <w:rPr>
          <w:rStyle w:val="hps"/>
        </w:rPr>
        <w:t>Skarżący</w:t>
      </w:r>
      <w:r w:rsidRPr="00E356DC">
        <w:t xml:space="preserve"> </w:t>
      </w:r>
      <w:r w:rsidRPr="00E356DC">
        <w:rPr>
          <w:rStyle w:val="hps"/>
        </w:rPr>
        <w:t>wyprowadzili się do nowego</w:t>
      </w:r>
      <w:r w:rsidRPr="00E356DC">
        <w:t xml:space="preserve"> </w:t>
      </w:r>
      <w:r w:rsidRPr="00E356DC">
        <w:rPr>
          <w:rStyle w:val="hps"/>
        </w:rPr>
        <w:t>mieszkania</w:t>
      </w:r>
      <w:r w:rsidRPr="00E356DC">
        <w:t xml:space="preserve">, które </w:t>
      </w:r>
      <w:r w:rsidRPr="00E356DC">
        <w:rPr>
          <w:rStyle w:val="hps"/>
        </w:rPr>
        <w:t>zostało wynajęte</w:t>
      </w:r>
      <w:r w:rsidRPr="00E356DC">
        <w:t xml:space="preserve"> </w:t>
      </w:r>
      <w:r w:rsidRPr="00E356DC">
        <w:rPr>
          <w:rStyle w:val="hps"/>
        </w:rPr>
        <w:t>i opłacone przez</w:t>
      </w:r>
      <w:r w:rsidRPr="00E356DC">
        <w:t xml:space="preserve"> </w:t>
      </w:r>
      <w:r w:rsidRPr="00E356DC">
        <w:rPr>
          <w:rStyle w:val="hps"/>
        </w:rPr>
        <w:t xml:space="preserve">A.L.Z. </w:t>
      </w:r>
      <w:r w:rsidRPr="00E356DC">
        <w:t xml:space="preserve">Mieszkanie </w:t>
      </w:r>
      <w:r w:rsidRPr="00E356DC">
        <w:rPr>
          <w:rStyle w:val="hps"/>
        </w:rPr>
        <w:t>zostało wybrane</w:t>
      </w:r>
      <w:r w:rsidRPr="00E356DC">
        <w:t xml:space="preserve"> </w:t>
      </w:r>
      <w:r w:rsidRPr="00E356DC">
        <w:rPr>
          <w:rStyle w:val="hps"/>
        </w:rPr>
        <w:t>przez skarżącą</w:t>
      </w:r>
      <w:r w:rsidRPr="00E356DC">
        <w:t xml:space="preserve">. </w:t>
      </w:r>
      <w:r w:rsidRPr="00E356DC">
        <w:rPr>
          <w:rStyle w:val="hps"/>
        </w:rPr>
        <w:t>Było położone</w:t>
      </w:r>
      <w:r w:rsidRPr="00E356DC">
        <w:t xml:space="preserve"> </w:t>
      </w:r>
      <w:r w:rsidRPr="00E356DC">
        <w:rPr>
          <w:rStyle w:val="hps"/>
        </w:rPr>
        <w:t>w najlepszej</w:t>
      </w:r>
      <w:r w:rsidRPr="00E356DC">
        <w:t xml:space="preserve"> </w:t>
      </w:r>
      <w:r w:rsidRPr="00E356DC">
        <w:rPr>
          <w:rStyle w:val="hps"/>
        </w:rPr>
        <w:t>dzielnicy</w:t>
      </w:r>
      <w:r w:rsidRPr="00E356DC">
        <w:t xml:space="preserve"> </w:t>
      </w:r>
      <w:r w:rsidRPr="00E356DC">
        <w:rPr>
          <w:rStyle w:val="hps"/>
        </w:rPr>
        <w:t>Meksyku.</w:t>
      </w:r>
    </w:p>
    <w:p w:rsidR="00C1699B" w:rsidRPr="00E356DC" w:rsidRDefault="00C1699B" w:rsidP="001E24CB">
      <w:pPr>
        <w:pStyle w:val="ECHRPara"/>
        <w:rPr>
          <w:lang/>
        </w:rPr>
      </w:pPr>
      <w:r w:rsidRPr="00E356DC">
        <w:rPr>
          <w:noProof/>
        </w:rPr>
        <w:t>17</w:t>
      </w:r>
      <w:r w:rsidRPr="00E356DC">
        <w:rPr>
          <w:lang/>
        </w:rPr>
        <w:t>.  </w:t>
      </w:r>
      <w:r w:rsidRPr="00E356DC">
        <w:t xml:space="preserve">Skarżąca </w:t>
      </w:r>
      <w:r w:rsidRPr="00E356DC">
        <w:rPr>
          <w:rStyle w:val="hps"/>
        </w:rPr>
        <w:t>dbała o</w:t>
      </w:r>
      <w:r w:rsidRPr="00E356DC">
        <w:t xml:space="preserve"> </w:t>
      </w:r>
      <w:r w:rsidRPr="00E356DC">
        <w:rPr>
          <w:rStyle w:val="hps"/>
        </w:rPr>
        <w:t>swojego syna, a A.L.Z.</w:t>
      </w:r>
      <w:r w:rsidRPr="00E356DC">
        <w:t xml:space="preserve"> </w:t>
      </w:r>
      <w:r w:rsidRPr="00E356DC">
        <w:rPr>
          <w:rStyle w:val="hps"/>
        </w:rPr>
        <w:t>utrzymywał</w:t>
      </w:r>
      <w:r w:rsidRPr="00E356DC">
        <w:t xml:space="preserve"> </w:t>
      </w:r>
      <w:r w:rsidRPr="00E356DC">
        <w:rPr>
          <w:rStyle w:val="hps"/>
        </w:rPr>
        <w:t>z nim regularny kontakt,</w:t>
      </w:r>
      <w:r w:rsidRPr="00E356DC">
        <w:t xml:space="preserve"> </w:t>
      </w:r>
      <w:r w:rsidRPr="00E356DC">
        <w:rPr>
          <w:rStyle w:val="hps"/>
        </w:rPr>
        <w:t>zgodnie</w:t>
      </w:r>
      <w:r w:rsidRPr="00E356DC">
        <w:t xml:space="preserve"> </w:t>
      </w:r>
      <w:r w:rsidRPr="00E356DC">
        <w:rPr>
          <w:rStyle w:val="hps"/>
        </w:rPr>
        <w:t>z harmonogramem zawartym w</w:t>
      </w:r>
      <w:r w:rsidRPr="00E356DC">
        <w:t xml:space="preserve"> </w:t>
      </w:r>
      <w:r w:rsidRPr="00E356DC">
        <w:rPr>
          <w:rStyle w:val="hps"/>
        </w:rPr>
        <w:t>umowie</w:t>
      </w:r>
      <w:r w:rsidRPr="00E356DC">
        <w:t xml:space="preserve"> </w:t>
      </w:r>
      <w:r w:rsidRPr="00E356DC">
        <w:rPr>
          <w:rStyle w:val="hps"/>
        </w:rPr>
        <w:t>separacj</w:t>
      </w:r>
      <w:r w:rsidRPr="00E356DC">
        <w:rPr>
          <w:lang/>
        </w:rPr>
        <w:t>i.</w:t>
      </w:r>
    </w:p>
    <w:p w:rsidR="00C1699B" w:rsidRPr="00E356DC" w:rsidRDefault="00C1699B" w:rsidP="001E24CB">
      <w:pPr>
        <w:pStyle w:val="ECHRHeading3"/>
        <w:rPr>
          <w:lang w:val="pl-PL"/>
        </w:rPr>
      </w:pPr>
      <w:r w:rsidRPr="00E356DC">
        <w:rPr>
          <w:lang w:val="pl-PL"/>
        </w:rPr>
        <w:t>2.  </w:t>
      </w:r>
      <w:r w:rsidRPr="00E356DC">
        <w:t xml:space="preserve">Sytuacja rodziny </w:t>
      </w:r>
      <w:r w:rsidRPr="00E356DC">
        <w:rPr>
          <w:rStyle w:val="hps"/>
        </w:rPr>
        <w:t>po wyjeździe</w:t>
      </w:r>
      <w:r w:rsidRPr="00E356DC">
        <w:t xml:space="preserve"> </w:t>
      </w:r>
      <w:r w:rsidRPr="00E356DC">
        <w:rPr>
          <w:rStyle w:val="hps"/>
        </w:rPr>
        <w:t>skarżących</w:t>
      </w:r>
      <w:r w:rsidRPr="00E356DC">
        <w:t xml:space="preserve"> </w:t>
      </w:r>
      <w:r w:rsidRPr="00E356DC">
        <w:rPr>
          <w:rStyle w:val="hps"/>
        </w:rPr>
        <w:t>z Meksyku</w:t>
      </w:r>
    </w:p>
    <w:p w:rsidR="00C1699B" w:rsidRPr="00E356DC" w:rsidRDefault="00C1699B" w:rsidP="001E24CB">
      <w:pPr>
        <w:pStyle w:val="ECHRPara"/>
        <w:rPr>
          <w:lang/>
        </w:rPr>
      </w:pPr>
      <w:r w:rsidRPr="00E356DC">
        <w:rPr>
          <w:noProof/>
        </w:rPr>
        <w:t>18</w:t>
      </w:r>
      <w:r w:rsidRPr="00E356DC">
        <w:rPr>
          <w:lang/>
        </w:rPr>
        <w:t>.  </w:t>
      </w:r>
      <w:r w:rsidRPr="00E356DC">
        <w:rPr>
          <w:rStyle w:val="hps"/>
        </w:rPr>
        <w:t>W dniu</w:t>
      </w:r>
      <w:r w:rsidRPr="00E356DC">
        <w:t xml:space="preserve"> </w:t>
      </w:r>
      <w:r w:rsidRPr="00E356DC">
        <w:rPr>
          <w:rStyle w:val="hps"/>
        </w:rPr>
        <w:t>2 maja 2009</w:t>
      </w:r>
      <w:r w:rsidRPr="00E356DC">
        <w:t xml:space="preserve"> roku </w:t>
      </w:r>
      <w:r w:rsidRPr="00E356DC">
        <w:rPr>
          <w:rStyle w:val="hps"/>
        </w:rPr>
        <w:t>A.L.Z.</w:t>
      </w:r>
      <w:r w:rsidRPr="00E356DC">
        <w:t xml:space="preserve"> </w:t>
      </w:r>
      <w:r w:rsidRPr="00E356DC">
        <w:rPr>
          <w:rStyle w:val="hps"/>
        </w:rPr>
        <w:t>wyraził pisemną zgodę, aby skarżąca</w:t>
      </w:r>
      <w:r w:rsidRPr="00E356DC">
        <w:t xml:space="preserve"> </w:t>
      </w:r>
      <w:r w:rsidRPr="00E356DC">
        <w:rPr>
          <w:rStyle w:val="hps"/>
        </w:rPr>
        <w:t>spędziła z synem wakacje w Niemczech</w:t>
      </w:r>
      <w:r w:rsidRPr="00E356DC">
        <w:t xml:space="preserve"> </w:t>
      </w:r>
      <w:r w:rsidRPr="00E356DC">
        <w:rPr>
          <w:rStyle w:val="hps"/>
        </w:rPr>
        <w:t>(u babci dziecka ze strony matki</w:t>
      </w:r>
      <w:r w:rsidRPr="00E356DC">
        <w:t xml:space="preserve">) </w:t>
      </w:r>
      <w:r w:rsidRPr="00E356DC">
        <w:rPr>
          <w:rStyle w:val="hps"/>
        </w:rPr>
        <w:t>od</w:t>
      </w:r>
      <w:r w:rsidRPr="00E356DC">
        <w:t xml:space="preserve"> </w:t>
      </w:r>
      <w:r w:rsidRPr="00E356DC">
        <w:rPr>
          <w:rStyle w:val="hps"/>
        </w:rPr>
        <w:t>2 maja</w:t>
      </w:r>
      <w:r w:rsidRPr="00E356DC">
        <w:t xml:space="preserve"> </w:t>
      </w:r>
      <w:r w:rsidRPr="00E356DC">
        <w:rPr>
          <w:rStyle w:val="hps"/>
        </w:rPr>
        <w:t>do 27 czerwca 2009 roku.</w:t>
      </w:r>
    </w:p>
    <w:p w:rsidR="00C1699B" w:rsidRPr="00E356DC" w:rsidRDefault="00C1699B" w:rsidP="001E24CB">
      <w:pPr>
        <w:pStyle w:val="ECHRPara"/>
        <w:rPr>
          <w:lang/>
        </w:rPr>
      </w:pPr>
      <w:r w:rsidRPr="00E356DC">
        <w:rPr>
          <w:noProof/>
        </w:rPr>
        <w:t>19</w:t>
      </w:r>
      <w:r w:rsidRPr="00E356DC">
        <w:rPr>
          <w:lang/>
        </w:rPr>
        <w:t>.  </w:t>
      </w:r>
      <w:r w:rsidRPr="00E356DC">
        <w:rPr>
          <w:rStyle w:val="hps"/>
        </w:rPr>
        <w:t>W dniu 2 maja</w:t>
      </w:r>
      <w:r w:rsidRPr="00E356DC">
        <w:t xml:space="preserve"> </w:t>
      </w:r>
      <w:r w:rsidRPr="00E356DC">
        <w:rPr>
          <w:rStyle w:val="hps"/>
        </w:rPr>
        <w:t>2009 roku</w:t>
      </w:r>
      <w:r w:rsidRPr="00E356DC">
        <w:t xml:space="preserve"> </w:t>
      </w:r>
      <w:r w:rsidRPr="00E356DC">
        <w:rPr>
          <w:rStyle w:val="hps"/>
        </w:rPr>
        <w:t>skarżący</w:t>
      </w:r>
      <w:r w:rsidRPr="00E356DC">
        <w:t xml:space="preserve"> </w:t>
      </w:r>
      <w:r w:rsidRPr="00E356DC">
        <w:rPr>
          <w:rStyle w:val="hps"/>
        </w:rPr>
        <w:t>opuścili</w:t>
      </w:r>
      <w:r w:rsidRPr="00E356DC">
        <w:t xml:space="preserve"> </w:t>
      </w:r>
      <w:r w:rsidRPr="00E356DC">
        <w:rPr>
          <w:rStyle w:val="hps"/>
        </w:rPr>
        <w:t>Meksyk</w:t>
      </w:r>
      <w:r w:rsidRPr="00E356DC">
        <w:t xml:space="preserve"> </w:t>
      </w:r>
      <w:r w:rsidRPr="00E356DC">
        <w:rPr>
          <w:rStyle w:val="hps"/>
        </w:rPr>
        <w:t>i udali się do Niemiec</w:t>
      </w:r>
      <w:r w:rsidRPr="00E356DC">
        <w:t xml:space="preserve">. </w:t>
      </w:r>
      <w:r w:rsidRPr="00E356DC">
        <w:rPr>
          <w:rStyle w:val="hps"/>
        </w:rPr>
        <w:t>Następnie</w:t>
      </w:r>
      <w:r w:rsidRPr="00E356DC">
        <w:t xml:space="preserve"> </w:t>
      </w:r>
      <w:r w:rsidRPr="00E356DC">
        <w:rPr>
          <w:rStyle w:val="hps"/>
        </w:rPr>
        <w:t>przybyli</w:t>
      </w:r>
      <w:r w:rsidRPr="00E356DC">
        <w:t xml:space="preserve"> </w:t>
      </w:r>
      <w:r w:rsidRPr="00E356DC">
        <w:rPr>
          <w:rStyle w:val="hps"/>
        </w:rPr>
        <w:t>do Polsk</w:t>
      </w:r>
      <w:r w:rsidRPr="00E356DC">
        <w:rPr>
          <w:lang/>
        </w:rPr>
        <w:t>i.</w:t>
      </w:r>
    </w:p>
    <w:p w:rsidR="00C1699B" w:rsidRPr="00E356DC" w:rsidRDefault="00C1699B" w:rsidP="001E24CB">
      <w:pPr>
        <w:pStyle w:val="ECHRPara"/>
        <w:rPr>
          <w:i/>
          <w:lang/>
        </w:rPr>
      </w:pPr>
      <w:r w:rsidRPr="00E356DC">
        <w:rPr>
          <w:noProof/>
        </w:rPr>
        <w:t>20</w:t>
      </w:r>
      <w:r w:rsidRPr="00E356DC">
        <w:rPr>
          <w:lang/>
        </w:rPr>
        <w:t>.  </w:t>
      </w:r>
      <w:r w:rsidRPr="00E356DC">
        <w:rPr>
          <w:rStyle w:val="hps"/>
        </w:rPr>
        <w:t>W dniu 7</w:t>
      </w:r>
      <w:r w:rsidRPr="00E356DC">
        <w:t xml:space="preserve"> </w:t>
      </w:r>
      <w:r w:rsidRPr="00E356DC">
        <w:rPr>
          <w:rStyle w:val="hps"/>
        </w:rPr>
        <w:t>maja 2009 roku</w:t>
      </w:r>
      <w:r w:rsidRPr="00E356DC">
        <w:t xml:space="preserve"> </w:t>
      </w:r>
      <w:r w:rsidRPr="00E356DC">
        <w:rPr>
          <w:rStyle w:val="hps"/>
        </w:rPr>
        <w:t>Najwyższy</w:t>
      </w:r>
      <w:r w:rsidRPr="00E356DC">
        <w:t xml:space="preserve"> </w:t>
      </w:r>
      <w:r w:rsidRPr="00E356DC">
        <w:rPr>
          <w:rStyle w:val="hps"/>
        </w:rPr>
        <w:t>Sąd Rodzinny Federalnego Dystryktu</w:t>
      </w:r>
      <w:r w:rsidRPr="00E356DC">
        <w:t xml:space="preserve"> </w:t>
      </w:r>
      <w:r w:rsidRPr="00E356DC">
        <w:rPr>
          <w:rStyle w:val="hps"/>
        </w:rPr>
        <w:t>Meksyku</w:t>
      </w:r>
      <w:r w:rsidRPr="00E356DC">
        <w:t xml:space="preserve"> orzekł </w:t>
      </w:r>
      <w:r w:rsidRPr="00E356DC">
        <w:rPr>
          <w:rStyle w:val="hps"/>
        </w:rPr>
        <w:t>rozwód</w:t>
      </w:r>
      <w:r w:rsidRPr="00E356DC">
        <w:t xml:space="preserve"> </w:t>
      </w:r>
      <w:r w:rsidRPr="00E356DC">
        <w:rPr>
          <w:rStyle w:val="hps"/>
        </w:rPr>
        <w:t>skarżącej i</w:t>
      </w:r>
      <w:r w:rsidRPr="00E356DC">
        <w:t xml:space="preserve"> </w:t>
      </w:r>
      <w:r w:rsidRPr="00E356DC">
        <w:rPr>
          <w:rStyle w:val="hps"/>
        </w:rPr>
        <w:t xml:space="preserve">A.L.Z. </w:t>
      </w:r>
      <w:r w:rsidRPr="00E356DC">
        <w:t xml:space="preserve">Sąd zdecydował </w:t>
      </w:r>
      <w:r w:rsidRPr="00E356DC">
        <w:br/>
        <w:t xml:space="preserve">o </w:t>
      </w:r>
      <w:r w:rsidRPr="00E356DC">
        <w:rPr>
          <w:rStyle w:val="hps"/>
        </w:rPr>
        <w:t xml:space="preserve">wspólnej </w:t>
      </w:r>
      <w:r w:rsidRPr="00E356DC">
        <w:t xml:space="preserve">opiece </w:t>
      </w:r>
      <w:r w:rsidRPr="00E356DC">
        <w:rPr>
          <w:rStyle w:val="hps"/>
        </w:rPr>
        <w:t>nad dzieckiem</w:t>
      </w:r>
      <w:r w:rsidRPr="00E356DC">
        <w:t xml:space="preserve">, </w:t>
      </w:r>
      <w:r w:rsidRPr="00E356DC">
        <w:rPr>
          <w:rStyle w:val="hps"/>
        </w:rPr>
        <w:t>ustalił</w:t>
      </w:r>
      <w:r w:rsidRPr="00E356DC">
        <w:t xml:space="preserve"> </w:t>
      </w:r>
      <w:r w:rsidRPr="00E356DC">
        <w:rPr>
          <w:rStyle w:val="hps"/>
        </w:rPr>
        <w:t>miejsce zamieszkania</w:t>
      </w:r>
      <w:r w:rsidRPr="00E356DC">
        <w:t xml:space="preserve"> </w:t>
      </w:r>
      <w:r w:rsidRPr="00E356DC">
        <w:rPr>
          <w:rStyle w:val="hps"/>
        </w:rPr>
        <w:t>dziecka</w:t>
      </w:r>
      <w:r w:rsidRPr="00E356DC">
        <w:t xml:space="preserve"> </w:t>
      </w:r>
      <w:r w:rsidRPr="00E356DC">
        <w:br/>
      </w:r>
      <w:r w:rsidRPr="00E356DC">
        <w:rPr>
          <w:rStyle w:val="hps"/>
        </w:rPr>
        <w:t>z matką</w:t>
      </w:r>
      <w:r w:rsidRPr="00E356DC">
        <w:t xml:space="preserve"> </w:t>
      </w:r>
      <w:r w:rsidRPr="00E356DC">
        <w:rPr>
          <w:rStyle w:val="hps"/>
        </w:rPr>
        <w:t>i zatwierdził</w:t>
      </w:r>
      <w:r w:rsidRPr="00E356DC">
        <w:t xml:space="preserve"> </w:t>
      </w:r>
      <w:r w:rsidRPr="00E356DC">
        <w:rPr>
          <w:rStyle w:val="hps"/>
        </w:rPr>
        <w:t>harmonogram</w:t>
      </w:r>
      <w:r w:rsidRPr="00E356DC">
        <w:t xml:space="preserve"> </w:t>
      </w:r>
      <w:r w:rsidRPr="00E356DC">
        <w:rPr>
          <w:rStyle w:val="hps"/>
        </w:rPr>
        <w:t>spotkań</w:t>
      </w:r>
      <w:r w:rsidRPr="00E356DC">
        <w:t xml:space="preserve"> </w:t>
      </w:r>
      <w:r w:rsidRPr="00E356DC">
        <w:rPr>
          <w:rStyle w:val="hps"/>
        </w:rPr>
        <w:t>ojca</w:t>
      </w:r>
      <w:r w:rsidRPr="00E356DC">
        <w:t xml:space="preserve"> </w:t>
      </w:r>
      <w:r w:rsidRPr="00E356DC">
        <w:rPr>
          <w:rStyle w:val="hps"/>
        </w:rPr>
        <w:t>zgodnie z umową</w:t>
      </w:r>
      <w:r w:rsidRPr="00E356DC">
        <w:t xml:space="preserve"> </w:t>
      </w:r>
      <w:r w:rsidRPr="00E356DC">
        <w:rPr>
          <w:rStyle w:val="hps"/>
        </w:rPr>
        <w:t>separacji</w:t>
      </w:r>
      <w:r w:rsidRPr="00E356DC">
        <w:t xml:space="preserve"> </w:t>
      </w:r>
      <w:r w:rsidRPr="00E356DC">
        <w:rPr>
          <w:rStyle w:val="hps"/>
        </w:rPr>
        <w:t>między rodzicami</w:t>
      </w:r>
      <w:r w:rsidRPr="00E356DC">
        <w:t xml:space="preserve">. </w:t>
      </w:r>
      <w:r w:rsidRPr="00E356DC">
        <w:rPr>
          <w:rStyle w:val="hps"/>
        </w:rPr>
        <w:t>Nadto</w:t>
      </w:r>
      <w:r w:rsidRPr="00E356DC">
        <w:t xml:space="preserve"> </w:t>
      </w:r>
      <w:r w:rsidRPr="00E356DC">
        <w:rPr>
          <w:rStyle w:val="hps"/>
        </w:rPr>
        <w:t>sąd nakazał</w:t>
      </w:r>
      <w:r w:rsidRPr="00E356DC">
        <w:t xml:space="preserve">, aby każdego </w:t>
      </w:r>
      <w:r w:rsidRPr="00E356DC">
        <w:rPr>
          <w:rStyle w:val="hps"/>
        </w:rPr>
        <w:t>miesiąca</w:t>
      </w:r>
      <w:r w:rsidRPr="00E356DC">
        <w:t xml:space="preserve"> </w:t>
      </w:r>
      <w:r w:rsidRPr="00E356DC">
        <w:rPr>
          <w:rStyle w:val="hps"/>
        </w:rPr>
        <w:t>A.L.Z.</w:t>
      </w:r>
      <w:r w:rsidRPr="00E356DC">
        <w:t xml:space="preserve"> </w:t>
      </w:r>
      <w:r w:rsidRPr="00E356DC">
        <w:rPr>
          <w:rStyle w:val="hps"/>
        </w:rPr>
        <w:t>wpłacał</w:t>
      </w:r>
      <w:r w:rsidRPr="00E356DC">
        <w:t xml:space="preserve"> </w:t>
      </w:r>
      <w:r w:rsidRPr="00E356DC">
        <w:rPr>
          <w:rStyle w:val="hps"/>
        </w:rPr>
        <w:t>na</w:t>
      </w:r>
      <w:r w:rsidRPr="00E356DC">
        <w:t xml:space="preserve"> </w:t>
      </w:r>
      <w:r w:rsidRPr="00E356DC">
        <w:rPr>
          <w:rStyle w:val="hps"/>
        </w:rPr>
        <w:t>meksykański rachunek bankowy</w:t>
      </w:r>
      <w:r w:rsidRPr="00E356DC">
        <w:t xml:space="preserve"> </w:t>
      </w:r>
      <w:r w:rsidRPr="00E356DC">
        <w:rPr>
          <w:rStyle w:val="hps"/>
        </w:rPr>
        <w:t>skarżącej</w:t>
      </w:r>
      <w:r w:rsidRPr="00E356DC">
        <w:t xml:space="preserve"> </w:t>
      </w:r>
      <w:r w:rsidRPr="00E356DC">
        <w:rPr>
          <w:rStyle w:val="hps"/>
        </w:rPr>
        <w:t>łączną kwotę</w:t>
      </w:r>
      <w:r w:rsidRPr="00E356DC">
        <w:t xml:space="preserve"> </w:t>
      </w:r>
      <w:r w:rsidRPr="00E356DC">
        <w:rPr>
          <w:rStyle w:val="hps"/>
        </w:rPr>
        <w:t>39 000</w:t>
      </w:r>
      <w:r w:rsidRPr="00E356DC">
        <w:t xml:space="preserve"> </w:t>
      </w:r>
      <w:r w:rsidRPr="00E356DC">
        <w:rPr>
          <w:rStyle w:val="hps"/>
        </w:rPr>
        <w:t>meksykańskich</w:t>
      </w:r>
      <w:r w:rsidRPr="00E356DC">
        <w:t xml:space="preserve"> </w:t>
      </w:r>
      <w:r w:rsidRPr="00E356DC">
        <w:rPr>
          <w:rStyle w:val="hps"/>
        </w:rPr>
        <w:t>pesos (</w:t>
      </w:r>
      <w:r w:rsidRPr="00E356DC">
        <w:t xml:space="preserve">około </w:t>
      </w:r>
      <w:r w:rsidRPr="00E356DC">
        <w:rPr>
          <w:rStyle w:val="hps"/>
        </w:rPr>
        <w:t>2250</w:t>
      </w:r>
      <w:r w:rsidRPr="00E356DC">
        <w:t xml:space="preserve"> </w:t>
      </w:r>
      <w:r w:rsidRPr="00E356DC">
        <w:rPr>
          <w:rStyle w:val="hps"/>
        </w:rPr>
        <w:t>euro)</w:t>
      </w:r>
      <w:r w:rsidRPr="00E356DC">
        <w:t xml:space="preserve"> </w:t>
      </w:r>
      <w:r w:rsidRPr="00E356DC">
        <w:rPr>
          <w:rStyle w:val="hps"/>
        </w:rPr>
        <w:t>z przeznaczeniem na</w:t>
      </w:r>
      <w:r w:rsidRPr="00E356DC">
        <w:t xml:space="preserve"> </w:t>
      </w:r>
      <w:r w:rsidRPr="00E356DC">
        <w:rPr>
          <w:rStyle w:val="hps"/>
        </w:rPr>
        <w:t>alimenty</w:t>
      </w:r>
      <w:r w:rsidRPr="00E356DC">
        <w:t xml:space="preserve"> </w:t>
      </w:r>
      <w:r w:rsidRPr="00E356DC">
        <w:rPr>
          <w:rStyle w:val="hps"/>
        </w:rPr>
        <w:t>(55%</w:t>
      </w:r>
      <w:r w:rsidRPr="00E356DC">
        <w:t xml:space="preserve"> </w:t>
      </w:r>
      <w:r w:rsidRPr="00E356DC">
        <w:rPr>
          <w:rStyle w:val="hps"/>
        </w:rPr>
        <w:t>wyżej wymienionej</w:t>
      </w:r>
      <w:r w:rsidRPr="00E356DC">
        <w:t xml:space="preserve"> </w:t>
      </w:r>
      <w:r w:rsidRPr="00E356DC">
        <w:rPr>
          <w:rStyle w:val="hps"/>
        </w:rPr>
        <w:t>kwoty</w:t>
      </w:r>
      <w:r w:rsidRPr="00E356DC">
        <w:t xml:space="preserve">) i </w:t>
      </w:r>
      <w:r w:rsidRPr="00E356DC">
        <w:rPr>
          <w:rStyle w:val="hps"/>
        </w:rPr>
        <w:t>utrzymanie dziecka</w:t>
      </w:r>
      <w:r w:rsidRPr="00E356DC">
        <w:t xml:space="preserve"> </w:t>
      </w:r>
      <w:r w:rsidRPr="00E356DC">
        <w:rPr>
          <w:rStyle w:val="hps"/>
        </w:rPr>
        <w:t>(45%</w:t>
      </w:r>
      <w:r w:rsidRPr="00E356DC">
        <w:t xml:space="preserve"> </w:t>
      </w:r>
      <w:r w:rsidRPr="00E356DC">
        <w:rPr>
          <w:rStyle w:val="hps"/>
        </w:rPr>
        <w:t>wyżej wymienionej</w:t>
      </w:r>
      <w:r w:rsidRPr="00E356DC">
        <w:t xml:space="preserve"> </w:t>
      </w:r>
      <w:r w:rsidRPr="00E356DC">
        <w:rPr>
          <w:rStyle w:val="hps"/>
        </w:rPr>
        <w:t>kwoty).</w:t>
      </w:r>
    </w:p>
    <w:p w:rsidR="00C1699B" w:rsidRPr="00E356DC" w:rsidRDefault="00C1699B" w:rsidP="001E24CB">
      <w:pPr>
        <w:pStyle w:val="ECHRPara"/>
        <w:rPr>
          <w:i/>
          <w:lang/>
        </w:rPr>
      </w:pPr>
      <w:r w:rsidRPr="00E356DC">
        <w:rPr>
          <w:noProof/>
        </w:rPr>
        <w:t>21</w:t>
      </w:r>
      <w:r w:rsidRPr="00E356DC">
        <w:rPr>
          <w:lang/>
        </w:rPr>
        <w:t>.  </w:t>
      </w:r>
      <w:r w:rsidRPr="00E356DC">
        <w:t xml:space="preserve">Skarżąca </w:t>
      </w:r>
      <w:r w:rsidRPr="00E356DC">
        <w:rPr>
          <w:rStyle w:val="hps"/>
        </w:rPr>
        <w:t>podniosła, że</w:t>
      </w:r>
      <w:r w:rsidRPr="00E356DC">
        <w:t xml:space="preserve"> </w:t>
      </w:r>
      <w:r w:rsidRPr="00E356DC">
        <w:rPr>
          <w:rStyle w:val="hps"/>
          <w:rFonts w:ascii="Cambria Math" w:hAnsi="Cambria Math" w:cs="Cambria Math"/>
        </w:rPr>
        <w:t>​​</w:t>
      </w:r>
      <w:r w:rsidRPr="00E356DC">
        <w:rPr>
          <w:rStyle w:val="hps"/>
        </w:rPr>
        <w:t>w tym czasie</w:t>
      </w:r>
      <w:r w:rsidRPr="00E356DC">
        <w:t xml:space="preserve"> </w:t>
      </w:r>
      <w:r w:rsidRPr="00E356DC">
        <w:rPr>
          <w:rStyle w:val="hps"/>
        </w:rPr>
        <w:t>dowiedziała</w:t>
      </w:r>
      <w:r w:rsidRPr="00E356DC">
        <w:t xml:space="preserve"> </w:t>
      </w:r>
      <w:r w:rsidRPr="00E356DC">
        <w:rPr>
          <w:rStyle w:val="hps"/>
        </w:rPr>
        <w:t>się, że</w:t>
      </w:r>
      <w:r w:rsidRPr="00E356DC">
        <w:t xml:space="preserve"> </w:t>
      </w:r>
      <w:r w:rsidRPr="00E356DC">
        <w:rPr>
          <w:rStyle w:val="hps"/>
        </w:rPr>
        <w:t>firma A.L.Z.</w:t>
      </w:r>
      <w:r w:rsidRPr="00E356DC">
        <w:t xml:space="preserve">, </w:t>
      </w:r>
      <w:r w:rsidRPr="00E356DC">
        <w:rPr>
          <w:rStyle w:val="hps"/>
        </w:rPr>
        <w:t>prowadząca</w:t>
      </w:r>
      <w:r w:rsidRPr="00E356DC">
        <w:t xml:space="preserve"> </w:t>
      </w:r>
      <w:r w:rsidRPr="00E356DC">
        <w:rPr>
          <w:rStyle w:val="hps"/>
        </w:rPr>
        <w:t>sieć</w:t>
      </w:r>
      <w:r w:rsidRPr="00E356DC">
        <w:t xml:space="preserve"> </w:t>
      </w:r>
      <w:r w:rsidRPr="00E356DC">
        <w:rPr>
          <w:rStyle w:val="hps"/>
        </w:rPr>
        <w:t>kawiarni w</w:t>
      </w:r>
      <w:r w:rsidRPr="00E356DC">
        <w:t xml:space="preserve"> </w:t>
      </w:r>
      <w:r w:rsidRPr="00E356DC">
        <w:rPr>
          <w:rStyle w:val="hps"/>
        </w:rPr>
        <w:t>Meksyku,</w:t>
      </w:r>
      <w:r w:rsidRPr="00E356DC">
        <w:t xml:space="preserve"> </w:t>
      </w:r>
      <w:r w:rsidRPr="00E356DC">
        <w:rPr>
          <w:rStyle w:val="hps"/>
        </w:rPr>
        <w:t>ogłosiła upadłość</w:t>
      </w:r>
      <w:r w:rsidRPr="00E356DC">
        <w:t xml:space="preserve"> </w:t>
      </w:r>
      <w:r w:rsidRPr="00E356DC">
        <w:rPr>
          <w:rStyle w:val="hps"/>
        </w:rPr>
        <w:t>(</w:t>
      </w:r>
      <w:r w:rsidRPr="00E356DC">
        <w:t xml:space="preserve">zostało to </w:t>
      </w:r>
      <w:r w:rsidRPr="00E356DC">
        <w:rPr>
          <w:rStyle w:val="hps"/>
        </w:rPr>
        <w:t>później</w:t>
      </w:r>
      <w:r w:rsidRPr="00E356DC">
        <w:t xml:space="preserve"> </w:t>
      </w:r>
      <w:r w:rsidRPr="00E356DC">
        <w:rPr>
          <w:rStyle w:val="hps"/>
        </w:rPr>
        <w:t>potwierdzone</w:t>
      </w:r>
      <w:r w:rsidRPr="00E356DC">
        <w:t xml:space="preserve"> </w:t>
      </w:r>
      <w:r w:rsidRPr="00E356DC">
        <w:rPr>
          <w:rStyle w:val="hps"/>
        </w:rPr>
        <w:t>w piśmie z dnia</w:t>
      </w:r>
      <w:r w:rsidRPr="00E356DC">
        <w:t xml:space="preserve"> </w:t>
      </w:r>
      <w:r w:rsidRPr="00E356DC">
        <w:rPr>
          <w:rStyle w:val="hps"/>
        </w:rPr>
        <w:t>6 września 2011</w:t>
      </w:r>
      <w:r w:rsidRPr="00E356DC">
        <w:t xml:space="preserve"> roku, </w:t>
      </w:r>
      <w:r w:rsidRPr="00E356DC">
        <w:rPr>
          <w:rStyle w:val="hps"/>
        </w:rPr>
        <w:t>wysłanym</w:t>
      </w:r>
      <w:r w:rsidRPr="00E356DC">
        <w:t xml:space="preserve"> </w:t>
      </w:r>
      <w:r w:rsidRPr="00E356DC">
        <w:rPr>
          <w:rStyle w:val="hps"/>
        </w:rPr>
        <w:t>do niej</w:t>
      </w:r>
      <w:r w:rsidRPr="00E356DC">
        <w:t xml:space="preserve"> </w:t>
      </w:r>
      <w:r w:rsidRPr="00E356DC">
        <w:rPr>
          <w:rStyle w:val="hps"/>
        </w:rPr>
        <w:t>przez</w:t>
      </w:r>
      <w:r w:rsidRPr="00E356DC">
        <w:t xml:space="preserve"> </w:t>
      </w:r>
      <w:r w:rsidRPr="00E356DC">
        <w:rPr>
          <w:rStyle w:val="hps"/>
        </w:rPr>
        <w:t>prawnika</w:t>
      </w:r>
      <w:r w:rsidRPr="00E356DC">
        <w:t xml:space="preserve"> </w:t>
      </w:r>
      <w:r w:rsidRPr="00E356DC">
        <w:rPr>
          <w:rStyle w:val="hps"/>
        </w:rPr>
        <w:t>A.L.Z.)</w:t>
      </w:r>
      <w:r w:rsidRPr="00E356DC">
        <w:t xml:space="preserve">. </w:t>
      </w:r>
      <w:r w:rsidRPr="00E356DC">
        <w:rPr>
          <w:rStyle w:val="hps"/>
        </w:rPr>
        <w:t>Zdaniem</w:t>
      </w:r>
      <w:r w:rsidRPr="00E356DC">
        <w:t xml:space="preserve"> </w:t>
      </w:r>
      <w:r w:rsidRPr="00E356DC">
        <w:rPr>
          <w:rStyle w:val="hps"/>
        </w:rPr>
        <w:t>skarżącej</w:t>
      </w:r>
      <w:r w:rsidRPr="00E356DC">
        <w:t xml:space="preserve"> nie mogła zatem </w:t>
      </w:r>
      <w:r w:rsidRPr="00E356DC">
        <w:rPr>
          <w:rStyle w:val="hps"/>
        </w:rPr>
        <w:t>oczekiwać</w:t>
      </w:r>
      <w:r w:rsidRPr="00E356DC">
        <w:t xml:space="preserve"> </w:t>
      </w:r>
      <w:r w:rsidRPr="00E356DC">
        <w:rPr>
          <w:rStyle w:val="hps"/>
        </w:rPr>
        <w:t>żadnego wsparcia</w:t>
      </w:r>
      <w:r w:rsidRPr="00E356DC">
        <w:t xml:space="preserve"> </w:t>
      </w:r>
      <w:r w:rsidRPr="00E356DC">
        <w:rPr>
          <w:rStyle w:val="hps"/>
        </w:rPr>
        <w:t>finansowego dla</w:t>
      </w:r>
      <w:r w:rsidRPr="00E356DC">
        <w:t xml:space="preserve"> jej </w:t>
      </w:r>
      <w:r w:rsidRPr="00E356DC">
        <w:rPr>
          <w:rStyle w:val="hps"/>
        </w:rPr>
        <w:t>dziecka</w:t>
      </w:r>
      <w:r w:rsidRPr="00E356DC">
        <w:t xml:space="preserve"> </w:t>
      </w:r>
      <w:r w:rsidRPr="00E356DC">
        <w:rPr>
          <w:rStyle w:val="hps"/>
        </w:rPr>
        <w:t>lub</w:t>
      </w:r>
      <w:r w:rsidRPr="00E356DC">
        <w:t xml:space="preserve"> dla </w:t>
      </w:r>
      <w:r w:rsidRPr="00E356DC">
        <w:rPr>
          <w:rStyle w:val="hps"/>
        </w:rPr>
        <w:t>siebie</w:t>
      </w:r>
      <w:r w:rsidRPr="00E356DC">
        <w:t xml:space="preserve">, jeśli kiedykolwiek </w:t>
      </w:r>
      <w:r w:rsidRPr="00E356DC">
        <w:rPr>
          <w:rStyle w:val="hps"/>
        </w:rPr>
        <w:t>wróciliby do</w:t>
      </w:r>
      <w:r w:rsidRPr="00E356DC">
        <w:t xml:space="preserve"> </w:t>
      </w:r>
      <w:r w:rsidRPr="00E356DC">
        <w:rPr>
          <w:rStyle w:val="hps"/>
        </w:rPr>
        <w:t>Meksyku</w:t>
      </w:r>
      <w:r w:rsidRPr="00E356DC">
        <w:t xml:space="preserve">. </w:t>
      </w:r>
      <w:r w:rsidRPr="00E356DC">
        <w:rPr>
          <w:rStyle w:val="hps"/>
        </w:rPr>
        <w:t>Dowiedziała się również</w:t>
      </w:r>
      <w:r w:rsidRPr="00E356DC">
        <w:t xml:space="preserve">, że </w:t>
      </w:r>
      <w:r w:rsidRPr="00E356DC">
        <w:rPr>
          <w:rStyle w:val="hps"/>
        </w:rPr>
        <w:t>A.L.Z.</w:t>
      </w:r>
      <w:r w:rsidRPr="00E356DC">
        <w:t xml:space="preserve"> </w:t>
      </w:r>
      <w:r w:rsidRPr="00E356DC">
        <w:rPr>
          <w:rStyle w:val="hps"/>
        </w:rPr>
        <w:t>zawiesił</w:t>
      </w:r>
      <w:r w:rsidRPr="00E356DC">
        <w:t xml:space="preserve"> </w:t>
      </w:r>
      <w:r w:rsidRPr="00E356DC">
        <w:rPr>
          <w:rStyle w:val="hps"/>
        </w:rPr>
        <w:t>opłacanie</w:t>
      </w:r>
      <w:r w:rsidRPr="00E356DC">
        <w:t xml:space="preserve"> </w:t>
      </w:r>
      <w:r w:rsidRPr="00E356DC">
        <w:rPr>
          <w:rStyle w:val="hps"/>
        </w:rPr>
        <w:t>ubezpieczenia zdrowotnego</w:t>
      </w:r>
      <w:r w:rsidRPr="00E356DC">
        <w:t xml:space="preserve"> </w:t>
      </w:r>
      <w:r w:rsidRPr="00E356DC">
        <w:rPr>
          <w:rStyle w:val="hps"/>
        </w:rPr>
        <w:t>skarżących</w:t>
      </w:r>
      <w:r w:rsidRPr="00E356DC">
        <w:t xml:space="preserve"> </w:t>
      </w:r>
      <w:r w:rsidRPr="00E356DC">
        <w:rPr>
          <w:rStyle w:val="hps"/>
        </w:rPr>
        <w:t>w Meksyku.</w:t>
      </w:r>
    </w:p>
    <w:p w:rsidR="00C1699B" w:rsidRPr="00E356DC" w:rsidRDefault="00C1699B" w:rsidP="001E24CB">
      <w:pPr>
        <w:pStyle w:val="ECHRPara"/>
        <w:rPr>
          <w:lang/>
        </w:rPr>
      </w:pPr>
      <w:r w:rsidRPr="00E356DC">
        <w:rPr>
          <w:noProof/>
        </w:rPr>
        <w:t>22</w:t>
      </w:r>
      <w:r w:rsidRPr="00E356DC">
        <w:rPr>
          <w:lang/>
        </w:rPr>
        <w:t>.  </w:t>
      </w:r>
      <w:r w:rsidRPr="00E356DC">
        <w:rPr>
          <w:rStyle w:val="hps"/>
        </w:rPr>
        <w:t>W dniu 12 maja</w:t>
      </w:r>
      <w:r w:rsidRPr="00E356DC">
        <w:t xml:space="preserve"> </w:t>
      </w:r>
      <w:r w:rsidRPr="00E356DC">
        <w:rPr>
          <w:rStyle w:val="hps"/>
        </w:rPr>
        <w:t>2009 roku</w:t>
      </w:r>
      <w:r w:rsidRPr="00E356DC">
        <w:t xml:space="preserve"> </w:t>
      </w:r>
      <w:r w:rsidRPr="00E356DC">
        <w:rPr>
          <w:rStyle w:val="hps"/>
        </w:rPr>
        <w:t>skarżąca poinformowała</w:t>
      </w:r>
      <w:r w:rsidRPr="00E356DC">
        <w:t xml:space="preserve"> swo</w:t>
      </w:r>
      <w:r w:rsidRPr="00E356DC">
        <w:rPr>
          <w:rStyle w:val="hps"/>
        </w:rPr>
        <w:t>jego</w:t>
      </w:r>
      <w:r w:rsidRPr="00E356DC">
        <w:t xml:space="preserve"> </w:t>
      </w:r>
      <w:r w:rsidRPr="00E356DC">
        <w:rPr>
          <w:rStyle w:val="hps"/>
        </w:rPr>
        <w:t>byłego męża</w:t>
      </w:r>
      <w:r w:rsidRPr="00E356DC">
        <w:t xml:space="preserve">, że postanowiła </w:t>
      </w:r>
      <w:r w:rsidRPr="00E356DC">
        <w:rPr>
          <w:rStyle w:val="hps"/>
        </w:rPr>
        <w:t>osiedlić się w</w:t>
      </w:r>
      <w:r w:rsidRPr="00E356DC">
        <w:t xml:space="preserve"> </w:t>
      </w:r>
      <w:r w:rsidRPr="00E356DC">
        <w:rPr>
          <w:rStyle w:val="hps"/>
        </w:rPr>
        <w:t>Warszawie</w:t>
      </w:r>
      <w:r w:rsidRPr="00E356DC">
        <w:t xml:space="preserve"> wraz </w:t>
      </w:r>
      <w:r w:rsidRPr="00E356DC">
        <w:rPr>
          <w:rStyle w:val="hps"/>
        </w:rPr>
        <w:t>z ich dzieckiem</w:t>
      </w:r>
      <w:r w:rsidRPr="00E356DC">
        <w:t xml:space="preserve">. </w:t>
      </w:r>
      <w:r w:rsidRPr="00E356DC">
        <w:rPr>
          <w:rStyle w:val="hps"/>
        </w:rPr>
        <w:t>Uważała</w:t>
      </w:r>
      <w:r w:rsidRPr="00E356DC">
        <w:t xml:space="preserve">, że </w:t>
      </w:r>
      <w:r w:rsidRPr="00E356DC">
        <w:rPr>
          <w:rStyle w:val="hps"/>
        </w:rPr>
        <w:t>dziecko ma</w:t>
      </w:r>
      <w:r w:rsidRPr="00E356DC">
        <w:t xml:space="preserve"> </w:t>
      </w:r>
      <w:r w:rsidRPr="00E356DC">
        <w:rPr>
          <w:rStyle w:val="hps"/>
        </w:rPr>
        <w:t>lepsze możliwości</w:t>
      </w:r>
      <w:r w:rsidRPr="00E356DC">
        <w:t xml:space="preserve"> </w:t>
      </w:r>
      <w:r w:rsidRPr="00E356DC">
        <w:rPr>
          <w:rStyle w:val="hps"/>
        </w:rPr>
        <w:t>rozwoju w</w:t>
      </w:r>
      <w:r w:rsidRPr="00E356DC">
        <w:t xml:space="preserve"> </w:t>
      </w:r>
      <w:r w:rsidRPr="00E356DC">
        <w:rPr>
          <w:rStyle w:val="hps"/>
        </w:rPr>
        <w:t>Polsce</w:t>
      </w:r>
      <w:r w:rsidRPr="00E356DC">
        <w:t xml:space="preserve"> </w:t>
      </w:r>
      <w:r w:rsidRPr="00E356DC">
        <w:rPr>
          <w:rStyle w:val="hps"/>
        </w:rPr>
        <w:t>i</w:t>
      </w:r>
      <w:r w:rsidRPr="00E356DC">
        <w:t xml:space="preserve"> </w:t>
      </w:r>
      <w:r w:rsidRPr="00E356DC">
        <w:rPr>
          <w:rStyle w:val="hps"/>
        </w:rPr>
        <w:t>wyraziła</w:t>
      </w:r>
      <w:r w:rsidRPr="00E356DC">
        <w:t xml:space="preserve"> </w:t>
      </w:r>
      <w:r w:rsidRPr="00E356DC">
        <w:rPr>
          <w:rStyle w:val="hps"/>
        </w:rPr>
        <w:t>obawy w związku z</w:t>
      </w:r>
      <w:r w:rsidRPr="00E356DC">
        <w:t xml:space="preserve"> </w:t>
      </w:r>
      <w:r w:rsidRPr="00E356DC">
        <w:rPr>
          <w:rStyle w:val="hps"/>
        </w:rPr>
        <w:t>wybuchem</w:t>
      </w:r>
      <w:r w:rsidRPr="00E356DC">
        <w:t xml:space="preserve"> </w:t>
      </w:r>
      <w:r w:rsidRPr="00E356DC">
        <w:rPr>
          <w:rStyle w:val="hps"/>
        </w:rPr>
        <w:t>świńskiej grypy</w:t>
      </w:r>
      <w:r w:rsidRPr="00E356DC">
        <w:t xml:space="preserve"> </w:t>
      </w:r>
      <w:r w:rsidRPr="00E356DC">
        <w:rPr>
          <w:rStyle w:val="hps"/>
        </w:rPr>
        <w:t>w Meksyku</w:t>
      </w:r>
      <w:r w:rsidRPr="00E356DC">
        <w:t xml:space="preserve">, </w:t>
      </w:r>
      <w:r w:rsidRPr="00E356DC">
        <w:br/>
        <w:t xml:space="preserve">w szczególności wobec </w:t>
      </w:r>
      <w:r w:rsidRPr="00E356DC">
        <w:rPr>
          <w:rStyle w:val="hps"/>
        </w:rPr>
        <w:t>braku</w:t>
      </w:r>
      <w:r w:rsidRPr="00E356DC">
        <w:t xml:space="preserve"> </w:t>
      </w:r>
      <w:r w:rsidRPr="00E356DC">
        <w:rPr>
          <w:rStyle w:val="hps"/>
        </w:rPr>
        <w:t>ubezpieczenia zdrowotnego.</w:t>
      </w:r>
    </w:p>
    <w:p w:rsidR="00C1699B" w:rsidRPr="00E356DC" w:rsidRDefault="00C1699B" w:rsidP="001E24CB">
      <w:pPr>
        <w:pStyle w:val="ECHRPara"/>
        <w:rPr>
          <w:lang/>
        </w:rPr>
      </w:pPr>
      <w:r w:rsidRPr="00E356DC">
        <w:rPr>
          <w:noProof/>
        </w:rPr>
        <w:t>23</w:t>
      </w:r>
      <w:r w:rsidRPr="00E356DC">
        <w:rPr>
          <w:lang/>
        </w:rPr>
        <w:t>.  </w:t>
      </w:r>
      <w:r w:rsidRPr="00E356DC">
        <w:rPr>
          <w:rStyle w:val="hps"/>
        </w:rPr>
        <w:t>A.L.Z.</w:t>
      </w:r>
      <w:r w:rsidRPr="00E356DC">
        <w:t xml:space="preserve"> </w:t>
      </w:r>
      <w:r w:rsidRPr="00E356DC">
        <w:rPr>
          <w:rStyle w:val="hps"/>
        </w:rPr>
        <w:t>nie</w:t>
      </w:r>
      <w:r w:rsidRPr="00E356DC">
        <w:t xml:space="preserve"> </w:t>
      </w:r>
      <w:r w:rsidRPr="00E356DC">
        <w:rPr>
          <w:rStyle w:val="hps"/>
        </w:rPr>
        <w:t>zgodził się na</w:t>
      </w:r>
      <w:r w:rsidRPr="00E356DC">
        <w:t xml:space="preserve"> </w:t>
      </w:r>
      <w:r w:rsidRPr="00E356DC">
        <w:rPr>
          <w:rStyle w:val="hps"/>
        </w:rPr>
        <w:t>pobyt</w:t>
      </w:r>
      <w:r w:rsidRPr="00E356DC">
        <w:t xml:space="preserve"> </w:t>
      </w:r>
      <w:r w:rsidRPr="00E356DC">
        <w:rPr>
          <w:rStyle w:val="hps"/>
        </w:rPr>
        <w:t>syna</w:t>
      </w:r>
      <w:r w:rsidRPr="00E356DC">
        <w:t xml:space="preserve"> </w:t>
      </w:r>
      <w:r w:rsidRPr="00E356DC">
        <w:rPr>
          <w:rStyle w:val="hps"/>
        </w:rPr>
        <w:t>w Polsce</w:t>
      </w:r>
      <w:r w:rsidRPr="00E356DC">
        <w:t xml:space="preserve"> </w:t>
      </w:r>
      <w:r w:rsidRPr="00E356DC">
        <w:rPr>
          <w:rStyle w:val="hps"/>
        </w:rPr>
        <w:t>i zażądał</w:t>
      </w:r>
      <w:r w:rsidRPr="00E356DC">
        <w:t xml:space="preserve">, aby </w:t>
      </w:r>
      <w:r w:rsidRPr="00E356DC">
        <w:rPr>
          <w:rStyle w:val="hps"/>
        </w:rPr>
        <w:t>natychmiast</w:t>
      </w:r>
      <w:r w:rsidRPr="00E356DC">
        <w:t xml:space="preserve"> </w:t>
      </w:r>
      <w:r w:rsidRPr="00E356DC">
        <w:rPr>
          <w:rStyle w:val="hps"/>
        </w:rPr>
        <w:t>wrócił do</w:t>
      </w:r>
      <w:r w:rsidRPr="00E356DC">
        <w:t xml:space="preserve"> </w:t>
      </w:r>
      <w:r w:rsidRPr="00E356DC">
        <w:rPr>
          <w:rStyle w:val="hps"/>
        </w:rPr>
        <w:t>Meksyku</w:t>
      </w:r>
      <w:r w:rsidRPr="00E356DC">
        <w:t xml:space="preserve">. </w:t>
      </w:r>
      <w:r w:rsidRPr="00E356DC">
        <w:rPr>
          <w:rStyle w:val="hps"/>
        </w:rPr>
        <w:t>A.L.Z.</w:t>
      </w:r>
      <w:r w:rsidRPr="00E356DC">
        <w:t xml:space="preserve"> </w:t>
      </w:r>
      <w:r w:rsidRPr="00E356DC">
        <w:rPr>
          <w:rStyle w:val="hps"/>
        </w:rPr>
        <w:t>wszczął w</w:t>
      </w:r>
      <w:r w:rsidRPr="00E356DC">
        <w:t xml:space="preserve"> </w:t>
      </w:r>
      <w:r w:rsidRPr="00E356DC">
        <w:rPr>
          <w:rStyle w:val="hps"/>
        </w:rPr>
        <w:t>Polsce</w:t>
      </w:r>
      <w:r w:rsidRPr="00E356DC">
        <w:t xml:space="preserve"> </w:t>
      </w:r>
      <w:r w:rsidRPr="00E356DC">
        <w:rPr>
          <w:rStyle w:val="hps"/>
        </w:rPr>
        <w:t>postępowanie w ramach Konwencji</w:t>
      </w:r>
      <w:r w:rsidRPr="00E356DC">
        <w:t xml:space="preserve"> </w:t>
      </w:r>
      <w:r w:rsidRPr="00E356DC">
        <w:rPr>
          <w:rStyle w:val="hps"/>
        </w:rPr>
        <w:t>Haskiej</w:t>
      </w:r>
      <w:r w:rsidRPr="00E356DC">
        <w:t xml:space="preserve"> </w:t>
      </w:r>
      <w:r w:rsidRPr="00E356DC">
        <w:rPr>
          <w:rStyle w:val="hps"/>
        </w:rPr>
        <w:t>dotyczącej cywilnych aspektów</w:t>
      </w:r>
      <w:r w:rsidRPr="00E356DC">
        <w:t xml:space="preserve"> </w:t>
      </w:r>
      <w:r w:rsidRPr="00E356DC">
        <w:rPr>
          <w:rStyle w:val="hps"/>
        </w:rPr>
        <w:t>uprowadzenia dziecka za granicę</w:t>
      </w:r>
      <w:r w:rsidRPr="00E356DC">
        <w:t xml:space="preserve"> </w:t>
      </w:r>
      <w:r w:rsidRPr="00E356DC">
        <w:rPr>
          <w:rStyle w:val="hps"/>
        </w:rPr>
        <w:t>(“Konwencja</w:t>
      </w:r>
      <w:r w:rsidRPr="00E356DC">
        <w:t xml:space="preserve"> </w:t>
      </w:r>
      <w:r w:rsidRPr="00E356DC">
        <w:rPr>
          <w:rStyle w:val="hps"/>
        </w:rPr>
        <w:t>haska“</w:t>
      </w:r>
      <w:r w:rsidRPr="00E356DC">
        <w:t xml:space="preserve">) </w:t>
      </w:r>
      <w:r w:rsidRPr="00E356DC">
        <w:rPr>
          <w:rStyle w:val="hps"/>
        </w:rPr>
        <w:t>(</w:t>
      </w:r>
      <w:r w:rsidRPr="00E356DC">
        <w:t xml:space="preserve">zobacz pkt </w:t>
      </w:r>
      <w:r w:rsidRPr="00E356DC">
        <w:rPr>
          <w:rStyle w:val="hps"/>
        </w:rPr>
        <w:t>32-62</w:t>
      </w:r>
      <w:r w:rsidRPr="00E356DC">
        <w:t xml:space="preserve"> </w:t>
      </w:r>
      <w:r w:rsidRPr="00E356DC">
        <w:rPr>
          <w:rStyle w:val="hps"/>
        </w:rPr>
        <w:t>poniżej).</w:t>
      </w:r>
    </w:p>
    <w:p w:rsidR="00C1699B" w:rsidRPr="00E356DC" w:rsidRDefault="00C1699B" w:rsidP="001E24CB">
      <w:pPr>
        <w:pStyle w:val="ECHRPara"/>
        <w:rPr>
          <w:lang/>
        </w:rPr>
      </w:pPr>
      <w:r w:rsidRPr="00E356DC">
        <w:rPr>
          <w:noProof/>
        </w:rPr>
        <w:t>24</w:t>
      </w:r>
      <w:r w:rsidRPr="00E356DC">
        <w:rPr>
          <w:lang/>
        </w:rPr>
        <w:t>.  </w:t>
      </w:r>
      <w:r w:rsidRPr="00E356DC">
        <w:rPr>
          <w:rStyle w:val="hps"/>
        </w:rPr>
        <w:t>We wrześniu 2009 roku</w:t>
      </w:r>
      <w:r w:rsidRPr="00E356DC">
        <w:t xml:space="preserve"> </w:t>
      </w:r>
      <w:r w:rsidRPr="00E356DC">
        <w:rPr>
          <w:rStyle w:val="hps"/>
        </w:rPr>
        <w:t>skarżący</w:t>
      </w:r>
      <w:r w:rsidRPr="00E356DC">
        <w:t xml:space="preserve"> </w:t>
      </w:r>
      <w:r w:rsidRPr="00E356DC">
        <w:rPr>
          <w:rStyle w:val="hps"/>
        </w:rPr>
        <w:t>zaczął uczęszczać do przedszkola w</w:t>
      </w:r>
      <w:r w:rsidRPr="00E356DC">
        <w:t xml:space="preserve"> </w:t>
      </w:r>
      <w:r w:rsidRPr="00E356DC">
        <w:rPr>
          <w:rStyle w:val="hps"/>
        </w:rPr>
        <w:t>Warszawie</w:t>
      </w:r>
      <w:r w:rsidRPr="00E356DC">
        <w:t xml:space="preserve">. </w:t>
      </w:r>
      <w:r w:rsidRPr="00E356DC">
        <w:rPr>
          <w:rStyle w:val="hps"/>
        </w:rPr>
        <w:t>Był również zapisany na</w:t>
      </w:r>
      <w:r w:rsidRPr="00E356DC">
        <w:t xml:space="preserve"> </w:t>
      </w:r>
      <w:r w:rsidRPr="00E356DC">
        <w:rPr>
          <w:rStyle w:val="hps"/>
        </w:rPr>
        <w:t>prywatne</w:t>
      </w:r>
      <w:r w:rsidRPr="00E356DC">
        <w:t xml:space="preserve"> </w:t>
      </w:r>
      <w:r w:rsidRPr="00E356DC">
        <w:rPr>
          <w:rStyle w:val="hps"/>
        </w:rPr>
        <w:t>korepetycje z</w:t>
      </w:r>
      <w:r w:rsidRPr="00E356DC">
        <w:t xml:space="preserve"> </w:t>
      </w:r>
      <w:r w:rsidRPr="00E356DC">
        <w:rPr>
          <w:rStyle w:val="hps"/>
        </w:rPr>
        <w:t>języka hiszpańskiego i angielskiego</w:t>
      </w:r>
      <w:r w:rsidRPr="00E356DC">
        <w:t xml:space="preserve"> </w:t>
      </w:r>
      <w:r w:rsidRPr="00E356DC">
        <w:rPr>
          <w:rStyle w:val="hps"/>
        </w:rPr>
        <w:t>oraz szereg</w:t>
      </w:r>
      <w:r w:rsidRPr="00E356DC">
        <w:t xml:space="preserve"> </w:t>
      </w:r>
      <w:r w:rsidRPr="00E356DC">
        <w:rPr>
          <w:rStyle w:val="hps"/>
        </w:rPr>
        <w:t>zajęć rekreacyjnych</w:t>
      </w:r>
    </w:p>
    <w:p w:rsidR="00C1699B" w:rsidRPr="00E356DC" w:rsidRDefault="00C1699B" w:rsidP="001E24CB">
      <w:pPr>
        <w:pStyle w:val="ECHRPara"/>
        <w:rPr>
          <w:lang/>
        </w:rPr>
      </w:pPr>
      <w:r w:rsidRPr="00E356DC">
        <w:rPr>
          <w:noProof/>
        </w:rPr>
        <w:t>25</w:t>
      </w:r>
      <w:r w:rsidRPr="00E356DC">
        <w:rPr>
          <w:lang/>
        </w:rPr>
        <w:t>.  </w:t>
      </w:r>
      <w:r w:rsidRPr="00E356DC">
        <w:rPr>
          <w:rStyle w:val="hps"/>
        </w:rPr>
        <w:t>Skarżąca stwierdziła jednak, że</w:t>
      </w:r>
      <w:r w:rsidRPr="00E356DC">
        <w:t xml:space="preserve"> </w:t>
      </w:r>
      <w:r w:rsidRPr="00E356DC">
        <w:rPr>
          <w:rStyle w:val="hps"/>
        </w:rPr>
        <w:t>jej syn</w:t>
      </w:r>
      <w:r w:rsidRPr="00E356DC">
        <w:t xml:space="preserve"> nie chce rozmawiać </w:t>
      </w:r>
      <w:r w:rsidRPr="00E356DC">
        <w:rPr>
          <w:rStyle w:val="hps"/>
        </w:rPr>
        <w:t>po hiszpańsku i</w:t>
      </w:r>
      <w:r w:rsidRPr="00E356DC">
        <w:t xml:space="preserve"> </w:t>
      </w:r>
      <w:r w:rsidRPr="00E356DC">
        <w:rPr>
          <w:rStyle w:val="hps"/>
        </w:rPr>
        <w:t>stanowczo odmówił uczęszczania na</w:t>
      </w:r>
      <w:r w:rsidRPr="00E356DC">
        <w:t xml:space="preserve"> </w:t>
      </w:r>
      <w:r w:rsidRPr="00E356DC">
        <w:rPr>
          <w:rStyle w:val="hps"/>
        </w:rPr>
        <w:t>lekcje tego</w:t>
      </w:r>
      <w:r w:rsidRPr="00E356DC">
        <w:t xml:space="preserve"> </w:t>
      </w:r>
      <w:r w:rsidRPr="00E356DC">
        <w:rPr>
          <w:rStyle w:val="hps"/>
        </w:rPr>
        <w:t>języka.</w:t>
      </w:r>
      <w:r w:rsidRPr="00E356DC">
        <w:t xml:space="preserve"> </w:t>
      </w:r>
      <w:r w:rsidRPr="00E356DC">
        <w:br/>
      </w:r>
      <w:r w:rsidRPr="00E356DC">
        <w:rPr>
          <w:rStyle w:val="hps"/>
        </w:rPr>
        <w:t>W związku z tym</w:t>
      </w:r>
      <w:r w:rsidRPr="00E356DC">
        <w:t xml:space="preserve"> zaprzestano </w:t>
      </w:r>
      <w:r w:rsidRPr="00E356DC">
        <w:rPr>
          <w:rStyle w:val="hps"/>
        </w:rPr>
        <w:t>zajęć pod dwóch lekcjach.</w:t>
      </w:r>
    </w:p>
    <w:p w:rsidR="00C1699B" w:rsidRPr="00E356DC" w:rsidRDefault="00C1699B" w:rsidP="001E24CB">
      <w:pPr>
        <w:pStyle w:val="ECHRPara"/>
        <w:rPr>
          <w:lang/>
        </w:rPr>
      </w:pPr>
      <w:r w:rsidRPr="00E356DC">
        <w:rPr>
          <w:noProof/>
        </w:rPr>
        <w:t>26</w:t>
      </w:r>
      <w:r w:rsidRPr="00E356DC">
        <w:rPr>
          <w:lang/>
        </w:rPr>
        <w:t>.  </w:t>
      </w:r>
      <w:r w:rsidRPr="00E356DC">
        <w:t xml:space="preserve">Chłopiec </w:t>
      </w:r>
      <w:r w:rsidRPr="00E356DC">
        <w:rPr>
          <w:rStyle w:val="hps"/>
        </w:rPr>
        <w:t>psychicznie czuł się</w:t>
      </w:r>
      <w:r w:rsidRPr="00E356DC">
        <w:t xml:space="preserve"> </w:t>
      </w:r>
      <w:r w:rsidRPr="00E356DC">
        <w:rPr>
          <w:rStyle w:val="hps"/>
        </w:rPr>
        <w:t>dobrze</w:t>
      </w:r>
      <w:r w:rsidRPr="00E356DC">
        <w:t xml:space="preserve">. </w:t>
      </w:r>
      <w:r w:rsidRPr="00E356DC">
        <w:rPr>
          <w:rStyle w:val="hps"/>
        </w:rPr>
        <w:t>Szybko</w:t>
      </w:r>
      <w:r w:rsidRPr="00E356DC">
        <w:t xml:space="preserve"> </w:t>
      </w:r>
      <w:r w:rsidRPr="00E356DC">
        <w:rPr>
          <w:rStyle w:val="hps"/>
        </w:rPr>
        <w:t>dostosował</w:t>
      </w:r>
      <w:r w:rsidRPr="00E356DC">
        <w:t xml:space="preserve"> </w:t>
      </w:r>
      <w:r w:rsidRPr="00E356DC">
        <w:rPr>
          <w:rStyle w:val="hps"/>
        </w:rPr>
        <w:t>się do nowych warunków</w:t>
      </w:r>
      <w:r w:rsidRPr="00E356DC">
        <w:t xml:space="preserve">. </w:t>
      </w:r>
      <w:r w:rsidRPr="00E356DC">
        <w:rPr>
          <w:rStyle w:val="hps"/>
        </w:rPr>
        <w:t>Był</w:t>
      </w:r>
      <w:r w:rsidRPr="00E356DC">
        <w:t xml:space="preserve"> również </w:t>
      </w:r>
      <w:r w:rsidRPr="00E356DC">
        <w:rPr>
          <w:rStyle w:val="hps"/>
        </w:rPr>
        <w:t>w</w:t>
      </w:r>
      <w:r w:rsidRPr="00E356DC">
        <w:t xml:space="preserve"> </w:t>
      </w:r>
      <w:r w:rsidRPr="00E356DC">
        <w:rPr>
          <w:rStyle w:val="hps"/>
        </w:rPr>
        <w:t>dobrej kondycji fizycznej</w:t>
      </w:r>
      <w:r w:rsidRPr="00E356DC">
        <w:t xml:space="preserve">, </w:t>
      </w:r>
      <w:r w:rsidRPr="00E356DC">
        <w:rPr>
          <w:rStyle w:val="hps"/>
        </w:rPr>
        <w:t>choć</w:t>
      </w:r>
      <w:r w:rsidRPr="00E356DC">
        <w:t xml:space="preserve"> </w:t>
      </w:r>
      <w:r w:rsidRPr="00E356DC">
        <w:rPr>
          <w:rStyle w:val="hps"/>
        </w:rPr>
        <w:t>cierpiał na</w:t>
      </w:r>
      <w:r w:rsidRPr="00E356DC">
        <w:t xml:space="preserve"> </w:t>
      </w:r>
      <w:r w:rsidRPr="00E356DC">
        <w:rPr>
          <w:rStyle w:val="hps"/>
        </w:rPr>
        <w:t>nawracające</w:t>
      </w:r>
      <w:r w:rsidRPr="00E356DC">
        <w:t xml:space="preserve"> </w:t>
      </w:r>
      <w:r w:rsidRPr="00E356DC">
        <w:rPr>
          <w:rStyle w:val="hps"/>
        </w:rPr>
        <w:t>infekcje</w:t>
      </w:r>
      <w:r w:rsidRPr="00E356DC">
        <w:t xml:space="preserve"> </w:t>
      </w:r>
      <w:r w:rsidRPr="00E356DC">
        <w:rPr>
          <w:rStyle w:val="hps"/>
        </w:rPr>
        <w:t>gardła</w:t>
      </w:r>
      <w:r w:rsidRPr="00E356DC">
        <w:t xml:space="preserve"> </w:t>
      </w:r>
      <w:r w:rsidRPr="00E356DC">
        <w:rPr>
          <w:rStyle w:val="hps"/>
        </w:rPr>
        <w:t>z powodu swojej</w:t>
      </w:r>
      <w:r w:rsidRPr="00E356DC">
        <w:t xml:space="preserve"> </w:t>
      </w:r>
      <w:r w:rsidRPr="00E356DC">
        <w:rPr>
          <w:rStyle w:val="hps"/>
        </w:rPr>
        <w:t>alergii i</w:t>
      </w:r>
      <w:r w:rsidRPr="00E356DC">
        <w:t xml:space="preserve"> </w:t>
      </w:r>
      <w:r w:rsidRPr="00E356DC">
        <w:rPr>
          <w:rStyle w:val="hps"/>
        </w:rPr>
        <w:t>astmy oskrzelowej</w:t>
      </w:r>
      <w:r w:rsidRPr="00E356DC">
        <w:t xml:space="preserve"> </w:t>
      </w:r>
      <w:r w:rsidRPr="00E356DC">
        <w:rPr>
          <w:rStyle w:val="hps"/>
        </w:rPr>
        <w:t>(</w:t>
      </w:r>
      <w:r w:rsidRPr="00E356DC">
        <w:t xml:space="preserve">potwierdzone przez </w:t>
      </w:r>
      <w:r w:rsidRPr="00E356DC">
        <w:rPr>
          <w:rStyle w:val="hps"/>
        </w:rPr>
        <w:t>sprawozdanie</w:t>
      </w:r>
      <w:r w:rsidRPr="00E356DC">
        <w:t xml:space="preserve"> sądowego kuratora </w:t>
      </w:r>
      <w:r w:rsidRPr="00E356DC">
        <w:rPr>
          <w:rStyle w:val="hps"/>
        </w:rPr>
        <w:t>dla nieletnich</w:t>
      </w:r>
      <w:r w:rsidRPr="00E356DC">
        <w:t xml:space="preserve"> </w:t>
      </w:r>
      <w:r w:rsidRPr="00E356DC">
        <w:rPr>
          <w:rStyle w:val="hps"/>
        </w:rPr>
        <w:t>z dnia 19</w:t>
      </w:r>
      <w:r w:rsidRPr="00E356DC">
        <w:t xml:space="preserve"> </w:t>
      </w:r>
      <w:r w:rsidRPr="00E356DC">
        <w:rPr>
          <w:rStyle w:val="hps"/>
        </w:rPr>
        <w:t xml:space="preserve">grudnia 2009 roku). </w:t>
      </w:r>
    </w:p>
    <w:p w:rsidR="00C1699B" w:rsidRPr="00E356DC" w:rsidRDefault="00C1699B" w:rsidP="001E24CB">
      <w:pPr>
        <w:pStyle w:val="ECHRPara"/>
        <w:rPr>
          <w:lang/>
        </w:rPr>
      </w:pPr>
      <w:r w:rsidRPr="00E356DC">
        <w:rPr>
          <w:noProof/>
        </w:rPr>
        <w:t>27</w:t>
      </w:r>
      <w:r w:rsidRPr="00E356DC">
        <w:rPr>
          <w:lang/>
        </w:rPr>
        <w:t>.  </w:t>
      </w:r>
      <w:r w:rsidRPr="00E356DC">
        <w:rPr>
          <w:rStyle w:val="hps"/>
        </w:rPr>
        <w:t>W styczniu 2010</w:t>
      </w:r>
      <w:r w:rsidRPr="00E356DC">
        <w:rPr>
          <w:rStyle w:val="shorttext"/>
        </w:rPr>
        <w:t xml:space="preserve"> roku </w:t>
      </w:r>
      <w:r w:rsidRPr="00E356DC">
        <w:rPr>
          <w:rStyle w:val="hps"/>
        </w:rPr>
        <w:t>A.L.Z.</w:t>
      </w:r>
      <w:r w:rsidRPr="00E356DC">
        <w:rPr>
          <w:rStyle w:val="shorttext"/>
        </w:rPr>
        <w:t xml:space="preserve"> </w:t>
      </w:r>
      <w:r w:rsidRPr="00E356DC">
        <w:rPr>
          <w:rStyle w:val="hps"/>
        </w:rPr>
        <w:t>ponownie</w:t>
      </w:r>
      <w:r w:rsidRPr="00E356DC">
        <w:rPr>
          <w:rStyle w:val="shorttext"/>
        </w:rPr>
        <w:t xml:space="preserve"> </w:t>
      </w:r>
      <w:r w:rsidRPr="00E356DC">
        <w:rPr>
          <w:rStyle w:val="hps"/>
        </w:rPr>
        <w:t>się ożenił.</w:t>
      </w:r>
    </w:p>
    <w:p w:rsidR="00C1699B" w:rsidRPr="00E356DC" w:rsidRDefault="00C1699B" w:rsidP="001E24CB">
      <w:pPr>
        <w:pStyle w:val="ECHRPara"/>
        <w:rPr>
          <w:lang/>
        </w:rPr>
      </w:pPr>
      <w:r w:rsidRPr="00E356DC">
        <w:rPr>
          <w:noProof/>
        </w:rPr>
        <w:t>28</w:t>
      </w:r>
      <w:r w:rsidRPr="00E356DC">
        <w:rPr>
          <w:lang/>
        </w:rPr>
        <w:t>.  W maju 2010 roku skarżąca również ponownie wyszła za mąż.</w:t>
      </w:r>
    </w:p>
    <w:p w:rsidR="00C1699B" w:rsidRPr="00E356DC" w:rsidRDefault="00C1699B" w:rsidP="001E24CB">
      <w:pPr>
        <w:pStyle w:val="ECHRPara"/>
        <w:rPr>
          <w:lang/>
        </w:rPr>
      </w:pPr>
      <w:r w:rsidRPr="00E356DC">
        <w:rPr>
          <w:noProof/>
        </w:rPr>
        <w:t>29</w:t>
      </w:r>
      <w:r w:rsidRPr="00E356DC">
        <w:rPr>
          <w:lang/>
        </w:rPr>
        <w:t>.  </w:t>
      </w:r>
      <w:r w:rsidRPr="00E356DC">
        <w:rPr>
          <w:rStyle w:val="hps"/>
        </w:rPr>
        <w:t>Wydaje się, że</w:t>
      </w:r>
      <w:r w:rsidRPr="00E356DC">
        <w:t xml:space="preserve"> </w:t>
      </w:r>
      <w:r w:rsidRPr="00E356DC">
        <w:rPr>
          <w:rStyle w:val="hps"/>
        </w:rPr>
        <w:t>po wyjeździe</w:t>
      </w:r>
      <w:r w:rsidRPr="00E356DC">
        <w:t xml:space="preserve"> </w:t>
      </w:r>
      <w:r w:rsidRPr="00E356DC">
        <w:rPr>
          <w:rStyle w:val="hps"/>
        </w:rPr>
        <w:t>skarżących</w:t>
      </w:r>
      <w:r w:rsidRPr="00E356DC">
        <w:t xml:space="preserve"> </w:t>
      </w:r>
      <w:r w:rsidRPr="00E356DC">
        <w:rPr>
          <w:rStyle w:val="hps"/>
        </w:rPr>
        <w:t>z Meksyku,</w:t>
      </w:r>
      <w:r w:rsidRPr="00E356DC">
        <w:t xml:space="preserve"> </w:t>
      </w:r>
      <w:r w:rsidRPr="00E356DC">
        <w:rPr>
          <w:rStyle w:val="hps"/>
        </w:rPr>
        <w:t>A.L.Z.</w:t>
      </w:r>
      <w:r w:rsidRPr="00E356DC">
        <w:t xml:space="preserve"> sporadycznie </w:t>
      </w:r>
      <w:r w:rsidRPr="00E356DC">
        <w:rPr>
          <w:rStyle w:val="hps"/>
        </w:rPr>
        <w:t>opłacał</w:t>
      </w:r>
      <w:r w:rsidRPr="00E356DC">
        <w:t xml:space="preserve"> </w:t>
      </w:r>
      <w:r w:rsidRPr="00E356DC">
        <w:rPr>
          <w:rStyle w:val="hps"/>
        </w:rPr>
        <w:t>składki na</w:t>
      </w:r>
      <w:r w:rsidRPr="00E356DC">
        <w:t xml:space="preserve"> </w:t>
      </w:r>
      <w:r w:rsidRPr="00E356DC">
        <w:rPr>
          <w:rStyle w:val="hps"/>
        </w:rPr>
        <w:t>uzupełniające</w:t>
      </w:r>
      <w:r w:rsidRPr="00E356DC">
        <w:t xml:space="preserve"> </w:t>
      </w:r>
      <w:r w:rsidRPr="00E356DC">
        <w:rPr>
          <w:rStyle w:val="hps"/>
        </w:rPr>
        <w:t>ubezpieczenie zdrowotne swojego syna</w:t>
      </w:r>
      <w:r w:rsidRPr="00E356DC">
        <w:rPr>
          <w:lang/>
        </w:rPr>
        <w:t>.</w:t>
      </w:r>
    </w:p>
    <w:p w:rsidR="00C1699B" w:rsidRPr="00E356DC" w:rsidRDefault="00C1699B" w:rsidP="001E24CB">
      <w:pPr>
        <w:pStyle w:val="ECHRPara"/>
        <w:rPr>
          <w:i/>
          <w:lang/>
        </w:rPr>
      </w:pPr>
      <w:r w:rsidRPr="00E356DC">
        <w:rPr>
          <w:noProof/>
        </w:rPr>
        <w:t>30</w:t>
      </w:r>
      <w:r w:rsidRPr="00E356DC">
        <w:rPr>
          <w:lang/>
        </w:rPr>
        <w:t>.  </w:t>
      </w:r>
      <w:r w:rsidRPr="00E356DC">
        <w:rPr>
          <w:rStyle w:val="hps"/>
        </w:rPr>
        <w:t>Wydaje się również</w:t>
      </w:r>
      <w:r w:rsidRPr="00E356DC">
        <w:t xml:space="preserve">, że </w:t>
      </w:r>
      <w:r w:rsidRPr="00E356DC">
        <w:rPr>
          <w:rStyle w:val="hps"/>
        </w:rPr>
        <w:t>wpłacał pieniądze na utrzymanie dziecka oraz</w:t>
      </w:r>
      <w:r w:rsidRPr="00E356DC">
        <w:t xml:space="preserve">, </w:t>
      </w:r>
      <w:r w:rsidRPr="00E356DC">
        <w:rPr>
          <w:rStyle w:val="hps"/>
        </w:rPr>
        <w:t>aż do ślubu</w:t>
      </w:r>
      <w:r w:rsidRPr="00E356DC">
        <w:t xml:space="preserve"> </w:t>
      </w:r>
      <w:r w:rsidRPr="00E356DC">
        <w:rPr>
          <w:rStyle w:val="hps"/>
        </w:rPr>
        <w:t>skarżącej</w:t>
      </w:r>
      <w:r w:rsidRPr="00E356DC">
        <w:t xml:space="preserve">, </w:t>
      </w:r>
      <w:r w:rsidRPr="00E356DC">
        <w:rPr>
          <w:rStyle w:val="hps"/>
        </w:rPr>
        <w:t>alimenty</w:t>
      </w:r>
      <w:r w:rsidRPr="00E356DC">
        <w:t xml:space="preserve">. Skarżąca twierdziła, że płatności </w:t>
      </w:r>
      <w:r w:rsidRPr="00E356DC">
        <w:rPr>
          <w:rStyle w:val="hps"/>
        </w:rPr>
        <w:t>były</w:t>
      </w:r>
      <w:r w:rsidRPr="00E356DC">
        <w:t xml:space="preserve"> </w:t>
      </w:r>
      <w:r w:rsidRPr="00E356DC">
        <w:rPr>
          <w:rStyle w:val="hps"/>
        </w:rPr>
        <w:t>nieregularne i</w:t>
      </w:r>
      <w:r w:rsidRPr="00E356DC">
        <w:t xml:space="preserve"> </w:t>
      </w:r>
      <w:r w:rsidRPr="00E356DC">
        <w:rPr>
          <w:rStyle w:val="hps"/>
        </w:rPr>
        <w:t>niewystarczające</w:t>
      </w:r>
      <w:r w:rsidRPr="00E356DC">
        <w:t xml:space="preserve">. </w:t>
      </w:r>
      <w:r w:rsidRPr="00E356DC">
        <w:rPr>
          <w:rStyle w:val="hps"/>
        </w:rPr>
        <w:t>Nadto</w:t>
      </w:r>
      <w:r w:rsidRPr="00E356DC">
        <w:t xml:space="preserve"> </w:t>
      </w:r>
      <w:r w:rsidRPr="00E356DC">
        <w:rPr>
          <w:rStyle w:val="hps"/>
        </w:rPr>
        <w:t>pieniądze</w:t>
      </w:r>
      <w:r w:rsidRPr="00E356DC">
        <w:t xml:space="preserve"> zostały </w:t>
      </w:r>
      <w:r w:rsidRPr="00E356DC">
        <w:rPr>
          <w:rStyle w:val="hps"/>
        </w:rPr>
        <w:t>zdeponowane</w:t>
      </w:r>
      <w:r w:rsidRPr="00E356DC">
        <w:t xml:space="preserve"> </w:t>
      </w:r>
      <w:r w:rsidRPr="00E356DC">
        <w:rPr>
          <w:rStyle w:val="hps"/>
        </w:rPr>
        <w:t>na jej</w:t>
      </w:r>
      <w:r w:rsidRPr="00E356DC">
        <w:t xml:space="preserve"> </w:t>
      </w:r>
      <w:r w:rsidRPr="00E356DC">
        <w:rPr>
          <w:rStyle w:val="hps"/>
        </w:rPr>
        <w:t>meksykańskim</w:t>
      </w:r>
      <w:r w:rsidRPr="00E356DC">
        <w:t xml:space="preserve"> </w:t>
      </w:r>
      <w:r w:rsidRPr="00E356DC">
        <w:rPr>
          <w:rStyle w:val="hps"/>
        </w:rPr>
        <w:t>koncie</w:t>
      </w:r>
      <w:r w:rsidRPr="00E356DC">
        <w:t xml:space="preserve"> </w:t>
      </w:r>
      <w:r w:rsidRPr="00E356DC">
        <w:rPr>
          <w:rStyle w:val="hps"/>
        </w:rPr>
        <w:t>bankowym, do którego</w:t>
      </w:r>
      <w:r w:rsidRPr="00E356DC">
        <w:t xml:space="preserve"> </w:t>
      </w:r>
      <w:r w:rsidRPr="00E356DC">
        <w:rPr>
          <w:rStyle w:val="hps"/>
        </w:rPr>
        <w:t>miała</w:t>
      </w:r>
      <w:r w:rsidRPr="00E356DC">
        <w:t xml:space="preserve"> </w:t>
      </w:r>
      <w:r w:rsidRPr="00E356DC">
        <w:rPr>
          <w:rStyle w:val="hps"/>
        </w:rPr>
        <w:t>ograniczony</w:t>
      </w:r>
      <w:r w:rsidRPr="00E356DC">
        <w:t xml:space="preserve"> </w:t>
      </w:r>
      <w:r w:rsidRPr="00E356DC">
        <w:rPr>
          <w:rStyle w:val="hps"/>
        </w:rPr>
        <w:t>dostęp</w:t>
      </w:r>
      <w:r w:rsidRPr="00E356DC">
        <w:t xml:space="preserve"> </w:t>
      </w:r>
      <w:r w:rsidRPr="00E356DC">
        <w:rPr>
          <w:rStyle w:val="hps"/>
        </w:rPr>
        <w:t>w Polsce (</w:t>
      </w:r>
      <w:r w:rsidRPr="00E356DC">
        <w:t xml:space="preserve">nieustalone </w:t>
      </w:r>
      <w:r w:rsidRPr="00E356DC">
        <w:rPr>
          <w:rStyle w:val="hps"/>
        </w:rPr>
        <w:t>problemy z jej</w:t>
      </w:r>
      <w:r w:rsidRPr="00E356DC">
        <w:t xml:space="preserve"> </w:t>
      </w:r>
      <w:r w:rsidRPr="00E356DC">
        <w:rPr>
          <w:rStyle w:val="hps"/>
        </w:rPr>
        <w:t>kartą kredytową,</w:t>
      </w:r>
      <w:r w:rsidRPr="00E356DC">
        <w:t xml:space="preserve"> stałymi </w:t>
      </w:r>
      <w:r w:rsidRPr="00E356DC">
        <w:rPr>
          <w:rStyle w:val="hps"/>
        </w:rPr>
        <w:t>limitami</w:t>
      </w:r>
      <w:r w:rsidRPr="00E356DC">
        <w:t xml:space="preserve"> </w:t>
      </w:r>
      <w:r w:rsidRPr="00E356DC">
        <w:rPr>
          <w:rStyle w:val="hps"/>
        </w:rPr>
        <w:t>państwowymi</w:t>
      </w:r>
      <w:r w:rsidRPr="00E356DC">
        <w:t xml:space="preserve"> </w:t>
      </w:r>
      <w:r w:rsidRPr="00E356DC">
        <w:rPr>
          <w:rStyle w:val="hps"/>
        </w:rPr>
        <w:t>w kwocie pieniędzy</w:t>
      </w:r>
      <w:r w:rsidRPr="00E356DC">
        <w:t xml:space="preserve">, </w:t>
      </w:r>
      <w:r w:rsidRPr="00E356DC">
        <w:rPr>
          <w:rStyle w:val="hps"/>
        </w:rPr>
        <w:t>częstotliwością</w:t>
      </w:r>
      <w:r w:rsidRPr="00E356DC">
        <w:t xml:space="preserve"> </w:t>
      </w:r>
      <w:r w:rsidRPr="00E356DC">
        <w:rPr>
          <w:rStyle w:val="hps"/>
        </w:rPr>
        <w:t>wypłat</w:t>
      </w:r>
      <w:r w:rsidRPr="00E356DC">
        <w:t xml:space="preserve"> </w:t>
      </w:r>
      <w:r w:rsidRPr="00E356DC">
        <w:rPr>
          <w:rStyle w:val="hps"/>
        </w:rPr>
        <w:t>itp.).</w:t>
      </w:r>
    </w:p>
    <w:p w:rsidR="00C1699B" w:rsidRPr="00E356DC" w:rsidRDefault="00C1699B" w:rsidP="001E24CB">
      <w:pPr>
        <w:pStyle w:val="ECHRPara"/>
        <w:rPr>
          <w:lang/>
        </w:rPr>
      </w:pPr>
      <w:r w:rsidRPr="00E356DC">
        <w:rPr>
          <w:noProof/>
        </w:rPr>
        <w:t>31</w:t>
      </w:r>
      <w:r w:rsidRPr="00E356DC">
        <w:rPr>
          <w:lang/>
        </w:rPr>
        <w:t>.  </w:t>
      </w:r>
      <w:r w:rsidRPr="00E356DC">
        <w:t>Skarżąca podnios</w:t>
      </w:r>
      <w:r w:rsidRPr="00E356DC">
        <w:rPr>
          <w:rStyle w:val="hps"/>
        </w:rPr>
        <w:t>ła, że</w:t>
      </w:r>
      <w:r w:rsidRPr="00E356DC">
        <w:t xml:space="preserve"> </w:t>
      </w:r>
      <w:r w:rsidRPr="00E356DC">
        <w:rPr>
          <w:rStyle w:val="hps"/>
        </w:rPr>
        <w:t>w marcu 2011</w:t>
      </w:r>
      <w:r w:rsidRPr="00E356DC">
        <w:t xml:space="preserve"> roku </w:t>
      </w:r>
      <w:r w:rsidRPr="00E356DC">
        <w:rPr>
          <w:rStyle w:val="hps"/>
        </w:rPr>
        <w:t>jej mąż</w:t>
      </w:r>
      <w:r w:rsidRPr="00E356DC">
        <w:t xml:space="preserve"> </w:t>
      </w:r>
      <w:r w:rsidRPr="00E356DC">
        <w:rPr>
          <w:rStyle w:val="hps"/>
        </w:rPr>
        <w:t>udał się do</w:t>
      </w:r>
      <w:r w:rsidRPr="00E356DC">
        <w:t xml:space="preserve"> </w:t>
      </w:r>
      <w:r w:rsidRPr="00E356DC">
        <w:rPr>
          <w:rStyle w:val="hps"/>
        </w:rPr>
        <w:t>Meksyku, aby ocenić szanse</w:t>
      </w:r>
      <w:r w:rsidRPr="00E356DC">
        <w:t xml:space="preserve"> </w:t>
      </w:r>
      <w:r w:rsidRPr="00E356DC">
        <w:rPr>
          <w:rStyle w:val="hps"/>
        </w:rPr>
        <w:t xml:space="preserve">skarżących </w:t>
      </w:r>
      <w:r w:rsidRPr="00E356DC">
        <w:t xml:space="preserve">i </w:t>
      </w:r>
      <w:r w:rsidRPr="00E356DC">
        <w:rPr>
          <w:rStyle w:val="hps"/>
        </w:rPr>
        <w:t>jego własne</w:t>
      </w:r>
      <w:r w:rsidRPr="00E356DC">
        <w:t xml:space="preserve"> </w:t>
      </w:r>
      <w:r w:rsidRPr="00E356DC">
        <w:rPr>
          <w:rStyle w:val="hps"/>
        </w:rPr>
        <w:t>na osiedlenie się w</w:t>
      </w:r>
      <w:r w:rsidRPr="00E356DC">
        <w:t xml:space="preserve"> </w:t>
      </w:r>
      <w:r w:rsidRPr="00E356DC">
        <w:rPr>
          <w:rStyle w:val="hps"/>
        </w:rPr>
        <w:t>tym kraju</w:t>
      </w:r>
      <w:r w:rsidRPr="00E356DC">
        <w:t xml:space="preserve"> oraz czy B </w:t>
      </w:r>
      <w:r w:rsidRPr="00E356DC">
        <w:rPr>
          <w:rStyle w:val="hps"/>
        </w:rPr>
        <w:t>powinnien tam</w:t>
      </w:r>
      <w:r w:rsidRPr="00E356DC">
        <w:t xml:space="preserve"> </w:t>
      </w:r>
      <w:r w:rsidRPr="00E356DC">
        <w:rPr>
          <w:rStyle w:val="hps"/>
        </w:rPr>
        <w:t>powrócić</w:t>
      </w:r>
      <w:r w:rsidRPr="00E356DC">
        <w:rPr>
          <w:lang/>
        </w:rPr>
        <w:t>.</w:t>
      </w:r>
    </w:p>
    <w:p w:rsidR="00C1699B" w:rsidRPr="00E356DC" w:rsidRDefault="00C1699B" w:rsidP="001E24CB">
      <w:pPr>
        <w:pStyle w:val="ECHRHeading3"/>
        <w:rPr>
          <w:lang w:val="pl-PL"/>
        </w:rPr>
      </w:pPr>
      <w:r w:rsidRPr="00E356DC">
        <w:rPr>
          <w:lang w:val="pl-PL"/>
        </w:rPr>
        <w:t>3.  </w:t>
      </w:r>
      <w:r w:rsidRPr="00E356DC">
        <w:rPr>
          <w:rStyle w:val="hps"/>
        </w:rPr>
        <w:t>Postępowanie</w:t>
      </w:r>
      <w:r w:rsidRPr="00E356DC">
        <w:rPr>
          <w:rStyle w:val="shorttext"/>
        </w:rPr>
        <w:t xml:space="preserve"> na ramach </w:t>
      </w:r>
      <w:r w:rsidRPr="00E356DC">
        <w:rPr>
          <w:rStyle w:val="hps"/>
        </w:rPr>
        <w:t>Konwencji Haskiej</w:t>
      </w:r>
    </w:p>
    <w:p w:rsidR="00C1699B" w:rsidRPr="00E356DC" w:rsidRDefault="00C1699B" w:rsidP="001E24CB">
      <w:pPr>
        <w:pStyle w:val="ECHRPara"/>
        <w:rPr>
          <w:lang/>
        </w:rPr>
      </w:pPr>
      <w:r w:rsidRPr="00E356DC">
        <w:rPr>
          <w:noProof/>
        </w:rPr>
        <w:t>32</w:t>
      </w:r>
      <w:r w:rsidRPr="00E356DC">
        <w:rPr>
          <w:lang/>
        </w:rPr>
        <w:t>.  </w:t>
      </w:r>
      <w:r w:rsidRPr="00E356DC">
        <w:rPr>
          <w:rStyle w:val="hps"/>
        </w:rPr>
        <w:t>W bliżej nieokreślonym dniu</w:t>
      </w:r>
      <w:r w:rsidRPr="00E356DC">
        <w:t xml:space="preserve"> </w:t>
      </w:r>
      <w:r w:rsidRPr="00E356DC">
        <w:rPr>
          <w:rStyle w:val="hps"/>
        </w:rPr>
        <w:t>w lipcu 2009</w:t>
      </w:r>
      <w:r w:rsidRPr="00E356DC">
        <w:t xml:space="preserve"> roku </w:t>
      </w:r>
      <w:r w:rsidRPr="00E356DC">
        <w:rPr>
          <w:rStyle w:val="hps"/>
        </w:rPr>
        <w:t>A.L.Z.</w:t>
      </w:r>
      <w:r w:rsidRPr="00E356DC">
        <w:t xml:space="preserve"> </w:t>
      </w:r>
      <w:r w:rsidRPr="00E356DC">
        <w:rPr>
          <w:rStyle w:val="hps"/>
        </w:rPr>
        <w:t>złożył</w:t>
      </w:r>
      <w:r w:rsidRPr="00E356DC">
        <w:t xml:space="preserve"> </w:t>
      </w:r>
      <w:r w:rsidRPr="00E356DC">
        <w:rPr>
          <w:rStyle w:val="hps"/>
        </w:rPr>
        <w:t>wniosek do</w:t>
      </w:r>
      <w:r w:rsidRPr="00E356DC">
        <w:t xml:space="preserve"> </w:t>
      </w:r>
      <w:r w:rsidRPr="00E356DC">
        <w:rPr>
          <w:rStyle w:val="hps"/>
        </w:rPr>
        <w:t>centralnego organu władzy Meksyku o</w:t>
      </w:r>
      <w:r w:rsidRPr="00E356DC">
        <w:t xml:space="preserve"> </w:t>
      </w:r>
      <w:r w:rsidRPr="00E356DC">
        <w:rPr>
          <w:rStyle w:val="hps"/>
        </w:rPr>
        <w:t>powrót</w:t>
      </w:r>
      <w:r w:rsidRPr="00E356DC">
        <w:t xml:space="preserve"> </w:t>
      </w:r>
      <w:r w:rsidRPr="00E356DC">
        <w:rPr>
          <w:rStyle w:val="hps"/>
        </w:rPr>
        <w:t>syna do</w:t>
      </w:r>
      <w:r w:rsidRPr="00E356DC">
        <w:t xml:space="preserve"> </w:t>
      </w:r>
      <w:r w:rsidRPr="00E356DC">
        <w:rPr>
          <w:rStyle w:val="hps"/>
        </w:rPr>
        <w:t>Meksyku</w:t>
      </w:r>
      <w:r w:rsidRPr="00E356DC">
        <w:t xml:space="preserve"> </w:t>
      </w:r>
      <w:r w:rsidRPr="00E356DC">
        <w:rPr>
          <w:rStyle w:val="hps"/>
        </w:rPr>
        <w:t>w ramach Konwencji</w:t>
      </w:r>
      <w:r w:rsidRPr="00E356DC">
        <w:t xml:space="preserve"> </w:t>
      </w:r>
      <w:r w:rsidRPr="00E356DC">
        <w:rPr>
          <w:rStyle w:val="hps"/>
        </w:rPr>
        <w:t>Haskiej</w:t>
      </w:r>
      <w:r w:rsidRPr="00E356DC">
        <w:t xml:space="preserve">. </w:t>
      </w:r>
      <w:r w:rsidRPr="00E356DC">
        <w:rPr>
          <w:rStyle w:val="hps"/>
        </w:rPr>
        <w:t>W bliżej nieokreślonym dniu</w:t>
      </w:r>
      <w:r w:rsidRPr="00E356DC">
        <w:t xml:space="preserve"> </w:t>
      </w:r>
      <w:r w:rsidRPr="00E356DC">
        <w:rPr>
          <w:rStyle w:val="hps"/>
        </w:rPr>
        <w:t>we wrześniu 2009 roku</w:t>
      </w:r>
      <w:r w:rsidRPr="00E356DC">
        <w:t xml:space="preserve"> </w:t>
      </w:r>
      <w:r w:rsidRPr="00E356DC">
        <w:rPr>
          <w:rStyle w:val="hps"/>
        </w:rPr>
        <w:t>wniosek</w:t>
      </w:r>
      <w:r w:rsidRPr="00E356DC">
        <w:t xml:space="preserve"> </w:t>
      </w:r>
      <w:r w:rsidRPr="00E356DC">
        <w:rPr>
          <w:rStyle w:val="hps"/>
        </w:rPr>
        <w:t>został przekazany</w:t>
      </w:r>
      <w:r w:rsidRPr="00E356DC">
        <w:t xml:space="preserve"> </w:t>
      </w:r>
      <w:r w:rsidRPr="00E356DC">
        <w:rPr>
          <w:rStyle w:val="hps"/>
        </w:rPr>
        <w:t>do</w:t>
      </w:r>
      <w:r w:rsidRPr="00E356DC">
        <w:t xml:space="preserve"> polskiego </w:t>
      </w:r>
      <w:r w:rsidRPr="00E356DC">
        <w:rPr>
          <w:rStyle w:val="hps"/>
        </w:rPr>
        <w:t>Ministerstwa</w:t>
      </w:r>
      <w:r w:rsidRPr="00E356DC">
        <w:t xml:space="preserve"> </w:t>
      </w:r>
      <w:r w:rsidRPr="00E356DC">
        <w:rPr>
          <w:rStyle w:val="hps"/>
        </w:rPr>
        <w:t>Sprawiedliwości</w:t>
      </w:r>
      <w:r w:rsidRPr="00E356DC">
        <w:t xml:space="preserve">. </w:t>
      </w:r>
      <w:r w:rsidRPr="00E356DC">
        <w:rPr>
          <w:rStyle w:val="hps"/>
        </w:rPr>
        <w:t>W dniu 13 października</w:t>
      </w:r>
      <w:r w:rsidRPr="00E356DC">
        <w:t xml:space="preserve"> </w:t>
      </w:r>
      <w:r w:rsidRPr="00E356DC">
        <w:rPr>
          <w:rStyle w:val="hps"/>
        </w:rPr>
        <w:t>2009 roku</w:t>
      </w:r>
      <w:r w:rsidRPr="00E356DC">
        <w:t xml:space="preserve"> sprawa </w:t>
      </w:r>
      <w:r w:rsidRPr="00E356DC">
        <w:rPr>
          <w:rStyle w:val="hps"/>
        </w:rPr>
        <w:t>została</w:t>
      </w:r>
      <w:r w:rsidRPr="00E356DC">
        <w:t xml:space="preserve"> </w:t>
      </w:r>
      <w:r w:rsidRPr="00E356DC">
        <w:rPr>
          <w:rStyle w:val="hps"/>
        </w:rPr>
        <w:t>zarejestrowana w Sądzie</w:t>
      </w:r>
      <w:r w:rsidRPr="00E356DC">
        <w:t xml:space="preserve"> </w:t>
      </w:r>
      <w:r w:rsidRPr="00E356DC">
        <w:rPr>
          <w:rStyle w:val="hps"/>
        </w:rPr>
        <w:t>Rejonowym w Warszawie</w:t>
      </w:r>
      <w:r w:rsidRPr="00E356DC">
        <w:rPr>
          <w:lang/>
        </w:rPr>
        <w:t>.</w:t>
      </w:r>
    </w:p>
    <w:p w:rsidR="00C1699B" w:rsidRPr="00E356DC" w:rsidRDefault="00C1699B" w:rsidP="001E24CB">
      <w:pPr>
        <w:pStyle w:val="ECHRPara"/>
        <w:rPr>
          <w:lang/>
        </w:rPr>
      </w:pPr>
      <w:r w:rsidRPr="00E356DC">
        <w:rPr>
          <w:noProof/>
        </w:rPr>
        <w:t>33</w:t>
      </w:r>
      <w:r w:rsidRPr="00E356DC">
        <w:rPr>
          <w:lang/>
        </w:rPr>
        <w:t>.  </w:t>
      </w:r>
      <w:r w:rsidRPr="00E356DC">
        <w:rPr>
          <w:rStyle w:val="hps"/>
        </w:rPr>
        <w:t>W dniu 19 stycznia</w:t>
      </w:r>
      <w:r w:rsidRPr="00E356DC">
        <w:t xml:space="preserve"> </w:t>
      </w:r>
      <w:r w:rsidRPr="00E356DC">
        <w:rPr>
          <w:rStyle w:val="hps"/>
        </w:rPr>
        <w:t>2010 roku Sąd</w:t>
      </w:r>
      <w:r w:rsidRPr="00E356DC">
        <w:t xml:space="preserve"> </w:t>
      </w:r>
      <w:r w:rsidRPr="00E356DC">
        <w:rPr>
          <w:rStyle w:val="hps"/>
        </w:rPr>
        <w:t>Rejonowy w Warszawie</w:t>
      </w:r>
      <w:r w:rsidRPr="00E356DC">
        <w:t xml:space="preserve"> </w:t>
      </w:r>
      <w:r w:rsidRPr="00E356DC">
        <w:rPr>
          <w:rStyle w:val="hps"/>
        </w:rPr>
        <w:t>nakazał</w:t>
      </w:r>
      <w:r w:rsidRPr="00E356DC">
        <w:t xml:space="preserve"> </w:t>
      </w:r>
      <w:r w:rsidRPr="00E356DC">
        <w:rPr>
          <w:rStyle w:val="hps"/>
        </w:rPr>
        <w:t>skarżącej, aby oddała syna</w:t>
      </w:r>
      <w:r w:rsidRPr="00E356DC">
        <w:t xml:space="preserve"> </w:t>
      </w:r>
      <w:r w:rsidRPr="00E356DC">
        <w:rPr>
          <w:rStyle w:val="hps"/>
        </w:rPr>
        <w:t>w ciągu 30 dni</w:t>
      </w:r>
      <w:r w:rsidRPr="00E356DC">
        <w:rPr>
          <w:lang/>
        </w:rPr>
        <w:t>.</w:t>
      </w:r>
    </w:p>
    <w:p w:rsidR="00C1699B" w:rsidRPr="00E356DC" w:rsidRDefault="00C1699B" w:rsidP="001E24CB">
      <w:pPr>
        <w:pStyle w:val="ECHRPara"/>
        <w:rPr>
          <w:lang/>
        </w:rPr>
      </w:pPr>
      <w:r w:rsidRPr="00E356DC">
        <w:rPr>
          <w:noProof/>
        </w:rPr>
        <w:t>34</w:t>
      </w:r>
      <w:r w:rsidRPr="00E356DC">
        <w:rPr>
          <w:lang/>
        </w:rPr>
        <w:t>.  </w:t>
      </w:r>
      <w:r w:rsidRPr="00E356DC">
        <w:t xml:space="preserve">Sąd </w:t>
      </w:r>
      <w:r w:rsidRPr="00E356DC">
        <w:rPr>
          <w:rStyle w:val="hps"/>
        </w:rPr>
        <w:t>krajowy</w:t>
      </w:r>
      <w:r w:rsidRPr="00E356DC">
        <w:t xml:space="preserve"> </w:t>
      </w:r>
      <w:r w:rsidRPr="00E356DC">
        <w:rPr>
          <w:rStyle w:val="hps"/>
        </w:rPr>
        <w:t>uznał, że</w:t>
      </w:r>
      <w:r w:rsidRPr="00E356DC">
        <w:t xml:space="preserve"> </w:t>
      </w:r>
      <w:r w:rsidRPr="00E356DC">
        <w:rPr>
          <w:rStyle w:val="hps"/>
        </w:rPr>
        <w:t>skarżąca</w:t>
      </w:r>
      <w:r w:rsidRPr="00E356DC">
        <w:t xml:space="preserve"> </w:t>
      </w:r>
      <w:r w:rsidRPr="00E356DC">
        <w:rPr>
          <w:rStyle w:val="hps"/>
        </w:rPr>
        <w:t>bezprawnie uprowadziła</w:t>
      </w:r>
      <w:r w:rsidRPr="00E356DC">
        <w:t xml:space="preserve"> </w:t>
      </w:r>
      <w:r w:rsidRPr="00E356DC">
        <w:br/>
      </w:r>
      <w:r w:rsidRPr="00E356DC">
        <w:rPr>
          <w:rStyle w:val="hps"/>
        </w:rPr>
        <w:t>syna</w:t>
      </w:r>
      <w:r w:rsidRPr="00E356DC">
        <w:t xml:space="preserve"> z </w:t>
      </w:r>
      <w:r w:rsidRPr="00E356DC">
        <w:rPr>
          <w:rStyle w:val="hps"/>
        </w:rPr>
        <w:t>Meksyku,</w:t>
      </w:r>
      <w:r w:rsidRPr="00E356DC">
        <w:t xml:space="preserve"> </w:t>
      </w:r>
      <w:r w:rsidRPr="00E356DC">
        <w:rPr>
          <w:rStyle w:val="hps"/>
        </w:rPr>
        <w:t>kraju, w którym</w:t>
      </w:r>
      <w:r w:rsidRPr="00E356DC">
        <w:t xml:space="preserve"> dziecko </w:t>
      </w:r>
      <w:r w:rsidRPr="00E356DC">
        <w:rPr>
          <w:rStyle w:val="hps"/>
        </w:rPr>
        <w:t>miało stałe miejsce zamieszkania</w:t>
      </w:r>
      <w:r w:rsidRPr="00E356DC">
        <w:t xml:space="preserve"> </w:t>
      </w:r>
      <w:r w:rsidRPr="00E356DC">
        <w:rPr>
          <w:rStyle w:val="hps"/>
        </w:rPr>
        <w:t>(Artykuł</w:t>
      </w:r>
      <w:r w:rsidRPr="00E356DC">
        <w:t xml:space="preserve"> </w:t>
      </w:r>
      <w:r w:rsidRPr="00E356DC">
        <w:rPr>
          <w:rStyle w:val="hps"/>
        </w:rPr>
        <w:t>3</w:t>
      </w:r>
      <w:r w:rsidRPr="00E356DC">
        <w:t xml:space="preserve"> </w:t>
      </w:r>
      <w:r w:rsidRPr="00E356DC">
        <w:rPr>
          <w:rStyle w:val="hps"/>
        </w:rPr>
        <w:t>Konwencji Haskiej</w:t>
      </w:r>
      <w:r w:rsidRPr="00E356DC">
        <w:t xml:space="preserve">). </w:t>
      </w:r>
      <w:r w:rsidRPr="00E356DC">
        <w:rPr>
          <w:rStyle w:val="hps"/>
        </w:rPr>
        <w:t>Doprowadziło to do</w:t>
      </w:r>
      <w:r w:rsidRPr="00E356DC">
        <w:t xml:space="preserve"> </w:t>
      </w:r>
      <w:r w:rsidRPr="00E356DC">
        <w:rPr>
          <w:rStyle w:val="hps"/>
          <w:rFonts w:ascii="Cambria Math" w:hAnsi="Cambria Math" w:cs="Cambria Math"/>
        </w:rPr>
        <w:t>​​</w:t>
      </w:r>
      <w:r w:rsidRPr="00E356DC">
        <w:rPr>
          <w:rStyle w:val="hps"/>
        </w:rPr>
        <w:t>naruszenia</w:t>
      </w:r>
      <w:r w:rsidRPr="00E356DC">
        <w:t xml:space="preserve"> </w:t>
      </w:r>
      <w:r w:rsidRPr="00E356DC">
        <w:rPr>
          <w:rStyle w:val="hps"/>
        </w:rPr>
        <w:t>prawa</w:t>
      </w:r>
      <w:r w:rsidRPr="00E356DC">
        <w:t xml:space="preserve"> </w:t>
      </w:r>
      <w:r w:rsidRPr="00E356DC">
        <w:rPr>
          <w:rStyle w:val="hps"/>
        </w:rPr>
        <w:t>do opieki, przyznanego</w:t>
      </w:r>
      <w:r w:rsidRPr="00E356DC">
        <w:t xml:space="preserve"> </w:t>
      </w:r>
      <w:r w:rsidRPr="00E356DC">
        <w:rPr>
          <w:rStyle w:val="hps"/>
        </w:rPr>
        <w:t>przez</w:t>
      </w:r>
      <w:r w:rsidRPr="00E356DC">
        <w:t xml:space="preserve"> </w:t>
      </w:r>
      <w:r w:rsidRPr="00E356DC">
        <w:rPr>
          <w:rStyle w:val="hps"/>
        </w:rPr>
        <w:t>meksykański sąd</w:t>
      </w:r>
      <w:r w:rsidRPr="00E356DC">
        <w:t xml:space="preserve"> </w:t>
      </w:r>
      <w:r w:rsidRPr="00E356DC">
        <w:rPr>
          <w:rStyle w:val="hps"/>
        </w:rPr>
        <w:t>ojcu dziecka</w:t>
      </w:r>
      <w:r w:rsidRPr="00E356DC">
        <w:t xml:space="preserve">, </w:t>
      </w:r>
      <w:r w:rsidRPr="00E356DC">
        <w:rPr>
          <w:rStyle w:val="hps"/>
        </w:rPr>
        <w:t>który skutecznie</w:t>
      </w:r>
      <w:r w:rsidRPr="00E356DC">
        <w:t xml:space="preserve"> </w:t>
      </w:r>
      <w:r w:rsidRPr="00E356DC">
        <w:br/>
      </w:r>
      <w:r w:rsidRPr="00E356DC">
        <w:rPr>
          <w:rStyle w:val="hps"/>
        </w:rPr>
        <w:t>i prawidłowo</w:t>
      </w:r>
      <w:r w:rsidRPr="00E356DC">
        <w:t xml:space="preserve"> </w:t>
      </w:r>
      <w:r w:rsidRPr="00E356DC">
        <w:rPr>
          <w:rStyle w:val="hps"/>
        </w:rPr>
        <w:t>korzystał z niego</w:t>
      </w:r>
      <w:r w:rsidRPr="00E356DC">
        <w:t xml:space="preserve"> </w:t>
      </w:r>
      <w:r w:rsidRPr="00E356DC">
        <w:rPr>
          <w:rStyle w:val="hps"/>
        </w:rPr>
        <w:t>przed wyjazdem</w:t>
      </w:r>
      <w:r w:rsidRPr="00E356DC">
        <w:t xml:space="preserve"> </w:t>
      </w:r>
      <w:r w:rsidRPr="00E356DC">
        <w:rPr>
          <w:rStyle w:val="hps"/>
        </w:rPr>
        <w:t>skarżących</w:t>
      </w:r>
      <w:r w:rsidRPr="00E356DC">
        <w:t xml:space="preserve"> </w:t>
      </w:r>
      <w:r w:rsidRPr="00E356DC">
        <w:rPr>
          <w:rStyle w:val="hps"/>
        </w:rPr>
        <w:t>z Meksyku.</w:t>
      </w:r>
    </w:p>
    <w:p w:rsidR="00C1699B" w:rsidRPr="00E356DC" w:rsidRDefault="00C1699B" w:rsidP="003D4429">
      <w:pPr>
        <w:pStyle w:val="ECHRPara"/>
      </w:pPr>
      <w:r w:rsidRPr="00E356DC">
        <w:rPr>
          <w:noProof/>
        </w:rPr>
        <w:t>35</w:t>
      </w:r>
      <w:r w:rsidRPr="00E356DC">
        <w:rPr>
          <w:lang/>
        </w:rPr>
        <w:t>.  </w:t>
      </w:r>
      <w:r w:rsidRPr="00E356DC">
        <w:rPr>
          <w:rStyle w:val="hps"/>
        </w:rPr>
        <w:t>Nadto sąd</w:t>
      </w:r>
      <w:r w:rsidRPr="00E356DC">
        <w:t xml:space="preserve"> </w:t>
      </w:r>
      <w:r w:rsidRPr="00E356DC">
        <w:rPr>
          <w:rStyle w:val="hps"/>
        </w:rPr>
        <w:t>krajowy</w:t>
      </w:r>
      <w:r w:rsidRPr="00E356DC">
        <w:t xml:space="preserve"> </w:t>
      </w:r>
      <w:r w:rsidRPr="00E356DC">
        <w:rPr>
          <w:rStyle w:val="hps"/>
        </w:rPr>
        <w:t>wziął</w:t>
      </w:r>
      <w:r w:rsidRPr="00E356DC">
        <w:t xml:space="preserve"> </w:t>
      </w:r>
      <w:r w:rsidRPr="00E356DC">
        <w:rPr>
          <w:rStyle w:val="hps"/>
        </w:rPr>
        <w:t>pod uwagę fakt</w:t>
      </w:r>
      <w:r w:rsidRPr="00E356DC">
        <w:t xml:space="preserve">, że wniosek został złożony przed upływej 1 roku od dnia uprawadzenia (zatrzymania) dziecka, </w:t>
      </w:r>
      <w:r w:rsidRPr="00E356DC">
        <w:rPr>
          <w:rStyle w:val="hps"/>
        </w:rPr>
        <w:t>w związku z tym</w:t>
      </w:r>
      <w:r w:rsidRPr="00E356DC">
        <w:t xml:space="preserve">, </w:t>
      </w:r>
      <w:r w:rsidRPr="00E356DC">
        <w:rPr>
          <w:rStyle w:val="hps"/>
        </w:rPr>
        <w:t>zgodnie z</w:t>
      </w:r>
      <w:r w:rsidRPr="00E356DC">
        <w:t xml:space="preserve"> </w:t>
      </w:r>
      <w:r w:rsidRPr="00E356DC">
        <w:rPr>
          <w:rStyle w:val="hps"/>
        </w:rPr>
        <w:t>Artykułem 12 Konwencji</w:t>
      </w:r>
      <w:r w:rsidRPr="00E356DC">
        <w:t xml:space="preserve"> </w:t>
      </w:r>
      <w:r w:rsidRPr="00E356DC">
        <w:rPr>
          <w:rStyle w:val="hps"/>
        </w:rPr>
        <w:t>Haskiej, nie</w:t>
      </w:r>
      <w:r w:rsidRPr="00E356DC">
        <w:t xml:space="preserve"> </w:t>
      </w:r>
      <w:r w:rsidRPr="00E356DC">
        <w:rPr>
          <w:rStyle w:val="hps"/>
        </w:rPr>
        <w:t>było</w:t>
      </w:r>
      <w:r w:rsidRPr="00E356DC">
        <w:t xml:space="preserve"> </w:t>
      </w:r>
      <w:r w:rsidRPr="00E356DC">
        <w:rPr>
          <w:rStyle w:val="hps"/>
        </w:rPr>
        <w:t>potrzeby badania</w:t>
      </w:r>
      <w:r w:rsidRPr="00E356DC">
        <w:t xml:space="preserve">, czy </w:t>
      </w:r>
      <w:r w:rsidRPr="00E356DC">
        <w:rPr>
          <w:rStyle w:val="hps"/>
        </w:rPr>
        <w:t>dziecko</w:t>
      </w:r>
      <w:r w:rsidRPr="00E356DC">
        <w:t xml:space="preserve"> </w:t>
      </w:r>
      <w:r w:rsidRPr="00E356DC">
        <w:rPr>
          <w:rStyle w:val="hps"/>
        </w:rPr>
        <w:t>przystosowało się już do nowego środowiska.</w:t>
      </w:r>
    </w:p>
    <w:p w:rsidR="00C1699B" w:rsidRPr="00E356DC" w:rsidRDefault="00C1699B" w:rsidP="001E24CB">
      <w:pPr>
        <w:pStyle w:val="ECHRPara"/>
        <w:rPr>
          <w:lang/>
        </w:rPr>
      </w:pPr>
      <w:r w:rsidRPr="00E356DC">
        <w:rPr>
          <w:noProof/>
        </w:rPr>
        <w:t>36</w:t>
      </w:r>
      <w:r w:rsidRPr="00E356DC">
        <w:rPr>
          <w:lang/>
        </w:rPr>
        <w:t>.  </w:t>
      </w:r>
      <w:r w:rsidRPr="00E356DC">
        <w:t xml:space="preserve">Sąd krajowy zauważył również, że skarżąca nie twierdziła, że </w:t>
      </w:r>
      <w:r w:rsidRPr="00E356DC">
        <w:rPr>
          <w:rFonts w:ascii="Cambria Math" w:hAnsi="Cambria Math" w:cs="Cambria Math"/>
        </w:rPr>
        <w:t>​​</w:t>
      </w:r>
      <w:r w:rsidRPr="00E356DC">
        <w:t xml:space="preserve">ojciec dziecka nie wykonywał swoich praw i obowiązków rodzicielskich, zarówno przed, jak i po wyjeździe skarżących z Meksyku. Wręcz przeciwnie, przyznała, że A.L.Z. spędzał wiele czasu z synem w Meksyku, a od maja 2009 roku rozmawiał z nim przez telefon i Skype’a. Sąd Rejonowy </w:t>
      </w:r>
      <w:r w:rsidRPr="00E356DC">
        <w:br/>
        <w:t xml:space="preserve">w Warszawie uznał również, że skarżąca nie wykazała, że powrót dziecka do Meksyku naraziłby je na poważne ryzyko poniesienia jakiejkolwiek szkody fizycznej lub </w:t>
      </w:r>
      <w:r w:rsidRPr="00E356DC">
        <w:rPr>
          <w:szCs w:val="24"/>
        </w:rPr>
        <w:t xml:space="preserve">psychicznej albo w jakikolwiek inny sposób postawiłby je w sytuacji nie do zniesienia </w:t>
      </w:r>
      <w:r w:rsidRPr="00E356DC">
        <w:t>w rozumieniu Artykułu 13 (b) Konwencji Haskiej. W tym sensie zauważono, że pandemia świńskiej grypy była zjawiskiem ogólnoświatowym, jednak młodzi ludzie i dzieci nie znajdowali się w grupie szczególnego ryzyka zakażenia. Co więcej, mimo że Meksyk jest najbardziej zanieczyszczonym miastem na świecie, sąd krajowy był przekonany, że A.L.Z. będzie starał się chronić swojego syna od wszelkich zagrożeń medycznych. Ponadto odnotowano, że w każdym razie, zgodnie z wyrokiem rozwodowym, skarżąca miała otrzymywać alimenty oraz środki na utrzymanie dziecka w znacznej wysokości, A.L.Z. opłacał i zamierzał nadal opłacać uzupełniające ubezpieczenie zdrowotne swojego syna, a dziecko mogło mieszkać na obrzeżach miasta lub w mniej zanieczyszczonej dzielnicy</w:t>
      </w:r>
      <w:r w:rsidRPr="00E356DC">
        <w:rPr>
          <w:lang/>
        </w:rPr>
        <w:t>.</w:t>
      </w:r>
    </w:p>
    <w:p w:rsidR="00C1699B" w:rsidRPr="00E356DC" w:rsidRDefault="00C1699B" w:rsidP="001E24CB">
      <w:pPr>
        <w:pStyle w:val="ECHRPara"/>
        <w:rPr>
          <w:lang/>
        </w:rPr>
      </w:pPr>
      <w:r w:rsidRPr="00E356DC">
        <w:rPr>
          <w:noProof/>
        </w:rPr>
        <w:t>37</w:t>
      </w:r>
      <w:r w:rsidRPr="00E356DC">
        <w:rPr>
          <w:lang/>
        </w:rPr>
        <w:t>.  </w:t>
      </w:r>
      <w:r w:rsidRPr="00E356DC">
        <w:rPr>
          <w:rStyle w:val="hps"/>
        </w:rPr>
        <w:t>Nadto Sąd Rejonowy w Warszawie</w:t>
      </w:r>
      <w:r w:rsidRPr="00E356DC">
        <w:t xml:space="preserve"> </w:t>
      </w:r>
      <w:r w:rsidRPr="00E356DC">
        <w:rPr>
          <w:rStyle w:val="hps"/>
        </w:rPr>
        <w:t>uznał, że</w:t>
      </w:r>
      <w:r w:rsidRPr="00E356DC">
        <w:t xml:space="preserve"> </w:t>
      </w:r>
      <w:r w:rsidRPr="00E356DC">
        <w:rPr>
          <w:rStyle w:val="hps"/>
        </w:rPr>
        <w:t>skarżąca</w:t>
      </w:r>
      <w:r w:rsidRPr="00E356DC">
        <w:t xml:space="preserve"> </w:t>
      </w:r>
      <w:r w:rsidRPr="00E356DC">
        <w:rPr>
          <w:rStyle w:val="hps"/>
        </w:rPr>
        <w:t>nie wskazała</w:t>
      </w:r>
      <w:r w:rsidRPr="00E356DC">
        <w:t xml:space="preserve"> </w:t>
      </w:r>
      <w:r w:rsidRPr="00E356DC">
        <w:rPr>
          <w:rStyle w:val="hps"/>
        </w:rPr>
        <w:t>żadnych</w:t>
      </w:r>
      <w:r w:rsidRPr="00E356DC">
        <w:t xml:space="preserve"> </w:t>
      </w:r>
      <w:r w:rsidRPr="00E356DC">
        <w:rPr>
          <w:rStyle w:val="hps"/>
        </w:rPr>
        <w:t>okoliczności,</w:t>
      </w:r>
      <w:r w:rsidRPr="00E356DC">
        <w:t xml:space="preserve"> </w:t>
      </w:r>
      <w:r w:rsidRPr="00E356DC">
        <w:rPr>
          <w:rStyle w:val="hps"/>
        </w:rPr>
        <w:t>które pozwalałyby</w:t>
      </w:r>
      <w:r w:rsidRPr="00E356DC">
        <w:t xml:space="preserve"> </w:t>
      </w:r>
      <w:r w:rsidRPr="00E356DC">
        <w:rPr>
          <w:rStyle w:val="hps"/>
        </w:rPr>
        <w:t>na</w:t>
      </w:r>
      <w:r w:rsidRPr="00E356DC">
        <w:t xml:space="preserve"> za</w:t>
      </w:r>
      <w:r w:rsidRPr="00E356DC">
        <w:rPr>
          <w:rStyle w:val="hps"/>
        </w:rPr>
        <w:t>stosowanie</w:t>
      </w:r>
      <w:r w:rsidRPr="00E356DC">
        <w:t xml:space="preserve"> </w:t>
      </w:r>
      <w:r w:rsidRPr="00E356DC">
        <w:rPr>
          <w:rStyle w:val="hps"/>
        </w:rPr>
        <w:t>Artykułu 20 Konwencji</w:t>
      </w:r>
      <w:r w:rsidRPr="00E356DC">
        <w:t xml:space="preserve"> </w:t>
      </w:r>
      <w:r w:rsidRPr="00E356DC">
        <w:rPr>
          <w:rStyle w:val="hps"/>
        </w:rPr>
        <w:t>Haskiej</w:t>
      </w:r>
      <w:r w:rsidRPr="00E356DC">
        <w:rPr>
          <w:lang/>
        </w:rPr>
        <w:t>.</w:t>
      </w:r>
    </w:p>
    <w:p w:rsidR="00C1699B" w:rsidRPr="00E356DC" w:rsidRDefault="00C1699B" w:rsidP="001E24CB">
      <w:pPr>
        <w:pStyle w:val="ECHRPara"/>
        <w:rPr>
          <w:lang/>
        </w:rPr>
      </w:pPr>
      <w:r w:rsidRPr="00E356DC">
        <w:rPr>
          <w:noProof/>
        </w:rPr>
        <w:t>38</w:t>
      </w:r>
      <w:r w:rsidRPr="00E356DC">
        <w:rPr>
          <w:lang/>
        </w:rPr>
        <w:t>.  </w:t>
      </w:r>
      <w:r w:rsidRPr="00E356DC">
        <w:rPr>
          <w:rStyle w:val="hps"/>
        </w:rPr>
        <w:t>Zauważono również,</w:t>
      </w:r>
      <w:r w:rsidRPr="00E356DC">
        <w:t xml:space="preserve"> </w:t>
      </w:r>
      <w:r w:rsidRPr="00E356DC">
        <w:rPr>
          <w:rStyle w:val="hps"/>
        </w:rPr>
        <w:t>że sąd</w:t>
      </w:r>
      <w:r w:rsidRPr="00E356DC">
        <w:t xml:space="preserve"> </w:t>
      </w:r>
      <w:r w:rsidRPr="00E356DC">
        <w:rPr>
          <w:rStyle w:val="hps"/>
        </w:rPr>
        <w:t>krajowy w</w:t>
      </w:r>
      <w:r w:rsidRPr="00E356DC">
        <w:t xml:space="preserve"> </w:t>
      </w:r>
      <w:r w:rsidRPr="00E356DC">
        <w:rPr>
          <w:rStyle w:val="hps"/>
        </w:rPr>
        <w:t>rozstrzyganiu sprawy</w:t>
      </w:r>
      <w:r w:rsidRPr="00E356DC">
        <w:t xml:space="preserve"> </w:t>
      </w:r>
      <w:r w:rsidRPr="00E356DC">
        <w:rPr>
          <w:rStyle w:val="hps"/>
        </w:rPr>
        <w:t>kierował się</w:t>
      </w:r>
      <w:r w:rsidRPr="00E356DC">
        <w:t xml:space="preserve"> </w:t>
      </w:r>
      <w:r w:rsidRPr="00E356DC">
        <w:rPr>
          <w:rStyle w:val="hps"/>
        </w:rPr>
        <w:t>przede wszystkim</w:t>
      </w:r>
      <w:r w:rsidRPr="00E356DC">
        <w:t xml:space="preserve"> </w:t>
      </w:r>
      <w:r w:rsidRPr="00E356DC">
        <w:rPr>
          <w:rStyle w:val="hps"/>
        </w:rPr>
        <w:t>dobrem</w:t>
      </w:r>
      <w:r w:rsidRPr="00E356DC">
        <w:t xml:space="preserve"> </w:t>
      </w:r>
      <w:r w:rsidRPr="00E356DC">
        <w:rPr>
          <w:rStyle w:val="hps"/>
        </w:rPr>
        <w:t>dziecka oraz</w:t>
      </w:r>
      <w:r w:rsidRPr="00E356DC">
        <w:t xml:space="preserve"> </w:t>
      </w:r>
      <w:r w:rsidRPr="00E356DC">
        <w:rPr>
          <w:rStyle w:val="hps"/>
        </w:rPr>
        <w:t>orzecznictwem</w:t>
      </w:r>
      <w:r w:rsidRPr="00E356DC">
        <w:t xml:space="preserve"> </w:t>
      </w:r>
      <w:r w:rsidRPr="00E356DC">
        <w:rPr>
          <w:rStyle w:val="hps"/>
        </w:rPr>
        <w:t>Sądu</w:t>
      </w:r>
      <w:r w:rsidRPr="00E356DC">
        <w:t xml:space="preserve"> </w:t>
      </w:r>
      <w:r w:rsidRPr="00E356DC">
        <w:rPr>
          <w:rStyle w:val="hps"/>
        </w:rPr>
        <w:t>Najwyższego</w:t>
      </w:r>
      <w:r w:rsidRPr="00E356DC">
        <w:rPr>
          <w:lang/>
        </w:rPr>
        <w:t>.</w:t>
      </w:r>
    </w:p>
    <w:p w:rsidR="00C1699B" w:rsidRPr="00E356DC" w:rsidRDefault="00C1699B" w:rsidP="001E24CB">
      <w:pPr>
        <w:pStyle w:val="ECHRPara"/>
        <w:rPr>
          <w:i/>
          <w:lang/>
        </w:rPr>
      </w:pPr>
      <w:r w:rsidRPr="00E356DC">
        <w:rPr>
          <w:noProof/>
        </w:rPr>
        <w:t>39</w:t>
      </w:r>
      <w:r w:rsidRPr="00E356DC">
        <w:rPr>
          <w:lang/>
        </w:rPr>
        <w:t>.  </w:t>
      </w:r>
      <w:r w:rsidRPr="00E356DC">
        <w:rPr>
          <w:rStyle w:val="hps"/>
        </w:rPr>
        <w:t>Definiując pojęcie</w:t>
      </w:r>
      <w:r w:rsidRPr="00E356DC">
        <w:t xml:space="preserve"> </w:t>
      </w:r>
      <w:r w:rsidRPr="00E356DC">
        <w:rPr>
          <w:rStyle w:val="hps"/>
        </w:rPr>
        <w:t>dobra lub</w:t>
      </w:r>
      <w:r w:rsidRPr="00E356DC">
        <w:t xml:space="preserve"> </w:t>
      </w:r>
      <w:r w:rsidRPr="00E356DC">
        <w:rPr>
          <w:rStyle w:val="hps"/>
        </w:rPr>
        <w:t>najlepszego interesu</w:t>
      </w:r>
      <w:r w:rsidRPr="00E356DC">
        <w:t xml:space="preserve"> </w:t>
      </w:r>
      <w:r w:rsidRPr="00E356DC">
        <w:rPr>
          <w:rStyle w:val="hps"/>
        </w:rPr>
        <w:t>dziecka</w:t>
      </w:r>
      <w:r w:rsidRPr="00E356DC">
        <w:t xml:space="preserve">, </w:t>
      </w:r>
      <w:r w:rsidRPr="00E356DC">
        <w:rPr>
          <w:rStyle w:val="hps"/>
        </w:rPr>
        <w:t>Sąd Rejonowy w Warszawie</w:t>
      </w:r>
      <w:r w:rsidRPr="00E356DC">
        <w:t xml:space="preserve"> odwołał się do </w:t>
      </w:r>
      <w:r w:rsidRPr="00E356DC">
        <w:rPr>
          <w:rStyle w:val="hps"/>
        </w:rPr>
        <w:t>podstawowych zasad</w:t>
      </w:r>
      <w:r w:rsidRPr="00E356DC">
        <w:t xml:space="preserve"> </w:t>
      </w:r>
      <w:r w:rsidRPr="00E356DC">
        <w:rPr>
          <w:rStyle w:val="hps"/>
        </w:rPr>
        <w:t>Konwencji Haskiej</w:t>
      </w:r>
      <w:r w:rsidRPr="00E356DC">
        <w:t xml:space="preserve">, </w:t>
      </w:r>
      <w:r w:rsidRPr="00E356DC">
        <w:rPr>
          <w:rStyle w:val="hps"/>
        </w:rPr>
        <w:t>Konwencji o Prawach</w:t>
      </w:r>
      <w:r w:rsidRPr="00E356DC">
        <w:t xml:space="preserve"> </w:t>
      </w:r>
      <w:r w:rsidRPr="00E356DC">
        <w:rPr>
          <w:rStyle w:val="hps"/>
        </w:rPr>
        <w:t>Dziecka</w:t>
      </w:r>
      <w:r w:rsidRPr="00E356DC">
        <w:t xml:space="preserve"> </w:t>
      </w:r>
      <w:r w:rsidRPr="00E356DC">
        <w:rPr>
          <w:rStyle w:val="hps"/>
        </w:rPr>
        <w:t>z 1989 roku</w:t>
      </w:r>
      <w:r w:rsidRPr="00E356DC">
        <w:t xml:space="preserve"> </w:t>
      </w:r>
      <w:r w:rsidRPr="00E356DC">
        <w:rPr>
          <w:rStyle w:val="hps"/>
        </w:rPr>
        <w:t>oraz orzecznictwa</w:t>
      </w:r>
      <w:r w:rsidRPr="00E356DC">
        <w:t xml:space="preserve"> </w:t>
      </w:r>
      <w:r w:rsidRPr="00E356DC">
        <w:rPr>
          <w:rStyle w:val="hps"/>
        </w:rPr>
        <w:t>Sądu Najwyższego</w:t>
      </w:r>
      <w:r w:rsidRPr="00E356DC">
        <w:t xml:space="preserve"> </w:t>
      </w:r>
      <w:r w:rsidRPr="00E356DC">
        <w:rPr>
          <w:rStyle w:val="hps"/>
        </w:rPr>
        <w:t>i tutejszego</w:t>
      </w:r>
      <w:r w:rsidRPr="00E356DC">
        <w:t xml:space="preserve"> </w:t>
      </w:r>
      <w:r w:rsidRPr="00E356DC">
        <w:rPr>
          <w:rStyle w:val="hps"/>
        </w:rPr>
        <w:t>Trybunału</w:t>
      </w:r>
      <w:r w:rsidRPr="00E356DC">
        <w:t xml:space="preserve">. Sąd </w:t>
      </w:r>
      <w:r w:rsidRPr="00E356DC">
        <w:rPr>
          <w:rStyle w:val="hps"/>
        </w:rPr>
        <w:t>krajowy</w:t>
      </w:r>
      <w:r w:rsidRPr="00E356DC">
        <w:t xml:space="preserve"> </w:t>
      </w:r>
      <w:r w:rsidRPr="00E356DC">
        <w:rPr>
          <w:rStyle w:val="hps"/>
        </w:rPr>
        <w:t>uznał, że</w:t>
      </w:r>
      <w:r w:rsidRPr="00E356DC">
        <w:t xml:space="preserve"> niniejsze </w:t>
      </w:r>
      <w:r w:rsidRPr="00E356DC">
        <w:rPr>
          <w:rStyle w:val="hps"/>
        </w:rPr>
        <w:t>pojęcie</w:t>
      </w:r>
      <w:r w:rsidRPr="00E356DC">
        <w:t xml:space="preserve"> </w:t>
      </w:r>
      <w:r w:rsidRPr="00E356DC">
        <w:rPr>
          <w:rStyle w:val="hps"/>
        </w:rPr>
        <w:t>nie może</w:t>
      </w:r>
      <w:r w:rsidRPr="00E356DC">
        <w:t xml:space="preserve"> </w:t>
      </w:r>
      <w:r w:rsidRPr="00E356DC">
        <w:rPr>
          <w:rStyle w:val="hps"/>
        </w:rPr>
        <w:t>być interpretowane</w:t>
      </w:r>
      <w:r w:rsidRPr="00E356DC">
        <w:t xml:space="preserve"> </w:t>
      </w:r>
      <w:r w:rsidRPr="00E356DC">
        <w:rPr>
          <w:rStyle w:val="hps"/>
        </w:rPr>
        <w:t>w</w:t>
      </w:r>
      <w:r w:rsidRPr="00E356DC">
        <w:t xml:space="preserve"> </w:t>
      </w:r>
      <w:r w:rsidRPr="00E356DC">
        <w:rPr>
          <w:rStyle w:val="hps"/>
        </w:rPr>
        <w:t>sposób</w:t>
      </w:r>
      <w:r w:rsidRPr="00E356DC">
        <w:t xml:space="preserve"> do</w:t>
      </w:r>
      <w:r w:rsidRPr="00E356DC">
        <w:rPr>
          <w:rStyle w:val="hps"/>
        </w:rPr>
        <w:t>wolny i</w:t>
      </w:r>
      <w:r w:rsidRPr="00E356DC">
        <w:t xml:space="preserve"> </w:t>
      </w:r>
      <w:r w:rsidRPr="00E356DC">
        <w:rPr>
          <w:rStyle w:val="hps"/>
        </w:rPr>
        <w:t>instrumentalny</w:t>
      </w:r>
      <w:r w:rsidRPr="00E356DC">
        <w:t xml:space="preserve"> </w:t>
      </w:r>
      <w:r w:rsidRPr="00E356DC">
        <w:rPr>
          <w:rStyle w:val="hps"/>
        </w:rPr>
        <w:t>na korzyść</w:t>
      </w:r>
      <w:r w:rsidRPr="00E356DC">
        <w:t xml:space="preserve"> </w:t>
      </w:r>
      <w:r w:rsidRPr="00E356DC">
        <w:rPr>
          <w:rStyle w:val="hps"/>
        </w:rPr>
        <w:t>tylko jednej ze stron</w:t>
      </w:r>
      <w:r w:rsidRPr="00E356DC">
        <w:t xml:space="preserve"> </w:t>
      </w:r>
      <w:r w:rsidRPr="00E356DC">
        <w:rPr>
          <w:rStyle w:val="hps"/>
        </w:rPr>
        <w:t>postępowania</w:t>
      </w:r>
      <w:r w:rsidRPr="00E356DC">
        <w:t xml:space="preserve">. </w:t>
      </w:r>
      <w:r w:rsidRPr="00E356DC">
        <w:rPr>
          <w:rStyle w:val="hps"/>
        </w:rPr>
        <w:t>Przeciwna sytuacja czyniłaby Konwencję Haską</w:t>
      </w:r>
      <w:r w:rsidRPr="00E356DC">
        <w:t xml:space="preserve"> </w:t>
      </w:r>
      <w:r w:rsidRPr="00E356DC">
        <w:rPr>
          <w:rStyle w:val="hps"/>
        </w:rPr>
        <w:t>martwym</w:t>
      </w:r>
      <w:r w:rsidRPr="00E356DC">
        <w:t xml:space="preserve"> </w:t>
      </w:r>
      <w:r w:rsidRPr="00E356DC">
        <w:rPr>
          <w:rStyle w:val="hps"/>
        </w:rPr>
        <w:t>i</w:t>
      </w:r>
      <w:r w:rsidRPr="00E356DC">
        <w:t xml:space="preserve"> </w:t>
      </w:r>
      <w:r w:rsidRPr="00E356DC">
        <w:rPr>
          <w:rStyle w:val="hps"/>
        </w:rPr>
        <w:t>nieskutecznym</w:t>
      </w:r>
      <w:r w:rsidRPr="00E356DC">
        <w:t xml:space="preserve"> </w:t>
      </w:r>
      <w:r w:rsidRPr="00E356DC">
        <w:rPr>
          <w:rStyle w:val="hps"/>
        </w:rPr>
        <w:t>dokumentem</w:t>
      </w:r>
      <w:r w:rsidRPr="00E356DC">
        <w:t xml:space="preserve"> </w:t>
      </w:r>
      <w:r w:rsidRPr="00E356DC">
        <w:rPr>
          <w:rStyle w:val="hps"/>
        </w:rPr>
        <w:t>międzynarodowym</w:t>
      </w:r>
      <w:r w:rsidRPr="00E356DC">
        <w:rPr>
          <w:i/>
          <w:lang/>
        </w:rPr>
        <w:t>.</w:t>
      </w:r>
    </w:p>
    <w:p w:rsidR="00C1699B" w:rsidRPr="00E356DC" w:rsidRDefault="00C1699B" w:rsidP="001E24CB">
      <w:pPr>
        <w:pStyle w:val="ECHRPara"/>
        <w:rPr>
          <w:lang/>
        </w:rPr>
      </w:pPr>
      <w:r w:rsidRPr="00E356DC">
        <w:rPr>
          <w:noProof/>
        </w:rPr>
        <w:t>40</w:t>
      </w:r>
      <w:r w:rsidRPr="00E356DC">
        <w:rPr>
          <w:lang/>
        </w:rPr>
        <w:t>.  </w:t>
      </w:r>
      <w:r w:rsidRPr="00E356DC">
        <w:t xml:space="preserve">Sąd Rejonowy w Warszawie </w:t>
      </w:r>
      <w:r w:rsidRPr="00E356DC">
        <w:rPr>
          <w:rStyle w:val="hps"/>
        </w:rPr>
        <w:t>uznał, że</w:t>
      </w:r>
      <w:r w:rsidRPr="00E356DC">
        <w:t xml:space="preserve"> </w:t>
      </w:r>
      <w:r w:rsidRPr="00E356DC">
        <w:rPr>
          <w:rStyle w:val="hps"/>
        </w:rPr>
        <w:t>w świetle okoliczności</w:t>
      </w:r>
      <w:r w:rsidRPr="00E356DC">
        <w:t xml:space="preserve"> </w:t>
      </w:r>
      <w:r w:rsidRPr="00E356DC">
        <w:rPr>
          <w:rStyle w:val="hps"/>
        </w:rPr>
        <w:t>sprawy</w:t>
      </w:r>
      <w:r w:rsidRPr="00E356DC">
        <w:t xml:space="preserve"> </w:t>
      </w:r>
      <w:r w:rsidRPr="00E356DC">
        <w:rPr>
          <w:rStyle w:val="hps"/>
        </w:rPr>
        <w:t>dobro</w:t>
      </w:r>
      <w:r w:rsidRPr="00E356DC">
        <w:t xml:space="preserve"> </w:t>
      </w:r>
      <w:r w:rsidRPr="00E356DC">
        <w:rPr>
          <w:rStyle w:val="hps"/>
        </w:rPr>
        <w:t>dziecka</w:t>
      </w:r>
      <w:r w:rsidRPr="00E356DC">
        <w:t xml:space="preserve"> </w:t>
      </w:r>
      <w:r w:rsidRPr="00E356DC">
        <w:rPr>
          <w:rStyle w:val="hps"/>
        </w:rPr>
        <w:t>nie</w:t>
      </w:r>
      <w:r w:rsidRPr="00E356DC">
        <w:t xml:space="preserve"> </w:t>
      </w:r>
      <w:r w:rsidRPr="00E356DC">
        <w:rPr>
          <w:rStyle w:val="hps"/>
        </w:rPr>
        <w:t>wymaga, aby</w:t>
      </w:r>
      <w:r w:rsidRPr="00E356DC">
        <w:t xml:space="preserve"> </w:t>
      </w:r>
      <w:r w:rsidRPr="00E356DC">
        <w:rPr>
          <w:rStyle w:val="hps"/>
        </w:rPr>
        <w:t>wniosek jego</w:t>
      </w:r>
      <w:r w:rsidRPr="00E356DC">
        <w:t xml:space="preserve"> </w:t>
      </w:r>
      <w:r w:rsidRPr="00E356DC">
        <w:rPr>
          <w:rStyle w:val="hps"/>
        </w:rPr>
        <w:t>ojca</w:t>
      </w:r>
      <w:r w:rsidRPr="00E356DC">
        <w:t xml:space="preserve"> </w:t>
      </w:r>
      <w:r w:rsidRPr="00E356DC">
        <w:rPr>
          <w:rStyle w:val="hps"/>
        </w:rPr>
        <w:t>o powrót</w:t>
      </w:r>
      <w:r w:rsidRPr="00E356DC">
        <w:t xml:space="preserve"> syna </w:t>
      </w:r>
      <w:r w:rsidRPr="00E356DC">
        <w:rPr>
          <w:rStyle w:val="hps"/>
        </w:rPr>
        <w:t>do Meksyku został oddalony</w:t>
      </w:r>
      <w:r w:rsidRPr="00E356DC">
        <w:t>.</w:t>
      </w:r>
    </w:p>
    <w:p w:rsidR="00C1699B" w:rsidRPr="00E356DC" w:rsidRDefault="00C1699B" w:rsidP="001E24CB">
      <w:pPr>
        <w:pStyle w:val="ECHRPara"/>
        <w:rPr>
          <w:lang/>
        </w:rPr>
      </w:pPr>
      <w:r w:rsidRPr="00E356DC">
        <w:rPr>
          <w:noProof/>
        </w:rPr>
        <w:t>41</w:t>
      </w:r>
      <w:r w:rsidRPr="00E356DC">
        <w:rPr>
          <w:lang/>
        </w:rPr>
        <w:t>.  </w:t>
      </w:r>
      <w:r w:rsidRPr="00E356DC">
        <w:t xml:space="preserve">Sąd </w:t>
      </w:r>
      <w:r w:rsidRPr="00E356DC">
        <w:rPr>
          <w:rStyle w:val="hps"/>
        </w:rPr>
        <w:t>krajowy</w:t>
      </w:r>
      <w:r w:rsidRPr="00E356DC">
        <w:t xml:space="preserve"> </w:t>
      </w:r>
      <w:r w:rsidRPr="00E356DC">
        <w:rPr>
          <w:rStyle w:val="hps"/>
        </w:rPr>
        <w:t>oddalił wniosek</w:t>
      </w:r>
      <w:r w:rsidRPr="00E356DC">
        <w:t xml:space="preserve"> </w:t>
      </w:r>
      <w:r w:rsidRPr="00E356DC">
        <w:rPr>
          <w:rStyle w:val="hps"/>
        </w:rPr>
        <w:t>skarżącej dotyczący przesłuchania</w:t>
      </w:r>
      <w:r w:rsidRPr="00E356DC">
        <w:t xml:space="preserve"> </w:t>
      </w:r>
      <w:r w:rsidRPr="00E356DC">
        <w:rPr>
          <w:rStyle w:val="hps"/>
        </w:rPr>
        <w:t>dziecka</w:t>
      </w:r>
      <w:r w:rsidRPr="00E356DC">
        <w:t xml:space="preserve">, </w:t>
      </w:r>
      <w:r w:rsidRPr="00E356DC">
        <w:rPr>
          <w:rStyle w:val="hps"/>
        </w:rPr>
        <w:t>ponieważ uznano</w:t>
      </w:r>
      <w:r w:rsidRPr="00E356DC">
        <w:t xml:space="preserve">, że </w:t>
      </w:r>
      <w:r w:rsidRPr="00E356DC">
        <w:rPr>
          <w:rStyle w:val="hps"/>
        </w:rPr>
        <w:t>w</w:t>
      </w:r>
      <w:r w:rsidRPr="00E356DC">
        <w:t xml:space="preserve"> </w:t>
      </w:r>
      <w:r w:rsidRPr="00E356DC">
        <w:rPr>
          <w:rStyle w:val="hps"/>
        </w:rPr>
        <w:t>wieku 5 lat</w:t>
      </w:r>
      <w:r w:rsidRPr="00E356DC">
        <w:t xml:space="preserve"> nie osiągnęło ono </w:t>
      </w:r>
      <w:r w:rsidRPr="00E356DC">
        <w:rPr>
          <w:rStyle w:val="hps"/>
        </w:rPr>
        <w:t>jeszcze stopnia dojrzałości</w:t>
      </w:r>
      <w:r w:rsidRPr="00E356DC">
        <w:t xml:space="preserve">, który pozwoliłby </w:t>
      </w:r>
      <w:r w:rsidRPr="00E356DC">
        <w:rPr>
          <w:rStyle w:val="hps"/>
        </w:rPr>
        <w:t>mu</w:t>
      </w:r>
      <w:r w:rsidRPr="00E356DC">
        <w:t xml:space="preserve"> s</w:t>
      </w:r>
      <w:r w:rsidRPr="00E356DC">
        <w:rPr>
          <w:rStyle w:val="hps"/>
        </w:rPr>
        <w:t>formułować</w:t>
      </w:r>
      <w:r w:rsidRPr="00E356DC">
        <w:t xml:space="preserve"> </w:t>
      </w:r>
      <w:r w:rsidRPr="00E356DC">
        <w:rPr>
          <w:rStyle w:val="hps"/>
        </w:rPr>
        <w:t>wiarygodną</w:t>
      </w:r>
      <w:r w:rsidRPr="00E356DC">
        <w:t xml:space="preserve"> </w:t>
      </w:r>
      <w:r w:rsidRPr="00E356DC">
        <w:br/>
      </w:r>
      <w:r w:rsidRPr="00E356DC">
        <w:rPr>
          <w:rStyle w:val="hps"/>
        </w:rPr>
        <w:t>i racjonalną</w:t>
      </w:r>
      <w:r w:rsidRPr="00E356DC">
        <w:t xml:space="preserve"> </w:t>
      </w:r>
      <w:r w:rsidRPr="00E356DC">
        <w:rPr>
          <w:rStyle w:val="hps"/>
        </w:rPr>
        <w:t>opinię w zakresie</w:t>
      </w:r>
      <w:r w:rsidRPr="00E356DC">
        <w:t xml:space="preserve"> </w:t>
      </w:r>
      <w:r w:rsidRPr="00E356DC">
        <w:rPr>
          <w:rStyle w:val="hps"/>
        </w:rPr>
        <w:t>wyboru</w:t>
      </w:r>
      <w:r w:rsidRPr="00E356DC">
        <w:t xml:space="preserve"> </w:t>
      </w:r>
      <w:r w:rsidRPr="00E356DC">
        <w:rPr>
          <w:rStyle w:val="hps"/>
        </w:rPr>
        <w:t>rodzica,</w:t>
      </w:r>
      <w:r w:rsidRPr="00E356DC">
        <w:t xml:space="preserve"> </w:t>
      </w:r>
      <w:r w:rsidRPr="00E356DC">
        <w:rPr>
          <w:rStyle w:val="hps"/>
        </w:rPr>
        <w:t>z</w:t>
      </w:r>
      <w:r w:rsidRPr="00E356DC">
        <w:t xml:space="preserve"> </w:t>
      </w:r>
      <w:r w:rsidRPr="00E356DC">
        <w:rPr>
          <w:rStyle w:val="hps"/>
        </w:rPr>
        <w:t>którym</w:t>
      </w:r>
      <w:r w:rsidRPr="00E356DC">
        <w:t xml:space="preserve"> </w:t>
      </w:r>
      <w:r w:rsidRPr="00E356DC">
        <w:rPr>
          <w:rStyle w:val="hps"/>
        </w:rPr>
        <w:t>chciałoby</w:t>
      </w:r>
      <w:r w:rsidRPr="00E356DC">
        <w:t xml:space="preserve"> </w:t>
      </w:r>
      <w:r w:rsidRPr="00E356DC">
        <w:rPr>
          <w:rStyle w:val="hps"/>
        </w:rPr>
        <w:t>mieszkać.</w:t>
      </w:r>
    </w:p>
    <w:p w:rsidR="00C1699B" w:rsidRPr="00E356DC" w:rsidRDefault="00C1699B" w:rsidP="001E24CB">
      <w:pPr>
        <w:pStyle w:val="ECHRPara"/>
        <w:rPr>
          <w:lang/>
        </w:rPr>
      </w:pPr>
      <w:r w:rsidRPr="00E356DC">
        <w:rPr>
          <w:noProof/>
        </w:rPr>
        <w:t>42</w:t>
      </w:r>
      <w:r w:rsidRPr="00E356DC">
        <w:rPr>
          <w:lang/>
        </w:rPr>
        <w:t>.  </w:t>
      </w:r>
      <w:r w:rsidRPr="00E356DC">
        <w:t xml:space="preserve">Podobnie, sąd krajowy oddalił wniosek skarżącej o dopuszczenie opinii biegłego z Rodzinnego Ośrodka Diagnostyczno-Konsultacyjneg na okoliczność, czy dobro B zostałoby zagrożone przez jego powrót do ojca </w:t>
      </w:r>
      <w:r w:rsidRPr="00E356DC">
        <w:br/>
        <w:t>w Meksyku, bez matki, ze względu na jego młody wiek i dotychczasowe doświadczenia. Uznano, że skarżąca nie określiła, jakie "dotychczasowe doświadczenia" ma na myśli. Nadto sąd krajowy zgodził się, że powrót małego dziecka do kraju swego ojca bez matki będzie dla niego trudnym doświadczeniem. Niemniej jednak, jak stwierdziła sama skarżąca, B udowodnił już, że potrafi łatwo przystosować się do nowego środowiska, kiedy został zabrany do Polski. Wreszcie, Sąd Rejonowy w Warszawie powołał się na postanowienie Sądu Najwyższego w sprawie z 1999 roku, sygn. akt 1 CKN 992/99, że oddzielenie dziecka od matki co do zasady nie może być przeszkodą do powrotu bezprawnie uprowadzonego dziecka do państwa jego stałego pobytu. Fakt, że skarżąca prawidłowo dbała o swoje dziecko po ich wyjeździe z Meksyku i utrzymywała właściwą więź emocjonalną z synem, również nie był przeszkodą do zwrotu dziecka. Niezgodna z prawem sytuacja, spowodowana bezprawnym uprowadzeniem dziecka, nie może być usankcjonowana przez usiłowanie przez rodzica, który uprowadził dziecko, ochrony dobra dziecka podczas pobytu z dala od kraju stałego pobytu dziecka</w:t>
      </w:r>
      <w:r w:rsidRPr="00E356DC">
        <w:rPr>
          <w:lang/>
        </w:rPr>
        <w:t>.</w:t>
      </w:r>
    </w:p>
    <w:p w:rsidR="00C1699B" w:rsidRPr="00E356DC" w:rsidRDefault="00C1699B" w:rsidP="001E24CB">
      <w:pPr>
        <w:pStyle w:val="ECHRPara"/>
        <w:rPr>
          <w:lang/>
        </w:rPr>
      </w:pPr>
      <w:r w:rsidRPr="00E356DC">
        <w:rPr>
          <w:noProof/>
        </w:rPr>
        <w:t>43</w:t>
      </w:r>
      <w:r w:rsidRPr="00E356DC">
        <w:rPr>
          <w:lang/>
        </w:rPr>
        <w:t>.  </w:t>
      </w:r>
      <w:r w:rsidRPr="00E356DC">
        <w:t xml:space="preserve">Sąd </w:t>
      </w:r>
      <w:r w:rsidRPr="00E356DC">
        <w:rPr>
          <w:rStyle w:val="hps"/>
        </w:rPr>
        <w:t>krajowy</w:t>
      </w:r>
      <w:r w:rsidRPr="00E356DC">
        <w:t xml:space="preserve"> </w:t>
      </w:r>
      <w:r w:rsidRPr="00E356DC">
        <w:rPr>
          <w:rStyle w:val="hps"/>
        </w:rPr>
        <w:t>oddalił również</w:t>
      </w:r>
      <w:r w:rsidRPr="00E356DC">
        <w:t xml:space="preserve"> </w:t>
      </w:r>
      <w:r w:rsidRPr="00E356DC">
        <w:rPr>
          <w:rStyle w:val="hps"/>
        </w:rPr>
        <w:t>wniosek</w:t>
      </w:r>
      <w:r w:rsidRPr="00E356DC">
        <w:t xml:space="preserve"> </w:t>
      </w:r>
      <w:r w:rsidRPr="00E356DC">
        <w:rPr>
          <w:rStyle w:val="hps"/>
        </w:rPr>
        <w:t>skarżącego o dopuszczenie opinii dyrektora</w:t>
      </w:r>
      <w:r w:rsidRPr="00E356DC">
        <w:t xml:space="preserve"> </w:t>
      </w:r>
      <w:r w:rsidRPr="00E356DC">
        <w:rPr>
          <w:rStyle w:val="hps"/>
        </w:rPr>
        <w:t>przedszkola</w:t>
      </w:r>
      <w:r w:rsidRPr="00E356DC">
        <w:t xml:space="preserve"> </w:t>
      </w:r>
      <w:r w:rsidRPr="00E356DC">
        <w:rPr>
          <w:rStyle w:val="hps"/>
        </w:rPr>
        <w:t>B</w:t>
      </w:r>
      <w:r w:rsidRPr="00E356DC">
        <w:t xml:space="preserve">, ponieważ nie </w:t>
      </w:r>
      <w:r w:rsidRPr="00E356DC">
        <w:rPr>
          <w:rStyle w:val="hps"/>
        </w:rPr>
        <w:t xml:space="preserve">ulegało wątpliwości, </w:t>
      </w:r>
      <w:r w:rsidRPr="00E356DC">
        <w:t xml:space="preserve">że </w:t>
      </w:r>
      <w:r w:rsidRPr="00E356DC">
        <w:rPr>
          <w:rStyle w:val="hps"/>
        </w:rPr>
        <w:t>dziecko</w:t>
      </w:r>
      <w:r w:rsidRPr="00E356DC">
        <w:t xml:space="preserve"> </w:t>
      </w:r>
      <w:r w:rsidRPr="00E356DC">
        <w:rPr>
          <w:rStyle w:val="hps"/>
        </w:rPr>
        <w:t>przystosowało się już do</w:t>
      </w:r>
      <w:r w:rsidRPr="00E356DC">
        <w:t xml:space="preserve"> </w:t>
      </w:r>
      <w:r w:rsidRPr="00E356DC">
        <w:rPr>
          <w:rStyle w:val="hps"/>
        </w:rPr>
        <w:t>nowego środowiska</w:t>
      </w:r>
      <w:r w:rsidRPr="00E356DC">
        <w:rPr>
          <w:lang/>
        </w:rPr>
        <w:t>.</w:t>
      </w:r>
    </w:p>
    <w:p w:rsidR="00C1699B" w:rsidRPr="00E356DC" w:rsidRDefault="00C1699B" w:rsidP="001E24CB">
      <w:pPr>
        <w:pStyle w:val="ECHRPara"/>
      </w:pPr>
      <w:r w:rsidRPr="00E356DC">
        <w:rPr>
          <w:noProof/>
        </w:rPr>
        <w:t>44</w:t>
      </w:r>
      <w:r w:rsidRPr="00E356DC">
        <w:rPr>
          <w:lang/>
        </w:rPr>
        <w:t>.  </w:t>
      </w:r>
      <w:r w:rsidRPr="00E356DC">
        <w:t xml:space="preserve">Sąd Rejonowy w Warszawie </w:t>
      </w:r>
      <w:r w:rsidRPr="00E356DC">
        <w:rPr>
          <w:rStyle w:val="hps"/>
        </w:rPr>
        <w:t>zauważył, że</w:t>
      </w:r>
      <w:r w:rsidRPr="00E356DC">
        <w:t xml:space="preserve"> </w:t>
      </w:r>
      <w:r w:rsidRPr="00E356DC">
        <w:rPr>
          <w:rStyle w:val="hps"/>
        </w:rPr>
        <w:t>obowiązek</w:t>
      </w:r>
      <w:r w:rsidRPr="00E356DC">
        <w:t xml:space="preserve"> </w:t>
      </w:r>
      <w:r w:rsidRPr="00E356DC">
        <w:rPr>
          <w:rStyle w:val="hps"/>
        </w:rPr>
        <w:t>oddania</w:t>
      </w:r>
      <w:r w:rsidRPr="00E356DC">
        <w:t xml:space="preserve"> </w:t>
      </w:r>
      <w:r w:rsidRPr="00E356DC">
        <w:rPr>
          <w:rStyle w:val="hps"/>
        </w:rPr>
        <w:t>dziecka</w:t>
      </w:r>
      <w:r w:rsidRPr="00E356DC">
        <w:t xml:space="preserve"> </w:t>
      </w:r>
      <w:r w:rsidRPr="00E356DC">
        <w:rPr>
          <w:rStyle w:val="hps"/>
        </w:rPr>
        <w:t>ojcu</w:t>
      </w:r>
      <w:r w:rsidRPr="00E356DC">
        <w:t xml:space="preserve"> </w:t>
      </w:r>
      <w:r w:rsidRPr="00E356DC">
        <w:rPr>
          <w:rStyle w:val="hps"/>
        </w:rPr>
        <w:t>nie oznacza, że</w:t>
      </w:r>
      <w:r w:rsidRPr="00E356DC">
        <w:t xml:space="preserve"> </w:t>
      </w:r>
      <w:r w:rsidRPr="00E356DC">
        <w:rPr>
          <w:rStyle w:val="hps"/>
        </w:rPr>
        <w:t>dziecko</w:t>
      </w:r>
      <w:r w:rsidRPr="00E356DC">
        <w:t xml:space="preserve"> </w:t>
      </w:r>
      <w:r w:rsidRPr="00E356DC">
        <w:rPr>
          <w:rStyle w:val="hps"/>
        </w:rPr>
        <w:t>musi</w:t>
      </w:r>
      <w:r w:rsidRPr="00E356DC">
        <w:t xml:space="preserve"> </w:t>
      </w:r>
      <w:r w:rsidRPr="00E356DC">
        <w:rPr>
          <w:rStyle w:val="hps"/>
        </w:rPr>
        <w:t>być oddzielone</w:t>
      </w:r>
      <w:r w:rsidRPr="00E356DC">
        <w:t xml:space="preserve"> </w:t>
      </w:r>
      <w:r w:rsidRPr="00E356DC">
        <w:rPr>
          <w:rStyle w:val="hps"/>
        </w:rPr>
        <w:t>od matki</w:t>
      </w:r>
      <w:r w:rsidRPr="00E356DC">
        <w:t xml:space="preserve">. </w:t>
      </w:r>
      <w:r w:rsidRPr="00E356DC">
        <w:rPr>
          <w:rStyle w:val="hps"/>
        </w:rPr>
        <w:t>W tym sensie</w:t>
      </w:r>
      <w:r w:rsidRPr="00E356DC">
        <w:t xml:space="preserve"> </w:t>
      </w:r>
      <w:r w:rsidRPr="00E356DC">
        <w:rPr>
          <w:rStyle w:val="hps"/>
        </w:rPr>
        <w:t>zauważono, że</w:t>
      </w:r>
      <w:r w:rsidRPr="00E356DC">
        <w:t xml:space="preserve"> </w:t>
      </w:r>
      <w:r w:rsidRPr="00E356DC">
        <w:rPr>
          <w:rStyle w:val="hps"/>
        </w:rPr>
        <w:t>skarżąca</w:t>
      </w:r>
      <w:r w:rsidRPr="00E356DC">
        <w:t xml:space="preserve"> </w:t>
      </w:r>
      <w:r w:rsidRPr="00E356DC">
        <w:rPr>
          <w:rStyle w:val="hps"/>
        </w:rPr>
        <w:t>jest</w:t>
      </w:r>
      <w:r w:rsidRPr="00E356DC">
        <w:t xml:space="preserve"> </w:t>
      </w:r>
      <w:r w:rsidRPr="00E356DC">
        <w:rPr>
          <w:rStyle w:val="hps"/>
        </w:rPr>
        <w:t>obywatelką Meksyku</w:t>
      </w:r>
      <w:r w:rsidRPr="00E356DC">
        <w:t xml:space="preserve">, biegle </w:t>
      </w:r>
      <w:r w:rsidRPr="00E356DC">
        <w:rPr>
          <w:rStyle w:val="hps"/>
        </w:rPr>
        <w:t>mówi</w:t>
      </w:r>
      <w:r w:rsidRPr="00E356DC">
        <w:t xml:space="preserve"> </w:t>
      </w:r>
      <w:r w:rsidRPr="00E356DC">
        <w:rPr>
          <w:rStyle w:val="hps"/>
        </w:rPr>
        <w:t>po hiszpańsku</w:t>
      </w:r>
      <w:r w:rsidRPr="00E356DC">
        <w:t xml:space="preserve">, potrafi </w:t>
      </w:r>
      <w:r w:rsidRPr="00E356DC">
        <w:rPr>
          <w:rStyle w:val="hps"/>
        </w:rPr>
        <w:t>funkcjonować</w:t>
      </w:r>
      <w:r w:rsidRPr="00E356DC">
        <w:t xml:space="preserve"> </w:t>
      </w:r>
      <w:r w:rsidRPr="00E356DC">
        <w:rPr>
          <w:rStyle w:val="hps"/>
        </w:rPr>
        <w:t>na meksykańskim</w:t>
      </w:r>
      <w:r w:rsidRPr="00E356DC">
        <w:t xml:space="preserve"> </w:t>
      </w:r>
      <w:r w:rsidRPr="00E356DC">
        <w:rPr>
          <w:rStyle w:val="hps"/>
        </w:rPr>
        <w:t>rynku pracy</w:t>
      </w:r>
      <w:r w:rsidRPr="00E356DC">
        <w:t xml:space="preserve">, ponieważ </w:t>
      </w:r>
      <w:r w:rsidRPr="00E356DC">
        <w:rPr>
          <w:rStyle w:val="hps"/>
        </w:rPr>
        <w:t>przed</w:t>
      </w:r>
      <w:r w:rsidRPr="00E356DC">
        <w:t xml:space="preserve"> </w:t>
      </w:r>
      <w:r w:rsidRPr="00E356DC">
        <w:rPr>
          <w:rStyle w:val="hps"/>
        </w:rPr>
        <w:t>wyjazdem miała</w:t>
      </w:r>
      <w:r w:rsidRPr="00E356DC">
        <w:t xml:space="preserve"> </w:t>
      </w:r>
      <w:r w:rsidRPr="00E356DC">
        <w:rPr>
          <w:rStyle w:val="hps"/>
        </w:rPr>
        <w:t>pracę zarobkową jako</w:t>
      </w:r>
      <w:r w:rsidRPr="00E356DC">
        <w:t xml:space="preserve"> </w:t>
      </w:r>
      <w:r w:rsidRPr="00E356DC">
        <w:rPr>
          <w:rStyle w:val="hps"/>
        </w:rPr>
        <w:t>sprzedawca kawy</w:t>
      </w:r>
      <w:r w:rsidRPr="00E356DC">
        <w:t xml:space="preserve"> </w:t>
      </w:r>
      <w:r w:rsidRPr="00E356DC">
        <w:rPr>
          <w:rStyle w:val="hps"/>
        </w:rPr>
        <w:t>do</w:t>
      </w:r>
      <w:r w:rsidRPr="00E356DC">
        <w:t xml:space="preserve"> </w:t>
      </w:r>
      <w:r w:rsidRPr="00E356DC">
        <w:rPr>
          <w:rStyle w:val="hps"/>
        </w:rPr>
        <w:t>hoteli</w:t>
      </w:r>
      <w:r w:rsidRPr="00E356DC">
        <w:t xml:space="preserve"> </w:t>
      </w:r>
      <w:r w:rsidRPr="00E356DC">
        <w:br/>
      </w:r>
      <w:r w:rsidRPr="00E356DC">
        <w:rPr>
          <w:rStyle w:val="hps"/>
        </w:rPr>
        <w:t>i restauracji</w:t>
      </w:r>
      <w:r w:rsidRPr="00E356DC">
        <w:t xml:space="preserve"> oraz miała prawo do otrzymywania </w:t>
      </w:r>
      <w:r w:rsidRPr="00E356DC">
        <w:rPr>
          <w:rStyle w:val="hps"/>
        </w:rPr>
        <w:t>alimentów</w:t>
      </w:r>
      <w:r w:rsidRPr="00E356DC">
        <w:t xml:space="preserve"> </w:t>
      </w:r>
      <w:r w:rsidRPr="00E356DC">
        <w:rPr>
          <w:rStyle w:val="hps"/>
        </w:rPr>
        <w:t>od</w:t>
      </w:r>
      <w:r w:rsidRPr="00E356DC">
        <w:t xml:space="preserve"> </w:t>
      </w:r>
      <w:r w:rsidRPr="00E356DC">
        <w:rPr>
          <w:rStyle w:val="hps"/>
        </w:rPr>
        <w:t xml:space="preserve">A.L.Z. </w:t>
      </w:r>
      <w:r w:rsidRPr="00E356DC">
        <w:t xml:space="preserve">Skarżąca </w:t>
      </w:r>
      <w:r w:rsidRPr="00E356DC">
        <w:rPr>
          <w:rStyle w:val="hps"/>
        </w:rPr>
        <w:t>mogła</w:t>
      </w:r>
      <w:r w:rsidRPr="00E356DC">
        <w:t xml:space="preserve"> </w:t>
      </w:r>
      <w:r w:rsidRPr="00E356DC">
        <w:rPr>
          <w:rStyle w:val="hps"/>
        </w:rPr>
        <w:t>zatem</w:t>
      </w:r>
      <w:r w:rsidRPr="00E356DC">
        <w:t xml:space="preserve"> </w:t>
      </w:r>
      <w:r w:rsidRPr="00E356DC">
        <w:rPr>
          <w:rStyle w:val="hps"/>
        </w:rPr>
        <w:t>swobodnie zdecydować</w:t>
      </w:r>
      <w:r w:rsidRPr="00E356DC">
        <w:t xml:space="preserve">, czy chce </w:t>
      </w:r>
      <w:r w:rsidRPr="00E356DC">
        <w:rPr>
          <w:rStyle w:val="hps"/>
        </w:rPr>
        <w:t>towarzyszyć</w:t>
      </w:r>
      <w:r w:rsidRPr="00E356DC">
        <w:t xml:space="preserve"> </w:t>
      </w:r>
      <w:r w:rsidRPr="00E356DC">
        <w:rPr>
          <w:rStyle w:val="hps"/>
        </w:rPr>
        <w:t>synowi</w:t>
      </w:r>
      <w:r w:rsidRPr="00E356DC">
        <w:t xml:space="preserve"> </w:t>
      </w:r>
      <w:r w:rsidRPr="00E356DC">
        <w:rPr>
          <w:rStyle w:val="hps"/>
        </w:rPr>
        <w:t>w</w:t>
      </w:r>
      <w:r w:rsidRPr="00E356DC">
        <w:t xml:space="preserve"> </w:t>
      </w:r>
      <w:r w:rsidRPr="00E356DC">
        <w:rPr>
          <w:rStyle w:val="hps"/>
        </w:rPr>
        <w:t>powrocie do</w:t>
      </w:r>
      <w:r w:rsidRPr="00E356DC">
        <w:t xml:space="preserve"> Meksyku.</w:t>
      </w:r>
    </w:p>
    <w:p w:rsidR="00C1699B" w:rsidRPr="00E356DC" w:rsidRDefault="00C1699B" w:rsidP="001E24CB">
      <w:pPr>
        <w:pStyle w:val="ECHRPara"/>
        <w:rPr>
          <w:lang/>
        </w:rPr>
      </w:pPr>
      <w:r w:rsidRPr="00E356DC">
        <w:rPr>
          <w:noProof/>
        </w:rPr>
        <w:t>45</w:t>
      </w:r>
      <w:r w:rsidRPr="00E356DC">
        <w:rPr>
          <w:lang/>
        </w:rPr>
        <w:t>.  </w:t>
      </w:r>
      <w:r w:rsidRPr="00E356DC">
        <w:t xml:space="preserve">Sąd </w:t>
      </w:r>
      <w:r w:rsidRPr="00E356DC">
        <w:rPr>
          <w:rStyle w:val="hps"/>
        </w:rPr>
        <w:t>krajowy stanął na stanowisku,</w:t>
      </w:r>
      <w:r w:rsidRPr="00E356DC">
        <w:t xml:space="preserve"> </w:t>
      </w:r>
      <w:r w:rsidRPr="00E356DC">
        <w:rPr>
          <w:rStyle w:val="hps"/>
        </w:rPr>
        <w:t>że nie ma</w:t>
      </w:r>
      <w:r w:rsidRPr="00E356DC">
        <w:t xml:space="preserve"> </w:t>
      </w:r>
      <w:r w:rsidRPr="00E356DC">
        <w:rPr>
          <w:rStyle w:val="hps"/>
        </w:rPr>
        <w:t>niebezpieczeństwa, że</w:t>
      </w:r>
      <w:r w:rsidRPr="00E356DC">
        <w:t xml:space="preserve"> </w:t>
      </w:r>
      <w:r w:rsidRPr="00E356DC">
        <w:rPr>
          <w:rStyle w:val="hps"/>
        </w:rPr>
        <w:t>skarżący</w:t>
      </w:r>
      <w:r w:rsidRPr="00E356DC">
        <w:t xml:space="preserve"> </w:t>
      </w:r>
      <w:r w:rsidRPr="00E356DC">
        <w:rPr>
          <w:rStyle w:val="hps"/>
        </w:rPr>
        <w:t>poniesie</w:t>
      </w:r>
      <w:r w:rsidRPr="00E356DC">
        <w:t xml:space="preserve"> </w:t>
      </w:r>
      <w:r w:rsidRPr="00E356DC">
        <w:rPr>
          <w:rStyle w:val="hps"/>
        </w:rPr>
        <w:t>poważną</w:t>
      </w:r>
      <w:r w:rsidRPr="00E356DC">
        <w:t xml:space="preserve"> </w:t>
      </w:r>
      <w:r w:rsidRPr="00E356DC">
        <w:rPr>
          <w:rStyle w:val="hps"/>
        </w:rPr>
        <w:t>szkodę</w:t>
      </w:r>
      <w:r w:rsidRPr="00E356DC">
        <w:t xml:space="preserve"> </w:t>
      </w:r>
      <w:r w:rsidRPr="00E356DC">
        <w:rPr>
          <w:rStyle w:val="hps"/>
        </w:rPr>
        <w:t>psychiczną</w:t>
      </w:r>
      <w:r w:rsidRPr="00E356DC">
        <w:t xml:space="preserve"> </w:t>
      </w:r>
      <w:r w:rsidRPr="00E356DC">
        <w:rPr>
          <w:rStyle w:val="hps"/>
        </w:rPr>
        <w:t>lub</w:t>
      </w:r>
      <w:r w:rsidRPr="00E356DC">
        <w:t xml:space="preserve"> </w:t>
      </w:r>
      <w:r w:rsidRPr="00E356DC">
        <w:rPr>
          <w:rStyle w:val="hps"/>
        </w:rPr>
        <w:t>fizyczną</w:t>
      </w:r>
      <w:r w:rsidRPr="00E356DC">
        <w:t xml:space="preserve">, niezależnie </w:t>
      </w:r>
      <w:r w:rsidRPr="00E356DC">
        <w:rPr>
          <w:rStyle w:val="hps"/>
        </w:rPr>
        <w:t>od tego, czy</w:t>
      </w:r>
      <w:r w:rsidRPr="00E356DC">
        <w:t xml:space="preserve"> </w:t>
      </w:r>
      <w:r w:rsidRPr="00E356DC">
        <w:rPr>
          <w:rStyle w:val="hps"/>
        </w:rPr>
        <w:t>wróci</w:t>
      </w:r>
      <w:r w:rsidRPr="00E356DC">
        <w:t xml:space="preserve"> </w:t>
      </w:r>
      <w:r w:rsidRPr="00E356DC">
        <w:rPr>
          <w:rStyle w:val="hps"/>
        </w:rPr>
        <w:t>do Meksyku</w:t>
      </w:r>
      <w:r w:rsidRPr="00E356DC">
        <w:t xml:space="preserve"> </w:t>
      </w:r>
      <w:r w:rsidRPr="00E356DC">
        <w:rPr>
          <w:rStyle w:val="hps"/>
        </w:rPr>
        <w:t>z matką czy bez niej. Podkreślono, że</w:t>
      </w:r>
      <w:r w:rsidRPr="00E356DC">
        <w:t xml:space="preserve"> </w:t>
      </w:r>
      <w:r w:rsidRPr="00E356DC">
        <w:rPr>
          <w:rStyle w:val="hps"/>
        </w:rPr>
        <w:t>chłopak</w:t>
      </w:r>
      <w:r w:rsidRPr="00E356DC">
        <w:t xml:space="preserve"> </w:t>
      </w:r>
      <w:r w:rsidRPr="00E356DC">
        <w:rPr>
          <w:rStyle w:val="hps"/>
        </w:rPr>
        <w:t>nie jest już</w:t>
      </w:r>
      <w:r w:rsidRPr="00E356DC">
        <w:t xml:space="preserve"> </w:t>
      </w:r>
      <w:r w:rsidRPr="00E356DC">
        <w:rPr>
          <w:rStyle w:val="hps"/>
        </w:rPr>
        <w:t>niemowlęciem</w:t>
      </w:r>
      <w:r w:rsidRPr="00E356DC">
        <w:t xml:space="preserve"> </w:t>
      </w:r>
      <w:r w:rsidRPr="00E356DC">
        <w:rPr>
          <w:rStyle w:val="hps"/>
        </w:rPr>
        <w:t>wymagającym</w:t>
      </w:r>
      <w:r w:rsidRPr="00E356DC">
        <w:t xml:space="preserve"> </w:t>
      </w:r>
      <w:r w:rsidRPr="00E356DC">
        <w:rPr>
          <w:rStyle w:val="hps"/>
        </w:rPr>
        <w:t>stałej opieki</w:t>
      </w:r>
      <w:r w:rsidRPr="00E356DC">
        <w:t xml:space="preserve"> </w:t>
      </w:r>
      <w:r w:rsidRPr="00E356DC">
        <w:rPr>
          <w:rStyle w:val="hps"/>
        </w:rPr>
        <w:t>matki, a jego ojciec może</w:t>
      </w:r>
      <w:r w:rsidRPr="00E356DC">
        <w:t xml:space="preserve"> </w:t>
      </w:r>
      <w:r w:rsidRPr="00E356DC">
        <w:rPr>
          <w:rStyle w:val="hps"/>
        </w:rPr>
        <w:t>dobrze</w:t>
      </w:r>
      <w:r w:rsidRPr="00E356DC">
        <w:t xml:space="preserve"> </w:t>
      </w:r>
      <w:r w:rsidRPr="00E356DC">
        <w:rPr>
          <w:rStyle w:val="hps"/>
        </w:rPr>
        <w:t>się nim zaopiekować.</w:t>
      </w:r>
    </w:p>
    <w:p w:rsidR="00C1699B" w:rsidRPr="00E356DC" w:rsidRDefault="00C1699B" w:rsidP="001E24CB">
      <w:pPr>
        <w:pStyle w:val="ECHRPara"/>
        <w:rPr>
          <w:lang/>
        </w:rPr>
      </w:pPr>
      <w:r w:rsidRPr="00E356DC">
        <w:rPr>
          <w:noProof/>
        </w:rPr>
        <w:t>46</w:t>
      </w:r>
      <w:r w:rsidRPr="00E356DC">
        <w:rPr>
          <w:lang/>
        </w:rPr>
        <w:t>.  </w:t>
      </w:r>
      <w:r w:rsidRPr="00E356DC">
        <w:rPr>
          <w:rStyle w:val="hps"/>
        </w:rPr>
        <w:t>Wreszcie</w:t>
      </w:r>
      <w:r w:rsidRPr="00E356DC">
        <w:t xml:space="preserve">, </w:t>
      </w:r>
      <w:r w:rsidRPr="00E356DC">
        <w:rPr>
          <w:rStyle w:val="hps"/>
        </w:rPr>
        <w:t>Sąd Rejonowy w Warszawie</w:t>
      </w:r>
      <w:r w:rsidRPr="00E356DC">
        <w:t xml:space="preserve"> </w:t>
      </w:r>
      <w:r w:rsidRPr="00E356DC">
        <w:rPr>
          <w:rStyle w:val="hps"/>
        </w:rPr>
        <w:t>nie uznał za udowodnione, że</w:t>
      </w:r>
      <w:r w:rsidRPr="00E356DC">
        <w:t xml:space="preserve"> </w:t>
      </w:r>
      <w:r w:rsidRPr="00E356DC">
        <w:rPr>
          <w:rStyle w:val="hps"/>
        </w:rPr>
        <w:t>skarżący nie</w:t>
      </w:r>
      <w:r w:rsidRPr="00E356DC">
        <w:t xml:space="preserve"> </w:t>
      </w:r>
      <w:r w:rsidRPr="00E356DC">
        <w:rPr>
          <w:rStyle w:val="hps"/>
        </w:rPr>
        <w:t>mają</w:t>
      </w:r>
      <w:r w:rsidRPr="00E356DC">
        <w:t xml:space="preserve"> </w:t>
      </w:r>
      <w:r w:rsidRPr="00E356DC">
        <w:rPr>
          <w:rStyle w:val="hps"/>
        </w:rPr>
        <w:t>ubezpieczenia zdrowotnego</w:t>
      </w:r>
      <w:r w:rsidRPr="00E356DC">
        <w:t xml:space="preserve"> </w:t>
      </w:r>
      <w:r w:rsidRPr="00E356DC">
        <w:rPr>
          <w:rStyle w:val="hps"/>
        </w:rPr>
        <w:t>w Meksyku</w:t>
      </w:r>
      <w:r w:rsidRPr="00E356DC">
        <w:t xml:space="preserve">. </w:t>
      </w:r>
      <w:r w:rsidRPr="00E356DC">
        <w:rPr>
          <w:rStyle w:val="hps"/>
        </w:rPr>
        <w:t>Z drugiej strony</w:t>
      </w:r>
      <w:r w:rsidRPr="00E356DC">
        <w:t xml:space="preserve"> </w:t>
      </w:r>
      <w:r w:rsidRPr="00E356DC">
        <w:rPr>
          <w:rStyle w:val="hps"/>
        </w:rPr>
        <w:t>ustalono,</w:t>
      </w:r>
      <w:r w:rsidRPr="00E356DC">
        <w:t xml:space="preserve"> </w:t>
      </w:r>
      <w:r w:rsidRPr="00E356DC">
        <w:rPr>
          <w:rStyle w:val="hps"/>
        </w:rPr>
        <w:t>że</w:t>
      </w:r>
      <w:r w:rsidRPr="00E356DC">
        <w:t xml:space="preserve"> </w:t>
      </w:r>
      <w:r w:rsidRPr="00E356DC">
        <w:rPr>
          <w:rStyle w:val="hps"/>
        </w:rPr>
        <w:t>A.L.Z.</w:t>
      </w:r>
      <w:r w:rsidRPr="00E356DC">
        <w:t xml:space="preserve">, </w:t>
      </w:r>
      <w:r w:rsidRPr="00E356DC">
        <w:rPr>
          <w:rStyle w:val="hps"/>
        </w:rPr>
        <w:t>który</w:t>
      </w:r>
      <w:r w:rsidRPr="00E356DC">
        <w:t xml:space="preserve"> </w:t>
      </w:r>
      <w:r w:rsidRPr="00E356DC">
        <w:rPr>
          <w:rStyle w:val="hps"/>
        </w:rPr>
        <w:t>przedłożył dowody wpłaty</w:t>
      </w:r>
      <w:r w:rsidRPr="00E356DC">
        <w:t xml:space="preserve"> </w:t>
      </w:r>
      <w:r w:rsidRPr="00E356DC">
        <w:rPr>
          <w:rStyle w:val="hps"/>
        </w:rPr>
        <w:t>alimentów</w:t>
      </w:r>
      <w:r w:rsidRPr="00E356DC">
        <w:t xml:space="preserve"> </w:t>
      </w:r>
      <w:r w:rsidRPr="00E356DC">
        <w:br/>
      </w:r>
      <w:r w:rsidRPr="00E356DC">
        <w:rPr>
          <w:rStyle w:val="hps"/>
        </w:rPr>
        <w:t>i środków na utrzymanie dziecka</w:t>
      </w:r>
      <w:r w:rsidRPr="00E356DC">
        <w:t xml:space="preserve">, </w:t>
      </w:r>
      <w:r w:rsidRPr="00E356DC">
        <w:rPr>
          <w:rStyle w:val="hps"/>
        </w:rPr>
        <w:t>udowodnił, że</w:t>
      </w:r>
      <w:r w:rsidRPr="00E356DC">
        <w:t xml:space="preserve"> </w:t>
      </w:r>
      <w:r w:rsidRPr="00E356DC">
        <w:rPr>
          <w:rStyle w:val="hps"/>
        </w:rPr>
        <w:t>dbał o</w:t>
      </w:r>
      <w:r w:rsidRPr="00E356DC">
        <w:t xml:space="preserve"> </w:t>
      </w:r>
      <w:r w:rsidRPr="00E356DC">
        <w:rPr>
          <w:rStyle w:val="hps"/>
        </w:rPr>
        <w:t>dobro</w:t>
      </w:r>
      <w:r w:rsidRPr="00E356DC">
        <w:t xml:space="preserve"> </w:t>
      </w:r>
      <w:r w:rsidRPr="00E356DC">
        <w:rPr>
          <w:rStyle w:val="hps"/>
        </w:rPr>
        <w:t>zarówno</w:t>
      </w:r>
      <w:r w:rsidRPr="00E356DC">
        <w:t xml:space="preserve"> </w:t>
      </w:r>
      <w:r w:rsidRPr="00E356DC">
        <w:rPr>
          <w:rStyle w:val="hps"/>
        </w:rPr>
        <w:t>dziecka, jak i swojej</w:t>
      </w:r>
      <w:r w:rsidRPr="00E356DC">
        <w:t xml:space="preserve"> </w:t>
      </w:r>
      <w:r w:rsidRPr="00E356DC">
        <w:rPr>
          <w:rStyle w:val="hps"/>
        </w:rPr>
        <w:t>byłej</w:t>
      </w:r>
      <w:r w:rsidRPr="00E356DC">
        <w:t xml:space="preserve"> </w:t>
      </w:r>
      <w:r w:rsidRPr="00E356DC">
        <w:rPr>
          <w:rStyle w:val="hps"/>
        </w:rPr>
        <w:t>żony</w:t>
      </w:r>
      <w:r w:rsidRPr="00E356DC">
        <w:t xml:space="preserve">. </w:t>
      </w:r>
      <w:r w:rsidRPr="00E356DC">
        <w:rPr>
          <w:rStyle w:val="hps"/>
        </w:rPr>
        <w:t>Stwierdzono również,</w:t>
      </w:r>
      <w:r w:rsidRPr="00E356DC">
        <w:t xml:space="preserve"> </w:t>
      </w:r>
      <w:r w:rsidRPr="00E356DC">
        <w:rPr>
          <w:rStyle w:val="hps"/>
        </w:rPr>
        <w:t>że B</w:t>
      </w:r>
      <w:r w:rsidRPr="00E356DC">
        <w:t xml:space="preserve"> </w:t>
      </w:r>
      <w:r w:rsidRPr="00E356DC">
        <w:rPr>
          <w:rStyle w:val="hps"/>
        </w:rPr>
        <w:t>potrafi jeszcze</w:t>
      </w:r>
      <w:r w:rsidRPr="00E356DC">
        <w:t xml:space="preserve"> </w:t>
      </w:r>
      <w:r w:rsidRPr="00E356DC">
        <w:rPr>
          <w:rStyle w:val="hps"/>
        </w:rPr>
        <w:t>mówić po hiszpańsku</w:t>
      </w:r>
      <w:r w:rsidRPr="00E356DC">
        <w:t xml:space="preserve">, ponieważ </w:t>
      </w:r>
      <w:r w:rsidRPr="00E356DC">
        <w:rPr>
          <w:rStyle w:val="hps"/>
        </w:rPr>
        <w:t>często</w:t>
      </w:r>
      <w:r w:rsidRPr="00E356DC">
        <w:t xml:space="preserve"> </w:t>
      </w:r>
      <w:r w:rsidRPr="00E356DC">
        <w:rPr>
          <w:rStyle w:val="hps"/>
        </w:rPr>
        <w:t>rozmawiał z</w:t>
      </w:r>
      <w:r w:rsidRPr="00E356DC">
        <w:t xml:space="preserve"> </w:t>
      </w:r>
      <w:r w:rsidRPr="00E356DC">
        <w:rPr>
          <w:rStyle w:val="hps"/>
        </w:rPr>
        <w:t>ojcem</w:t>
      </w:r>
      <w:r w:rsidRPr="00E356DC">
        <w:t xml:space="preserve"> </w:t>
      </w:r>
      <w:r w:rsidRPr="00E356DC">
        <w:rPr>
          <w:rStyle w:val="hps"/>
        </w:rPr>
        <w:t>przez telefon</w:t>
      </w:r>
      <w:r w:rsidRPr="00E356DC">
        <w:rPr>
          <w:rStyle w:val="hps"/>
        </w:rPr>
        <w:br/>
        <w:t>i Internet</w:t>
      </w:r>
      <w:r w:rsidRPr="00E356DC">
        <w:t xml:space="preserve"> oraz uczęszczał </w:t>
      </w:r>
      <w:r w:rsidRPr="00E356DC">
        <w:rPr>
          <w:rStyle w:val="hps"/>
        </w:rPr>
        <w:t>na prywatne</w:t>
      </w:r>
      <w:r w:rsidRPr="00E356DC">
        <w:t xml:space="preserve"> </w:t>
      </w:r>
      <w:r w:rsidRPr="00E356DC">
        <w:rPr>
          <w:rStyle w:val="hps"/>
        </w:rPr>
        <w:t>korepetycje</w:t>
      </w:r>
      <w:r w:rsidRPr="00E356DC">
        <w:t xml:space="preserve"> </w:t>
      </w:r>
      <w:r w:rsidRPr="00E356DC">
        <w:rPr>
          <w:rStyle w:val="hps"/>
        </w:rPr>
        <w:t>z</w:t>
      </w:r>
      <w:r w:rsidRPr="00E356DC">
        <w:t xml:space="preserve"> </w:t>
      </w:r>
      <w:r w:rsidRPr="00E356DC">
        <w:rPr>
          <w:rStyle w:val="hps"/>
        </w:rPr>
        <w:t xml:space="preserve">tego języka. </w:t>
      </w:r>
      <w:r w:rsidRPr="00E356DC">
        <w:t xml:space="preserve">Sąd </w:t>
      </w:r>
      <w:r w:rsidRPr="00E356DC">
        <w:rPr>
          <w:rStyle w:val="hps"/>
        </w:rPr>
        <w:t>krajowy</w:t>
      </w:r>
      <w:r w:rsidRPr="00E356DC">
        <w:t xml:space="preserve"> </w:t>
      </w:r>
      <w:r w:rsidRPr="00E356DC">
        <w:rPr>
          <w:rStyle w:val="hps"/>
        </w:rPr>
        <w:t>nie uznał za udowodnione</w:t>
      </w:r>
      <w:r w:rsidRPr="00E356DC">
        <w:t xml:space="preserve">, że istnieje </w:t>
      </w:r>
      <w:r w:rsidRPr="00E356DC">
        <w:rPr>
          <w:rStyle w:val="hps"/>
        </w:rPr>
        <w:t>realne ryzyko,</w:t>
      </w:r>
      <w:r w:rsidRPr="00E356DC">
        <w:t xml:space="preserve"> </w:t>
      </w:r>
      <w:r w:rsidRPr="00E356DC">
        <w:rPr>
          <w:rStyle w:val="hps"/>
        </w:rPr>
        <w:t>że zdrowie</w:t>
      </w:r>
      <w:r w:rsidRPr="00E356DC">
        <w:t xml:space="preserve"> </w:t>
      </w:r>
      <w:r w:rsidRPr="00E356DC">
        <w:rPr>
          <w:rStyle w:val="hps"/>
        </w:rPr>
        <w:t>dziecka</w:t>
      </w:r>
      <w:r w:rsidRPr="00E356DC">
        <w:t xml:space="preserve"> </w:t>
      </w:r>
      <w:r w:rsidRPr="00E356DC">
        <w:rPr>
          <w:rStyle w:val="hps"/>
        </w:rPr>
        <w:t>byłoby</w:t>
      </w:r>
      <w:r w:rsidRPr="00E356DC">
        <w:t xml:space="preserve"> </w:t>
      </w:r>
      <w:r w:rsidRPr="00E356DC">
        <w:rPr>
          <w:rStyle w:val="hps"/>
        </w:rPr>
        <w:t>zagrożone</w:t>
      </w:r>
      <w:r w:rsidRPr="00E356DC">
        <w:t xml:space="preserve"> </w:t>
      </w:r>
      <w:r w:rsidRPr="00E356DC">
        <w:rPr>
          <w:rStyle w:val="hps"/>
        </w:rPr>
        <w:t>w Meksyku.</w:t>
      </w:r>
    </w:p>
    <w:p w:rsidR="00C1699B" w:rsidRPr="00E356DC" w:rsidRDefault="00C1699B" w:rsidP="001E24CB">
      <w:pPr>
        <w:pStyle w:val="ECHRPara"/>
        <w:rPr>
          <w:lang/>
        </w:rPr>
      </w:pPr>
      <w:r w:rsidRPr="00E356DC">
        <w:rPr>
          <w:noProof/>
        </w:rPr>
        <w:t>47</w:t>
      </w:r>
      <w:r w:rsidRPr="00E356DC">
        <w:rPr>
          <w:lang/>
        </w:rPr>
        <w:t>.  </w:t>
      </w:r>
      <w:r w:rsidRPr="00E356DC">
        <w:t xml:space="preserve">Skarżąca złożyła apelację. </w:t>
      </w:r>
      <w:r w:rsidRPr="00E356DC">
        <w:rPr>
          <w:rStyle w:val="hps"/>
        </w:rPr>
        <w:t>Stwierdziła, że</w:t>
      </w:r>
      <w:r w:rsidRPr="00E356DC">
        <w:t xml:space="preserve"> </w:t>
      </w:r>
      <w:r w:rsidRPr="00E356DC">
        <w:rPr>
          <w:rStyle w:val="hps"/>
          <w:rFonts w:ascii="Arial Unicode MS" w:eastAsia="Arial Unicode MS" w:hAnsi="Arial Unicode MS" w:cs="Arial Unicode MS" w:hint="eastAsia"/>
        </w:rPr>
        <w:t>​​</w:t>
      </w:r>
      <w:r w:rsidRPr="00E356DC">
        <w:rPr>
          <w:rStyle w:val="hps"/>
        </w:rPr>
        <w:t>B</w:t>
      </w:r>
      <w:r w:rsidRPr="00E356DC">
        <w:t xml:space="preserve"> </w:t>
      </w:r>
      <w:r w:rsidRPr="00E356DC">
        <w:rPr>
          <w:rStyle w:val="hps"/>
        </w:rPr>
        <w:t>ma</w:t>
      </w:r>
      <w:r w:rsidRPr="00E356DC">
        <w:t xml:space="preserve"> </w:t>
      </w:r>
      <w:r w:rsidRPr="00E356DC">
        <w:rPr>
          <w:rStyle w:val="hps"/>
        </w:rPr>
        <w:t>znacznie silniejsze</w:t>
      </w:r>
      <w:r w:rsidRPr="00E356DC">
        <w:t xml:space="preserve"> </w:t>
      </w:r>
      <w:r w:rsidRPr="00E356DC">
        <w:rPr>
          <w:rStyle w:val="hps"/>
        </w:rPr>
        <w:t>więzi z</w:t>
      </w:r>
      <w:r w:rsidRPr="00E356DC">
        <w:t xml:space="preserve"> </w:t>
      </w:r>
      <w:r w:rsidRPr="00E356DC">
        <w:rPr>
          <w:rStyle w:val="hps"/>
        </w:rPr>
        <w:t>nią</w:t>
      </w:r>
      <w:r w:rsidRPr="00E356DC">
        <w:t xml:space="preserve"> </w:t>
      </w:r>
      <w:r w:rsidRPr="00E356DC">
        <w:rPr>
          <w:rStyle w:val="hps"/>
        </w:rPr>
        <w:t>niż</w:t>
      </w:r>
      <w:r w:rsidRPr="00E356DC">
        <w:t xml:space="preserve"> </w:t>
      </w:r>
      <w:r w:rsidRPr="00E356DC">
        <w:rPr>
          <w:rStyle w:val="hps"/>
        </w:rPr>
        <w:t>z ojcem</w:t>
      </w:r>
      <w:r w:rsidRPr="00E356DC">
        <w:t xml:space="preserve"> </w:t>
      </w:r>
      <w:r w:rsidRPr="00E356DC">
        <w:rPr>
          <w:rStyle w:val="hps"/>
        </w:rPr>
        <w:t>oraz</w:t>
      </w:r>
      <w:r w:rsidRPr="00E356DC">
        <w:t xml:space="preserve"> </w:t>
      </w:r>
      <w:r w:rsidRPr="00E356DC">
        <w:rPr>
          <w:rStyle w:val="hps"/>
        </w:rPr>
        <w:t>doskonale</w:t>
      </w:r>
      <w:r w:rsidRPr="00E356DC">
        <w:t xml:space="preserve"> </w:t>
      </w:r>
      <w:r w:rsidRPr="00E356DC">
        <w:rPr>
          <w:rStyle w:val="hps"/>
        </w:rPr>
        <w:t>przystosował się do</w:t>
      </w:r>
      <w:r w:rsidRPr="00E356DC">
        <w:t xml:space="preserve"> </w:t>
      </w:r>
      <w:r w:rsidRPr="00E356DC">
        <w:rPr>
          <w:rStyle w:val="hps"/>
        </w:rPr>
        <w:t>środowiska</w:t>
      </w:r>
      <w:r w:rsidRPr="00E356DC">
        <w:t xml:space="preserve"> </w:t>
      </w:r>
      <w:r w:rsidRPr="00E356DC">
        <w:br/>
      </w:r>
      <w:r w:rsidRPr="00E356DC">
        <w:rPr>
          <w:rStyle w:val="hps"/>
        </w:rPr>
        <w:t>w Polsce</w:t>
      </w:r>
      <w:r w:rsidRPr="00E356DC">
        <w:t xml:space="preserve">. Skarżąca </w:t>
      </w:r>
      <w:r w:rsidRPr="00E356DC">
        <w:rPr>
          <w:rStyle w:val="hps"/>
        </w:rPr>
        <w:t>podniosła, że</w:t>
      </w:r>
      <w:r w:rsidRPr="00E356DC">
        <w:t xml:space="preserve"> </w:t>
      </w:r>
      <w:r w:rsidRPr="00E356DC">
        <w:rPr>
          <w:rStyle w:val="hps"/>
          <w:rFonts w:ascii="Arial Unicode MS" w:eastAsia="Arial Unicode MS" w:hAnsi="Arial Unicode MS" w:cs="Arial Unicode MS" w:hint="eastAsia"/>
        </w:rPr>
        <w:t>​​</w:t>
      </w:r>
      <w:r w:rsidRPr="00E356DC">
        <w:rPr>
          <w:rStyle w:val="hps"/>
        </w:rPr>
        <w:t>obawia się</w:t>
      </w:r>
      <w:r w:rsidRPr="00E356DC">
        <w:t xml:space="preserve">, że </w:t>
      </w:r>
      <w:r w:rsidRPr="00E356DC">
        <w:rPr>
          <w:rStyle w:val="hps"/>
        </w:rPr>
        <w:t>rozłąka z synem i jego powrót do</w:t>
      </w:r>
      <w:r w:rsidRPr="00E356DC">
        <w:t xml:space="preserve"> </w:t>
      </w:r>
      <w:r w:rsidRPr="00E356DC">
        <w:rPr>
          <w:rStyle w:val="hps"/>
        </w:rPr>
        <w:t>Meksyku</w:t>
      </w:r>
      <w:r w:rsidRPr="00E356DC">
        <w:t xml:space="preserve"> może spowodować u </w:t>
      </w:r>
      <w:r w:rsidRPr="00E356DC">
        <w:rPr>
          <w:rStyle w:val="hps"/>
        </w:rPr>
        <w:t>chłopca</w:t>
      </w:r>
      <w:r w:rsidRPr="00E356DC">
        <w:t xml:space="preserve"> </w:t>
      </w:r>
      <w:r w:rsidRPr="00E356DC">
        <w:rPr>
          <w:rStyle w:val="hps"/>
        </w:rPr>
        <w:t>poważne i</w:t>
      </w:r>
      <w:r w:rsidRPr="00E356DC">
        <w:t xml:space="preserve"> </w:t>
      </w:r>
      <w:r w:rsidRPr="00E356DC">
        <w:rPr>
          <w:rStyle w:val="hps"/>
        </w:rPr>
        <w:t>nieodwracalne</w:t>
      </w:r>
      <w:r w:rsidRPr="00E356DC">
        <w:t xml:space="preserve"> </w:t>
      </w:r>
      <w:r w:rsidRPr="00E356DC">
        <w:rPr>
          <w:rStyle w:val="hps"/>
        </w:rPr>
        <w:t>szkody psychiczne</w:t>
      </w:r>
      <w:r w:rsidRPr="00E356DC">
        <w:t xml:space="preserve">. </w:t>
      </w:r>
      <w:r w:rsidRPr="00E356DC">
        <w:rPr>
          <w:rStyle w:val="hps"/>
        </w:rPr>
        <w:t>Argumentowała</w:t>
      </w:r>
      <w:r w:rsidRPr="00E356DC">
        <w:t xml:space="preserve"> </w:t>
      </w:r>
      <w:r w:rsidRPr="00E356DC">
        <w:rPr>
          <w:rStyle w:val="hps"/>
        </w:rPr>
        <w:t>również, że</w:t>
      </w:r>
      <w:r w:rsidRPr="00E356DC">
        <w:t xml:space="preserve"> </w:t>
      </w:r>
      <w:r w:rsidRPr="00E356DC">
        <w:rPr>
          <w:rStyle w:val="hps"/>
        </w:rPr>
        <w:t>ze względu na jej</w:t>
      </w:r>
      <w:r w:rsidRPr="00E356DC">
        <w:t xml:space="preserve"> </w:t>
      </w:r>
      <w:r w:rsidRPr="00E356DC">
        <w:rPr>
          <w:rStyle w:val="hps"/>
        </w:rPr>
        <w:t>zły stan</w:t>
      </w:r>
      <w:r w:rsidRPr="00E356DC">
        <w:t xml:space="preserve"> </w:t>
      </w:r>
      <w:r w:rsidRPr="00E356DC">
        <w:rPr>
          <w:rStyle w:val="hps"/>
        </w:rPr>
        <w:t>zdrowia</w:t>
      </w:r>
      <w:r w:rsidRPr="00E356DC">
        <w:t xml:space="preserve">, a mianowicie cukrzycę </w:t>
      </w:r>
      <w:r w:rsidRPr="00E356DC">
        <w:rPr>
          <w:rStyle w:val="hps"/>
        </w:rPr>
        <w:t>insulinozależną</w:t>
      </w:r>
      <w:r w:rsidRPr="00E356DC">
        <w:t xml:space="preserve"> </w:t>
      </w:r>
      <w:r w:rsidRPr="00E356DC">
        <w:rPr>
          <w:rStyle w:val="hps"/>
        </w:rPr>
        <w:t>i fakt, że</w:t>
      </w:r>
      <w:r w:rsidRPr="00E356DC">
        <w:t xml:space="preserve"> </w:t>
      </w:r>
      <w:r w:rsidRPr="00E356DC">
        <w:rPr>
          <w:rStyle w:val="hps"/>
        </w:rPr>
        <w:t>miała</w:t>
      </w:r>
      <w:r w:rsidRPr="00E356DC">
        <w:t xml:space="preserve"> </w:t>
      </w:r>
      <w:r w:rsidRPr="00E356DC">
        <w:rPr>
          <w:rStyle w:val="hps"/>
        </w:rPr>
        <w:t xml:space="preserve">pracę </w:t>
      </w:r>
      <w:r w:rsidRPr="00E356DC">
        <w:rPr>
          <w:rStyle w:val="hps"/>
        </w:rPr>
        <w:br/>
        <w:t>i</w:t>
      </w:r>
      <w:r w:rsidRPr="00E356DC">
        <w:t xml:space="preserve"> </w:t>
      </w:r>
      <w:r w:rsidRPr="00E356DC">
        <w:rPr>
          <w:rStyle w:val="hps"/>
        </w:rPr>
        <w:t>nową rodzinę</w:t>
      </w:r>
      <w:r w:rsidRPr="00E356DC">
        <w:t xml:space="preserve"> </w:t>
      </w:r>
      <w:r w:rsidRPr="00E356DC">
        <w:rPr>
          <w:rStyle w:val="hps"/>
        </w:rPr>
        <w:t>w Polsce</w:t>
      </w:r>
      <w:r w:rsidRPr="00E356DC">
        <w:t xml:space="preserve">, nie </w:t>
      </w:r>
      <w:r w:rsidRPr="00E356DC">
        <w:rPr>
          <w:rStyle w:val="hps"/>
        </w:rPr>
        <w:t>może</w:t>
      </w:r>
      <w:r w:rsidRPr="00E356DC">
        <w:t xml:space="preserve"> </w:t>
      </w:r>
      <w:r w:rsidRPr="00E356DC">
        <w:rPr>
          <w:rStyle w:val="hps"/>
        </w:rPr>
        <w:t>osiedlić się w</w:t>
      </w:r>
      <w:r w:rsidRPr="00E356DC">
        <w:t xml:space="preserve"> </w:t>
      </w:r>
      <w:r w:rsidRPr="00E356DC">
        <w:rPr>
          <w:rStyle w:val="hps"/>
        </w:rPr>
        <w:t>Meksyku</w:t>
      </w:r>
      <w:r w:rsidRPr="00E356DC">
        <w:t xml:space="preserve"> </w:t>
      </w:r>
      <w:r w:rsidRPr="00E356DC">
        <w:rPr>
          <w:rStyle w:val="hps"/>
        </w:rPr>
        <w:t>ze swoim synem</w:t>
      </w:r>
      <w:r w:rsidRPr="00E356DC">
        <w:t xml:space="preserve">. Chłopiec </w:t>
      </w:r>
      <w:r w:rsidRPr="00E356DC">
        <w:rPr>
          <w:rStyle w:val="hps"/>
        </w:rPr>
        <w:t>nie potrafi już</w:t>
      </w:r>
      <w:r w:rsidRPr="00E356DC">
        <w:t xml:space="preserve"> </w:t>
      </w:r>
      <w:r w:rsidRPr="00E356DC">
        <w:rPr>
          <w:rStyle w:val="hps"/>
        </w:rPr>
        <w:t>mówić po hiszpańsku</w:t>
      </w:r>
      <w:r w:rsidRPr="00E356DC">
        <w:t xml:space="preserve"> </w:t>
      </w:r>
      <w:r w:rsidRPr="00E356DC">
        <w:rPr>
          <w:rStyle w:val="hps"/>
        </w:rPr>
        <w:t>i ciężko mu</w:t>
      </w:r>
      <w:r w:rsidRPr="00E356DC">
        <w:t xml:space="preserve"> </w:t>
      </w:r>
      <w:r w:rsidRPr="00E356DC">
        <w:rPr>
          <w:rStyle w:val="hps"/>
        </w:rPr>
        <w:t>komunikować się</w:t>
      </w:r>
      <w:r w:rsidRPr="00E356DC">
        <w:t xml:space="preserve"> </w:t>
      </w:r>
      <w:r w:rsidRPr="00E356DC">
        <w:rPr>
          <w:rStyle w:val="hps"/>
        </w:rPr>
        <w:t>z ojcem</w:t>
      </w:r>
      <w:r w:rsidRPr="00E356DC">
        <w:t xml:space="preserve">. </w:t>
      </w:r>
      <w:r w:rsidRPr="00E356DC">
        <w:rPr>
          <w:rStyle w:val="hps"/>
        </w:rPr>
        <w:t>Co więcej</w:t>
      </w:r>
      <w:r w:rsidRPr="00E356DC">
        <w:t xml:space="preserve">, </w:t>
      </w:r>
      <w:r w:rsidRPr="00E356DC">
        <w:rPr>
          <w:rStyle w:val="hps"/>
        </w:rPr>
        <w:t>skarżąca podniosła</w:t>
      </w:r>
      <w:r w:rsidRPr="00E356DC">
        <w:t xml:space="preserve">, że jej syn, u </w:t>
      </w:r>
      <w:r w:rsidRPr="00E356DC">
        <w:rPr>
          <w:rStyle w:val="hps"/>
        </w:rPr>
        <w:t>którego</w:t>
      </w:r>
      <w:r w:rsidRPr="00E356DC">
        <w:t xml:space="preserve"> </w:t>
      </w:r>
      <w:r w:rsidRPr="00E356DC">
        <w:rPr>
          <w:rStyle w:val="hps"/>
        </w:rPr>
        <w:t>zdiagnozowano</w:t>
      </w:r>
      <w:r w:rsidRPr="00E356DC">
        <w:t xml:space="preserve"> </w:t>
      </w:r>
      <w:r w:rsidRPr="00E356DC">
        <w:rPr>
          <w:rStyle w:val="hps"/>
        </w:rPr>
        <w:t>alergię</w:t>
      </w:r>
      <w:r w:rsidRPr="00E356DC">
        <w:t xml:space="preserve"> </w:t>
      </w:r>
      <w:r w:rsidRPr="00E356DC">
        <w:rPr>
          <w:rStyle w:val="hps"/>
        </w:rPr>
        <w:t>układu oddechowego i</w:t>
      </w:r>
      <w:r w:rsidRPr="00E356DC">
        <w:t xml:space="preserve"> </w:t>
      </w:r>
      <w:r w:rsidRPr="00E356DC">
        <w:rPr>
          <w:rStyle w:val="hps"/>
        </w:rPr>
        <w:t>genetyczną</w:t>
      </w:r>
      <w:r w:rsidRPr="00E356DC">
        <w:t xml:space="preserve"> </w:t>
      </w:r>
      <w:r w:rsidRPr="00E356DC">
        <w:rPr>
          <w:rStyle w:val="hps"/>
        </w:rPr>
        <w:t>astmę oskrzelową</w:t>
      </w:r>
      <w:r w:rsidRPr="00E356DC">
        <w:t xml:space="preserve">, </w:t>
      </w:r>
      <w:r w:rsidRPr="00E356DC">
        <w:rPr>
          <w:rStyle w:val="hps"/>
        </w:rPr>
        <w:t>w ogóle</w:t>
      </w:r>
      <w:r w:rsidRPr="00E356DC">
        <w:t xml:space="preserve"> </w:t>
      </w:r>
      <w:r w:rsidRPr="00E356DC">
        <w:rPr>
          <w:rStyle w:val="hps"/>
        </w:rPr>
        <w:t>nie</w:t>
      </w:r>
      <w:r w:rsidRPr="00E356DC">
        <w:t xml:space="preserve"> </w:t>
      </w:r>
      <w:r w:rsidRPr="00E356DC">
        <w:rPr>
          <w:rStyle w:val="hps"/>
        </w:rPr>
        <w:t>jest zdolny</w:t>
      </w:r>
      <w:r w:rsidRPr="00E356DC">
        <w:t xml:space="preserve"> </w:t>
      </w:r>
      <w:r w:rsidRPr="00E356DC">
        <w:rPr>
          <w:rStyle w:val="hps"/>
        </w:rPr>
        <w:t>do życia</w:t>
      </w:r>
      <w:r w:rsidRPr="00E356DC">
        <w:t xml:space="preserve"> </w:t>
      </w:r>
      <w:r w:rsidRPr="00E356DC">
        <w:rPr>
          <w:rStyle w:val="hps"/>
        </w:rPr>
        <w:t>w środowisku</w:t>
      </w:r>
      <w:r w:rsidRPr="00E356DC">
        <w:t xml:space="preserve"> </w:t>
      </w:r>
      <w:r w:rsidRPr="00E356DC">
        <w:rPr>
          <w:rStyle w:val="hps"/>
        </w:rPr>
        <w:t>Meksyku</w:t>
      </w:r>
      <w:r w:rsidRPr="00E356DC">
        <w:t xml:space="preserve">. </w:t>
      </w:r>
      <w:r w:rsidRPr="00E356DC">
        <w:rPr>
          <w:rStyle w:val="hps"/>
        </w:rPr>
        <w:t>Skarżyła się również na</w:t>
      </w:r>
      <w:r w:rsidRPr="00E356DC">
        <w:t xml:space="preserve"> </w:t>
      </w:r>
      <w:r w:rsidRPr="00E356DC">
        <w:rPr>
          <w:rStyle w:val="hps"/>
        </w:rPr>
        <w:t>brak odpowiedniej</w:t>
      </w:r>
      <w:r w:rsidRPr="00E356DC">
        <w:t xml:space="preserve"> </w:t>
      </w:r>
      <w:r w:rsidRPr="00E356DC">
        <w:rPr>
          <w:rStyle w:val="hps"/>
        </w:rPr>
        <w:t>opieki medycznej</w:t>
      </w:r>
      <w:r w:rsidRPr="00E356DC">
        <w:t xml:space="preserve"> </w:t>
      </w:r>
      <w:r w:rsidRPr="00E356DC">
        <w:br/>
      </w:r>
      <w:r w:rsidRPr="00E356DC">
        <w:rPr>
          <w:rStyle w:val="hps"/>
        </w:rPr>
        <w:t>i</w:t>
      </w:r>
      <w:r w:rsidRPr="00E356DC">
        <w:t xml:space="preserve"> </w:t>
      </w:r>
      <w:r w:rsidRPr="00E356DC">
        <w:rPr>
          <w:rStyle w:val="hps"/>
        </w:rPr>
        <w:t>ubezpieczenia zdrowotnego w</w:t>
      </w:r>
      <w:r w:rsidRPr="00E356DC">
        <w:t xml:space="preserve"> </w:t>
      </w:r>
      <w:r w:rsidRPr="00E356DC">
        <w:rPr>
          <w:rStyle w:val="hps"/>
        </w:rPr>
        <w:t>Meksyku</w:t>
      </w:r>
      <w:r w:rsidRPr="00E356DC">
        <w:rPr>
          <w:lang/>
        </w:rPr>
        <w:t>.</w:t>
      </w:r>
    </w:p>
    <w:p w:rsidR="00C1699B" w:rsidRPr="00E356DC" w:rsidRDefault="00C1699B" w:rsidP="001E24CB">
      <w:pPr>
        <w:pStyle w:val="ECHRPara"/>
        <w:rPr>
          <w:lang/>
        </w:rPr>
      </w:pPr>
      <w:r w:rsidRPr="00E356DC">
        <w:rPr>
          <w:noProof/>
        </w:rPr>
        <w:t>48</w:t>
      </w:r>
      <w:r w:rsidRPr="00E356DC">
        <w:rPr>
          <w:lang/>
        </w:rPr>
        <w:t>.  </w:t>
      </w:r>
      <w:r w:rsidRPr="00E356DC">
        <w:rPr>
          <w:rStyle w:val="hps"/>
        </w:rPr>
        <w:t>W toku postępowania</w:t>
      </w:r>
      <w:r w:rsidRPr="00E356DC">
        <w:t xml:space="preserve"> </w:t>
      </w:r>
      <w:r w:rsidRPr="00E356DC">
        <w:rPr>
          <w:rStyle w:val="hps"/>
        </w:rPr>
        <w:t>apelacyjnego</w:t>
      </w:r>
      <w:r w:rsidRPr="00E356DC">
        <w:t xml:space="preserve"> </w:t>
      </w:r>
      <w:r w:rsidRPr="00E356DC">
        <w:rPr>
          <w:rStyle w:val="hps"/>
        </w:rPr>
        <w:t>skarżąca</w:t>
      </w:r>
      <w:r w:rsidRPr="00E356DC">
        <w:t xml:space="preserve"> </w:t>
      </w:r>
      <w:r w:rsidRPr="00E356DC">
        <w:rPr>
          <w:rStyle w:val="hps"/>
        </w:rPr>
        <w:t>dwukrotnie wniosła</w:t>
      </w:r>
      <w:r w:rsidRPr="00E356DC">
        <w:t xml:space="preserve"> </w:t>
      </w:r>
      <w:r w:rsidRPr="00E356DC">
        <w:br/>
      </w:r>
      <w:r w:rsidRPr="00E356DC">
        <w:rPr>
          <w:rStyle w:val="hps"/>
        </w:rPr>
        <w:t>o zawieszenie</w:t>
      </w:r>
      <w:r w:rsidRPr="00E356DC">
        <w:t xml:space="preserve"> </w:t>
      </w:r>
      <w:r w:rsidRPr="00E356DC">
        <w:rPr>
          <w:rStyle w:val="hps"/>
        </w:rPr>
        <w:t>wykonania</w:t>
      </w:r>
      <w:r w:rsidRPr="00E356DC">
        <w:t xml:space="preserve"> </w:t>
      </w:r>
      <w:r w:rsidRPr="00E356DC">
        <w:rPr>
          <w:rStyle w:val="hps"/>
        </w:rPr>
        <w:t>postanowienia sądu</w:t>
      </w:r>
      <w:r w:rsidRPr="00E356DC">
        <w:t xml:space="preserve"> </w:t>
      </w:r>
      <w:r w:rsidRPr="00E356DC">
        <w:rPr>
          <w:rStyle w:val="hps"/>
        </w:rPr>
        <w:t>dotyczącego powrotu</w:t>
      </w:r>
      <w:r w:rsidRPr="00E356DC">
        <w:t xml:space="preserve"> </w:t>
      </w:r>
      <w:r w:rsidRPr="00E356DC">
        <w:rPr>
          <w:rStyle w:val="hps"/>
        </w:rPr>
        <w:t>dziecka do</w:t>
      </w:r>
      <w:r w:rsidRPr="00E356DC">
        <w:t xml:space="preserve"> Meksyku</w:t>
      </w:r>
      <w:r w:rsidRPr="00E356DC">
        <w:rPr>
          <w:lang/>
        </w:rPr>
        <w:t>.</w:t>
      </w:r>
    </w:p>
    <w:p w:rsidR="00C1699B" w:rsidRPr="00E356DC" w:rsidRDefault="00C1699B" w:rsidP="001E24CB">
      <w:pPr>
        <w:pStyle w:val="ECHRPara"/>
        <w:rPr>
          <w:lang/>
        </w:rPr>
      </w:pPr>
      <w:r w:rsidRPr="00E356DC">
        <w:rPr>
          <w:noProof/>
        </w:rPr>
        <w:t>49</w:t>
      </w:r>
      <w:r w:rsidRPr="00E356DC">
        <w:rPr>
          <w:lang/>
        </w:rPr>
        <w:t>.  </w:t>
      </w:r>
      <w:r w:rsidRPr="00E356DC">
        <w:rPr>
          <w:rStyle w:val="hps"/>
        </w:rPr>
        <w:t>W dniu 19</w:t>
      </w:r>
      <w:r w:rsidRPr="00E356DC">
        <w:t xml:space="preserve"> </w:t>
      </w:r>
      <w:r w:rsidRPr="00E356DC">
        <w:rPr>
          <w:rStyle w:val="hps"/>
        </w:rPr>
        <w:t>lutego 2010 roku i</w:t>
      </w:r>
      <w:r w:rsidRPr="00E356DC">
        <w:t xml:space="preserve"> </w:t>
      </w:r>
      <w:r w:rsidRPr="00E356DC">
        <w:rPr>
          <w:rStyle w:val="hps"/>
        </w:rPr>
        <w:t>26 maja</w:t>
      </w:r>
      <w:r w:rsidRPr="00E356DC">
        <w:t xml:space="preserve"> </w:t>
      </w:r>
      <w:r w:rsidRPr="00E356DC">
        <w:rPr>
          <w:rStyle w:val="hps"/>
        </w:rPr>
        <w:t>2010 roku Sąd Rejonowy</w:t>
      </w:r>
      <w:r w:rsidRPr="00E356DC">
        <w:t xml:space="preserve"> </w:t>
      </w:r>
      <w:r w:rsidRPr="00E356DC">
        <w:rPr>
          <w:rStyle w:val="hps"/>
        </w:rPr>
        <w:t>w Warszawie oddalił</w:t>
      </w:r>
      <w:r w:rsidRPr="00E356DC">
        <w:t xml:space="preserve"> </w:t>
      </w:r>
      <w:r w:rsidRPr="00E356DC">
        <w:rPr>
          <w:rStyle w:val="hps"/>
        </w:rPr>
        <w:t>wnioski</w:t>
      </w:r>
      <w:r w:rsidRPr="00E356DC">
        <w:t xml:space="preserve"> </w:t>
      </w:r>
      <w:r w:rsidRPr="00E356DC">
        <w:rPr>
          <w:rStyle w:val="hps"/>
        </w:rPr>
        <w:t>skarżącej.</w:t>
      </w:r>
    </w:p>
    <w:p w:rsidR="00C1699B" w:rsidRPr="00E356DC" w:rsidRDefault="00C1699B" w:rsidP="001E24CB">
      <w:pPr>
        <w:pStyle w:val="ECHRPara"/>
        <w:rPr>
          <w:lang/>
        </w:rPr>
      </w:pPr>
      <w:r w:rsidRPr="00E356DC">
        <w:rPr>
          <w:noProof/>
        </w:rPr>
        <w:t>50</w:t>
      </w:r>
      <w:r w:rsidRPr="00E356DC">
        <w:rPr>
          <w:lang/>
        </w:rPr>
        <w:t>.  </w:t>
      </w:r>
      <w:r w:rsidRPr="00E356DC">
        <w:rPr>
          <w:rStyle w:val="hps"/>
        </w:rPr>
        <w:t>W dniu 28 maja</w:t>
      </w:r>
      <w:r w:rsidRPr="00E356DC">
        <w:t xml:space="preserve"> </w:t>
      </w:r>
      <w:r w:rsidRPr="00E356DC">
        <w:rPr>
          <w:rStyle w:val="hps"/>
        </w:rPr>
        <w:t>2010 roku Sąd</w:t>
      </w:r>
      <w:r w:rsidRPr="00E356DC">
        <w:t xml:space="preserve"> </w:t>
      </w:r>
      <w:r w:rsidRPr="00E356DC">
        <w:rPr>
          <w:rStyle w:val="hps"/>
        </w:rPr>
        <w:t>Rejonowy w Warszawie</w:t>
      </w:r>
      <w:r w:rsidRPr="00E356DC">
        <w:t xml:space="preserve"> </w:t>
      </w:r>
      <w:r w:rsidRPr="00E356DC">
        <w:rPr>
          <w:rStyle w:val="hps"/>
        </w:rPr>
        <w:t>wyznaczył</w:t>
      </w:r>
      <w:r w:rsidRPr="00E356DC">
        <w:t xml:space="preserve"> </w:t>
      </w:r>
      <w:r w:rsidRPr="00E356DC">
        <w:rPr>
          <w:rStyle w:val="hps"/>
        </w:rPr>
        <w:t>kuratora</w:t>
      </w:r>
      <w:r w:rsidRPr="00E356DC">
        <w:t xml:space="preserve"> </w:t>
      </w:r>
      <w:r w:rsidRPr="00E356DC">
        <w:rPr>
          <w:rStyle w:val="hps"/>
        </w:rPr>
        <w:t>sądowego</w:t>
      </w:r>
      <w:r w:rsidRPr="00E356DC">
        <w:t xml:space="preserve"> </w:t>
      </w:r>
      <w:r w:rsidRPr="00E356DC">
        <w:rPr>
          <w:rStyle w:val="hps"/>
        </w:rPr>
        <w:t>i</w:t>
      </w:r>
      <w:r w:rsidRPr="00E356DC">
        <w:t xml:space="preserve"> </w:t>
      </w:r>
      <w:r w:rsidRPr="00E356DC">
        <w:rPr>
          <w:rStyle w:val="hps"/>
        </w:rPr>
        <w:t>upoważnił</w:t>
      </w:r>
      <w:r w:rsidRPr="00E356DC">
        <w:t xml:space="preserve"> </w:t>
      </w:r>
      <w:r w:rsidRPr="00E356DC">
        <w:rPr>
          <w:rStyle w:val="hps"/>
        </w:rPr>
        <w:t>go do przymusowego odebrania dziecka matce</w:t>
      </w:r>
      <w:r w:rsidRPr="00E356DC">
        <w:rPr>
          <w:lang/>
        </w:rPr>
        <w:t>.</w:t>
      </w:r>
    </w:p>
    <w:p w:rsidR="00C1699B" w:rsidRPr="00E356DC" w:rsidRDefault="00C1699B" w:rsidP="001E24CB">
      <w:pPr>
        <w:pStyle w:val="ECHRPara"/>
        <w:rPr>
          <w:lang/>
        </w:rPr>
      </w:pPr>
      <w:r w:rsidRPr="00E356DC">
        <w:rPr>
          <w:noProof/>
        </w:rPr>
        <w:t>51</w:t>
      </w:r>
      <w:r w:rsidRPr="00E356DC">
        <w:rPr>
          <w:lang/>
        </w:rPr>
        <w:t>.  </w:t>
      </w:r>
      <w:r w:rsidRPr="00E356DC">
        <w:rPr>
          <w:rStyle w:val="hps"/>
        </w:rPr>
        <w:t>W dniu 11 czerwca</w:t>
      </w:r>
      <w:r w:rsidRPr="00E356DC">
        <w:t xml:space="preserve"> </w:t>
      </w:r>
      <w:r w:rsidRPr="00E356DC">
        <w:rPr>
          <w:rStyle w:val="hps"/>
        </w:rPr>
        <w:t>2010 roku Sąd</w:t>
      </w:r>
      <w:r w:rsidRPr="00E356DC">
        <w:t xml:space="preserve"> </w:t>
      </w:r>
      <w:r w:rsidRPr="00E356DC">
        <w:rPr>
          <w:rStyle w:val="hps"/>
        </w:rPr>
        <w:t>Okręgowy w Warszawie</w:t>
      </w:r>
      <w:r w:rsidRPr="00E356DC">
        <w:t xml:space="preserve"> </w:t>
      </w:r>
      <w:r w:rsidRPr="00E356DC">
        <w:rPr>
          <w:rStyle w:val="hps"/>
        </w:rPr>
        <w:t>uchylił</w:t>
      </w:r>
      <w:r w:rsidRPr="00E356DC">
        <w:t xml:space="preserve"> </w:t>
      </w:r>
      <w:r w:rsidRPr="00E356DC">
        <w:rPr>
          <w:rStyle w:val="hps"/>
        </w:rPr>
        <w:t>postanowienie sądu pierwszej</w:t>
      </w:r>
      <w:r w:rsidRPr="00E356DC">
        <w:t xml:space="preserve"> </w:t>
      </w:r>
      <w:r w:rsidRPr="00E356DC">
        <w:rPr>
          <w:rStyle w:val="hps"/>
        </w:rPr>
        <w:t>instancji i</w:t>
      </w:r>
      <w:r w:rsidRPr="00E356DC">
        <w:t xml:space="preserve"> </w:t>
      </w:r>
      <w:r w:rsidRPr="00E356DC">
        <w:rPr>
          <w:rStyle w:val="hps"/>
        </w:rPr>
        <w:t>przekazał sprawę do ponownego rozpoznania</w:t>
      </w:r>
      <w:r w:rsidRPr="00E356DC">
        <w:t xml:space="preserve">. Sąd Okręgowy </w:t>
      </w:r>
      <w:r w:rsidRPr="00E356DC">
        <w:rPr>
          <w:rStyle w:val="hps"/>
        </w:rPr>
        <w:t>uznał, że</w:t>
      </w:r>
      <w:r w:rsidRPr="00E356DC">
        <w:t xml:space="preserve"> </w:t>
      </w:r>
      <w:r w:rsidRPr="00E356DC">
        <w:rPr>
          <w:rStyle w:val="hps"/>
        </w:rPr>
        <w:t>sąd pierwszej instancji</w:t>
      </w:r>
      <w:r w:rsidRPr="00E356DC">
        <w:t xml:space="preserve"> </w:t>
      </w:r>
      <w:r w:rsidRPr="00E356DC">
        <w:rPr>
          <w:rStyle w:val="hps"/>
        </w:rPr>
        <w:t>nie zbadał</w:t>
      </w:r>
      <w:r w:rsidRPr="00E356DC">
        <w:t xml:space="preserve">, czy </w:t>
      </w:r>
      <w:r w:rsidRPr="00E356DC">
        <w:rPr>
          <w:rStyle w:val="hps"/>
        </w:rPr>
        <w:t>okoliczności sprawy</w:t>
      </w:r>
      <w:r w:rsidRPr="00E356DC">
        <w:t xml:space="preserve"> </w:t>
      </w:r>
      <w:r w:rsidRPr="00E356DC">
        <w:rPr>
          <w:rStyle w:val="hps"/>
        </w:rPr>
        <w:t>spełniają</w:t>
      </w:r>
      <w:r w:rsidRPr="00E356DC">
        <w:t xml:space="preserve"> </w:t>
      </w:r>
      <w:r w:rsidRPr="00E356DC">
        <w:rPr>
          <w:rStyle w:val="hps"/>
        </w:rPr>
        <w:t>przesłanki Artykułu</w:t>
      </w:r>
      <w:r w:rsidRPr="00E356DC">
        <w:t xml:space="preserve"> </w:t>
      </w:r>
      <w:r w:rsidRPr="00E356DC">
        <w:rPr>
          <w:rStyle w:val="hps"/>
        </w:rPr>
        <w:t>13 (b)</w:t>
      </w:r>
      <w:r w:rsidRPr="00E356DC">
        <w:t xml:space="preserve"> </w:t>
      </w:r>
      <w:r w:rsidRPr="00E356DC">
        <w:rPr>
          <w:rStyle w:val="hps"/>
        </w:rPr>
        <w:t>Konwencji Haskiej</w:t>
      </w:r>
      <w:r w:rsidRPr="00E356DC">
        <w:rPr>
          <w:lang/>
        </w:rPr>
        <w:t>.</w:t>
      </w:r>
    </w:p>
    <w:p w:rsidR="00C1699B" w:rsidRPr="00E356DC" w:rsidRDefault="00C1699B" w:rsidP="001E24CB">
      <w:pPr>
        <w:pStyle w:val="ECHRPara"/>
        <w:rPr>
          <w:szCs w:val="24"/>
          <w:lang/>
        </w:rPr>
      </w:pPr>
      <w:r w:rsidRPr="00E356DC">
        <w:rPr>
          <w:noProof/>
        </w:rPr>
        <w:t>52</w:t>
      </w:r>
      <w:r w:rsidRPr="00E356DC">
        <w:rPr>
          <w:lang/>
        </w:rPr>
        <w:t>.  </w:t>
      </w:r>
      <w:r w:rsidRPr="00E356DC">
        <w:rPr>
          <w:rStyle w:val="hps"/>
        </w:rPr>
        <w:t>W dniu 8 lipca</w:t>
      </w:r>
      <w:r w:rsidRPr="00E356DC">
        <w:t xml:space="preserve"> </w:t>
      </w:r>
      <w:r w:rsidRPr="00E356DC">
        <w:rPr>
          <w:rStyle w:val="hps"/>
        </w:rPr>
        <w:t>2010 roku Sąd</w:t>
      </w:r>
      <w:r w:rsidRPr="00E356DC">
        <w:t xml:space="preserve"> </w:t>
      </w:r>
      <w:r w:rsidRPr="00E356DC">
        <w:rPr>
          <w:rStyle w:val="hps"/>
        </w:rPr>
        <w:t>Rejonowy w Warszawie</w:t>
      </w:r>
      <w:r w:rsidRPr="00E356DC">
        <w:t xml:space="preserve"> </w:t>
      </w:r>
      <w:r w:rsidRPr="00E356DC">
        <w:rPr>
          <w:rStyle w:val="hps"/>
        </w:rPr>
        <w:t>zlecił przygotowywanie opinii przez</w:t>
      </w:r>
      <w:r w:rsidRPr="00E356DC">
        <w:t xml:space="preserve"> Rodzinny Ośrodek Diagnostyczno-</w:t>
      </w:r>
      <w:r w:rsidRPr="00E356DC">
        <w:rPr>
          <w:szCs w:val="24"/>
        </w:rPr>
        <w:t xml:space="preserve">Konsultacyjny </w:t>
      </w:r>
      <w:r w:rsidRPr="00E356DC">
        <w:rPr>
          <w:rStyle w:val="hps"/>
          <w:szCs w:val="24"/>
        </w:rPr>
        <w:t>w</w:t>
      </w:r>
      <w:r w:rsidRPr="00E356DC">
        <w:rPr>
          <w:szCs w:val="24"/>
        </w:rPr>
        <w:t xml:space="preserve"> </w:t>
      </w:r>
      <w:r w:rsidRPr="00E356DC">
        <w:rPr>
          <w:rStyle w:val="hps"/>
          <w:szCs w:val="24"/>
        </w:rPr>
        <w:t>kwestii</w:t>
      </w:r>
      <w:r w:rsidRPr="00E356DC">
        <w:rPr>
          <w:szCs w:val="24"/>
        </w:rPr>
        <w:t xml:space="preserve"> </w:t>
      </w:r>
      <w:r w:rsidRPr="00E356DC">
        <w:rPr>
          <w:rStyle w:val="hps"/>
          <w:szCs w:val="24"/>
        </w:rPr>
        <w:t>relacji</w:t>
      </w:r>
      <w:r w:rsidRPr="00E356DC">
        <w:rPr>
          <w:szCs w:val="24"/>
        </w:rPr>
        <w:t xml:space="preserve"> </w:t>
      </w:r>
      <w:r w:rsidRPr="00E356DC">
        <w:rPr>
          <w:rStyle w:val="hps"/>
          <w:szCs w:val="24"/>
        </w:rPr>
        <w:t>B</w:t>
      </w:r>
      <w:r w:rsidRPr="00E356DC">
        <w:rPr>
          <w:szCs w:val="24"/>
        </w:rPr>
        <w:t xml:space="preserve"> </w:t>
      </w:r>
      <w:r w:rsidRPr="00E356DC">
        <w:rPr>
          <w:rStyle w:val="hps"/>
          <w:szCs w:val="24"/>
        </w:rPr>
        <w:t>z rodzicami</w:t>
      </w:r>
      <w:r w:rsidRPr="00E356DC">
        <w:rPr>
          <w:szCs w:val="24"/>
        </w:rPr>
        <w:t xml:space="preserve">, </w:t>
      </w:r>
      <w:r w:rsidRPr="00E356DC">
        <w:rPr>
          <w:rStyle w:val="hps"/>
          <w:szCs w:val="24"/>
        </w:rPr>
        <w:t>zdolności</w:t>
      </w:r>
      <w:r w:rsidRPr="00E356DC">
        <w:rPr>
          <w:szCs w:val="24"/>
        </w:rPr>
        <w:t xml:space="preserve"> </w:t>
      </w:r>
      <w:r w:rsidRPr="00E356DC">
        <w:rPr>
          <w:rStyle w:val="hps"/>
          <w:szCs w:val="24"/>
        </w:rPr>
        <w:t>rodziców</w:t>
      </w:r>
      <w:r w:rsidRPr="00E356DC">
        <w:rPr>
          <w:szCs w:val="24"/>
        </w:rPr>
        <w:t xml:space="preserve"> </w:t>
      </w:r>
      <w:r w:rsidRPr="00E356DC">
        <w:rPr>
          <w:rStyle w:val="hps"/>
          <w:szCs w:val="24"/>
        </w:rPr>
        <w:t>do</w:t>
      </w:r>
      <w:r w:rsidRPr="00E356DC">
        <w:rPr>
          <w:szCs w:val="24"/>
        </w:rPr>
        <w:t xml:space="preserve"> </w:t>
      </w:r>
      <w:r w:rsidRPr="00E356DC">
        <w:rPr>
          <w:rStyle w:val="hps"/>
          <w:szCs w:val="24"/>
        </w:rPr>
        <w:t>wychowywania syna</w:t>
      </w:r>
      <w:r w:rsidRPr="00E356DC">
        <w:rPr>
          <w:szCs w:val="24"/>
        </w:rPr>
        <w:t xml:space="preserve"> </w:t>
      </w:r>
      <w:r w:rsidRPr="00E356DC">
        <w:rPr>
          <w:rStyle w:val="hps"/>
          <w:szCs w:val="24"/>
        </w:rPr>
        <w:t>oraz czy</w:t>
      </w:r>
      <w:r w:rsidRPr="00E356DC">
        <w:rPr>
          <w:szCs w:val="24"/>
        </w:rPr>
        <w:t xml:space="preserve"> </w:t>
      </w:r>
      <w:r w:rsidRPr="00E356DC">
        <w:rPr>
          <w:rStyle w:val="hps"/>
          <w:szCs w:val="24"/>
        </w:rPr>
        <w:t>powrót</w:t>
      </w:r>
      <w:r w:rsidRPr="00E356DC">
        <w:rPr>
          <w:szCs w:val="24"/>
        </w:rPr>
        <w:t xml:space="preserve"> B </w:t>
      </w:r>
      <w:r w:rsidRPr="00E356DC">
        <w:rPr>
          <w:rStyle w:val="hps"/>
          <w:szCs w:val="24"/>
        </w:rPr>
        <w:t>do ojca</w:t>
      </w:r>
      <w:r w:rsidRPr="00E356DC">
        <w:rPr>
          <w:szCs w:val="24"/>
        </w:rPr>
        <w:t xml:space="preserve"> </w:t>
      </w:r>
      <w:r w:rsidRPr="00E356DC">
        <w:rPr>
          <w:rStyle w:val="hps"/>
          <w:szCs w:val="24"/>
        </w:rPr>
        <w:t>do Meksyku</w:t>
      </w:r>
      <w:r w:rsidRPr="00E356DC">
        <w:rPr>
          <w:szCs w:val="24"/>
        </w:rPr>
        <w:t xml:space="preserve"> </w:t>
      </w:r>
      <w:r w:rsidRPr="00E356DC">
        <w:rPr>
          <w:rStyle w:val="hps"/>
          <w:szCs w:val="24"/>
        </w:rPr>
        <w:t>bez matki</w:t>
      </w:r>
      <w:r w:rsidRPr="00E356DC">
        <w:rPr>
          <w:szCs w:val="24"/>
        </w:rPr>
        <w:t xml:space="preserve"> </w:t>
      </w:r>
      <w:r w:rsidRPr="00E356DC">
        <w:rPr>
          <w:rStyle w:val="hps"/>
          <w:szCs w:val="24"/>
        </w:rPr>
        <w:t>narazi go na poniesienie</w:t>
      </w:r>
      <w:r w:rsidRPr="00E356DC">
        <w:rPr>
          <w:szCs w:val="24"/>
        </w:rPr>
        <w:t xml:space="preserve"> </w:t>
      </w:r>
      <w:r w:rsidRPr="00E356DC">
        <w:rPr>
          <w:rStyle w:val="hps"/>
          <w:szCs w:val="24"/>
        </w:rPr>
        <w:t>fizycznej</w:t>
      </w:r>
      <w:r w:rsidRPr="00E356DC">
        <w:rPr>
          <w:szCs w:val="24"/>
        </w:rPr>
        <w:t xml:space="preserve"> </w:t>
      </w:r>
      <w:r w:rsidRPr="00E356DC">
        <w:rPr>
          <w:rStyle w:val="hps"/>
          <w:szCs w:val="24"/>
        </w:rPr>
        <w:t>lub psychicznej</w:t>
      </w:r>
      <w:r w:rsidRPr="00E356DC">
        <w:rPr>
          <w:szCs w:val="24"/>
        </w:rPr>
        <w:t xml:space="preserve"> </w:t>
      </w:r>
      <w:r w:rsidRPr="00E356DC">
        <w:rPr>
          <w:rStyle w:val="hps"/>
          <w:szCs w:val="24"/>
        </w:rPr>
        <w:t>szkody</w:t>
      </w:r>
      <w:r w:rsidRPr="00E356DC">
        <w:rPr>
          <w:szCs w:val="24"/>
        </w:rPr>
        <w:t xml:space="preserve"> </w:t>
      </w:r>
      <w:r w:rsidRPr="00E356DC">
        <w:rPr>
          <w:rStyle w:val="hps"/>
          <w:szCs w:val="24"/>
        </w:rPr>
        <w:t>lub</w:t>
      </w:r>
      <w:r w:rsidRPr="00E356DC">
        <w:rPr>
          <w:szCs w:val="24"/>
        </w:rPr>
        <w:t xml:space="preserve"> </w:t>
      </w:r>
      <w:r w:rsidRPr="00E356DC">
        <w:rPr>
          <w:rStyle w:val="hps"/>
          <w:szCs w:val="24"/>
        </w:rPr>
        <w:t>postawi go</w:t>
      </w:r>
      <w:r w:rsidRPr="00E356DC">
        <w:rPr>
          <w:szCs w:val="24"/>
        </w:rPr>
        <w:t xml:space="preserve"> </w:t>
      </w:r>
      <w:r w:rsidRPr="00E356DC">
        <w:rPr>
          <w:szCs w:val="24"/>
        </w:rPr>
        <w:br/>
      </w:r>
      <w:r w:rsidRPr="00E356DC">
        <w:rPr>
          <w:rStyle w:val="hps"/>
          <w:szCs w:val="24"/>
        </w:rPr>
        <w:t>w "</w:t>
      </w:r>
      <w:r w:rsidRPr="00E356DC">
        <w:rPr>
          <w:szCs w:val="24"/>
        </w:rPr>
        <w:t>sytuacji nie do zniesienia</w:t>
      </w:r>
      <w:r w:rsidRPr="00E356DC">
        <w:rPr>
          <w:rStyle w:val="hps"/>
          <w:szCs w:val="24"/>
        </w:rPr>
        <w:t>".</w:t>
      </w:r>
    </w:p>
    <w:p w:rsidR="00C1699B" w:rsidRPr="00E356DC" w:rsidRDefault="00C1699B" w:rsidP="001E24CB">
      <w:pPr>
        <w:pStyle w:val="ECHRPara"/>
        <w:rPr>
          <w:szCs w:val="24"/>
          <w:lang/>
        </w:rPr>
      </w:pPr>
      <w:r w:rsidRPr="00E356DC">
        <w:rPr>
          <w:noProof/>
          <w:szCs w:val="24"/>
        </w:rPr>
        <w:t>53</w:t>
      </w:r>
      <w:r w:rsidRPr="00E356DC">
        <w:rPr>
          <w:szCs w:val="24"/>
          <w:lang/>
        </w:rPr>
        <w:t>.  </w:t>
      </w:r>
      <w:r w:rsidRPr="00E356DC">
        <w:rPr>
          <w:rStyle w:val="hps"/>
          <w:szCs w:val="24"/>
        </w:rPr>
        <w:t>W dniu</w:t>
      </w:r>
      <w:r w:rsidRPr="00E356DC">
        <w:rPr>
          <w:szCs w:val="24"/>
        </w:rPr>
        <w:t xml:space="preserve"> </w:t>
      </w:r>
      <w:r w:rsidRPr="00E356DC">
        <w:rPr>
          <w:rStyle w:val="hps"/>
          <w:szCs w:val="24"/>
        </w:rPr>
        <w:t>20 października 2010 roku</w:t>
      </w:r>
      <w:r w:rsidRPr="00E356DC">
        <w:rPr>
          <w:szCs w:val="24"/>
        </w:rPr>
        <w:t xml:space="preserve"> Rodzinny Ośrodek Diagnostyczno-Konsultacyjny</w:t>
      </w:r>
      <w:r w:rsidRPr="00E356DC">
        <w:rPr>
          <w:rStyle w:val="hps"/>
          <w:szCs w:val="24"/>
        </w:rPr>
        <w:t xml:space="preserve"> w Warszawie</w:t>
      </w:r>
      <w:r w:rsidRPr="00E356DC">
        <w:rPr>
          <w:szCs w:val="24"/>
        </w:rPr>
        <w:t xml:space="preserve"> </w:t>
      </w:r>
      <w:r w:rsidRPr="00E356DC">
        <w:rPr>
          <w:rStyle w:val="hps"/>
          <w:szCs w:val="24"/>
        </w:rPr>
        <w:t>złożył do Sądu</w:t>
      </w:r>
      <w:r w:rsidRPr="00E356DC">
        <w:rPr>
          <w:szCs w:val="24"/>
        </w:rPr>
        <w:t xml:space="preserve"> </w:t>
      </w:r>
      <w:r w:rsidRPr="00E356DC">
        <w:rPr>
          <w:rStyle w:val="hps"/>
          <w:szCs w:val="24"/>
        </w:rPr>
        <w:t xml:space="preserve">Rejonowego </w:t>
      </w:r>
      <w:r w:rsidRPr="00E356DC">
        <w:rPr>
          <w:rStyle w:val="hps"/>
          <w:szCs w:val="24"/>
        </w:rPr>
        <w:br/>
        <w:t>w Warszawie</w:t>
      </w:r>
      <w:r w:rsidRPr="00E356DC">
        <w:rPr>
          <w:szCs w:val="24"/>
        </w:rPr>
        <w:t xml:space="preserve"> </w:t>
      </w:r>
      <w:r w:rsidRPr="00E356DC">
        <w:rPr>
          <w:rStyle w:val="hps"/>
          <w:szCs w:val="24"/>
        </w:rPr>
        <w:t>opinię biegłego,</w:t>
      </w:r>
      <w:r w:rsidRPr="00E356DC">
        <w:rPr>
          <w:szCs w:val="24"/>
        </w:rPr>
        <w:t xml:space="preserve"> </w:t>
      </w:r>
      <w:r w:rsidRPr="00E356DC">
        <w:rPr>
          <w:rStyle w:val="hps"/>
          <w:szCs w:val="24"/>
        </w:rPr>
        <w:t>zawierającą następujące</w:t>
      </w:r>
      <w:r w:rsidRPr="00E356DC">
        <w:rPr>
          <w:szCs w:val="24"/>
        </w:rPr>
        <w:t xml:space="preserve"> </w:t>
      </w:r>
      <w:r w:rsidRPr="00E356DC">
        <w:rPr>
          <w:rStyle w:val="hps"/>
          <w:szCs w:val="24"/>
        </w:rPr>
        <w:t>wnioski</w:t>
      </w:r>
      <w:r w:rsidRPr="00E356DC">
        <w:rPr>
          <w:szCs w:val="24"/>
          <w:lang/>
        </w:rPr>
        <w:t>:</w:t>
      </w:r>
    </w:p>
    <w:p w:rsidR="00C1699B" w:rsidRPr="00E356DC" w:rsidRDefault="00C1699B" w:rsidP="001E24CB">
      <w:pPr>
        <w:pStyle w:val="ECHRParaQuote"/>
        <w:rPr>
          <w:szCs w:val="20"/>
          <w:lang w:val="pl-PL"/>
        </w:rPr>
      </w:pPr>
      <w:r w:rsidRPr="00E356DC">
        <w:rPr>
          <w:szCs w:val="20"/>
          <w:lang w:val="pl-PL"/>
        </w:rPr>
        <w:t>“ 1) ...</w:t>
      </w:r>
      <w:r w:rsidRPr="00E356DC">
        <w:t xml:space="preserve"> Chłopiec utrzymuje </w:t>
      </w:r>
      <w:r w:rsidRPr="00E356DC">
        <w:rPr>
          <w:rStyle w:val="hps"/>
        </w:rPr>
        <w:t>emocjonalną</w:t>
      </w:r>
      <w:r w:rsidRPr="00E356DC">
        <w:t xml:space="preserve"> </w:t>
      </w:r>
      <w:r w:rsidRPr="00E356DC">
        <w:rPr>
          <w:rStyle w:val="hps"/>
        </w:rPr>
        <w:t>więź z matką</w:t>
      </w:r>
      <w:r w:rsidRPr="00E356DC">
        <w:t xml:space="preserve">, ma </w:t>
      </w:r>
      <w:r w:rsidRPr="00E356DC">
        <w:rPr>
          <w:rStyle w:val="hps"/>
        </w:rPr>
        <w:t>poczucie przynależności do</w:t>
      </w:r>
      <w:r w:rsidRPr="00E356DC">
        <w:t xml:space="preserve"> </w:t>
      </w:r>
      <w:r w:rsidRPr="00E356DC">
        <w:rPr>
          <w:rStyle w:val="hps"/>
        </w:rPr>
        <w:t>rodziny,</w:t>
      </w:r>
      <w:r w:rsidRPr="00E356DC">
        <w:t xml:space="preserve"> </w:t>
      </w:r>
      <w:r w:rsidRPr="00E356DC">
        <w:rPr>
          <w:rStyle w:val="hps"/>
        </w:rPr>
        <w:t>składającej się z</w:t>
      </w:r>
      <w:r w:rsidRPr="00E356DC">
        <w:t xml:space="preserve"> </w:t>
      </w:r>
      <w:r w:rsidRPr="00E356DC">
        <w:rPr>
          <w:rStyle w:val="hps"/>
        </w:rPr>
        <w:t>jego matki</w:t>
      </w:r>
      <w:r w:rsidRPr="00E356DC">
        <w:t xml:space="preserve"> </w:t>
      </w:r>
      <w:r w:rsidRPr="00E356DC">
        <w:rPr>
          <w:rStyle w:val="hps"/>
        </w:rPr>
        <w:t>i jej męża</w:t>
      </w:r>
      <w:r w:rsidRPr="00E356DC">
        <w:t xml:space="preserve">. Emocjonalna </w:t>
      </w:r>
      <w:r w:rsidRPr="00E356DC">
        <w:rPr>
          <w:rStyle w:val="hps"/>
        </w:rPr>
        <w:t>więź</w:t>
      </w:r>
      <w:r w:rsidRPr="00E356DC">
        <w:t xml:space="preserve"> </w:t>
      </w:r>
      <w:r w:rsidRPr="00E356DC">
        <w:rPr>
          <w:rStyle w:val="hps"/>
        </w:rPr>
        <w:t>z ojcem</w:t>
      </w:r>
      <w:r w:rsidRPr="00E356DC">
        <w:t xml:space="preserve"> </w:t>
      </w:r>
      <w:r w:rsidRPr="00E356DC">
        <w:rPr>
          <w:rStyle w:val="hps"/>
        </w:rPr>
        <w:t>została zachowana</w:t>
      </w:r>
      <w:r w:rsidRPr="00E356DC">
        <w:t xml:space="preserve">, </w:t>
      </w:r>
      <w:r w:rsidRPr="00E356DC">
        <w:rPr>
          <w:rStyle w:val="hps"/>
        </w:rPr>
        <w:t>jednak jest</w:t>
      </w:r>
      <w:r w:rsidRPr="00E356DC">
        <w:t xml:space="preserve"> </w:t>
      </w:r>
      <w:r w:rsidRPr="00E356DC">
        <w:rPr>
          <w:rStyle w:val="hps"/>
        </w:rPr>
        <w:t>ambiwalentna</w:t>
      </w:r>
      <w:r w:rsidRPr="00E356DC">
        <w:t xml:space="preserve">. Chłopiec </w:t>
      </w:r>
      <w:r w:rsidRPr="00E356DC">
        <w:rPr>
          <w:rStyle w:val="hps"/>
        </w:rPr>
        <w:t>pragnie spotykać się z</w:t>
      </w:r>
      <w:r w:rsidRPr="00E356DC">
        <w:t xml:space="preserve"> </w:t>
      </w:r>
      <w:r w:rsidRPr="00E356DC">
        <w:rPr>
          <w:rStyle w:val="hps"/>
        </w:rPr>
        <w:t>ojcem</w:t>
      </w:r>
      <w:r w:rsidRPr="00E356DC">
        <w:t>, ale</w:t>
      </w:r>
      <w:r w:rsidRPr="00E356DC">
        <w:rPr>
          <w:rStyle w:val="hps"/>
        </w:rPr>
        <w:t xml:space="preserve"> widzi</w:t>
      </w:r>
      <w:r w:rsidRPr="00E356DC">
        <w:t xml:space="preserve"> </w:t>
      </w:r>
      <w:r w:rsidRPr="00E356DC">
        <w:rPr>
          <w:rStyle w:val="hps"/>
        </w:rPr>
        <w:t>swoje miejsce</w:t>
      </w:r>
      <w:r w:rsidRPr="00E356DC">
        <w:t xml:space="preserve"> </w:t>
      </w:r>
      <w:r w:rsidRPr="00E356DC">
        <w:rPr>
          <w:rStyle w:val="hps"/>
        </w:rPr>
        <w:t>przy matce</w:t>
      </w:r>
      <w:r w:rsidRPr="00E356DC">
        <w:rPr>
          <w:szCs w:val="20"/>
          <w:lang w:val="pl-PL"/>
        </w:rPr>
        <w:t>.</w:t>
      </w:r>
    </w:p>
    <w:p w:rsidR="00C1699B" w:rsidRPr="00E356DC" w:rsidRDefault="00C1699B" w:rsidP="001E24CB">
      <w:pPr>
        <w:pStyle w:val="ECHRParaQuote"/>
        <w:rPr>
          <w:lang w:val="pl-PL"/>
        </w:rPr>
      </w:pPr>
      <w:r w:rsidRPr="00E356DC">
        <w:rPr>
          <w:szCs w:val="20"/>
          <w:lang w:val="pl-PL"/>
        </w:rPr>
        <w:t xml:space="preserve">2. </w:t>
      </w:r>
      <w:r w:rsidRPr="00E356DC">
        <w:rPr>
          <w:rStyle w:val="hps"/>
        </w:rPr>
        <w:t>Oboje rodzice</w:t>
      </w:r>
      <w:r w:rsidRPr="00E356DC">
        <w:rPr>
          <w:rStyle w:val="shorttext"/>
        </w:rPr>
        <w:t xml:space="preserve"> </w:t>
      </w:r>
      <w:r w:rsidRPr="00E356DC">
        <w:rPr>
          <w:rStyle w:val="hps"/>
        </w:rPr>
        <w:t>mają</w:t>
      </w:r>
      <w:r w:rsidRPr="00E356DC">
        <w:rPr>
          <w:rStyle w:val="shorttext"/>
        </w:rPr>
        <w:t xml:space="preserve"> </w:t>
      </w:r>
      <w:r w:rsidRPr="00E356DC">
        <w:rPr>
          <w:rStyle w:val="hps"/>
        </w:rPr>
        <w:t>więź emocjonalną</w:t>
      </w:r>
      <w:r w:rsidRPr="00E356DC">
        <w:rPr>
          <w:rStyle w:val="shorttext"/>
        </w:rPr>
        <w:t xml:space="preserve"> </w:t>
      </w:r>
      <w:r w:rsidRPr="00E356DC">
        <w:rPr>
          <w:rStyle w:val="hps"/>
        </w:rPr>
        <w:t>z dzieckiem.</w:t>
      </w:r>
    </w:p>
    <w:p w:rsidR="00C1699B" w:rsidRPr="00E356DC" w:rsidRDefault="00C1699B" w:rsidP="001E24CB">
      <w:pPr>
        <w:pStyle w:val="ECHRParaQuote"/>
        <w:rPr>
          <w:lang w:val="pl-PL"/>
        </w:rPr>
      </w:pPr>
      <w:r w:rsidRPr="00E356DC">
        <w:rPr>
          <w:lang w:val="pl-PL"/>
        </w:rPr>
        <w:t xml:space="preserve">3. </w:t>
      </w:r>
      <w:r w:rsidRPr="00E356DC">
        <w:rPr>
          <w:rStyle w:val="hps"/>
        </w:rPr>
        <w:t>Oboje rodzice</w:t>
      </w:r>
      <w:r w:rsidRPr="00E356DC">
        <w:t xml:space="preserve"> </w:t>
      </w:r>
      <w:r w:rsidRPr="00E356DC">
        <w:rPr>
          <w:rStyle w:val="hps"/>
        </w:rPr>
        <w:t>mają</w:t>
      </w:r>
      <w:r w:rsidRPr="00E356DC">
        <w:t xml:space="preserve"> </w:t>
      </w:r>
      <w:r w:rsidRPr="00E356DC">
        <w:rPr>
          <w:rStyle w:val="hps"/>
        </w:rPr>
        <w:t>wystarczającą zdolność</w:t>
      </w:r>
      <w:r w:rsidRPr="00E356DC">
        <w:t xml:space="preserve"> </w:t>
      </w:r>
      <w:r w:rsidRPr="00E356DC">
        <w:rPr>
          <w:rStyle w:val="hps"/>
        </w:rPr>
        <w:t>do wychowywania dziecka</w:t>
      </w:r>
      <w:r w:rsidRPr="00E356DC">
        <w:t xml:space="preserve">. </w:t>
      </w:r>
      <w:r w:rsidRPr="00E356DC">
        <w:rPr>
          <w:rStyle w:val="hps"/>
        </w:rPr>
        <w:t>Prawdą jest, że</w:t>
      </w:r>
      <w:r w:rsidRPr="00E356DC">
        <w:t xml:space="preserve"> </w:t>
      </w:r>
      <w:r w:rsidRPr="00E356DC">
        <w:rPr>
          <w:rStyle w:val="hps"/>
        </w:rPr>
        <w:t>od</w:t>
      </w:r>
      <w:r w:rsidRPr="00E356DC">
        <w:t xml:space="preserve"> </w:t>
      </w:r>
      <w:r w:rsidRPr="00E356DC">
        <w:rPr>
          <w:rStyle w:val="hps"/>
        </w:rPr>
        <w:t>narodzin dziecka</w:t>
      </w:r>
      <w:r w:rsidRPr="00E356DC">
        <w:t xml:space="preserve">, </w:t>
      </w:r>
      <w:r w:rsidRPr="00E356DC">
        <w:rPr>
          <w:rStyle w:val="hps"/>
        </w:rPr>
        <w:t>to matka</w:t>
      </w:r>
      <w:r w:rsidRPr="00E356DC">
        <w:t xml:space="preserve"> </w:t>
      </w:r>
      <w:r w:rsidRPr="00E356DC">
        <w:rPr>
          <w:rStyle w:val="hps"/>
        </w:rPr>
        <w:t>jest</w:t>
      </w:r>
      <w:r w:rsidRPr="00E356DC">
        <w:t xml:space="preserve"> </w:t>
      </w:r>
      <w:r w:rsidRPr="00E356DC">
        <w:rPr>
          <w:rStyle w:val="hps"/>
        </w:rPr>
        <w:t>bardziej</w:t>
      </w:r>
      <w:r w:rsidRPr="00E356DC">
        <w:t xml:space="preserve"> </w:t>
      </w:r>
      <w:r w:rsidRPr="00E356DC">
        <w:rPr>
          <w:rStyle w:val="hps"/>
        </w:rPr>
        <w:t>zaangażowana</w:t>
      </w:r>
      <w:r w:rsidRPr="00E356DC">
        <w:t xml:space="preserve"> </w:t>
      </w:r>
      <w:r w:rsidRPr="00E356DC">
        <w:rPr>
          <w:rStyle w:val="hps"/>
        </w:rPr>
        <w:t>w opie</w:t>
      </w:r>
      <w:r w:rsidRPr="00E356DC">
        <w:rPr>
          <w:lang w:val="pl-PL"/>
        </w:rPr>
        <w:t>kę nad nim.</w:t>
      </w:r>
    </w:p>
    <w:p w:rsidR="00C1699B" w:rsidRPr="00E356DC" w:rsidRDefault="00C1699B" w:rsidP="001E24CB">
      <w:pPr>
        <w:pStyle w:val="ECHRParaQuote"/>
        <w:rPr>
          <w:sz w:val="24"/>
          <w:szCs w:val="24"/>
          <w:lang w:val="pl-PL"/>
        </w:rPr>
      </w:pPr>
      <w:r w:rsidRPr="00E356DC">
        <w:rPr>
          <w:lang w:val="pl-PL"/>
        </w:rPr>
        <w:t xml:space="preserve">4. </w:t>
      </w:r>
      <w:r w:rsidRPr="00E356DC">
        <w:rPr>
          <w:rStyle w:val="hps"/>
          <w:szCs w:val="20"/>
        </w:rPr>
        <w:t>Biorąc pod</w:t>
      </w:r>
      <w:r w:rsidRPr="00E356DC">
        <w:rPr>
          <w:szCs w:val="20"/>
        </w:rPr>
        <w:t xml:space="preserve"> </w:t>
      </w:r>
      <w:r w:rsidRPr="00E356DC">
        <w:rPr>
          <w:rStyle w:val="hps"/>
          <w:szCs w:val="20"/>
        </w:rPr>
        <w:t>uwagę fakt, że</w:t>
      </w:r>
      <w:r w:rsidRPr="00E356DC">
        <w:rPr>
          <w:szCs w:val="20"/>
        </w:rPr>
        <w:t xml:space="preserve"> </w:t>
      </w:r>
      <w:r w:rsidRPr="00E356DC">
        <w:rPr>
          <w:rStyle w:val="hps"/>
          <w:szCs w:val="20"/>
        </w:rPr>
        <w:t>matka</w:t>
      </w:r>
      <w:r w:rsidRPr="00E356DC">
        <w:rPr>
          <w:szCs w:val="20"/>
        </w:rPr>
        <w:t xml:space="preserve"> </w:t>
      </w:r>
      <w:r w:rsidRPr="00E356DC">
        <w:rPr>
          <w:rStyle w:val="hps"/>
          <w:szCs w:val="20"/>
        </w:rPr>
        <w:t>odegrała</w:t>
      </w:r>
      <w:r w:rsidRPr="00E356DC">
        <w:rPr>
          <w:szCs w:val="20"/>
        </w:rPr>
        <w:t xml:space="preserve"> pierwszoplanową </w:t>
      </w:r>
      <w:r w:rsidRPr="00E356DC">
        <w:rPr>
          <w:rStyle w:val="hps"/>
          <w:szCs w:val="20"/>
        </w:rPr>
        <w:t>rolę</w:t>
      </w:r>
      <w:r w:rsidRPr="00E356DC">
        <w:rPr>
          <w:szCs w:val="20"/>
        </w:rPr>
        <w:t xml:space="preserve"> </w:t>
      </w:r>
      <w:r w:rsidRPr="00E356DC">
        <w:rPr>
          <w:rStyle w:val="hps"/>
          <w:szCs w:val="20"/>
        </w:rPr>
        <w:t>w</w:t>
      </w:r>
      <w:r w:rsidRPr="00E356DC">
        <w:rPr>
          <w:szCs w:val="20"/>
        </w:rPr>
        <w:t xml:space="preserve"> </w:t>
      </w:r>
      <w:r w:rsidRPr="00E356DC">
        <w:rPr>
          <w:rStyle w:val="hps"/>
          <w:szCs w:val="20"/>
        </w:rPr>
        <w:t>życiu dziecka</w:t>
      </w:r>
      <w:r w:rsidRPr="00E356DC">
        <w:rPr>
          <w:szCs w:val="20"/>
        </w:rPr>
        <w:t xml:space="preserve">, </w:t>
      </w:r>
      <w:r w:rsidRPr="00E356DC">
        <w:rPr>
          <w:rStyle w:val="hps"/>
          <w:szCs w:val="20"/>
        </w:rPr>
        <w:t>powrót B</w:t>
      </w:r>
      <w:r w:rsidRPr="00E356DC">
        <w:rPr>
          <w:szCs w:val="20"/>
        </w:rPr>
        <w:t xml:space="preserve"> </w:t>
      </w:r>
      <w:r w:rsidRPr="00E356DC">
        <w:rPr>
          <w:rStyle w:val="hps"/>
          <w:szCs w:val="20"/>
        </w:rPr>
        <w:t>do</w:t>
      </w:r>
      <w:r w:rsidRPr="00E356DC">
        <w:rPr>
          <w:szCs w:val="20"/>
        </w:rPr>
        <w:t xml:space="preserve"> </w:t>
      </w:r>
      <w:r w:rsidRPr="00E356DC">
        <w:rPr>
          <w:rStyle w:val="hps"/>
          <w:szCs w:val="20"/>
        </w:rPr>
        <w:t>Meksyku</w:t>
      </w:r>
      <w:r w:rsidRPr="00E356DC">
        <w:rPr>
          <w:szCs w:val="20"/>
        </w:rPr>
        <w:t xml:space="preserve"> </w:t>
      </w:r>
      <w:r w:rsidRPr="00E356DC">
        <w:rPr>
          <w:rStyle w:val="hps"/>
          <w:szCs w:val="20"/>
        </w:rPr>
        <w:t>bez</w:t>
      </w:r>
      <w:r w:rsidRPr="00E356DC">
        <w:rPr>
          <w:szCs w:val="20"/>
        </w:rPr>
        <w:t xml:space="preserve"> </w:t>
      </w:r>
      <w:r w:rsidRPr="00E356DC">
        <w:rPr>
          <w:rStyle w:val="hps"/>
          <w:szCs w:val="20"/>
        </w:rPr>
        <w:t>niej</w:t>
      </w:r>
      <w:r w:rsidRPr="00E356DC">
        <w:rPr>
          <w:szCs w:val="20"/>
        </w:rPr>
        <w:t xml:space="preserve">, </w:t>
      </w:r>
      <w:r w:rsidRPr="00E356DC">
        <w:rPr>
          <w:rStyle w:val="hps"/>
          <w:szCs w:val="20"/>
        </w:rPr>
        <w:t>może</w:t>
      </w:r>
      <w:r w:rsidRPr="00E356DC">
        <w:rPr>
          <w:szCs w:val="20"/>
        </w:rPr>
        <w:t xml:space="preserve"> </w:t>
      </w:r>
      <w:r w:rsidRPr="00E356DC">
        <w:rPr>
          <w:rStyle w:val="hps"/>
          <w:szCs w:val="20"/>
        </w:rPr>
        <w:t>mieć negatywny wpływ na</w:t>
      </w:r>
      <w:r w:rsidRPr="00E356DC">
        <w:rPr>
          <w:szCs w:val="20"/>
        </w:rPr>
        <w:t xml:space="preserve"> </w:t>
      </w:r>
      <w:r w:rsidRPr="00E356DC">
        <w:rPr>
          <w:rStyle w:val="hps"/>
          <w:szCs w:val="20"/>
        </w:rPr>
        <w:t>jego</w:t>
      </w:r>
      <w:r w:rsidRPr="00E356DC">
        <w:rPr>
          <w:szCs w:val="20"/>
        </w:rPr>
        <w:t xml:space="preserve"> </w:t>
      </w:r>
      <w:r w:rsidRPr="00E356DC">
        <w:rPr>
          <w:rStyle w:val="hps"/>
          <w:szCs w:val="20"/>
        </w:rPr>
        <w:t>samopoczucie psychiczne</w:t>
      </w:r>
      <w:r w:rsidRPr="00E356DC">
        <w:rPr>
          <w:szCs w:val="20"/>
        </w:rPr>
        <w:t xml:space="preserve"> </w:t>
      </w:r>
      <w:r w:rsidRPr="00E356DC">
        <w:rPr>
          <w:rStyle w:val="hps"/>
          <w:szCs w:val="20"/>
        </w:rPr>
        <w:t>i jego</w:t>
      </w:r>
      <w:r w:rsidRPr="00E356DC">
        <w:rPr>
          <w:szCs w:val="20"/>
        </w:rPr>
        <w:t xml:space="preserve"> </w:t>
      </w:r>
      <w:r w:rsidRPr="00E356DC">
        <w:rPr>
          <w:rStyle w:val="hps"/>
          <w:szCs w:val="20"/>
        </w:rPr>
        <w:t>stabilność emocjonalną</w:t>
      </w:r>
      <w:r w:rsidRPr="00E356DC">
        <w:rPr>
          <w:szCs w:val="20"/>
        </w:rPr>
        <w:t xml:space="preserve">, powodując u niego </w:t>
      </w:r>
      <w:r w:rsidRPr="00E356DC">
        <w:rPr>
          <w:rStyle w:val="hps"/>
          <w:szCs w:val="20"/>
        </w:rPr>
        <w:t>utratę</w:t>
      </w:r>
      <w:r w:rsidRPr="00E356DC">
        <w:rPr>
          <w:szCs w:val="20"/>
        </w:rPr>
        <w:t xml:space="preserve"> </w:t>
      </w:r>
      <w:r w:rsidRPr="00E356DC">
        <w:rPr>
          <w:rStyle w:val="hps"/>
          <w:szCs w:val="20"/>
        </w:rPr>
        <w:t>poczucia bezpieczeństwa.</w:t>
      </w:r>
      <w:r w:rsidRPr="00E356DC">
        <w:rPr>
          <w:szCs w:val="20"/>
        </w:rPr>
        <w:t xml:space="preserve"> </w:t>
      </w:r>
      <w:r w:rsidRPr="00E356DC">
        <w:rPr>
          <w:rStyle w:val="hps"/>
          <w:szCs w:val="20"/>
        </w:rPr>
        <w:t>Nie</w:t>
      </w:r>
      <w:r w:rsidRPr="00E356DC">
        <w:rPr>
          <w:szCs w:val="20"/>
        </w:rPr>
        <w:t xml:space="preserve"> </w:t>
      </w:r>
      <w:r w:rsidRPr="00E356DC">
        <w:rPr>
          <w:rStyle w:val="hps"/>
          <w:szCs w:val="20"/>
        </w:rPr>
        <w:t>można wykluczyć, że</w:t>
      </w:r>
      <w:r w:rsidRPr="00E356DC">
        <w:rPr>
          <w:szCs w:val="20"/>
        </w:rPr>
        <w:t xml:space="preserve"> </w:t>
      </w:r>
      <w:r w:rsidRPr="00E356DC">
        <w:rPr>
          <w:rStyle w:val="hps"/>
          <w:szCs w:val="20"/>
        </w:rPr>
        <w:t>ten rodzaj</w:t>
      </w:r>
      <w:r w:rsidRPr="00E356DC">
        <w:rPr>
          <w:szCs w:val="20"/>
        </w:rPr>
        <w:t xml:space="preserve"> </w:t>
      </w:r>
      <w:r w:rsidRPr="00E356DC">
        <w:rPr>
          <w:rStyle w:val="hps"/>
          <w:szCs w:val="20"/>
        </w:rPr>
        <w:t>krzywdy</w:t>
      </w:r>
      <w:r w:rsidRPr="00E356DC">
        <w:rPr>
          <w:szCs w:val="20"/>
        </w:rPr>
        <w:t xml:space="preserve"> </w:t>
      </w:r>
      <w:r w:rsidRPr="00E356DC">
        <w:rPr>
          <w:rStyle w:val="hps"/>
          <w:szCs w:val="20"/>
        </w:rPr>
        <w:t>psychicznej</w:t>
      </w:r>
      <w:r w:rsidRPr="00E356DC">
        <w:rPr>
          <w:szCs w:val="20"/>
        </w:rPr>
        <w:t xml:space="preserve"> </w:t>
      </w:r>
      <w:r w:rsidRPr="00E356DC">
        <w:rPr>
          <w:rStyle w:val="hps"/>
          <w:szCs w:val="20"/>
        </w:rPr>
        <w:t>może</w:t>
      </w:r>
      <w:r w:rsidRPr="00E356DC">
        <w:rPr>
          <w:szCs w:val="20"/>
        </w:rPr>
        <w:t xml:space="preserve"> </w:t>
      </w:r>
      <w:r w:rsidRPr="00E356DC">
        <w:rPr>
          <w:rStyle w:val="hps"/>
          <w:szCs w:val="20"/>
        </w:rPr>
        <w:t>również spowodować</w:t>
      </w:r>
      <w:r w:rsidRPr="00E356DC">
        <w:rPr>
          <w:szCs w:val="20"/>
        </w:rPr>
        <w:t xml:space="preserve"> </w:t>
      </w:r>
      <w:r w:rsidRPr="00E356DC">
        <w:rPr>
          <w:rStyle w:val="hps"/>
          <w:szCs w:val="20"/>
        </w:rPr>
        <w:t>szkody cielesne</w:t>
      </w:r>
      <w:r w:rsidRPr="00E356DC">
        <w:rPr>
          <w:szCs w:val="20"/>
        </w:rPr>
        <w:t xml:space="preserve">, </w:t>
      </w:r>
      <w:r w:rsidRPr="00E356DC">
        <w:rPr>
          <w:rStyle w:val="hps"/>
          <w:szCs w:val="20"/>
        </w:rPr>
        <w:t>które mogłyby</w:t>
      </w:r>
      <w:r w:rsidRPr="00E356DC">
        <w:rPr>
          <w:szCs w:val="20"/>
        </w:rPr>
        <w:t xml:space="preserve"> </w:t>
      </w:r>
      <w:r w:rsidRPr="00E356DC">
        <w:rPr>
          <w:rStyle w:val="hps"/>
          <w:szCs w:val="20"/>
        </w:rPr>
        <w:t>stanowić</w:t>
      </w:r>
      <w:r w:rsidRPr="00E356DC">
        <w:rPr>
          <w:szCs w:val="20"/>
        </w:rPr>
        <w:t xml:space="preserve"> dla dziecka </w:t>
      </w:r>
      <w:r w:rsidRPr="00E356DC">
        <w:rPr>
          <w:rStyle w:val="hps"/>
          <w:szCs w:val="20"/>
        </w:rPr>
        <w:t>sytuację nie do zniesienia</w:t>
      </w:r>
      <w:r w:rsidRPr="00E356DC">
        <w:rPr>
          <w:szCs w:val="20"/>
          <w:lang w:val="pl-PL"/>
        </w:rPr>
        <w:t>.”</w:t>
      </w:r>
    </w:p>
    <w:p w:rsidR="00C1699B" w:rsidRPr="00E356DC" w:rsidRDefault="00C1699B" w:rsidP="001E24CB">
      <w:pPr>
        <w:pStyle w:val="ECHRPara"/>
        <w:rPr>
          <w:szCs w:val="24"/>
          <w:lang/>
        </w:rPr>
      </w:pPr>
      <w:r w:rsidRPr="00E356DC">
        <w:rPr>
          <w:noProof/>
          <w:szCs w:val="24"/>
        </w:rPr>
        <w:t>54</w:t>
      </w:r>
      <w:r w:rsidRPr="00E356DC">
        <w:rPr>
          <w:szCs w:val="24"/>
          <w:lang/>
        </w:rPr>
        <w:t>.  </w:t>
      </w:r>
      <w:r w:rsidRPr="00E356DC">
        <w:rPr>
          <w:rStyle w:val="hps"/>
          <w:szCs w:val="24"/>
        </w:rPr>
        <w:t>W dniu 29 grudnia</w:t>
      </w:r>
      <w:r w:rsidRPr="00E356DC">
        <w:rPr>
          <w:szCs w:val="24"/>
        </w:rPr>
        <w:t xml:space="preserve"> </w:t>
      </w:r>
      <w:r w:rsidRPr="00E356DC">
        <w:rPr>
          <w:rStyle w:val="hps"/>
          <w:szCs w:val="24"/>
        </w:rPr>
        <w:t>2010 roku Sąd</w:t>
      </w:r>
      <w:r w:rsidRPr="00E356DC">
        <w:rPr>
          <w:szCs w:val="24"/>
        </w:rPr>
        <w:t xml:space="preserve"> </w:t>
      </w:r>
      <w:r w:rsidRPr="00E356DC">
        <w:rPr>
          <w:rStyle w:val="hps"/>
          <w:szCs w:val="24"/>
        </w:rPr>
        <w:t>Rejonowy w Warszawie</w:t>
      </w:r>
      <w:r w:rsidRPr="00E356DC">
        <w:rPr>
          <w:szCs w:val="24"/>
        </w:rPr>
        <w:t xml:space="preserve"> </w:t>
      </w:r>
      <w:r w:rsidRPr="00E356DC">
        <w:rPr>
          <w:rStyle w:val="hps"/>
          <w:szCs w:val="24"/>
        </w:rPr>
        <w:t>nakazał</w:t>
      </w:r>
      <w:r w:rsidRPr="00E356DC">
        <w:rPr>
          <w:szCs w:val="24"/>
        </w:rPr>
        <w:t xml:space="preserve"> </w:t>
      </w:r>
      <w:r w:rsidRPr="00E356DC">
        <w:rPr>
          <w:rStyle w:val="hps"/>
          <w:szCs w:val="24"/>
        </w:rPr>
        <w:t>skarżącej</w:t>
      </w:r>
      <w:r w:rsidRPr="00E356DC">
        <w:rPr>
          <w:szCs w:val="24"/>
        </w:rPr>
        <w:t xml:space="preserve"> </w:t>
      </w:r>
      <w:r w:rsidRPr="00E356DC">
        <w:rPr>
          <w:rStyle w:val="hps"/>
          <w:szCs w:val="24"/>
        </w:rPr>
        <w:t>oddanie syna</w:t>
      </w:r>
      <w:r w:rsidRPr="00E356DC">
        <w:rPr>
          <w:szCs w:val="24"/>
        </w:rPr>
        <w:t xml:space="preserve"> </w:t>
      </w:r>
      <w:r w:rsidRPr="00E356DC">
        <w:rPr>
          <w:rStyle w:val="hps"/>
          <w:szCs w:val="24"/>
        </w:rPr>
        <w:t>w ciągu 30 dni</w:t>
      </w:r>
      <w:r w:rsidRPr="00E356DC">
        <w:rPr>
          <w:szCs w:val="24"/>
          <w:lang/>
        </w:rPr>
        <w:t>.</w:t>
      </w:r>
    </w:p>
    <w:p w:rsidR="00C1699B" w:rsidRPr="00E356DC" w:rsidRDefault="00C1699B" w:rsidP="001E24CB">
      <w:pPr>
        <w:pStyle w:val="ECHRPara"/>
        <w:rPr>
          <w:lang/>
        </w:rPr>
      </w:pPr>
      <w:r w:rsidRPr="00E356DC">
        <w:rPr>
          <w:noProof/>
          <w:szCs w:val="24"/>
        </w:rPr>
        <w:t>55</w:t>
      </w:r>
      <w:r w:rsidRPr="00E356DC">
        <w:rPr>
          <w:szCs w:val="24"/>
          <w:lang/>
        </w:rPr>
        <w:t>.  </w:t>
      </w:r>
      <w:r w:rsidRPr="00E356DC">
        <w:t xml:space="preserve">Sąd </w:t>
      </w:r>
      <w:r w:rsidRPr="00E356DC">
        <w:rPr>
          <w:rStyle w:val="hps"/>
        </w:rPr>
        <w:t>krajowy</w:t>
      </w:r>
      <w:r w:rsidRPr="00E356DC">
        <w:t xml:space="preserve"> </w:t>
      </w:r>
      <w:r w:rsidRPr="00E356DC">
        <w:rPr>
          <w:rStyle w:val="hps"/>
        </w:rPr>
        <w:t>uznał, że</w:t>
      </w:r>
      <w:r w:rsidRPr="00E356DC">
        <w:t xml:space="preserve"> </w:t>
      </w:r>
      <w:r w:rsidRPr="00E356DC">
        <w:rPr>
          <w:rStyle w:val="hps"/>
        </w:rPr>
        <w:t>ryzyko</w:t>
      </w:r>
      <w:r w:rsidRPr="00E356DC">
        <w:t xml:space="preserve"> </w:t>
      </w:r>
      <w:r w:rsidRPr="00E356DC">
        <w:rPr>
          <w:rStyle w:val="hps"/>
        </w:rPr>
        <w:t>szkody</w:t>
      </w:r>
      <w:r w:rsidRPr="00E356DC">
        <w:t xml:space="preserve"> </w:t>
      </w:r>
      <w:r w:rsidRPr="00E356DC">
        <w:rPr>
          <w:rStyle w:val="hps"/>
        </w:rPr>
        <w:t>psychicznej</w:t>
      </w:r>
      <w:r w:rsidRPr="00E356DC">
        <w:t xml:space="preserve"> </w:t>
      </w:r>
      <w:r w:rsidRPr="00E356DC">
        <w:rPr>
          <w:rStyle w:val="hps"/>
        </w:rPr>
        <w:t>spowodowane</w:t>
      </w:r>
      <w:r w:rsidRPr="00E356DC">
        <w:t xml:space="preserve"> </w:t>
      </w:r>
      <w:r w:rsidRPr="00E356DC">
        <w:rPr>
          <w:rStyle w:val="hps"/>
        </w:rPr>
        <w:t>rozłąką</w:t>
      </w:r>
      <w:r w:rsidRPr="00E356DC">
        <w:t xml:space="preserve"> </w:t>
      </w:r>
      <w:r w:rsidRPr="00E356DC">
        <w:rPr>
          <w:rStyle w:val="hps"/>
        </w:rPr>
        <w:t>dziecka</w:t>
      </w:r>
      <w:r w:rsidRPr="00E356DC">
        <w:t xml:space="preserve"> </w:t>
      </w:r>
      <w:r w:rsidRPr="00E356DC">
        <w:rPr>
          <w:rStyle w:val="hps"/>
        </w:rPr>
        <w:t>z</w:t>
      </w:r>
      <w:r w:rsidRPr="00E356DC">
        <w:t xml:space="preserve"> </w:t>
      </w:r>
      <w:r w:rsidRPr="00E356DC">
        <w:rPr>
          <w:rStyle w:val="hps"/>
        </w:rPr>
        <w:t>matką</w:t>
      </w:r>
      <w:r w:rsidRPr="00E356DC">
        <w:t xml:space="preserve">, </w:t>
      </w:r>
      <w:r w:rsidRPr="00E356DC">
        <w:rPr>
          <w:rStyle w:val="hps"/>
        </w:rPr>
        <w:t>opisane</w:t>
      </w:r>
      <w:r w:rsidRPr="00E356DC">
        <w:t xml:space="preserve"> </w:t>
      </w:r>
      <w:r w:rsidRPr="00E356DC">
        <w:rPr>
          <w:rStyle w:val="hps"/>
        </w:rPr>
        <w:t>w opinii biegłych</w:t>
      </w:r>
      <w:r w:rsidRPr="00E356DC">
        <w:t xml:space="preserve"> </w:t>
      </w:r>
      <w:r w:rsidRPr="00E356DC">
        <w:rPr>
          <w:szCs w:val="24"/>
        </w:rPr>
        <w:t>Rodzinnego Ośrodka Diagnostyczno-Konsultacyjnego</w:t>
      </w:r>
      <w:r w:rsidRPr="00E356DC">
        <w:rPr>
          <w:rStyle w:val="hps"/>
          <w:szCs w:val="24"/>
        </w:rPr>
        <w:t xml:space="preserve"> w Warszawie</w:t>
      </w:r>
      <w:r w:rsidRPr="00E356DC">
        <w:rPr>
          <w:rStyle w:val="hps"/>
        </w:rPr>
        <w:t xml:space="preserve"> i</w:t>
      </w:r>
      <w:r w:rsidRPr="00E356DC">
        <w:t xml:space="preserve"> </w:t>
      </w:r>
      <w:r w:rsidRPr="00E356DC">
        <w:rPr>
          <w:rStyle w:val="hps"/>
        </w:rPr>
        <w:t>zabranie go ze</w:t>
      </w:r>
      <w:r w:rsidRPr="00E356DC">
        <w:t xml:space="preserve"> </w:t>
      </w:r>
      <w:r w:rsidRPr="00E356DC">
        <w:rPr>
          <w:rStyle w:val="hps"/>
        </w:rPr>
        <w:t>środowiska, do którego się już przystosował</w:t>
      </w:r>
      <w:r w:rsidRPr="00E356DC">
        <w:t xml:space="preserve">, </w:t>
      </w:r>
      <w:r w:rsidRPr="00E356DC">
        <w:rPr>
          <w:rStyle w:val="hps"/>
        </w:rPr>
        <w:t>nie</w:t>
      </w:r>
      <w:r w:rsidRPr="00E356DC">
        <w:t xml:space="preserve"> </w:t>
      </w:r>
      <w:r w:rsidRPr="00E356DC">
        <w:rPr>
          <w:rStyle w:val="hps"/>
        </w:rPr>
        <w:t>mieszczą się w</w:t>
      </w:r>
      <w:r w:rsidRPr="00E356DC">
        <w:t xml:space="preserve"> </w:t>
      </w:r>
      <w:r w:rsidRPr="00E356DC">
        <w:rPr>
          <w:rStyle w:val="hps"/>
        </w:rPr>
        <w:t>pojęciu</w:t>
      </w:r>
      <w:r w:rsidRPr="00E356DC">
        <w:t xml:space="preserve"> </w:t>
      </w:r>
      <w:r w:rsidRPr="00E356DC">
        <w:rPr>
          <w:rStyle w:val="hps"/>
        </w:rPr>
        <w:t>"</w:t>
      </w:r>
      <w:r w:rsidRPr="00E356DC">
        <w:t>psychicznej szkody</w:t>
      </w:r>
      <w:r w:rsidRPr="00E356DC">
        <w:rPr>
          <w:rStyle w:val="atn"/>
        </w:rPr>
        <w:t>" ani "</w:t>
      </w:r>
      <w:r w:rsidRPr="00E356DC">
        <w:t xml:space="preserve">sytuacji </w:t>
      </w:r>
      <w:r w:rsidRPr="00E356DC">
        <w:rPr>
          <w:rStyle w:val="hps"/>
        </w:rPr>
        <w:t>nie do zniesienia</w:t>
      </w:r>
      <w:r w:rsidRPr="00E356DC">
        <w:t xml:space="preserve">" </w:t>
      </w:r>
      <w:r w:rsidRPr="00E356DC">
        <w:rPr>
          <w:rStyle w:val="hps"/>
        </w:rPr>
        <w:t>na podstawie Artykułu</w:t>
      </w:r>
      <w:r w:rsidRPr="00E356DC">
        <w:t xml:space="preserve"> </w:t>
      </w:r>
      <w:r w:rsidRPr="00E356DC">
        <w:rPr>
          <w:rStyle w:val="hps"/>
        </w:rPr>
        <w:t>13(b)</w:t>
      </w:r>
      <w:r w:rsidRPr="00E356DC">
        <w:t xml:space="preserve"> </w:t>
      </w:r>
      <w:r w:rsidRPr="00E356DC">
        <w:rPr>
          <w:rStyle w:val="hps"/>
        </w:rPr>
        <w:t>Konwencji Haskiej</w:t>
      </w:r>
      <w:r w:rsidRPr="00E356DC">
        <w:rPr>
          <w:lang/>
        </w:rPr>
        <w:t>.</w:t>
      </w:r>
    </w:p>
    <w:p w:rsidR="00C1699B" w:rsidRPr="00E356DC" w:rsidRDefault="00C1699B" w:rsidP="001E24CB">
      <w:pPr>
        <w:pStyle w:val="ECHRPara"/>
        <w:rPr>
          <w:lang/>
        </w:rPr>
      </w:pPr>
      <w:r w:rsidRPr="00E356DC">
        <w:rPr>
          <w:noProof/>
        </w:rPr>
        <w:t>56</w:t>
      </w:r>
      <w:r w:rsidRPr="00E356DC">
        <w:rPr>
          <w:lang/>
        </w:rPr>
        <w:t>.  </w:t>
      </w:r>
      <w:r w:rsidRPr="00E356DC">
        <w:rPr>
          <w:rStyle w:val="hps"/>
        </w:rPr>
        <w:t>Zdaniem</w:t>
      </w:r>
      <w:r w:rsidRPr="00E356DC">
        <w:t xml:space="preserve"> </w:t>
      </w:r>
      <w:r w:rsidRPr="00E356DC">
        <w:rPr>
          <w:rStyle w:val="hps"/>
        </w:rPr>
        <w:t>sądu</w:t>
      </w:r>
      <w:r w:rsidRPr="00E356DC">
        <w:t xml:space="preserve">, </w:t>
      </w:r>
      <w:r w:rsidRPr="00E356DC">
        <w:rPr>
          <w:rStyle w:val="hps"/>
        </w:rPr>
        <w:t>przepis ten</w:t>
      </w:r>
      <w:r w:rsidRPr="00E356DC">
        <w:t xml:space="preserve"> </w:t>
      </w:r>
      <w:r w:rsidRPr="00E356DC">
        <w:rPr>
          <w:rStyle w:val="hps"/>
        </w:rPr>
        <w:t>powinien być interpretowany</w:t>
      </w:r>
      <w:r w:rsidRPr="00E356DC">
        <w:t xml:space="preserve"> </w:t>
      </w:r>
      <w:r w:rsidRPr="00E356DC">
        <w:rPr>
          <w:rStyle w:val="hps"/>
        </w:rPr>
        <w:t>w</w:t>
      </w:r>
      <w:r w:rsidRPr="00E356DC">
        <w:t xml:space="preserve"> </w:t>
      </w:r>
      <w:r w:rsidRPr="00E356DC">
        <w:rPr>
          <w:rStyle w:val="hps"/>
        </w:rPr>
        <w:t>sposób ścisły i</w:t>
      </w:r>
      <w:r w:rsidRPr="00E356DC">
        <w:t xml:space="preserve"> </w:t>
      </w:r>
      <w:r w:rsidRPr="00E356DC">
        <w:rPr>
          <w:rStyle w:val="hps"/>
        </w:rPr>
        <w:t>zawężający</w:t>
      </w:r>
      <w:r w:rsidRPr="00E356DC">
        <w:t xml:space="preserve">, a jedynie </w:t>
      </w:r>
      <w:r w:rsidRPr="00E356DC">
        <w:rPr>
          <w:rStyle w:val="hps"/>
        </w:rPr>
        <w:t>ryzyko</w:t>
      </w:r>
      <w:r w:rsidRPr="00E356DC">
        <w:t xml:space="preserve"> </w:t>
      </w:r>
      <w:r w:rsidRPr="00E356DC">
        <w:rPr>
          <w:rStyle w:val="hps"/>
        </w:rPr>
        <w:t>poważnych szkód</w:t>
      </w:r>
      <w:r w:rsidRPr="00E356DC">
        <w:t xml:space="preserve"> </w:t>
      </w:r>
      <w:r w:rsidRPr="00E356DC">
        <w:rPr>
          <w:rStyle w:val="hps"/>
        </w:rPr>
        <w:t>fizycznych, psychicznych</w:t>
      </w:r>
      <w:r w:rsidRPr="00E356DC">
        <w:t xml:space="preserve"> </w:t>
      </w:r>
      <w:r w:rsidRPr="00E356DC">
        <w:rPr>
          <w:rStyle w:val="hps"/>
        </w:rPr>
        <w:t>lub</w:t>
      </w:r>
      <w:r w:rsidRPr="00E356DC">
        <w:t xml:space="preserve"> </w:t>
      </w:r>
      <w:r w:rsidRPr="00E356DC">
        <w:rPr>
          <w:rStyle w:val="hps"/>
        </w:rPr>
        <w:t>nadużyć</w:t>
      </w:r>
      <w:r w:rsidRPr="00E356DC">
        <w:t xml:space="preserve"> </w:t>
      </w:r>
      <w:r w:rsidRPr="00E356DC">
        <w:rPr>
          <w:rStyle w:val="hps"/>
        </w:rPr>
        <w:t>z rąk</w:t>
      </w:r>
      <w:r w:rsidRPr="00E356DC">
        <w:t xml:space="preserve"> </w:t>
      </w:r>
      <w:r w:rsidRPr="00E356DC">
        <w:rPr>
          <w:rStyle w:val="hps"/>
        </w:rPr>
        <w:t>drugiego rodzica</w:t>
      </w:r>
      <w:r w:rsidRPr="00E356DC">
        <w:t xml:space="preserve"> </w:t>
      </w:r>
      <w:r w:rsidRPr="00E356DC">
        <w:rPr>
          <w:rStyle w:val="hps"/>
        </w:rPr>
        <w:t>albo zaniedbania</w:t>
      </w:r>
      <w:r w:rsidRPr="00E356DC">
        <w:t xml:space="preserve"> </w:t>
      </w:r>
      <w:r w:rsidRPr="00E356DC">
        <w:rPr>
          <w:rStyle w:val="hps"/>
        </w:rPr>
        <w:t>tego rodzica</w:t>
      </w:r>
      <w:r w:rsidRPr="00E356DC">
        <w:t xml:space="preserve"> </w:t>
      </w:r>
      <w:r w:rsidRPr="00E356DC">
        <w:rPr>
          <w:rStyle w:val="hps"/>
        </w:rPr>
        <w:t>z powodu</w:t>
      </w:r>
      <w:r w:rsidRPr="00E356DC">
        <w:t xml:space="preserve"> </w:t>
      </w:r>
      <w:r w:rsidRPr="00E356DC">
        <w:rPr>
          <w:rStyle w:val="hps"/>
        </w:rPr>
        <w:t>jego lub jej</w:t>
      </w:r>
      <w:r w:rsidRPr="00E356DC">
        <w:t xml:space="preserve"> </w:t>
      </w:r>
      <w:r w:rsidRPr="00E356DC">
        <w:rPr>
          <w:rStyle w:val="hps"/>
        </w:rPr>
        <w:t>alkoholizmu lub</w:t>
      </w:r>
      <w:r w:rsidRPr="00E356DC">
        <w:t xml:space="preserve"> </w:t>
      </w:r>
      <w:r w:rsidRPr="00E356DC">
        <w:rPr>
          <w:rStyle w:val="hps"/>
        </w:rPr>
        <w:t>uzależnienia od narkotyków</w:t>
      </w:r>
      <w:r w:rsidRPr="00E356DC">
        <w:t xml:space="preserve">, </w:t>
      </w:r>
      <w:r w:rsidRPr="00E356DC">
        <w:rPr>
          <w:rStyle w:val="hps"/>
        </w:rPr>
        <w:t>jego lub jej</w:t>
      </w:r>
      <w:r w:rsidRPr="00E356DC">
        <w:t xml:space="preserve"> </w:t>
      </w:r>
      <w:r w:rsidRPr="00E356DC">
        <w:rPr>
          <w:rStyle w:val="hps"/>
        </w:rPr>
        <w:t>bezrobocia</w:t>
      </w:r>
      <w:r w:rsidRPr="00E356DC">
        <w:t xml:space="preserve"> </w:t>
      </w:r>
      <w:r w:rsidRPr="00E356DC">
        <w:rPr>
          <w:rStyle w:val="hps"/>
        </w:rPr>
        <w:t>lub niezdolności</w:t>
      </w:r>
      <w:r w:rsidRPr="00E356DC">
        <w:t xml:space="preserve"> </w:t>
      </w:r>
      <w:r w:rsidRPr="00E356DC">
        <w:rPr>
          <w:rStyle w:val="hps"/>
        </w:rPr>
        <w:t>do opieki</w:t>
      </w:r>
      <w:r w:rsidRPr="00E356DC">
        <w:t xml:space="preserve"> </w:t>
      </w:r>
      <w:r w:rsidRPr="00E356DC">
        <w:rPr>
          <w:rStyle w:val="hps"/>
        </w:rPr>
        <w:t>nad dzieckiem to wyłączne sytuacje</w:t>
      </w:r>
      <w:r w:rsidRPr="00E356DC">
        <w:t xml:space="preserve">, które pozwalałyby na </w:t>
      </w:r>
      <w:r w:rsidRPr="00E356DC">
        <w:rPr>
          <w:rStyle w:val="hps"/>
        </w:rPr>
        <w:t>pobyt</w:t>
      </w:r>
      <w:r w:rsidRPr="00E356DC">
        <w:t xml:space="preserve"> </w:t>
      </w:r>
      <w:r w:rsidRPr="00E356DC">
        <w:rPr>
          <w:rStyle w:val="hps"/>
        </w:rPr>
        <w:t>uprowadzonego</w:t>
      </w:r>
      <w:r w:rsidRPr="00E356DC">
        <w:t xml:space="preserve"> </w:t>
      </w:r>
      <w:r w:rsidRPr="00E356DC">
        <w:rPr>
          <w:rStyle w:val="hps"/>
        </w:rPr>
        <w:t>dziecka w</w:t>
      </w:r>
      <w:r w:rsidRPr="00E356DC">
        <w:t xml:space="preserve"> </w:t>
      </w:r>
      <w:r w:rsidRPr="00E356DC">
        <w:rPr>
          <w:rStyle w:val="hps"/>
        </w:rPr>
        <w:t>kraju przyjmującym</w:t>
      </w:r>
      <w:r w:rsidRPr="00E356DC">
        <w:t xml:space="preserve"> </w:t>
      </w:r>
      <w:r w:rsidRPr="00E356DC">
        <w:rPr>
          <w:rStyle w:val="hps"/>
        </w:rPr>
        <w:t>z</w:t>
      </w:r>
      <w:r w:rsidRPr="00E356DC">
        <w:t xml:space="preserve"> </w:t>
      </w:r>
      <w:r w:rsidRPr="00E356DC">
        <w:rPr>
          <w:rStyle w:val="hps"/>
        </w:rPr>
        <w:t>towarzyszącym</w:t>
      </w:r>
      <w:r w:rsidRPr="00E356DC">
        <w:t xml:space="preserve"> </w:t>
      </w:r>
      <w:r w:rsidRPr="00E356DC">
        <w:rPr>
          <w:rStyle w:val="hps"/>
        </w:rPr>
        <w:t>rodzicem</w:t>
      </w:r>
      <w:r w:rsidRPr="00E356DC">
        <w:rPr>
          <w:lang/>
        </w:rPr>
        <w:t>.</w:t>
      </w:r>
    </w:p>
    <w:p w:rsidR="00C1699B" w:rsidRPr="00E356DC" w:rsidRDefault="00C1699B" w:rsidP="001E24CB">
      <w:pPr>
        <w:pStyle w:val="ECHRPara"/>
        <w:rPr>
          <w:lang/>
        </w:rPr>
      </w:pPr>
      <w:r w:rsidRPr="00E356DC">
        <w:rPr>
          <w:noProof/>
        </w:rPr>
        <w:t>57</w:t>
      </w:r>
      <w:r w:rsidRPr="00E356DC">
        <w:rPr>
          <w:lang/>
        </w:rPr>
        <w:t>.  Skarżąca odwołała się.</w:t>
      </w:r>
    </w:p>
    <w:p w:rsidR="00C1699B" w:rsidRPr="00E356DC" w:rsidRDefault="00C1699B" w:rsidP="001E24CB">
      <w:pPr>
        <w:pStyle w:val="ECHRPara"/>
        <w:rPr>
          <w:lang/>
        </w:rPr>
      </w:pPr>
      <w:r w:rsidRPr="00E356DC">
        <w:rPr>
          <w:noProof/>
        </w:rPr>
        <w:t>58</w:t>
      </w:r>
      <w:r w:rsidRPr="00E356DC">
        <w:rPr>
          <w:lang/>
        </w:rPr>
        <w:t>.  </w:t>
      </w:r>
      <w:r w:rsidRPr="00E356DC">
        <w:rPr>
          <w:rStyle w:val="hps"/>
        </w:rPr>
        <w:t>W dniu 15</w:t>
      </w:r>
      <w:r w:rsidRPr="00E356DC">
        <w:t xml:space="preserve"> </w:t>
      </w:r>
      <w:r w:rsidRPr="00E356DC">
        <w:rPr>
          <w:rStyle w:val="hps"/>
        </w:rPr>
        <w:t>czerwca 2011 r.</w:t>
      </w:r>
      <w:r w:rsidRPr="00E356DC">
        <w:t xml:space="preserve"> </w:t>
      </w:r>
      <w:r w:rsidRPr="00E356DC">
        <w:rPr>
          <w:rStyle w:val="hps"/>
        </w:rPr>
        <w:t>Sąd Okręgowy w Warszawie</w:t>
      </w:r>
      <w:r w:rsidRPr="00E356DC">
        <w:t xml:space="preserve"> </w:t>
      </w:r>
      <w:r w:rsidRPr="00E356DC">
        <w:rPr>
          <w:rStyle w:val="hps"/>
        </w:rPr>
        <w:t>oddalił apelację</w:t>
      </w:r>
      <w:r w:rsidRPr="00E356DC">
        <w:t xml:space="preserve">. Sąd odwoławczy </w:t>
      </w:r>
      <w:r w:rsidRPr="00E356DC">
        <w:rPr>
          <w:rStyle w:val="hps"/>
        </w:rPr>
        <w:t>potwierdził</w:t>
      </w:r>
      <w:r w:rsidRPr="00E356DC">
        <w:t xml:space="preserve"> </w:t>
      </w:r>
      <w:r w:rsidRPr="00E356DC">
        <w:rPr>
          <w:rStyle w:val="hps"/>
        </w:rPr>
        <w:t>ustalenia stanu faktycznego</w:t>
      </w:r>
      <w:r w:rsidRPr="00E356DC">
        <w:t xml:space="preserve"> </w:t>
      </w:r>
      <w:r w:rsidRPr="00E356DC">
        <w:br/>
      </w:r>
      <w:r w:rsidRPr="00E356DC">
        <w:rPr>
          <w:rStyle w:val="hps"/>
        </w:rPr>
        <w:t>i</w:t>
      </w:r>
      <w:r w:rsidRPr="00E356DC">
        <w:t xml:space="preserve"> </w:t>
      </w:r>
      <w:r w:rsidRPr="00E356DC">
        <w:rPr>
          <w:rStyle w:val="hps"/>
        </w:rPr>
        <w:t>prawnego,</w:t>
      </w:r>
      <w:r w:rsidRPr="00E356DC">
        <w:t xml:space="preserve"> </w:t>
      </w:r>
      <w:r w:rsidRPr="00E356DC">
        <w:rPr>
          <w:rStyle w:val="hps"/>
        </w:rPr>
        <w:t>dokonane</w:t>
      </w:r>
      <w:r w:rsidRPr="00E356DC">
        <w:t xml:space="preserve"> </w:t>
      </w:r>
      <w:r w:rsidRPr="00E356DC">
        <w:rPr>
          <w:rStyle w:val="hps"/>
        </w:rPr>
        <w:t>przez sąd</w:t>
      </w:r>
      <w:r w:rsidRPr="00E356DC">
        <w:t xml:space="preserve"> </w:t>
      </w:r>
      <w:r w:rsidRPr="00E356DC">
        <w:rPr>
          <w:rStyle w:val="hps"/>
        </w:rPr>
        <w:t>pierwszej inst</w:t>
      </w:r>
      <w:r w:rsidRPr="00E356DC">
        <w:rPr>
          <w:lang/>
        </w:rPr>
        <w:t>ancji.</w:t>
      </w:r>
    </w:p>
    <w:p w:rsidR="00C1699B" w:rsidRPr="00E356DC" w:rsidRDefault="00C1699B" w:rsidP="001E24CB">
      <w:pPr>
        <w:pStyle w:val="ECHRPara"/>
        <w:rPr>
          <w:lang/>
        </w:rPr>
      </w:pPr>
      <w:r w:rsidRPr="00E356DC">
        <w:rPr>
          <w:noProof/>
        </w:rPr>
        <w:t>59</w:t>
      </w:r>
      <w:r w:rsidRPr="00E356DC">
        <w:rPr>
          <w:lang/>
        </w:rPr>
        <w:t>.  </w:t>
      </w:r>
      <w:r w:rsidRPr="00E356DC">
        <w:rPr>
          <w:rStyle w:val="hps"/>
        </w:rPr>
        <w:t>Przed podjęciem</w:t>
      </w:r>
      <w:r w:rsidRPr="00E356DC">
        <w:t xml:space="preserve"> </w:t>
      </w:r>
      <w:r w:rsidRPr="00E356DC">
        <w:rPr>
          <w:rStyle w:val="hps"/>
        </w:rPr>
        <w:t>wyżej wymienionej</w:t>
      </w:r>
      <w:r w:rsidRPr="00E356DC">
        <w:t xml:space="preserve"> </w:t>
      </w:r>
      <w:r w:rsidRPr="00E356DC">
        <w:rPr>
          <w:rStyle w:val="hps"/>
        </w:rPr>
        <w:t>decyzji</w:t>
      </w:r>
      <w:r w:rsidRPr="00E356DC">
        <w:t xml:space="preserve"> </w:t>
      </w:r>
      <w:r w:rsidRPr="00E356DC">
        <w:rPr>
          <w:rStyle w:val="hps"/>
        </w:rPr>
        <w:t>sąd odwoławczy przesłuchał skarżącego</w:t>
      </w:r>
      <w:r w:rsidRPr="00E356DC">
        <w:t xml:space="preserve">, </w:t>
      </w:r>
      <w:r w:rsidRPr="00E356DC">
        <w:rPr>
          <w:rStyle w:val="hps"/>
        </w:rPr>
        <w:t>wówczas</w:t>
      </w:r>
      <w:r w:rsidRPr="00E356DC">
        <w:t xml:space="preserve"> </w:t>
      </w:r>
      <w:r w:rsidRPr="00E356DC">
        <w:rPr>
          <w:rStyle w:val="hps"/>
        </w:rPr>
        <w:t>siedmioletniego. Biegły z dziedziny psychologii</w:t>
      </w:r>
      <w:r w:rsidRPr="00E356DC">
        <w:t xml:space="preserve">, </w:t>
      </w:r>
      <w:r w:rsidRPr="00E356DC">
        <w:rPr>
          <w:rStyle w:val="hps"/>
        </w:rPr>
        <w:t>który był obecny</w:t>
      </w:r>
      <w:r w:rsidRPr="00E356DC">
        <w:t xml:space="preserve"> </w:t>
      </w:r>
      <w:r w:rsidRPr="00E356DC">
        <w:rPr>
          <w:rStyle w:val="hps"/>
        </w:rPr>
        <w:t>na rozprawie</w:t>
      </w:r>
      <w:r w:rsidRPr="00E356DC">
        <w:t xml:space="preserve">, </w:t>
      </w:r>
      <w:r w:rsidRPr="00E356DC">
        <w:rPr>
          <w:rStyle w:val="hps"/>
        </w:rPr>
        <w:t>stwierdził, że</w:t>
      </w:r>
      <w:r w:rsidRPr="00E356DC">
        <w:t xml:space="preserve"> </w:t>
      </w:r>
      <w:r w:rsidRPr="00E356DC">
        <w:rPr>
          <w:rStyle w:val="hps"/>
        </w:rPr>
        <w:t>dojrzałość</w:t>
      </w:r>
      <w:r w:rsidRPr="00E356DC">
        <w:t xml:space="preserve"> </w:t>
      </w:r>
      <w:r w:rsidRPr="00E356DC">
        <w:rPr>
          <w:rStyle w:val="hps"/>
        </w:rPr>
        <w:t>chłopca</w:t>
      </w:r>
      <w:r w:rsidRPr="00E356DC">
        <w:t xml:space="preserve"> </w:t>
      </w:r>
      <w:r w:rsidRPr="00E356DC">
        <w:rPr>
          <w:rStyle w:val="hps"/>
        </w:rPr>
        <w:t>spełnia</w:t>
      </w:r>
      <w:r w:rsidRPr="00E356DC">
        <w:t xml:space="preserve"> </w:t>
      </w:r>
      <w:r w:rsidRPr="00E356DC">
        <w:rPr>
          <w:rStyle w:val="hps"/>
        </w:rPr>
        <w:t>normy dla</w:t>
      </w:r>
      <w:r w:rsidRPr="00E356DC">
        <w:t xml:space="preserve"> </w:t>
      </w:r>
      <w:r w:rsidRPr="00E356DC">
        <w:rPr>
          <w:rStyle w:val="hps"/>
        </w:rPr>
        <w:t>jego wieku</w:t>
      </w:r>
      <w:r w:rsidRPr="00E356DC">
        <w:t xml:space="preserve">. </w:t>
      </w:r>
      <w:r w:rsidRPr="00E356DC">
        <w:rPr>
          <w:rStyle w:val="hps"/>
        </w:rPr>
        <w:t>Uznał</w:t>
      </w:r>
      <w:r w:rsidRPr="00E356DC">
        <w:t xml:space="preserve"> </w:t>
      </w:r>
      <w:r w:rsidRPr="00E356DC">
        <w:rPr>
          <w:rStyle w:val="hps"/>
        </w:rPr>
        <w:t>jednak, że</w:t>
      </w:r>
      <w:r w:rsidRPr="00E356DC">
        <w:t xml:space="preserve"> </w:t>
      </w:r>
      <w:r w:rsidRPr="00E356DC">
        <w:rPr>
          <w:rStyle w:val="hps"/>
        </w:rPr>
        <w:t>nie można było</w:t>
      </w:r>
      <w:r w:rsidRPr="00E356DC">
        <w:t xml:space="preserve"> </w:t>
      </w:r>
      <w:r w:rsidRPr="00E356DC">
        <w:rPr>
          <w:rStyle w:val="hps"/>
        </w:rPr>
        <w:t>przewidzieć</w:t>
      </w:r>
      <w:r w:rsidRPr="00E356DC">
        <w:t xml:space="preserve"> </w:t>
      </w:r>
      <w:r w:rsidRPr="00E356DC">
        <w:rPr>
          <w:rStyle w:val="hps"/>
        </w:rPr>
        <w:t>konsekwencji</w:t>
      </w:r>
      <w:r w:rsidRPr="00E356DC">
        <w:t xml:space="preserve"> </w:t>
      </w:r>
      <w:r w:rsidRPr="00E356DC">
        <w:rPr>
          <w:rStyle w:val="hps"/>
        </w:rPr>
        <w:t>powrotu dziecka</w:t>
      </w:r>
      <w:r w:rsidRPr="00E356DC">
        <w:t xml:space="preserve"> </w:t>
      </w:r>
      <w:r w:rsidRPr="00E356DC">
        <w:rPr>
          <w:rStyle w:val="hps"/>
        </w:rPr>
        <w:t>do Meksyku.</w:t>
      </w:r>
    </w:p>
    <w:p w:rsidR="00C1699B" w:rsidRPr="00E356DC" w:rsidRDefault="00C1699B" w:rsidP="001E24CB">
      <w:pPr>
        <w:pStyle w:val="ECHRPara"/>
        <w:rPr>
          <w:lang/>
        </w:rPr>
      </w:pPr>
      <w:r w:rsidRPr="00E356DC">
        <w:rPr>
          <w:noProof/>
        </w:rPr>
        <w:t>60</w:t>
      </w:r>
      <w:r w:rsidRPr="00E356DC">
        <w:rPr>
          <w:lang/>
        </w:rPr>
        <w:t>.  </w:t>
      </w:r>
      <w:r w:rsidRPr="00E356DC">
        <w:rPr>
          <w:rStyle w:val="hps"/>
        </w:rPr>
        <w:t>W dniu 27 lipca</w:t>
      </w:r>
      <w:r w:rsidRPr="00E356DC">
        <w:t xml:space="preserve"> </w:t>
      </w:r>
      <w:r w:rsidRPr="00E356DC">
        <w:rPr>
          <w:rStyle w:val="hps"/>
        </w:rPr>
        <w:t>2011 roku Sąd</w:t>
      </w:r>
      <w:r w:rsidRPr="00E356DC">
        <w:t xml:space="preserve"> </w:t>
      </w:r>
      <w:r w:rsidRPr="00E356DC">
        <w:rPr>
          <w:rStyle w:val="hps"/>
        </w:rPr>
        <w:t>Okręgowy w Warszawie</w:t>
      </w:r>
      <w:r w:rsidRPr="00E356DC">
        <w:t xml:space="preserve"> </w:t>
      </w:r>
      <w:r w:rsidRPr="00E356DC">
        <w:rPr>
          <w:rStyle w:val="hps"/>
        </w:rPr>
        <w:t>stwierdził prawomocność postanowienia, a nakaz wydania dziecka z dnia 29</w:t>
      </w:r>
      <w:r w:rsidRPr="00E356DC">
        <w:t xml:space="preserve"> </w:t>
      </w:r>
      <w:r w:rsidRPr="00E356DC">
        <w:rPr>
          <w:rStyle w:val="hps"/>
        </w:rPr>
        <w:t>grudnia 2010 roku</w:t>
      </w:r>
      <w:r w:rsidRPr="00E356DC">
        <w:t xml:space="preserve"> </w:t>
      </w:r>
      <w:r w:rsidRPr="00E356DC">
        <w:rPr>
          <w:rStyle w:val="hps"/>
        </w:rPr>
        <w:t>stał się wykonalny.</w:t>
      </w:r>
    </w:p>
    <w:p w:rsidR="00C1699B" w:rsidRPr="00E356DC" w:rsidRDefault="00C1699B" w:rsidP="001E24CB">
      <w:pPr>
        <w:pStyle w:val="ECHRHeading3"/>
        <w:rPr>
          <w:lang w:val="pl-PL"/>
        </w:rPr>
      </w:pPr>
      <w:r w:rsidRPr="00E356DC">
        <w:rPr>
          <w:lang w:val="pl-PL"/>
        </w:rPr>
        <w:t>4.  </w:t>
      </w:r>
      <w:r w:rsidRPr="00E356DC">
        <w:rPr>
          <w:rStyle w:val="hps"/>
        </w:rPr>
        <w:t>Wykonanie</w:t>
      </w:r>
      <w:r w:rsidRPr="00E356DC">
        <w:rPr>
          <w:rStyle w:val="shorttext"/>
        </w:rPr>
        <w:t xml:space="preserve"> </w:t>
      </w:r>
      <w:r w:rsidRPr="00E356DC">
        <w:rPr>
          <w:rStyle w:val="hps"/>
        </w:rPr>
        <w:t>nakazu wydania dziecka</w:t>
      </w:r>
    </w:p>
    <w:p w:rsidR="00C1699B" w:rsidRPr="00E356DC" w:rsidRDefault="00C1699B" w:rsidP="001E24CB">
      <w:pPr>
        <w:pStyle w:val="ECHRPara"/>
        <w:rPr>
          <w:lang/>
        </w:rPr>
      </w:pPr>
      <w:r w:rsidRPr="00E356DC">
        <w:rPr>
          <w:noProof/>
        </w:rPr>
        <w:t>61</w:t>
      </w:r>
      <w:r w:rsidRPr="00E356DC">
        <w:rPr>
          <w:lang/>
        </w:rPr>
        <w:t>.  </w:t>
      </w:r>
      <w:r w:rsidRPr="00E356DC">
        <w:rPr>
          <w:rStyle w:val="hps"/>
        </w:rPr>
        <w:t>W dniu 12 października</w:t>
      </w:r>
      <w:r w:rsidRPr="00E356DC">
        <w:t xml:space="preserve"> </w:t>
      </w:r>
      <w:r w:rsidRPr="00E356DC">
        <w:rPr>
          <w:rStyle w:val="hps"/>
        </w:rPr>
        <w:t>2011 roku Sąd</w:t>
      </w:r>
      <w:r w:rsidRPr="00E356DC">
        <w:t xml:space="preserve"> </w:t>
      </w:r>
      <w:r w:rsidRPr="00E356DC">
        <w:rPr>
          <w:rStyle w:val="hps"/>
        </w:rPr>
        <w:t>Rejonowy w Warszawie</w:t>
      </w:r>
      <w:r w:rsidRPr="00E356DC">
        <w:t xml:space="preserve"> </w:t>
      </w:r>
      <w:r w:rsidRPr="00E356DC">
        <w:rPr>
          <w:rStyle w:val="hps"/>
        </w:rPr>
        <w:t>wyznaczył</w:t>
      </w:r>
      <w:r w:rsidRPr="00E356DC">
        <w:t xml:space="preserve"> </w:t>
      </w:r>
      <w:r w:rsidRPr="00E356DC">
        <w:rPr>
          <w:rStyle w:val="hps"/>
        </w:rPr>
        <w:t>kuratora sądowego</w:t>
      </w:r>
      <w:r w:rsidRPr="00E356DC">
        <w:t xml:space="preserve">, aby </w:t>
      </w:r>
      <w:r w:rsidRPr="00E356DC">
        <w:rPr>
          <w:rStyle w:val="hps"/>
        </w:rPr>
        <w:t>odebrał dziecko</w:t>
      </w:r>
      <w:r w:rsidRPr="00E356DC">
        <w:t xml:space="preserve"> </w:t>
      </w:r>
      <w:r w:rsidRPr="00E356DC">
        <w:rPr>
          <w:rStyle w:val="hps"/>
        </w:rPr>
        <w:t>matce</w:t>
      </w:r>
      <w:r w:rsidRPr="00E356DC">
        <w:t xml:space="preserve"> </w:t>
      </w:r>
      <w:r w:rsidRPr="00E356DC">
        <w:rPr>
          <w:rStyle w:val="hps"/>
        </w:rPr>
        <w:t>lub innej osobie</w:t>
      </w:r>
      <w:r w:rsidRPr="00E356DC">
        <w:t xml:space="preserve"> </w:t>
      </w:r>
      <w:r w:rsidRPr="00E356DC">
        <w:rPr>
          <w:rStyle w:val="hps"/>
        </w:rPr>
        <w:t>towarzyszącej</w:t>
      </w:r>
      <w:r w:rsidRPr="00E356DC">
        <w:t xml:space="preserve"> </w:t>
      </w:r>
      <w:r w:rsidRPr="00E356DC">
        <w:rPr>
          <w:rStyle w:val="hps"/>
        </w:rPr>
        <w:t>i</w:t>
      </w:r>
      <w:r w:rsidRPr="00E356DC">
        <w:t xml:space="preserve"> </w:t>
      </w:r>
      <w:r w:rsidRPr="00E356DC">
        <w:rPr>
          <w:rStyle w:val="hps"/>
        </w:rPr>
        <w:t>przekazał</w:t>
      </w:r>
      <w:r w:rsidRPr="00E356DC">
        <w:t xml:space="preserve"> </w:t>
      </w:r>
      <w:r w:rsidRPr="00E356DC">
        <w:rPr>
          <w:rStyle w:val="hps"/>
        </w:rPr>
        <w:t>go ojcu</w:t>
      </w:r>
      <w:r w:rsidRPr="00E356DC">
        <w:t xml:space="preserve"> </w:t>
      </w:r>
      <w:r w:rsidRPr="00E356DC">
        <w:rPr>
          <w:rStyle w:val="hps"/>
        </w:rPr>
        <w:t>w Meksyku.</w:t>
      </w:r>
      <w:r w:rsidRPr="00E356DC">
        <w:t xml:space="preserve"> </w:t>
      </w:r>
      <w:r w:rsidRPr="00E356DC">
        <w:rPr>
          <w:rStyle w:val="hps"/>
        </w:rPr>
        <w:t>W kolejnych</w:t>
      </w:r>
      <w:r w:rsidRPr="00E356DC">
        <w:t xml:space="preserve"> </w:t>
      </w:r>
      <w:r w:rsidRPr="00E356DC">
        <w:rPr>
          <w:rStyle w:val="hps"/>
        </w:rPr>
        <w:t>tygodniach</w:t>
      </w:r>
      <w:r w:rsidRPr="00E356DC">
        <w:t xml:space="preserve"> </w:t>
      </w:r>
      <w:r w:rsidRPr="00E356DC">
        <w:rPr>
          <w:rStyle w:val="hps"/>
        </w:rPr>
        <w:t>szkoła</w:t>
      </w:r>
      <w:r w:rsidRPr="00E356DC">
        <w:t xml:space="preserve"> </w:t>
      </w:r>
      <w:r w:rsidRPr="00E356DC">
        <w:rPr>
          <w:rStyle w:val="hps"/>
        </w:rPr>
        <w:t>chłopca</w:t>
      </w:r>
      <w:r w:rsidRPr="00E356DC">
        <w:t xml:space="preserve"> </w:t>
      </w:r>
      <w:r w:rsidRPr="00E356DC">
        <w:rPr>
          <w:rStyle w:val="hps"/>
        </w:rPr>
        <w:t>i</w:t>
      </w:r>
      <w:r w:rsidRPr="00E356DC">
        <w:t xml:space="preserve"> </w:t>
      </w:r>
      <w:r w:rsidRPr="00E356DC">
        <w:rPr>
          <w:rStyle w:val="hps"/>
        </w:rPr>
        <w:t>inne instytucje</w:t>
      </w:r>
      <w:r w:rsidRPr="00E356DC">
        <w:t xml:space="preserve"> </w:t>
      </w:r>
      <w:r w:rsidRPr="00E356DC">
        <w:rPr>
          <w:rStyle w:val="hps"/>
        </w:rPr>
        <w:t>zostały powiadomione przez kuratora</w:t>
      </w:r>
      <w:r w:rsidRPr="00E356DC">
        <w:t xml:space="preserve"> </w:t>
      </w:r>
      <w:r w:rsidRPr="00E356DC">
        <w:br/>
      </w:r>
      <w:r w:rsidRPr="00E356DC">
        <w:rPr>
          <w:rStyle w:val="hps"/>
        </w:rPr>
        <w:t>w celu wykonania</w:t>
      </w:r>
      <w:r w:rsidRPr="00E356DC">
        <w:t xml:space="preserve"> </w:t>
      </w:r>
      <w:r w:rsidRPr="00E356DC">
        <w:rPr>
          <w:rStyle w:val="hps"/>
        </w:rPr>
        <w:t>nakazu wydania dziecka</w:t>
      </w:r>
      <w:r w:rsidRPr="00E356DC">
        <w:rPr>
          <w:lang/>
        </w:rPr>
        <w:t>.</w:t>
      </w:r>
    </w:p>
    <w:p w:rsidR="00C1699B" w:rsidRPr="00E356DC" w:rsidRDefault="00C1699B" w:rsidP="001E24CB">
      <w:pPr>
        <w:pStyle w:val="ECHRPara"/>
        <w:rPr>
          <w:lang/>
        </w:rPr>
      </w:pPr>
      <w:r w:rsidRPr="00E356DC">
        <w:rPr>
          <w:noProof/>
        </w:rPr>
        <w:t>62</w:t>
      </w:r>
      <w:r w:rsidRPr="00E356DC">
        <w:rPr>
          <w:lang/>
        </w:rPr>
        <w:t>.  </w:t>
      </w:r>
      <w:r w:rsidRPr="00E356DC">
        <w:rPr>
          <w:rStyle w:val="hps"/>
        </w:rPr>
        <w:t>Pełnomocnik</w:t>
      </w:r>
      <w:r w:rsidRPr="00E356DC">
        <w:t xml:space="preserve"> </w:t>
      </w:r>
      <w:r w:rsidRPr="00E356DC">
        <w:rPr>
          <w:rStyle w:val="hps"/>
        </w:rPr>
        <w:t>skarżących</w:t>
      </w:r>
      <w:r w:rsidRPr="00E356DC">
        <w:t xml:space="preserve"> </w:t>
      </w:r>
      <w:r w:rsidRPr="00E356DC">
        <w:rPr>
          <w:rStyle w:val="hps"/>
        </w:rPr>
        <w:t>poinformował</w:t>
      </w:r>
      <w:r w:rsidRPr="00E356DC">
        <w:t xml:space="preserve"> </w:t>
      </w:r>
      <w:r w:rsidRPr="00E356DC">
        <w:rPr>
          <w:rStyle w:val="hps"/>
        </w:rPr>
        <w:t>Sekcję</w:t>
      </w:r>
      <w:r w:rsidRPr="00E356DC">
        <w:t xml:space="preserve">, że po </w:t>
      </w:r>
      <w:r w:rsidRPr="00E356DC">
        <w:rPr>
          <w:rStyle w:val="hps"/>
        </w:rPr>
        <w:t>prawomocnym postanowieniu krajowego</w:t>
      </w:r>
      <w:r w:rsidRPr="00E356DC">
        <w:t xml:space="preserve"> </w:t>
      </w:r>
      <w:r w:rsidRPr="00E356DC">
        <w:rPr>
          <w:rStyle w:val="hps"/>
        </w:rPr>
        <w:t>sądu</w:t>
      </w:r>
      <w:r w:rsidRPr="00E356DC">
        <w:t xml:space="preserve"> </w:t>
      </w:r>
      <w:r w:rsidRPr="00E356DC">
        <w:rPr>
          <w:rStyle w:val="hps"/>
        </w:rPr>
        <w:t>skarżący przebywał w ukryciu</w:t>
      </w:r>
      <w:r w:rsidRPr="00E356DC">
        <w:rPr>
          <w:lang/>
        </w:rPr>
        <w:t>.</w:t>
      </w:r>
    </w:p>
    <w:p w:rsidR="00C1699B" w:rsidRPr="00E356DC" w:rsidRDefault="00C1699B" w:rsidP="001E24CB">
      <w:pPr>
        <w:pStyle w:val="ECHRPara"/>
        <w:rPr>
          <w:lang/>
        </w:rPr>
      </w:pPr>
      <w:r w:rsidRPr="00E356DC">
        <w:rPr>
          <w:noProof/>
        </w:rPr>
        <w:t>63</w:t>
      </w:r>
      <w:r w:rsidRPr="00E356DC">
        <w:rPr>
          <w:lang/>
        </w:rPr>
        <w:t>.  </w:t>
      </w:r>
      <w:r w:rsidRPr="00E356DC">
        <w:rPr>
          <w:rStyle w:val="hps"/>
        </w:rPr>
        <w:t>W związku z</w:t>
      </w:r>
      <w:r w:rsidRPr="00E356DC">
        <w:t xml:space="preserve"> </w:t>
      </w:r>
      <w:r w:rsidRPr="00E356DC">
        <w:rPr>
          <w:rStyle w:val="hps"/>
        </w:rPr>
        <w:t>postępowaniem</w:t>
      </w:r>
      <w:r w:rsidRPr="00E356DC">
        <w:t xml:space="preserve"> </w:t>
      </w:r>
      <w:r w:rsidRPr="00E356DC">
        <w:rPr>
          <w:rStyle w:val="hps"/>
        </w:rPr>
        <w:t>w</w:t>
      </w:r>
      <w:r w:rsidRPr="00E356DC">
        <w:t xml:space="preserve"> </w:t>
      </w:r>
      <w:r w:rsidRPr="00E356DC">
        <w:rPr>
          <w:rStyle w:val="hps"/>
        </w:rPr>
        <w:t>sprawie zmiany</w:t>
      </w:r>
      <w:r w:rsidRPr="00E356DC">
        <w:t xml:space="preserve"> </w:t>
      </w:r>
      <w:r w:rsidRPr="00E356DC">
        <w:rPr>
          <w:rStyle w:val="hps"/>
        </w:rPr>
        <w:t xml:space="preserve">postanowienia </w:t>
      </w:r>
      <w:r w:rsidRPr="00E356DC">
        <w:rPr>
          <w:rStyle w:val="hps"/>
        </w:rPr>
        <w:br/>
        <w:t>o wydaniu dziecka z</w:t>
      </w:r>
      <w:r w:rsidRPr="00E356DC">
        <w:t xml:space="preserve"> </w:t>
      </w:r>
      <w:r w:rsidRPr="00E356DC">
        <w:rPr>
          <w:rStyle w:val="hps"/>
        </w:rPr>
        <w:t>2010 roku (</w:t>
      </w:r>
      <w:r w:rsidRPr="00E356DC">
        <w:t xml:space="preserve">zobacz pkt </w:t>
      </w:r>
      <w:r w:rsidRPr="00E356DC">
        <w:rPr>
          <w:rStyle w:val="hps"/>
        </w:rPr>
        <w:t>68-83</w:t>
      </w:r>
      <w:r w:rsidRPr="00E356DC">
        <w:t xml:space="preserve"> </w:t>
      </w:r>
      <w:r w:rsidRPr="00E356DC">
        <w:rPr>
          <w:rStyle w:val="hps"/>
        </w:rPr>
        <w:t>poniżej), skarżąca</w:t>
      </w:r>
      <w:r w:rsidRPr="00E356DC">
        <w:t xml:space="preserve"> </w:t>
      </w:r>
      <w:r w:rsidRPr="00E356DC">
        <w:rPr>
          <w:rStyle w:val="hps"/>
        </w:rPr>
        <w:t>złożyła wniosek o</w:t>
      </w:r>
      <w:r w:rsidRPr="00E356DC">
        <w:t xml:space="preserve"> </w:t>
      </w:r>
      <w:r w:rsidRPr="00E356DC">
        <w:rPr>
          <w:rStyle w:val="hps"/>
        </w:rPr>
        <w:t>wstrzymanie wykonania</w:t>
      </w:r>
      <w:r w:rsidRPr="00E356DC">
        <w:t xml:space="preserve"> </w:t>
      </w:r>
      <w:r w:rsidRPr="00E356DC">
        <w:rPr>
          <w:rStyle w:val="hps"/>
        </w:rPr>
        <w:t>decyzji</w:t>
      </w:r>
      <w:r w:rsidRPr="00E356DC">
        <w:t xml:space="preserve"> z </w:t>
      </w:r>
      <w:r w:rsidRPr="00E356DC">
        <w:rPr>
          <w:rStyle w:val="hps"/>
        </w:rPr>
        <w:t>2010 roku dotyczącej</w:t>
      </w:r>
      <w:r w:rsidRPr="00E356DC">
        <w:t xml:space="preserve"> </w:t>
      </w:r>
      <w:r w:rsidRPr="00E356DC">
        <w:rPr>
          <w:rStyle w:val="hps"/>
        </w:rPr>
        <w:t>powrotu</w:t>
      </w:r>
      <w:r w:rsidRPr="00E356DC">
        <w:t xml:space="preserve"> jej </w:t>
      </w:r>
      <w:r w:rsidRPr="00E356DC">
        <w:rPr>
          <w:rStyle w:val="hps"/>
        </w:rPr>
        <w:t>syna</w:t>
      </w:r>
      <w:r w:rsidRPr="00E356DC">
        <w:t xml:space="preserve"> </w:t>
      </w:r>
      <w:r w:rsidRPr="00E356DC">
        <w:rPr>
          <w:rStyle w:val="hps"/>
        </w:rPr>
        <w:t>do Meksyku</w:t>
      </w:r>
      <w:r w:rsidRPr="00E356DC">
        <w:t xml:space="preserve"> </w:t>
      </w:r>
      <w:r w:rsidRPr="00E356DC">
        <w:rPr>
          <w:rStyle w:val="hps"/>
        </w:rPr>
        <w:t>na czas postępowania</w:t>
      </w:r>
      <w:r w:rsidRPr="00E356DC">
        <w:t xml:space="preserve">, </w:t>
      </w:r>
      <w:r w:rsidRPr="00E356DC">
        <w:rPr>
          <w:rStyle w:val="hps"/>
        </w:rPr>
        <w:t>argumentując, że</w:t>
      </w:r>
      <w:r w:rsidRPr="00E356DC">
        <w:t xml:space="preserve"> </w:t>
      </w:r>
      <w:r w:rsidRPr="00E356DC">
        <w:rPr>
          <w:rStyle w:val="hps"/>
        </w:rPr>
        <w:t>najlepszy</w:t>
      </w:r>
      <w:r w:rsidRPr="00E356DC">
        <w:t xml:space="preserve"> </w:t>
      </w:r>
      <w:r w:rsidRPr="00E356DC">
        <w:rPr>
          <w:rStyle w:val="hps"/>
        </w:rPr>
        <w:t>interes dziecka</w:t>
      </w:r>
      <w:r w:rsidRPr="00E356DC">
        <w:t xml:space="preserve"> </w:t>
      </w:r>
      <w:r w:rsidRPr="00E356DC">
        <w:rPr>
          <w:rStyle w:val="hps"/>
        </w:rPr>
        <w:t>powinien</w:t>
      </w:r>
      <w:r w:rsidRPr="00E356DC">
        <w:t xml:space="preserve"> </w:t>
      </w:r>
      <w:r w:rsidRPr="00E356DC">
        <w:rPr>
          <w:rStyle w:val="hps"/>
        </w:rPr>
        <w:t>przeważać nad</w:t>
      </w:r>
      <w:r w:rsidRPr="00E356DC">
        <w:t xml:space="preserve"> </w:t>
      </w:r>
      <w:r w:rsidRPr="00E356DC">
        <w:rPr>
          <w:rStyle w:val="hps"/>
        </w:rPr>
        <w:t>zasadą</w:t>
      </w:r>
      <w:r w:rsidRPr="00E356DC">
        <w:t xml:space="preserve"> </w:t>
      </w:r>
      <w:r w:rsidRPr="00E356DC">
        <w:rPr>
          <w:rStyle w:val="hps"/>
        </w:rPr>
        <w:t>stabilności</w:t>
      </w:r>
      <w:r w:rsidRPr="00E356DC">
        <w:t xml:space="preserve"> </w:t>
      </w:r>
      <w:r w:rsidRPr="00E356DC">
        <w:rPr>
          <w:rStyle w:val="hps"/>
        </w:rPr>
        <w:t>prawa.</w:t>
      </w:r>
    </w:p>
    <w:p w:rsidR="00C1699B" w:rsidRPr="00E356DC" w:rsidRDefault="00C1699B" w:rsidP="001E24CB">
      <w:pPr>
        <w:pStyle w:val="ECHRPara"/>
        <w:rPr>
          <w:lang/>
        </w:rPr>
      </w:pPr>
      <w:r w:rsidRPr="00E356DC">
        <w:rPr>
          <w:noProof/>
        </w:rPr>
        <w:t>64</w:t>
      </w:r>
      <w:r w:rsidRPr="00E356DC">
        <w:rPr>
          <w:lang/>
        </w:rPr>
        <w:t>.  </w:t>
      </w:r>
      <w:r w:rsidRPr="00E356DC">
        <w:rPr>
          <w:rStyle w:val="hps"/>
        </w:rPr>
        <w:t>W dniu 25</w:t>
      </w:r>
      <w:r w:rsidRPr="00E356DC">
        <w:t xml:space="preserve"> </w:t>
      </w:r>
      <w:r w:rsidRPr="00E356DC">
        <w:rPr>
          <w:rStyle w:val="hps"/>
        </w:rPr>
        <w:t>sierpnia 2011 roku</w:t>
      </w:r>
      <w:r w:rsidRPr="00E356DC">
        <w:t xml:space="preserve"> </w:t>
      </w:r>
      <w:r w:rsidRPr="00E356DC">
        <w:rPr>
          <w:rStyle w:val="hps"/>
        </w:rPr>
        <w:t>Sąd Rejonowy w Warszawie</w:t>
      </w:r>
      <w:r w:rsidRPr="00E356DC">
        <w:t xml:space="preserve"> </w:t>
      </w:r>
      <w:r w:rsidRPr="00E356DC">
        <w:rPr>
          <w:rStyle w:val="hps"/>
        </w:rPr>
        <w:t>oddalił wniosek</w:t>
      </w:r>
      <w:r w:rsidRPr="00E356DC">
        <w:t xml:space="preserve"> </w:t>
      </w:r>
      <w:r w:rsidRPr="00E356DC">
        <w:rPr>
          <w:rStyle w:val="hps"/>
        </w:rPr>
        <w:t>skarżącej o</w:t>
      </w:r>
      <w:r w:rsidRPr="00E356DC">
        <w:t xml:space="preserve"> </w:t>
      </w:r>
      <w:r w:rsidRPr="00E356DC">
        <w:rPr>
          <w:rStyle w:val="hps"/>
        </w:rPr>
        <w:t>wstrzymanie wykonania decyzji</w:t>
      </w:r>
      <w:r w:rsidRPr="00E356DC">
        <w:t xml:space="preserve"> </w:t>
      </w:r>
      <w:r w:rsidRPr="00E356DC">
        <w:rPr>
          <w:rStyle w:val="hps"/>
        </w:rPr>
        <w:t>jako</w:t>
      </w:r>
      <w:r w:rsidRPr="00E356DC">
        <w:t xml:space="preserve"> </w:t>
      </w:r>
      <w:r w:rsidRPr="00E356DC">
        <w:rPr>
          <w:rStyle w:val="hps"/>
        </w:rPr>
        <w:t>przedwczesny.</w:t>
      </w:r>
      <w:r w:rsidRPr="00E356DC">
        <w:t xml:space="preserve"> </w:t>
      </w:r>
      <w:r w:rsidRPr="00E356DC">
        <w:rPr>
          <w:rStyle w:val="hps"/>
        </w:rPr>
        <w:t>Zażalenie</w:t>
      </w:r>
      <w:r w:rsidRPr="00E356DC">
        <w:t xml:space="preserve"> </w:t>
      </w:r>
      <w:r w:rsidRPr="00E356DC">
        <w:rPr>
          <w:rStyle w:val="hps"/>
        </w:rPr>
        <w:t>skarżącej od</w:t>
      </w:r>
      <w:r w:rsidRPr="00E356DC">
        <w:t xml:space="preserve"> </w:t>
      </w:r>
      <w:r w:rsidRPr="00E356DC">
        <w:rPr>
          <w:rStyle w:val="hps"/>
        </w:rPr>
        <w:t>tego postanowienia zostało oddalone</w:t>
      </w:r>
      <w:r w:rsidRPr="00E356DC">
        <w:t xml:space="preserve"> w </w:t>
      </w:r>
      <w:r w:rsidRPr="00E356DC">
        <w:rPr>
          <w:rStyle w:val="hps"/>
        </w:rPr>
        <w:t xml:space="preserve">dniu </w:t>
      </w:r>
      <w:r w:rsidRPr="00E356DC">
        <w:rPr>
          <w:rStyle w:val="hps"/>
        </w:rPr>
        <w:br/>
        <w:t>25 października 2011 roku.</w:t>
      </w:r>
    </w:p>
    <w:p w:rsidR="00C1699B" w:rsidRPr="00E356DC" w:rsidRDefault="00C1699B" w:rsidP="001E24CB">
      <w:pPr>
        <w:pStyle w:val="ECHRPara"/>
        <w:rPr>
          <w:lang/>
        </w:rPr>
      </w:pPr>
      <w:r w:rsidRPr="00E356DC">
        <w:rPr>
          <w:noProof/>
        </w:rPr>
        <w:t>65</w:t>
      </w:r>
      <w:r w:rsidRPr="00E356DC">
        <w:rPr>
          <w:lang/>
        </w:rPr>
        <w:t>.  </w:t>
      </w:r>
      <w:r w:rsidRPr="00E356DC">
        <w:rPr>
          <w:rStyle w:val="hps"/>
        </w:rPr>
        <w:t>W dniu 12</w:t>
      </w:r>
      <w:r w:rsidRPr="00E356DC">
        <w:t xml:space="preserve"> </w:t>
      </w:r>
      <w:r w:rsidRPr="00E356DC">
        <w:rPr>
          <w:rStyle w:val="hps"/>
        </w:rPr>
        <w:t>stycznia 2012 roku</w:t>
      </w:r>
      <w:r w:rsidRPr="00E356DC">
        <w:t xml:space="preserve"> </w:t>
      </w:r>
      <w:r w:rsidRPr="00E356DC">
        <w:rPr>
          <w:rStyle w:val="hps"/>
        </w:rPr>
        <w:t>Sąd Rejonowy w Warszawie</w:t>
      </w:r>
      <w:r w:rsidRPr="00E356DC">
        <w:t xml:space="preserve"> </w:t>
      </w:r>
      <w:r w:rsidRPr="00E356DC">
        <w:rPr>
          <w:rStyle w:val="hps"/>
        </w:rPr>
        <w:t>unieważnił swoje wcześniejsze postanowienie</w:t>
      </w:r>
      <w:r w:rsidRPr="00E356DC">
        <w:t xml:space="preserve"> o wyznaczeniu </w:t>
      </w:r>
      <w:r w:rsidRPr="00E356DC">
        <w:rPr>
          <w:rStyle w:val="hps"/>
        </w:rPr>
        <w:t>kuratora sądowego</w:t>
      </w:r>
      <w:r w:rsidRPr="00E356DC">
        <w:t xml:space="preserve">. </w:t>
      </w:r>
      <w:r w:rsidRPr="00E356DC">
        <w:rPr>
          <w:rStyle w:val="hps"/>
        </w:rPr>
        <w:t>Decyzja ta</w:t>
      </w:r>
      <w:r w:rsidRPr="00E356DC">
        <w:t xml:space="preserve"> </w:t>
      </w:r>
      <w:r w:rsidRPr="00E356DC">
        <w:rPr>
          <w:rStyle w:val="hps"/>
        </w:rPr>
        <w:t>została podjęta</w:t>
      </w:r>
      <w:r w:rsidRPr="00E356DC">
        <w:t xml:space="preserve"> </w:t>
      </w:r>
      <w:r w:rsidRPr="00E356DC">
        <w:rPr>
          <w:rStyle w:val="hps"/>
        </w:rPr>
        <w:t>w związku z</w:t>
      </w:r>
      <w:r w:rsidRPr="00E356DC">
        <w:t xml:space="preserve"> </w:t>
      </w:r>
      <w:r w:rsidRPr="00E356DC">
        <w:rPr>
          <w:rStyle w:val="hps"/>
        </w:rPr>
        <w:t>zastosowaniem</w:t>
      </w:r>
      <w:r w:rsidRPr="00E356DC">
        <w:t xml:space="preserve"> </w:t>
      </w:r>
      <w:r w:rsidRPr="00E356DC">
        <w:rPr>
          <w:rStyle w:val="hps"/>
        </w:rPr>
        <w:t xml:space="preserve">w dniu </w:t>
      </w:r>
      <w:r w:rsidRPr="00E356DC">
        <w:rPr>
          <w:rStyle w:val="hps"/>
        </w:rPr>
        <w:br/>
        <w:t>6</w:t>
      </w:r>
      <w:r w:rsidRPr="00E356DC">
        <w:t xml:space="preserve"> </w:t>
      </w:r>
      <w:r w:rsidRPr="00E356DC">
        <w:rPr>
          <w:rStyle w:val="hps"/>
        </w:rPr>
        <w:t>stycznia 2012 roku</w:t>
      </w:r>
      <w:r w:rsidRPr="00E356DC">
        <w:t xml:space="preserve"> </w:t>
      </w:r>
      <w:r w:rsidRPr="00E356DC">
        <w:rPr>
          <w:rStyle w:val="hps"/>
        </w:rPr>
        <w:t>środka doraźnego Trybunału</w:t>
      </w:r>
      <w:r w:rsidRPr="00E356DC">
        <w:t xml:space="preserve"> </w:t>
      </w:r>
      <w:r w:rsidRPr="00E356DC">
        <w:rPr>
          <w:rStyle w:val="hps"/>
        </w:rPr>
        <w:t>zgodnie z Regułą</w:t>
      </w:r>
      <w:r w:rsidRPr="00E356DC">
        <w:t xml:space="preserve"> </w:t>
      </w:r>
      <w:r w:rsidRPr="00E356DC">
        <w:rPr>
          <w:rStyle w:val="hps"/>
        </w:rPr>
        <w:t xml:space="preserve">39. </w:t>
      </w:r>
    </w:p>
    <w:p w:rsidR="00C1699B" w:rsidRPr="00E356DC" w:rsidRDefault="00C1699B" w:rsidP="001E24CB">
      <w:pPr>
        <w:pStyle w:val="ECHRPara"/>
        <w:rPr>
          <w:lang/>
        </w:rPr>
      </w:pPr>
      <w:r w:rsidRPr="00E356DC">
        <w:rPr>
          <w:noProof/>
        </w:rPr>
        <w:t>66</w:t>
      </w:r>
      <w:r w:rsidRPr="00E356DC">
        <w:rPr>
          <w:lang/>
        </w:rPr>
        <w:t>.  </w:t>
      </w:r>
      <w:r w:rsidRPr="00E356DC">
        <w:rPr>
          <w:rStyle w:val="hps"/>
        </w:rPr>
        <w:t>W dniu</w:t>
      </w:r>
      <w:r w:rsidRPr="00E356DC">
        <w:t xml:space="preserve"> </w:t>
      </w:r>
      <w:r w:rsidRPr="00E356DC">
        <w:rPr>
          <w:rStyle w:val="hps"/>
        </w:rPr>
        <w:t>25 stycznia 2012</w:t>
      </w:r>
      <w:r w:rsidRPr="00E356DC">
        <w:t xml:space="preserve"> roku </w:t>
      </w:r>
      <w:r w:rsidRPr="00E356DC">
        <w:rPr>
          <w:rStyle w:val="hps"/>
        </w:rPr>
        <w:t>A.L.Z.</w:t>
      </w:r>
      <w:r w:rsidRPr="00E356DC">
        <w:t xml:space="preserve"> </w:t>
      </w:r>
      <w:r w:rsidRPr="00E356DC">
        <w:rPr>
          <w:rStyle w:val="hps"/>
        </w:rPr>
        <w:t>odwołał się od</w:t>
      </w:r>
      <w:r w:rsidRPr="00E356DC">
        <w:t xml:space="preserve"> </w:t>
      </w:r>
      <w:r w:rsidRPr="00E356DC">
        <w:rPr>
          <w:rStyle w:val="hps"/>
        </w:rPr>
        <w:t>tego postanowienia</w:t>
      </w:r>
      <w:r w:rsidRPr="00E356DC">
        <w:rPr>
          <w:lang/>
        </w:rPr>
        <w:t>.</w:t>
      </w:r>
    </w:p>
    <w:p w:rsidR="00C1699B" w:rsidRPr="00E356DC" w:rsidRDefault="00C1699B" w:rsidP="001E24CB">
      <w:pPr>
        <w:pStyle w:val="ECHRPara"/>
        <w:rPr>
          <w:lang/>
        </w:rPr>
      </w:pPr>
      <w:r w:rsidRPr="00E356DC">
        <w:rPr>
          <w:noProof/>
        </w:rPr>
        <w:t>67</w:t>
      </w:r>
      <w:r w:rsidRPr="00E356DC">
        <w:rPr>
          <w:lang/>
        </w:rPr>
        <w:t>.  </w:t>
      </w:r>
      <w:r w:rsidRPr="00E356DC">
        <w:rPr>
          <w:rStyle w:val="hps"/>
        </w:rPr>
        <w:t>W dniu 10 maja</w:t>
      </w:r>
      <w:r w:rsidRPr="00E356DC">
        <w:t xml:space="preserve"> </w:t>
      </w:r>
      <w:r w:rsidRPr="00E356DC">
        <w:rPr>
          <w:rStyle w:val="hps"/>
        </w:rPr>
        <w:t>2012 roku</w:t>
      </w:r>
      <w:r w:rsidRPr="00E356DC">
        <w:t xml:space="preserve"> </w:t>
      </w:r>
      <w:r w:rsidRPr="00E356DC">
        <w:rPr>
          <w:rStyle w:val="hps"/>
        </w:rPr>
        <w:t>Sąd Okręgowy</w:t>
      </w:r>
      <w:r w:rsidRPr="00E356DC">
        <w:t xml:space="preserve"> </w:t>
      </w:r>
      <w:r w:rsidRPr="00E356DC">
        <w:rPr>
          <w:rStyle w:val="hps"/>
        </w:rPr>
        <w:t>w Warszawie oddalił</w:t>
      </w:r>
      <w:r w:rsidRPr="00E356DC">
        <w:t xml:space="preserve"> </w:t>
      </w:r>
      <w:r w:rsidRPr="00E356DC">
        <w:rPr>
          <w:rStyle w:val="hps"/>
        </w:rPr>
        <w:t>zażalenie</w:t>
      </w:r>
      <w:r w:rsidRPr="00E356DC">
        <w:t xml:space="preserve"> </w:t>
      </w:r>
      <w:r w:rsidRPr="00E356DC">
        <w:rPr>
          <w:rStyle w:val="hps"/>
        </w:rPr>
        <w:t>A.L.Z</w:t>
      </w:r>
      <w:r w:rsidRPr="00E356DC">
        <w:rPr>
          <w:lang/>
        </w:rPr>
        <w:t>.</w:t>
      </w:r>
    </w:p>
    <w:p w:rsidR="00C1699B" w:rsidRPr="00E356DC" w:rsidRDefault="00C1699B" w:rsidP="001E24CB">
      <w:pPr>
        <w:pStyle w:val="ECHRHeading3"/>
        <w:rPr>
          <w:lang w:val="pl-PL"/>
        </w:rPr>
      </w:pPr>
      <w:r w:rsidRPr="00E356DC">
        <w:rPr>
          <w:lang w:val="pl-PL"/>
        </w:rPr>
        <w:t>5.  </w:t>
      </w:r>
      <w:r w:rsidRPr="00E356DC">
        <w:rPr>
          <w:rStyle w:val="hps"/>
        </w:rPr>
        <w:t>Postępowanie</w:t>
      </w:r>
      <w:r w:rsidRPr="00E356DC">
        <w:t xml:space="preserve"> </w:t>
      </w:r>
      <w:r w:rsidRPr="00E356DC">
        <w:rPr>
          <w:rStyle w:val="hps"/>
        </w:rPr>
        <w:t>o zmianę</w:t>
      </w:r>
      <w:r w:rsidRPr="00E356DC">
        <w:t xml:space="preserve"> </w:t>
      </w:r>
      <w:r w:rsidRPr="00E356DC">
        <w:rPr>
          <w:rStyle w:val="hps"/>
        </w:rPr>
        <w:t>postanowienia Sądu</w:t>
      </w:r>
      <w:r w:rsidRPr="00E356DC">
        <w:t xml:space="preserve"> </w:t>
      </w:r>
      <w:r w:rsidRPr="00E356DC">
        <w:rPr>
          <w:rStyle w:val="hps"/>
        </w:rPr>
        <w:t xml:space="preserve">Rejonowego </w:t>
      </w:r>
      <w:r w:rsidRPr="00E356DC">
        <w:rPr>
          <w:rStyle w:val="hps"/>
        </w:rPr>
        <w:br/>
        <w:t>w Warszawie</w:t>
      </w:r>
      <w:r w:rsidRPr="00E356DC">
        <w:t xml:space="preserve"> </w:t>
      </w:r>
      <w:r w:rsidRPr="00E356DC">
        <w:rPr>
          <w:rStyle w:val="hps"/>
        </w:rPr>
        <w:t>z dnia</w:t>
      </w:r>
      <w:r w:rsidRPr="00E356DC">
        <w:t xml:space="preserve"> </w:t>
      </w:r>
      <w:r w:rsidRPr="00E356DC">
        <w:rPr>
          <w:rStyle w:val="hps"/>
        </w:rPr>
        <w:t>29 grudnia 2010 roku</w:t>
      </w:r>
    </w:p>
    <w:p w:rsidR="00C1699B" w:rsidRPr="00E356DC" w:rsidRDefault="00C1699B" w:rsidP="001E24CB">
      <w:pPr>
        <w:pStyle w:val="ECHRPara"/>
        <w:rPr>
          <w:lang/>
        </w:rPr>
      </w:pPr>
      <w:r w:rsidRPr="00E356DC">
        <w:rPr>
          <w:noProof/>
        </w:rPr>
        <w:t>68</w:t>
      </w:r>
      <w:r w:rsidRPr="00E356DC">
        <w:rPr>
          <w:lang/>
        </w:rPr>
        <w:t xml:space="preserve">.   </w:t>
      </w:r>
      <w:r w:rsidRPr="00E356DC">
        <w:rPr>
          <w:rStyle w:val="hps"/>
        </w:rPr>
        <w:t>W dniu 17 sierpnia</w:t>
      </w:r>
      <w:r w:rsidRPr="00E356DC">
        <w:t xml:space="preserve"> </w:t>
      </w:r>
      <w:r w:rsidRPr="00E356DC">
        <w:rPr>
          <w:rStyle w:val="hps"/>
        </w:rPr>
        <w:t>2011 roku</w:t>
      </w:r>
      <w:r w:rsidRPr="00E356DC">
        <w:t xml:space="preserve"> </w:t>
      </w:r>
      <w:r w:rsidRPr="00E356DC">
        <w:rPr>
          <w:rStyle w:val="hps"/>
        </w:rPr>
        <w:t>skarżąca na podstawie Artykułu</w:t>
      </w:r>
      <w:r w:rsidRPr="00E356DC">
        <w:t xml:space="preserve"> </w:t>
      </w:r>
      <w:r w:rsidRPr="00E356DC">
        <w:rPr>
          <w:rStyle w:val="hps"/>
        </w:rPr>
        <w:t>577</w:t>
      </w:r>
      <w:r w:rsidRPr="00E356DC">
        <w:t xml:space="preserve"> </w:t>
      </w:r>
      <w:r w:rsidRPr="00E356DC">
        <w:rPr>
          <w:rStyle w:val="hps"/>
        </w:rPr>
        <w:t>Kodeksu</w:t>
      </w:r>
      <w:r w:rsidRPr="00E356DC">
        <w:t xml:space="preserve"> </w:t>
      </w:r>
      <w:r w:rsidRPr="00E356DC">
        <w:rPr>
          <w:rStyle w:val="hps"/>
        </w:rPr>
        <w:t>postępowania cywilnego wniosła</w:t>
      </w:r>
      <w:r w:rsidRPr="00E356DC">
        <w:t xml:space="preserve"> </w:t>
      </w:r>
      <w:r w:rsidRPr="00E356DC">
        <w:rPr>
          <w:rStyle w:val="hps"/>
        </w:rPr>
        <w:t>o zmianę</w:t>
      </w:r>
      <w:r w:rsidRPr="00E356DC">
        <w:t xml:space="preserve"> </w:t>
      </w:r>
      <w:r w:rsidRPr="00E356DC">
        <w:rPr>
          <w:rStyle w:val="hps"/>
        </w:rPr>
        <w:t>postanowienia Sądu</w:t>
      </w:r>
      <w:r w:rsidRPr="00E356DC">
        <w:t xml:space="preserve"> </w:t>
      </w:r>
      <w:r w:rsidRPr="00E356DC">
        <w:rPr>
          <w:rStyle w:val="hps"/>
        </w:rPr>
        <w:t>Rejonowego w Warszawie</w:t>
      </w:r>
      <w:r w:rsidRPr="00E356DC">
        <w:t xml:space="preserve"> </w:t>
      </w:r>
      <w:r w:rsidRPr="00E356DC">
        <w:rPr>
          <w:rStyle w:val="hps"/>
        </w:rPr>
        <w:t>z dnia</w:t>
      </w:r>
      <w:r w:rsidRPr="00E356DC">
        <w:t xml:space="preserve"> </w:t>
      </w:r>
      <w:r w:rsidRPr="00E356DC">
        <w:rPr>
          <w:rStyle w:val="hps"/>
        </w:rPr>
        <w:t>29 grudnia 2010 roku.</w:t>
      </w:r>
    </w:p>
    <w:p w:rsidR="00C1699B" w:rsidRPr="00E356DC" w:rsidRDefault="00C1699B" w:rsidP="001E24CB">
      <w:pPr>
        <w:pStyle w:val="ECHRPara"/>
        <w:rPr>
          <w:lang/>
        </w:rPr>
      </w:pPr>
      <w:r w:rsidRPr="00E356DC">
        <w:rPr>
          <w:noProof/>
        </w:rPr>
        <w:t>69</w:t>
      </w:r>
      <w:r w:rsidRPr="00E356DC">
        <w:rPr>
          <w:lang/>
        </w:rPr>
        <w:t>.  </w:t>
      </w:r>
      <w:r w:rsidRPr="00E356DC">
        <w:t xml:space="preserve">Skarżąca twierdziła, że </w:t>
      </w:r>
      <w:r w:rsidRPr="00E356DC">
        <w:rPr>
          <w:rStyle w:val="hps"/>
        </w:rPr>
        <w:t>zaskarżone postanowienie</w:t>
      </w:r>
      <w:r w:rsidRPr="00E356DC">
        <w:t xml:space="preserve"> </w:t>
      </w:r>
      <w:r w:rsidRPr="00E356DC">
        <w:rPr>
          <w:rStyle w:val="hps"/>
        </w:rPr>
        <w:t>sądu</w:t>
      </w:r>
      <w:r w:rsidRPr="00E356DC">
        <w:t xml:space="preserve"> </w:t>
      </w:r>
      <w:r w:rsidRPr="00E356DC">
        <w:rPr>
          <w:rStyle w:val="hps"/>
        </w:rPr>
        <w:t>nie</w:t>
      </w:r>
      <w:r w:rsidRPr="00E356DC">
        <w:t xml:space="preserve"> </w:t>
      </w:r>
      <w:r w:rsidRPr="00E356DC">
        <w:rPr>
          <w:rStyle w:val="hps"/>
        </w:rPr>
        <w:t>przystaje już do</w:t>
      </w:r>
      <w:r w:rsidRPr="00E356DC">
        <w:t xml:space="preserve"> </w:t>
      </w:r>
      <w:r w:rsidRPr="00E356DC">
        <w:rPr>
          <w:rStyle w:val="hps"/>
        </w:rPr>
        <w:t>sytuacji, w której</w:t>
      </w:r>
      <w:r w:rsidRPr="00E356DC">
        <w:t xml:space="preserve"> </w:t>
      </w:r>
      <w:r w:rsidRPr="00E356DC">
        <w:rPr>
          <w:rStyle w:val="hps"/>
        </w:rPr>
        <w:t>dziecko</w:t>
      </w:r>
      <w:r w:rsidRPr="00E356DC">
        <w:t xml:space="preserve"> </w:t>
      </w:r>
      <w:r w:rsidRPr="00E356DC">
        <w:rPr>
          <w:rStyle w:val="hps"/>
        </w:rPr>
        <w:t>było</w:t>
      </w:r>
      <w:r w:rsidRPr="00E356DC">
        <w:t xml:space="preserve"> </w:t>
      </w:r>
      <w:r w:rsidRPr="00E356DC">
        <w:rPr>
          <w:rStyle w:val="hps"/>
        </w:rPr>
        <w:t>w danym dniu</w:t>
      </w:r>
      <w:r w:rsidRPr="00E356DC">
        <w:t xml:space="preserve">. </w:t>
      </w:r>
      <w:r w:rsidRPr="00E356DC">
        <w:rPr>
          <w:rStyle w:val="hps"/>
        </w:rPr>
        <w:t>W tym celu</w:t>
      </w:r>
      <w:r w:rsidRPr="00E356DC">
        <w:t xml:space="preserve"> </w:t>
      </w:r>
      <w:r w:rsidRPr="00E356DC">
        <w:rPr>
          <w:rStyle w:val="hps"/>
        </w:rPr>
        <w:t>podniosła, że</w:t>
      </w:r>
      <w:r w:rsidRPr="00E356DC">
        <w:t xml:space="preserve"> </w:t>
      </w:r>
      <w:r w:rsidRPr="00E356DC">
        <w:rPr>
          <w:rStyle w:val="hps"/>
          <w:rFonts w:ascii="Arial Unicode MS" w:eastAsia="Arial Unicode MS" w:hAnsi="Arial Unicode MS" w:cs="Arial Unicode MS" w:hint="eastAsia"/>
        </w:rPr>
        <w:t>​​</w:t>
      </w:r>
      <w:r w:rsidRPr="00E356DC">
        <w:rPr>
          <w:rStyle w:val="hps"/>
        </w:rPr>
        <w:t>postanowienie</w:t>
      </w:r>
      <w:r w:rsidRPr="00E356DC">
        <w:t xml:space="preserve"> </w:t>
      </w:r>
      <w:r w:rsidRPr="00E356DC">
        <w:rPr>
          <w:rStyle w:val="hps"/>
        </w:rPr>
        <w:t>sądu</w:t>
      </w:r>
      <w:r w:rsidRPr="00E356DC">
        <w:t xml:space="preserve"> o powrocie </w:t>
      </w:r>
      <w:r w:rsidRPr="00E356DC">
        <w:rPr>
          <w:rStyle w:val="hps"/>
        </w:rPr>
        <w:t>B do</w:t>
      </w:r>
      <w:r w:rsidRPr="00E356DC">
        <w:t xml:space="preserve"> </w:t>
      </w:r>
      <w:r w:rsidRPr="00E356DC">
        <w:rPr>
          <w:rStyle w:val="hps"/>
        </w:rPr>
        <w:t>Meksyku</w:t>
      </w:r>
      <w:r w:rsidRPr="00E356DC">
        <w:t xml:space="preserve"> </w:t>
      </w:r>
      <w:r w:rsidRPr="00E356DC">
        <w:rPr>
          <w:rStyle w:val="hps"/>
        </w:rPr>
        <w:t>wywarło</w:t>
      </w:r>
      <w:r w:rsidRPr="00E356DC">
        <w:t xml:space="preserve"> </w:t>
      </w:r>
      <w:r w:rsidRPr="00E356DC">
        <w:rPr>
          <w:rStyle w:val="hps"/>
        </w:rPr>
        <w:t>silny, negatywny wpływ</w:t>
      </w:r>
      <w:r w:rsidRPr="00E356DC">
        <w:t xml:space="preserve"> </w:t>
      </w:r>
      <w:r w:rsidRPr="00E356DC">
        <w:rPr>
          <w:rStyle w:val="hps"/>
        </w:rPr>
        <w:t>na fizyczny i psychiczny</w:t>
      </w:r>
      <w:r w:rsidRPr="00E356DC">
        <w:t xml:space="preserve"> </w:t>
      </w:r>
      <w:r w:rsidRPr="00E356DC">
        <w:rPr>
          <w:rStyle w:val="hps"/>
        </w:rPr>
        <w:t>stan dziecka</w:t>
      </w:r>
      <w:r w:rsidRPr="00E356DC">
        <w:t xml:space="preserve">, </w:t>
      </w:r>
      <w:r w:rsidRPr="00E356DC">
        <w:rPr>
          <w:rStyle w:val="hps"/>
        </w:rPr>
        <w:t>powodując</w:t>
      </w:r>
      <w:r w:rsidRPr="00E356DC">
        <w:t xml:space="preserve"> </w:t>
      </w:r>
      <w:r w:rsidRPr="00E356DC">
        <w:br/>
      </w:r>
      <w:r w:rsidRPr="00E356DC">
        <w:rPr>
          <w:rStyle w:val="hps"/>
        </w:rPr>
        <w:t>u niego</w:t>
      </w:r>
      <w:r w:rsidRPr="00E356DC">
        <w:t xml:space="preserve"> </w:t>
      </w:r>
      <w:r w:rsidRPr="00E356DC">
        <w:rPr>
          <w:rStyle w:val="hps"/>
        </w:rPr>
        <w:t>cierpienia</w:t>
      </w:r>
      <w:r w:rsidRPr="00E356DC">
        <w:t xml:space="preserve">, które mogą być </w:t>
      </w:r>
      <w:r w:rsidRPr="00E356DC">
        <w:rPr>
          <w:rStyle w:val="hps"/>
        </w:rPr>
        <w:t>zakwalifikowane</w:t>
      </w:r>
      <w:r w:rsidRPr="00E356DC">
        <w:t xml:space="preserve"> </w:t>
      </w:r>
      <w:r w:rsidRPr="00E356DC">
        <w:rPr>
          <w:rStyle w:val="hps"/>
        </w:rPr>
        <w:t>jako "sytuacja</w:t>
      </w:r>
      <w:r w:rsidRPr="00E356DC">
        <w:t xml:space="preserve"> nie do zniesienia</w:t>
      </w:r>
      <w:r w:rsidRPr="00E356DC">
        <w:rPr>
          <w:rStyle w:val="hps"/>
        </w:rPr>
        <w:t>".</w:t>
      </w:r>
    </w:p>
    <w:p w:rsidR="00C1699B" w:rsidRPr="00E356DC" w:rsidRDefault="00C1699B" w:rsidP="001E24CB">
      <w:pPr>
        <w:pStyle w:val="ECHRPara"/>
        <w:rPr>
          <w:lang/>
        </w:rPr>
      </w:pPr>
      <w:r w:rsidRPr="00E356DC">
        <w:rPr>
          <w:noProof/>
        </w:rPr>
        <w:t>70</w:t>
      </w:r>
      <w:r w:rsidRPr="00E356DC">
        <w:rPr>
          <w:lang/>
        </w:rPr>
        <w:t xml:space="preserve">.  </w:t>
      </w:r>
      <w:r w:rsidRPr="00E356DC">
        <w:rPr>
          <w:rStyle w:val="hps"/>
        </w:rPr>
        <w:t>Zwróciła się również do sądu</w:t>
      </w:r>
      <w:r w:rsidRPr="00E356DC">
        <w:t xml:space="preserve"> </w:t>
      </w:r>
      <w:r w:rsidRPr="00E356DC">
        <w:rPr>
          <w:rStyle w:val="hps"/>
        </w:rPr>
        <w:t>o dopuszczenie aktualnej</w:t>
      </w:r>
      <w:r w:rsidRPr="00E356DC">
        <w:t xml:space="preserve"> </w:t>
      </w:r>
      <w:r w:rsidRPr="00E356DC">
        <w:rPr>
          <w:rStyle w:val="hps"/>
        </w:rPr>
        <w:t>opinii biegłego</w:t>
      </w:r>
      <w:r w:rsidRPr="00E356DC">
        <w:t xml:space="preserve"> </w:t>
      </w:r>
      <w:r w:rsidRPr="00E356DC">
        <w:rPr>
          <w:rStyle w:val="hps"/>
        </w:rPr>
        <w:t>o</w:t>
      </w:r>
      <w:r w:rsidRPr="00E356DC">
        <w:t xml:space="preserve"> </w:t>
      </w:r>
      <w:r w:rsidRPr="00E356DC">
        <w:rPr>
          <w:rStyle w:val="hps"/>
        </w:rPr>
        <w:t>swoim synu.</w:t>
      </w:r>
      <w:r w:rsidRPr="00E356DC">
        <w:t xml:space="preserve"> </w:t>
      </w:r>
      <w:r w:rsidRPr="00E356DC">
        <w:rPr>
          <w:rStyle w:val="hps"/>
        </w:rPr>
        <w:t>Przedstawiła też szereg</w:t>
      </w:r>
      <w:r w:rsidRPr="00E356DC">
        <w:t xml:space="preserve"> </w:t>
      </w:r>
      <w:r w:rsidRPr="00E356DC">
        <w:rPr>
          <w:rStyle w:val="hps"/>
        </w:rPr>
        <w:t>raportów</w:t>
      </w:r>
      <w:r w:rsidRPr="00E356DC">
        <w:t xml:space="preserve"> </w:t>
      </w:r>
      <w:r w:rsidRPr="00E356DC">
        <w:rPr>
          <w:rStyle w:val="hps"/>
        </w:rPr>
        <w:t>dotyczących</w:t>
      </w:r>
      <w:r w:rsidRPr="00E356DC">
        <w:t xml:space="preserve"> </w:t>
      </w:r>
      <w:r w:rsidRPr="00E356DC">
        <w:rPr>
          <w:rStyle w:val="hps"/>
        </w:rPr>
        <w:t>stanu psychicznego</w:t>
      </w:r>
      <w:r w:rsidRPr="00E356DC">
        <w:t xml:space="preserve"> </w:t>
      </w:r>
      <w:r w:rsidRPr="00E356DC">
        <w:rPr>
          <w:rStyle w:val="hps"/>
        </w:rPr>
        <w:t>dziecka</w:t>
      </w:r>
      <w:r w:rsidRPr="00E356DC">
        <w:t xml:space="preserve"> </w:t>
      </w:r>
      <w:r w:rsidRPr="00E356DC">
        <w:rPr>
          <w:rStyle w:val="hps"/>
        </w:rPr>
        <w:t>i</w:t>
      </w:r>
      <w:r w:rsidRPr="00E356DC">
        <w:t xml:space="preserve"> </w:t>
      </w:r>
      <w:r w:rsidRPr="00E356DC">
        <w:rPr>
          <w:rStyle w:val="hps"/>
        </w:rPr>
        <w:t>jego zachowania</w:t>
      </w:r>
      <w:r w:rsidRPr="00E356DC">
        <w:t xml:space="preserve">, które zostały </w:t>
      </w:r>
      <w:r w:rsidRPr="00E356DC">
        <w:rPr>
          <w:rStyle w:val="hps"/>
        </w:rPr>
        <w:t>przygotowane</w:t>
      </w:r>
      <w:r w:rsidRPr="00E356DC">
        <w:t xml:space="preserve"> </w:t>
      </w:r>
      <w:r w:rsidRPr="00E356DC">
        <w:rPr>
          <w:rStyle w:val="hps"/>
        </w:rPr>
        <w:t>przez lekarza</w:t>
      </w:r>
      <w:r w:rsidRPr="00E356DC">
        <w:t xml:space="preserve">, </w:t>
      </w:r>
      <w:r w:rsidRPr="00E356DC">
        <w:rPr>
          <w:rStyle w:val="hps"/>
        </w:rPr>
        <w:t>psychologa i</w:t>
      </w:r>
      <w:r w:rsidRPr="00E356DC">
        <w:t xml:space="preserve"> </w:t>
      </w:r>
      <w:r w:rsidRPr="00E356DC">
        <w:rPr>
          <w:rStyle w:val="hps"/>
        </w:rPr>
        <w:t>nauczyciela</w:t>
      </w:r>
      <w:r w:rsidRPr="00E356DC">
        <w:rPr>
          <w:lang/>
        </w:rPr>
        <w:t>.</w:t>
      </w:r>
    </w:p>
    <w:p w:rsidR="00C1699B" w:rsidRPr="00E356DC" w:rsidRDefault="00C1699B" w:rsidP="001E24CB">
      <w:pPr>
        <w:pStyle w:val="ECHRPara"/>
        <w:rPr>
          <w:lang/>
        </w:rPr>
      </w:pPr>
      <w:r w:rsidRPr="00E356DC">
        <w:rPr>
          <w:noProof/>
        </w:rPr>
        <w:t>71</w:t>
      </w:r>
      <w:r w:rsidRPr="00E356DC">
        <w:rPr>
          <w:lang/>
        </w:rPr>
        <w:t xml:space="preserve">.  </w:t>
      </w:r>
      <w:r w:rsidRPr="00E356DC">
        <w:t xml:space="preserve">Skarżąca </w:t>
      </w:r>
      <w:r w:rsidRPr="00E356DC">
        <w:rPr>
          <w:rStyle w:val="hps"/>
        </w:rPr>
        <w:t>poinformował również</w:t>
      </w:r>
      <w:r w:rsidRPr="00E356DC">
        <w:t xml:space="preserve"> </w:t>
      </w:r>
      <w:r w:rsidRPr="00E356DC">
        <w:rPr>
          <w:rStyle w:val="hps"/>
        </w:rPr>
        <w:t>sąd, że</w:t>
      </w:r>
      <w:r w:rsidRPr="00E356DC">
        <w:t xml:space="preserve"> A.L.Z. wszczął </w:t>
      </w:r>
      <w:r w:rsidRPr="00E356DC">
        <w:rPr>
          <w:rStyle w:val="hps"/>
        </w:rPr>
        <w:t>w</w:t>
      </w:r>
      <w:r w:rsidRPr="00E356DC">
        <w:t xml:space="preserve"> </w:t>
      </w:r>
      <w:r w:rsidRPr="00E356DC">
        <w:rPr>
          <w:rStyle w:val="hps"/>
        </w:rPr>
        <w:t>Meksyku</w:t>
      </w:r>
      <w:r w:rsidRPr="00E356DC">
        <w:t xml:space="preserve"> </w:t>
      </w:r>
      <w:r w:rsidRPr="00E356DC">
        <w:rPr>
          <w:rStyle w:val="hps"/>
        </w:rPr>
        <w:t>postępowanie</w:t>
      </w:r>
      <w:r w:rsidRPr="00E356DC">
        <w:t xml:space="preserve"> </w:t>
      </w:r>
      <w:r w:rsidRPr="00E356DC">
        <w:rPr>
          <w:rStyle w:val="hps"/>
        </w:rPr>
        <w:t>o pozbawienia</w:t>
      </w:r>
      <w:r w:rsidRPr="00E356DC">
        <w:t xml:space="preserve"> </w:t>
      </w:r>
      <w:r w:rsidRPr="00E356DC">
        <w:rPr>
          <w:rStyle w:val="hps"/>
        </w:rPr>
        <w:t>jej</w:t>
      </w:r>
      <w:r w:rsidRPr="00E356DC">
        <w:t xml:space="preserve"> </w:t>
      </w:r>
      <w:r w:rsidRPr="00E356DC">
        <w:rPr>
          <w:rStyle w:val="hps"/>
        </w:rPr>
        <w:t>prawa do opieki nad dzieckiem</w:t>
      </w:r>
      <w:r w:rsidRPr="00E356DC">
        <w:rPr>
          <w:lang/>
        </w:rPr>
        <w:t>.</w:t>
      </w:r>
    </w:p>
    <w:p w:rsidR="00C1699B" w:rsidRPr="00E356DC" w:rsidRDefault="00C1699B" w:rsidP="001E24CB">
      <w:pPr>
        <w:pStyle w:val="ECHRPara"/>
        <w:rPr>
          <w:lang/>
        </w:rPr>
      </w:pPr>
      <w:r w:rsidRPr="00E356DC">
        <w:rPr>
          <w:noProof/>
        </w:rPr>
        <w:t>72</w:t>
      </w:r>
      <w:r w:rsidRPr="00E356DC">
        <w:rPr>
          <w:lang/>
        </w:rPr>
        <w:t xml:space="preserve">.  W dniu </w:t>
      </w:r>
      <w:r w:rsidRPr="00E356DC">
        <w:rPr>
          <w:rStyle w:val="hps"/>
        </w:rPr>
        <w:t>8 września 2011</w:t>
      </w:r>
      <w:r w:rsidRPr="00E356DC">
        <w:t xml:space="preserve"> roku </w:t>
      </w:r>
      <w:r w:rsidRPr="00E356DC">
        <w:rPr>
          <w:rStyle w:val="hps"/>
        </w:rPr>
        <w:t>A.L.Z.</w:t>
      </w:r>
      <w:r w:rsidRPr="00E356DC">
        <w:t xml:space="preserve"> </w:t>
      </w:r>
      <w:r w:rsidRPr="00E356DC">
        <w:rPr>
          <w:rStyle w:val="hps"/>
        </w:rPr>
        <w:t>przedstawił swoją opinię</w:t>
      </w:r>
      <w:r w:rsidRPr="00E356DC">
        <w:t xml:space="preserve"> </w:t>
      </w:r>
      <w:r w:rsidRPr="00E356DC">
        <w:rPr>
          <w:rStyle w:val="hps"/>
        </w:rPr>
        <w:t>na temat wniosku</w:t>
      </w:r>
      <w:r w:rsidRPr="00E356DC">
        <w:t xml:space="preserve"> </w:t>
      </w:r>
      <w:r w:rsidRPr="00E356DC">
        <w:rPr>
          <w:rStyle w:val="hps"/>
        </w:rPr>
        <w:t>skarżącej</w:t>
      </w:r>
      <w:r w:rsidRPr="00E356DC">
        <w:t xml:space="preserve"> </w:t>
      </w:r>
      <w:r w:rsidRPr="00E356DC">
        <w:rPr>
          <w:rStyle w:val="hps"/>
        </w:rPr>
        <w:t>z dnia 17</w:t>
      </w:r>
      <w:r w:rsidRPr="00E356DC">
        <w:t xml:space="preserve"> </w:t>
      </w:r>
      <w:r w:rsidRPr="00E356DC">
        <w:rPr>
          <w:rStyle w:val="hps"/>
        </w:rPr>
        <w:t>sierpnia 2011 roku.</w:t>
      </w:r>
      <w:r w:rsidRPr="00E356DC">
        <w:t xml:space="preserve"> </w:t>
      </w:r>
      <w:r w:rsidRPr="00E356DC">
        <w:rPr>
          <w:rStyle w:val="hps"/>
        </w:rPr>
        <w:t>Stwierdził</w:t>
      </w:r>
      <w:r w:rsidRPr="00E356DC">
        <w:t xml:space="preserve"> </w:t>
      </w:r>
      <w:r w:rsidRPr="00E356DC">
        <w:rPr>
          <w:rStyle w:val="hps"/>
        </w:rPr>
        <w:t>m.in.</w:t>
      </w:r>
      <w:r w:rsidRPr="00E356DC">
        <w:t xml:space="preserve">, </w:t>
      </w:r>
      <w:r w:rsidRPr="00E356DC">
        <w:rPr>
          <w:rStyle w:val="hps"/>
        </w:rPr>
        <w:t>że</w:t>
      </w:r>
      <w:r w:rsidRPr="00E356DC">
        <w:t xml:space="preserve"> </w:t>
      </w:r>
      <w:r w:rsidRPr="00E356DC">
        <w:rPr>
          <w:rStyle w:val="hps"/>
        </w:rPr>
        <w:t>stopień psychicznego cierpienia</w:t>
      </w:r>
      <w:r w:rsidRPr="00E356DC">
        <w:t xml:space="preserve"> </w:t>
      </w:r>
      <w:r w:rsidRPr="00E356DC">
        <w:rPr>
          <w:rStyle w:val="hps"/>
        </w:rPr>
        <w:t>dziecka</w:t>
      </w:r>
      <w:r w:rsidRPr="00E356DC">
        <w:t xml:space="preserve"> </w:t>
      </w:r>
      <w:r w:rsidRPr="00E356DC">
        <w:rPr>
          <w:rStyle w:val="hps"/>
        </w:rPr>
        <w:t>został już oceniony</w:t>
      </w:r>
      <w:r w:rsidRPr="00E356DC">
        <w:t xml:space="preserve"> </w:t>
      </w:r>
      <w:r w:rsidRPr="00E356DC">
        <w:rPr>
          <w:rStyle w:val="hps"/>
        </w:rPr>
        <w:t>przez dwa</w:t>
      </w:r>
      <w:r w:rsidRPr="00E356DC">
        <w:t xml:space="preserve"> </w:t>
      </w:r>
      <w:r w:rsidRPr="00E356DC">
        <w:rPr>
          <w:rStyle w:val="hps"/>
        </w:rPr>
        <w:t>sądy</w:t>
      </w:r>
      <w:r w:rsidRPr="00E356DC">
        <w:t xml:space="preserve"> </w:t>
      </w:r>
      <w:r w:rsidRPr="00E356DC">
        <w:rPr>
          <w:rStyle w:val="hps"/>
        </w:rPr>
        <w:t>w Polsce</w:t>
      </w:r>
      <w:r w:rsidRPr="00E356DC">
        <w:t xml:space="preserve">, a ponadto </w:t>
      </w:r>
      <w:r w:rsidRPr="00E356DC">
        <w:rPr>
          <w:rStyle w:val="hps"/>
        </w:rPr>
        <w:t>niepokój</w:t>
      </w:r>
      <w:r w:rsidRPr="00E356DC">
        <w:t xml:space="preserve"> </w:t>
      </w:r>
      <w:r w:rsidRPr="00E356DC">
        <w:rPr>
          <w:rStyle w:val="hps"/>
        </w:rPr>
        <w:t>wynikający z</w:t>
      </w:r>
      <w:r w:rsidRPr="00E356DC">
        <w:t xml:space="preserve"> </w:t>
      </w:r>
      <w:r w:rsidRPr="00E356DC">
        <w:rPr>
          <w:rStyle w:val="hps"/>
        </w:rPr>
        <w:t>przeniesienia się do innego</w:t>
      </w:r>
      <w:r w:rsidRPr="00E356DC">
        <w:t xml:space="preserve"> </w:t>
      </w:r>
      <w:r w:rsidRPr="00E356DC">
        <w:rPr>
          <w:rStyle w:val="hps"/>
        </w:rPr>
        <w:t>kraju nie</w:t>
      </w:r>
      <w:r w:rsidRPr="00E356DC">
        <w:t xml:space="preserve"> </w:t>
      </w:r>
      <w:r w:rsidRPr="00E356DC">
        <w:rPr>
          <w:rStyle w:val="hps"/>
        </w:rPr>
        <w:t>kwalifikuje się jako</w:t>
      </w:r>
      <w:r w:rsidRPr="00E356DC">
        <w:t xml:space="preserve"> </w:t>
      </w:r>
      <w:r w:rsidRPr="00E356DC">
        <w:rPr>
          <w:rStyle w:val="hps"/>
        </w:rPr>
        <w:t>"</w:t>
      </w:r>
      <w:r w:rsidRPr="00E356DC">
        <w:t xml:space="preserve">poważna szkoda </w:t>
      </w:r>
      <w:r w:rsidRPr="00E356DC">
        <w:rPr>
          <w:rStyle w:val="hps"/>
        </w:rPr>
        <w:t>psychiczna</w:t>
      </w:r>
      <w:r w:rsidRPr="00E356DC">
        <w:t xml:space="preserve">" lub </w:t>
      </w:r>
      <w:r w:rsidRPr="00E356DC">
        <w:rPr>
          <w:rStyle w:val="hps"/>
        </w:rPr>
        <w:t xml:space="preserve">"sytuacja nie do </w:t>
      </w:r>
      <w:r w:rsidRPr="00E356DC">
        <w:t>zniesienia</w:t>
      </w:r>
      <w:r w:rsidRPr="00E356DC">
        <w:rPr>
          <w:lang/>
        </w:rPr>
        <w:t>”.</w:t>
      </w:r>
    </w:p>
    <w:p w:rsidR="00C1699B" w:rsidRPr="00E356DC" w:rsidRDefault="00C1699B" w:rsidP="001E24CB">
      <w:pPr>
        <w:pStyle w:val="ECHRPara"/>
        <w:rPr>
          <w:lang/>
        </w:rPr>
      </w:pPr>
      <w:r w:rsidRPr="00E356DC">
        <w:rPr>
          <w:noProof/>
        </w:rPr>
        <w:t>73</w:t>
      </w:r>
      <w:r w:rsidRPr="00E356DC">
        <w:rPr>
          <w:lang/>
        </w:rPr>
        <w:t>.  </w:t>
      </w:r>
      <w:r w:rsidRPr="00E356DC">
        <w:rPr>
          <w:rStyle w:val="hps"/>
        </w:rPr>
        <w:t>A.L.Z.</w:t>
      </w:r>
      <w:r w:rsidRPr="00E356DC">
        <w:t xml:space="preserve"> </w:t>
      </w:r>
      <w:r w:rsidRPr="00E356DC">
        <w:rPr>
          <w:rStyle w:val="hps"/>
        </w:rPr>
        <w:t>twierdził również, że</w:t>
      </w:r>
      <w:r w:rsidRPr="00E356DC">
        <w:t xml:space="preserve"> </w:t>
      </w:r>
      <w:r w:rsidRPr="00E356DC">
        <w:rPr>
          <w:rStyle w:val="hps"/>
        </w:rPr>
        <w:t>wszczął w Meksyku</w:t>
      </w:r>
      <w:r w:rsidRPr="00E356DC">
        <w:t xml:space="preserve"> </w:t>
      </w:r>
      <w:r w:rsidRPr="00E356DC">
        <w:rPr>
          <w:rStyle w:val="hps"/>
        </w:rPr>
        <w:t>postępowanie</w:t>
      </w:r>
      <w:r w:rsidRPr="00E356DC">
        <w:t xml:space="preserve"> </w:t>
      </w:r>
      <w:r w:rsidRPr="00E356DC">
        <w:br/>
      </w:r>
      <w:r w:rsidRPr="00E356DC">
        <w:rPr>
          <w:rStyle w:val="hps"/>
        </w:rPr>
        <w:t>o pozbawienie skarżącej</w:t>
      </w:r>
      <w:r w:rsidRPr="00E356DC">
        <w:t xml:space="preserve"> </w:t>
      </w:r>
      <w:r w:rsidRPr="00E356DC">
        <w:rPr>
          <w:rStyle w:val="hps"/>
        </w:rPr>
        <w:t>prawa do opieki</w:t>
      </w:r>
      <w:r w:rsidRPr="00E356DC">
        <w:t xml:space="preserve"> </w:t>
      </w:r>
      <w:r w:rsidRPr="00E356DC">
        <w:rPr>
          <w:rStyle w:val="hps"/>
        </w:rPr>
        <w:t>tylko</w:t>
      </w:r>
      <w:r w:rsidRPr="00E356DC">
        <w:t xml:space="preserve"> </w:t>
      </w:r>
      <w:r w:rsidRPr="00E356DC">
        <w:rPr>
          <w:rStyle w:val="hps"/>
        </w:rPr>
        <w:t>dlatego, że chciał</w:t>
      </w:r>
      <w:r w:rsidRPr="00E356DC">
        <w:t xml:space="preserve"> </w:t>
      </w:r>
      <w:r w:rsidRPr="00E356DC">
        <w:rPr>
          <w:rStyle w:val="hps"/>
        </w:rPr>
        <w:t>skorzystać z każdej</w:t>
      </w:r>
      <w:r w:rsidRPr="00E356DC">
        <w:t xml:space="preserve"> </w:t>
      </w:r>
      <w:r w:rsidRPr="00E356DC">
        <w:rPr>
          <w:rStyle w:val="hps"/>
        </w:rPr>
        <w:t>drogi</w:t>
      </w:r>
      <w:r w:rsidRPr="00E356DC">
        <w:t xml:space="preserve"> </w:t>
      </w:r>
      <w:r w:rsidRPr="00E356DC">
        <w:rPr>
          <w:rStyle w:val="hps"/>
        </w:rPr>
        <w:t>prawnej</w:t>
      </w:r>
      <w:r w:rsidRPr="00E356DC">
        <w:t xml:space="preserve"> </w:t>
      </w:r>
      <w:r w:rsidRPr="00E356DC">
        <w:rPr>
          <w:rStyle w:val="hps"/>
        </w:rPr>
        <w:t>w celu wyegzekwowania</w:t>
      </w:r>
      <w:r w:rsidRPr="00E356DC">
        <w:t xml:space="preserve"> </w:t>
      </w:r>
      <w:r w:rsidRPr="00E356DC">
        <w:rPr>
          <w:rStyle w:val="hps"/>
        </w:rPr>
        <w:t>własnych</w:t>
      </w:r>
      <w:r w:rsidRPr="00E356DC">
        <w:t xml:space="preserve"> </w:t>
      </w:r>
      <w:r w:rsidRPr="00E356DC">
        <w:rPr>
          <w:rStyle w:val="hps"/>
        </w:rPr>
        <w:t>praw</w:t>
      </w:r>
      <w:r w:rsidRPr="00E356DC">
        <w:t xml:space="preserve"> </w:t>
      </w:r>
      <w:r w:rsidRPr="00E356DC">
        <w:rPr>
          <w:rStyle w:val="hps"/>
        </w:rPr>
        <w:t>do opieki</w:t>
      </w:r>
      <w:r w:rsidRPr="00E356DC">
        <w:t xml:space="preserve">. </w:t>
      </w:r>
      <w:r w:rsidRPr="00E356DC">
        <w:rPr>
          <w:rStyle w:val="hps"/>
        </w:rPr>
        <w:t>Jednak</w:t>
      </w:r>
      <w:r w:rsidRPr="00E356DC">
        <w:t xml:space="preserve">, mając na względzie </w:t>
      </w:r>
      <w:r w:rsidRPr="00E356DC">
        <w:rPr>
          <w:rStyle w:val="hps"/>
        </w:rPr>
        <w:t>najlepszy interes</w:t>
      </w:r>
      <w:r w:rsidRPr="00E356DC">
        <w:t xml:space="preserve"> </w:t>
      </w:r>
      <w:r w:rsidRPr="00E356DC">
        <w:rPr>
          <w:rStyle w:val="hps"/>
        </w:rPr>
        <w:t>syna, był</w:t>
      </w:r>
      <w:r w:rsidRPr="00E356DC">
        <w:t xml:space="preserve"> </w:t>
      </w:r>
      <w:r w:rsidRPr="00E356DC">
        <w:rPr>
          <w:rStyle w:val="hps"/>
        </w:rPr>
        <w:t>gotów</w:t>
      </w:r>
      <w:r w:rsidRPr="00E356DC">
        <w:t xml:space="preserve"> </w:t>
      </w:r>
      <w:r w:rsidRPr="00E356DC">
        <w:rPr>
          <w:rStyle w:val="hps"/>
        </w:rPr>
        <w:t>wycofać</w:t>
      </w:r>
      <w:r w:rsidRPr="00E356DC">
        <w:t xml:space="preserve"> </w:t>
      </w:r>
      <w:r w:rsidRPr="00E356DC">
        <w:rPr>
          <w:rStyle w:val="hps"/>
        </w:rPr>
        <w:t>pozew przeciwko skarżącej, gdy tylko</w:t>
      </w:r>
      <w:r w:rsidRPr="00E356DC">
        <w:t xml:space="preserve"> </w:t>
      </w:r>
      <w:r w:rsidRPr="00E356DC">
        <w:rPr>
          <w:rStyle w:val="hps"/>
        </w:rPr>
        <w:t>wróci ona do</w:t>
      </w:r>
      <w:r w:rsidRPr="00E356DC">
        <w:t xml:space="preserve"> </w:t>
      </w:r>
      <w:r w:rsidRPr="00E356DC">
        <w:rPr>
          <w:rStyle w:val="hps"/>
        </w:rPr>
        <w:t>Meksyku</w:t>
      </w:r>
      <w:r w:rsidRPr="00E356DC">
        <w:t xml:space="preserve"> </w:t>
      </w:r>
      <w:r w:rsidRPr="00E356DC">
        <w:rPr>
          <w:rStyle w:val="hps"/>
        </w:rPr>
        <w:t>z synem</w:t>
      </w:r>
      <w:r w:rsidRPr="00E356DC">
        <w:rPr>
          <w:lang/>
        </w:rPr>
        <w:t>.</w:t>
      </w:r>
    </w:p>
    <w:p w:rsidR="00C1699B" w:rsidRPr="00E356DC" w:rsidRDefault="00C1699B" w:rsidP="001E24CB">
      <w:pPr>
        <w:pStyle w:val="ECHRPara"/>
        <w:rPr>
          <w:lang/>
        </w:rPr>
      </w:pPr>
      <w:r w:rsidRPr="00E356DC">
        <w:rPr>
          <w:noProof/>
        </w:rPr>
        <w:t>74</w:t>
      </w:r>
      <w:r w:rsidRPr="00E356DC">
        <w:rPr>
          <w:lang/>
        </w:rPr>
        <w:t>.  </w:t>
      </w:r>
      <w:r w:rsidRPr="00E356DC">
        <w:rPr>
          <w:rStyle w:val="hps"/>
        </w:rPr>
        <w:t>W dniu 20</w:t>
      </w:r>
      <w:r w:rsidRPr="00E356DC">
        <w:t xml:space="preserve"> </w:t>
      </w:r>
      <w:r w:rsidRPr="00E356DC">
        <w:rPr>
          <w:rStyle w:val="hps"/>
        </w:rPr>
        <w:t>stycznia 2012 roku</w:t>
      </w:r>
      <w:r w:rsidRPr="00E356DC">
        <w:t xml:space="preserve"> </w:t>
      </w:r>
      <w:r w:rsidRPr="00E356DC">
        <w:rPr>
          <w:rStyle w:val="hps"/>
        </w:rPr>
        <w:t>Sąd Rejonowy w Warszawie</w:t>
      </w:r>
      <w:r w:rsidRPr="00E356DC">
        <w:t xml:space="preserve"> </w:t>
      </w:r>
      <w:r w:rsidRPr="00E356DC">
        <w:rPr>
          <w:rStyle w:val="hps"/>
        </w:rPr>
        <w:t>zlecił</w:t>
      </w:r>
      <w:r w:rsidRPr="00E356DC">
        <w:t xml:space="preserve"> opinię </w:t>
      </w:r>
      <w:r w:rsidRPr="00E356DC">
        <w:rPr>
          <w:rStyle w:val="hps"/>
        </w:rPr>
        <w:t>na temat</w:t>
      </w:r>
      <w:r w:rsidRPr="00E356DC">
        <w:t xml:space="preserve"> </w:t>
      </w:r>
      <w:r w:rsidRPr="00E356DC">
        <w:rPr>
          <w:rStyle w:val="hps"/>
        </w:rPr>
        <w:t>B</w:t>
      </w:r>
      <w:r w:rsidRPr="00E356DC">
        <w:t xml:space="preserve"> biegłym </w:t>
      </w:r>
      <w:r w:rsidRPr="00E356DC">
        <w:rPr>
          <w:rStyle w:val="hps"/>
        </w:rPr>
        <w:t>z</w:t>
      </w:r>
      <w:r w:rsidRPr="00E356DC">
        <w:t xml:space="preserve"> </w:t>
      </w:r>
      <w:r w:rsidRPr="00E356DC">
        <w:rPr>
          <w:szCs w:val="24"/>
        </w:rPr>
        <w:t>Rodzinnego Ośrodka Diagnostyczno-Konsultacyjnego</w:t>
      </w:r>
      <w:r w:rsidRPr="00E356DC">
        <w:rPr>
          <w:lang/>
        </w:rPr>
        <w:t>.</w:t>
      </w:r>
    </w:p>
    <w:p w:rsidR="00C1699B" w:rsidRPr="00E356DC" w:rsidRDefault="00C1699B" w:rsidP="001E24CB">
      <w:pPr>
        <w:pStyle w:val="ECHRPara"/>
        <w:rPr>
          <w:lang/>
        </w:rPr>
      </w:pPr>
      <w:r w:rsidRPr="00E356DC">
        <w:rPr>
          <w:noProof/>
        </w:rPr>
        <w:t>75</w:t>
      </w:r>
      <w:r w:rsidRPr="00E356DC">
        <w:rPr>
          <w:lang/>
        </w:rPr>
        <w:t>.  </w:t>
      </w:r>
      <w:r w:rsidRPr="00E356DC">
        <w:t xml:space="preserve">Badanie </w:t>
      </w:r>
      <w:r w:rsidRPr="00E356DC">
        <w:rPr>
          <w:rStyle w:val="hps"/>
        </w:rPr>
        <w:t>psychologiczne</w:t>
      </w:r>
      <w:r w:rsidRPr="00E356DC">
        <w:t xml:space="preserve"> </w:t>
      </w:r>
      <w:r w:rsidRPr="00E356DC">
        <w:rPr>
          <w:rStyle w:val="hps"/>
        </w:rPr>
        <w:t>dziecka i</w:t>
      </w:r>
      <w:r w:rsidRPr="00E356DC">
        <w:t xml:space="preserve"> </w:t>
      </w:r>
      <w:r w:rsidRPr="00E356DC">
        <w:rPr>
          <w:rStyle w:val="hps"/>
        </w:rPr>
        <w:t>jego matki</w:t>
      </w:r>
      <w:r w:rsidRPr="00E356DC">
        <w:t xml:space="preserve"> nie </w:t>
      </w:r>
      <w:r w:rsidRPr="00E356DC">
        <w:rPr>
          <w:rStyle w:val="hps"/>
        </w:rPr>
        <w:t>mogło się odbyć</w:t>
      </w:r>
      <w:r w:rsidRPr="00E356DC">
        <w:t xml:space="preserve">, ponieważ </w:t>
      </w:r>
      <w:r w:rsidRPr="00E356DC">
        <w:rPr>
          <w:rStyle w:val="hps"/>
        </w:rPr>
        <w:t>skarżący</w:t>
      </w:r>
      <w:r w:rsidRPr="00E356DC">
        <w:t xml:space="preserve"> </w:t>
      </w:r>
      <w:r w:rsidRPr="00E356DC">
        <w:rPr>
          <w:rStyle w:val="hps"/>
        </w:rPr>
        <w:t>przebywał</w:t>
      </w:r>
      <w:r w:rsidRPr="00E356DC">
        <w:t xml:space="preserve"> </w:t>
      </w:r>
      <w:r w:rsidRPr="00E356DC">
        <w:rPr>
          <w:rStyle w:val="hps"/>
        </w:rPr>
        <w:t>w ukryciu</w:t>
      </w:r>
      <w:r w:rsidRPr="00E356DC">
        <w:rPr>
          <w:lang/>
        </w:rPr>
        <w:t>.</w:t>
      </w:r>
    </w:p>
    <w:p w:rsidR="00C1699B" w:rsidRPr="00E356DC" w:rsidRDefault="00C1699B" w:rsidP="001E24CB">
      <w:pPr>
        <w:pStyle w:val="ECHRPara"/>
        <w:rPr>
          <w:lang/>
        </w:rPr>
      </w:pPr>
      <w:r w:rsidRPr="00E356DC">
        <w:rPr>
          <w:noProof/>
        </w:rPr>
        <w:t>76</w:t>
      </w:r>
      <w:r w:rsidRPr="00E356DC">
        <w:rPr>
          <w:lang/>
        </w:rPr>
        <w:t>.  </w:t>
      </w:r>
      <w:r w:rsidRPr="00E356DC">
        <w:rPr>
          <w:rStyle w:val="hps"/>
        </w:rPr>
        <w:t>Dopiero</w:t>
      </w:r>
      <w:r w:rsidRPr="00E356DC">
        <w:t xml:space="preserve"> </w:t>
      </w:r>
      <w:r w:rsidRPr="00E356DC">
        <w:rPr>
          <w:rStyle w:val="hps"/>
        </w:rPr>
        <w:t>w dniu 6 lutego</w:t>
      </w:r>
      <w:r w:rsidRPr="00E356DC">
        <w:t xml:space="preserve"> </w:t>
      </w:r>
      <w:r w:rsidRPr="00E356DC">
        <w:rPr>
          <w:rStyle w:val="hps"/>
        </w:rPr>
        <w:t>2012 roku</w:t>
      </w:r>
      <w:r w:rsidRPr="00E356DC">
        <w:t xml:space="preserve"> </w:t>
      </w:r>
      <w:r w:rsidRPr="00E356DC">
        <w:rPr>
          <w:rStyle w:val="hps"/>
        </w:rPr>
        <w:t>władze</w:t>
      </w:r>
      <w:r w:rsidRPr="00E356DC">
        <w:t xml:space="preserve"> </w:t>
      </w:r>
      <w:r w:rsidRPr="00E356DC">
        <w:rPr>
          <w:rStyle w:val="hps"/>
        </w:rPr>
        <w:t xml:space="preserve">zostały poinformowane </w:t>
      </w:r>
      <w:r w:rsidRPr="00E356DC">
        <w:rPr>
          <w:rStyle w:val="hps"/>
        </w:rPr>
        <w:br/>
        <w:t>o</w:t>
      </w:r>
      <w:r w:rsidRPr="00E356DC">
        <w:t xml:space="preserve"> </w:t>
      </w:r>
      <w:r w:rsidRPr="00E356DC">
        <w:rPr>
          <w:rStyle w:val="hps"/>
        </w:rPr>
        <w:t>nowym adresie</w:t>
      </w:r>
      <w:r w:rsidRPr="00E356DC">
        <w:t xml:space="preserve"> </w:t>
      </w:r>
      <w:r w:rsidRPr="00E356DC">
        <w:rPr>
          <w:rStyle w:val="hps"/>
        </w:rPr>
        <w:t>skarżących</w:t>
      </w:r>
      <w:r w:rsidRPr="00E356DC">
        <w:rPr>
          <w:lang/>
        </w:rPr>
        <w:t>.</w:t>
      </w:r>
    </w:p>
    <w:p w:rsidR="00C1699B" w:rsidRPr="00E356DC" w:rsidRDefault="00C1699B" w:rsidP="001E24CB">
      <w:pPr>
        <w:pStyle w:val="ECHRPara"/>
        <w:rPr>
          <w:lang/>
        </w:rPr>
      </w:pPr>
      <w:r w:rsidRPr="00E356DC">
        <w:rPr>
          <w:noProof/>
        </w:rPr>
        <w:t>77</w:t>
      </w:r>
      <w:r w:rsidRPr="00E356DC">
        <w:rPr>
          <w:lang/>
        </w:rPr>
        <w:t>.  </w:t>
      </w:r>
      <w:r w:rsidRPr="00E356DC">
        <w:rPr>
          <w:rStyle w:val="hps"/>
        </w:rPr>
        <w:t>W dniu 17 lutego lub 26</w:t>
      </w:r>
      <w:r w:rsidRPr="00E356DC">
        <w:t xml:space="preserve"> </w:t>
      </w:r>
      <w:r w:rsidRPr="00E356DC">
        <w:rPr>
          <w:rStyle w:val="hps"/>
        </w:rPr>
        <w:t>marca 2012 roku</w:t>
      </w:r>
      <w:r w:rsidRPr="00E356DC">
        <w:t xml:space="preserve"> </w:t>
      </w:r>
      <w:r w:rsidRPr="00E356DC">
        <w:rPr>
          <w:rStyle w:val="hps"/>
        </w:rPr>
        <w:t>akta sprawy</w:t>
      </w:r>
      <w:r w:rsidRPr="00E356DC">
        <w:t xml:space="preserve"> zostały </w:t>
      </w:r>
      <w:r w:rsidRPr="00E356DC">
        <w:rPr>
          <w:rStyle w:val="hps"/>
        </w:rPr>
        <w:t>przekazane do</w:t>
      </w:r>
      <w:r w:rsidRPr="00E356DC">
        <w:t xml:space="preserve"> </w:t>
      </w:r>
      <w:r w:rsidRPr="00E356DC">
        <w:rPr>
          <w:szCs w:val="24"/>
        </w:rPr>
        <w:t>Rodzinnego Ośrodka Diagnostyczno-Konsultacyjnego</w:t>
      </w:r>
      <w:r w:rsidRPr="00E356DC">
        <w:rPr>
          <w:rStyle w:val="hps"/>
        </w:rPr>
        <w:t xml:space="preserve">. </w:t>
      </w:r>
      <w:r w:rsidRPr="00E356DC">
        <w:rPr>
          <w:rStyle w:val="hps"/>
        </w:rPr>
        <w:br/>
        <w:t>W dniu 2 kwietnia</w:t>
      </w:r>
      <w:r w:rsidRPr="00E356DC">
        <w:t xml:space="preserve"> </w:t>
      </w:r>
      <w:r w:rsidRPr="00E356DC">
        <w:rPr>
          <w:rStyle w:val="hps"/>
        </w:rPr>
        <w:t>2012 roku</w:t>
      </w:r>
      <w:r w:rsidRPr="00E356DC">
        <w:t xml:space="preserve"> </w:t>
      </w:r>
      <w:r w:rsidRPr="00E356DC">
        <w:rPr>
          <w:rStyle w:val="hps"/>
        </w:rPr>
        <w:t>badanie</w:t>
      </w:r>
      <w:r w:rsidRPr="00E356DC">
        <w:t xml:space="preserve"> skarżących </w:t>
      </w:r>
      <w:r w:rsidRPr="00E356DC">
        <w:rPr>
          <w:rStyle w:val="hps"/>
        </w:rPr>
        <w:t>i</w:t>
      </w:r>
      <w:r w:rsidRPr="00E356DC">
        <w:t xml:space="preserve"> </w:t>
      </w:r>
      <w:r w:rsidRPr="00E356DC">
        <w:rPr>
          <w:rStyle w:val="hps"/>
        </w:rPr>
        <w:t>A.L.Z. zostało</w:t>
      </w:r>
      <w:r w:rsidRPr="00E356DC">
        <w:t xml:space="preserve"> </w:t>
      </w:r>
      <w:r w:rsidRPr="00E356DC">
        <w:rPr>
          <w:rStyle w:val="hps"/>
        </w:rPr>
        <w:t>zaplanowano na</w:t>
      </w:r>
      <w:r w:rsidRPr="00E356DC">
        <w:t xml:space="preserve"> </w:t>
      </w:r>
      <w:r w:rsidRPr="00E356DC">
        <w:rPr>
          <w:rStyle w:val="hps"/>
        </w:rPr>
        <w:t>6 czerwca 2012 roku</w:t>
      </w:r>
    </w:p>
    <w:p w:rsidR="00C1699B" w:rsidRPr="00E356DC" w:rsidRDefault="00C1699B" w:rsidP="001E24CB">
      <w:pPr>
        <w:pStyle w:val="ECHRPara"/>
        <w:rPr>
          <w:lang/>
        </w:rPr>
      </w:pPr>
      <w:r w:rsidRPr="00E356DC">
        <w:rPr>
          <w:noProof/>
        </w:rPr>
        <w:t>78</w:t>
      </w:r>
      <w:r w:rsidRPr="00E356DC">
        <w:rPr>
          <w:lang/>
        </w:rPr>
        <w:t>.  </w:t>
      </w:r>
      <w:r w:rsidRPr="00E356DC">
        <w:rPr>
          <w:rStyle w:val="hps"/>
        </w:rPr>
        <w:t>W dniu</w:t>
      </w:r>
      <w:r w:rsidRPr="00E356DC">
        <w:t xml:space="preserve"> </w:t>
      </w:r>
      <w:r w:rsidRPr="00E356DC">
        <w:rPr>
          <w:rStyle w:val="hps"/>
        </w:rPr>
        <w:t>5 czerwca 2012 roku</w:t>
      </w:r>
      <w:r w:rsidRPr="00E356DC">
        <w:t xml:space="preserve"> </w:t>
      </w:r>
      <w:r w:rsidRPr="00E356DC">
        <w:rPr>
          <w:rStyle w:val="hps"/>
        </w:rPr>
        <w:t>A.L.Z.</w:t>
      </w:r>
      <w:r w:rsidRPr="00E356DC">
        <w:t xml:space="preserve"> </w:t>
      </w:r>
      <w:r w:rsidRPr="00E356DC">
        <w:rPr>
          <w:rStyle w:val="hps"/>
        </w:rPr>
        <w:t>przybył do Polski</w:t>
      </w:r>
      <w:r w:rsidRPr="00E356DC">
        <w:t xml:space="preserve"> </w:t>
      </w:r>
      <w:r w:rsidRPr="00E356DC">
        <w:rPr>
          <w:rStyle w:val="hps"/>
        </w:rPr>
        <w:t>wraz</w:t>
      </w:r>
      <w:r w:rsidRPr="00E356DC">
        <w:t xml:space="preserve"> </w:t>
      </w:r>
      <w:r w:rsidRPr="00E356DC">
        <w:rPr>
          <w:rStyle w:val="hps"/>
        </w:rPr>
        <w:t>ze swoją matką</w:t>
      </w:r>
      <w:r w:rsidRPr="00E356DC">
        <w:t xml:space="preserve">. </w:t>
      </w:r>
      <w:r w:rsidRPr="00E356DC">
        <w:rPr>
          <w:rStyle w:val="hps"/>
        </w:rPr>
        <w:t>Twierdził, że</w:t>
      </w:r>
      <w:r w:rsidRPr="00E356DC">
        <w:t xml:space="preserve"> </w:t>
      </w:r>
      <w:r w:rsidRPr="00E356DC">
        <w:rPr>
          <w:rStyle w:val="hps"/>
        </w:rPr>
        <w:t>bezskutecznie próbował skontaktować się z</w:t>
      </w:r>
      <w:r w:rsidRPr="00E356DC">
        <w:t xml:space="preserve">e </w:t>
      </w:r>
      <w:r w:rsidRPr="00E356DC">
        <w:rPr>
          <w:rStyle w:val="hps"/>
        </w:rPr>
        <w:t>skarżącą</w:t>
      </w:r>
      <w:r w:rsidRPr="00E356DC">
        <w:t xml:space="preserve">, aby </w:t>
      </w:r>
      <w:r w:rsidRPr="00E356DC">
        <w:rPr>
          <w:rStyle w:val="hps"/>
        </w:rPr>
        <w:t>umówić się na</w:t>
      </w:r>
      <w:r w:rsidRPr="00E356DC">
        <w:t xml:space="preserve"> </w:t>
      </w:r>
      <w:r w:rsidRPr="00E356DC">
        <w:rPr>
          <w:rStyle w:val="hps"/>
        </w:rPr>
        <w:t>spotkanie z</w:t>
      </w:r>
      <w:r w:rsidRPr="00E356DC">
        <w:t xml:space="preserve"> </w:t>
      </w:r>
      <w:r w:rsidRPr="00E356DC">
        <w:rPr>
          <w:rStyle w:val="hps"/>
        </w:rPr>
        <w:t>synem</w:t>
      </w:r>
      <w:r w:rsidRPr="00E356DC">
        <w:t xml:space="preserve"> </w:t>
      </w:r>
      <w:r w:rsidRPr="00E356DC">
        <w:rPr>
          <w:rStyle w:val="hps"/>
        </w:rPr>
        <w:t>przed badaniem</w:t>
      </w:r>
      <w:r w:rsidRPr="00E356DC">
        <w:t xml:space="preserve"> </w:t>
      </w:r>
      <w:r w:rsidRPr="00E356DC">
        <w:br/>
      </w:r>
      <w:r w:rsidRPr="00E356DC">
        <w:rPr>
          <w:rStyle w:val="hps"/>
        </w:rPr>
        <w:t>w</w:t>
      </w:r>
      <w:r w:rsidRPr="00E356DC">
        <w:t xml:space="preserve"> </w:t>
      </w:r>
      <w:r w:rsidRPr="00E356DC">
        <w:rPr>
          <w:szCs w:val="24"/>
        </w:rPr>
        <w:t>Rodzinnym Ośrodku Diagnostyczno-Konsultacyjnym</w:t>
      </w:r>
      <w:r w:rsidRPr="00E356DC">
        <w:t xml:space="preserve">. A.L.Z. ostatni raz </w:t>
      </w:r>
      <w:r w:rsidRPr="00E356DC">
        <w:rPr>
          <w:rStyle w:val="hps"/>
        </w:rPr>
        <w:t>widział B</w:t>
      </w:r>
      <w:r w:rsidRPr="00E356DC">
        <w:t xml:space="preserve"> </w:t>
      </w:r>
      <w:r w:rsidRPr="00E356DC">
        <w:rPr>
          <w:rStyle w:val="hps"/>
        </w:rPr>
        <w:t>w</w:t>
      </w:r>
      <w:r w:rsidRPr="00E356DC">
        <w:t xml:space="preserve"> </w:t>
      </w:r>
      <w:r w:rsidRPr="00E356DC">
        <w:rPr>
          <w:rStyle w:val="hps"/>
        </w:rPr>
        <w:t xml:space="preserve">czerwcu 2011 roku. </w:t>
      </w:r>
      <w:r w:rsidRPr="00E356DC">
        <w:t xml:space="preserve">B </w:t>
      </w:r>
      <w:r w:rsidRPr="00E356DC">
        <w:rPr>
          <w:rStyle w:val="hps"/>
        </w:rPr>
        <w:t>po raz ostatni</w:t>
      </w:r>
      <w:r w:rsidRPr="00E356DC">
        <w:t xml:space="preserve"> </w:t>
      </w:r>
      <w:r w:rsidRPr="00E356DC">
        <w:rPr>
          <w:rStyle w:val="hps"/>
        </w:rPr>
        <w:t>spotkał się ze</w:t>
      </w:r>
      <w:r w:rsidRPr="00E356DC">
        <w:t xml:space="preserve"> </w:t>
      </w:r>
      <w:r w:rsidRPr="00E356DC">
        <w:rPr>
          <w:rStyle w:val="hps"/>
        </w:rPr>
        <w:t>swoją</w:t>
      </w:r>
      <w:r w:rsidRPr="00E356DC">
        <w:t xml:space="preserve"> </w:t>
      </w:r>
      <w:r w:rsidRPr="00E356DC">
        <w:rPr>
          <w:rStyle w:val="hps"/>
        </w:rPr>
        <w:t>babcią ze strony ojca</w:t>
      </w:r>
      <w:r w:rsidRPr="00E356DC">
        <w:t xml:space="preserve"> </w:t>
      </w:r>
      <w:r w:rsidRPr="00E356DC">
        <w:rPr>
          <w:rStyle w:val="hps"/>
        </w:rPr>
        <w:t>w 2009 roku</w:t>
      </w:r>
      <w:r w:rsidRPr="00E356DC">
        <w:rPr>
          <w:lang/>
        </w:rPr>
        <w:t>.</w:t>
      </w:r>
    </w:p>
    <w:p w:rsidR="00C1699B" w:rsidRPr="00E356DC" w:rsidRDefault="00C1699B" w:rsidP="001E24CB">
      <w:pPr>
        <w:pStyle w:val="ECHRPara"/>
        <w:rPr>
          <w:lang/>
        </w:rPr>
      </w:pPr>
      <w:r w:rsidRPr="00E356DC">
        <w:rPr>
          <w:noProof/>
        </w:rPr>
        <w:t>79</w:t>
      </w:r>
      <w:r w:rsidRPr="00E356DC">
        <w:rPr>
          <w:lang/>
        </w:rPr>
        <w:t>.  </w:t>
      </w:r>
      <w:r w:rsidRPr="00E356DC">
        <w:rPr>
          <w:rStyle w:val="hps"/>
        </w:rPr>
        <w:t>W dniu 6</w:t>
      </w:r>
      <w:r w:rsidRPr="00E356DC">
        <w:t xml:space="preserve"> </w:t>
      </w:r>
      <w:r w:rsidRPr="00E356DC">
        <w:rPr>
          <w:rStyle w:val="hps"/>
        </w:rPr>
        <w:t>czerwca 2012 roku</w:t>
      </w:r>
      <w:r w:rsidRPr="00E356DC">
        <w:t xml:space="preserve"> zaplanowane na </w:t>
      </w:r>
      <w:r w:rsidRPr="00E356DC">
        <w:rPr>
          <w:rStyle w:val="hps"/>
        </w:rPr>
        <w:t>ten dzień</w:t>
      </w:r>
      <w:r w:rsidRPr="00E356DC">
        <w:t xml:space="preserve"> </w:t>
      </w:r>
      <w:r w:rsidRPr="00E356DC">
        <w:rPr>
          <w:rStyle w:val="hps"/>
        </w:rPr>
        <w:t>od kwietnia</w:t>
      </w:r>
      <w:r w:rsidRPr="00E356DC">
        <w:t xml:space="preserve"> </w:t>
      </w:r>
      <w:r w:rsidRPr="00E356DC">
        <w:rPr>
          <w:rStyle w:val="hps"/>
        </w:rPr>
        <w:t>2012 roku</w:t>
      </w:r>
      <w:r w:rsidRPr="00E356DC">
        <w:t xml:space="preserve"> </w:t>
      </w:r>
      <w:r w:rsidRPr="00E356DC">
        <w:rPr>
          <w:rStyle w:val="hps"/>
        </w:rPr>
        <w:t>badanie</w:t>
      </w:r>
      <w:r w:rsidRPr="00E356DC">
        <w:t xml:space="preserve"> </w:t>
      </w:r>
      <w:r w:rsidRPr="00E356DC">
        <w:rPr>
          <w:rStyle w:val="hps"/>
        </w:rPr>
        <w:t xml:space="preserve">w </w:t>
      </w:r>
      <w:r w:rsidRPr="00E356DC">
        <w:rPr>
          <w:szCs w:val="24"/>
        </w:rPr>
        <w:t>Rodzinnym Ośrodku Diagnostyczno-Konsultacyjnym</w:t>
      </w:r>
      <w:r w:rsidRPr="00E356DC">
        <w:rPr>
          <w:rStyle w:val="hps"/>
        </w:rPr>
        <w:t xml:space="preserve"> nie odbyło się</w:t>
      </w:r>
      <w:r w:rsidRPr="00E356DC">
        <w:t xml:space="preserve">, ponieważ </w:t>
      </w:r>
      <w:r w:rsidRPr="00E356DC">
        <w:rPr>
          <w:rStyle w:val="hps"/>
        </w:rPr>
        <w:t>skarżący</w:t>
      </w:r>
      <w:r w:rsidRPr="00E356DC">
        <w:t xml:space="preserve"> </w:t>
      </w:r>
      <w:r w:rsidRPr="00E356DC">
        <w:rPr>
          <w:rStyle w:val="hps"/>
        </w:rPr>
        <w:t>nie stawili się</w:t>
      </w:r>
      <w:r w:rsidRPr="00E356DC">
        <w:t xml:space="preserve">. Skarżąca stwierdziła, że </w:t>
      </w:r>
      <w:r w:rsidRPr="00E356DC">
        <w:rPr>
          <w:rStyle w:val="hps"/>
        </w:rPr>
        <w:t>powodem jej nieobecności</w:t>
      </w:r>
      <w:r w:rsidRPr="00E356DC">
        <w:t xml:space="preserve"> </w:t>
      </w:r>
      <w:r w:rsidRPr="00E356DC">
        <w:rPr>
          <w:rStyle w:val="hps"/>
        </w:rPr>
        <w:t>był pobyt w prywatnej klinice</w:t>
      </w:r>
      <w:r w:rsidRPr="00E356DC">
        <w:t xml:space="preserve"> </w:t>
      </w:r>
      <w:r w:rsidRPr="00E356DC">
        <w:rPr>
          <w:rStyle w:val="hps"/>
        </w:rPr>
        <w:t>w Czechach</w:t>
      </w:r>
      <w:r w:rsidRPr="00E356DC">
        <w:t xml:space="preserve">, który został </w:t>
      </w:r>
      <w:r w:rsidRPr="00E356DC">
        <w:rPr>
          <w:rStyle w:val="hps"/>
        </w:rPr>
        <w:t>zorganizowany</w:t>
      </w:r>
      <w:r w:rsidRPr="00E356DC">
        <w:t xml:space="preserve"> </w:t>
      </w:r>
      <w:r w:rsidRPr="00E356DC">
        <w:rPr>
          <w:rStyle w:val="hps"/>
        </w:rPr>
        <w:t>w bardzo</w:t>
      </w:r>
      <w:r w:rsidRPr="00E356DC">
        <w:t xml:space="preserve"> </w:t>
      </w:r>
      <w:r w:rsidRPr="00E356DC">
        <w:rPr>
          <w:rStyle w:val="hps"/>
        </w:rPr>
        <w:t>krótkim czasie</w:t>
      </w:r>
      <w:r w:rsidRPr="00E356DC">
        <w:rPr>
          <w:lang/>
        </w:rPr>
        <w:t>.</w:t>
      </w:r>
    </w:p>
    <w:p w:rsidR="00C1699B" w:rsidRPr="00E356DC" w:rsidRDefault="00C1699B" w:rsidP="001E24CB">
      <w:pPr>
        <w:pStyle w:val="ECHRPara"/>
        <w:rPr>
          <w:lang/>
        </w:rPr>
      </w:pPr>
      <w:r w:rsidRPr="00E356DC">
        <w:rPr>
          <w:noProof/>
        </w:rPr>
        <w:t>80</w:t>
      </w:r>
      <w:r w:rsidRPr="00E356DC">
        <w:rPr>
          <w:lang/>
        </w:rPr>
        <w:t>.  </w:t>
      </w:r>
      <w:r w:rsidRPr="00E356DC">
        <w:rPr>
          <w:rStyle w:val="hps"/>
        </w:rPr>
        <w:t>W dniu 26 września</w:t>
      </w:r>
      <w:r w:rsidRPr="00E356DC">
        <w:t xml:space="preserve"> </w:t>
      </w:r>
      <w:r w:rsidRPr="00E356DC">
        <w:rPr>
          <w:rStyle w:val="hps"/>
        </w:rPr>
        <w:t>2012 roku w końcu</w:t>
      </w:r>
      <w:r w:rsidRPr="00E356DC">
        <w:t xml:space="preserve"> </w:t>
      </w:r>
      <w:r w:rsidRPr="00E356DC">
        <w:rPr>
          <w:rStyle w:val="hps"/>
        </w:rPr>
        <w:t>odbyło się</w:t>
      </w:r>
      <w:r w:rsidRPr="00E356DC">
        <w:t xml:space="preserve"> </w:t>
      </w:r>
      <w:r w:rsidRPr="00E356DC">
        <w:rPr>
          <w:rStyle w:val="hps"/>
        </w:rPr>
        <w:t>badanie</w:t>
      </w:r>
      <w:r w:rsidRPr="00E356DC">
        <w:t xml:space="preserve"> </w:t>
      </w:r>
      <w:r w:rsidRPr="00E356DC">
        <w:rPr>
          <w:rStyle w:val="hps"/>
        </w:rPr>
        <w:t>B</w:t>
      </w:r>
      <w:r w:rsidRPr="00E356DC">
        <w:t xml:space="preserve"> </w:t>
      </w:r>
      <w:r w:rsidRPr="00E356DC">
        <w:rPr>
          <w:rStyle w:val="hps"/>
        </w:rPr>
        <w:t>i jego rodziców</w:t>
      </w:r>
      <w:r w:rsidRPr="00E356DC">
        <w:t xml:space="preserve">, a opinia </w:t>
      </w:r>
      <w:r w:rsidRPr="00E356DC">
        <w:rPr>
          <w:rStyle w:val="hps"/>
        </w:rPr>
        <w:t>biegłego została</w:t>
      </w:r>
      <w:r w:rsidRPr="00E356DC">
        <w:t xml:space="preserve"> </w:t>
      </w:r>
      <w:r w:rsidRPr="00E356DC">
        <w:rPr>
          <w:rStyle w:val="hps"/>
        </w:rPr>
        <w:t>wydana w dniu</w:t>
      </w:r>
      <w:r w:rsidRPr="00E356DC">
        <w:t xml:space="preserve"> </w:t>
      </w:r>
      <w:r w:rsidRPr="00E356DC">
        <w:rPr>
          <w:rStyle w:val="hps"/>
        </w:rPr>
        <w:t>19 października 2012 roku.</w:t>
      </w:r>
    </w:p>
    <w:p w:rsidR="00C1699B" w:rsidRPr="00E356DC" w:rsidRDefault="00C1699B" w:rsidP="001E24CB">
      <w:pPr>
        <w:pStyle w:val="ECHRPara"/>
      </w:pPr>
      <w:r w:rsidRPr="00E356DC">
        <w:rPr>
          <w:noProof/>
        </w:rPr>
        <w:t>81</w:t>
      </w:r>
      <w:r w:rsidRPr="00E356DC">
        <w:rPr>
          <w:lang/>
        </w:rPr>
        <w:t>.  </w:t>
      </w:r>
      <w:r w:rsidRPr="00E356DC">
        <w:rPr>
          <w:rStyle w:val="hps"/>
        </w:rPr>
        <w:t>Biegli</w:t>
      </w:r>
      <w:r w:rsidRPr="00E356DC">
        <w:t xml:space="preserve"> </w:t>
      </w:r>
      <w:r w:rsidRPr="00E356DC">
        <w:rPr>
          <w:rStyle w:val="hps"/>
        </w:rPr>
        <w:t>przedstawili następujące</w:t>
      </w:r>
      <w:r w:rsidRPr="00E356DC">
        <w:t xml:space="preserve"> </w:t>
      </w:r>
      <w:r w:rsidRPr="00E356DC">
        <w:rPr>
          <w:rStyle w:val="hps"/>
        </w:rPr>
        <w:t>uwagi na temat</w:t>
      </w:r>
      <w:r w:rsidRPr="00E356DC">
        <w:t xml:space="preserve"> </w:t>
      </w:r>
      <w:r w:rsidRPr="00E356DC">
        <w:rPr>
          <w:rStyle w:val="hps"/>
        </w:rPr>
        <w:t>stanu emocjonalnego</w:t>
      </w:r>
      <w:r w:rsidRPr="00E356DC">
        <w:t xml:space="preserve"> </w:t>
      </w:r>
      <w:r w:rsidRPr="00E356DC">
        <w:rPr>
          <w:rStyle w:val="hps"/>
        </w:rPr>
        <w:t>B</w:t>
      </w:r>
      <w:r w:rsidRPr="00E356DC">
        <w:t xml:space="preserve">. Chłopiec nie </w:t>
      </w:r>
      <w:r w:rsidRPr="00E356DC">
        <w:rPr>
          <w:rStyle w:val="hps"/>
        </w:rPr>
        <w:t>jest odporny</w:t>
      </w:r>
      <w:r w:rsidRPr="00E356DC">
        <w:t xml:space="preserve"> </w:t>
      </w:r>
      <w:r w:rsidRPr="00E356DC">
        <w:rPr>
          <w:rStyle w:val="hps"/>
        </w:rPr>
        <w:t>na stres</w:t>
      </w:r>
      <w:r w:rsidRPr="00E356DC">
        <w:t>, a j</w:t>
      </w:r>
      <w:r w:rsidRPr="00E356DC">
        <w:rPr>
          <w:rStyle w:val="hps"/>
        </w:rPr>
        <w:t>ego</w:t>
      </w:r>
      <w:r w:rsidRPr="00E356DC">
        <w:t xml:space="preserve"> </w:t>
      </w:r>
      <w:r w:rsidRPr="00E356DC">
        <w:rPr>
          <w:rStyle w:val="hps"/>
        </w:rPr>
        <w:t>poczucie</w:t>
      </w:r>
      <w:r w:rsidRPr="00E356DC">
        <w:t xml:space="preserve"> </w:t>
      </w:r>
      <w:r w:rsidRPr="00E356DC">
        <w:rPr>
          <w:rStyle w:val="hps"/>
        </w:rPr>
        <w:t xml:space="preserve">stabilności </w:t>
      </w:r>
      <w:r w:rsidRPr="00E356DC">
        <w:rPr>
          <w:rStyle w:val="hps"/>
        </w:rPr>
        <w:br/>
        <w:t>i bezpieczeństwa</w:t>
      </w:r>
      <w:r w:rsidRPr="00E356DC">
        <w:t xml:space="preserve"> </w:t>
      </w:r>
      <w:r w:rsidRPr="00E356DC">
        <w:rPr>
          <w:rStyle w:val="hps"/>
        </w:rPr>
        <w:t>zostało</w:t>
      </w:r>
      <w:r w:rsidRPr="00E356DC">
        <w:t xml:space="preserve"> </w:t>
      </w:r>
      <w:r w:rsidRPr="00E356DC">
        <w:rPr>
          <w:rStyle w:val="hps"/>
        </w:rPr>
        <w:t>poważnie</w:t>
      </w:r>
      <w:r w:rsidRPr="00E356DC">
        <w:t xml:space="preserve"> </w:t>
      </w:r>
      <w:r w:rsidRPr="00E356DC">
        <w:rPr>
          <w:rStyle w:val="hps"/>
        </w:rPr>
        <w:t>zakłócone</w:t>
      </w:r>
      <w:r w:rsidRPr="00E356DC">
        <w:t xml:space="preserve"> </w:t>
      </w:r>
      <w:r w:rsidRPr="00E356DC">
        <w:rPr>
          <w:rStyle w:val="hps"/>
        </w:rPr>
        <w:t>przez konflikt</w:t>
      </w:r>
      <w:r w:rsidRPr="00E356DC">
        <w:t xml:space="preserve"> po</w:t>
      </w:r>
      <w:r w:rsidRPr="00E356DC">
        <w:rPr>
          <w:rStyle w:val="hps"/>
        </w:rPr>
        <w:t>między</w:t>
      </w:r>
      <w:r w:rsidRPr="00E356DC">
        <w:t xml:space="preserve"> </w:t>
      </w:r>
      <w:r w:rsidRPr="00E356DC">
        <w:rPr>
          <w:rStyle w:val="hps"/>
        </w:rPr>
        <w:t>rodzicami</w:t>
      </w:r>
      <w:r w:rsidRPr="00E356DC">
        <w:t>. Chłopiec jest prze</w:t>
      </w:r>
      <w:r w:rsidRPr="00E356DC">
        <w:rPr>
          <w:rStyle w:val="hps"/>
        </w:rPr>
        <w:t>straszony</w:t>
      </w:r>
      <w:r w:rsidRPr="00E356DC">
        <w:t xml:space="preserve">, </w:t>
      </w:r>
      <w:r w:rsidRPr="00E356DC">
        <w:rPr>
          <w:rStyle w:val="hps"/>
        </w:rPr>
        <w:t>emocjonalny</w:t>
      </w:r>
      <w:r w:rsidRPr="00E356DC">
        <w:t xml:space="preserve"> </w:t>
      </w:r>
      <w:r w:rsidRPr="00E356DC">
        <w:rPr>
          <w:rStyle w:val="hps"/>
        </w:rPr>
        <w:t>i</w:t>
      </w:r>
      <w:r w:rsidRPr="00E356DC">
        <w:t xml:space="preserve"> ma </w:t>
      </w:r>
      <w:r w:rsidRPr="00E356DC">
        <w:rPr>
          <w:rStyle w:val="hps"/>
        </w:rPr>
        <w:t>tendencje</w:t>
      </w:r>
      <w:r w:rsidRPr="00E356DC">
        <w:t xml:space="preserve"> </w:t>
      </w:r>
      <w:r w:rsidRPr="00E356DC">
        <w:rPr>
          <w:rStyle w:val="hps"/>
        </w:rPr>
        <w:t>do</w:t>
      </w:r>
      <w:r w:rsidRPr="00E356DC">
        <w:t xml:space="preserve"> </w:t>
      </w:r>
      <w:r w:rsidRPr="00E356DC">
        <w:rPr>
          <w:rStyle w:val="hps"/>
        </w:rPr>
        <w:t>neurotycznego</w:t>
      </w:r>
      <w:r w:rsidRPr="00E356DC">
        <w:t xml:space="preserve"> </w:t>
      </w:r>
      <w:r w:rsidRPr="00E356DC">
        <w:rPr>
          <w:rStyle w:val="hps"/>
        </w:rPr>
        <w:t>zachowania.</w:t>
      </w:r>
      <w:r w:rsidRPr="00E356DC">
        <w:t xml:space="preserve"> </w:t>
      </w:r>
      <w:r w:rsidRPr="00E356DC">
        <w:rPr>
          <w:rStyle w:val="hps"/>
        </w:rPr>
        <w:t>Reaguje</w:t>
      </w:r>
      <w:r w:rsidRPr="00E356DC">
        <w:t xml:space="preserve"> </w:t>
      </w:r>
      <w:r w:rsidRPr="00E356DC">
        <w:rPr>
          <w:rStyle w:val="hps"/>
        </w:rPr>
        <w:t>na zmiany i</w:t>
      </w:r>
      <w:r w:rsidRPr="00E356DC">
        <w:t xml:space="preserve"> </w:t>
      </w:r>
      <w:r w:rsidRPr="00E356DC">
        <w:rPr>
          <w:rStyle w:val="hps"/>
        </w:rPr>
        <w:t>niepowodzenia</w:t>
      </w:r>
      <w:r w:rsidRPr="00E356DC">
        <w:t xml:space="preserve"> </w:t>
      </w:r>
      <w:r w:rsidRPr="00E356DC">
        <w:rPr>
          <w:rStyle w:val="hps"/>
        </w:rPr>
        <w:t>frustracją,</w:t>
      </w:r>
      <w:r w:rsidRPr="00E356DC">
        <w:t xml:space="preserve"> </w:t>
      </w:r>
      <w:r w:rsidRPr="00E356DC">
        <w:rPr>
          <w:rStyle w:val="hps"/>
        </w:rPr>
        <w:t>objawiającą się</w:t>
      </w:r>
      <w:r w:rsidRPr="00E356DC">
        <w:t xml:space="preserve"> </w:t>
      </w:r>
      <w:r w:rsidRPr="00E356DC">
        <w:rPr>
          <w:rStyle w:val="hps"/>
        </w:rPr>
        <w:t>zaburzeniami</w:t>
      </w:r>
      <w:r w:rsidRPr="00E356DC">
        <w:t xml:space="preserve"> </w:t>
      </w:r>
      <w:r w:rsidRPr="00E356DC">
        <w:rPr>
          <w:rStyle w:val="hps"/>
        </w:rPr>
        <w:t>snu,</w:t>
      </w:r>
      <w:r w:rsidRPr="00E356DC">
        <w:t xml:space="preserve"> </w:t>
      </w:r>
      <w:r w:rsidRPr="00E356DC">
        <w:rPr>
          <w:rStyle w:val="hps"/>
        </w:rPr>
        <w:t>bólem brzucha</w:t>
      </w:r>
      <w:r w:rsidRPr="00E356DC">
        <w:t xml:space="preserve">, bólem głowy, </w:t>
      </w:r>
      <w:r w:rsidRPr="00E356DC">
        <w:rPr>
          <w:rStyle w:val="hps"/>
        </w:rPr>
        <w:t>niestrawnością</w:t>
      </w:r>
      <w:r w:rsidRPr="00E356DC">
        <w:t xml:space="preserve"> </w:t>
      </w:r>
      <w:r w:rsidRPr="00E356DC">
        <w:rPr>
          <w:rStyle w:val="hps"/>
        </w:rPr>
        <w:t>i</w:t>
      </w:r>
      <w:r w:rsidRPr="00E356DC">
        <w:t xml:space="preserve"> </w:t>
      </w:r>
      <w:r w:rsidRPr="00E356DC">
        <w:rPr>
          <w:rStyle w:val="hps"/>
        </w:rPr>
        <w:t>okresowo</w:t>
      </w:r>
      <w:r w:rsidRPr="00E356DC">
        <w:t xml:space="preserve"> </w:t>
      </w:r>
      <w:r w:rsidRPr="00E356DC">
        <w:rPr>
          <w:rStyle w:val="hps"/>
        </w:rPr>
        <w:t>nocnymi moczeniami.</w:t>
      </w:r>
      <w:r w:rsidRPr="00E356DC">
        <w:t xml:space="preserve"> </w:t>
      </w:r>
      <w:r w:rsidRPr="00E356DC">
        <w:rPr>
          <w:rStyle w:val="hps"/>
        </w:rPr>
        <w:t>Przeżywa</w:t>
      </w:r>
      <w:r w:rsidRPr="00E356DC">
        <w:t xml:space="preserve"> </w:t>
      </w:r>
      <w:r w:rsidRPr="00E356DC">
        <w:rPr>
          <w:rStyle w:val="hps"/>
        </w:rPr>
        <w:t>silny</w:t>
      </w:r>
      <w:r w:rsidRPr="00E356DC">
        <w:t xml:space="preserve"> </w:t>
      </w:r>
      <w:r w:rsidRPr="00E356DC">
        <w:rPr>
          <w:rStyle w:val="hps"/>
        </w:rPr>
        <w:t>konflikt</w:t>
      </w:r>
      <w:r w:rsidRPr="00E356DC">
        <w:t xml:space="preserve"> </w:t>
      </w:r>
      <w:r w:rsidRPr="00E356DC">
        <w:rPr>
          <w:rStyle w:val="hps"/>
        </w:rPr>
        <w:t>lojalności</w:t>
      </w:r>
      <w:r w:rsidRPr="00E356DC">
        <w:t xml:space="preserve">. </w:t>
      </w:r>
      <w:r w:rsidRPr="00E356DC">
        <w:rPr>
          <w:rStyle w:val="hps"/>
        </w:rPr>
        <w:t>Tęskni za</w:t>
      </w:r>
      <w:r w:rsidRPr="00E356DC">
        <w:t xml:space="preserve"> </w:t>
      </w:r>
      <w:r w:rsidRPr="00E356DC">
        <w:rPr>
          <w:rStyle w:val="hps"/>
        </w:rPr>
        <w:t>ojcem</w:t>
      </w:r>
      <w:r w:rsidRPr="00E356DC">
        <w:t xml:space="preserve"> </w:t>
      </w:r>
      <w:r w:rsidRPr="00E356DC">
        <w:rPr>
          <w:rStyle w:val="hps"/>
        </w:rPr>
        <w:t>i</w:t>
      </w:r>
      <w:r w:rsidRPr="00E356DC">
        <w:t xml:space="preserve"> </w:t>
      </w:r>
      <w:r w:rsidRPr="00E356DC">
        <w:rPr>
          <w:rStyle w:val="hps"/>
        </w:rPr>
        <w:t>chce utrzymywać z nim</w:t>
      </w:r>
      <w:r w:rsidRPr="00E356DC">
        <w:t xml:space="preserve"> </w:t>
      </w:r>
      <w:r w:rsidRPr="00E356DC">
        <w:rPr>
          <w:rStyle w:val="hps"/>
        </w:rPr>
        <w:t>kontakt</w:t>
      </w:r>
      <w:r w:rsidRPr="00E356DC">
        <w:t xml:space="preserve">. </w:t>
      </w:r>
      <w:r w:rsidRPr="00E356DC">
        <w:rPr>
          <w:rStyle w:val="hps"/>
        </w:rPr>
        <w:t>Z drugiej</w:t>
      </w:r>
      <w:r w:rsidRPr="00E356DC">
        <w:t xml:space="preserve"> </w:t>
      </w:r>
      <w:r w:rsidRPr="00E356DC">
        <w:rPr>
          <w:rStyle w:val="hps"/>
        </w:rPr>
        <w:t>strony,</w:t>
      </w:r>
      <w:r w:rsidRPr="00E356DC">
        <w:t xml:space="preserve"> </w:t>
      </w:r>
      <w:r w:rsidRPr="00E356DC">
        <w:rPr>
          <w:rStyle w:val="hps"/>
        </w:rPr>
        <w:t>boi</w:t>
      </w:r>
      <w:r w:rsidRPr="00E356DC">
        <w:t xml:space="preserve"> </w:t>
      </w:r>
      <w:r w:rsidRPr="00E356DC">
        <w:rPr>
          <w:rStyle w:val="hps"/>
        </w:rPr>
        <w:t>się mieszkać w</w:t>
      </w:r>
      <w:r w:rsidRPr="00E356DC">
        <w:t xml:space="preserve"> </w:t>
      </w:r>
      <w:r w:rsidRPr="00E356DC">
        <w:rPr>
          <w:rStyle w:val="hps"/>
        </w:rPr>
        <w:t>Meksyku i wyraźnie</w:t>
      </w:r>
      <w:r w:rsidRPr="00E356DC">
        <w:t xml:space="preserve"> </w:t>
      </w:r>
      <w:r w:rsidRPr="00E356DC">
        <w:rPr>
          <w:rStyle w:val="hps"/>
        </w:rPr>
        <w:t>pragnie</w:t>
      </w:r>
      <w:r w:rsidRPr="00E356DC">
        <w:t xml:space="preserve"> </w:t>
      </w:r>
      <w:r w:rsidRPr="00E356DC">
        <w:rPr>
          <w:rStyle w:val="hps"/>
        </w:rPr>
        <w:t>zostać</w:t>
      </w:r>
      <w:r w:rsidRPr="00E356DC">
        <w:t xml:space="preserve"> </w:t>
      </w:r>
      <w:r w:rsidRPr="00E356DC">
        <w:rPr>
          <w:rStyle w:val="hps"/>
        </w:rPr>
        <w:t>w Polsce.</w:t>
      </w:r>
      <w:r w:rsidRPr="00E356DC">
        <w:t xml:space="preserve"> </w:t>
      </w:r>
      <w:r w:rsidRPr="00E356DC">
        <w:rPr>
          <w:rStyle w:val="hps"/>
        </w:rPr>
        <w:t>B ma</w:t>
      </w:r>
      <w:r w:rsidRPr="00E356DC">
        <w:t xml:space="preserve"> </w:t>
      </w:r>
      <w:r w:rsidRPr="00E356DC">
        <w:rPr>
          <w:rStyle w:val="hps"/>
        </w:rPr>
        <w:t>silną więź</w:t>
      </w:r>
      <w:r w:rsidRPr="00E356DC">
        <w:t xml:space="preserve"> </w:t>
      </w:r>
      <w:r w:rsidRPr="00E356DC">
        <w:rPr>
          <w:rStyle w:val="hps"/>
        </w:rPr>
        <w:t>emocjonalną</w:t>
      </w:r>
      <w:r w:rsidRPr="00E356DC">
        <w:t xml:space="preserve"> </w:t>
      </w:r>
      <w:r w:rsidRPr="00E356DC">
        <w:rPr>
          <w:rStyle w:val="hps"/>
        </w:rPr>
        <w:t>z matką</w:t>
      </w:r>
      <w:r w:rsidRPr="00E356DC">
        <w:t xml:space="preserve">, która jest dla niego </w:t>
      </w:r>
      <w:r w:rsidRPr="00E356DC">
        <w:rPr>
          <w:rStyle w:val="hps"/>
        </w:rPr>
        <w:t>najważniejszą osobą.</w:t>
      </w:r>
    </w:p>
    <w:p w:rsidR="00C1699B" w:rsidRPr="00E356DC" w:rsidRDefault="00C1699B" w:rsidP="001E24CB">
      <w:pPr>
        <w:pStyle w:val="ECHRPara"/>
        <w:rPr>
          <w:lang/>
        </w:rPr>
      </w:pPr>
      <w:r w:rsidRPr="00E356DC">
        <w:rPr>
          <w:noProof/>
        </w:rPr>
        <w:t>82</w:t>
      </w:r>
      <w:r w:rsidRPr="00E356DC">
        <w:rPr>
          <w:lang/>
        </w:rPr>
        <w:t>.  </w:t>
      </w:r>
      <w:r w:rsidRPr="00E356DC">
        <w:rPr>
          <w:rStyle w:val="hps"/>
        </w:rPr>
        <w:t>W związku z</w:t>
      </w:r>
      <w:r w:rsidRPr="00E356DC">
        <w:t xml:space="preserve"> </w:t>
      </w:r>
      <w:r w:rsidRPr="00E356DC">
        <w:rPr>
          <w:rStyle w:val="hps"/>
        </w:rPr>
        <w:t>charakterem</w:t>
      </w:r>
      <w:r w:rsidRPr="00E356DC">
        <w:t xml:space="preserve"> </w:t>
      </w:r>
      <w:r w:rsidRPr="00E356DC">
        <w:rPr>
          <w:rStyle w:val="hps"/>
        </w:rPr>
        <w:t>B</w:t>
      </w:r>
      <w:r w:rsidRPr="00E356DC">
        <w:t xml:space="preserve">, opisanym powyżej, </w:t>
      </w:r>
      <w:r w:rsidRPr="00E356DC">
        <w:rPr>
          <w:rStyle w:val="hps"/>
        </w:rPr>
        <w:t>zalecono</w:t>
      </w:r>
      <w:r w:rsidRPr="00E356DC">
        <w:t xml:space="preserve">, aby </w:t>
      </w:r>
      <w:r w:rsidRPr="00E356DC">
        <w:rPr>
          <w:rStyle w:val="hps"/>
        </w:rPr>
        <w:t>chłopiec</w:t>
      </w:r>
      <w:r w:rsidRPr="00E356DC">
        <w:t xml:space="preserve"> </w:t>
      </w:r>
      <w:r w:rsidRPr="00E356DC">
        <w:rPr>
          <w:rStyle w:val="hps"/>
        </w:rPr>
        <w:t>został w Polsce</w:t>
      </w:r>
      <w:r w:rsidRPr="00E356DC">
        <w:t xml:space="preserve">, a </w:t>
      </w:r>
      <w:r w:rsidRPr="00E356DC">
        <w:rPr>
          <w:rStyle w:val="hps"/>
        </w:rPr>
        <w:t>jego kontakty z</w:t>
      </w:r>
      <w:r w:rsidRPr="00E356DC">
        <w:t xml:space="preserve"> </w:t>
      </w:r>
      <w:r w:rsidRPr="00E356DC">
        <w:rPr>
          <w:rStyle w:val="hps"/>
        </w:rPr>
        <w:t>ojcem</w:t>
      </w:r>
      <w:r w:rsidRPr="00E356DC">
        <w:t xml:space="preserve"> </w:t>
      </w:r>
      <w:r w:rsidRPr="00E356DC">
        <w:rPr>
          <w:rStyle w:val="hps"/>
        </w:rPr>
        <w:t>powinny być</w:t>
      </w:r>
      <w:r w:rsidRPr="00E356DC">
        <w:t xml:space="preserve"> </w:t>
      </w:r>
      <w:r w:rsidRPr="00E356DC">
        <w:rPr>
          <w:rStyle w:val="hps"/>
        </w:rPr>
        <w:t>tak częste, jak</w:t>
      </w:r>
      <w:r w:rsidRPr="00E356DC">
        <w:t xml:space="preserve"> </w:t>
      </w:r>
      <w:r w:rsidRPr="00E356DC">
        <w:rPr>
          <w:rStyle w:val="hps"/>
        </w:rPr>
        <w:t>to tylko możliwe.</w:t>
      </w:r>
      <w:r w:rsidRPr="00E356DC">
        <w:t xml:space="preserve"> </w:t>
      </w:r>
      <w:r w:rsidRPr="00E356DC">
        <w:rPr>
          <w:rStyle w:val="hps"/>
        </w:rPr>
        <w:t>Stwierdzono, że</w:t>
      </w:r>
      <w:r w:rsidRPr="00E356DC">
        <w:t xml:space="preserve"> </w:t>
      </w:r>
      <w:r w:rsidRPr="00E356DC">
        <w:rPr>
          <w:rStyle w:val="hps"/>
        </w:rPr>
        <w:t>istnieje</w:t>
      </w:r>
      <w:r w:rsidRPr="00E356DC">
        <w:t xml:space="preserve"> </w:t>
      </w:r>
      <w:r w:rsidRPr="00E356DC">
        <w:rPr>
          <w:rStyle w:val="hps"/>
        </w:rPr>
        <w:t>duże prawdopodobieństwo, że</w:t>
      </w:r>
      <w:r w:rsidRPr="00E356DC">
        <w:t xml:space="preserve"> </w:t>
      </w:r>
      <w:r w:rsidRPr="00E356DC">
        <w:rPr>
          <w:rStyle w:val="hps"/>
        </w:rPr>
        <w:t>wysłanie B</w:t>
      </w:r>
      <w:r w:rsidRPr="00E356DC">
        <w:t xml:space="preserve"> </w:t>
      </w:r>
      <w:r w:rsidRPr="00E356DC">
        <w:rPr>
          <w:rStyle w:val="hps"/>
        </w:rPr>
        <w:t>do Meksyku</w:t>
      </w:r>
      <w:r w:rsidRPr="00E356DC">
        <w:t xml:space="preserve"> </w:t>
      </w:r>
      <w:r w:rsidRPr="00E356DC">
        <w:rPr>
          <w:rStyle w:val="hps"/>
        </w:rPr>
        <w:t>wbrew jego woli</w:t>
      </w:r>
      <w:r w:rsidRPr="00E356DC">
        <w:t xml:space="preserve"> może </w:t>
      </w:r>
      <w:r w:rsidRPr="00E356DC">
        <w:rPr>
          <w:rStyle w:val="hps"/>
        </w:rPr>
        <w:t>doprowadzić do poważnych</w:t>
      </w:r>
      <w:r w:rsidRPr="00E356DC">
        <w:t xml:space="preserve"> </w:t>
      </w:r>
      <w:r w:rsidRPr="00E356DC">
        <w:rPr>
          <w:rStyle w:val="hps"/>
        </w:rPr>
        <w:t>zaburzeń emocjonalnych</w:t>
      </w:r>
      <w:r w:rsidRPr="00E356DC">
        <w:t xml:space="preserve"> </w:t>
      </w:r>
      <w:r w:rsidRPr="00E356DC">
        <w:rPr>
          <w:rStyle w:val="hps"/>
        </w:rPr>
        <w:t>i</w:t>
      </w:r>
      <w:r w:rsidRPr="00E356DC">
        <w:t xml:space="preserve"> </w:t>
      </w:r>
      <w:r w:rsidRPr="00E356DC">
        <w:rPr>
          <w:rStyle w:val="hps"/>
        </w:rPr>
        <w:t>społecznych, takich jak</w:t>
      </w:r>
      <w:r w:rsidRPr="00E356DC">
        <w:t xml:space="preserve"> </w:t>
      </w:r>
      <w:r w:rsidRPr="00E356DC">
        <w:rPr>
          <w:rStyle w:val="hps"/>
        </w:rPr>
        <w:t>nerwice</w:t>
      </w:r>
      <w:r w:rsidRPr="00E356DC">
        <w:t xml:space="preserve">, </w:t>
      </w:r>
      <w:r w:rsidRPr="00E356DC">
        <w:rPr>
          <w:rStyle w:val="hps"/>
        </w:rPr>
        <w:t>fobie</w:t>
      </w:r>
      <w:r w:rsidRPr="00E356DC">
        <w:t xml:space="preserve"> </w:t>
      </w:r>
      <w:r w:rsidRPr="00E356DC">
        <w:rPr>
          <w:rStyle w:val="hps"/>
        </w:rPr>
        <w:t>oraz</w:t>
      </w:r>
      <w:r w:rsidRPr="00E356DC">
        <w:t xml:space="preserve"> </w:t>
      </w:r>
      <w:r w:rsidRPr="00E356DC">
        <w:rPr>
          <w:rStyle w:val="hps"/>
        </w:rPr>
        <w:t>aspołeczne</w:t>
      </w:r>
      <w:r w:rsidRPr="00E356DC">
        <w:t xml:space="preserve"> </w:t>
      </w:r>
      <w:r w:rsidRPr="00E356DC">
        <w:rPr>
          <w:rStyle w:val="hps"/>
        </w:rPr>
        <w:t>i</w:t>
      </w:r>
      <w:r w:rsidRPr="00E356DC">
        <w:t xml:space="preserve"> </w:t>
      </w:r>
      <w:r w:rsidRPr="00E356DC">
        <w:rPr>
          <w:rStyle w:val="hps"/>
        </w:rPr>
        <w:t>destrukcyjne zachowanie</w:t>
      </w:r>
      <w:r w:rsidRPr="00E356DC">
        <w:rPr>
          <w:lang/>
        </w:rPr>
        <w:t>.</w:t>
      </w:r>
    </w:p>
    <w:p w:rsidR="00C1699B" w:rsidRPr="00E356DC" w:rsidRDefault="00C1699B" w:rsidP="001E24CB">
      <w:pPr>
        <w:pStyle w:val="ECHRPara"/>
        <w:rPr>
          <w:lang/>
        </w:rPr>
      </w:pPr>
      <w:r w:rsidRPr="00E356DC">
        <w:rPr>
          <w:noProof/>
        </w:rPr>
        <w:t>83</w:t>
      </w:r>
      <w:r w:rsidRPr="00E356DC">
        <w:rPr>
          <w:lang/>
        </w:rPr>
        <w:t>.  </w:t>
      </w:r>
      <w:r w:rsidRPr="00E356DC">
        <w:rPr>
          <w:rStyle w:val="hps"/>
        </w:rPr>
        <w:t>W dniu 9 listopada</w:t>
      </w:r>
      <w:r w:rsidRPr="00E356DC">
        <w:t xml:space="preserve"> </w:t>
      </w:r>
      <w:r w:rsidRPr="00E356DC">
        <w:rPr>
          <w:rStyle w:val="hps"/>
        </w:rPr>
        <w:t>2012 roku</w:t>
      </w:r>
      <w:r w:rsidRPr="00E356DC">
        <w:t xml:space="preserve"> </w:t>
      </w:r>
      <w:r w:rsidRPr="00E356DC">
        <w:rPr>
          <w:rStyle w:val="hps"/>
        </w:rPr>
        <w:t>Sąd Rejonowy w Warszawie</w:t>
      </w:r>
      <w:r w:rsidRPr="00E356DC">
        <w:t xml:space="preserve"> </w:t>
      </w:r>
      <w:r w:rsidRPr="00E356DC">
        <w:rPr>
          <w:rStyle w:val="hps"/>
        </w:rPr>
        <w:t>postanowił</w:t>
      </w:r>
      <w:r w:rsidRPr="00E356DC">
        <w:t xml:space="preserve"> </w:t>
      </w:r>
      <w:r w:rsidRPr="00E356DC">
        <w:rPr>
          <w:rStyle w:val="hps"/>
        </w:rPr>
        <w:t>z urzędu, powołując się na Artykuł</w:t>
      </w:r>
      <w:r w:rsidRPr="00E356DC">
        <w:t xml:space="preserve"> </w:t>
      </w:r>
      <w:r w:rsidRPr="00E356DC">
        <w:rPr>
          <w:rStyle w:val="hps"/>
        </w:rPr>
        <w:t>177</w:t>
      </w:r>
      <w:r w:rsidRPr="00E356DC">
        <w:t xml:space="preserve"> </w:t>
      </w:r>
      <w:r w:rsidRPr="00E356DC">
        <w:rPr>
          <w:rStyle w:val="hps"/>
        </w:rPr>
        <w:t>§</w:t>
      </w:r>
      <w:r w:rsidRPr="00E356DC">
        <w:t xml:space="preserve"> </w:t>
      </w:r>
      <w:r w:rsidRPr="00E356DC">
        <w:rPr>
          <w:rStyle w:val="hps"/>
        </w:rPr>
        <w:t>1</w:t>
      </w:r>
      <w:r w:rsidRPr="00E356DC">
        <w:t xml:space="preserve"> </w:t>
      </w:r>
      <w:r w:rsidRPr="00E356DC">
        <w:rPr>
          <w:rStyle w:val="hps"/>
        </w:rPr>
        <w:t>(</w:t>
      </w:r>
      <w:r w:rsidRPr="00E356DC">
        <w:t xml:space="preserve">1) </w:t>
      </w:r>
      <w:r w:rsidRPr="00E356DC">
        <w:rPr>
          <w:rStyle w:val="hps"/>
        </w:rPr>
        <w:t>Kodeksu</w:t>
      </w:r>
      <w:r w:rsidRPr="00E356DC">
        <w:t xml:space="preserve"> </w:t>
      </w:r>
      <w:r w:rsidRPr="00E356DC">
        <w:rPr>
          <w:rStyle w:val="hps"/>
        </w:rPr>
        <w:t>postępowania cywilnego</w:t>
      </w:r>
      <w:r w:rsidRPr="00E356DC">
        <w:t xml:space="preserve">, zawiesić postępowanie </w:t>
      </w:r>
      <w:r w:rsidRPr="00E356DC">
        <w:rPr>
          <w:rStyle w:val="hps"/>
        </w:rPr>
        <w:t>o zmianę</w:t>
      </w:r>
      <w:r w:rsidRPr="00E356DC">
        <w:t xml:space="preserve"> </w:t>
      </w:r>
      <w:r w:rsidRPr="00E356DC">
        <w:rPr>
          <w:rStyle w:val="hps"/>
        </w:rPr>
        <w:t xml:space="preserve">postanowienia </w:t>
      </w:r>
      <w:r w:rsidRPr="00E356DC">
        <w:rPr>
          <w:rStyle w:val="hps"/>
        </w:rPr>
        <w:br/>
        <w:t>o wydaniu dziecka z</w:t>
      </w:r>
      <w:r w:rsidRPr="00E356DC">
        <w:t xml:space="preserve"> </w:t>
      </w:r>
      <w:r w:rsidRPr="00E356DC">
        <w:rPr>
          <w:rStyle w:val="hps"/>
        </w:rPr>
        <w:t>2010</w:t>
      </w:r>
      <w:r w:rsidRPr="00E356DC">
        <w:t xml:space="preserve"> roku </w:t>
      </w:r>
      <w:r w:rsidRPr="00E356DC">
        <w:rPr>
          <w:rStyle w:val="hps"/>
        </w:rPr>
        <w:t>ze względu na</w:t>
      </w:r>
      <w:r w:rsidRPr="00E356DC">
        <w:t xml:space="preserve"> </w:t>
      </w:r>
      <w:r w:rsidRPr="00E356DC">
        <w:rPr>
          <w:rStyle w:val="hps"/>
        </w:rPr>
        <w:t>fakt, że</w:t>
      </w:r>
      <w:r w:rsidRPr="00E356DC">
        <w:t xml:space="preserve"> </w:t>
      </w:r>
      <w:r w:rsidRPr="00E356DC">
        <w:rPr>
          <w:rStyle w:val="hps"/>
        </w:rPr>
        <w:t>niniejsza sprawa</w:t>
      </w:r>
      <w:r w:rsidRPr="00E356DC">
        <w:t xml:space="preserve"> </w:t>
      </w:r>
      <w:r w:rsidRPr="00E356DC">
        <w:rPr>
          <w:rStyle w:val="hps"/>
        </w:rPr>
        <w:t>była w toku przed</w:t>
      </w:r>
      <w:r w:rsidRPr="00E356DC">
        <w:t xml:space="preserve"> tutejszym Trybunałem</w:t>
      </w:r>
      <w:r w:rsidRPr="00E356DC">
        <w:rPr>
          <w:lang/>
        </w:rPr>
        <w:t>.</w:t>
      </w:r>
    </w:p>
    <w:p w:rsidR="00C1699B" w:rsidRPr="00E356DC" w:rsidRDefault="00C1699B" w:rsidP="00C27823">
      <w:pPr>
        <w:pStyle w:val="ECHRHeading2"/>
        <w:rPr>
          <w:lang w:val="pl-PL"/>
        </w:rPr>
      </w:pPr>
      <w:r w:rsidRPr="00E356DC">
        <w:rPr>
          <w:lang w:val="pl-PL"/>
        </w:rPr>
        <w:t>B.  Właściwe prawo międzynarodowe</w:t>
      </w:r>
    </w:p>
    <w:p w:rsidR="00C1699B" w:rsidRPr="00E356DC" w:rsidRDefault="00C1699B" w:rsidP="00C27823">
      <w:pPr>
        <w:pStyle w:val="ECHRHeading3"/>
        <w:rPr>
          <w:rStyle w:val="JuParaChar"/>
          <w:lang w:val="pl-PL"/>
        </w:rPr>
      </w:pPr>
      <w:r w:rsidRPr="00E356DC">
        <w:rPr>
          <w:rStyle w:val="JuParaChar"/>
          <w:lang w:val="pl-PL"/>
        </w:rPr>
        <w:t xml:space="preserve">Konwencja Haska </w:t>
      </w:r>
      <w:r w:rsidRPr="00E356DC">
        <w:rPr>
          <w:szCs w:val="24"/>
        </w:rPr>
        <w:t>dotycząca cywilnych aspektów uprowadzenia dziecka za granicę</w:t>
      </w:r>
      <w:r w:rsidRPr="00E356DC">
        <w:rPr>
          <w:rStyle w:val="JuParaChar"/>
          <w:lang w:val="pl-PL"/>
        </w:rPr>
        <w:t xml:space="preserve"> </w:t>
      </w:r>
    </w:p>
    <w:p w:rsidR="00C1699B" w:rsidRPr="00E356DC" w:rsidRDefault="00C1699B" w:rsidP="001E24CB">
      <w:pPr>
        <w:pStyle w:val="ECHRPara"/>
        <w:rPr>
          <w:lang/>
        </w:rPr>
      </w:pPr>
      <w:r w:rsidRPr="00E356DC">
        <w:rPr>
          <w:noProof/>
        </w:rPr>
        <w:t>84</w:t>
      </w:r>
      <w:r w:rsidRPr="00E356DC">
        <w:rPr>
          <w:lang/>
        </w:rPr>
        <w:t xml:space="preserve">.  Konwencja Haska z dnia 25 października 1980 roku </w:t>
      </w:r>
      <w:r w:rsidRPr="00E356DC">
        <w:rPr>
          <w:szCs w:val="24"/>
        </w:rPr>
        <w:t>dotycząca cywilnych aspektów uprowadzenia dziecka za granicę</w:t>
      </w:r>
      <w:r w:rsidRPr="00E356DC">
        <w:rPr>
          <w:rStyle w:val="JuParaChar"/>
          <w:lang w:val="pl-PL"/>
        </w:rPr>
        <w:t xml:space="preserve">, która została ratyfikowana przez Polskę i Meksyk, </w:t>
      </w:r>
      <w:r w:rsidRPr="00E356DC">
        <w:rPr>
          <w:lang/>
        </w:rPr>
        <w:t>w odnośnym zakresie stanowi, co następuje.</w:t>
      </w:r>
    </w:p>
    <w:p w:rsidR="00C1699B" w:rsidRPr="00E356DC" w:rsidRDefault="00C1699B" w:rsidP="001E24CB">
      <w:pPr>
        <w:pStyle w:val="ECHRParaQuote"/>
        <w:rPr>
          <w:szCs w:val="20"/>
          <w:lang w:val="pl-PL"/>
        </w:rPr>
      </w:pPr>
      <w:r w:rsidRPr="00E356DC">
        <w:rPr>
          <w:szCs w:val="20"/>
          <w:lang w:val="pl-PL"/>
        </w:rPr>
        <w:t>“</w:t>
      </w:r>
      <w:r w:rsidRPr="00E356DC">
        <w:rPr>
          <w:szCs w:val="20"/>
        </w:rPr>
        <w:t>Państwa-sygnatariusze niniejszej konwencji</w:t>
      </w:r>
      <w:r w:rsidRPr="00E356DC">
        <w:rPr>
          <w:szCs w:val="20"/>
          <w:lang w:val="pl-PL"/>
        </w:rPr>
        <w:t>,</w:t>
      </w:r>
    </w:p>
    <w:p w:rsidR="00C1699B" w:rsidRPr="00E356DC" w:rsidRDefault="00C1699B" w:rsidP="001E24CB">
      <w:pPr>
        <w:pStyle w:val="ECHRParaQuote"/>
        <w:rPr>
          <w:szCs w:val="20"/>
          <w:lang w:val="pl-PL"/>
        </w:rPr>
      </w:pPr>
      <w:r w:rsidRPr="00E356DC">
        <w:rPr>
          <w:szCs w:val="20"/>
        </w:rPr>
        <w:t>Głęboko przekonane, że interes dziecka ma podstawowe znaczenie we wszystkich sprawach dotyczących opieki nad nim</w:t>
      </w:r>
      <w:r w:rsidRPr="00E356DC">
        <w:rPr>
          <w:szCs w:val="20"/>
          <w:lang w:val="pl-PL"/>
        </w:rPr>
        <w:t>,</w:t>
      </w:r>
    </w:p>
    <w:p w:rsidR="00C1699B" w:rsidRPr="00E356DC" w:rsidRDefault="00C1699B" w:rsidP="001E24CB">
      <w:pPr>
        <w:pStyle w:val="ECHRParaQuote"/>
        <w:rPr>
          <w:szCs w:val="20"/>
          <w:lang w:val="pl-PL"/>
        </w:rPr>
      </w:pPr>
      <w:r w:rsidRPr="00E356DC">
        <w:rPr>
          <w:szCs w:val="20"/>
        </w:rPr>
        <w:t>Pragnąc chronić dziecko na płaszczyźnie międzynarodowej przed szkodliwymi skutkami, wynikającymi z bezprawnego uprowadzenia go lub zatrzymania, i pragnąc ustalić zasady postępowania w celu zagwarantowania niezwłocznego powrotu dziecka do państwa jego stałego pobytu oraz pragnąc zapewnić ochronę prawa do odwiedzin,</w:t>
      </w:r>
    </w:p>
    <w:p w:rsidR="00C1699B" w:rsidRPr="00E356DC" w:rsidRDefault="00C1699B" w:rsidP="001E24CB">
      <w:pPr>
        <w:pStyle w:val="ECHRParaQuote"/>
        <w:rPr>
          <w:szCs w:val="20"/>
          <w:lang w:val="pl-PL"/>
        </w:rPr>
      </w:pPr>
      <w:r w:rsidRPr="00E356DC">
        <w:rPr>
          <w:szCs w:val="20"/>
        </w:rPr>
        <w:t>Postanowiły zawrzeć w tym celu konwencję i zgodziły się na następujące postanowienia</w:t>
      </w:r>
      <w:r w:rsidRPr="00E356DC">
        <w:rPr>
          <w:szCs w:val="20"/>
          <w:lang w:val="pl-PL"/>
        </w:rPr>
        <w:t>:</w:t>
      </w:r>
    </w:p>
    <w:p w:rsidR="00C1699B" w:rsidRPr="00E356DC" w:rsidRDefault="00C1699B" w:rsidP="001E24CB">
      <w:pPr>
        <w:pStyle w:val="ECHRParaQuote"/>
        <w:rPr>
          <w:szCs w:val="20"/>
          <w:lang w:val="pl-PL"/>
        </w:rPr>
      </w:pPr>
      <w:r w:rsidRPr="00E356DC">
        <w:rPr>
          <w:szCs w:val="20"/>
          <w:lang w:val="pl-PL"/>
        </w:rPr>
        <w:t>...”</w:t>
      </w:r>
    </w:p>
    <w:p w:rsidR="00C1699B" w:rsidRPr="00E356DC" w:rsidRDefault="00C1699B" w:rsidP="001E24CB">
      <w:pPr>
        <w:pStyle w:val="ECHRParaQuote"/>
        <w:jc w:val="center"/>
        <w:rPr>
          <w:lang w:val="pl-PL"/>
        </w:rPr>
      </w:pPr>
      <w:r w:rsidRPr="00E356DC">
        <w:rPr>
          <w:lang w:val="pl-PL"/>
        </w:rPr>
        <w:t>Artykuł 3</w:t>
      </w:r>
    </w:p>
    <w:p w:rsidR="00C1699B" w:rsidRPr="00E356DC" w:rsidRDefault="00C1699B" w:rsidP="001E24CB">
      <w:pPr>
        <w:pStyle w:val="ECHRParaQuote"/>
        <w:rPr>
          <w:szCs w:val="20"/>
          <w:lang w:val="pl-PL"/>
        </w:rPr>
      </w:pPr>
      <w:r w:rsidRPr="00E356DC">
        <w:rPr>
          <w:szCs w:val="20"/>
          <w:lang w:val="pl-PL"/>
        </w:rPr>
        <w:t>“</w:t>
      </w:r>
      <w:r w:rsidRPr="00E356DC">
        <w:rPr>
          <w:szCs w:val="20"/>
        </w:rPr>
        <w:t>Uprowadzenie lub zatrzymanie dziecka będzie uznane za bezprawne, jeżeli</w:t>
      </w:r>
      <w:r w:rsidRPr="00E356DC">
        <w:rPr>
          <w:szCs w:val="20"/>
          <w:lang w:val="pl-PL"/>
        </w:rPr>
        <w:t>:</w:t>
      </w:r>
    </w:p>
    <w:p w:rsidR="00C1699B" w:rsidRPr="00E356DC" w:rsidRDefault="00C1699B" w:rsidP="001E24CB">
      <w:pPr>
        <w:pStyle w:val="ECHRParaQuote"/>
        <w:rPr>
          <w:szCs w:val="20"/>
          <w:lang w:val="pl-PL"/>
        </w:rPr>
      </w:pPr>
      <w:r w:rsidRPr="00E356DC">
        <w:rPr>
          <w:rStyle w:val="emphasis--char"/>
          <w:szCs w:val="20"/>
          <w:lang w:val="pl-PL"/>
        </w:rPr>
        <w:t>a)</w:t>
      </w:r>
      <w:r w:rsidRPr="00E356DC">
        <w:rPr>
          <w:szCs w:val="20"/>
          <w:lang w:val="pl-PL"/>
        </w:rPr>
        <w:t xml:space="preserve">   </w:t>
      </w:r>
      <w:r w:rsidRPr="00E356DC">
        <w:rPr>
          <w:szCs w:val="20"/>
        </w:rPr>
        <w:t>nastąpiło naruszenie prawa do opieki przyznanego określonej osobie, instytucji lub innej organizacji, wykonywanego wspólnie lub indywidualnie, na mocy ustawodawstwa państwa, w którym dziecko miało miejsce stałego pobytu bezpośrednio przed uprowadzeniem lub zatrzymaniem ; oraz</w:t>
      </w:r>
    </w:p>
    <w:p w:rsidR="00C1699B" w:rsidRPr="00E356DC" w:rsidRDefault="00C1699B" w:rsidP="001E24CB">
      <w:pPr>
        <w:pStyle w:val="ECHRParaQuote"/>
        <w:rPr>
          <w:szCs w:val="20"/>
          <w:lang w:val="pl-PL"/>
        </w:rPr>
      </w:pPr>
      <w:r w:rsidRPr="00E356DC">
        <w:rPr>
          <w:rStyle w:val="emphasis--char"/>
          <w:szCs w:val="20"/>
          <w:lang w:val="pl-PL"/>
        </w:rPr>
        <w:t>b)</w:t>
      </w:r>
      <w:r w:rsidRPr="00E356DC">
        <w:rPr>
          <w:szCs w:val="20"/>
          <w:lang w:val="pl-PL"/>
        </w:rPr>
        <w:t xml:space="preserve">   </w:t>
      </w:r>
      <w:r w:rsidRPr="00E356DC">
        <w:rPr>
          <w:szCs w:val="20"/>
        </w:rPr>
        <w:t>w chwili uprowadzenia lub zatrzymania prawa te były skutecznie wykonywane wspólnie lub indywidualnie albo byłyby tak wykonywane, gdyby nie nastąpiło uprowadzenie lub zatrzymanie.</w:t>
      </w:r>
    </w:p>
    <w:p w:rsidR="00C1699B" w:rsidRPr="00E356DC" w:rsidRDefault="00C1699B" w:rsidP="001E24CB">
      <w:pPr>
        <w:pStyle w:val="ECHRParaQuote"/>
        <w:rPr>
          <w:szCs w:val="20"/>
          <w:lang w:val="pl-PL"/>
        </w:rPr>
      </w:pPr>
      <w:r w:rsidRPr="00E356DC">
        <w:rPr>
          <w:szCs w:val="20"/>
        </w:rPr>
        <w:t>Prawo do opieki określone w punkcie a) może wynikać w szczególności z mocy samego prawa, z orzeczenia sądowego lub administracyjnego albo z ugody mającej moc prawną w świetle przepisów ustawodawstwa tego państwa.</w:t>
      </w:r>
      <w:r w:rsidRPr="00E356DC">
        <w:rPr>
          <w:szCs w:val="20"/>
          <w:lang w:val="pl-PL"/>
        </w:rPr>
        <w:t>”</w:t>
      </w:r>
    </w:p>
    <w:p w:rsidR="00C1699B" w:rsidRPr="00E356DC" w:rsidRDefault="00C1699B" w:rsidP="001E24CB">
      <w:pPr>
        <w:pStyle w:val="ECHRParaQuote"/>
        <w:jc w:val="center"/>
        <w:rPr>
          <w:szCs w:val="20"/>
          <w:lang w:val="pl-PL"/>
        </w:rPr>
      </w:pPr>
      <w:r w:rsidRPr="00E356DC">
        <w:rPr>
          <w:szCs w:val="20"/>
          <w:lang w:val="pl-PL"/>
        </w:rPr>
        <w:t>Artykuł 4</w:t>
      </w:r>
    </w:p>
    <w:p w:rsidR="00C1699B" w:rsidRPr="00E356DC" w:rsidRDefault="00C1699B" w:rsidP="001E24CB">
      <w:pPr>
        <w:pStyle w:val="ECHRParaQuote"/>
        <w:rPr>
          <w:szCs w:val="20"/>
          <w:lang w:val="pl-PL"/>
        </w:rPr>
      </w:pPr>
      <w:r w:rsidRPr="00E356DC">
        <w:rPr>
          <w:szCs w:val="20"/>
          <w:lang w:val="pl-PL"/>
        </w:rPr>
        <w:t>“</w:t>
      </w:r>
      <w:r w:rsidRPr="00E356DC">
        <w:rPr>
          <w:szCs w:val="20"/>
        </w:rPr>
        <w:t>Konwencję stosuje się do każdego dziecka, które miało miejsce stałego pobytu w Umawiającym się Państwie bezpośrednio przed naruszeniem praw do opieki lub odwiedzin. Konwencja przestaje obowiązywać, kiedy dziecko osiąga wiek 16 lat.</w:t>
      </w:r>
      <w:r w:rsidRPr="00E356DC">
        <w:rPr>
          <w:szCs w:val="20"/>
          <w:lang w:val="pl-PL"/>
        </w:rPr>
        <w:t>”</w:t>
      </w:r>
    </w:p>
    <w:p w:rsidR="00C1699B" w:rsidRPr="00E356DC" w:rsidRDefault="00C1699B" w:rsidP="001E24CB">
      <w:pPr>
        <w:pStyle w:val="ECHRParaQuote"/>
        <w:jc w:val="center"/>
        <w:rPr>
          <w:lang w:val="pl-PL"/>
        </w:rPr>
      </w:pPr>
      <w:r w:rsidRPr="00E356DC">
        <w:rPr>
          <w:lang w:val="pl-PL"/>
        </w:rPr>
        <w:t>Artykuł 12</w:t>
      </w:r>
    </w:p>
    <w:p w:rsidR="00C1699B" w:rsidRPr="00E356DC" w:rsidRDefault="00C1699B" w:rsidP="001E24CB">
      <w:pPr>
        <w:pStyle w:val="ECHRParaQuote"/>
        <w:rPr>
          <w:szCs w:val="20"/>
          <w:lang w:val="pl-PL"/>
        </w:rPr>
      </w:pPr>
      <w:r w:rsidRPr="00E356DC">
        <w:rPr>
          <w:szCs w:val="20"/>
          <w:lang w:val="pl-PL"/>
        </w:rPr>
        <w:t>“</w:t>
      </w:r>
      <w:r w:rsidRPr="00E356DC">
        <w:rPr>
          <w:szCs w:val="20"/>
        </w:rPr>
        <w:t>Jeżeli dziecko zostało bezprawnie uprowadzone lub zatrzymane w rozumieniu artykułu 3, a w chwili wpłynięcia wniosku do władzy sądowej lub administracyjnej Umawiającego się Państwa, w którym znajduje się dziecko, upłynął okres krótszy niż jeden rok od dnia uprowadzenia lub zatrzymania, zainteresowana władza zarządza niezwłoczne wydanie dziecka.</w:t>
      </w:r>
    </w:p>
    <w:p w:rsidR="00C1699B" w:rsidRPr="00E356DC" w:rsidRDefault="00C1699B" w:rsidP="001E24CB">
      <w:pPr>
        <w:pStyle w:val="ECHRParaQuote"/>
        <w:rPr>
          <w:szCs w:val="20"/>
          <w:lang w:val="pl-PL"/>
        </w:rPr>
      </w:pPr>
      <w:r w:rsidRPr="00E356DC">
        <w:rPr>
          <w:szCs w:val="20"/>
        </w:rPr>
        <w:t>Władza sądowa lub administracyjna powinna również zarządzić wydanie dziecka, nawet po upływie jednego roku, o którym mowa w ustępie poprzedzającym, chyba że zostało ustalone, że dziecko przystosowało się już do swego nowego środowiska.</w:t>
      </w:r>
    </w:p>
    <w:p w:rsidR="00C1699B" w:rsidRPr="00E356DC" w:rsidRDefault="00C1699B" w:rsidP="001E24CB">
      <w:pPr>
        <w:pStyle w:val="ECHRParaQuote"/>
        <w:rPr>
          <w:szCs w:val="20"/>
          <w:lang w:val="pl-PL"/>
        </w:rPr>
      </w:pPr>
      <w:r w:rsidRPr="00E356DC">
        <w:rPr>
          <w:szCs w:val="20"/>
        </w:rPr>
        <w:t>Jeżeli władza sądowa lub administracyjna państwa wezwanego ma podstawy, by sądzić, że dziecko zostało zabrane do innego państwa, może ona zawiesić działanie lub oddalić wniosek o wydanie dziecka</w:t>
      </w:r>
      <w:r w:rsidRPr="00E356DC">
        <w:rPr>
          <w:szCs w:val="20"/>
          <w:lang w:val="pl-PL"/>
        </w:rPr>
        <w:t>.”</w:t>
      </w:r>
    </w:p>
    <w:p w:rsidR="00C1699B" w:rsidRPr="00E356DC" w:rsidRDefault="00C1699B" w:rsidP="001E24CB">
      <w:pPr>
        <w:pStyle w:val="ECHRParaQuote"/>
        <w:jc w:val="center"/>
        <w:rPr>
          <w:szCs w:val="20"/>
          <w:lang w:val="pl-PL"/>
        </w:rPr>
      </w:pPr>
      <w:r w:rsidRPr="00E356DC">
        <w:rPr>
          <w:szCs w:val="20"/>
          <w:lang w:val="pl-PL"/>
        </w:rPr>
        <w:t>Artykuł 13</w:t>
      </w:r>
    </w:p>
    <w:p w:rsidR="00C1699B" w:rsidRPr="00E356DC" w:rsidRDefault="00C1699B" w:rsidP="001E24CB">
      <w:pPr>
        <w:pStyle w:val="ECHRParaQuote"/>
        <w:rPr>
          <w:szCs w:val="20"/>
          <w:lang w:val="pl-PL"/>
        </w:rPr>
      </w:pPr>
      <w:r w:rsidRPr="00E356DC">
        <w:rPr>
          <w:szCs w:val="20"/>
          <w:lang w:val="pl-PL"/>
        </w:rPr>
        <w:t>“</w:t>
      </w:r>
      <w:r w:rsidRPr="00E356DC">
        <w:rPr>
          <w:szCs w:val="20"/>
        </w:rPr>
        <w:t>Bez względu na postanowienia artykułu poprzedzającego władza sądowa lub administracyjna państwa wezwanego nie jest obowiązana zarządzić wydanie dziecka, jeżeli osoba, instytucja lub organizacja sprzeciwiająca się wydaniu dziecka wykaże, że:</w:t>
      </w:r>
    </w:p>
    <w:p w:rsidR="00C1699B" w:rsidRPr="00E356DC" w:rsidRDefault="00C1699B" w:rsidP="001E24CB">
      <w:pPr>
        <w:pStyle w:val="ECHRParaQuote"/>
        <w:rPr>
          <w:szCs w:val="20"/>
          <w:lang w:val="pl-PL"/>
        </w:rPr>
      </w:pPr>
      <w:r w:rsidRPr="00E356DC">
        <w:rPr>
          <w:rStyle w:val="emphasis--char"/>
          <w:szCs w:val="20"/>
          <w:lang w:val="pl-PL"/>
        </w:rPr>
        <w:t>a)</w:t>
      </w:r>
      <w:r w:rsidRPr="00E356DC">
        <w:rPr>
          <w:szCs w:val="20"/>
          <w:lang w:val="pl-PL"/>
        </w:rPr>
        <w:t xml:space="preserve">   </w:t>
      </w:r>
      <w:r w:rsidRPr="00E356DC">
        <w:rPr>
          <w:szCs w:val="20"/>
        </w:rPr>
        <w:t>osoba, instytucja lub organizacja opiekująca się dzieckiem faktycznie nie wykonywała prawa do opieki w czasie uprowadzenia lub zatrzymania albo zgodziła się lub później wyraziła zgodę na uprowadzenie lub zatrzymanie; lub</w:t>
      </w:r>
    </w:p>
    <w:p w:rsidR="00C1699B" w:rsidRPr="00E356DC" w:rsidRDefault="00C1699B" w:rsidP="001E24CB">
      <w:pPr>
        <w:pStyle w:val="ECHRParaQuote"/>
        <w:rPr>
          <w:szCs w:val="20"/>
          <w:lang w:val="pl-PL"/>
        </w:rPr>
      </w:pPr>
      <w:r w:rsidRPr="00E356DC">
        <w:rPr>
          <w:rStyle w:val="emphasis--char"/>
          <w:szCs w:val="20"/>
          <w:lang w:val="pl-PL"/>
        </w:rPr>
        <w:t>b)</w:t>
      </w:r>
      <w:r w:rsidRPr="00E356DC">
        <w:rPr>
          <w:szCs w:val="20"/>
          <w:lang w:val="pl-PL"/>
        </w:rPr>
        <w:t xml:space="preserve">   </w:t>
      </w:r>
      <w:r w:rsidRPr="00E356DC">
        <w:rPr>
          <w:szCs w:val="20"/>
        </w:rPr>
        <w:t>istnieje poważne ryzyko, że powrót dziecka naraziłby je na szkodę fizyczną lub psychiczną albo w jakikolwiek inny sposób postawiłby je w sytuacji nie do zniesienia</w:t>
      </w:r>
      <w:r w:rsidRPr="00E356DC">
        <w:rPr>
          <w:szCs w:val="20"/>
          <w:lang w:val="pl-PL"/>
        </w:rPr>
        <w:t>.</w:t>
      </w:r>
    </w:p>
    <w:p w:rsidR="00C1699B" w:rsidRPr="00E356DC" w:rsidRDefault="00C1699B" w:rsidP="001E24CB">
      <w:pPr>
        <w:pStyle w:val="ECHRParaQuote"/>
        <w:rPr>
          <w:szCs w:val="20"/>
          <w:lang w:val="pl-PL"/>
        </w:rPr>
      </w:pPr>
      <w:r w:rsidRPr="00E356DC">
        <w:rPr>
          <w:szCs w:val="20"/>
        </w:rPr>
        <w:t>Władza sądowa lub administracyjna może również odmówić zarządzenia powrotu dziecka, jeżeli stwierdzi, że dziecko sprzeciwia się powrotowi oraz że osiągnęło ono wiek i stopień dojrzałości, przy którym właściwe jest uwzględnienie jego opinii</w:t>
      </w:r>
      <w:r w:rsidRPr="00E356DC">
        <w:rPr>
          <w:szCs w:val="20"/>
          <w:lang w:val="pl-PL"/>
        </w:rPr>
        <w:t>.</w:t>
      </w:r>
    </w:p>
    <w:p w:rsidR="00C1699B" w:rsidRPr="00E356DC" w:rsidRDefault="00C1699B" w:rsidP="001E24CB">
      <w:pPr>
        <w:pStyle w:val="ECHRParaQuote"/>
        <w:rPr>
          <w:szCs w:val="20"/>
          <w:lang w:val="pl-PL"/>
        </w:rPr>
      </w:pPr>
      <w:r w:rsidRPr="00E356DC">
        <w:rPr>
          <w:szCs w:val="20"/>
        </w:rPr>
        <w:t>Przy ocenie okoliczności określonych w niniejszym artykule władza sądowa lub administracyjna powinna brać pod uwagę informacje dotyczące sytuacji społecznej dziecka, dostarczone przez organ centralny lub inną właściwą władzę państwa miejsca stałego pobytu dziecka</w:t>
      </w:r>
      <w:r w:rsidRPr="00E356DC">
        <w:rPr>
          <w:szCs w:val="20"/>
          <w:lang w:val="pl-PL"/>
        </w:rPr>
        <w:t>.”</w:t>
      </w:r>
    </w:p>
    <w:p w:rsidR="00C1699B" w:rsidRPr="00E356DC" w:rsidRDefault="00C1699B" w:rsidP="001E24CB">
      <w:pPr>
        <w:pStyle w:val="ECHRParaQuote"/>
        <w:jc w:val="center"/>
        <w:rPr>
          <w:lang w:val="pl-PL"/>
        </w:rPr>
      </w:pPr>
      <w:r w:rsidRPr="00E356DC">
        <w:rPr>
          <w:lang w:val="pl-PL"/>
        </w:rPr>
        <w:t>Artykuł 14</w:t>
      </w:r>
    </w:p>
    <w:p w:rsidR="00C1699B" w:rsidRPr="00E356DC" w:rsidRDefault="00C1699B" w:rsidP="001E24CB">
      <w:pPr>
        <w:pStyle w:val="ECHRParaQuote"/>
        <w:rPr>
          <w:lang w:val="pl-PL"/>
        </w:rPr>
      </w:pPr>
      <w:r w:rsidRPr="00E356DC">
        <w:rPr>
          <w:lang w:val="pl-PL"/>
        </w:rPr>
        <w:t>“</w:t>
      </w:r>
      <w:r w:rsidRPr="00E356DC">
        <w:rPr>
          <w:szCs w:val="20"/>
        </w:rPr>
        <w:t>Dla stwierdzenia, że miało miejsce bezprawne uprowadzenie lub zatrzymanie w rozumieniu artykułu 3, władza sądowa lub administracyjna państwa wezwanego może brać bezpośrednio pod uwagę przepisy ustawodawstwa i orzeczenia sądowe lub administracyjne, formalnie uznane lub nie uznane w państwie miejsca stałego pobytu dziecka, bez uciekania się do szczególnych trybów postępowania dla stwierdzenia właściwości tego ustawodawstwa lub dla uznania zagranicznych orzeczeń, które w innym wypadku miałyby zastosowanie</w:t>
      </w:r>
      <w:r w:rsidRPr="00E356DC">
        <w:rPr>
          <w:szCs w:val="20"/>
          <w:lang w:val="pl-PL"/>
        </w:rPr>
        <w:t>.”</w:t>
      </w:r>
    </w:p>
    <w:p w:rsidR="00C1699B" w:rsidRPr="00E356DC" w:rsidRDefault="00C1699B" w:rsidP="001E24CB">
      <w:pPr>
        <w:pStyle w:val="ECHRParaQuote"/>
        <w:tabs>
          <w:tab w:val="left" w:pos="2520"/>
          <w:tab w:val="center" w:pos="3962"/>
        </w:tabs>
        <w:jc w:val="left"/>
        <w:rPr>
          <w:lang w:val="pl-PL"/>
        </w:rPr>
      </w:pPr>
      <w:r w:rsidRPr="00E356DC">
        <w:rPr>
          <w:lang w:val="pl-PL"/>
        </w:rPr>
        <w:tab/>
      </w:r>
      <w:r w:rsidRPr="00E356DC">
        <w:rPr>
          <w:lang w:val="pl-PL"/>
        </w:rPr>
        <w:tab/>
        <w:t>Artykuł 15</w:t>
      </w:r>
    </w:p>
    <w:p w:rsidR="00C1699B" w:rsidRPr="00E356DC" w:rsidRDefault="00C1699B" w:rsidP="001E24CB">
      <w:pPr>
        <w:pStyle w:val="ECHRParaQuote"/>
        <w:rPr>
          <w:lang w:val="pl-PL"/>
        </w:rPr>
      </w:pPr>
      <w:r w:rsidRPr="00E356DC">
        <w:rPr>
          <w:lang w:val="pl-PL"/>
        </w:rPr>
        <w:t>“</w:t>
      </w:r>
      <w:r w:rsidRPr="00E356DC">
        <w:t>Władze sądowe lub administracyjne Umawiającego się Państwa mogą, przed zarządzeniem powrotu dziecka, żądać przedłożenia przez wnioskodawcę orzeczenia lub oświadczenia pochodzącego od władz państwa miejsca stałego pobytu dziecka, stwierdzającego, że uprowadzenie lub zatrzymanie było bezprawne w rozumieniu artykułu 3 konwencji, jeżeli takie orzeczenie lub oświadczenie może być uzyskane w tym państwie. Organy centralne Umawiających się Państw udzielą wnioskodawcy wszelkiej możliwej pomocy w uzyskaniu takiego orzeczenia lub oświadczenia</w:t>
      </w:r>
      <w:r w:rsidRPr="00E356DC">
        <w:rPr>
          <w:lang w:val="pl-PL"/>
        </w:rPr>
        <w:t>.”</w:t>
      </w:r>
    </w:p>
    <w:p w:rsidR="00C1699B" w:rsidRPr="00E356DC" w:rsidRDefault="00C1699B" w:rsidP="001E24CB">
      <w:pPr>
        <w:pStyle w:val="ECHRParaQuote"/>
        <w:jc w:val="center"/>
        <w:rPr>
          <w:lang w:val="pl-PL"/>
        </w:rPr>
      </w:pPr>
      <w:r w:rsidRPr="00E356DC">
        <w:rPr>
          <w:lang w:val="pl-PL"/>
        </w:rPr>
        <w:t>Artykuł 19</w:t>
      </w:r>
    </w:p>
    <w:p w:rsidR="00C1699B" w:rsidRPr="00E356DC" w:rsidRDefault="00C1699B" w:rsidP="001E24CB">
      <w:pPr>
        <w:pStyle w:val="ECHRParaQuote"/>
        <w:rPr>
          <w:lang w:val="pl-PL"/>
        </w:rPr>
      </w:pPr>
      <w:r w:rsidRPr="00E356DC">
        <w:rPr>
          <w:lang w:val="pl-PL"/>
        </w:rPr>
        <w:t>“</w:t>
      </w:r>
      <w:r w:rsidRPr="00E356DC">
        <w:t>Orzeczenie dotyczące zwrotu dziecka, wydane zgodnie z niniejszą konwencją, nie narusza istoty prawa do opieki</w:t>
      </w:r>
      <w:r w:rsidRPr="00E356DC">
        <w:rPr>
          <w:lang w:val="pl-PL"/>
        </w:rPr>
        <w:t>.”</w:t>
      </w:r>
    </w:p>
    <w:p w:rsidR="00C1699B" w:rsidRPr="00E356DC" w:rsidRDefault="00C1699B" w:rsidP="00C27823">
      <w:pPr>
        <w:pStyle w:val="ECHRHeading2"/>
        <w:rPr>
          <w:lang w:val="pl-PL"/>
        </w:rPr>
      </w:pPr>
      <w:r w:rsidRPr="00E356DC">
        <w:rPr>
          <w:lang w:val="pl-PL"/>
        </w:rPr>
        <w:t>C.  Właściwe prawo krajowe i praktyka</w:t>
      </w:r>
    </w:p>
    <w:p w:rsidR="00C1699B" w:rsidRPr="00E356DC" w:rsidRDefault="00C1699B" w:rsidP="001E24CB">
      <w:pPr>
        <w:pStyle w:val="ECHRPara"/>
        <w:rPr>
          <w:lang/>
        </w:rPr>
      </w:pPr>
      <w:r w:rsidRPr="00E356DC">
        <w:rPr>
          <w:noProof/>
        </w:rPr>
        <w:t>85</w:t>
      </w:r>
      <w:r w:rsidRPr="00E356DC">
        <w:rPr>
          <w:lang/>
        </w:rPr>
        <w:t>.  </w:t>
      </w:r>
      <w:r w:rsidRPr="00E356DC">
        <w:t xml:space="preserve">Nowelizacja </w:t>
      </w:r>
      <w:r w:rsidRPr="00E356DC">
        <w:rPr>
          <w:rStyle w:val="hps"/>
        </w:rPr>
        <w:t>Kodeksu</w:t>
      </w:r>
      <w:r w:rsidRPr="00E356DC">
        <w:t xml:space="preserve"> </w:t>
      </w:r>
      <w:r w:rsidRPr="00E356DC">
        <w:rPr>
          <w:rStyle w:val="hps"/>
        </w:rPr>
        <w:t>postępowania cywilnego z 1964 roku, wprowadzona dnia 19</w:t>
      </w:r>
      <w:r w:rsidRPr="00E356DC">
        <w:t xml:space="preserve"> </w:t>
      </w:r>
      <w:r w:rsidRPr="00E356DC">
        <w:rPr>
          <w:rStyle w:val="hps"/>
        </w:rPr>
        <w:t>lipca 2001 roku,</w:t>
      </w:r>
      <w:r w:rsidRPr="00E356DC">
        <w:t xml:space="preserve"> </w:t>
      </w:r>
      <w:r w:rsidRPr="00E356DC">
        <w:rPr>
          <w:rStyle w:val="hps"/>
        </w:rPr>
        <w:t>która weszła w życie</w:t>
      </w:r>
      <w:r w:rsidRPr="00E356DC">
        <w:t xml:space="preserve"> </w:t>
      </w:r>
      <w:r w:rsidRPr="00E356DC">
        <w:rPr>
          <w:rStyle w:val="hps"/>
        </w:rPr>
        <w:t>dnia 27 września</w:t>
      </w:r>
      <w:r w:rsidRPr="00E356DC">
        <w:t xml:space="preserve"> </w:t>
      </w:r>
      <w:r w:rsidRPr="00E356DC">
        <w:rPr>
          <w:rStyle w:val="hps"/>
        </w:rPr>
        <w:t>2001 roku,</w:t>
      </w:r>
      <w:r w:rsidRPr="00E356DC">
        <w:t xml:space="preserve"> </w:t>
      </w:r>
      <w:r w:rsidRPr="00E356DC">
        <w:rPr>
          <w:rStyle w:val="hps"/>
        </w:rPr>
        <w:t>zajmuje się</w:t>
      </w:r>
      <w:r w:rsidRPr="00E356DC">
        <w:t xml:space="preserve"> </w:t>
      </w:r>
      <w:r w:rsidRPr="00E356DC">
        <w:rPr>
          <w:rStyle w:val="hps"/>
        </w:rPr>
        <w:t>postępowaniem w sprawie</w:t>
      </w:r>
      <w:r w:rsidRPr="00E356DC">
        <w:t xml:space="preserve"> </w:t>
      </w:r>
      <w:r w:rsidRPr="00E356DC">
        <w:rPr>
          <w:rStyle w:val="hps"/>
        </w:rPr>
        <w:t>wydania dziecka</w:t>
      </w:r>
      <w:r w:rsidRPr="00E356DC">
        <w:t xml:space="preserve"> </w:t>
      </w:r>
      <w:r w:rsidRPr="00E356DC">
        <w:rPr>
          <w:rStyle w:val="hps"/>
        </w:rPr>
        <w:t>w ramach Konwencji</w:t>
      </w:r>
      <w:r w:rsidRPr="00E356DC">
        <w:t xml:space="preserve"> </w:t>
      </w:r>
      <w:r w:rsidRPr="00E356DC">
        <w:rPr>
          <w:rStyle w:val="hps"/>
        </w:rPr>
        <w:t>Haskiej.</w:t>
      </w:r>
    </w:p>
    <w:p w:rsidR="00C1699B" w:rsidRPr="00E356DC" w:rsidRDefault="00C1699B" w:rsidP="001E24CB">
      <w:pPr>
        <w:pStyle w:val="ECHRPara"/>
        <w:rPr>
          <w:lang/>
        </w:rPr>
      </w:pPr>
      <w:r w:rsidRPr="00E356DC">
        <w:rPr>
          <w:noProof/>
        </w:rPr>
        <w:t>86</w:t>
      </w:r>
      <w:r w:rsidRPr="00E356DC">
        <w:rPr>
          <w:lang/>
        </w:rPr>
        <w:t>.  </w:t>
      </w:r>
      <w:r w:rsidRPr="00E356DC">
        <w:rPr>
          <w:rStyle w:val="hps"/>
        </w:rPr>
        <w:t>Artykuł</w:t>
      </w:r>
      <w:r w:rsidRPr="00E356DC">
        <w:t xml:space="preserve"> </w:t>
      </w:r>
      <w:r w:rsidRPr="00E356DC">
        <w:rPr>
          <w:rStyle w:val="hps"/>
        </w:rPr>
        <w:t>598</w:t>
      </w:r>
      <w:r w:rsidRPr="00E356DC">
        <w:rPr>
          <w:rStyle w:val="hps"/>
          <w:vertAlign w:val="superscript"/>
        </w:rPr>
        <w:t>6</w:t>
      </w:r>
      <w:r w:rsidRPr="00E356DC">
        <w:t xml:space="preserve"> </w:t>
      </w:r>
      <w:r w:rsidRPr="00E356DC">
        <w:rPr>
          <w:rStyle w:val="hps"/>
        </w:rPr>
        <w:t>stanowi</w:t>
      </w:r>
      <w:r w:rsidRPr="00E356DC">
        <w:t xml:space="preserve">, </w:t>
      </w:r>
      <w:r w:rsidRPr="00E356DC">
        <w:rPr>
          <w:rStyle w:val="hps"/>
        </w:rPr>
        <w:t>że jeżeli</w:t>
      </w:r>
      <w:r w:rsidRPr="00E356DC">
        <w:t xml:space="preserve"> </w:t>
      </w:r>
      <w:r w:rsidRPr="00E356DC">
        <w:rPr>
          <w:rStyle w:val="hps"/>
        </w:rPr>
        <w:t>osoba, która</w:t>
      </w:r>
      <w:r w:rsidRPr="00E356DC">
        <w:t xml:space="preserve"> </w:t>
      </w:r>
      <w:r w:rsidRPr="00E356DC">
        <w:rPr>
          <w:rStyle w:val="hps"/>
        </w:rPr>
        <w:t>jest</w:t>
      </w:r>
      <w:r w:rsidRPr="00E356DC">
        <w:t xml:space="preserve"> </w:t>
      </w:r>
      <w:r w:rsidRPr="00E356DC">
        <w:rPr>
          <w:rStyle w:val="hps"/>
        </w:rPr>
        <w:t>zobowiązana do wydania</w:t>
      </w:r>
      <w:r w:rsidRPr="00E356DC">
        <w:t xml:space="preserve"> </w:t>
      </w:r>
      <w:r w:rsidRPr="00E356DC">
        <w:rPr>
          <w:rStyle w:val="hps"/>
        </w:rPr>
        <w:t>dziecka,</w:t>
      </w:r>
      <w:r w:rsidRPr="00E356DC">
        <w:t xml:space="preserve"> </w:t>
      </w:r>
      <w:r w:rsidRPr="00E356DC">
        <w:rPr>
          <w:rStyle w:val="hps"/>
        </w:rPr>
        <w:t>nie zastosuje się do</w:t>
      </w:r>
      <w:r w:rsidRPr="00E356DC">
        <w:t xml:space="preserve"> </w:t>
      </w:r>
      <w:r w:rsidRPr="00E356DC">
        <w:rPr>
          <w:rStyle w:val="hps"/>
        </w:rPr>
        <w:t>postanowienia sądu</w:t>
      </w:r>
      <w:r w:rsidRPr="00E356DC">
        <w:t xml:space="preserve">, sąd </w:t>
      </w:r>
      <w:r w:rsidRPr="00E356DC">
        <w:rPr>
          <w:rStyle w:val="hps"/>
        </w:rPr>
        <w:t>zleci kuratorowi sądowemu</w:t>
      </w:r>
      <w:r w:rsidRPr="00E356DC">
        <w:t xml:space="preserve"> przymusowe </w:t>
      </w:r>
      <w:r w:rsidRPr="00E356DC">
        <w:rPr>
          <w:rStyle w:val="hps"/>
        </w:rPr>
        <w:t>odebranie</w:t>
      </w:r>
      <w:r w:rsidRPr="00E356DC">
        <w:t xml:space="preserve"> tej </w:t>
      </w:r>
      <w:r w:rsidRPr="00E356DC">
        <w:rPr>
          <w:rStyle w:val="hps"/>
        </w:rPr>
        <w:t>osoby</w:t>
      </w:r>
      <w:r w:rsidRPr="00E356DC">
        <w:rPr>
          <w:lang/>
        </w:rPr>
        <w:t>.</w:t>
      </w:r>
    </w:p>
    <w:p w:rsidR="00C1699B" w:rsidRPr="00E356DC" w:rsidRDefault="00C1699B" w:rsidP="001E24CB">
      <w:pPr>
        <w:pStyle w:val="ECHRPara"/>
        <w:rPr>
          <w:lang/>
        </w:rPr>
      </w:pPr>
      <w:r w:rsidRPr="00E356DC">
        <w:rPr>
          <w:noProof/>
        </w:rPr>
        <w:t>87</w:t>
      </w:r>
      <w:r w:rsidRPr="00E356DC">
        <w:rPr>
          <w:lang/>
        </w:rPr>
        <w:t>.  Zgodnie z Artykułem 598</w:t>
      </w:r>
      <w:r w:rsidRPr="00E356DC">
        <w:rPr>
          <w:rStyle w:val="ju-005fpara--char"/>
          <w:rFonts w:ascii="Times New (W1)" w:hAnsi="Times New (W1)" w:cs="Times New (W1)"/>
          <w:vertAlign w:val="superscript"/>
          <w:lang/>
        </w:rPr>
        <w:t>10</w:t>
      </w:r>
      <w:r w:rsidRPr="00E356DC">
        <w:rPr>
          <w:lang/>
        </w:rPr>
        <w:t>:</w:t>
      </w:r>
    </w:p>
    <w:p w:rsidR="00C1699B" w:rsidRPr="00E356DC" w:rsidRDefault="00C1699B" w:rsidP="001E24CB">
      <w:pPr>
        <w:pStyle w:val="ECHRParaQuote"/>
        <w:rPr>
          <w:szCs w:val="20"/>
          <w:lang w:val="pl-PL"/>
        </w:rPr>
      </w:pPr>
      <w:r w:rsidRPr="00E356DC">
        <w:rPr>
          <w:szCs w:val="20"/>
          <w:lang w:val="pl-PL"/>
        </w:rPr>
        <w:t>“</w:t>
      </w:r>
      <w:r w:rsidRPr="00E356DC">
        <w:rPr>
          <w:szCs w:val="20"/>
        </w:rPr>
        <w:t>Na żądanie kuratora sądowego Policja jest zobowiązana do udzielenia mu pomocy przy czynnościach związanych z przymusowym odebraniem osoby podlegającej władzy rodzicielskiej lub pozostającej pod opieką</w:t>
      </w:r>
      <w:r w:rsidRPr="00E356DC">
        <w:rPr>
          <w:szCs w:val="20"/>
          <w:lang w:val="pl-PL"/>
        </w:rPr>
        <w:t>.”</w:t>
      </w:r>
    </w:p>
    <w:p w:rsidR="00C1699B" w:rsidRPr="00E356DC" w:rsidRDefault="00C1699B" w:rsidP="001E24CB">
      <w:pPr>
        <w:pStyle w:val="ECHRPara"/>
        <w:rPr>
          <w:lang/>
        </w:rPr>
      </w:pPr>
      <w:r w:rsidRPr="00E356DC">
        <w:rPr>
          <w:lang/>
        </w:rPr>
        <w:t>Artykuł 598</w:t>
      </w:r>
      <w:r w:rsidRPr="00E356DC">
        <w:rPr>
          <w:rStyle w:val="ju-005fpara--char"/>
          <w:rFonts w:ascii="Times New (W1)" w:hAnsi="Times New (W1)" w:cs="Times New (W1)"/>
          <w:vertAlign w:val="superscript"/>
          <w:lang/>
        </w:rPr>
        <w:t>11</w:t>
      </w:r>
      <w:r w:rsidRPr="00E356DC">
        <w:rPr>
          <w:lang/>
        </w:rPr>
        <w:t xml:space="preserve"> § 1 stanowi, co następuje:</w:t>
      </w:r>
    </w:p>
    <w:p w:rsidR="00C1699B" w:rsidRPr="00E356DC" w:rsidRDefault="00C1699B" w:rsidP="001E24CB">
      <w:pPr>
        <w:pStyle w:val="ECHRParaQuote"/>
        <w:rPr>
          <w:szCs w:val="20"/>
          <w:lang w:val="pl-PL"/>
        </w:rPr>
      </w:pPr>
      <w:r w:rsidRPr="00E356DC">
        <w:rPr>
          <w:szCs w:val="20"/>
          <w:lang w:val="pl-PL"/>
        </w:rPr>
        <w:t>“</w:t>
      </w:r>
      <w:r w:rsidRPr="00E356DC">
        <w:rPr>
          <w:szCs w:val="20"/>
        </w:rPr>
        <w:t>Jeżeli przymusowe odebranie osoby podlegającej władzy rodzicielskiej lub pozostającej pod opieką napotyka przeszkody na skutek ukrycia tej osoby lub na skutek innej czynności przedsięwziętej w celu udaremnienia wykonania orzeczenia, kurator sądowy zawiadomi prokuratora</w:t>
      </w:r>
      <w:r w:rsidRPr="00E356DC">
        <w:rPr>
          <w:szCs w:val="20"/>
          <w:lang w:val="pl-PL"/>
        </w:rPr>
        <w:t>.”</w:t>
      </w:r>
    </w:p>
    <w:p w:rsidR="00C1699B" w:rsidRPr="00E356DC" w:rsidRDefault="00C1699B" w:rsidP="001E24CB">
      <w:pPr>
        <w:pStyle w:val="ECHRPara"/>
        <w:rPr>
          <w:lang/>
        </w:rPr>
      </w:pPr>
      <w:r w:rsidRPr="00E356DC">
        <w:rPr>
          <w:lang/>
        </w:rPr>
        <w:t>W świetle Artykułu 598</w:t>
      </w:r>
      <w:r w:rsidRPr="00E356DC">
        <w:rPr>
          <w:rStyle w:val="ju-005fpara--char"/>
          <w:rFonts w:ascii="Times New (W1)" w:hAnsi="Times New (W1)" w:cs="Times New (W1)"/>
          <w:vertAlign w:val="superscript"/>
          <w:lang/>
        </w:rPr>
        <w:t>12</w:t>
      </w:r>
      <w:r w:rsidRPr="00E356DC">
        <w:rPr>
          <w:lang/>
        </w:rPr>
        <w:t>:</w:t>
      </w:r>
    </w:p>
    <w:p w:rsidR="00C1699B" w:rsidRPr="00E356DC" w:rsidRDefault="00C1699B" w:rsidP="001E24CB">
      <w:pPr>
        <w:pStyle w:val="ECHRParaQuote"/>
        <w:rPr>
          <w:szCs w:val="20"/>
          <w:lang w:val="pl-PL"/>
        </w:rPr>
      </w:pPr>
      <w:r w:rsidRPr="00E356DC">
        <w:rPr>
          <w:szCs w:val="20"/>
          <w:lang w:val="pl-PL"/>
        </w:rPr>
        <w:t>“§ 1  </w:t>
      </w:r>
      <w:r w:rsidRPr="00E356DC">
        <w:rPr>
          <w:szCs w:val="20"/>
        </w:rPr>
        <w:t>Przy odbieraniu osoby podlegającej władzy rodzicielskiej lub pozostającej pod opieką kurator sądowy powinien zachować szczególną ostrożność i uczynić wszystko, aby dobro tej osoby nie zostało naruszone, a zwłaszcza aby nie doznała ona krzywdy fizycznej lub moralnej. W razie potrzeby kurator sądowy może zażądać pomocy organu opieki społecznej lub innej powołanej do tego instytucji</w:t>
      </w:r>
      <w:r w:rsidRPr="00E356DC">
        <w:rPr>
          <w:szCs w:val="20"/>
          <w:lang w:val="pl-PL"/>
        </w:rPr>
        <w:t>.</w:t>
      </w:r>
    </w:p>
    <w:p w:rsidR="00C1699B" w:rsidRPr="00E356DC" w:rsidRDefault="00C1699B" w:rsidP="001E24CB">
      <w:pPr>
        <w:pStyle w:val="ECHRParaQuote"/>
        <w:rPr>
          <w:szCs w:val="20"/>
          <w:lang w:val="pl-PL"/>
        </w:rPr>
      </w:pPr>
      <w:r w:rsidRPr="00E356DC">
        <w:rPr>
          <w:szCs w:val="20"/>
          <w:lang w:val="pl-PL"/>
        </w:rPr>
        <w:t>§ 2  </w:t>
      </w:r>
      <w:r w:rsidRPr="00E356DC">
        <w:rPr>
          <w:szCs w:val="20"/>
        </w:rPr>
        <w:t>Jeżeli wskutek wykonania orzeczenia miałoby doznać poważnego uszczerbku dobro osoby podlegającej władzy rodzicielskiej lub pozostającej pod opieką, kurator sądowy wstrzyma się z wykonaniem orzeczenia do czasu ustania zagrożenia, chyba że wstrzymanie wykonania orzeczenia stwarza poważniejsze zagrożenie dla tej osoby</w:t>
      </w:r>
      <w:r w:rsidRPr="00E356DC">
        <w:rPr>
          <w:szCs w:val="20"/>
          <w:lang w:val="pl-PL"/>
        </w:rPr>
        <w:t>.”</w:t>
      </w:r>
    </w:p>
    <w:p w:rsidR="00C1699B" w:rsidRPr="00E356DC" w:rsidRDefault="00C1699B" w:rsidP="001E24CB">
      <w:pPr>
        <w:pStyle w:val="ECHRPara"/>
        <w:rPr>
          <w:lang/>
        </w:rPr>
      </w:pPr>
      <w:r w:rsidRPr="00E356DC">
        <w:rPr>
          <w:noProof/>
        </w:rPr>
        <w:t>88</w:t>
      </w:r>
      <w:r w:rsidRPr="00E356DC">
        <w:rPr>
          <w:lang/>
        </w:rPr>
        <w:t>.  </w:t>
      </w:r>
      <w:r w:rsidRPr="00E356DC">
        <w:rPr>
          <w:rStyle w:val="hps"/>
        </w:rPr>
        <w:t>Artykuł</w:t>
      </w:r>
      <w:r w:rsidRPr="00E356DC">
        <w:t xml:space="preserve"> </w:t>
      </w:r>
      <w:r w:rsidRPr="00E356DC">
        <w:rPr>
          <w:rStyle w:val="hps"/>
        </w:rPr>
        <w:t>577</w:t>
      </w:r>
      <w:r w:rsidRPr="00E356DC">
        <w:t xml:space="preserve"> </w:t>
      </w:r>
      <w:r w:rsidRPr="00E356DC">
        <w:rPr>
          <w:rStyle w:val="hps"/>
        </w:rPr>
        <w:t>przewiduje</w:t>
      </w:r>
      <w:r w:rsidRPr="00E356DC">
        <w:t xml:space="preserve"> </w:t>
      </w:r>
      <w:r w:rsidRPr="00E356DC">
        <w:rPr>
          <w:rStyle w:val="hps"/>
        </w:rPr>
        <w:t>środek</w:t>
      </w:r>
      <w:r w:rsidRPr="00E356DC">
        <w:t xml:space="preserve"> </w:t>
      </w:r>
      <w:r w:rsidRPr="00E356DC">
        <w:rPr>
          <w:rStyle w:val="hps"/>
        </w:rPr>
        <w:t>w postaci</w:t>
      </w:r>
      <w:r w:rsidRPr="00E356DC">
        <w:t xml:space="preserve"> </w:t>
      </w:r>
      <w:r w:rsidRPr="00E356DC">
        <w:rPr>
          <w:rStyle w:val="hps"/>
        </w:rPr>
        <w:t>zmiany</w:t>
      </w:r>
      <w:r w:rsidRPr="00E356DC">
        <w:t xml:space="preserve"> </w:t>
      </w:r>
      <w:r w:rsidRPr="00E356DC">
        <w:rPr>
          <w:rStyle w:val="hps"/>
        </w:rPr>
        <w:t>ostatecznego postanowienia sądu opiekuńczego</w:t>
      </w:r>
      <w:r w:rsidRPr="00E356DC">
        <w:t xml:space="preserve">, w tym </w:t>
      </w:r>
      <w:r w:rsidRPr="00E356DC">
        <w:rPr>
          <w:rStyle w:val="hps"/>
        </w:rPr>
        <w:t>orzeczenia wydanego</w:t>
      </w:r>
      <w:r w:rsidRPr="00E356DC">
        <w:t xml:space="preserve"> </w:t>
      </w:r>
      <w:r w:rsidRPr="00E356DC">
        <w:rPr>
          <w:rStyle w:val="hps"/>
        </w:rPr>
        <w:t>na podstawie Konwencji</w:t>
      </w:r>
      <w:r w:rsidRPr="00E356DC">
        <w:t xml:space="preserve"> </w:t>
      </w:r>
      <w:r w:rsidRPr="00E356DC">
        <w:rPr>
          <w:rStyle w:val="hps"/>
        </w:rPr>
        <w:t>Haskiej</w:t>
      </w:r>
      <w:r w:rsidRPr="00E356DC">
        <w:t xml:space="preserve">. </w:t>
      </w:r>
      <w:r w:rsidRPr="00E356DC">
        <w:rPr>
          <w:rStyle w:val="hps"/>
        </w:rPr>
        <w:t>Brzmi on następująco</w:t>
      </w:r>
      <w:r w:rsidRPr="00E356DC">
        <w:rPr>
          <w:lang/>
        </w:rPr>
        <w:t>:</w:t>
      </w:r>
    </w:p>
    <w:p w:rsidR="00C1699B" w:rsidRPr="00E356DC" w:rsidRDefault="00C1699B" w:rsidP="001E24CB">
      <w:pPr>
        <w:pStyle w:val="ECHRParaQuote"/>
        <w:rPr>
          <w:szCs w:val="20"/>
          <w:lang w:val="pl-PL"/>
        </w:rPr>
      </w:pPr>
      <w:r w:rsidRPr="00E356DC">
        <w:rPr>
          <w:szCs w:val="20"/>
          <w:lang w:val="pl-PL"/>
        </w:rPr>
        <w:t>“</w:t>
      </w:r>
      <w:r w:rsidRPr="00E356DC">
        <w:rPr>
          <w:szCs w:val="20"/>
        </w:rPr>
        <w:t>Sąd opiekuńczy może zmienić swe postanowienie nawet prawomocne, jeżeli wymaga tego dobro osoby, której postępowanie dotyczy</w:t>
      </w:r>
      <w:r w:rsidRPr="00E356DC">
        <w:rPr>
          <w:szCs w:val="20"/>
          <w:lang w:val="pl-PL"/>
        </w:rPr>
        <w:t>.”</w:t>
      </w:r>
    </w:p>
    <w:p w:rsidR="00C1699B" w:rsidRPr="00E356DC" w:rsidRDefault="00C1699B" w:rsidP="001E24CB">
      <w:pPr>
        <w:pStyle w:val="ECHRPara"/>
        <w:rPr>
          <w:i/>
          <w:lang/>
        </w:rPr>
      </w:pPr>
      <w:r w:rsidRPr="00E356DC">
        <w:rPr>
          <w:noProof/>
        </w:rPr>
        <w:t>89</w:t>
      </w:r>
      <w:r w:rsidRPr="00E356DC">
        <w:rPr>
          <w:lang/>
        </w:rPr>
        <w:t>.  </w:t>
      </w:r>
      <w:r w:rsidRPr="00E356DC">
        <w:rPr>
          <w:rStyle w:val="hps"/>
        </w:rPr>
        <w:t>Artykuł</w:t>
      </w:r>
      <w:r w:rsidRPr="00E356DC">
        <w:t xml:space="preserve"> </w:t>
      </w:r>
      <w:r w:rsidRPr="00E356DC">
        <w:rPr>
          <w:rStyle w:val="hps"/>
        </w:rPr>
        <w:t>177 §</w:t>
      </w:r>
      <w:r w:rsidRPr="00E356DC">
        <w:t xml:space="preserve"> </w:t>
      </w:r>
      <w:r w:rsidRPr="00E356DC">
        <w:rPr>
          <w:rStyle w:val="hps"/>
        </w:rPr>
        <w:t>1 Kodeksu</w:t>
      </w:r>
      <w:r w:rsidRPr="00E356DC">
        <w:t xml:space="preserve"> </w:t>
      </w:r>
      <w:r w:rsidRPr="00E356DC">
        <w:rPr>
          <w:rStyle w:val="hps"/>
        </w:rPr>
        <w:t>postępowania cywilnego</w:t>
      </w:r>
      <w:r w:rsidRPr="00E356DC">
        <w:t xml:space="preserve"> </w:t>
      </w:r>
      <w:r w:rsidRPr="00E356DC">
        <w:rPr>
          <w:rStyle w:val="hps"/>
        </w:rPr>
        <w:t>przyznaje</w:t>
      </w:r>
      <w:r w:rsidRPr="00E356DC">
        <w:t xml:space="preserve"> </w:t>
      </w:r>
      <w:r w:rsidRPr="00E356DC">
        <w:rPr>
          <w:rStyle w:val="hps"/>
        </w:rPr>
        <w:t>sądowi cywilnemu</w:t>
      </w:r>
      <w:r w:rsidRPr="00E356DC">
        <w:t xml:space="preserve"> </w:t>
      </w:r>
      <w:r w:rsidRPr="00E356DC">
        <w:rPr>
          <w:rStyle w:val="hps"/>
        </w:rPr>
        <w:t xml:space="preserve">dyskrecjonalne uprawnienie </w:t>
      </w:r>
      <w:r w:rsidRPr="00E356DC">
        <w:t xml:space="preserve">do </w:t>
      </w:r>
      <w:r w:rsidRPr="00E356DC">
        <w:rPr>
          <w:rStyle w:val="hps"/>
        </w:rPr>
        <w:t>zawieszenia postępowania</w:t>
      </w:r>
      <w:r w:rsidRPr="00E356DC">
        <w:t xml:space="preserve"> </w:t>
      </w:r>
      <w:r w:rsidRPr="00E356DC">
        <w:rPr>
          <w:rStyle w:val="hps"/>
        </w:rPr>
        <w:t>toczącego się przed nim</w:t>
      </w:r>
      <w:r w:rsidRPr="00E356DC">
        <w:t xml:space="preserve">, jeśli </w:t>
      </w:r>
      <w:r w:rsidRPr="00E356DC">
        <w:rPr>
          <w:rStyle w:val="hps"/>
        </w:rPr>
        <w:t>oczekuje się na wydanie</w:t>
      </w:r>
      <w:r w:rsidRPr="00E356DC">
        <w:t xml:space="preserve"> </w:t>
      </w:r>
      <w:r w:rsidRPr="00E356DC">
        <w:rPr>
          <w:rStyle w:val="hps"/>
        </w:rPr>
        <w:t>orzekania w trybie</w:t>
      </w:r>
      <w:r w:rsidRPr="00E356DC">
        <w:t xml:space="preserve"> </w:t>
      </w:r>
      <w:r w:rsidRPr="00E356DC">
        <w:rPr>
          <w:rStyle w:val="hps"/>
        </w:rPr>
        <w:t>prejudycjalnym przez inny sąd</w:t>
      </w:r>
      <w:r w:rsidRPr="00E356DC">
        <w:t xml:space="preserve">, </w:t>
      </w:r>
      <w:r w:rsidRPr="00E356DC">
        <w:rPr>
          <w:rStyle w:val="hps"/>
        </w:rPr>
        <w:t>które</w:t>
      </w:r>
      <w:r w:rsidRPr="00E356DC">
        <w:t xml:space="preserve"> </w:t>
      </w:r>
      <w:r w:rsidRPr="00E356DC">
        <w:rPr>
          <w:rStyle w:val="hps"/>
        </w:rPr>
        <w:t>to</w:t>
      </w:r>
      <w:r w:rsidRPr="00E356DC">
        <w:t xml:space="preserve"> </w:t>
      </w:r>
      <w:r w:rsidRPr="00E356DC">
        <w:rPr>
          <w:rStyle w:val="hps"/>
        </w:rPr>
        <w:t>orzeczenie</w:t>
      </w:r>
      <w:r w:rsidRPr="00E356DC">
        <w:t xml:space="preserve"> może </w:t>
      </w:r>
      <w:r w:rsidRPr="00E356DC">
        <w:rPr>
          <w:rStyle w:val="hps"/>
        </w:rPr>
        <w:t>stanowić niezbędny</w:t>
      </w:r>
      <w:r w:rsidRPr="00E356DC">
        <w:t xml:space="preserve"> </w:t>
      </w:r>
      <w:r w:rsidRPr="00E356DC">
        <w:rPr>
          <w:rStyle w:val="hps"/>
        </w:rPr>
        <w:t>element lub</w:t>
      </w:r>
      <w:r w:rsidRPr="00E356DC">
        <w:t xml:space="preserve"> </w:t>
      </w:r>
      <w:r w:rsidRPr="00E356DC">
        <w:rPr>
          <w:rStyle w:val="hps"/>
        </w:rPr>
        <w:t>podstawę</w:t>
      </w:r>
      <w:r w:rsidRPr="00E356DC">
        <w:t xml:space="preserve"> decyzji </w:t>
      </w:r>
      <w:r w:rsidRPr="00E356DC">
        <w:rPr>
          <w:rStyle w:val="hps"/>
        </w:rPr>
        <w:t>merytorycznych i proceduralnych</w:t>
      </w:r>
      <w:r w:rsidRPr="00E356DC">
        <w:t xml:space="preserve"> </w:t>
      </w:r>
      <w:r w:rsidRPr="00E356DC">
        <w:rPr>
          <w:rStyle w:val="hps"/>
        </w:rPr>
        <w:t>w przedmiotowej sprawie</w:t>
      </w:r>
      <w:r w:rsidRPr="00E356DC">
        <w:t xml:space="preserve">. Przepis </w:t>
      </w:r>
      <w:r w:rsidRPr="00E356DC">
        <w:rPr>
          <w:rStyle w:val="hps"/>
        </w:rPr>
        <w:t>brzmi następująco:</w:t>
      </w:r>
    </w:p>
    <w:p w:rsidR="00C1699B" w:rsidRPr="00E356DC" w:rsidRDefault="00C1699B" w:rsidP="001E24CB">
      <w:pPr>
        <w:pStyle w:val="ECHRParaQuote"/>
        <w:rPr>
          <w:szCs w:val="20"/>
          <w:lang w:val="pl-PL"/>
        </w:rPr>
      </w:pPr>
      <w:r w:rsidRPr="00E356DC">
        <w:rPr>
          <w:szCs w:val="20"/>
          <w:lang w:val="pl-PL"/>
        </w:rPr>
        <w:t>“</w:t>
      </w:r>
      <w:r w:rsidRPr="00E356DC">
        <w:rPr>
          <w:szCs w:val="20"/>
        </w:rPr>
        <w:t>Sąd może zawiesić postępowanie z urzędu:</w:t>
      </w:r>
    </w:p>
    <w:p w:rsidR="00C1699B" w:rsidRPr="00E356DC" w:rsidRDefault="00C1699B" w:rsidP="001E24CB">
      <w:pPr>
        <w:pStyle w:val="ECHRParaQuote"/>
        <w:rPr>
          <w:szCs w:val="20"/>
          <w:lang w:val="pl-PL"/>
        </w:rPr>
      </w:pPr>
      <w:r w:rsidRPr="00E356DC">
        <w:rPr>
          <w:szCs w:val="20"/>
          <w:lang w:val="pl-PL"/>
        </w:rPr>
        <w:t xml:space="preserve">(1) </w:t>
      </w:r>
      <w:r w:rsidRPr="00E356DC">
        <w:rPr>
          <w:szCs w:val="20"/>
        </w:rPr>
        <w:t>jeżeli rozstrzygnięcie sprawy zależy od wyniku innego toczącego się postę-powania cywilnego</w:t>
      </w:r>
      <w:r w:rsidRPr="00E356DC">
        <w:rPr>
          <w:szCs w:val="20"/>
          <w:lang w:val="pl-PL"/>
        </w:rPr>
        <w:t>...”</w:t>
      </w:r>
      <w:bookmarkStart w:id="0" w:name="_GoBack"/>
      <w:bookmarkEnd w:id="0"/>
    </w:p>
    <w:p w:rsidR="00C1699B" w:rsidRPr="00E356DC" w:rsidRDefault="00C1699B" w:rsidP="001E24CB">
      <w:pPr>
        <w:pStyle w:val="ECHRPara"/>
        <w:rPr>
          <w:lang/>
        </w:rPr>
      </w:pPr>
      <w:r w:rsidRPr="00E356DC">
        <w:rPr>
          <w:noProof/>
        </w:rPr>
        <w:t>90</w:t>
      </w:r>
      <w:r w:rsidRPr="00E356DC">
        <w:rPr>
          <w:lang/>
        </w:rPr>
        <w:t>.  </w:t>
      </w:r>
      <w:r w:rsidRPr="00E356DC">
        <w:t xml:space="preserve">Praktyka pokazuje, że </w:t>
      </w:r>
      <w:r w:rsidRPr="00E356DC">
        <w:rPr>
          <w:rStyle w:val="hps"/>
        </w:rPr>
        <w:t>w</w:t>
      </w:r>
      <w:r w:rsidRPr="00E356DC">
        <w:t xml:space="preserve"> </w:t>
      </w:r>
      <w:r w:rsidRPr="00E356DC">
        <w:rPr>
          <w:rStyle w:val="hps"/>
        </w:rPr>
        <w:t>sprawach wszczętych</w:t>
      </w:r>
      <w:r w:rsidRPr="00E356DC">
        <w:t xml:space="preserve"> </w:t>
      </w:r>
      <w:r w:rsidRPr="00E356DC">
        <w:rPr>
          <w:rStyle w:val="hps"/>
        </w:rPr>
        <w:t>na podstawie Konwencji</w:t>
      </w:r>
      <w:r w:rsidRPr="00E356DC">
        <w:t xml:space="preserve"> </w:t>
      </w:r>
      <w:r w:rsidRPr="00E356DC">
        <w:rPr>
          <w:rStyle w:val="hps"/>
        </w:rPr>
        <w:t>Haskiej</w:t>
      </w:r>
      <w:r w:rsidRPr="00E356DC">
        <w:t xml:space="preserve">, </w:t>
      </w:r>
      <w:r w:rsidRPr="00E356DC">
        <w:rPr>
          <w:rStyle w:val="hps"/>
        </w:rPr>
        <w:t>Sąd Najwyższy</w:t>
      </w:r>
      <w:r w:rsidRPr="00E356DC">
        <w:t xml:space="preserve"> </w:t>
      </w:r>
      <w:r w:rsidRPr="00E356DC">
        <w:rPr>
          <w:rStyle w:val="hps"/>
        </w:rPr>
        <w:t>był</w:t>
      </w:r>
      <w:r w:rsidRPr="00E356DC">
        <w:t xml:space="preserve"> </w:t>
      </w:r>
      <w:r w:rsidRPr="00E356DC">
        <w:rPr>
          <w:rStyle w:val="hps"/>
        </w:rPr>
        <w:t>sądem</w:t>
      </w:r>
      <w:r w:rsidRPr="00E356DC">
        <w:t xml:space="preserve"> </w:t>
      </w:r>
      <w:r w:rsidRPr="00E356DC">
        <w:rPr>
          <w:rStyle w:val="hps"/>
        </w:rPr>
        <w:t>najwyższej</w:t>
      </w:r>
      <w:r w:rsidRPr="00E356DC">
        <w:t xml:space="preserve"> </w:t>
      </w:r>
      <w:r w:rsidRPr="00E356DC">
        <w:rPr>
          <w:rStyle w:val="hps"/>
        </w:rPr>
        <w:t>instancji</w:t>
      </w:r>
      <w:r w:rsidRPr="00E356DC">
        <w:t xml:space="preserve"> </w:t>
      </w:r>
      <w:r w:rsidRPr="00E356DC">
        <w:rPr>
          <w:rStyle w:val="hps"/>
        </w:rPr>
        <w:t>(zob.</w:t>
      </w:r>
      <w:r w:rsidRPr="00E356DC">
        <w:t xml:space="preserve"> </w:t>
      </w:r>
      <w:r w:rsidRPr="00E356DC">
        <w:rPr>
          <w:rStyle w:val="hps"/>
        </w:rPr>
        <w:t>orzeczenia</w:t>
      </w:r>
      <w:r w:rsidRPr="00E356DC">
        <w:t xml:space="preserve"> </w:t>
      </w:r>
      <w:r w:rsidRPr="00E356DC">
        <w:rPr>
          <w:rStyle w:val="hps"/>
        </w:rPr>
        <w:t>Sądu Najwyższego z dnia</w:t>
      </w:r>
      <w:r w:rsidRPr="00E356DC">
        <w:rPr>
          <w:lang/>
        </w:rPr>
        <w:t>: 7 października 1998 roku, sygn. akt I CKN 745/98; 31 marca 1999 roku, sygn. akt I CKN 23/99; 1 grudnia 1999 roku, sygn. akt I CKN 992/99; 2 czerwca 2000 roku, sygn. akt II CKN 959/00; 2 czerwca 2000 roku, sygn. akt V CKN 1747/00; 1 grudnia 2000 roku, sygn. akt V CKN 1747/00; oraz 19 grudnia 2000 roku, sygn. akt III CKN 1254/00).</w:t>
      </w:r>
    </w:p>
    <w:p w:rsidR="00C1699B" w:rsidRPr="00E356DC" w:rsidRDefault="00C1699B" w:rsidP="001E24CB">
      <w:pPr>
        <w:pStyle w:val="ECHRPara"/>
        <w:rPr>
          <w:lang/>
        </w:rPr>
      </w:pPr>
      <w:r w:rsidRPr="00E356DC">
        <w:rPr>
          <w:noProof/>
        </w:rPr>
        <w:t>91</w:t>
      </w:r>
      <w:r w:rsidRPr="00E356DC">
        <w:rPr>
          <w:lang/>
        </w:rPr>
        <w:t>.  </w:t>
      </w:r>
      <w:r w:rsidRPr="00E356DC">
        <w:rPr>
          <w:rStyle w:val="hps"/>
        </w:rPr>
        <w:t>Po nowelizacji</w:t>
      </w:r>
      <w:r w:rsidRPr="00E356DC">
        <w:t xml:space="preserve"> </w:t>
      </w:r>
      <w:r w:rsidRPr="00E356DC">
        <w:rPr>
          <w:rStyle w:val="hps"/>
        </w:rPr>
        <w:t>z dnia 1</w:t>
      </w:r>
      <w:r w:rsidRPr="00E356DC">
        <w:t xml:space="preserve"> </w:t>
      </w:r>
      <w:r w:rsidRPr="00E356DC">
        <w:rPr>
          <w:rStyle w:val="hps"/>
        </w:rPr>
        <w:t>lipca 2000 roku</w:t>
      </w:r>
      <w:r w:rsidRPr="00E356DC">
        <w:t xml:space="preserve">, która weszła w </w:t>
      </w:r>
      <w:r w:rsidRPr="00E356DC">
        <w:rPr>
          <w:rStyle w:val="hps"/>
        </w:rPr>
        <w:t xml:space="preserve">życie dnia </w:t>
      </w:r>
      <w:r w:rsidRPr="00E356DC">
        <w:rPr>
          <w:rStyle w:val="hps"/>
        </w:rPr>
        <w:br/>
        <w:t>1</w:t>
      </w:r>
      <w:r w:rsidRPr="00E356DC">
        <w:t xml:space="preserve"> </w:t>
      </w:r>
      <w:r w:rsidRPr="00E356DC">
        <w:rPr>
          <w:rStyle w:val="hps"/>
        </w:rPr>
        <w:t>października 2000 roku,</w:t>
      </w:r>
      <w:r w:rsidRPr="00E356DC">
        <w:t xml:space="preserve"> </w:t>
      </w:r>
      <w:r w:rsidRPr="00E356DC">
        <w:rPr>
          <w:rStyle w:val="hps"/>
        </w:rPr>
        <w:t>Artykuł</w:t>
      </w:r>
      <w:r w:rsidRPr="00E356DC">
        <w:t xml:space="preserve"> </w:t>
      </w:r>
      <w:r w:rsidRPr="00E356DC">
        <w:rPr>
          <w:rStyle w:val="hps"/>
        </w:rPr>
        <w:t>519</w:t>
      </w:r>
      <w:r w:rsidRPr="00E356DC">
        <w:rPr>
          <w:rStyle w:val="hps"/>
          <w:vertAlign w:val="superscript"/>
        </w:rPr>
        <w:t>1</w:t>
      </w:r>
      <w:r w:rsidRPr="00E356DC">
        <w:t xml:space="preserve"> </w:t>
      </w:r>
      <w:r w:rsidRPr="00E356DC">
        <w:rPr>
          <w:rStyle w:val="hps"/>
        </w:rPr>
        <w:t>§</w:t>
      </w:r>
      <w:r w:rsidRPr="00E356DC">
        <w:t xml:space="preserve"> </w:t>
      </w:r>
      <w:r w:rsidRPr="00E356DC">
        <w:rPr>
          <w:rStyle w:val="hps"/>
        </w:rPr>
        <w:t>2 Kodeksu</w:t>
      </w:r>
      <w:r w:rsidRPr="00E356DC">
        <w:t xml:space="preserve"> </w:t>
      </w:r>
      <w:r w:rsidRPr="00E356DC">
        <w:rPr>
          <w:rStyle w:val="hps"/>
        </w:rPr>
        <w:t>wyraźnie przewiduje</w:t>
      </w:r>
      <w:r w:rsidRPr="00E356DC">
        <w:t xml:space="preserve">, że skarga </w:t>
      </w:r>
      <w:r w:rsidRPr="00E356DC">
        <w:rPr>
          <w:rStyle w:val="hps"/>
        </w:rPr>
        <w:t>kasacyjna</w:t>
      </w:r>
      <w:r w:rsidRPr="00E356DC">
        <w:t xml:space="preserve"> </w:t>
      </w:r>
      <w:r w:rsidRPr="00E356DC">
        <w:rPr>
          <w:rStyle w:val="hps"/>
        </w:rPr>
        <w:t>przysługuje</w:t>
      </w:r>
      <w:r w:rsidRPr="00E356DC">
        <w:t xml:space="preserve"> </w:t>
      </w:r>
      <w:r w:rsidRPr="00E356DC">
        <w:rPr>
          <w:rStyle w:val="hps"/>
        </w:rPr>
        <w:t>tylko</w:t>
      </w:r>
      <w:r w:rsidRPr="00E356DC">
        <w:t xml:space="preserve"> </w:t>
      </w:r>
      <w:r w:rsidRPr="00E356DC">
        <w:rPr>
          <w:rStyle w:val="hps"/>
        </w:rPr>
        <w:t>w tych sprawach z zakresu prawa rodzinnego, opiekuńczego i kurateli, które dotyczą przysposobienia oraz podziału majątku wspólnego po ustaniu wspólności majątkowej między małżonkami.</w:t>
      </w:r>
      <w:r w:rsidRPr="00E356DC">
        <w:t xml:space="preserve"> </w:t>
      </w:r>
      <w:r w:rsidRPr="00E356DC">
        <w:rPr>
          <w:rStyle w:val="hps"/>
        </w:rPr>
        <w:t>W konsekwencji</w:t>
      </w:r>
      <w:r w:rsidRPr="00E356DC">
        <w:t xml:space="preserve"> </w:t>
      </w:r>
      <w:r w:rsidRPr="00E356DC">
        <w:rPr>
          <w:rStyle w:val="hps"/>
        </w:rPr>
        <w:t>skarga kasacyjna</w:t>
      </w:r>
      <w:r w:rsidRPr="00E356DC">
        <w:t xml:space="preserve"> </w:t>
      </w:r>
      <w:r w:rsidRPr="00E356DC">
        <w:rPr>
          <w:rStyle w:val="hps"/>
        </w:rPr>
        <w:t>do Sądu Najwyższego</w:t>
      </w:r>
      <w:r w:rsidRPr="00E356DC">
        <w:t xml:space="preserve"> </w:t>
      </w:r>
      <w:r w:rsidRPr="00E356DC">
        <w:rPr>
          <w:rStyle w:val="hps"/>
        </w:rPr>
        <w:t>nie przysługuje już</w:t>
      </w:r>
      <w:r w:rsidRPr="00E356DC">
        <w:t xml:space="preserve"> </w:t>
      </w:r>
      <w:r w:rsidRPr="00E356DC">
        <w:rPr>
          <w:rStyle w:val="hps"/>
        </w:rPr>
        <w:t>w</w:t>
      </w:r>
      <w:r w:rsidRPr="00E356DC">
        <w:t xml:space="preserve"> </w:t>
      </w:r>
      <w:r w:rsidRPr="00E356DC">
        <w:rPr>
          <w:rStyle w:val="hps"/>
        </w:rPr>
        <w:t>sprawach rozstrzyganych</w:t>
      </w:r>
      <w:r w:rsidRPr="00E356DC">
        <w:t xml:space="preserve"> </w:t>
      </w:r>
      <w:r w:rsidRPr="00E356DC">
        <w:rPr>
          <w:rStyle w:val="hps"/>
        </w:rPr>
        <w:t>na podstawie Konwencji</w:t>
      </w:r>
      <w:r w:rsidRPr="00E356DC">
        <w:t xml:space="preserve"> </w:t>
      </w:r>
      <w:r w:rsidRPr="00E356DC">
        <w:rPr>
          <w:rStyle w:val="hps"/>
        </w:rPr>
        <w:t>Haskiej.</w:t>
      </w:r>
    </w:p>
    <w:p w:rsidR="00C1699B" w:rsidRPr="00E356DC" w:rsidRDefault="00C1699B" w:rsidP="001E24CB">
      <w:pPr>
        <w:pStyle w:val="ECHRTitle1"/>
        <w:tabs>
          <w:tab w:val="left" w:pos="4590"/>
        </w:tabs>
        <w:rPr>
          <w:lang/>
        </w:rPr>
      </w:pPr>
      <w:r w:rsidRPr="00E356DC">
        <w:rPr>
          <w:lang/>
        </w:rPr>
        <w:t>SKARGA</w:t>
      </w:r>
      <w:r w:rsidRPr="00E356DC">
        <w:rPr>
          <w:lang/>
        </w:rPr>
        <w:tab/>
      </w:r>
    </w:p>
    <w:p w:rsidR="00C1699B" w:rsidRPr="00E356DC" w:rsidRDefault="00C1699B" w:rsidP="001E24CB">
      <w:pPr>
        <w:pStyle w:val="ECHRPara"/>
        <w:rPr>
          <w:lang/>
        </w:rPr>
      </w:pPr>
      <w:r w:rsidRPr="00E356DC">
        <w:rPr>
          <w:noProof/>
        </w:rPr>
        <w:t>92</w:t>
      </w:r>
      <w:r w:rsidRPr="00E356DC">
        <w:rPr>
          <w:lang/>
        </w:rPr>
        <w:t>.  </w:t>
      </w:r>
      <w:r w:rsidRPr="00E356DC">
        <w:rPr>
          <w:rStyle w:val="hps"/>
        </w:rPr>
        <w:t>Skarżący</w:t>
      </w:r>
      <w:r w:rsidRPr="00E356DC">
        <w:t xml:space="preserve"> </w:t>
      </w:r>
      <w:r w:rsidRPr="00E356DC">
        <w:rPr>
          <w:rStyle w:val="hps"/>
        </w:rPr>
        <w:t>podnieśli zarzut na podstawie</w:t>
      </w:r>
      <w:r w:rsidRPr="00E356DC">
        <w:t xml:space="preserve"> </w:t>
      </w:r>
      <w:r w:rsidRPr="00E356DC">
        <w:rPr>
          <w:rStyle w:val="hps"/>
        </w:rPr>
        <w:t>Artykułu</w:t>
      </w:r>
      <w:r w:rsidRPr="00E356DC">
        <w:t xml:space="preserve"> </w:t>
      </w:r>
      <w:r w:rsidRPr="00E356DC">
        <w:rPr>
          <w:rStyle w:val="hps"/>
        </w:rPr>
        <w:t>8 Konwencji</w:t>
      </w:r>
      <w:r w:rsidRPr="00E356DC">
        <w:t xml:space="preserve">, że </w:t>
      </w:r>
      <w:r w:rsidRPr="00E356DC">
        <w:rPr>
          <w:rStyle w:val="hps"/>
        </w:rPr>
        <w:t>postanowienie</w:t>
      </w:r>
      <w:r w:rsidRPr="00E356DC">
        <w:t xml:space="preserve"> </w:t>
      </w:r>
      <w:r w:rsidRPr="00E356DC">
        <w:rPr>
          <w:rStyle w:val="hps"/>
        </w:rPr>
        <w:t>sądu</w:t>
      </w:r>
      <w:r w:rsidRPr="00E356DC">
        <w:t xml:space="preserve"> </w:t>
      </w:r>
      <w:r w:rsidRPr="00E356DC">
        <w:rPr>
          <w:rStyle w:val="hps"/>
        </w:rPr>
        <w:t>krajowego,</w:t>
      </w:r>
      <w:r w:rsidRPr="00E356DC">
        <w:t xml:space="preserve"> </w:t>
      </w:r>
      <w:r w:rsidRPr="00E356DC">
        <w:rPr>
          <w:rStyle w:val="hps"/>
        </w:rPr>
        <w:t>nakazujące</w:t>
      </w:r>
      <w:r w:rsidRPr="00E356DC">
        <w:t xml:space="preserve"> </w:t>
      </w:r>
      <w:r w:rsidRPr="00E356DC">
        <w:rPr>
          <w:rStyle w:val="hps"/>
        </w:rPr>
        <w:t>powrót B do jego</w:t>
      </w:r>
      <w:r w:rsidRPr="00E356DC">
        <w:t xml:space="preserve"> </w:t>
      </w:r>
      <w:r w:rsidRPr="00E356DC">
        <w:rPr>
          <w:rStyle w:val="hps"/>
        </w:rPr>
        <w:t>ojca w</w:t>
      </w:r>
      <w:r w:rsidRPr="00E356DC">
        <w:t xml:space="preserve"> </w:t>
      </w:r>
      <w:r w:rsidRPr="00E356DC">
        <w:rPr>
          <w:rStyle w:val="hps"/>
        </w:rPr>
        <w:t>Meksyku,</w:t>
      </w:r>
      <w:r w:rsidRPr="00E356DC">
        <w:t xml:space="preserve"> </w:t>
      </w:r>
      <w:r w:rsidRPr="00E356DC">
        <w:rPr>
          <w:rStyle w:val="hps"/>
        </w:rPr>
        <w:t>stanowiło naruszenie</w:t>
      </w:r>
      <w:r w:rsidRPr="00E356DC">
        <w:t xml:space="preserve"> </w:t>
      </w:r>
      <w:r w:rsidRPr="00E356DC">
        <w:rPr>
          <w:rStyle w:val="hps"/>
        </w:rPr>
        <w:t>ich</w:t>
      </w:r>
      <w:r w:rsidRPr="00E356DC">
        <w:t xml:space="preserve"> </w:t>
      </w:r>
      <w:r w:rsidRPr="00E356DC">
        <w:rPr>
          <w:rStyle w:val="hps"/>
        </w:rPr>
        <w:t>prawa do poszanowania</w:t>
      </w:r>
      <w:r w:rsidRPr="00E356DC">
        <w:t xml:space="preserve"> </w:t>
      </w:r>
      <w:r w:rsidRPr="00E356DC">
        <w:rPr>
          <w:rStyle w:val="hps"/>
        </w:rPr>
        <w:t>życia rodzinnego</w:t>
      </w:r>
      <w:r w:rsidRPr="00E356DC">
        <w:t xml:space="preserve">. Zaskarżone </w:t>
      </w:r>
      <w:r w:rsidRPr="00E356DC">
        <w:rPr>
          <w:rStyle w:val="hps"/>
        </w:rPr>
        <w:t>orzeczenie było</w:t>
      </w:r>
      <w:r w:rsidRPr="00E356DC">
        <w:t xml:space="preserve"> </w:t>
      </w:r>
      <w:r w:rsidRPr="00E356DC">
        <w:rPr>
          <w:rStyle w:val="hps"/>
        </w:rPr>
        <w:t>sprzeczne z</w:t>
      </w:r>
      <w:r w:rsidRPr="00E356DC">
        <w:t xml:space="preserve"> </w:t>
      </w:r>
      <w:r w:rsidRPr="00E356DC">
        <w:rPr>
          <w:rStyle w:val="hps"/>
        </w:rPr>
        <w:t>najlepszym interesem B</w:t>
      </w:r>
      <w:r w:rsidRPr="00E356DC">
        <w:t xml:space="preserve">, ponieważ </w:t>
      </w:r>
      <w:r w:rsidRPr="00E356DC">
        <w:rPr>
          <w:rStyle w:val="hps"/>
        </w:rPr>
        <w:t>rozłąka z matką</w:t>
      </w:r>
      <w:r w:rsidRPr="00E356DC">
        <w:t xml:space="preserve"> </w:t>
      </w:r>
      <w:r w:rsidRPr="00E356DC">
        <w:rPr>
          <w:rStyle w:val="hps"/>
        </w:rPr>
        <w:t>mogłaby spowodować</w:t>
      </w:r>
      <w:r w:rsidRPr="00E356DC">
        <w:t xml:space="preserve"> u nieg</w:t>
      </w:r>
      <w:r w:rsidRPr="00E356DC">
        <w:rPr>
          <w:rStyle w:val="hps"/>
        </w:rPr>
        <w:t>o</w:t>
      </w:r>
      <w:r w:rsidRPr="00E356DC">
        <w:t xml:space="preserve"> </w:t>
      </w:r>
      <w:r w:rsidRPr="00E356DC">
        <w:rPr>
          <w:rStyle w:val="hps"/>
        </w:rPr>
        <w:t>nieodwracalne</w:t>
      </w:r>
      <w:r w:rsidRPr="00E356DC">
        <w:t xml:space="preserve"> </w:t>
      </w:r>
      <w:r w:rsidRPr="00E356DC">
        <w:br/>
      </w:r>
      <w:r w:rsidRPr="00E356DC">
        <w:rPr>
          <w:rStyle w:val="hps"/>
        </w:rPr>
        <w:t>i</w:t>
      </w:r>
      <w:r w:rsidRPr="00E356DC">
        <w:t xml:space="preserve"> </w:t>
      </w:r>
      <w:r w:rsidRPr="00E356DC">
        <w:rPr>
          <w:rStyle w:val="hps"/>
        </w:rPr>
        <w:t>poważne szkody</w:t>
      </w:r>
      <w:r w:rsidRPr="00E356DC">
        <w:t xml:space="preserve"> </w:t>
      </w:r>
      <w:r w:rsidRPr="00E356DC">
        <w:rPr>
          <w:rStyle w:val="hps"/>
        </w:rPr>
        <w:t>psychiczne</w:t>
      </w:r>
      <w:r w:rsidRPr="00E356DC">
        <w:rPr>
          <w:lang/>
        </w:rPr>
        <w:t>.</w:t>
      </w:r>
    </w:p>
    <w:p w:rsidR="00C1699B" w:rsidRPr="00E356DC" w:rsidRDefault="00C1699B" w:rsidP="001E24CB">
      <w:pPr>
        <w:pStyle w:val="ECHRTitle1"/>
        <w:rPr>
          <w:lang/>
        </w:rPr>
      </w:pPr>
      <w:r w:rsidRPr="00E356DC">
        <w:rPr>
          <w:lang/>
        </w:rPr>
        <w:t>PRAWO</w:t>
      </w:r>
    </w:p>
    <w:p w:rsidR="00C1699B" w:rsidRPr="00E356DC" w:rsidRDefault="00C1699B" w:rsidP="00F648E9">
      <w:pPr>
        <w:pStyle w:val="ECHRHeading2"/>
        <w:rPr>
          <w:lang w:val="pl-PL"/>
        </w:rPr>
      </w:pPr>
      <w:r w:rsidRPr="00E356DC">
        <w:rPr>
          <w:rStyle w:val="sb8d990e2"/>
          <w:lang w:val="pl-PL"/>
        </w:rPr>
        <w:t>A.  Zarzut naruszenia Artykułu 8 Konwencji</w:t>
      </w:r>
    </w:p>
    <w:p w:rsidR="00C1699B" w:rsidRPr="00E356DC" w:rsidRDefault="00C1699B" w:rsidP="006E6C0C">
      <w:pPr>
        <w:pStyle w:val="ECHRPara"/>
        <w:spacing w:after="120"/>
        <w:rPr>
          <w:lang/>
        </w:rPr>
      </w:pPr>
      <w:r w:rsidRPr="00E356DC">
        <w:rPr>
          <w:noProof/>
        </w:rPr>
        <w:t>93</w:t>
      </w:r>
      <w:r w:rsidRPr="00E356DC">
        <w:rPr>
          <w:lang/>
        </w:rPr>
        <w:t>.  </w:t>
      </w:r>
      <w:r w:rsidRPr="00E356DC">
        <w:rPr>
          <w:rStyle w:val="hps"/>
        </w:rPr>
        <w:t>Skarżący zarzucili</w:t>
      </w:r>
      <w:r w:rsidRPr="00E356DC">
        <w:t xml:space="preserve">, że doszło </w:t>
      </w:r>
      <w:r w:rsidRPr="00E356DC">
        <w:rPr>
          <w:rStyle w:val="hps"/>
        </w:rPr>
        <w:t>do naruszenia</w:t>
      </w:r>
      <w:r w:rsidRPr="00E356DC">
        <w:t xml:space="preserve"> </w:t>
      </w:r>
      <w:r w:rsidRPr="00E356DC">
        <w:rPr>
          <w:rStyle w:val="hps"/>
        </w:rPr>
        <w:t>ich</w:t>
      </w:r>
      <w:r w:rsidRPr="00E356DC">
        <w:t xml:space="preserve"> </w:t>
      </w:r>
      <w:r w:rsidRPr="00E356DC">
        <w:rPr>
          <w:rStyle w:val="hps"/>
        </w:rPr>
        <w:t>prawa do poszanowania</w:t>
      </w:r>
      <w:r w:rsidRPr="00E356DC">
        <w:t xml:space="preserve"> </w:t>
      </w:r>
      <w:r w:rsidRPr="00E356DC">
        <w:rPr>
          <w:rStyle w:val="hps"/>
        </w:rPr>
        <w:t>życia rodzinnego</w:t>
      </w:r>
      <w:r w:rsidRPr="00E356DC">
        <w:t xml:space="preserve"> </w:t>
      </w:r>
      <w:r w:rsidRPr="00E356DC">
        <w:rPr>
          <w:rStyle w:val="hps"/>
        </w:rPr>
        <w:t>na podstawie Artykułu</w:t>
      </w:r>
      <w:r w:rsidRPr="00E356DC">
        <w:t xml:space="preserve"> </w:t>
      </w:r>
      <w:r w:rsidRPr="00E356DC">
        <w:rPr>
          <w:rStyle w:val="hps"/>
        </w:rPr>
        <w:t>8 Konwencji</w:t>
      </w:r>
      <w:r w:rsidRPr="00E356DC">
        <w:t xml:space="preserve">, </w:t>
      </w:r>
      <w:r w:rsidRPr="00E356DC">
        <w:rPr>
          <w:rStyle w:val="hps"/>
        </w:rPr>
        <w:t>który brzmi następująco</w:t>
      </w:r>
      <w:r w:rsidRPr="00E356DC">
        <w:rPr>
          <w:lang/>
        </w:rPr>
        <w:t>:</w:t>
      </w:r>
    </w:p>
    <w:p w:rsidR="00C1699B" w:rsidRPr="00E356DC" w:rsidRDefault="00C1699B" w:rsidP="006E6C0C">
      <w:pPr>
        <w:autoSpaceDE w:val="0"/>
        <w:autoSpaceDN w:val="0"/>
        <w:adjustRightInd w:val="0"/>
        <w:spacing w:after="120"/>
        <w:ind w:left="426"/>
        <w:rPr>
          <w:sz w:val="20"/>
          <w:szCs w:val="20"/>
          <w:lang w:val="pl-PL" w:eastAsia="pl-PL"/>
        </w:rPr>
      </w:pPr>
      <w:r w:rsidRPr="00E356DC">
        <w:rPr>
          <w:sz w:val="20"/>
          <w:szCs w:val="20"/>
          <w:lang w:val="pl-PL"/>
        </w:rPr>
        <w:t>“1.  </w:t>
      </w:r>
      <w:r w:rsidRPr="00E356DC">
        <w:rPr>
          <w:sz w:val="20"/>
          <w:szCs w:val="20"/>
          <w:lang w:val="pl-PL" w:eastAsia="pl-PL"/>
        </w:rPr>
        <w:t>Każdy ma prawo do poszanowania swojego życia prywatnego i rodzinnego, swojego mieszkania i swojej korespondencji.</w:t>
      </w:r>
    </w:p>
    <w:p w:rsidR="00C1699B" w:rsidRPr="00E356DC" w:rsidRDefault="00C1699B" w:rsidP="006E6C0C">
      <w:pPr>
        <w:pStyle w:val="ECHRParaQuote"/>
        <w:spacing w:before="0"/>
        <w:rPr>
          <w:szCs w:val="20"/>
          <w:lang w:val="pl-PL"/>
        </w:rPr>
      </w:pPr>
      <w:r w:rsidRPr="00E356DC">
        <w:rPr>
          <w:szCs w:val="20"/>
          <w:lang w:val="pl-PL"/>
        </w:rPr>
        <w:t>2.  </w:t>
      </w:r>
      <w:r w:rsidRPr="00E356DC">
        <w:rPr>
          <w:szCs w:val="20"/>
          <w:lang w:val="pl-PL" w:eastAsia="pl-PL"/>
        </w:rPr>
        <w:t xml:space="preserve">Niedopuszczalna jest ingerencja władzy publicznej w korzystanie z tego prawa </w:t>
      </w:r>
      <w:r w:rsidRPr="00E356DC">
        <w:rPr>
          <w:szCs w:val="20"/>
          <w:lang w:val="pl-PL" w:eastAsia="pl-PL"/>
        </w:rPr>
        <w:br/>
        <w:t xml:space="preserve">z wyjątkiem przypadków przewidzianych przez ustawę i koniecznych </w:t>
      </w:r>
      <w:r w:rsidRPr="00E356DC">
        <w:rPr>
          <w:szCs w:val="20"/>
          <w:lang w:val="pl-PL" w:eastAsia="pl-PL"/>
        </w:rPr>
        <w:br/>
        <w:t xml:space="preserve">w demokratycznym społeczeństwie z uwagi na bezpieczeństwo państwowe, bezpieczeństwo publiczne lub dobrobyt gospodarczy kraju, ochronę porządku </w:t>
      </w:r>
      <w:r w:rsidRPr="00E356DC">
        <w:rPr>
          <w:szCs w:val="20"/>
          <w:lang w:val="pl-PL" w:eastAsia="pl-PL"/>
        </w:rPr>
        <w:br/>
        <w:t xml:space="preserve">i zapobieganie przestępstwom, ochronę zdrowia i moralności lub ochronę praw </w:t>
      </w:r>
      <w:r w:rsidRPr="00E356DC">
        <w:rPr>
          <w:szCs w:val="20"/>
          <w:lang w:val="pl-PL" w:eastAsia="pl-PL"/>
        </w:rPr>
        <w:br/>
        <w:t>i wolności osób.”</w:t>
      </w:r>
    </w:p>
    <w:p w:rsidR="00C1699B" w:rsidRPr="00E356DC" w:rsidRDefault="00C1699B" w:rsidP="00F648E9">
      <w:pPr>
        <w:pStyle w:val="ECHRHeading3"/>
        <w:rPr>
          <w:lang w:val="pl-PL"/>
        </w:rPr>
      </w:pPr>
      <w:r w:rsidRPr="00E356DC">
        <w:rPr>
          <w:lang w:val="pl-PL"/>
        </w:rPr>
        <w:t>1.  Stanowiska Stron</w:t>
      </w:r>
    </w:p>
    <w:p w:rsidR="00C1699B" w:rsidRPr="00E356DC" w:rsidRDefault="00C1699B" w:rsidP="001E24CB">
      <w:pPr>
        <w:pStyle w:val="ECHRPara"/>
        <w:rPr>
          <w:lang/>
        </w:rPr>
      </w:pPr>
      <w:r w:rsidRPr="00E356DC">
        <w:rPr>
          <w:noProof/>
        </w:rPr>
        <w:t>94</w:t>
      </w:r>
      <w:r w:rsidRPr="00E356DC">
        <w:rPr>
          <w:lang/>
        </w:rPr>
        <w:t>.  </w:t>
      </w:r>
      <w:r w:rsidRPr="00E356DC">
        <w:t xml:space="preserve">Rząd argumentował, </w:t>
      </w:r>
      <w:r w:rsidRPr="00E356DC">
        <w:rPr>
          <w:rStyle w:val="hps"/>
        </w:rPr>
        <w:t>że skarga</w:t>
      </w:r>
      <w:r w:rsidRPr="00E356DC">
        <w:t xml:space="preserve"> </w:t>
      </w:r>
      <w:r w:rsidRPr="00E356DC">
        <w:rPr>
          <w:rStyle w:val="hps"/>
        </w:rPr>
        <w:t>była przedwczesna</w:t>
      </w:r>
      <w:r w:rsidRPr="00E356DC">
        <w:t xml:space="preserve">, ponieważ </w:t>
      </w:r>
      <w:r w:rsidRPr="00E356DC">
        <w:rPr>
          <w:rStyle w:val="hps"/>
        </w:rPr>
        <w:t>postępowanie o</w:t>
      </w:r>
      <w:r w:rsidRPr="00E356DC">
        <w:t xml:space="preserve"> </w:t>
      </w:r>
      <w:r w:rsidRPr="00E356DC">
        <w:rPr>
          <w:rStyle w:val="hps"/>
        </w:rPr>
        <w:t>zmianę postanowienia sądu</w:t>
      </w:r>
      <w:r w:rsidRPr="00E356DC">
        <w:t xml:space="preserve"> </w:t>
      </w:r>
      <w:r w:rsidRPr="00E356DC">
        <w:rPr>
          <w:rStyle w:val="hps"/>
        </w:rPr>
        <w:t>z dnia 29</w:t>
      </w:r>
      <w:r w:rsidRPr="00E356DC">
        <w:t xml:space="preserve"> </w:t>
      </w:r>
      <w:r w:rsidRPr="00E356DC">
        <w:rPr>
          <w:rStyle w:val="hps"/>
        </w:rPr>
        <w:t>grudnia 2010 roku było aktualnie</w:t>
      </w:r>
      <w:r w:rsidRPr="00E356DC">
        <w:t xml:space="preserve"> </w:t>
      </w:r>
      <w:r w:rsidRPr="00E356DC">
        <w:rPr>
          <w:rStyle w:val="hps"/>
        </w:rPr>
        <w:t>w toku przed sądem</w:t>
      </w:r>
      <w:r w:rsidRPr="00E356DC">
        <w:t xml:space="preserve"> </w:t>
      </w:r>
      <w:r w:rsidRPr="00E356DC">
        <w:rPr>
          <w:rStyle w:val="hps"/>
        </w:rPr>
        <w:t>krajowym</w:t>
      </w:r>
      <w:r w:rsidRPr="00E356DC">
        <w:t xml:space="preserve">. Rząd </w:t>
      </w:r>
      <w:r w:rsidRPr="00E356DC">
        <w:rPr>
          <w:rStyle w:val="hps"/>
        </w:rPr>
        <w:t>powołał się na</w:t>
      </w:r>
      <w:r w:rsidRPr="00E356DC">
        <w:t xml:space="preserve"> </w:t>
      </w:r>
      <w:r w:rsidRPr="00E356DC">
        <w:rPr>
          <w:rStyle w:val="hps"/>
        </w:rPr>
        <w:t>subsydiarną rolę</w:t>
      </w:r>
      <w:r w:rsidRPr="00E356DC">
        <w:t xml:space="preserve"> </w:t>
      </w:r>
      <w:r w:rsidRPr="00E356DC">
        <w:rPr>
          <w:rStyle w:val="hps"/>
        </w:rPr>
        <w:t>Trybunału</w:t>
      </w:r>
      <w:r w:rsidRPr="00E356DC">
        <w:t xml:space="preserve"> </w:t>
      </w:r>
      <w:r w:rsidRPr="00E356DC">
        <w:rPr>
          <w:rStyle w:val="hps"/>
        </w:rPr>
        <w:t>i</w:t>
      </w:r>
      <w:r w:rsidRPr="00E356DC">
        <w:t xml:space="preserve"> </w:t>
      </w:r>
      <w:r w:rsidRPr="00E356DC">
        <w:rPr>
          <w:rStyle w:val="hps"/>
        </w:rPr>
        <w:t>stwierdził, że</w:t>
      </w:r>
      <w:r w:rsidRPr="00E356DC">
        <w:t xml:space="preserve"> </w:t>
      </w:r>
      <w:r w:rsidRPr="00E356DC">
        <w:rPr>
          <w:rStyle w:val="hps"/>
        </w:rPr>
        <w:t>wynik</w:t>
      </w:r>
      <w:r w:rsidRPr="00E356DC">
        <w:t xml:space="preserve"> </w:t>
      </w:r>
      <w:r w:rsidRPr="00E356DC">
        <w:rPr>
          <w:rStyle w:val="hps"/>
        </w:rPr>
        <w:t>postępowania krajowego</w:t>
      </w:r>
      <w:r w:rsidRPr="00E356DC">
        <w:t xml:space="preserve"> </w:t>
      </w:r>
      <w:r w:rsidRPr="00E356DC">
        <w:rPr>
          <w:rStyle w:val="hps"/>
        </w:rPr>
        <w:t>w sprawie zmiany</w:t>
      </w:r>
      <w:r w:rsidRPr="00E356DC">
        <w:t xml:space="preserve"> </w:t>
      </w:r>
      <w:r w:rsidRPr="00E356DC">
        <w:rPr>
          <w:rStyle w:val="hps"/>
        </w:rPr>
        <w:t>prawomocnego</w:t>
      </w:r>
      <w:r w:rsidRPr="00E356DC">
        <w:t xml:space="preserve"> </w:t>
      </w:r>
      <w:r w:rsidRPr="00E356DC">
        <w:rPr>
          <w:rStyle w:val="hps"/>
        </w:rPr>
        <w:t>postanowienia</w:t>
      </w:r>
      <w:r w:rsidRPr="00E356DC">
        <w:t xml:space="preserve"> wydanego na podstawie </w:t>
      </w:r>
      <w:r w:rsidRPr="00E356DC">
        <w:rPr>
          <w:rStyle w:val="hps"/>
        </w:rPr>
        <w:t>Konwencji Haskiej</w:t>
      </w:r>
      <w:r w:rsidRPr="00E356DC">
        <w:t xml:space="preserve"> </w:t>
      </w:r>
      <w:r w:rsidRPr="00E356DC">
        <w:rPr>
          <w:rStyle w:val="hps"/>
        </w:rPr>
        <w:t>będzie</w:t>
      </w:r>
      <w:r w:rsidRPr="00E356DC">
        <w:t xml:space="preserve"> miał </w:t>
      </w:r>
      <w:r w:rsidRPr="00E356DC">
        <w:rPr>
          <w:rStyle w:val="hps"/>
        </w:rPr>
        <w:t>bezpośredni</w:t>
      </w:r>
      <w:r w:rsidRPr="00E356DC">
        <w:t xml:space="preserve"> </w:t>
      </w:r>
      <w:r w:rsidRPr="00E356DC">
        <w:rPr>
          <w:rStyle w:val="hps"/>
        </w:rPr>
        <w:t>wpływ na skargę wniesioną do Trybunału.</w:t>
      </w:r>
    </w:p>
    <w:p w:rsidR="00C1699B" w:rsidRPr="00E356DC" w:rsidRDefault="00C1699B" w:rsidP="001E24CB">
      <w:pPr>
        <w:pStyle w:val="ECHRPara"/>
        <w:rPr>
          <w:lang/>
        </w:rPr>
      </w:pPr>
      <w:r w:rsidRPr="00E356DC">
        <w:rPr>
          <w:noProof/>
        </w:rPr>
        <w:t>95</w:t>
      </w:r>
      <w:r w:rsidRPr="00E356DC">
        <w:rPr>
          <w:lang/>
        </w:rPr>
        <w:t>.  </w:t>
      </w:r>
      <w:r w:rsidRPr="00E356DC">
        <w:rPr>
          <w:rStyle w:val="hps"/>
        </w:rPr>
        <w:t>Stwierdzono</w:t>
      </w:r>
      <w:r w:rsidRPr="00E356DC">
        <w:t xml:space="preserve"> </w:t>
      </w:r>
      <w:r w:rsidRPr="00E356DC">
        <w:rPr>
          <w:rStyle w:val="hps"/>
        </w:rPr>
        <w:t>również, że</w:t>
      </w:r>
      <w:r w:rsidRPr="00E356DC">
        <w:t xml:space="preserve"> </w:t>
      </w:r>
      <w:r w:rsidRPr="00E356DC">
        <w:rPr>
          <w:rStyle w:val="hps"/>
        </w:rPr>
        <w:t>skarżąca</w:t>
      </w:r>
      <w:r w:rsidRPr="00E356DC">
        <w:t xml:space="preserve">, </w:t>
      </w:r>
      <w:r w:rsidRPr="00E356DC">
        <w:rPr>
          <w:rStyle w:val="hps"/>
        </w:rPr>
        <w:t>przedwcześnie</w:t>
      </w:r>
      <w:r w:rsidRPr="00E356DC">
        <w:t xml:space="preserve"> </w:t>
      </w:r>
      <w:r w:rsidRPr="00E356DC">
        <w:rPr>
          <w:rStyle w:val="hps"/>
        </w:rPr>
        <w:t>wnosząc</w:t>
      </w:r>
      <w:r w:rsidRPr="00E356DC">
        <w:t xml:space="preserve"> </w:t>
      </w:r>
      <w:r w:rsidRPr="00E356DC">
        <w:rPr>
          <w:rStyle w:val="hps"/>
        </w:rPr>
        <w:t>sprawę</w:t>
      </w:r>
      <w:r w:rsidRPr="00E356DC">
        <w:t xml:space="preserve"> </w:t>
      </w:r>
      <w:r w:rsidRPr="00E356DC">
        <w:rPr>
          <w:rStyle w:val="hps"/>
        </w:rPr>
        <w:t>do Trybunału</w:t>
      </w:r>
      <w:r w:rsidRPr="00E356DC">
        <w:t xml:space="preserve">, </w:t>
      </w:r>
      <w:r w:rsidRPr="00E356DC">
        <w:rPr>
          <w:rStyle w:val="hps"/>
        </w:rPr>
        <w:t>dążyła</w:t>
      </w:r>
      <w:r w:rsidRPr="00E356DC">
        <w:t xml:space="preserve"> </w:t>
      </w:r>
      <w:r w:rsidRPr="00E356DC">
        <w:rPr>
          <w:rStyle w:val="hps"/>
        </w:rPr>
        <w:t>do zmiany</w:t>
      </w:r>
      <w:r w:rsidRPr="00E356DC">
        <w:t xml:space="preserve"> </w:t>
      </w:r>
      <w:r w:rsidRPr="00E356DC">
        <w:rPr>
          <w:rStyle w:val="hps"/>
        </w:rPr>
        <w:t>toku</w:t>
      </w:r>
      <w:r w:rsidRPr="00E356DC">
        <w:t xml:space="preserve"> </w:t>
      </w:r>
      <w:r w:rsidRPr="00E356DC">
        <w:rPr>
          <w:rStyle w:val="hps"/>
        </w:rPr>
        <w:t>lub</w:t>
      </w:r>
      <w:r w:rsidRPr="00E356DC">
        <w:t xml:space="preserve">, </w:t>
      </w:r>
      <w:r w:rsidRPr="00E356DC">
        <w:rPr>
          <w:rStyle w:val="hps"/>
        </w:rPr>
        <w:t>co najmniej</w:t>
      </w:r>
      <w:r w:rsidRPr="00E356DC">
        <w:t xml:space="preserve">, </w:t>
      </w:r>
      <w:r w:rsidRPr="00E356DC">
        <w:rPr>
          <w:rStyle w:val="hps"/>
        </w:rPr>
        <w:t>przedłużenia</w:t>
      </w:r>
      <w:r w:rsidRPr="00E356DC">
        <w:t xml:space="preserve"> </w:t>
      </w:r>
      <w:r w:rsidRPr="00E356DC">
        <w:rPr>
          <w:rStyle w:val="hps"/>
        </w:rPr>
        <w:t>postępowania w ramach Konwencji Haskiej</w:t>
      </w:r>
      <w:r w:rsidRPr="00E356DC">
        <w:t xml:space="preserve"> </w:t>
      </w:r>
      <w:r w:rsidRPr="00E356DC">
        <w:rPr>
          <w:rStyle w:val="hps"/>
        </w:rPr>
        <w:t>w Polsce</w:t>
      </w:r>
      <w:r w:rsidRPr="00E356DC">
        <w:t>, jak również do usankcjonowania</w:t>
      </w:r>
      <w:r w:rsidRPr="00E356DC">
        <w:rPr>
          <w:rStyle w:val="hps"/>
        </w:rPr>
        <w:t xml:space="preserve"> jej</w:t>
      </w:r>
      <w:r w:rsidRPr="00E356DC">
        <w:t xml:space="preserve"> </w:t>
      </w:r>
      <w:r w:rsidRPr="00E356DC">
        <w:rPr>
          <w:rStyle w:val="hps"/>
        </w:rPr>
        <w:t>sytuacji przez</w:t>
      </w:r>
      <w:r w:rsidRPr="00E356DC">
        <w:t xml:space="preserve"> </w:t>
      </w:r>
      <w:r w:rsidRPr="00E356DC">
        <w:rPr>
          <w:rStyle w:val="hps"/>
        </w:rPr>
        <w:t>sąd międzynarodowy</w:t>
      </w:r>
      <w:r w:rsidRPr="00E356DC">
        <w:t xml:space="preserve">. </w:t>
      </w:r>
      <w:r w:rsidRPr="00E356DC">
        <w:rPr>
          <w:rStyle w:val="hps"/>
        </w:rPr>
        <w:t>Zdaniem</w:t>
      </w:r>
      <w:r w:rsidRPr="00E356DC">
        <w:t xml:space="preserve"> </w:t>
      </w:r>
      <w:r w:rsidRPr="00E356DC">
        <w:rPr>
          <w:rStyle w:val="hps"/>
        </w:rPr>
        <w:t>Rządu</w:t>
      </w:r>
      <w:r w:rsidRPr="00E356DC">
        <w:t xml:space="preserve">, </w:t>
      </w:r>
      <w:r w:rsidRPr="00E356DC">
        <w:rPr>
          <w:rStyle w:val="hps"/>
        </w:rPr>
        <w:t>działanie</w:t>
      </w:r>
      <w:r w:rsidRPr="00E356DC">
        <w:t xml:space="preserve"> </w:t>
      </w:r>
      <w:r w:rsidRPr="00E356DC">
        <w:rPr>
          <w:rStyle w:val="hps"/>
        </w:rPr>
        <w:t>skarżącej spowodowało</w:t>
      </w:r>
      <w:r w:rsidRPr="00E356DC">
        <w:t xml:space="preserve"> </w:t>
      </w:r>
      <w:r w:rsidRPr="00E356DC">
        <w:rPr>
          <w:rStyle w:val="hps"/>
        </w:rPr>
        <w:t>nieodwracalne szkody w więzi</w:t>
      </w:r>
      <w:r w:rsidRPr="00E356DC">
        <w:t xml:space="preserve"> </w:t>
      </w:r>
      <w:r w:rsidRPr="00E356DC">
        <w:rPr>
          <w:rStyle w:val="hps"/>
        </w:rPr>
        <w:t>skarżącego</w:t>
      </w:r>
      <w:r w:rsidRPr="00E356DC">
        <w:t xml:space="preserve"> </w:t>
      </w:r>
      <w:r w:rsidRPr="00E356DC">
        <w:rPr>
          <w:rStyle w:val="hps"/>
        </w:rPr>
        <w:t>z ojcem</w:t>
      </w:r>
      <w:r w:rsidRPr="00E356DC">
        <w:rPr>
          <w:lang/>
        </w:rPr>
        <w:t>.</w:t>
      </w:r>
    </w:p>
    <w:p w:rsidR="00C1699B" w:rsidRPr="00E356DC" w:rsidRDefault="00C1699B" w:rsidP="001E24CB">
      <w:pPr>
        <w:pStyle w:val="ECHRPara"/>
        <w:rPr>
          <w:lang/>
        </w:rPr>
      </w:pPr>
      <w:r w:rsidRPr="00E356DC">
        <w:rPr>
          <w:noProof/>
        </w:rPr>
        <w:t>96</w:t>
      </w:r>
      <w:r w:rsidRPr="00E356DC">
        <w:rPr>
          <w:lang/>
        </w:rPr>
        <w:t>.  </w:t>
      </w:r>
      <w:r w:rsidRPr="00E356DC">
        <w:rPr>
          <w:rStyle w:val="hps"/>
        </w:rPr>
        <w:t>Skarżący podnieśli</w:t>
      </w:r>
      <w:r w:rsidRPr="00E356DC">
        <w:t xml:space="preserve">, że postanowienie wydane </w:t>
      </w:r>
      <w:r w:rsidRPr="00E356DC">
        <w:rPr>
          <w:rStyle w:val="hps"/>
        </w:rPr>
        <w:t>przez Sąd Rejonowy</w:t>
      </w:r>
      <w:r w:rsidRPr="00E356DC">
        <w:t xml:space="preserve"> w Warszawie </w:t>
      </w:r>
      <w:r w:rsidRPr="00E356DC">
        <w:rPr>
          <w:rStyle w:val="hps"/>
        </w:rPr>
        <w:t>dnia 29 grudnia</w:t>
      </w:r>
      <w:r w:rsidRPr="00E356DC">
        <w:t xml:space="preserve"> </w:t>
      </w:r>
      <w:r w:rsidRPr="00E356DC">
        <w:rPr>
          <w:rStyle w:val="hps"/>
        </w:rPr>
        <w:t>2010 roku, nakazujące wydanie</w:t>
      </w:r>
      <w:r w:rsidRPr="00E356DC">
        <w:t xml:space="preserve"> </w:t>
      </w:r>
      <w:r w:rsidRPr="00E356DC">
        <w:rPr>
          <w:rStyle w:val="hps"/>
        </w:rPr>
        <w:t>B</w:t>
      </w:r>
      <w:r w:rsidRPr="00E356DC">
        <w:t xml:space="preserve">, aby </w:t>
      </w:r>
      <w:r w:rsidRPr="00E356DC">
        <w:rPr>
          <w:rStyle w:val="hps"/>
        </w:rPr>
        <w:t>umożliwić</w:t>
      </w:r>
      <w:r w:rsidRPr="00E356DC">
        <w:t xml:space="preserve"> </w:t>
      </w:r>
      <w:r w:rsidRPr="00E356DC">
        <w:rPr>
          <w:rStyle w:val="hps"/>
        </w:rPr>
        <w:t>jego powrót do</w:t>
      </w:r>
      <w:r w:rsidRPr="00E356DC">
        <w:t xml:space="preserve"> </w:t>
      </w:r>
      <w:r w:rsidRPr="00E356DC">
        <w:rPr>
          <w:rStyle w:val="hps"/>
        </w:rPr>
        <w:t>Meksyku,</w:t>
      </w:r>
      <w:r w:rsidRPr="00E356DC">
        <w:t xml:space="preserve"> </w:t>
      </w:r>
      <w:r w:rsidRPr="00E356DC">
        <w:rPr>
          <w:rStyle w:val="hps"/>
        </w:rPr>
        <w:t>było</w:t>
      </w:r>
      <w:r w:rsidRPr="00E356DC">
        <w:t xml:space="preserve"> </w:t>
      </w:r>
      <w:r w:rsidRPr="00E356DC">
        <w:rPr>
          <w:rStyle w:val="hps"/>
        </w:rPr>
        <w:t>prawomocne i wiążące</w:t>
      </w:r>
      <w:r w:rsidRPr="00E356DC">
        <w:t xml:space="preserve">. </w:t>
      </w:r>
      <w:r w:rsidRPr="00E356DC">
        <w:rPr>
          <w:rStyle w:val="hps"/>
        </w:rPr>
        <w:t>Miało być wykonane</w:t>
      </w:r>
      <w:r w:rsidRPr="00E356DC">
        <w:t xml:space="preserve"> </w:t>
      </w:r>
      <w:r w:rsidRPr="00E356DC">
        <w:rPr>
          <w:rStyle w:val="hps"/>
        </w:rPr>
        <w:t>przez</w:t>
      </w:r>
      <w:r w:rsidRPr="00E356DC">
        <w:t xml:space="preserve"> </w:t>
      </w:r>
      <w:r w:rsidRPr="00E356DC">
        <w:rPr>
          <w:rStyle w:val="hps"/>
        </w:rPr>
        <w:t>kuratora sądowego,</w:t>
      </w:r>
      <w:r w:rsidRPr="00E356DC">
        <w:t xml:space="preserve"> </w:t>
      </w:r>
      <w:r w:rsidRPr="00E356DC">
        <w:rPr>
          <w:rStyle w:val="hps"/>
        </w:rPr>
        <w:t>powołanego</w:t>
      </w:r>
      <w:r w:rsidRPr="00E356DC">
        <w:t xml:space="preserve"> </w:t>
      </w:r>
      <w:r w:rsidRPr="00E356DC">
        <w:rPr>
          <w:rStyle w:val="hps"/>
        </w:rPr>
        <w:t xml:space="preserve">w dniu </w:t>
      </w:r>
      <w:r w:rsidRPr="00E356DC">
        <w:rPr>
          <w:rStyle w:val="hps"/>
        </w:rPr>
        <w:br/>
        <w:t>12</w:t>
      </w:r>
      <w:r w:rsidRPr="00E356DC">
        <w:t xml:space="preserve"> </w:t>
      </w:r>
      <w:r w:rsidRPr="00E356DC">
        <w:rPr>
          <w:rStyle w:val="hps"/>
        </w:rPr>
        <w:t>października 2011 roku.</w:t>
      </w:r>
      <w:r w:rsidRPr="00E356DC">
        <w:t xml:space="preserve"> </w:t>
      </w:r>
      <w:r w:rsidRPr="00E356DC">
        <w:rPr>
          <w:rStyle w:val="hps"/>
        </w:rPr>
        <w:t>W rzeczywistości</w:t>
      </w:r>
      <w:r w:rsidRPr="00E356DC">
        <w:t xml:space="preserve">, </w:t>
      </w:r>
      <w:r w:rsidRPr="00E356DC">
        <w:rPr>
          <w:rStyle w:val="hps"/>
        </w:rPr>
        <w:t>kurator</w:t>
      </w:r>
      <w:r w:rsidRPr="00E356DC">
        <w:t xml:space="preserve"> </w:t>
      </w:r>
      <w:r w:rsidRPr="00E356DC">
        <w:rPr>
          <w:rStyle w:val="hps"/>
        </w:rPr>
        <w:t>podjął próbę</w:t>
      </w:r>
      <w:r w:rsidRPr="00E356DC">
        <w:t xml:space="preserve"> </w:t>
      </w:r>
      <w:r w:rsidRPr="00E356DC">
        <w:rPr>
          <w:rStyle w:val="hps"/>
        </w:rPr>
        <w:t>wykonania</w:t>
      </w:r>
      <w:r w:rsidRPr="00E356DC">
        <w:t xml:space="preserve"> </w:t>
      </w:r>
      <w:r w:rsidRPr="00E356DC">
        <w:rPr>
          <w:rStyle w:val="hps"/>
        </w:rPr>
        <w:t>niniejszego postanowienia w czasie, gdy</w:t>
      </w:r>
      <w:r w:rsidRPr="00E356DC">
        <w:t xml:space="preserve"> </w:t>
      </w:r>
      <w:r w:rsidRPr="00E356DC">
        <w:rPr>
          <w:rStyle w:val="hps"/>
        </w:rPr>
        <w:t>postępowanie</w:t>
      </w:r>
      <w:r w:rsidRPr="00E356DC">
        <w:t xml:space="preserve"> </w:t>
      </w:r>
      <w:r w:rsidRPr="00E356DC">
        <w:rPr>
          <w:rStyle w:val="hps"/>
        </w:rPr>
        <w:t>na podstawie Artykułu</w:t>
      </w:r>
      <w:r w:rsidRPr="00E356DC">
        <w:t xml:space="preserve"> </w:t>
      </w:r>
      <w:r w:rsidRPr="00E356DC">
        <w:rPr>
          <w:rStyle w:val="hps"/>
        </w:rPr>
        <w:t>577</w:t>
      </w:r>
      <w:r w:rsidRPr="00E356DC">
        <w:t xml:space="preserve"> </w:t>
      </w:r>
      <w:r w:rsidRPr="00E356DC">
        <w:rPr>
          <w:rStyle w:val="hps"/>
        </w:rPr>
        <w:t>Kodeksu</w:t>
      </w:r>
      <w:r w:rsidRPr="00E356DC">
        <w:t xml:space="preserve"> </w:t>
      </w:r>
      <w:r w:rsidRPr="00E356DC">
        <w:rPr>
          <w:rStyle w:val="hps"/>
        </w:rPr>
        <w:t>postępowania cywilnego</w:t>
      </w:r>
      <w:r w:rsidRPr="00E356DC">
        <w:t xml:space="preserve"> </w:t>
      </w:r>
      <w:r w:rsidRPr="00E356DC">
        <w:rPr>
          <w:rStyle w:val="hps"/>
        </w:rPr>
        <w:t>było już</w:t>
      </w:r>
      <w:r w:rsidRPr="00E356DC">
        <w:t xml:space="preserve"> </w:t>
      </w:r>
      <w:r w:rsidRPr="00E356DC">
        <w:rPr>
          <w:rStyle w:val="hps"/>
        </w:rPr>
        <w:t>w toku</w:t>
      </w:r>
      <w:r w:rsidRPr="00E356DC">
        <w:rPr>
          <w:lang/>
        </w:rPr>
        <w:t>.</w:t>
      </w:r>
    </w:p>
    <w:p w:rsidR="00C1699B" w:rsidRPr="00E356DC" w:rsidRDefault="00C1699B" w:rsidP="001E24CB">
      <w:pPr>
        <w:pStyle w:val="ECHRPara"/>
        <w:rPr>
          <w:lang/>
        </w:rPr>
      </w:pPr>
      <w:r w:rsidRPr="00E356DC">
        <w:t xml:space="preserve">Wykonanie </w:t>
      </w:r>
      <w:r w:rsidRPr="00E356DC">
        <w:rPr>
          <w:rStyle w:val="hps"/>
        </w:rPr>
        <w:t>postanowienia sądu</w:t>
      </w:r>
      <w:r w:rsidRPr="00E356DC">
        <w:t xml:space="preserve"> w zakresie powrotu B </w:t>
      </w:r>
      <w:r w:rsidRPr="00E356DC">
        <w:rPr>
          <w:rStyle w:val="hps"/>
        </w:rPr>
        <w:t>do Meksyku</w:t>
      </w:r>
      <w:r w:rsidRPr="00E356DC">
        <w:t xml:space="preserve"> </w:t>
      </w:r>
      <w:r w:rsidRPr="00E356DC">
        <w:rPr>
          <w:rStyle w:val="hps"/>
        </w:rPr>
        <w:t>zostało zawieszone tylko</w:t>
      </w:r>
      <w:r w:rsidRPr="00E356DC">
        <w:t xml:space="preserve"> </w:t>
      </w:r>
      <w:r w:rsidRPr="00E356DC">
        <w:rPr>
          <w:rStyle w:val="hps"/>
        </w:rPr>
        <w:t>na podstawie</w:t>
      </w:r>
      <w:r w:rsidRPr="00E356DC">
        <w:t xml:space="preserve"> </w:t>
      </w:r>
      <w:r w:rsidRPr="00E356DC">
        <w:rPr>
          <w:rStyle w:val="hps"/>
        </w:rPr>
        <w:t>decyzji</w:t>
      </w:r>
      <w:r w:rsidRPr="00E356DC">
        <w:t xml:space="preserve"> </w:t>
      </w:r>
      <w:r w:rsidRPr="00E356DC">
        <w:rPr>
          <w:rStyle w:val="hps"/>
        </w:rPr>
        <w:t>Trybunału</w:t>
      </w:r>
      <w:r w:rsidRPr="00E356DC">
        <w:t xml:space="preserve"> </w:t>
      </w:r>
      <w:r w:rsidRPr="00E356DC">
        <w:rPr>
          <w:rStyle w:val="hps"/>
        </w:rPr>
        <w:t>o zastosowaniu</w:t>
      </w:r>
      <w:r w:rsidRPr="00E356DC">
        <w:t xml:space="preserve"> </w:t>
      </w:r>
      <w:r w:rsidRPr="00E356DC">
        <w:rPr>
          <w:rStyle w:val="hps"/>
        </w:rPr>
        <w:t>środka doraźnego</w:t>
      </w:r>
      <w:r w:rsidRPr="00E356DC">
        <w:rPr>
          <w:lang/>
        </w:rPr>
        <w:t>.</w:t>
      </w:r>
    </w:p>
    <w:p w:rsidR="00C1699B" w:rsidRPr="00E356DC" w:rsidRDefault="00C1699B" w:rsidP="001E24CB">
      <w:pPr>
        <w:pStyle w:val="ECHRPara"/>
        <w:rPr>
          <w:lang/>
        </w:rPr>
      </w:pPr>
      <w:r w:rsidRPr="00E356DC">
        <w:rPr>
          <w:noProof/>
        </w:rPr>
        <w:t>97</w:t>
      </w:r>
      <w:r w:rsidRPr="00E356DC">
        <w:rPr>
          <w:lang/>
        </w:rPr>
        <w:t>.  </w:t>
      </w:r>
      <w:r w:rsidRPr="00E356DC">
        <w:t xml:space="preserve">Skarżący </w:t>
      </w:r>
      <w:r w:rsidRPr="00E356DC">
        <w:rPr>
          <w:rStyle w:val="hps"/>
        </w:rPr>
        <w:t>podkreślili,</w:t>
      </w:r>
      <w:r w:rsidRPr="00E356DC">
        <w:t xml:space="preserve"> </w:t>
      </w:r>
      <w:r w:rsidRPr="00E356DC">
        <w:rPr>
          <w:rStyle w:val="hps"/>
        </w:rPr>
        <w:t>że postępowanie</w:t>
      </w:r>
      <w:r w:rsidRPr="00E356DC">
        <w:t xml:space="preserve"> </w:t>
      </w:r>
      <w:r w:rsidRPr="00E356DC">
        <w:rPr>
          <w:rStyle w:val="hps"/>
        </w:rPr>
        <w:t>na podstawie Artykułu</w:t>
      </w:r>
      <w:r w:rsidRPr="00E356DC">
        <w:t xml:space="preserve"> </w:t>
      </w:r>
      <w:r w:rsidRPr="00E356DC">
        <w:rPr>
          <w:rStyle w:val="hps"/>
        </w:rPr>
        <w:t>557</w:t>
      </w:r>
      <w:r w:rsidRPr="00E356DC">
        <w:t xml:space="preserve"> </w:t>
      </w:r>
      <w:r w:rsidRPr="00E356DC">
        <w:rPr>
          <w:rStyle w:val="hps"/>
        </w:rPr>
        <w:t>było</w:t>
      </w:r>
      <w:r w:rsidRPr="00E356DC">
        <w:t xml:space="preserve"> </w:t>
      </w:r>
      <w:r w:rsidRPr="00E356DC">
        <w:rPr>
          <w:rStyle w:val="hps"/>
        </w:rPr>
        <w:t>całkowicie niezależne</w:t>
      </w:r>
      <w:r w:rsidRPr="00E356DC">
        <w:t xml:space="preserve"> </w:t>
      </w:r>
      <w:r w:rsidRPr="00E356DC">
        <w:rPr>
          <w:rStyle w:val="hps"/>
        </w:rPr>
        <w:t>od pierwotnej sprawy, prowadzonej w ramach</w:t>
      </w:r>
      <w:r w:rsidRPr="00E356DC">
        <w:t xml:space="preserve"> K</w:t>
      </w:r>
      <w:r w:rsidRPr="00E356DC">
        <w:rPr>
          <w:rStyle w:val="hps"/>
        </w:rPr>
        <w:t>onwencji Haskiej</w:t>
      </w:r>
      <w:r w:rsidRPr="00E356DC">
        <w:t xml:space="preserve">, która została </w:t>
      </w:r>
      <w:r w:rsidRPr="00E356DC">
        <w:rPr>
          <w:rStyle w:val="hps"/>
        </w:rPr>
        <w:t>już</w:t>
      </w:r>
      <w:r w:rsidRPr="00E356DC">
        <w:t xml:space="preserve"> </w:t>
      </w:r>
      <w:r w:rsidRPr="00E356DC">
        <w:rPr>
          <w:rStyle w:val="hps"/>
        </w:rPr>
        <w:t>zamknięta</w:t>
      </w:r>
      <w:r w:rsidRPr="00E356DC">
        <w:t>. Celem po</w:t>
      </w:r>
      <w:r w:rsidRPr="00E356DC">
        <w:rPr>
          <w:rStyle w:val="hps"/>
        </w:rPr>
        <w:t>wyższego</w:t>
      </w:r>
      <w:r w:rsidRPr="00E356DC">
        <w:t xml:space="preserve"> </w:t>
      </w:r>
      <w:r w:rsidRPr="00E356DC">
        <w:rPr>
          <w:rStyle w:val="hps"/>
        </w:rPr>
        <w:t>przepisu</w:t>
      </w:r>
      <w:r w:rsidRPr="00E356DC">
        <w:t xml:space="preserve"> </w:t>
      </w:r>
      <w:r w:rsidRPr="00E356DC">
        <w:rPr>
          <w:rStyle w:val="hps"/>
        </w:rPr>
        <w:t>było umożliwienie</w:t>
      </w:r>
      <w:r w:rsidRPr="00E356DC">
        <w:t xml:space="preserve"> </w:t>
      </w:r>
      <w:r w:rsidRPr="00E356DC">
        <w:rPr>
          <w:rStyle w:val="hps"/>
        </w:rPr>
        <w:t>zmiany</w:t>
      </w:r>
      <w:r w:rsidRPr="00E356DC">
        <w:t xml:space="preserve"> </w:t>
      </w:r>
      <w:r w:rsidRPr="00E356DC">
        <w:rPr>
          <w:rStyle w:val="hps"/>
        </w:rPr>
        <w:t>postanowienia</w:t>
      </w:r>
      <w:r w:rsidRPr="00E356DC">
        <w:t xml:space="preserve"> </w:t>
      </w:r>
      <w:r w:rsidRPr="00E356DC">
        <w:rPr>
          <w:rStyle w:val="hps"/>
        </w:rPr>
        <w:t>sądu</w:t>
      </w:r>
      <w:r w:rsidRPr="00E356DC">
        <w:t xml:space="preserve"> </w:t>
      </w:r>
      <w:r w:rsidRPr="00E356DC">
        <w:rPr>
          <w:rStyle w:val="hps"/>
        </w:rPr>
        <w:t>opiekuńczego</w:t>
      </w:r>
      <w:r w:rsidRPr="00E356DC">
        <w:t xml:space="preserve">, jeżeli okoliczności </w:t>
      </w:r>
      <w:r w:rsidRPr="00E356DC">
        <w:rPr>
          <w:rStyle w:val="hps"/>
        </w:rPr>
        <w:t>odnoszące się do</w:t>
      </w:r>
      <w:r w:rsidRPr="00E356DC">
        <w:t xml:space="preserve"> </w:t>
      </w:r>
      <w:r w:rsidRPr="00E356DC">
        <w:rPr>
          <w:rStyle w:val="hps"/>
        </w:rPr>
        <w:t>dziecka, którego</w:t>
      </w:r>
      <w:r w:rsidRPr="00E356DC">
        <w:t xml:space="preserve"> </w:t>
      </w:r>
      <w:r w:rsidRPr="00E356DC">
        <w:rPr>
          <w:rStyle w:val="hps"/>
        </w:rPr>
        <w:t>dotyczyło</w:t>
      </w:r>
      <w:r w:rsidRPr="00E356DC">
        <w:t xml:space="preserve"> </w:t>
      </w:r>
      <w:r w:rsidRPr="00E356DC">
        <w:rPr>
          <w:rStyle w:val="hps"/>
        </w:rPr>
        <w:t>zaskarżone postanowienie</w:t>
      </w:r>
      <w:r w:rsidRPr="00E356DC">
        <w:t xml:space="preserve"> </w:t>
      </w:r>
      <w:r w:rsidRPr="00E356DC">
        <w:rPr>
          <w:rStyle w:val="hps"/>
        </w:rPr>
        <w:t>sądu opiekuńczego</w:t>
      </w:r>
      <w:r w:rsidRPr="00E356DC">
        <w:t xml:space="preserve">, </w:t>
      </w:r>
      <w:r w:rsidRPr="00E356DC">
        <w:rPr>
          <w:rStyle w:val="hps"/>
        </w:rPr>
        <w:t>zmieniły się</w:t>
      </w:r>
      <w:r w:rsidRPr="00E356DC">
        <w:t xml:space="preserve">. </w:t>
      </w:r>
      <w:r w:rsidRPr="00E356DC">
        <w:rPr>
          <w:rStyle w:val="hps"/>
        </w:rPr>
        <w:t>W tym celu</w:t>
      </w:r>
      <w:r w:rsidRPr="00E356DC">
        <w:t xml:space="preserve"> wniosek na podstawie tego </w:t>
      </w:r>
      <w:r w:rsidRPr="00E356DC">
        <w:rPr>
          <w:rStyle w:val="hps"/>
        </w:rPr>
        <w:t>przepisu</w:t>
      </w:r>
      <w:r w:rsidRPr="00E356DC">
        <w:t xml:space="preserve"> </w:t>
      </w:r>
      <w:r w:rsidRPr="00E356DC">
        <w:rPr>
          <w:rStyle w:val="hps"/>
        </w:rPr>
        <w:t>nie</w:t>
      </w:r>
      <w:r w:rsidRPr="00E356DC">
        <w:t xml:space="preserve"> </w:t>
      </w:r>
      <w:r w:rsidRPr="00E356DC">
        <w:rPr>
          <w:rStyle w:val="hps"/>
        </w:rPr>
        <w:t>stanowił skargi kasacjnej</w:t>
      </w:r>
      <w:r w:rsidRPr="00E356DC">
        <w:t xml:space="preserve"> </w:t>
      </w:r>
      <w:r w:rsidRPr="00E356DC">
        <w:rPr>
          <w:rStyle w:val="hps"/>
        </w:rPr>
        <w:t>od ostatecznego postanowienia, wydanego w</w:t>
      </w:r>
      <w:r w:rsidRPr="00E356DC">
        <w:t xml:space="preserve"> </w:t>
      </w:r>
      <w:r w:rsidRPr="00E356DC">
        <w:rPr>
          <w:rStyle w:val="hps"/>
        </w:rPr>
        <w:t>toku postępowania</w:t>
      </w:r>
      <w:r w:rsidRPr="00E356DC">
        <w:t xml:space="preserve"> w ramach </w:t>
      </w:r>
      <w:r w:rsidRPr="00E356DC">
        <w:rPr>
          <w:rStyle w:val="hps"/>
        </w:rPr>
        <w:t>Konwencji Haskiej</w:t>
      </w:r>
      <w:r w:rsidRPr="00E356DC">
        <w:rPr>
          <w:lang/>
        </w:rPr>
        <w:t>.</w:t>
      </w:r>
    </w:p>
    <w:p w:rsidR="00C1699B" w:rsidRPr="00E356DC" w:rsidRDefault="00C1699B" w:rsidP="001E24CB">
      <w:pPr>
        <w:pStyle w:val="ECHRPara"/>
        <w:rPr>
          <w:lang/>
        </w:rPr>
      </w:pPr>
      <w:r w:rsidRPr="00E356DC">
        <w:rPr>
          <w:noProof/>
        </w:rPr>
        <w:t>98</w:t>
      </w:r>
      <w:r w:rsidRPr="00E356DC">
        <w:rPr>
          <w:lang/>
        </w:rPr>
        <w:t>.  </w:t>
      </w:r>
      <w:r w:rsidRPr="00E356DC">
        <w:rPr>
          <w:rStyle w:val="hps"/>
        </w:rPr>
        <w:t>Wreszcie skarżący</w:t>
      </w:r>
      <w:r w:rsidRPr="00E356DC">
        <w:t xml:space="preserve"> </w:t>
      </w:r>
      <w:r w:rsidRPr="00E356DC">
        <w:rPr>
          <w:rStyle w:val="hps"/>
        </w:rPr>
        <w:t>odnieśli się do decyzji o</w:t>
      </w:r>
      <w:r w:rsidRPr="00E356DC">
        <w:t xml:space="preserve"> </w:t>
      </w:r>
      <w:r w:rsidRPr="00E356DC">
        <w:rPr>
          <w:rStyle w:val="hps"/>
        </w:rPr>
        <w:t>niedopuszczalności</w:t>
      </w:r>
      <w:r w:rsidRPr="00E356DC">
        <w:t xml:space="preserve"> </w:t>
      </w:r>
      <w:r w:rsidRPr="00E356DC">
        <w:rPr>
          <w:rStyle w:val="hps"/>
        </w:rPr>
        <w:t>w sprawie</w:t>
      </w:r>
      <w:r w:rsidRPr="00E356DC">
        <w:t xml:space="preserve"> </w:t>
      </w:r>
      <w:r w:rsidRPr="00E356DC">
        <w:rPr>
          <w:rStyle w:val="hps"/>
          <w:i/>
        </w:rPr>
        <w:t>P.P.</w:t>
      </w:r>
      <w:r w:rsidRPr="00E356DC">
        <w:rPr>
          <w:i/>
        </w:rPr>
        <w:t xml:space="preserve"> </w:t>
      </w:r>
      <w:r w:rsidRPr="00E356DC">
        <w:rPr>
          <w:rStyle w:val="hps"/>
          <w:i/>
        </w:rPr>
        <w:t>przeciwko Polsce</w:t>
      </w:r>
      <w:r w:rsidRPr="00E356DC">
        <w:t xml:space="preserve"> </w:t>
      </w:r>
      <w:r w:rsidRPr="00E356DC">
        <w:rPr>
          <w:rStyle w:val="hps"/>
        </w:rPr>
        <w:t>(</w:t>
      </w:r>
      <w:r w:rsidRPr="00E356DC">
        <w:t xml:space="preserve">nr </w:t>
      </w:r>
      <w:r w:rsidRPr="00E356DC">
        <w:rPr>
          <w:rStyle w:val="hps"/>
        </w:rPr>
        <w:t>8677</w:t>
      </w:r>
      <w:r w:rsidRPr="00E356DC">
        <w:rPr>
          <w:rStyle w:val="atn"/>
        </w:rPr>
        <w:t>/</w:t>
      </w:r>
      <w:r w:rsidRPr="00E356DC">
        <w:t xml:space="preserve">03 </w:t>
      </w:r>
      <w:r w:rsidRPr="00E356DC">
        <w:rPr>
          <w:rStyle w:val="hps"/>
        </w:rPr>
        <w:t>(decyzja</w:t>
      </w:r>
      <w:r w:rsidRPr="00E356DC">
        <w:t xml:space="preserve">) z dnia 24 </w:t>
      </w:r>
      <w:r w:rsidRPr="00E356DC">
        <w:rPr>
          <w:rStyle w:val="hps"/>
        </w:rPr>
        <w:t>stycznia 2006 roku)</w:t>
      </w:r>
      <w:r w:rsidRPr="00E356DC">
        <w:t xml:space="preserve">, która </w:t>
      </w:r>
      <w:r w:rsidRPr="00E356DC">
        <w:rPr>
          <w:rStyle w:val="hps"/>
        </w:rPr>
        <w:t>została wniesiona</w:t>
      </w:r>
      <w:r w:rsidRPr="00E356DC">
        <w:t xml:space="preserve"> </w:t>
      </w:r>
      <w:r w:rsidRPr="00E356DC">
        <w:rPr>
          <w:rStyle w:val="hps"/>
        </w:rPr>
        <w:t>do</w:t>
      </w:r>
      <w:r w:rsidRPr="00E356DC">
        <w:t xml:space="preserve"> </w:t>
      </w:r>
      <w:r w:rsidRPr="00E356DC">
        <w:rPr>
          <w:rStyle w:val="hps"/>
        </w:rPr>
        <w:t>Trybunału</w:t>
      </w:r>
      <w:r w:rsidRPr="00E356DC">
        <w:t xml:space="preserve"> </w:t>
      </w:r>
      <w:r w:rsidRPr="00E356DC">
        <w:rPr>
          <w:rStyle w:val="hps"/>
        </w:rPr>
        <w:t>przez włoskiego</w:t>
      </w:r>
      <w:r w:rsidRPr="00E356DC">
        <w:t xml:space="preserve"> </w:t>
      </w:r>
      <w:r w:rsidRPr="00E356DC">
        <w:rPr>
          <w:rStyle w:val="hps"/>
        </w:rPr>
        <w:t>ojca</w:t>
      </w:r>
      <w:r w:rsidRPr="00E356DC">
        <w:t xml:space="preserve"> </w:t>
      </w:r>
      <w:r w:rsidRPr="00E356DC">
        <w:rPr>
          <w:rStyle w:val="hps"/>
        </w:rPr>
        <w:t>żądającego</w:t>
      </w:r>
      <w:r w:rsidRPr="00E356DC">
        <w:t xml:space="preserve"> </w:t>
      </w:r>
      <w:r w:rsidRPr="00E356DC">
        <w:rPr>
          <w:rStyle w:val="hps"/>
        </w:rPr>
        <w:t>powrotu</w:t>
      </w:r>
      <w:r w:rsidRPr="00E356DC">
        <w:t xml:space="preserve"> </w:t>
      </w:r>
      <w:r w:rsidRPr="00E356DC">
        <w:rPr>
          <w:rStyle w:val="hps"/>
        </w:rPr>
        <w:t>swoich dzieci</w:t>
      </w:r>
      <w:r w:rsidRPr="00E356DC">
        <w:t xml:space="preserve"> </w:t>
      </w:r>
      <w:r w:rsidRPr="00E356DC">
        <w:rPr>
          <w:rStyle w:val="hps"/>
        </w:rPr>
        <w:t>z Polski</w:t>
      </w:r>
      <w:r w:rsidRPr="00E356DC">
        <w:t xml:space="preserve"> </w:t>
      </w:r>
      <w:r w:rsidRPr="00E356DC">
        <w:rPr>
          <w:rStyle w:val="hps"/>
        </w:rPr>
        <w:t>na podstawie Konwencji</w:t>
      </w:r>
      <w:r w:rsidRPr="00E356DC">
        <w:t xml:space="preserve"> </w:t>
      </w:r>
      <w:r w:rsidRPr="00E356DC">
        <w:rPr>
          <w:rStyle w:val="hps"/>
        </w:rPr>
        <w:t>Haskiej</w:t>
      </w:r>
      <w:r w:rsidRPr="00E356DC">
        <w:t xml:space="preserve">. Skarga </w:t>
      </w:r>
      <w:r w:rsidRPr="00E356DC">
        <w:rPr>
          <w:rStyle w:val="hps"/>
        </w:rPr>
        <w:t>ta została</w:t>
      </w:r>
      <w:r w:rsidRPr="00E356DC">
        <w:t xml:space="preserve"> </w:t>
      </w:r>
      <w:r w:rsidRPr="00E356DC">
        <w:rPr>
          <w:rStyle w:val="hps"/>
        </w:rPr>
        <w:t>uznana za dopuszczalną</w:t>
      </w:r>
      <w:r w:rsidRPr="00E356DC">
        <w:t xml:space="preserve">, mimo że </w:t>
      </w:r>
      <w:r w:rsidRPr="00E356DC">
        <w:rPr>
          <w:rStyle w:val="hps"/>
        </w:rPr>
        <w:t>w chwili</w:t>
      </w:r>
      <w:r w:rsidRPr="00E356DC">
        <w:t xml:space="preserve">, kiedy </w:t>
      </w:r>
      <w:r w:rsidRPr="00E356DC">
        <w:rPr>
          <w:rStyle w:val="hps"/>
        </w:rPr>
        <w:t>Trybunał podejmował decyzję</w:t>
      </w:r>
      <w:r w:rsidRPr="00E356DC">
        <w:t xml:space="preserve"> </w:t>
      </w:r>
      <w:r w:rsidRPr="00E356DC">
        <w:rPr>
          <w:rStyle w:val="hps"/>
        </w:rPr>
        <w:t>o dopuszczalności</w:t>
      </w:r>
      <w:r w:rsidRPr="00E356DC">
        <w:t xml:space="preserve">, postępowanie </w:t>
      </w:r>
      <w:r w:rsidRPr="00E356DC">
        <w:rPr>
          <w:rStyle w:val="hps"/>
        </w:rPr>
        <w:t>na podstawie Artykułu</w:t>
      </w:r>
      <w:r w:rsidRPr="00E356DC">
        <w:t xml:space="preserve"> </w:t>
      </w:r>
      <w:r w:rsidRPr="00E356DC">
        <w:rPr>
          <w:rStyle w:val="hps"/>
        </w:rPr>
        <w:t>577</w:t>
      </w:r>
      <w:r w:rsidRPr="00E356DC">
        <w:t xml:space="preserve"> </w:t>
      </w:r>
      <w:r w:rsidRPr="00E356DC">
        <w:rPr>
          <w:rStyle w:val="hps"/>
        </w:rPr>
        <w:t>Kodeksu</w:t>
      </w:r>
      <w:r w:rsidRPr="00E356DC">
        <w:t xml:space="preserve"> </w:t>
      </w:r>
      <w:r w:rsidRPr="00E356DC">
        <w:rPr>
          <w:rStyle w:val="hps"/>
        </w:rPr>
        <w:t>postępowania cywilnego</w:t>
      </w:r>
      <w:r w:rsidRPr="00E356DC">
        <w:t xml:space="preserve">, które zostało </w:t>
      </w:r>
      <w:r w:rsidRPr="00E356DC">
        <w:rPr>
          <w:rStyle w:val="hps"/>
        </w:rPr>
        <w:t>wszczęte przez polską</w:t>
      </w:r>
      <w:r w:rsidRPr="00E356DC">
        <w:t xml:space="preserve"> </w:t>
      </w:r>
      <w:r w:rsidRPr="00E356DC">
        <w:rPr>
          <w:rStyle w:val="hps"/>
        </w:rPr>
        <w:t xml:space="preserve">matkę, </w:t>
      </w:r>
      <w:r w:rsidRPr="00E356DC">
        <w:t xml:space="preserve">było </w:t>
      </w:r>
      <w:r w:rsidRPr="00E356DC">
        <w:rPr>
          <w:rStyle w:val="hps"/>
        </w:rPr>
        <w:t>w toku</w:t>
      </w:r>
      <w:r w:rsidRPr="00E356DC">
        <w:rPr>
          <w:lang/>
        </w:rPr>
        <w:t>.</w:t>
      </w:r>
    </w:p>
    <w:p w:rsidR="00C1699B" w:rsidRPr="00E356DC" w:rsidRDefault="00C1699B" w:rsidP="00F648E9">
      <w:pPr>
        <w:pStyle w:val="ECHRHeading3"/>
        <w:rPr>
          <w:lang w:val="pl-PL"/>
        </w:rPr>
      </w:pPr>
      <w:r w:rsidRPr="00E356DC">
        <w:rPr>
          <w:lang w:val="pl-PL"/>
        </w:rPr>
        <w:t>2.  Ocena Trybunału</w:t>
      </w:r>
    </w:p>
    <w:p w:rsidR="00C1699B" w:rsidRPr="00E356DC" w:rsidRDefault="00C1699B" w:rsidP="00F648E9">
      <w:pPr>
        <w:pStyle w:val="ECHRHeading4"/>
        <w:rPr>
          <w:lang w:val="pl-PL"/>
        </w:rPr>
      </w:pPr>
      <w:r w:rsidRPr="00E356DC">
        <w:rPr>
          <w:lang w:val="pl-PL"/>
        </w:rPr>
        <w:t>(a)  Zasady ogólne</w:t>
      </w:r>
    </w:p>
    <w:p w:rsidR="00C1699B" w:rsidRPr="00E356DC" w:rsidRDefault="00C1699B" w:rsidP="001E24CB">
      <w:pPr>
        <w:pStyle w:val="ECHRPara"/>
        <w:rPr>
          <w:lang/>
        </w:rPr>
      </w:pPr>
      <w:r w:rsidRPr="00E356DC">
        <w:rPr>
          <w:noProof/>
        </w:rPr>
        <w:t>99</w:t>
      </w:r>
      <w:r w:rsidRPr="00E356DC">
        <w:rPr>
          <w:lang/>
        </w:rPr>
        <w:t>.  </w:t>
      </w:r>
      <w:r w:rsidRPr="00E356DC">
        <w:rPr>
          <w:rStyle w:val="hps"/>
        </w:rPr>
        <w:t>Zgodnie z Artykułem</w:t>
      </w:r>
      <w:r w:rsidRPr="00E356DC">
        <w:t xml:space="preserve"> </w:t>
      </w:r>
      <w:r w:rsidRPr="00E356DC">
        <w:rPr>
          <w:rStyle w:val="hps"/>
        </w:rPr>
        <w:t>35 §</w:t>
      </w:r>
      <w:r w:rsidRPr="00E356DC">
        <w:t xml:space="preserve"> </w:t>
      </w:r>
      <w:r w:rsidRPr="00E356DC">
        <w:rPr>
          <w:rStyle w:val="hps"/>
        </w:rPr>
        <w:t>1 Konwencji</w:t>
      </w:r>
      <w:r w:rsidRPr="00E356DC">
        <w:t xml:space="preserve">, </w:t>
      </w:r>
      <w:r w:rsidRPr="00E356DC">
        <w:rPr>
          <w:rStyle w:val="hps"/>
        </w:rPr>
        <w:t>Trybunał może rozpatrzyć</w:t>
      </w:r>
      <w:r w:rsidRPr="00E356DC">
        <w:t xml:space="preserve"> </w:t>
      </w:r>
      <w:r w:rsidRPr="00E356DC">
        <w:rPr>
          <w:rStyle w:val="hps"/>
        </w:rPr>
        <w:t>sprawę dopiero</w:t>
      </w:r>
      <w:r w:rsidRPr="00E356DC">
        <w:t xml:space="preserve"> </w:t>
      </w:r>
      <w:r w:rsidRPr="00E356DC">
        <w:rPr>
          <w:rStyle w:val="hps"/>
        </w:rPr>
        <w:t>po</w:t>
      </w:r>
      <w:r w:rsidRPr="00E356DC">
        <w:t xml:space="preserve"> wyczerpaniu </w:t>
      </w:r>
      <w:r w:rsidRPr="00E356DC">
        <w:rPr>
          <w:rStyle w:val="hps"/>
        </w:rPr>
        <w:t>wszystkich krajowych środków odwoławczych</w:t>
      </w:r>
      <w:r w:rsidRPr="00E356DC">
        <w:t xml:space="preserve">, </w:t>
      </w:r>
      <w:r w:rsidRPr="00E356DC">
        <w:rPr>
          <w:rStyle w:val="hps"/>
        </w:rPr>
        <w:t>zgodnie z</w:t>
      </w:r>
      <w:r w:rsidRPr="00E356DC">
        <w:t xml:space="preserve"> </w:t>
      </w:r>
      <w:r w:rsidRPr="00E356DC">
        <w:rPr>
          <w:rStyle w:val="hps"/>
        </w:rPr>
        <w:t>powszechnie uznanymi zasadami</w:t>
      </w:r>
      <w:r w:rsidRPr="00E356DC">
        <w:t xml:space="preserve"> </w:t>
      </w:r>
      <w:r w:rsidRPr="00E356DC">
        <w:rPr>
          <w:rStyle w:val="hps"/>
        </w:rPr>
        <w:t>prawa międzynarodowego.</w:t>
      </w:r>
    </w:p>
    <w:p w:rsidR="00C1699B" w:rsidRPr="00E356DC" w:rsidRDefault="00C1699B" w:rsidP="00326AEC">
      <w:pPr>
        <w:pStyle w:val="ECHRPara"/>
      </w:pPr>
      <w:r w:rsidRPr="00E356DC">
        <w:rPr>
          <w:noProof/>
          <w:szCs w:val="24"/>
        </w:rPr>
        <w:t>100</w:t>
      </w:r>
      <w:r w:rsidRPr="00E356DC">
        <w:rPr>
          <w:szCs w:val="24"/>
          <w:lang/>
        </w:rPr>
        <w:t>.  </w:t>
      </w:r>
      <w:r w:rsidRPr="00E356DC">
        <w:rPr>
          <w:rStyle w:val="hps"/>
        </w:rPr>
        <w:t>Na mocy</w:t>
      </w:r>
      <w:r w:rsidRPr="00E356DC">
        <w:t xml:space="preserve"> </w:t>
      </w:r>
      <w:r w:rsidRPr="00E356DC">
        <w:rPr>
          <w:rStyle w:val="hps"/>
        </w:rPr>
        <w:t>Artykułu 1</w:t>
      </w:r>
      <w:r w:rsidRPr="00E356DC">
        <w:t xml:space="preserve"> </w:t>
      </w:r>
      <w:r w:rsidRPr="00E356DC">
        <w:rPr>
          <w:rStyle w:val="hps"/>
        </w:rPr>
        <w:t>Konwencji,</w:t>
      </w:r>
      <w:r w:rsidRPr="00E356DC">
        <w:t xml:space="preserve"> </w:t>
      </w:r>
      <w:r w:rsidRPr="00E356DC">
        <w:rPr>
          <w:rStyle w:val="hps"/>
        </w:rPr>
        <w:t>odpowiedzialność za</w:t>
      </w:r>
      <w:r w:rsidRPr="00E356DC">
        <w:t xml:space="preserve"> </w:t>
      </w:r>
      <w:r w:rsidRPr="00E356DC">
        <w:rPr>
          <w:rStyle w:val="hps"/>
        </w:rPr>
        <w:t xml:space="preserve">wdrażanie </w:t>
      </w:r>
      <w:r w:rsidRPr="00E356DC">
        <w:rPr>
          <w:rStyle w:val="hps"/>
        </w:rPr>
        <w:br/>
        <w:t>i</w:t>
      </w:r>
      <w:r w:rsidRPr="00E356DC">
        <w:t xml:space="preserve"> </w:t>
      </w:r>
      <w:r w:rsidRPr="00E356DC">
        <w:rPr>
          <w:rStyle w:val="hps"/>
        </w:rPr>
        <w:t>egzekwowanie</w:t>
      </w:r>
      <w:r w:rsidRPr="00E356DC">
        <w:t xml:space="preserve"> za</w:t>
      </w:r>
      <w:r w:rsidRPr="00E356DC">
        <w:rPr>
          <w:rStyle w:val="hps"/>
        </w:rPr>
        <w:t>gwarantowanych praw i wolności</w:t>
      </w:r>
      <w:r w:rsidRPr="00E356DC">
        <w:t xml:space="preserve"> </w:t>
      </w:r>
      <w:r w:rsidRPr="00E356DC">
        <w:rPr>
          <w:rStyle w:val="hps"/>
        </w:rPr>
        <w:t>spoczywa na władzach</w:t>
      </w:r>
      <w:r w:rsidRPr="00E356DC">
        <w:t xml:space="preserve"> </w:t>
      </w:r>
      <w:r w:rsidRPr="00E356DC">
        <w:rPr>
          <w:rStyle w:val="hps"/>
        </w:rPr>
        <w:t>krajowych</w:t>
      </w:r>
      <w:r w:rsidRPr="00E356DC">
        <w:t xml:space="preserve">. Instytucja </w:t>
      </w:r>
      <w:r w:rsidRPr="00E356DC">
        <w:rPr>
          <w:rStyle w:val="hps"/>
        </w:rPr>
        <w:t>skargi do</w:t>
      </w:r>
      <w:r w:rsidRPr="00E356DC">
        <w:t xml:space="preserve"> </w:t>
      </w:r>
      <w:r w:rsidRPr="00E356DC">
        <w:rPr>
          <w:rStyle w:val="hps"/>
        </w:rPr>
        <w:t>Trybunału</w:t>
      </w:r>
      <w:r w:rsidRPr="00E356DC">
        <w:t xml:space="preserve"> </w:t>
      </w:r>
      <w:r w:rsidRPr="00E356DC">
        <w:rPr>
          <w:rStyle w:val="hps"/>
        </w:rPr>
        <w:t>jest więc</w:t>
      </w:r>
      <w:r w:rsidRPr="00E356DC">
        <w:t xml:space="preserve"> </w:t>
      </w:r>
      <w:r w:rsidRPr="00E356DC">
        <w:rPr>
          <w:rStyle w:val="hps"/>
        </w:rPr>
        <w:t>subsydiarna w stosunku</w:t>
      </w:r>
      <w:r w:rsidRPr="00E356DC">
        <w:t xml:space="preserve"> </w:t>
      </w:r>
      <w:r w:rsidRPr="00E356DC">
        <w:rPr>
          <w:rStyle w:val="hps"/>
        </w:rPr>
        <w:t>do</w:t>
      </w:r>
      <w:r w:rsidRPr="00E356DC">
        <w:t xml:space="preserve"> </w:t>
      </w:r>
      <w:r w:rsidRPr="00E356DC">
        <w:rPr>
          <w:rStyle w:val="hps"/>
        </w:rPr>
        <w:t>krajowych systemów</w:t>
      </w:r>
      <w:r w:rsidRPr="00E356DC">
        <w:t xml:space="preserve"> </w:t>
      </w:r>
      <w:r w:rsidRPr="00E356DC">
        <w:rPr>
          <w:rStyle w:val="hps"/>
        </w:rPr>
        <w:t>ochrony praw człowieka</w:t>
      </w:r>
      <w:r w:rsidRPr="00E356DC">
        <w:t xml:space="preserve">. </w:t>
      </w:r>
      <w:r w:rsidRPr="00E356DC">
        <w:rPr>
          <w:rStyle w:val="hps"/>
        </w:rPr>
        <w:t>Ten subsydiarny charakter został</w:t>
      </w:r>
      <w:r w:rsidRPr="00E356DC">
        <w:t xml:space="preserve"> </w:t>
      </w:r>
      <w:r w:rsidRPr="00E356DC">
        <w:rPr>
          <w:rStyle w:val="hps"/>
        </w:rPr>
        <w:t>również</w:t>
      </w:r>
      <w:r w:rsidRPr="00E356DC">
        <w:t xml:space="preserve"> </w:t>
      </w:r>
      <w:r w:rsidRPr="00E356DC">
        <w:rPr>
          <w:rStyle w:val="hps"/>
        </w:rPr>
        <w:t>wyrażony w</w:t>
      </w:r>
      <w:r w:rsidRPr="00E356DC">
        <w:t xml:space="preserve"> </w:t>
      </w:r>
      <w:r w:rsidRPr="00E356DC">
        <w:rPr>
          <w:rStyle w:val="hps"/>
        </w:rPr>
        <w:t>Artykule</w:t>
      </w:r>
      <w:r w:rsidRPr="00E356DC">
        <w:t xml:space="preserve"> </w:t>
      </w:r>
      <w:r w:rsidRPr="00E356DC">
        <w:rPr>
          <w:rStyle w:val="hps"/>
        </w:rPr>
        <w:t>13 i</w:t>
      </w:r>
      <w:r w:rsidRPr="00E356DC">
        <w:t xml:space="preserve"> </w:t>
      </w:r>
      <w:r w:rsidRPr="00E356DC">
        <w:rPr>
          <w:rStyle w:val="hps"/>
        </w:rPr>
        <w:t>35</w:t>
      </w:r>
      <w:r w:rsidRPr="00E356DC">
        <w:t xml:space="preserve"> </w:t>
      </w:r>
      <w:r w:rsidRPr="00E356DC">
        <w:rPr>
          <w:rStyle w:val="hps"/>
        </w:rPr>
        <w:t>§</w:t>
      </w:r>
      <w:r w:rsidRPr="00E356DC">
        <w:t xml:space="preserve"> </w:t>
      </w:r>
      <w:r w:rsidRPr="00E356DC">
        <w:rPr>
          <w:rStyle w:val="hps"/>
        </w:rPr>
        <w:t>1 Konwencji</w:t>
      </w:r>
      <w:r w:rsidRPr="00E356DC">
        <w:t xml:space="preserve"> </w:t>
      </w:r>
      <w:r w:rsidRPr="00E356DC">
        <w:rPr>
          <w:rStyle w:val="hps"/>
        </w:rPr>
        <w:t>(zobacz</w:t>
      </w:r>
      <w:r w:rsidRPr="00E356DC">
        <w:t xml:space="preserve"> </w:t>
      </w:r>
      <w:r w:rsidRPr="00E356DC">
        <w:rPr>
          <w:rStyle w:val="hps"/>
          <w:i/>
        </w:rPr>
        <w:t>Kudła przeciwko</w:t>
      </w:r>
      <w:r w:rsidRPr="00E356DC">
        <w:rPr>
          <w:i/>
        </w:rPr>
        <w:t xml:space="preserve"> </w:t>
      </w:r>
      <w:r w:rsidRPr="00E356DC">
        <w:rPr>
          <w:rStyle w:val="hps"/>
          <w:i/>
        </w:rPr>
        <w:t>Polsce</w:t>
      </w:r>
      <w:r w:rsidRPr="00E356DC">
        <w:t xml:space="preserve"> </w:t>
      </w:r>
      <w:r w:rsidRPr="00E356DC">
        <w:rPr>
          <w:rStyle w:val="hps"/>
        </w:rPr>
        <w:t>[</w:t>
      </w:r>
      <w:r w:rsidRPr="00E356DC">
        <w:t xml:space="preserve">Wielka Izba], nr </w:t>
      </w:r>
      <w:r w:rsidRPr="00E356DC">
        <w:rPr>
          <w:rStyle w:val="hps"/>
        </w:rPr>
        <w:t>30210/96</w:t>
      </w:r>
      <w:r w:rsidRPr="00E356DC">
        <w:t xml:space="preserve">, </w:t>
      </w:r>
      <w:r w:rsidRPr="00E356DC">
        <w:rPr>
          <w:rStyle w:val="hps"/>
        </w:rPr>
        <w:t>§</w:t>
      </w:r>
      <w:r w:rsidRPr="00E356DC">
        <w:t xml:space="preserve"> </w:t>
      </w:r>
      <w:r w:rsidRPr="00E356DC">
        <w:rPr>
          <w:rStyle w:val="hps"/>
        </w:rPr>
        <w:t>152</w:t>
      </w:r>
      <w:r w:rsidRPr="00E356DC">
        <w:t xml:space="preserve">, ECHR </w:t>
      </w:r>
      <w:r w:rsidRPr="00E356DC">
        <w:rPr>
          <w:rStyle w:val="hps"/>
        </w:rPr>
        <w:t>2000</w:t>
      </w:r>
      <w:r w:rsidRPr="00E356DC">
        <w:t>-</w:t>
      </w:r>
      <w:r w:rsidRPr="00E356DC">
        <w:rPr>
          <w:rStyle w:val="hps"/>
        </w:rPr>
        <w:t>XI</w:t>
      </w:r>
      <w:r w:rsidRPr="00E356DC">
        <w:t>).</w:t>
      </w:r>
    </w:p>
    <w:p w:rsidR="00C1699B" w:rsidRPr="00E356DC" w:rsidRDefault="00C1699B" w:rsidP="001E24CB">
      <w:pPr>
        <w:pStyle w:val="ECHRPara"/>
        <w:rPr>
          <w:lang/>
        </w:rPr>
      </w:pPr>
      <w:r w:rsidRPr="00E356DC">
        <w:rPr>
          <w:lang/>
        </w:rPr>
        <w:t xml:space="preserve">Celem Artykułu 35 jest zapewnienie Umawiającym się Państwom możliwość zapobieżenia lub naprawienia zarzucanych im naruszeń, zanim skargi te zostaną przekazywane do mechanizmu Konwencji. W konsekwencji Państwa są zwalniane z odpowiadania za swoje czyny przed organem międzynarodowym, a w pierwszej kolejności mają możliwość załatwienia sprawy w ramach własnego systemu prawnego. Uzasadnieniem zasady wyczerpania środków odwoławczych jest umożliwienie władzom krajowym, przede wszystkim sądom, zapobieżenia lub naprawienia domniemanych naruszeń Konwencji. Opiera się ona na założeniu, odzwierciedlonym w Artykule 13, że krajowy porządek prawny będzie zapewniał skuteczny środek w zakresie naruszenia praw Konwencji. Jest to ważny aspekt subsydiarnego charakteru mechanizmu Konwencji (zobacz, wśród wielu innych orzeczeń, </w:t>
      </w:r>
      <w:r w:rsidRPr="00E356DC">
        <w:rPr>
          <w:i/>
          <w:lang/>
        </w:rPr>
        <w:t>Selmouni przeciwko Francji</w:t>
      </w:r>
      <w:r w:rsidRPr="00E356DC">
        <w:rPr>
          <w:lang/>
        </w:rPr>
        <w:t xml:space="preserve"> [Wielka Izba], nr 25803/94, ECHR 1999-V, § 74; </w:t>
      </w:r>
      <w:r w:rsidRPr="00E356DC">
        <w:rPr>
          <w:i/>
          <w:lang/>
        </w:rPr>
        <w:t>Kudła</w:t>
      </w:r>
      <w:r w:rsidRPr="00E356DC">
        <w:rPr>
          <w:lang/>
        </w:rPr>
        <w:t>, przywołana powyżej, § 152).</w:t>
      </w:r>
    </w:p>
    <w:p w:rsidR="00C1699B" w:rsidRPr="00E356DC" w:rsidRDefault="00C1699B" w:rsidP="001E24CB">
      <w:pPr>
        <w:pStyle w:val="ECHRPara"/>
        <w:rPr>
          <w:i/>
        </w:rPr>
      </w:pPr>
      <w:r w:rsidRPr="00E356DC">
        <w:rPr>
          <w:noProof/>
        </w:rPr>
        <w:t>101</w:t>
      </w:r>
      <w:r w:rsidRPr="00E356DC">
        <w:rPr>
          <w:lang/>
        </w:rPr>
        <w:t>.  </w:t>
      </w:r>
      <w:r w:rsidRPr="00E356DC">
        <w:rPr>
          <w:rStyle w:val="hps"/>
        </w:rPr>
        <w:t>Subsydiarność leży</w:t>
      </w:r>
      <w:r w:rsidRPr="00E356DC">
        <w:t xml:space="preserve"> </w:t>
      </w:r>
      <w:r w:rsidRPr="00E356DC">
        <w:rPr>
          <w:rStyle w:val="hps"/>
        </w:rPr>
        <w:t>u podstaw</w:t>
      </w:r>
      <w:r w:rsidRPr="00E356DC">
        <w:t xml:space="preserve"> </w:t>
      </w:r>
      <w:r w:rsidRPr="00E356DC">
        <w:rPr>
          <w:rStyle w:val="hps"/>
        </w:rPr>
        <w:t>Konwencji</w:t>
      </w:r>
      <w:r w:rsidRPr="00E356DC">
        <w:t xml:space="preserve">, jak wynika </w:t>
      </w:r>
      <w:r w:rsidRPr="00E356DC">
        <w:rPr>
          <w:rStyle w:val="hps"/>
        </w:rPr>
        <w:t>to z łącznej wykładni Artykułów 1</w:t>
      </w:r>
      <w:r w:rsidRPr="00E356DC">
        <w:t xml:space="preserve"> </w:t>
      </w:r>
      <w:r w:rsidRPr="00E356DC">
        <w:rPr>
          <w:rStyle w:val="hps"/>
        </w:rPr>
        <w:t>i 19</w:t>
      </w:r>
      <w:r w:rsidRPr="00E356DC">
        <w:t xml:space="preserve">. Trybunał musi </w:t>
      </w:r>
      <w:r w:rsidRPr="00E356DC">
        <w:rPr>
          <w:rStyle w:val="hps"/>
        </w:rPr>
        <w:t>być ostrożny</w:t>
      </w:r>
      <w:r w:rsidRPr="00E356DC">
        <w:t xml:space="preserve"> </w:t>
      </w:r>
      <w:r w:rsidRPr="00E356DC">
        <w:rPr>
          <w:rStyle w:val="hps"/>
        </w:rPr>
        <w:t>w przyjmowaniu</w:t>
      </w:r>
      <w:r w:rsidRPr="00E356DC">
        <w:t xml:space="preserve"> na siebie </w:t>
      </w:r>
      <w:r w:rsidRPr="00E356DC">
        <w:rPr>
          <w:rStyle w:val="hps"/>
        </w:rPr>
        <w:t>roli</w:t>
      </w:r>
      <w:r w:rsidRPr="00E356DC">
        <w:t xml:space="preserve"> </w:t>
      </w:r>
      <w:r w:rsidRPr="00E356DC">
        <w:rPr>
          <w:rStyle w:val="hps"/>
        </w:rPr>
        <w:t>sądu</w:t>
      </w:r>
      <w:r w:rsidRPr="00E356DC">
        <w:t xml:space="preserve"> </w:t>
      </w:r>
      <w:r w:rsidRPr="00E356DC">
        <w:rPr>
          <w:rStyle w:val="hps"/>
        </w:rPr>
        <w:t>pierwszej instancji</w:t>
      </w:r>
      <w:r w:rsidRPr="00E356DC">
        <w:t xml:space="preserve">, gdy </w:t>
      </w:r>
      <w:r w:rsidRPr="00E356DC">
        <w:rPr>
          <w:rStyle w:val="hps"/>
        </w:rPr>
        <w:t>nie jest to</w:t>
      </w:r>
      <w:r w:rsidRPr="00E356DC">
        <w:t xml:space="preserve"> </w:t>
      </w:r>
      <w:r w:rsidRPr="00E356DC">
        <w:rPr>
          <w:rStyle w:val="hps"/>
        </w:rPr>
        <w:t>nieuniknione</w:t>
      </w:r>
      <w:r w:rsidRPr="00E356DC">
        <w:t xml:space="preserve"> </w:t>
      </w:r>
      <w:r w:rsidRPr="00E356DC">
        <w:br/>
        <w:t xml:space="preserve">w </w:t>
      </w:r>
      <w:r w:rsidRPr="00E356DC">
        <w:rPr>
          <w:rStyle w:val="hps"/>
        </w:rPr>
        <w:t>okolicznościach</w:t>
      </w:r>
      <w:r w:rsidRPr="00E356DC">
        <w:t xml:space="preserve"> </w:t>
      </w:r>
      <w:r w:rsidRPr="00E356DC">
        <w:rPr>
          <w:rStyle w:val="hps"/>
        </w:rPr>
        <w:t>konkretnego przypadku</w:t>
      </w:r>
      <w:r w:rsidRPr="00E356DC">
        <w:t xml:space="preserve">. </w:t>
      </w:r>
      <w:r w:rsidRPr="00E356DC">
        <w:rPr>
          <w:rStyle w:val="hps"/>
        </w:rPr>
        <w:t>Co do zasady</w:t>
      </w:r>
      <w:r w:rsidRPr="00E356DC">
        <w:t xml:space="preserve">, gdy </w:t>
      </w:r>
      <w:r w:rsidRPr="00E356DC">
        <w:rPr>
          <w:rStyle w:val="hps"/>
        </w:rPr>
        <w:t>miało miejsce postępowanie krajowe</w:t>
      </w:r>
      <w:r w:rsidRPr="00E356DC">
        <w:t xml:space="preserve">, nie jest </w:t>
      </w:r>
      <w:r w:rsidRPr="00E356DC">
        <w:rPr>
          <w:rStyle w:val="hps"/>
        </w:rPr>
        <w:t>zadaniem Trybunału</w:t>
      </w:r>
      <w:r w:rsidRPr="00E356DC">
        <w:t xml:space="preserve"> </w:t>
      </w:r>
      <w:r w:rsidRPr="00E356DC">
        <w:rPr>
          <w:rStyle w:val="hps"/>
        </w:rPr>
        <w:t>zastępowanie</w:t>
      </w:r>
      <w:r w:rsidRPr="00E356DC">
        <w:t xml:space="preserve"> </w:t>
      </w:r>
      <w:r w:rsidRPr="00E356DC">
        <w:rPr>
          <w:rStyle w:val="hps"/>
        </w:rPr>
        <w:t>własną oceną</w:t>
      </w:r>
      <w:r w:rsidRPr="00E356DC">
        <w:t xml:space="preserve"> oceny </w:t>
      </w:r>
      <w:r w:rsidRPr="00E356DC">
        <w:rPr>
          <w:rStyle w:val="hps"/>
        </w:rPr>
        <w:t>stanu faktycznego</w:t>
      </w:r>
      <w:r w:rsidRPr="00E356DC">
        <w:t xml:space="preserve"> </w:t>
      </w:r>
      <w:r w:rsidRPr="00E356DC">
        <w:rPr>
          <w:rStyle w:val="hps"/>
        </w:rPr>
        <w:t>dokonanej przez</w:t>
      </w:r>
      <w:r w:rsidRPr="00E356DC">
        <w:t xml:space="preserve"> </w:t>
      </w:r>
      <w:r w:rsidRPr="00E356DC">
        <w:rPr>
          <w:rStyle w:val="hps"/>
        </w:rPr>
        <w:t>sądy krajowe</w:t>
      </w:r>
      <w:r w:rsidRPr="00E356DC">
        <w:t xml:space="preserve">, a </w:t>
      </w:r>
      <w:r w:rsidRPr="00E356DC">
        <w:rPr>
          <w:rStyle w:val="hps"/>
        </w:rPr>
        <w:t>do tych ostatnich</w:t>
      </w:r>
      <w:r w:rsidRPr="00E356DC">
        <w:t xml:space="preserve"> </w:t>
      </w:r>
      <w:r w:rsidRPr="00E356DC">
        <w:rPr>
          <w:rStyle w:val="hps"/>
        </w:rPr>
        <w:t>należy ustalenie</w:t>
      </w:r>
      <w:r w:rsidRPr="00E356DC">
        <w:t xml:space="preserve"> </w:t>
      </w:r>
      <w:r w:rsidRPr="00E356DC">
        <w:rPr>
          <w:rStyle w:val="hps"/>
        </w:rPr>
        <w:t>faktów na</w:t>
      </w:r>
      <w:r w:rsidRPr="00E356DC">
        <w:t xml:space="preserve"> </w:t>
      </w:r>
      <w:r w:rsidRPr="00E356DC">
        <w:rPr>
          <w:rStyle w:val="hps"/>
        </w:rPr>
        <w:t>podstawie przeprowadzonych dowodów.</w:t>
      </w:r>
      <w:r w:rsidRPr="00E356DC">
        <w:t xml:space="preserve"> </w:t>
      </w:r>
      <w:r w:rsidRPr="00E356DC">
        <w:rPr>
          <w:rStyle w:val="hps"/>
        </w:rPr>
        <w:t>Choć</w:t>
      </w:r>
      <w:r w:rsidRPr="00E356DC">
        <w:t xml:space="preserve"> </w:t>
      </w:r>
      <w:r w:rsidRPr="00E356DC">
        <w:rPr>
          <w:rStyle w:val="hps"/>
        </w:rPr>
        <w:t>Trybunał nie jest</w:t>
      </w:r>
      <w:r w:rsidRPr="00E356DC">
        <w:t xml:space="preserve"> </w:t>
      </w:r>
      <w:r w:rsidRPr="00E356DC">
        <w:rPr>
          <w:rStyle w:val="hps"/>
        </w:rPr>
        <w:t>związany ustaleniami</w:t>
      </w:r>
      <w:r w:rsidRPr="00E356DC">
        <w:t xml:space="preserve"> </w:t>
      </w:r>
      <w:r w:rsidRPr="00E356DC">
        <w:rPr>
          <w:rStyle w:val="hps"/>
        </w:rPr>
        <w:t>sądów</w:t>
      </w:r>
      <w:r w:rsidRPr="00E356DC">
        <w:t xml:space="preserve"> </w:t>
      </w:r>
      <w:r w:rsidRPr="00E356DC">
        <w:rPr>
          <w:rStyle w:val="hps"/>
        </w:rPr>
        <w:t>krajowych i</w:t>
      </w:r>
      <w:r w:rsidRPr="00E356DC">
        <w:t xml:space="preserve"> </w:t>
      </w:r>
      <w:r w:rsidRPr="00E356DC">
        <w:rPr>
          <w:rStyle w:val="hps"/>
        </w:rPr>
        <w:t>może dokonać oceny według własnego uznania</w:t>
      </w:r>
      <w:r w:rsidRPr="00E356DC">
        <w:t>, w świetle przedłożonego mu</w:t>
      </w:r>
      <w:r w:rsidRPr="00E356DC">
        <w:rPr>
          <w:rStyle w:val="hps"/>
        </w:rPr>
        <w:t xml:space="preserve"> materiału</w:t>
      </w:r>
      <w:r w:rsidRPr="00E356DC">
        <w:t xml:space="preserve">, </w:t>
      </w:r>
      <w:r w:rsidRPr="00E356DC">
        <w:rPr>
          <w:rStyle w:val="hps"/>
        </w:rPr>
        <w:t>w</w:t>
      </w:r>
      <w:r w:rsidRPr="00E356DC">
        <w:t xml:space="preserve"> </w:t>
      </w:r>
      <w:r w:rsidRPr="00E356DC">
        <w:rPr>
          <w:rStyle w:val="hps"/>
        </w:rPr>
        <w:t>normalnych warunkach</w:t>
      </w:r>
      <w:r w:rsidRPr="00E356DC">
        <w:t xml:space="preserve"> </w:t>
      </w:r>
      <w:r w:rsidRPr="00E356DC">
        <w:rPr>
          <w:rStyle w:val="hps"/>
        </w:rPr>
        <w:t>niezbędne są</w:t>
      </w:r>
      <w:r w:rsidRPr="00E356DC">
        <w:t xml:space="preserve"> </w:t>
      </w:r>
      <w:r w:rsidRPr="00E356DC">
        <w:rPr>
          <w:rStyle w:val="hps"/>
        </w:rPr>
        <w:t>przekonujące argumenty, które</w:t>
      </w:r>
      <w:r w:rsidRPr="00E356DC">
        <w:t xml:space="preserve"> do</w:t>
      </w:r>
      <w:r w:rsidRPr="00E356DC">
        <w:rPr>
          <w:rStyle w:val="hps"/>
        </w:rPr>
        <w:t>prowadzą</w:t>
      </w:r>
      <w:r w:rsidRPr="00E356DC">
        <w:t xml:space="preserve"> </w:t>
      </w:r>
      <w:r w:rsidRPr="00E356DC">
        <w:rPr>
          <w:rStyle w:val="hps"/>
        </w:rPr>
        <w:t>do</w:t>
      </w:r>
      <w:r w:rsidRPr="00E356DC">
        <w:t xml:space="preserve"> </w:t>
      </w:r>
      <w:r w:rsidRPr="00E356DC">
        <w:rPr>
          <w:rStyle w:val="hps"/>
        </w:rPr>
        <w:t>odejścia od</w:t>
      </w:r>
      <w:r w:rsidRPr="00E356DC">
        <w:t xml:space="preserve"> </w:t>
      </w:r>
      <w:r w:rsidRPr="00E356DC">
        <w:rPr>
          <w:rStyle w:val="hps"/>
        </w:rPr>
        <w:t>ustaleń faktycznych</w:t>
      </w:r>
      <w:r w:rsidRPr="00E356DC">
        <w:t xml:space="preserve"> </w:t>
      </w:r>
      <w:r w:rsidRPr="00E356DC">
        <w:rPr>
          <w:rStyle w:val="hps"/>
        </w:rPr>
        <w:t>dokonanych</w:t>
      </w:r>
      <w:r w:rsidRPr="00E356DC">
        <w:t xml:space="preserve"> </w:t>
      </w:r>
      <w:r w:rsidRPr="00E356DC">
        <w:rPr>
          <w:rStyle w:val="hps"/>
        </w:rPr>
        <w:t>przez</w:t>
      </w:r>
      <w:r w:rsidRPr="00E356DC">
        <w:t xml:space="preserve"> </w:t>
      </w:r>
      <w:r w:rsidRPr="00E356DC">
        <w:rPr>
          <w:rStyle w:val="hps"/>
        </w:rPr>
        <w:t>sądy krajowe</w:t>
      </w:r>
      <w:r w:rsidRPr="00E356DC">
        <w:t xml:space="preserve"> </w:t>
      </w:r>
      <w:r w:rsidRPr="00E356DC">
        <w:rPr>
          <w:rStyle w:val="hps"/>
        </w:rPr>
        <w:t>(</w:t>
      </w:r>
      <w:r w:rsidRPr="00E356DC">
        <w:rPr>
          <w:i/>
        </w:rPr>
        <w:t xml:space="preserve">Austin </w:t>
      </w:r>
      <w:r w:rsidRPr="00E356DC">
        <w:rPr>
          <w:rStyle w:val="hps"/>
          <w:i/>
        </w:rPr>
        <w:t>i inni przeciwko</w:t>
      </w:r>
      <w:r w:rsidRPr="00E356DC">
        <w:rPr>
          <w:i/>
        </w:rPr>
        <w:t xml:space="preserve"> </w:t>
      </w:r>
      <w:r w:rsidRPr="00E356DC">
        <w:rPr>
          <w:rStyle w:val="hps"/>
          <w:i/>
        </w:rPr>
        <w:t>Zjednoczonemu Królestwu</w:t>
      </w:r>
      <w:r w:rsidRPr="00E356DC">
        <w:rPr>
          <w:rStyle w:val="hps"/>
        </w:rPr>
        <w:t xml:space="preserve"> [Wielka Izba</w:t>
      </w:r>
      <w:r w:rsidRPr="00E356DC">
        <w:t xml:space="preserve">], nr </w:t>
      </w:r>
      <w:r w:rsidRPr="00E356DC">
        <w:rPr>
          <w:rStyle w:val="hps"/>
        </w:rPr>
        <w:t>39692</w:t>
      </w:r>
      <w:r w:rsidRPr="00E356DC">
        <w:rPr>
          <w:rStyle w:val="atn"/>
        </w:rPr>
        <w:t>/</w:t>
      </w:r>
      <w:r w:rsidRPr="00E356DC">
        <w:t xml:space="preserve">09, </w:t>
      </w:r>
      <w:r w:rsidRPr="00E356DC">
        <w:rPr>
          <w:rStyle w:val="hps"/>
        </w:rPr>
        <w:t>40713</w:t>
      </w:r>
      <w:r w:rsidRPr="00E356DC">
        <w:rPr>
          <w:rStyle w:val="atn"/>
        </w:rPr>
        <w:t>/</w:t>
      </w:r>
      <w:r w:rsidRPr="00E356DC">
        <w:t xml:space="preserve">09 </w:t>
      </w:r>
      <w:r w:rsidRPr="00E356DC">
        <w:rPr>
          <w:rStyle w:val="hps"/>
        </w:rPr>
        <w:t>i</w:t>
      </w:r>
      <w:r w:rsidRPr="00E356DC">
        <w:t xml:space="preserve"> </w:t>
      </w:r>
      <w:r w:rsidRPr="00E356DC">
        <w:rPr>
          <w:rStyle w:val="hps"/>
        </w:rPr>
        <w:t>41008</w:t>
      </w:r>
      <w:r w:rsidRPr="00E356DC">
        <w:rPr>
          <w:rStyle w:val="atn"/>
        </w:rPr>
        <w:t>/</w:t>
      </w:r>
      <w:r w:rsidRPr="00E356DC">
        <w:t xml:space="preserve">09, </w:t>
      </w:r>
      <w:r w:rsidRPr="00E356DC">
        <w:rPr>
          <w:rStyle w:val="hps"/>
        </w:rPr>
        <w:t>§ 61</w:t>
      </w:r>
      <w:r w:rsidRPr="00E356DC">
        <w:t xml:space="preserve">, ECHR </w:t>
      </w:r>
      <w:r w:rsidRPr="00E356DC">
        <w:rPr>
          <w:rStyle w:val="hps"/>
        </w:rPr>
        <w:t>2012)</w:t>
      </w:r>
      <w:r w:rsidRPr="00E356DC">
        <w:t>.</w:t>
      </w:r>
    </w:p>
    <w:p w:rsidR="00C1699B" w:rsidRPr="00E356DC" w:rsidRDefault="00C1699B" w:rsidP="001E24CB">
      <w:pPr>
        <w:pStyle w:val="ECHRPara"/>
        <w:rPr>
          <w:lang/>
        </w:rPr>
      </w:pPr>
      <w:r w:rsidRPr="00E356DC">
        <w:rPr>
          <w:noProof/>
        </w:rPr>
        <w:t>102</w:t>
      </w:r>
      <w:r w:rsidRPr="00E356DC">
        <w:rPr>
          <w:lang/>
        </w:rPr>
        <w:t>.  </w:t>
      </w:r>
      <w:r w:rsidRPr="00E356DC">
        <w:rPr>
          <w:rStyle w:val="hps"/>
        </w:rPr>
        <w:t>Zgodnie z</w:t>
      </w:r>
      <w:r w:rsidRPr="00E356DC">
        <w:t xml:space="preserve"> </w:t>
      </w:r>
      <w:r w:rsidRPr="00E356DC">
        <w:rPr>
          <w:rStyle w:val="hps"/>
        </w:rPr>
        <w:t>zasadą pomocniczości</w:t>
      </w:r>
      <w:r w:rsidRPr="00E356DC">
        <w:t xml:space="preserve">, Trybunał </w:t>
      </w:r>
      <w:r w:rsidRPr="00E356DC">
        <w:rPr>
          <w:rStyle w:val="hps"/>
        </w:rPr>
        <w:t>wielokrotnie</w:t>
      </w:r>
      <w:r w:rsidRPr="00E356DC">
        <w:t xml:space="preserve"> </w:t>
      </w:r>
      <w:r w:rsidRPr="00E356DC">
        <w:rPr>
          <w:rStyle w:val="hps"/>
        </w:rPr>
        <w:t>orzekał</w:t>
      </w:r>
      <w:r w:rsidRPr="00E356DC">
        <w:t xml:space="preserve">, że </w:t>
      </w:r>
      <w:r w:rsidRPr="00E356DC">
        <w:rPr>
          <w:rStyle w:val="hps"/>
        </w:rPr>
        <w:t>w przypadku, gdy</w:t>
      </w:r>
      <w:r w:rsidRPr="00E356DC">
        <w:t xml:space="preserve"> </w:t>
      </w:r>
      <w:r w:rsidRPr="00E356DC">
        <w:rPr>
          <w:rStyle w:val="hps"/>
        </w:rPr>
        <w:t>środki</w:t>
      </w:r>
      <w:r w:rsidRPr="00E356DC">
        <w:t xml:space="preserve"> </w:t>
      </w:r>
      <w:r w:rsidRPr="00E356DC">
        <w:rPr>
          <w:rStyle w:val="hps"/>
        </w:rPr>
        <w:t>te odnoszą się do</w:t>
      </w:r>
      <w:r w:rsidRPr="00E356DC">
        <w:t xml:space="preserve"> </w:t>
      </w:r>
      <w:r w:rsidRPr="00E356DC">
        <w:rPr>
          <w:rStyle w:val="hps"/>
        </w:rPr>
        <w:t>sporu pomiędzy rodzicami dotyczącego</w:t>
      </w:r>
      <w:r w:rsidRPr="00E356DC">
        <w:t xml:space="preserve"> </w:t>
      </w:r>
      <w:r w:rsidRPr="00E356DC">
        <w:rPr>
          <w:rStyle w:val="hps"/>
        </w:rPr>
        <w:t>ich dzieci</w:t>
      </w:r>
      <w:r w:rsidRPr="00E356DC">
        <w:t xml:space="preserve">, nie </w:t>
      </w:r>
      <w:r w:rsidRPr="00E356DC">
        <w:rPr>
          <w:rStyle w:val="hps"/>
        </w:rPr>
        <w:t>należy do Trybunału</w:t>
      </w:r>
      <w:r w:rsidRPr="00E356DC">
        <w:t xml:space="preserve"> </w:t>
      </w:r>
      <w:r w:rsidRPr="00E356DC">
        <w:rPr>
          <w:rStyle w:val="hps"/>
        </w:rPr>
        <w:t>zastępowanie</w:t>
      </w:r>
      <w:r w:rsidRPr="00E356DC">
        <w:t xml:space="preserve"> </w:t>
      </w:r>
      <w:r w:rsidRPr="00E356DC">
        <w:rPr>
          <w:rStyle w:val="hps"/>
        </w:rPr>
        <w:t>właściwych organów</w:t>
      </w:r>
      <w:r w:rsidRPr="00E356DC">
        <w:t xml:space="preserve"> </w:t>
      </w:r>
      <w:r w:rsidRPr="00E356DC">
        <w:rPr>
          <w:rStyle w:val="hps"/>
        </w:rPr>
        <w:t>krajowych w regulowaniu</w:t>
      </w:r>
      <w:r w:rsidRPr="00E356DC">
        <w:t xml:space="preserve"> </w:t>
      </w:r>
      <w:r w:rsidRPr="00E356DC">
        <w:rPr>
          <w:rStyle w:val="hps"/>
        </w:rPr>
        <w:t>opieki lub</w:t>
      </w:r>
      <w:r w:rsidRPr="00E356DC">
        <w:t xml:space="preserve"> </w:t>
      </w:r>
      <w:r w:rsidRPr="00E356DC">
        <w:rPr>
          <w:rStyle w:val="hps"/>
        </w:rPr>
        <w:t>kontaktów</w:t>
      </w:r>
      <w:r w:rsidRPr="00E356DC">
        <w:t xml:space="preserve">, ale </w:t>
      </w:r>
      <w:r w:rsidRPr="00E356DC">
        <w:rPr>
          <w:rStyle w:val="hps"/>
        </w:rPr>
        <w:t>raczej</w:t>
      </w:r>
      <w:r w:rsidRPr="00E356DC">
        <w:t xml:space="preserve"> </w:t>
      </w:r>
      <w:r w:rsidRPr="00E356DC">
        <w:rPr>
          <w:rStyle w:val="hps"/>
        </w:rPr>
        <w:t>rewizja</w:t>
      </w:r>
      <w:r w:rsidRPr="00E356DC">
        <w:t xml:space="preserve"> </w:t>
      </w:r>
      <w:r w:rsidRPr="00E356DC">
        <w:rPr>
          <w:rStyle w:val="hps"/>
        </w:rPr>
        <w:t>procedury zastosowanej</w:t>
      </w:r>
      <w:r w:rsidRPr="00E356DC">
        <w:t xml:space="preserve"> </w:t>
      </w:r>
      <w:r w:rsidRPr="00E356DC">
        <w:rPr>
          <w:rStyle w:val="hps"/>
        </w:rPr>
        <w:t>przez sądy krajowe</w:t>
      </w:r>
      <w:r w:rsidRPr="00E356DC">
        <w:t xml:space="preserve">, </w:t>
      </w:r>
      <w:r w:rsidRPr="00E356DC">
        <w:rPr>
          <w:rStyle w:val="hps"/>
        </w:rPr>
        <w:t>w szczególności w celu</w:t>
      </w:r>
      <w:r w:rsidRPr="00E356DC">
        <w:t xml:space="preserve"> </w:t>
      </w:r>
      <w:r w:rsidRPr="00E356DC">
        <w:rPr>
          <w:rStyle w:val="hps"/>
        </w:rPr>
        <w:t>ustalenia, czy</w:t>
      </w:r>
      <w:r w:rsidRPr="00E356DC">
        <w:t xml:space="preserve"> </w:t>
      </w:r>
      <w:r w:rsidRPr="00E356DC">
        <w:rPr>
          <w:rStyle w:val="hps"/>
        </w:rPr>
        <w:t>sądy te</w:t>
      </w:r>
      <w:r w:rsidRPr="00E356DC">
        <w:t xml:space="preserve"> </w:t>
      </w:r>
      <w:r w:rsidRPr="00E356DC">
        <w:rPr>
          <w:rStyle w:val="hps"/>
        </w:rPr>
        <w:t>w stosowaniu</w:t>
      </w:r>
      <w:r w:rsidRPr="00E356DC">
        <w:t xml:space="preserve"> </w:t>
      </w:r>
      <w:r w:rsidRPr="00E356DC">
        <w:rPr>
          <w:rStyle w:val="hps"/>
        </w:rPr>
        <w:t>i wykładni</w:t>
      </w:r>
      <w:r w:rsidRPr="00E356DC">
        <w:t xml:space="preserve"> </w:t>
      </w:r>
      <w:r w:rsidRPr="00E356DC">
        <w:rPr>
          <w:rStyle w:val="hps"/>
        </w:rPr>
        <w:t>postanowień Konwencji</w:t>
      </w:r>
      <w:r w:rsidRPr="00E356DC">
        <w:t xml:space="preserve"> </w:t>
      </w:r>
      <w:r w:rsidRPr="00E356DC">
        <w:rPr>
          <w:rStyle w:val="hps"/>
        </w:rPr>
        <w:t>Haskiej</w:t>
      </w:r>
      <w:r w:rsidRPr="00E356DC">
        <w:t xml:space="preserve">, </w:t>
      </w:r>
      <w:r w:rsidRPr="00E356DC">
        <w:rPr>
          <w:rStyle w:val="hps"/>
        </w:rPr>
        <w:t>zagwarantowały prawa wynikające</w:t>
      </w:r>
      <w:r w:rsidRPr="00E356DC">
        <w:t xml:space="preserve"> z </w:t>
      </w:r>
      <w:r w:rsidRPr="00E356DC">
        <w:rPr>
          <w:rStyle w:val="hps"/>
        </w:rPr>
        <w:t>Konwencji</w:t>
      </w:r>
      <w:r w:rsidRPr="00E356DC">
        <w:t>, a zwłaszcza</w:t>
      </w:r>
      <w:r w:rsidRPr="00E356DC">
        <w:rPr>
          <w:rStyle w:val="hps"/>
        </w:rPr>
        <w:t xml:space="preserve"> Artykułu 8</w:t>
      </w:r>
      <w:r w:rsidRPr="00E356DC">
        <w:t xml:space="preserve"> </w:t>
      </w:r>
      <w:r w:rsidRPr="00E356DC">
        <w:rPr>
          <w:rStyle w:val="hps"/>
        </w:rPr>
        <w:t>(zobacz</w:t>
      </w:r>
      <w:r w:rsidRPr="00E356DC">
        <w:t xml:space="preserve"> </w:t>
      </w:r>
      <w:r w:rsidRPr="00E356DC">
        <w:rPr>
          <w:rStyle w:val="hps"/>
          <w:i/>
        </w:rPr>
        <w:t>Neulinger</w:t>
      </w:r>
      <w:r w:rsidRPr="00E356DC">
        <w:rPr>
          <w:i/>
        </w:rPr>
        <w:t xml:space="preserve"> </w:t>
      </w:r>
      <w:r w:rsidRPr="00E356DC">
        <w:rPr>
          <w:rStyle w:val="hps"/>
          <w:i/>
        </w:rPr>
        <w:t>i</w:t>
      </w:r>
      <w:r w:rsidRPr="00E356DC">
        <w:rPr>
          <w:i/>
        </w:rPr>
        <w:t xml:space="preserve"> </w:t>
      </w:r>
      <w:r w:rsidRPr="00E356DC">
        <w:rPr>
          <w:rStyle w:val="hps"/>
          <w:i/>
        </w:rPr>
        <w:t>Shuruk</w:t>
      </w:r>
      <w:r w:rsidRPr="00E356DC">
        <w:rPr>
          <w:i/>
        </w:rPr>
        <w:t xml:space="preserve"> </w:t>
      </w:r>
      <w:r w:rsidRPr="00E356DC">
        <w:rPr>
          <w:rStyle w:val="hps"/>
          <w:i/>
        </w:rPr>
        <w:t>przeciwko Szwajcarii</w:t>
      </w:r>
      <w:r w:rsidRPr="00E356DC">
        <w:t xml:space="preserve"> </w:t>
      </w:r>
      <w:r w:rsidRPr="00E356DC">
        <w:rPr>
          <w:rStyle w:val="hps"/>
        </w:rPr>
        <w:t>[</w:t>
      </w:r>
      <w:r w:rsidRPr="00E356DC">
        <w:t xml:space="preserve">Wielka Izba], nr </w:t>
      </w:r>
      <w:r w:rsidRPr="00E356DC">
        <w:rPr>
          <w:rStyle w:val="hps"/>
        </w:rPr>
        <w:t>41615</w:t>
      </w:r>
      <w:r w:rsidRPr="00E356DC">
        <w:rPr>
          <w:rStyle w:val="atn"/>
        </w:rPr>
        <w:t>/</w:t>
      </w:r>
      <w:r w:rsidRPr="00E356DC">
        <w:t xml:space="preserve">07, </w:t>
      </w:r>
      <w:r w:rsidRPr="00E356DC">
        <w:rPr>
          <w:rStyle w:val="hps"/>
        </w:rPr>
        <w:t>§</w:t>
      </w:r>
      <w:r w:rsidRPr="00E356DC">
        <w:t xml:space="preserve"> </w:t>
      </w:r>
      <w:r w:rsidRPr="00E356DC">
        <w:rPr>
          <w:rStyle w:val="hps"/>
        </w:rPr>
        <w:t>133</w:t>
      </w:r>
      <w:r w:rsidRPr="00E356DC">
        <w:t xml:space="preserve">, ECHR </w:t>
      </w:r>
      <w:r w:rsidRPr="00E356DC">
        <w:rPr>
          <w:rStyle w:val="hps"/>
        </w:rPr>
        <w:t>2010</w:t>
      </w:r>
      <w:r w:rsidRPr="00E356DC">
        <w:t xml:space="preserve"> </w:t>
      </w:r>
      <w:r w:rsidRPr="00E356DC">
        <w:rPr>
          <w:rStyle w:val="hps"/>
        </w:rPr>
        <w:t>oraz</w:t>
      </w:r>
      <w:r w:rsidRPr="00E356DC">
        <w:t xml:space="preserve"> </w:t>
      </w:r>
      <w:r w:rsidRPr="00E356DC">
        <w:rPr>
          <w:rStyle w:val="hps"/>
          <w:i/>
        </w:rPr>
        <w:t>M.R.</w:t>
      </w:r>
      <w:r w:rsidRPr="00E356DC">
        <w:rPr>
          <w:i/>
        </w:rPr>
        <w:t xml:space="preserve"> </w:t>
      </w:r>
      <w:r w:rsidRPr="00E356DC">
        <w:rPr>
          <w:rStyle w:val="hps"/>
          <w:i/>
        </w:rPr>
        <w:t>i L.R.</w:t>
      </w:r>
      <w:r w:rsidRPr="00E356DC">
        <w:rPr>
          <w:i/>
        </w:rPr>
        <w:t xml:space="preserve"> </w:t>
      </w:r>
      <w:r w:rsidRPr="00E356DC">
        <w:rPr>
          <w:rStyle w:val="hps"/>
          <w:i/>
        </w:rPr>
        <w:t>przeciwko</w:t>
      </w:r>
      <w:r w:rsidRPr="00E356DC">
        <w:rPr>
          <w:i/>
        </w:rPr>
        <w:t xml:space="preserve"> </w:t>
      </w:r>
      <w:r w:rsidRPr="00E356DC">
        <w:rPr>
          <w:rStyle w:val="hps"/>
          <w:i/>
        </w:rPr>
        <w:t>Estonii</w:t>
      </w:r>
      <w:r w:rsidRPr="00E356DC">
        <w:t xml:space="preserve"> </w:t>
      </w:r>
      <w:r w:rsidRPr="00E356DC">
        <w:rPr>
          <w:rStyle w:val="hps"/>
        </w:rPr>
        <w:t>nr 13420/12</w:t>
      </w:r>
      <w:r w:rsidRPr="00E356DC">
        <w:t xml:space="preserve"> </w:t>
      </w:r>
      <w:r w:rsidRPr="00E356DC">
        <w:rPr>
          <w:rStyle w:val="hps"/>
        </w:rPr>
        <w:t>(decyzja</w:t>
      </w:r>
      <w:r w:rsidRPr="00E356DC">
        <w:t xml:space="preserve">) z dnia </w:t>
      </w:r>
      <w:r w:rsidRPr="00E356DC">
        <w:rPr>
          <w:rStyle w:val="hps"/>
        </w:rPr>
        <w:t>15 maja 2012</w:t>
      </w:r>
      <w:r w:rsidRPr="00E356DC">
        <w:t xml:space="preserve"> roku, </w:t>
      </w:r>
      <w:r w:rsidRPr="00E356DC">
        <w:rPr>
          <w:rStyle w:val="hps"/>
        </w:rPr>
        <w:t>§</w:t>
      </w:r>
      <w:r w:rsidRPr="00E356DC">
        <w:t xml:space="preserve"> </w:t>
      </w:r>
      <w:r w:rsidRPr="00E356DC">
        <w:rPr>
          <w:rStyle w:val="hps"/>
        </w:rPr>
        <w:t>37).</w:t>
      </w:r>
    </w:p>
    <w:p w:rsidR="00C1699B" w:rsidRPr="00E356DC" w:rsidRDefault="00C1699B" w:rsidP="00F648E9">
      <w:pPr>
        <w:pStyle w:val="ECHRHeading4"/>
        <w:rPr>
          <w:lang w:val="pl-PL"/>
        </w:rPr>
      </w:pPr>
      <w:r w:rsidRPr="00E356DC">
        <w:rPr>
          <w:lang w:val="pl-PL"/>
        </w:rPr>
        <w:t>(b)  </w:t>
      </w:r>
      <w:r w:rsidRPr="00E356DC">
        <w:rPr>
          <w:rStyle w:val="hps"/>
        </w:rPr>
        <w:t>Stosowanie przedmiotowych</w:t>
      </w:r>
      <w:r w:rsidRPr="00E356DC">
        <w:rPr>
          <w:rStyle w:val="shorttext"/>
        </w:rPr>
        <w:t xml:space="preserve"> </w:t>
      </w:r>
      <w:r w:rsidRPr="00E356DC">
        <w:rPr>
          <w:rStyle w:val="hps"/>
        </w:rPr>
        <w:t>zasad</w:t>
      </w:r>
      <w:r w:rsidRPr="00E356DC">
        <w:rPr>
          <w:rStyle w:val="shorttext"/>
        </w:rPr>
        <w:t xml:space="preserve"> </w:t>
      </w:r>
      <w:r w:rsidRPr="00E356DC">
        <w:rPr>
          <w:rStyle w:val="hps"/>
        </w:rPr>
        <w:t>w niniejszej sprawie</w:t>
      </w:r>
    </w:p>
    <w:p w:rsidR="00C1699B" w:rsidRPr="00E356DC" w:rsidRDefault="00C1699B" w:rsidP="001E24CB">
      <w:pPr>
        <w:pStyle w:val="ECHRPara"/>
        <w:rPr>
          <w:lang/>
        </w:rPr>
      </w:pPr>
      <w:r w:rsidRPr="00E356DC">
        <w:rPr>
          <w:noProof/>
        </w:rPr>
        <w:t>103</w:t>
      </w:r>
      <w:r w:rsidRPr="00E356DC">
        <w:rPr>
          <w:lang/>
        </w:rPr>
        <w:t>.  </w:t>
      </w:r>
      <w:r w:rsidRPr="00E356DC">
        <w:t xml:space="preserve">Trybunał zauważa, że </w:t>
      </w:r>
      <w:r w:rsidRPr="00E356DC">
        <w:rPr>
          <w:rStyle w:val="hps"/>
          <w:rFonts w:ascii="Arial Unicode MS" w:eastAsia="Arial Unicode MS" w:hAnsi="Arial Unicode MS" w:cs="Arial Unicode MS" w:hint="eastAsia"/>
        </w:rPr>
        <w:t>​​</w:t>
      </w:r>
      <w:r w:rsidRPr="00E356DC">
        <w:rPr>
          <w:rStyle w:val="hps"/>
        </w:rPr>
        <w:t>na mocy</w:t>
      </w:r>
      <w:r w:rsidRPr="00E356DC">
        <w:t xml:space="preserve"> </w:t>
      </w:r>
      <w:r w:rsidRPr="00E356DC">
        <w:rPr>
          <w:rStyle w:val="hps"/>
        </w:rPr>
        <w:t>prawomocnego</w:t>
      </w:r>
      <w:r w:rsidRPr="00E356DC">
        <w:t xml:space="preserve"> </w:t>
      </w:r>
      <w:r w:rsidRPr="00E356DC">
        <w:rPr>
          <w:rStyle w:val="hps"/>
        </w:rPr>
        <w:t>postanowienia, wydanego</w:t>
      </w:r>
      <w:r w:rsidRPr="00E356DC">
        <w:t xml:space="preserve"> </w:t>
      </w:r>
      <w:r w:rsidRPr="00E356DC">
        <w:rPr>
          <w:rStyle w:val="hps"/>
        </w:rPr>
        <w:t>przez Sąd Rejonowy</w:t>
      </w:r>
      <w:r w:rsidRPr="00E356DC">
        <w:t xml:space="preserve"> </w:t>
      </w:r>
      <w:r w:rsidRPr="00E356DC">
        <w:rPr>
          <w:rStyle w:val="hps"/>
        </w:rPr>
        <w:t>w Warszawie</w:t>
      </w:r>
      <w:r w:rsidRPr="00E356DC">
        <w:t xml:space="preserve"> </w:t>
      </w:r>
      <w:r w:rsidRPr="00E356DC">
        <w:rPr>
          <w:rStyle w:val="hps"/>
        </w:rPr>
        <w:t>w dniu 29</w:t>
      </w:r>
      <w:r w:rsidRPr="00E356DC">
        <w:t xml:space="preserve"> </w:t>
      </w:r>
      <w:r w:rsidRPr="00E356DC">
        <w:rPr>
          <w:rStyle w:val="hps"/>
        </w:rPr>
        <w:t>grudnia 2010 roku, utrzymanego w mocy przez Sąd Okręgowy w</w:t>
      </w:r>
      <w:r w:rsidRPr="00E356DC">
        <w:t xml:space="preserve"> </w:t>
      </w:r>
      <w:r w:rsidRPr="00E356DC">
        <w:rPr>
          <w:rStyle w:val="hps"/>
        </w:rPr>
        <w:t>Warszawie</w:t>
      </w:r>
      <w:r w:rsidRPr="00E356DC">
        <w:t xml:space="preserve"> </w:t>
      </w:r>
      <w:r w:rsidRPr="00E356DC">
        <w:rPr>
          <w:rStyle w:val="hps"/>
        </w:rPr>
        <w:t>w dniu 15</w:t>
      </w:r>
      <w:r w:rsidRPr="00E356DC">
        <w:t xml:space="preserve"> </w:t>
      </w:r>
      <w:r w:rsidRPr="00E356DC">
        <w:rPr>
          <w:rStyle w:val="hps"/>
        </w:rPr>
        <w:t>czerwca 2011 roku, skarżąca</w:t>
      </w:r>
      <w:r w:rsidRPr="00E356DC">
        <w:t xml:space="preserve"> </w:t>
      </w:r>
      <w:r w:rsidRPr="00E356DC">
        <w:rPr>
          <w:rStyle w:val="hps"/>
        </w:rPr>
        <w:t>została zobowiązana</w:t>
      </w:r>
      <w:r w:rsidRPr="00E356DC">
        <w:t xml:space="preserve"> </w:t>
      </w:r>
      <w:r w:rsidRPr="00E356DC">
        <w:rPr>
          <w:rStyle w:val="hps"/>
        </w:rPr>
        <w:t>do wydania swojego syna</w:t>
      </w:r>
      <w:r w:rsidRPr="00E356DC">
        <w:t xml:space="preserve">, aby </w:t>
      </w:r>
      <w:r w:rsidRPr="00E356DC">
        <w:rPr>
          <w:rStyle w:val="hps"/>
        </w:rPr>
        <w:t>ułatwić mu</w:t>
      </w:r>
      <w:r w:rsidRPr="00E356DC">
        <w:t xml:space="preserve"> </w:t>
      </w:r>
      <w:r w:rsidRPr="00E356DC">
        <w:rPr>
          <w:rStyle w:val="hps"/>
        </w:rPr>
        <w:t>powrót do</w:t>
      </w:r>
      <w:r w:rsidRPr="00E356DC">
        <w:t xml:space="preserve"> </w:t>
      </w:r>
      <w:r w:rsidRPr="00E356DC">
        <w:rPr>
          <w:rStyle w:val="hps"/>
        </w:rPr>
        <w:t>Meksyku</w:t>
      </w:r>
      <w:r w:rsidRPr="00E356DC">
        <w:t xml:space="preserve"> </w:t>
      </w:r>
      <w:r w:rsidRPr="00E356DC">
        <w:rPr>
          <w:rStyle w:val="hps"/>
        </w:rPr>
        <w:t>(</w:t>
      </w:r>
      <w:r w:rsidRPr="00E356DC">
        <w:t xml:space="preserve">zobacz pkt </w:t>
      </w:r>
      <w:r w:rsidRPr="00E356DC">
        <w:rPr>
          <w:rStyle w:val="hps"/>
        </w:rPr>
        <w:t>58</w:t>
      </w:r>
      <w:r w:rsidRPr="00E356DC">
        <w:t xml:space="preserve"> i 60 </w:t>
      </w:r>
      <w:r w:rsidRPr="00E356DC">
        <w:rPr>
          <w:rStyle w:val="hps"/>
        </w:rPr>
        <w:t>powyżej)</w:t>
      </w:r>
      <w:r w:rsidRPr="00E356DC">
        <w:t>.</w:t>
      </w:r>
    </w:p>
    <w:p w:rsidR="00C1699B" w:rsidRPr="00E356DC" w:rsidRDefault="00C1699B" w:rsidP="001E24CB">
      <w:pPr>
        <w:pStyle w:val="ECHRPara"/>
        <w:rPr>
          <w:lang/>
        </w:rPr>
      </w:pPr>
      <w:r w:rsidRPr="00E356DC">
        <w:rPr>
          <w:noProof/>
        </w:rPr>
        <w:t>104</w:t>
      </w:r>
      <w:r w:rsidRPr="00E356DC">
        <w:rPr>
          <w:lang/>
        </w:rPr>
        <w:t>.  </w:t>
      </w:r>
      <w:r w:rsidRPr="00E356DC">
        <w:t xml:space="preserve">Polski Kodeks </w:t>
      </w:r>
      <w:r w:rsidRPr="00E356DC">
        <w:rPr>
          <w:rStyle w:val="hps"/>
        </w:rPr>
        <w:t>postępowania cywilnego</w:t>
      </w:r>
      <w:r w:rsidRPr="00E356DC">
        <w:t xml:space="preserve"> </w:t>
      </w:r>
      <w:r w:rsidRPr="00E356DC">
        <w:rPr>
          <w:rStyle w:val="hps"/>
        </w:rPr>
        <w:t>w</w:t>
      </w:r>
      <w:r w:rsidRPr="00E356DC">
        <w:t xml:space="preserve"> </w:t>
      </w:r>
      <w:r w:rsidRPr="00E356DC">
        <w:rPr>
          <w:rStyle w:val="hps"/>
        </w:rPr>
        <w:t>Artykule</w:t>
      </w:r>
      <w:r w:rsidRPr="00E356DC">
        <w:t xml:space="preserve"> </w:t>
      </w:r>
      <w:r w:rsidRPr="00E356DC">
        <w:rPr>
          <w:rStyle w:val="hps"/>
        </w:rPr>
        <w:t>577</w:t>
      </w:r>
      <w:r w:rsidRPr="00E356DC">
        <w:t xml:space="preserve"> </w:t>
      </w:r>
      <w:r w:rsidRPr="00E356DC">
        <w:rPr>
          <w:rStyle w:val="hps"/>
        </w:rPr>
        <w:t>wyraźnie stanowi, że</w:t>
      </w:r>
      <w:r w:rsidRPr="00E356DC">
        <w:t xml:space="preserve"> </w:t>
      </w:r>
      <w:r w:rsidRPr="00E356DC">
        <w:rPr>
          <w:rStyle w:val="hps"/>
        </w:rPr>
        <w:t>prawmocone orzeczenie sądu</w:t>
      </w:r>
      <w:r w:rsidRPr="00E356DC">
        <w:t xml:space="preserve"> </w:t>
      </w:r>
      <w:r w:rsidRPr="00E356DC">
        <w:rPr>
          <w:rStyle w:val="hps"/>
        </w:rPr>
        <w:t>opiekuńczego</w:t>
      </w:r>
      <w:r w:rsidRPr="00E356DC">
        <w:t xml:space="preserve"> </w:t>
      </w:r>
      <w:r w:rsidRPr="00E356DC">
        <w:rPr>
          <w:rStyle w:val="hps"/>
        </w:rPr>
        <w:t>może</w:t>
      </w:r>
      <w:r w:rsidRPr="00E356DC">
        <w:t xml:space="preserve"> </w:t>
      </w:r>
      <w:r w:rsidRPr="00E356DC">
        <w:rPr>
          <w:rStyle w:val="hps"/>
        </w:rPr>
        <w:t>zostać zmienione</w:t>
      </w:r>
      <w:r w:rsidRPr="00E356DC">
        <w:t xml:space="preserve">, jeżeli </w:t>
      </w:r>
      <w:r w:rsidRPr="00E356DC">
        <w:rPr>
          <w:rStyle w:val="hps"/>
        </w:rPr>
        <w:t>dobro</w:t>
      </w:r>
      <w:r w:rsidRPr="00E356DC">
        <w:t xml:space="preserve"> </w:t>
      </w:r>
      <w:r w:rsidRPr="00E356DC">
        <w:rPr>
          <w:rStyle w:val="hps"/>
        </w:rPr>
        <w:t>dziecka</w:t>
      </w:r>
      <w:r w:rsidRPr="00E356DC">
        <w:t xml:space="preserve"> </w:t>
      </w:r>
      <w:r w:rsidRPr="00E356DC">
        <w:rPr>
          <w:rStyle w:val="hps"/>
        </w:rPr>
        <w:t>uzasadnia</w:t>
      </w:r>
      <w:r w:rsidRPr="00E356DC">
        <w:t xml:space="preserve"> </w:t>
      </w:r>
      <w:r w:rsidRPr="00E356DC">
        <w:rPr>
          <w:rStyle w:val="hps"/>
        </w:rPr>
        <w:t>taką zmianę</w:t>
      </w:r>
      <w:r w:rsidRPr="00E356DC">
        <w:t xml:space="preserve">. Skarżąca </w:t>
      </w:r>
      <w:r w:rsidRPr="00E356DC">
        <w:rPr>
          <w:rStyle w:val="hps"/>
        </w:rPr>
        <w:t>faktycznie</w:t>
      </w:r>
      <w:r w:rsidRPr="00E356DC">
        <w:t xml:space="preserve"> </w:t>
      </w:r>
      <w:r w:rsidRPr="00E356DC">
        <w:rPr>
          <w:rStyle w:val="hps"/>
        </w:rPr>
        <w:t>wszczęła</w:t>
      </w:r>
      <w:r w:rsidRPr="00E356DC">
        <w:t xml:space="preserve"> </w:t>
      </w:r>
      <w:r w:rsidRPr="00E356DC">
        <w:rPr>
          <w:rStyle w:val="hps"/>
        </w:rPr>
        <w:t>tę procedurę</w:t>
      </w:r>
      <w:r w:rsidRPr="00E356DC">
        <w:t xml:space="preserve">, żądając zmiany </w:t>
      </w:r>
      <w:r w:rsidRPr="00E356DC">
        <w:rPr>
          <w:rStyle w:val="hps"/>
        </w:rPr>
        <w:t>rzekomych</w:t>
      </w:r>
      <w:r w:rsidRPr="00E356DC">
        <w:t xml:space="preserve"> </w:t>
      </w:r>
      <w:r w:rsidRPr="00E356DC">
        <w:rPr>
          <w:rStyle w:val="hps"/>
        </w:rPr>
        <w:t>wad</w:t>
      </w:r>
      <w:r w:rsidRPr="00E356DC">
        <w:t xml:space="preserve"> </w:t>
      </w:r>
      <w:r w:rsidRPr="00E356DC">
        <w:rPr>
          <w:rStyle w:val="hps"/>
        </w:rPr>
        <w:t xml:space="preserve">postanowienia </w:t>
      </w:r>
      <w:r w:rsidRPr="00E356DC">
        <w:rPr>
          <w:rStyle w:val="hps"/>
        </w:rPr>
        <w:br/>
        <w:t>z</w:t>
      </w:r>
      <w:r w:rsidRPr="00E356DC">
        <w:t xml:space="preserve"> </w:t>
      </w:r>
      <w:r w:rsidRPr="00E356DC">
        <w:rPr>
          <w:rStyle w:val="hps"/>
        </w:rPr>
        <w:t>2010 roku</w:t>
      </w:r>
      <w:r w:rsidRPr="00E356DC">
        <w:t>, które stanowiły podstawę</w:t>
      </w:r>
      <w:r w:rsidRPr="00E356DC">
        <w:rPr>
          <w:rStyle w:val="hps"/>
        </w:rPr>
        <w:t xml:space="preserve"> jej</w:t>
      </w:r>
      <w:r w:rsidRPr="00E356DC">
        <w:t xml:space="preserve"> </w:t>
      </w:r>
      <w:r w:rsidRPr="00E356DC">
        <w:rPr>
          <w:rStyle w:val="hps"/>
        </w:rPr>
        <w:t>skargi do Trybunału</w:t>
      </w:r>
      <w:r w:rsidRPr="00E356DC">
        <w:rPr>
          <w:lang/>
        </w:rPr>
        <w:t>.</w:t>
      </w:r>
    </w:p>
    <w:p w:rsidR="00C1699B" w:rsidRPr="00E356DC" w:rsidRDefault="00C1699B" w:rsidP="001E24CB">
      <w:pPr>
        <w:pStyle w:val="ECHRPara"/>
        <w:rPr>
          <w:lang/>
        </w:rPr>
      </w:pPr>
      <w:r w:rsidRPr="00E356DC">
        <w:rPr>
          <w:noProof/>
        </w:rPr>
        <w:t>105</w:t>
      </w:r>
      <w:r w:rsidRPr="00E356DC">
        <w:rPr>
          <w:lang/>
        </w:rPr>
        <w:t>.  </w:t>
      </w:r>
      <w:r w:rsidRPr="00E356DC">
        <w:rPr>
          <w:rStyle w:val="hps"/>
        </w:rPr>
        <w:t>Przykłady</w:t>
      </w:r>
      <w:r w:rsidRPr="00E356DC">
        <w:t xml:space="preserve"> </w:t>
      </w:r>
      <w:r w:rsidRPr="00E356DC">
        <w:rPr>
          <w:rStyle w:val="hps"/>
        </w:rPr>
        <w:t>tej procedury</w:t>
      </w:r>
      <w:r w:rsidRPr="00E356DC">
        <w:t xml:space="preserve"> </w:t>
      </w:r>
      <w:r w:rsidRPr="00E356DC">
        <w:rPr>
          <w:rStyle w:val="hps"/>
        </w:rPr>
        <w:t>stosowanej w</w:t>
      </w:r>
      <w:r w:rsidRPr="00E356DC">
        <w:t xml:space="preserve"> </w:t>
      </w:r>
      <w:r w:rsidRPr="00E356DC">
        <w:rPr>
          <w:rStyle w:val="hps"/>
        </w:rPr>
        <w:t>ramach</w:t>
      </w:r>
      <w:r w:rsidRPr="00E356DC">
        <w:t xml:space="preserve"> </w:t>
      </w:r>
      <w:r w:rsidRPr="00E356DC">
        <w:rPr>
          <w:rStyle w:val="hps"/>
        </w:rPr>
        <w:t>Konwencji Haskiej</w:t>
      </w:r>
      <w:r w:rsidRPr="00E356DC">
        <w:t xml:space="preserve"> </w:t>
      </w:r>
      <w:r w:rsidRPr="00E356DC">
        <w:rPr>
          <w:rStyle w:val="hps"/>
        </w:rPr>
        <w:t>można znaleźć w</w:t>
      </w:r>
      <w:r w:rsidRPr="00E356DC">
        <w:t xml:space="preserve"> </w:t>
      </w:r>
      <w:r w:rsidRPr="00E356DC">
        <w:rPr>
          <w:rStyle w:val="hps"/>
        </w:rPr>
        <w:t>ostatnich</w:t>
      </w:r>
      <w:r w:rsidRPr="00E356DC">
        <w:t xml:space="preserve"> </w:t>
      </w:r>
      <w:r w:rsidRPr="00E356DC">
        <w:rPr>
          <w:rStyle w:val="hps"/>
        </w:rPr>
        <w:t>sprawach</w:t>
      </w:r>
      <w:r w:rsidRPr="00E356DC">
        <w:t xml:space="preserve"> </w:t>
      </w:r>
      <w:r w:rsidRPr="00E356DC">
        <w:rPr>
          <w:rStyle w:val="hps"/>
        </w:rPr>
        <w:t>Trybunału</w:t>
      </w:r>
      <w:r w:rsidRPr="00E356DC">
        <w:t xml:space="preserve"> </w:t>
      </w:r>
      <w:r w:rsidRPr="00E356DC">
        <w:rPr>
          <w:rStyle w:val="hps"/>
          <w:i/>
        </w:rPr>
        <w:t>P.P.</w:t>
      </w:r>
      <w:r w:rsidRPr="00E356DC">
        <w:rPr>
          <w:i/>
        </w:rPr>
        <w:t xml:space="preserve"> </w:t>
      </w:r>
      <w:r w:rsidRPr="00E356DC">
        <w:rPr>
          <w:rStyle w:val="hps"/>
          <w:i/>
        </w:rPr>
        <w:t>przeciwko Polsce</w:t>
      </w:r>
      <w:r w:rsidRPr="00E356DC">
        <w:t xml:space="preserve"> </w:t>
      </w:r>
      <w:r w:rsidRPr="00E356DC">
        <w:rPr>
          <w:rStyle w:val="hps"/>
        </w:rPr>
        <w:t>(zobacz</w:t>
      </w:r>
      <w:r w:rsidRPr="00E356DC">
        <w:t xml:space="preserve"> </w:t>
      </w:r>
      <w:r w:rsidRPr="00E356DC">
        <w:rPr>
          <w:rStyle w:val="hps"/>
          <w:i/>
        </w:rPr>
        <w:t>P.P.</w:t>
      </w:r>
      <w:r w:rsidRPr="00E356DC">
        <w:rPr>
          <w:i/>
        </w:rPr>
        <w:t xml:space="preserve"> </w:t>
      </w:r>
      <w:r w:rsidRPr="00E356DC">
        <w:rPr>
          <w:rStyle w:val="hps"/>
          <w:i/>
        </w:rPr>
        <w:t>przeciwko Polsce</w:t>
      </w:r>
      <w:r w:rsidRPr="00E356DC">
        <w:rPr>
          <w:rStyle w:val="hps"/>
        </w:rPr>
        <w:t>, nr</w:t>
      </w:r>
      <w:r w:rsidRPr="00E356DC">
        <w:t xml:space="preserve"> </w:t>
      </w:r>
      <w:r w:rsidRPr="00E356DC">
        <w:rPr>
          <w:rStyle w:val="hps"/>
        </w:rPr>
        <w:t>8677</w:t>
      </w:r>
      <w:r w:rsidRPr="00E356DC">
        <w:rPr>
          <w:rStyle w:val="atn"/>
        </w:rPr>
        <w:t>/</w:t>
      </w:r>
      <w:r w:rsidRPr="00E356DC">
        <w:t xml:space="preserve">03, 8 </w:t>
      </w:r>
      <w:r w:rsidRPr="00E356DC">
        <w:rPr>
          <w:rStyle w:val="hps"/>
        </w:rPr>
        <w:t>stycznia 2008 roku)</w:t>
      </w:r>
      <w:r w:rsidRPr="00E356DC">
        <w:t xml:space="preserve"> </w:t>
      </w:r>
      <w:r w:rsidRPr="00E356DC">
        <w:rPr>
          <w:rStyle w:val="hps"/>
        </w:rPr>
        <w:t>oraz</w:t>
      </w:r>
      <w:r w:rsidRPr="00E356DC">
        <w:t xml:space="preserve"> </w:t>
      </w:r>
      <w:r w:rsidRPr="00E356DC">
        <w:rPr>
          <w:rStyle w:val="hps"/>
          <w:i/>
        </w:rPr>
        <w:t>Serghides</w:t>
      </w:r>
      <w:r w:rsidRPr="00E356DC">
        <w:rPr>
          <w:i/>
        </w:rPr>
        <w:t xml:space="preserve"> </w:t>
      </w:r>
      <w:r w:rsidRPr="00E356DC">
        <w:rPr>
          <w:rStyle w:val="hps"/>
          <w:i/>
        </w:rPr>
        <w:t>przeciwko Polsce</w:t>
      </w:r>
      <w:r w:rsidRPr="00E356DC">
        <w:t xml:space="preserve"> </w:t>
      </w:r>
      <w:r w:rsidRPr="00E356DC">
        <w:rPr>
          <w:rStyle w:val="hps"/>
        </w:rPr>
        <w:t xml:space="preserve">(zobacz </w:t>
      </w:r>
      <w:r w:rsidRPr="00E356DC">
        <w:rPr>
          <w:rStyle w:val="hps"/>
          <w:i/>
        </w:rPr>
        <w:t>Serghides</w:t>
      </w:r>
      <w:r w:rsidRPr="00E356DC">
        <w:rPr>
          <w:i/>
        </w:rPr>
        <w:t xml:space="preserve"> </w:t>
      </w:r>
      <w:r w:rsidRPr="00E356DC">
        <w:rPr>
          <w:rStyle w:val="hps"/>
          <w:i/>
        </w:rPr>
        <w:t>przeciwko Polsce</w:t>
      </w:r>
      <w:r w:rsidRPr="00E356DC">
        <w:rPr>
          <w:rStyle w:val="hps"/>
        </w:rPr>
        <w:t>, nr</w:t>
      </w:r>
      <w:r w:rsidRPr="00E356DC">
        <w:t xml:space="preserve"> </w:t>
      </w:r>
      <w:r w:rsidRPr="00E356DC">
        <w:rPr>
          <w:rStyle w:val="hps"/>
        </w:rPr>
        <w:t>31515</w:t>
      </w:r>
      <w:r w:rsidRPr="00E356DC">
        <w:rPr>
          <w:rStyle w:val="atn"/>
        </w:rPr>
        <w:t>/</w:t>
      </w:r>
      <w:r w:rsidRPr="00E356DC">
        <w:t xml:space="preserve">04, 2 listopada </w:t>
      </w:r>
      <w:r w:rsidRPr="00E356DC">
        <w:rPr>
          <w:rStyle w:val="hps"/>
        </w:rPr>
        <w:t>2010 roku)</w:t>
      </w:r>
      <w:r w:rsidRPr="00E356DC">
        <w:t xml:space="preserve">. </w:t>
      </w:r>
      <w:r w:rsidRPr="00E356DC">
        <w:rPr>
          <w:rStyle w:val="hps"/>
        </w:rPr>
        <w:t>Ponadto Trybunał</w:t>
      </w:r>
      <w:r w:rsidRPr="00E356DC">
        <w:t xml:space="preserve"> </w:t>
      </w:r>
      <w:r w:rsidRPr="00E356DC">
        <w:rPr>
          <w:rStyle w:val="hps"/>
        </w:rPr>
        <w:t>uznał już</w:t>
      </w:r>
      <w:r w:rsidRPr="00E356DC">
        <w:t xml:space="preserve"> </w:t>
      </w:r>
      <w:r w:rsidRPr="00E356DC">
        <w:rPr>
          <w:rStyle w:val="hps"/>
        </w:rPr>
        <w:t>niedopuszczalność skargi</w:t>
      </w:r>
      <w:r w:rsidRPr="00E356DC">
        <w:t xml:space="preserve"> </w:t>
      </w:r>
      <w:r w:rsidRPr="00E356DC">
        <w:rPr>
          <w:rStyle w:val="hps"/>
        </w:rPr>
        <w:t>przeciwko Polsce</w:t>
      </w:r>
      <w:r w:rsidRPr="00E356DC">
        <w:t xml:space="preserve">, </w:t>
      </w:r>
      <w:r w:rsidRPr="00E356DC">
        <w:rPr>
          <w:rStyle w:val="hps"/>
        </w:rPr>
        <w:t>wynikającej ze</w:t>
      </w:r>
      <w:r w:rsidRPr="00E356DC">
        <w:t xml:space="preserve"> </w:t>
      </w:r>
      <w:r w:rsidRPr="00E356DC">
        <w:rPr>
          <w:rStyle w:val="hps"/>
        </w:rPr>
        <w:t>sporu</w:t>
      </w:r>
      <w:r w:rsidRPr="00E356DC">
        <w:t xml:space="preserve"> </w:t>
      </w:r>
      <w:r w:rsidRPr="00E356DC">
        <w:rPr>
          <w:rStyle w:val="hps"/>
        </w:rPr>
        <w:t>o opiekę nad dzieckiem,</w:t>
      </w:r>
      <w:r w:rsidRPr="00E356DC">
        <w:t xml:space="preserve"> </w:t>
      </w:r>
      <w:r w:rsidRPr="00E356DC">
        <w:rPr>
          <w:rStyle w:val="hps"/>
        </w:rPr>
        <w:t>na</w:t>
      </w:r>
      <w:r w:rsidRPr="00E356DC">
        <w:t xml:space="preserve"> </w:t>
      </w:r>
      <w:r w:rsidRPr="00E356DC">
        <w:rPr>
          <w:rStyle w:val="hps"/>
        </w:rPr>
        <w:t>tej podstawie, że</w:t>
      </w:r>
      <w:r w:rsidRPr="00E356DC">
        <w:t xml:space="preserve"> </w:t>
      </w:r>
      <w:r w:rsidRPr="00E356DC">
        <w:rPr>
          <w:rStyle w:val="hps"/>
        </w:rPr>
        <w:t>skarżący</w:t>
      </w:r>
      <w:r w:rsidRPr="00E356DC">
        <w:t xml:space="preserve"> </w:t>
      </w:r>
      <w:r w:rsidRPr="00E356DC">
        <w:rPr>
          <w:rStyle w:val="hps"/>
        </w:rPr>
        <w:t>nie skorzystał</w:t>
      </w:r>
      <w:r w:rsidRPr="00E356DC">
        <w:t xml:space="preserve"> </w:t>
      </w:r>
      <w:r w:rsidRPr="00E356DC">
        <w:rPr>
          <w:rStyle w:val="hps"/>
        </w:rPr>
        <w:t>ze środka</w:t>
      </w:r>
      <w:r w:rsidRPr="00E356DC">
        <w:t xml:space="preserve"> </w:t>
      </w:r>
      <w:r w:rsidRPr="00E356DC">
        <w:rPr>
          <w:rStyle w:val="hps"/>
        </w:rPr>
        <w:t>przewidzianego w Artykule</w:t>
      </w:r>
      <w:r w:rsidRPr="00E356DC">
        <w:t xml:space="preserve"> </w:t>
      </w:r>
      <w:r w:rsidRPr="00E356DC">
        <w:rPr>
          <w:rStyle w:val="hps"/>
        </w:rPr>
        <w:t>577</w:t>
      </w:r>
      <w:r w:rsidRPr="00E356DC">
        <w:t xml:space="preserve"> </w:t>
      </w:r>
      <w:r w:rsidRPr="00E356DC">
        <w:rPr>
          <w:rStyle w:val="hps"/>
        </w:rPr>
        <w:t>Kodeksu</w:t>
      </w:r>
      <w:r w:rsidRPr="00E356DC">
        <w:t xml:space="preserve"> </w:t>
      </w:r>
      <w:r w:rsidRPr="00E356DC">
        <w:rPr>
          <w:rStyle w:val="hps"/>
        </w:rPr>
        <w:t>postępowania cywilnego</w:t>
      </w:r>
      <w:r w:rsidRPr="00E356DC">
        <w:t xml:space="preserve"> </w:t>
      </w:r>
      <w:r w:rsidRPr="00E356DC">
        <w:rPr>
          <w:rStyle w:val="hps"/>
        </w:rPr>
        <w:t>(zobacz</w:t>
      </w:r>
      <w:r w:rsidRPr="00E356DC">
        <w:t xml:space="preserve"> </w:t>
      </w:r>
      <w:r w:rsidRPr="00E356DC">
        <w:rPr>
          <w:rStyle w:val="hps"/>
          <w:i/>
        </w:rPr>
        <w:t>Radowski</w:t>
      </w:r>
      <w:r w:rsidRPr="00E356DC">
        <w:rPr>
          <w:i/>
        </w:rPr>
        <w:t xml:space="preserve"> </w:t>
      </w:r>
      <w:r w:rsidRPr="00E356DC">
        <w:rPr>
          <w:rStyle w:val="hps"/>
          <w:i/>
        </w:rPr>
        <w:t>przeciwko Polsce,</w:t>
      </w:r>
      <w:r w:rsidRPr="00E356DC">
        <w:t xml:space="preserve"> </w:t>
      </w:r>
      <w:r w:rsidRPr="00E356DC">
        <w:rPr>
          <w:rStyle w:val="hps"/>
        </w:rPr>
        <w:t>nr</w:t>
      </w:r>
      <w:r w:rsidRPr="00E356DC">
        <w:t xml:space="preserve"> </w:t>
      </w:r>
      <w:r w:rsidRPr="00E356DC">
        <w:rPr>
          <w:rStyle w:val="hps"/>
        </w:rPr>
        <w:t>1073/05</w:t>
      </w:r>
      <w:r w:rsidRPr="00E356DC">
        <w:t xml:space="preserve"> </w:t>
      </w:r>
      <w:r w:rsidRPr="00E356DC">
        <w:rPr>
          <w:rStyle w:val="hps"/>
        </w:rPr>
        <w:t>(decyzja</w:t>
      </w:r>
      <w:r w:rsidRPr="00E356DC">
        <w:t xml:space="preserve">), 13 </w:t>
      </w:r>
      <w:r w:rsidRPr="00E356DC">
        <w:rPr>
          <w:rStyle w:val="hps"/>
        </w:rPr>
        <w:t>lutego 2007 roku)</w:t>
      </w:r>
      <w:r w:rsidRPr="00E356DC">
        <w:t xml:space="preserve">. </w:t>
      </w:r>
    </w:p>
    <w:p w:rsidR="00C1699B" w:rsidRPr="00E356DC" w:rsidRDefault="00C1699B" w:rsidP="00677416">
      <w:pPr>
        <w:pStyle w:val="ECHRPara"/>
        <w:rPr>
          <w:lang/>
        </w:rPr>
      </w:pPr>
      <w:r w:rsidRPr="00E356DC">
        <w:t xml:space="preserve">Skarżący w powyżej sprawie żądał </w:t>
      </w:r>
      <w:r w:rsidRPr="00E356DC">
        <w:rPr>
          <w:rStyle w:val="hps"/>
        </w:rPr>
        <w:t>wykonania</w:t>
      </w:r>
      <w:r w:rsidRPr="00E356DC">
        <w:t xml:space="preserve"> prawomocnego postanowienia dotyczącego kontaktów z dzieckiem, które </w:t>
      </w:r>
      <w:r w:rsidRPr="00E356DC">
        <w:rPr>
          <w:rStyle w:val="hps"/>
        </w:rPr>
        <w:t>było wadliwe</w:t>
      </w:r>
      <w:r w:rsidRPr="00E356DC">
        <w:t xml:space="preserve">, ponieważ nie </w:t>
      </w:r>
      <w:r w:rsidRPr="00E356DC">
        <w:rPr>
          <w:rStyle w:val="hps"/>
        </w:rPr>
        <w:t>określało</w:t>
      </w:r>
      <w:r w:rsidRPr="00E356DC">
        <w:t xml:space="preserve"> </w:t>
      </w:r>
      <w:r w:rsidRPr="00E356DC">
        <w:rPr>
          <w:rStyle w:val="hps"/>
        </w:rPr>
        <w:t>z wystarczającą</w:t>
      </w:r>
      <w:r w:rsidRPr="00E356DC">
        <w:t xml:space="preserve"> </w:t>
      </w:r>
      <w:r w:rsidRPr="00E356DC">
        <w:rPr>
          <w:rStyle w:val="hps"/>
        </w:rPr>
        <w:t>dokładnością</w:t>
      </w:r>
      <w:r w:rsidRPr="00E356DC">
        <w:t xml:space="preserve"> </w:t>
      </w:r>
      <w:r w:rsidRPr="00E356DC">
        <w:rPr>
          <w:rStyle w:val="hps"/>
        </w:rPr>
        <w:t>obowiązków</w:t>
      </w:r>
      <w:r w:rsidRPr="00E356DC">
        <w:t xml:space="preserve"> </w:t>
      </w:r>
      <w:r w:rsidRPr="00E356DC">
        <w:rPr>
          <w:rStyle w:val="hps"/>
        </w:rPr>
        <w:t>matki</w:t>
      </w:r>
      <w:r w:rsidRPr="00E356DC">
        <w:t xml:space="preserve"> </w:t>
      </w:r>
      <w:r w:rsidRPr="00E356DC">
        <w:rPr>
          <w:rStyle w:val="hps"/>
        </w:rPr>
        <w:t>w odniesieniu do kontaktów ze skarżącym.</w:t>
      </w:r>
      <w:r w:rsidRPr="00E356DC">
        <w:t xml:space="preserve"> </w:t>
      </w:r>
      <w:r w:rsidRPr="00E356DC">
        <w:rPr>
          <w:rStyle w:val="hps"/>
        </w:rPr>
        <w:t>W szczególnych okolicznościach</w:t>
      </w:r>
      <w:r w:rsidRPr="00E356DC">
        <w:t xml:space="preserve"> </w:t>
      </w:r>
      <w:r w:rsidRPr="00E356DC">
        <w:rPr>
          <w:rStyle w:val="hps"/>
        </w:rPr>
        <w:t>sprawy</w:t>
      </w:r>
      <w:r w:rsidRPr="00E356DC">
        <w:t xml:space="preserve"> </w:t>
      </w:r>
      <w:r w:rsidRPr="00E356DC">
        <w:rPr>
          <w:rStyle w:val="hps"/>
        </w:rPr>
        <w:t>zaskarżone postanowienie było</w:t>
      </w:r>
      <w:r w:rsidRPr="00E356DC">
        <w:t xml:space="preserve"> </w:t>
      </w:r>
      <w:r w:rsidRPr="00E356DC">
        <w:rPr>
          <w:rStyle w:val="hps"/>
        </w:rPr>
        <w:t>w rzeczywistości</w:t>
      </w:r>
      <w:r w:rsidRPr="00E356DC">
        <w:t xml:space="preserve"> </w:t>
      </w:r>
      <w:r w:rsidRPr="00E356DC">
        <w:rPr>
          <w:rStyle w:val="hps"/>
        </w:rPr>
        <w:t>niewykonalne</w:t>
      </w:r>
      <w:r w:rsidRPr="00E356DC">
        <w:t xml:space="preserve">, chyba że zostałoby </w:t>
      </w:r>
      <w:r w:rsidRPr="00E356DC">
        <w:rPr>
          <w:rStyle w:val="hps"/>
        </w:rPr>
        <w:t>zmienione</w:t>
      </w:r>
      <w:r w:rsidRPr="00E356DC">
        <w:t xml:space="preserve"> </w:t>
      </w:r>
      <w:r w:rsidRPr="00E356DC">
        <w:rPr>
          <w:rStyle w:val="hps"/>
          <w:i/>
        </w:rPr>
        <w:t>(</w:t>
      </w:r>
      <w:r w:rsidRPr="00E356DC">
        <w:rPr>
          <w:i/>
        </w:rPr>
        <w:t>ibidem).</w:t>
      </w:r>
    </w:p>
    <w:p w:rsidR="00C1699B" w:rsidRPr="00E356DC" w:rsidRDefault="00C1699B" w:rsidP="001E24CB">
      <w:pPr>
        <w:pStyle w:val="ECHRPara"/>
        <w:rPr>
          <w:lang/>
        </w:rPr>
      </w:pPr>
      <w:r w:rsidRPr="00E356DC">
        <w:rPr>
          <w:noProof/>
        </w:rPr>
        <w:t>106</w:t>
      </w:r>
      <w:r w:rsidRPr="00E356DC">
        <w:rPr>
          <w:lang/>
        </w:rPr>
        <w:t>.  </w:t>
      </w:r>
      <w:r w:rsidRPr="00E356DC">
        <w:t xml:space="preserve">Odnosząc się do argumentu skarżącej o wcześniejszej sprawie Trybunału </w:t>
      </w:r>
      <w:r w:rsidRPr="00E356DC">
        <w:rPr>
          <w:i/>
        </w:rPr>
        <w:t>P.P. przeciwko Polsce</w:t>
      </w:r>
      <w:r w:rsidRPr="00E356DC">
        <w:t xml:space="preserve"> (przywołana powyżej), należy stwierdzić, że stan faktyczny tej skargi i kwestie Konwencji, które zostały podniesione, znacząco różnią się od tych w niniejszej sprawie. Skarżącym w sprawie P.P. był ojciec, dochodzący wykonania postanowienia sądu polskiego w sprawie powrotu do Włoch swoich dzieci, które zostały bezprawnie uprowadzone w rozumieniu Konwencji Haskiej. To matka dziecka złożyła wniosek o zmianę zaskarżonego postanowienia dotyczącego powrotu dziecka na podstawie Artykułu 577 Kodeksu postępowania cywilnego. Kiedy Trybunał orzekał o dopuszczalności w tej sprawie, postępowanie istotnie było w toku. To jednak nie miało znaczenia z punktu widzenia Artykułu 35 Konwencji, ponieważ sprawa </w:t>
      </w:r>
      <w:r w:rsidRPr="00E356DC">
        <w:rPr>
          <w:i/>
        </w:rPr>
        <w:t xml:space="preserve">P.P. </w:t>
      </w:r>
      <w:r w:rsidRPr="00E356DC">
        <w:t>dotyczyła pozytywnych obowiązków Państwa w ramach wprowadzania w życie zupełnie wykonalnego postanowienia sądu dotyczącego powrotu dzieci, a nie zasadności tego postanowienia (</w:t>
      </w:r>
      <w:r w:rsidRPr="00E356DC">
        <w:rPr>
          <w:i/>
        </w:rPr>
        <w:t>P.P. przeciwko Polsce</w:t>
      </w:r>
      <w:r w:rsidRPr="00E356DC">
        <w:t xml:space="preserve"> (decyzja) przywołana powyżej).</w:t>
      </w:r>
    </w:p>
    <w:p w:rsidR="00C1699B" w:rsidRPr="00E356DC" w:rsidRDefault="00C1699B" w:rsidP="001E24CB">
      <w:pPr>
        <w:pStyle w:val="ECHRPara"/>
        <w:rPr>
          <w:lang/>
        </w:rPr>
      </w:pPr>
      <w:r w:rsidRPr="00E356DC">
        <w:rPr>
          <w:rStyle w:val="hps"/>
        </w:rPr>
        <w:t>Orzekając tak</w:t>
      </w:r>
      <w:r w:rsidRPr="00E356DC">
        <w:t xml:space="preserve">, </w:t>
      </w:r>
      <w:r w:rsidRPr="00E356DC">
        <w:rPr>
          <w:rStyle w:val="hps"/>
        </w:rPr>
        <w:t>Trybunał</w:t>
      </w:r>
      <w:r w:rsidRPr="00E356DC">
        <w:t xml:space="preserve"> </w:t>
      </w:r>
      <w:r w:rsidRPr="00E356DC">
        <w:rPr>
          <w:rStyle w:val="hps"/>
        </w:rPr>
        <w:t>przywiązuje również wagę</w:t>
      </w:r>
      <w:r w:rsidRPr="00E356DC">
        <w:t xml:space="preserve"> </w:t>
      </w:r>
      <w:r w:rsidRPr="00E356DC">
        <w:rPr>
          <w:rStyle w:val="hps"/>
        </w:rPr>
        <w:t>do okoliczności</w:t>
      </w:r>
      <w:r w:rsidRPr="00E356DC">
        <w:t xml:space="preserve">, że skarżący </w:t>
      </w:r>
      <w:r w:rsidRPr="00E356DC">
        <w:rPr>
          <w:rStyle w:val="hps"/>
        </w:rPr>
        <w:t>wszczął postępowanie egzekucyjne</w:t>
      </w:r>
      <w:r w:rsidRPr="00E356DC">
        <w:t xml:space="preserve">, które pozwoliło na </w:t>
      </w:r>
      <w:r w:rsidRPr="00E356DC">
        <w:rPr>
          <w:rStyle w:val="hps"/>
        </w:rPr>
        <w:t>przymusowe odebranie</w:t>
      </w:r>
      <w:r w:rsidRPr="00E356DC">
        <w:t xml:space="preserve"> </w:t>
      </w:r>
      <w:r w:rsidRPr="00E356DC">
        <w:rPr>
          <w:rStyle w:val="hps"/>
        </w:rPr>
        <w:t>dzieci</w:t>
      </w:r>
      <w:r w:rsidRPr="00E356DC">
        <w:t xml:space="preserve">, </w:t>
      </w:r>
      <w:r w:rsidRPr="00E356DC">
        <w:rPr>
          <w:rStyle w:val="hps"/>
        </w:rPr>
        <w:t>był</w:t>
      </w:r>
      <w:r w:rsidRPr="00E356DC">
        <w:t xml:space="preserve"> </w:t>
      </w:r>
      <w:r w:rsidRPr="00E356DC">
        <w:rPr>
          <w:rStyle w:val="hps"/>
        </w:rPr>
        <w:t>stroną postępowania</w:t>
      </w:r>
      <w:r w:rsidRPr="00E356DC">
        <w:t xml:space="preserve"> </w:t>
      </w:r>
      <w:r w:rsidRPr="00E356DC">
        <w:rPr>
          <w:rStyle w:val="hps"/>
        </w:rPr>
        <w:t>karnego przeciwko</w:t>
      </w:r>
      <w:r w:rsidRPr="00E356DC">
        <w:t xml:space="preserve"> </w:t>
      </w:r>
      <w:r w:rsidRPr="00E356DC">
        <w:rPr>
          <w:rStyle w:val="hps"/>
        </w:rPr>
        <w:t>matce,</w:t>
      </w:r>
      <w:r w:rsidRPr="00E356DC">
        <w:t xml:space="preserve"> </w:t>
      </w:r>
      <w:r w:rsidRPr="00E356DC">
        <w:rPr>
          <w:rStyle w:val="hps"/>
        </w:rPr>
        <w:t>dotyczącego</w:t>
      </w:r>
      <w:r w:rsidRPr="00E356DC">
        <w:t xml:space="preserve"> </w:t>
      </w:r>
      <w:r w:rsidRPr="00E356DC">
        <w:rPr>
          <w:rStyle w:val="hps"/>
        </w:rPr>
        <w:t>zarzutu uprowadzenia</w:t>
      </w:r>
      <w:r w:rsidRPr="00E356DC">
        <w:t xml:space="preserve"> </w:t>
      </w:r>
      <w:r w:rsidRPr="00E356DC">
        <w:rPr>
          <w:rStyle w:val="hps"/>
        </w:rPr>
        <w:t>i</w:t>
      </w:r>
      <w:r w:rsidRPr="00E356DC">
        <w:t xml:space="preserve"> </w:t>
      </w:r>
      <w:r w:rsidRPr="00E356DC">
        <w:rPr>
          <w:rStyle w:val="hps"/>
        </w:rPr>
        <w:t>ukrywania</w:t>
      </w:r>
      <w:r w:rsidRPr="00E356DC">
        <w:t xml:space="preserve"> </w:t>
      </w:r>
      <w:r w:rsidRPr="00E356DC">
        <w:rPr>
          <w:rStyle w:val="hps"/>
        </w:rPr>
        <w:t>dzieci</w:t>
      </w:r>
      <w:r w:rsidRPr="00E356DC">
        <w:t xml:space="preserve"> </w:t>
      </w:r>
      <w:r w:rsidRPr="00E356DC">
        <w:rPr>
          <w:rStyle w:val="hps"/>
        </w:rPr>
        <w:t>oraz</w:t>
      </w:r>
      <w:r w:rsidRPr="00E356DC">
        <w:t xml:space="preserve"> </w:t>
      </w:r>
      <w:r w:rsidRPr="00E356DC">
        <w:rPr>
          <w:rStyle w:val="hps"/>
        </w:rPr>
        <w:t>odwołał się od</w:t>
      </w:r>
      <w:r w:rsidRPr="00E356DC">
        <w:t xml:space="preserve"> </w:t>
      </w:r>
      <w:r w:rsidRPr="00E356DC">
        <w:rPr>
          <w:rStyle w:val="hps"/>
        </w:rPr>
        <w:t>postanowienia w sprawie</w:t>
      </w:r>
      <w:r w:rsidRPr="00E356DC">
        <w:t xml:space="preserve"> </w:t>
      </w:r>
      <w:r w:rsidRPr="00E356DC">
        <w:rPr>
          <w:rStyle w:val="hps"/>
        </w:rPr>
        <w:t>umorzenia postępowania</w:t>
      </w:r>
      <w:r w:rsidRPr="00E356DC">
        <w:t xml:space="preserve"> </w:t>
      </w:r>
      <w:r w:rsidRPr="00E356DC">
        <w:rPr>
          <w:rStyle w:val="hps"/>
        </w:rPr>
        <w:t>egzekucyjnego</w:t>
      </w:r>
      <w:r w:rsidRPr="00E356DC">
        <w:t xml:space="preserve">. </w:t>
      </w:r>
      <w:r w:rsidRPr="00E356DC">
        <w:rPr>
          <w:rStyle w:val="hps"/>
        </w:rPr>
        <w:t>Stwierdzono, że</w:t>
      </w:r>
      <w:r w:rsidRPr="00E356DC">
        <w:t xml:space="preserve"> </w:t>
      </w:r>
      <w:r w:rsidRPr="00E356DC">
        <w:rPr>
          <w:rStyle w:val="hps"/>
        </w:rPr>
        <w:t>skarżący</w:t>
      </w:r>
      <w:r w:rsidRPr="00E356DC">
        <w:t xml:space="preserve"> </w:t>
      </w:r>
      <w:r w:rsidRPr="00E356DC">
        <w:rPr>
          <w:rStyle w:val="hps"/>
        </w:rPr>
        <w:t>uczynił</w:t>
      </w:r>
      <w:r w:rsidRPr="00E356DC">
        <w:t xml:space="preserve"> </w:t>
      </w:r>
      <w:r w:rsidRPr="00E356DC">
        <w:rPr>
          <w:rStyle w:val="hps"/>
        </w:rPr>
        <w:t>wszystko, czego</w:t>
      </w:r>
      <w:r w:rsidRPr="00E356DC">
        <w:t xml:space="preserve"> </w:t>
      </w:r>
      <w:r w:rsidRPr="00E356DC">
        <w:rPr>
          <w:rStyle w:val="hps"/>
        </w:rPr>
        <w:t>można było rozsądnie</w:t>
      </w:r>
      <w:r w:rsidRPr="00E356DC">
        <w:t xml:space="preserve"> od niego </w:t>
      </w:r>
      <w:r w:rsidRPr="00E356DC">
        <w:rPr>
          <w:rStyle w:val="hps"/>
        </w:rPr>
        <w:t>oczekiwać</w:t>
      </w:r>
      <w:r w:rsidRPr="00E356DC">
        <w:t xml:space="preserve">, aby </w:t>
      </w:r>
      <w:r w:rsidRPr="00E356DC">
        <w:rPr>
          <w:rStyle w:val="hps"/>
        </w:rPr>
        <w:t>wyczerpać</w:t>
      </w:r>
      <w:r w:rsidRPr="00E356DC">
        <w:t xml:space="preserve"> </w:t>
      </w:r>
      <w:r w:rsidRPr="00E356DC">
        <w:rPr>
          <w:rStyle w:val="hps"/>
        </w:rPr>
        <w:t>krajowe</w:t>
      </w:r>
      <w:r w:rsidRPr="00E356DC">
        <w:t xml:space="preserve"> </w:t>
      </w:r>
      <w:r w:rsidRPr="00E356DC">
        <w:rPr>
          <w:rStyle w:val="hps"/>
        </w:rPr>
        <w:t>środki</w:t>
      </w:r>
      <w:r w:rsidRPr="00E356DC">
        <w:t xml:space="preserve"> </w:t>
      </w:r>
      <w:r w:rsidRPr="00E356DC">
        <w:rPr>
          <w:rStyle w:val="hps"/>
        </w:rPr>
        <w:t>odwoławcze</w:t>
      </w:r>
      <w:r w:rsidRPr="00E356DC">
        <w:t xml:space="preserve"> </w:t>
      </w:r>
      <w:r w:rsidRPr="00E356DC">
        <w:rPr>
          <w:rStyle w:val="hps"/>
        </w:rPr>
        <w:t>(</w:t>
      </w:r>
      <w:r w:rsidRPr="00E356DC">
        <w:rPr>
          <w:i/>
        </w:rPr>
        <w:t xml:space="preserve">P.P. </w:t>
      </w:r>
      <w:r w:rsidRPr="00E356DC">
        <w:rPr>
          <w:rStyle w:val="hps"/>
          <w:i/>
        </w:rPr>
        <w:t>przeciwko Polsce</w:t>
      </w:r>
      <w:r w:rsidRPr="00E356DC">
        <w:t xml:space="preserve"> </w:t>
      </w:r>
      <w:r w:rsidRPr="00E356DC">
        <w:rPr>
          <w:rStyle w:val="hps"/>
        </w:rPr>
        <w:t>(</w:t>
      </w:r>
      <w:r w:rsidRPr="00E356DC">
        <w:t xml:space="preserve">decyzja), </w:t>
      </w:r>
      <w:r w:rsidRPr="00E356DC">
        <w:rPr>
          <w:rStyle w:val="hps"/>
        </w:rPr>
        <w:t>przywołana</w:t>
      </w:r>
      <w:r w:rsidRPr="00E356DC">
        <w:t xml:space="preserve"> </w:t>
      </w:r>
      <w:r w:rsidRPr="00E356DC">
        <w:rPr>
          <w:rStyle w:val="hps"/>
        </w:rPr>
        <w:t>powyżej).</w:t>
      </w:r>
    </w:p>
    <w:p w:rsidR="00C1699B" w:rsidRPr="00E356DC" w:rsidRDefault="00C1699B" w:rsidP="001E24CB">
      <w:pPr>
        <w:pStyle w:val="ECHRPara"/>
        <w:rPr>
          <w:lang/>
        </w:rPr>
      </w:pPr>
      <w:r w:rsidRPr="00E356DC">
        <w:rPr>
          <w:noProof/>
        </w:rPr>
        <w:t>107</w:t>
      </w:r>
      <w:r w:rsidRPr="00E356DC">
        <w:rPr>
          <w:lang/>
        </w:rPr>
        <w:t>.  </w:t>
      </w:r>
      <w:r w:rsidRPr="00E356DC">
        <w:rPr>
          <w:rStyle w:val="hps"/>
        </w:rPr>
        <w:t>Wracając do</w:t>
      </w:r>
      <w:r w:rsidRPr="00E356DC">
        <w:t xml:space="preserve"> </w:t>
      </w:r>
      <w:r w:rsidRPr="00E356DC">
        <w:rPr>
          <w:rStyle w:val="hps"/>
        </w:rPr>
        <w:t>niniejszej sprawy</w:t>
      </w:r>
      <w:r w:rsidRPr="00E356DC">
        <w:t xml:space="preserve">, </w:t>
      </w:r>
      <w:r w:rsidRPr="00E356DC">
        <w:rPr>
          <w:rStyle w:val="hps"/>
        </w:rPr>
        <w:t>należy zauważyć,</w:t>
      </w:r>
      <w:r w:rsidRPr="00E356DC">
        <w:t xml:space="preserve"> </w:t>
      </w:r>
      <w:r w:rsidRPr="00E356DC">
        <w:rPr>
          <w:rStyle w:val="hps"/>
        </w:rPr>
        <w:t>że postępowanie</w:t>
      </w:r>
      <w:r w:rsidRPr="00E356DC">
        <w:t xml:space="preserve"> </w:t>
      </w:r>
      <w:r w:rsidRPr="00E356DC">
        <w:rPr>
          <w:rStyle w:val="hps"/>
        </w:rPr>
        <w:t>o zmianę</w:t>
      </w:r>
      <w:r w:rsidRPr="00E356DC">
        <w:t xml:space="preserve"> prawomocnego </w:t>
      </w:r>
      <w:r w:rsidRPr="00E356DC">
        <w:rPr>
          <w:rStyle w:val="hps"/>
        </w:rPr>
        <w:t>postanowienia z</w:t>
      </w:r>
      <w:r w:rsidRPr="00E356DC">
        <w:t xml:space="preserve"> </w:t>
      </w:r>
      <w:r w:rsidRPr="00E356DC">
        <w:rPr>
          <w:rStyle w:val="hps"/>
        </w:rPr>
        <w:t>2010 roku</w:t>
      </w:r>
      <w:r w:rsidRPr="00E356DC">
        <w:t xml:space="preserve"> zostało niedawno zawieszone </w:t>
      </w:r>
      <w:r w:rsidRPr="00E356DC">
        <w:rPr>
          <w:rStyle w:val="hps"/>
        </w:rPr>
        <w:t>przez Sąd</w:t>
      </w:r>
      <w:r w:rsidRPr="00E356DC">
        <w:t xml:space="preserve"> </w:t>
      </w:r>
      <w:r w:rsidRPr="00E356DC">
        <w:rPr>
          <w:rStyle w:val="hps"/>
        </w:rPr>
        <w:t>Rejonowy w Warszawie</w:t>
      </w:r>
      <w:r w:rsidRPr="00E356DC">
        <w:t xml:space="preserve"> </w:t>
      </w:r>
      <w:r w:rsidRPr="00E356DC">
        <w:rPr>
          <w:rStyle w:val="hps"/>
        </w:rPr>
        <w:t>w związku z</w:t>
      </w:r>
      <w:r w:rsidRPr="00E356DC">
        <w:t xml:space="preserve"> </w:t>
      </w:r>
      <w:r w:rsidRPr="00E356DC">
        <w:rPr>
          <w:rStyle w:val="hps"/>
        </w:rPr>
        <w:t>niniejszym postępowaniem</w:t>
      </w:r>
      <w:r w:rsidRPr="00E356DC">
        <w:t xml:space="preserve"> </w:t>
      </w:r>
      <w:r w:rsidRPr="00E356DC">
        <w:rPr>
          <w:rStyle w:val="hps"/>
        </w:rPr>
        <w:t>międzynarodowym</w:t>
      </w:r>
      <w:r w:rsidRPr="00E356DC">
        <w:t xml:space="preserve">, ponieważ uznano, </w:t>
      </w:r>
      <w:r w:rsidRPr="00E356DC">
        <w:rPr>
          <w:rStyle w:val="hps"/>
        </w:rPr>
        <w:t>że orzeczenie</w:t>
      </w:r>
      <w:r w:rsidRPr="00E356DC">
        <w:t xml:space="preserve"> </w:t>
      </w:r>
      <w:r w:rsidRPr="00E356DC">
        <w:rPr>
          <w:rStyle w:val="hps"/>
        </w:rPr>
        <w:t>tutejszego</w:t>
      </w:r>
      <w:r w:rsidRPr="00E356DC">
        <w:t xml:space="preserve"> </w:t>
      </w:r>
      <w:r w:rsidRPr="00E356DC">
        <w:rPr>
          <w:rStyle w:val="hps"/>
        </w:rPr>
        <w:t>Trybunału</w:t>
      </w:r>
      <w:r w:rsidRPr="00E356DC">
        <w:t xml:space="preserve"> może </w:t>
      </w:r>
      <w:r w:rsidRPr="00E356DC">
        <w:rPr>
          <w:rStyle w:val="hps"/>
        </w:rPr>
        <w:t>stanowić</w:t>
      </w:r>
      <w:r w:rsidRPr="00E356DC">
        <w:t xml:space="preserve"> </w:t>
      </w:r>
      <w:r w:rsidRPr="00E356DC">
        <w:rPr>
          <w:rStyle w:val="hps"/>
        </w:rPr>
        <w:t>podstawę orzeczenia</w:t>
      </w:r>
      <w:r w:rsidRPr="00E356DC">
        <w:t xml:space="preserve"> </w:t>
      </w:r>
      <w:r w:rsidRPr="00E356DC">
        <w:rPr>
          <w:rStyle w:val="hps"/>
        </w:rPr>
        <w:t>sądu</w:t>
      </w:r>
      <w:r w:rsidRPr="00E356DC">
        <w:t xml:space="preserve"> </w:t>
      </w:r>
      <w:r w:rsidRPr="00E356DC">
        <w:rPr>
          <w:rStyle w:val="hps"/>
        </w:rPr>
        <w:t>krajowego</w:t>
      </w:r>
      <w:r w:rsidRPr="00E356DC">
        <w:t xml:space="preserve"> </w:t>
      </w:r>
      <w:r w:rsidRPr="00E356DC">
        <w:rPr>
          <w:rStyle w:val="hps"/>
        </w:rPr>
        <w:t>w ramach Konwencji</w:t>
      </w:r>
      <w:r w:rsidRPr="00E356DC">
        <w:t xml:space="preserve"> </w:t>
      </w:r>
      <w:r w:rsidRPr="00E356DC">
        <w:rPr>
          <w:rStyle w:val="hps"/>
        </w:rPr>
        <w:t>Haskiej.</w:t>
      </w:r>
    </w:p>
    <w:p w:rsidR="00C1699B" w:rsidRPr="00E356DC" w:rsidRDefault="00C1699B" w:rsidP="001E24CB">
      <w:pPr>
        <w:pStyle w:val="ECHRPara"/>
        <w:rPr>
          <w:i/>
          <w:lang/>
        </w:rPr>
      </w:pPr>
      <w:r w:rsidRPr="00E356DC">
        <w:rPr>
          <w:noProof/>
        </w:rPr>
        <w:t>108</w:t>
      </w:r>
      <w:r w:rsidRPr="00E356DC">
        <w:rPr>
          <w:lang/>
        </w:rPr>
        <w:t>.  </w:t>
      </w:r>
      <w:r w:rsidRPr="00E356DC">
        <w:rPr>
          <w:rStyle w:val="hps"/>
        </w:rPr>
        <w:t>Co ważniejsze</w:t>
      </w:r>
      <w:r w:rsidRPr="00E356DC">
        <w:t xml:space="preserve">, </w:t>
      </w:r>
      <w:r w:rsidRPr="00E356DC">
        <w:rPr>
          <w:rStyle w:val="hps"/>
        </w:rPr>
        <w:t>rozpatrywana sprawa wymaga stanowczego przypomnienia</w:t>
      </w:r>
      <w:r w:rsidRPr="00E356DC">
        <w:t xml:space="preserve">, że </w:t>
      </w:r>
      <w:r w:rsidRPr="00E356DC">
        <w:rPr>
          <w:rStyle w:val="hps"/>
        </w:rPr>
        <w:t>na mocy Artykułu</w:t>
      </w:r>
      <w:r w:rsidRPr="00E356DC">
        <w:t xml:space="preserve"> </w:t>
      </w:r>
      <w:r w:rsidRPr="00E356DC">
        <w:rPr>
          <w:rStyle w:val="hps"/>
        </w:rPr>
        <w:t>1 Konwencji</w:t>
      </w:r>
      <w:r w:rsidRPr="00E356DC">
        <w:t xml:space="preserve"> podstawowa </w:t>
      </w:r>
      <w:r w:rsidRPr="00E356DC">
        <w:rPr>
          <w:rStyle w:val="hps"/>
        </w:rPr>
        <w:t>odpowiedzialność za</w:t>
      </w:r>
      <w:r w:rsidRPr="00E356DC">
        <w:t xml:space="preserve"> </w:t>
      </w:r>
      <w:r w:rsidRPr="00E356DC">
        <w:rPr>
          <w:rStyle w:val="hps"/>
        </w:rPr>
        <w:t>wdrażanie i egzekwowanie</w:t>
      </w:r>
      <w:r w:rsidRPr="00E356DC">
        <w:t xml:space="preserve"> </w:t>
      </w:r>
      <w:r w:rsidRPr="00E356DC">
        <w:rPr>
          <w:rStyle w:val="hps"/>
        </w:rPr>
        <w:t>praw i wolności</w:t>
      </w:r>
      <w:r w:rsidRPr="00E356DC">
        <w:t xml:space="preserve"> </w:t>
      </w:r>
      <w:r w:rsidRPr="00E356DC">
        <w:rPr>
          <w:rStyle w:val="hps"/>
        </w:rPr>
        <w:t>Konwencji spoczywa</w:t>
      </w:r>
      <w:r w:rsidRPr="00E356DC">
        <w:t xml:space="preserve"> </w:t>
      </w:r>
      <w:r w:rsidRPr="00E356DC">
        <w:rPr>
          <w:rStyle w:val="hps"/>
        </w:rPr>
        <w:t>na władzach</w:t>
      </w:r>
      <w:r w:rsidRPr="00E356DC">
        <w:t xml:space="preserve"> </w:t>
      </w:r>
      <w:r w:rsidRPr="00E356DC">
        <w:rPr>
          <w:rStyle w:val="hps"/>
        </w:rPr>
        <w:t>krajowych</w:t>
      </w:r>
      <w:r w:rsidRPr="00E356DC">
        <w:t xml:space="preserve">, tak aby </w:t>
      </w:r>
      <w:r w:rsidRPr="00E356DC">
        <w:rPr>
          <w:rStyle w:val="hps"/>
        </w:rPr>
        <w:t>instytucja</w:t>
      </w:r>
      <w:r w:rsidRPr="00E356DC">
        <w:t xml:space="preserve"> </w:t>
      </w:r>
      <w:r w:rsidRPr="00E356DC">
        <w:rPr>
          <w:rStyle w:val="hps"/>
        </w:rPr>
        <w:t>skargi do</w:t>
      </w:r>
      <w:r w:rsidRPr="00E356DC">
        <w:t xml:space="preserve"> </w:t>
      </w:r>
      <w:r w:rsidRPr="00E356DC">
        <w:rPr>
          <w:rStyle w:val="hps"/>
        </w:rPr>
        <w:t>Trybunału</w:t>
      </w:r>
      <w:r w:rsidRPr="00E356DC">
        <w:t xml:space="preserve"> </w:t>
      </w:r>
      <w:r w:rsidRPr="00E356DC">
        <w:rPr>
          <w:rStyle w:val="hps"/>
        </w:rPr>
        <w:t>była w istocie</w:t>
      </w:r>
      <w:r w:rsidRPr="00E356DC">
        <w:t xml:space="preserve"> </w:t>
      </w:r>
      <w:r w:rsidRPr="00E356DC">
        <w:rPr>
          <w:rStyle w:val="hps"/>
        </w:rPr>
        <w:t>subsydiarna  dla</w:t>
      </w:r>
      <w:r w:rsidRPr="00E356DC">
        <w:t xml:space="preserve"> </w:t>
      </w:r>
      <w:r w:rsidRPr="00E356DC">
        <w:rPr>
          <w:rStyle w:val="hps"/>
        </w:rPr>
        <w:t>gwarancji praw człowieka</w:t>
      </w:r>
      <w:r w:rsidRPr="00E356DC">
        <w:t xml:space="preserve"> przewidzianych w </w:t>
      </w:r>
      <w:r w:rsidRPr="00E356DC">
        <w:rPr>
          <w:rStyle w:val="hps"/>
        </w:rPr>
        <w:t>systemach</w:t>
      </w:r>
      <w:r w:rsidRPr="00E356DC">
        <w:t xml:space="preserve"> </w:t>
      </w:r>
      <w:r w:rsidRPr="00E356DC">
        <w:rPr>
          <w:rStyle w:val="hps"/>
        </w:rPr>
        <w:t>krajowych</w:t>
      </w:r>
      <w:r w:rsidRPr="00E356DC">
        <w:t xml:space="preserve"> </w:t>
      </w:r>
      <w:r w:rsidRPr="00E356DC">
        <w:rPr>
          <w:rStyle w:val="hps"/>
        </w:rPr>
        <w:t>(zobacz,</w:t>
      </w:r>
      <w:r w:rsidRPr="00E356DC">
        <w:t xml:space="preserve"> </w:t>
      </w:r>
      <w:r w:rsidRPr="00E356DC">
        <w:rPr>
          <w:rStyle w:val="hps"/>
        </w:rPr>
        <w:t xml:space="preserve">m.in. innymi licznymi orzeczeniami, </w:t>
      </w:r>
      <w:r w:rsidRPr="00E356DC">
        <w:rPr>
          <w:rStyle w:val="hps"/>
          <w:i/>
        </w:rPr>
        <w:t>McFarlane</w:t>
      </w:r>
      <w:r w:rsidRPr="00E356DC">
        <w:rPr>
          <w:i/>
        </w:rPr>
        <w:t xml:space="preserve"> </w:t>
      </w:r>
      <w:r w:rsidRPr="00E356DC">
        <w:rPr>
          <w:rStyle w:val="hps"/>
          <w:i/>
        </w:rPr>
        <w:t>przeciwko Irlandii</w:t>
      </w:r>
      <w:r w:rsidRPr="00E356DC">
        <w:t xml:space="preserve"> </w:t>
      </w:r>
      <w:r w:rsidRPr="00E356DC">
        <w:rPr>
          <w:rStyle w:val="hps"/>
        </w:rPr>
        <w:t>[</w:t>
      </w:r>
      <w:r w:rsidRPr="00E356DC">
        <w:t xml:space="preserve">Wielka Izba], nr </w:t>
      </w:r>
      <w:r w:rsidRPr="00E356DC">
        <w:rPr>
          <w:rStyle w:val="hps"/>
        </w:rPr>
        <w:t>31333</w:t>
      </w:r>
      <w:r w:rsidRPr="00E356DC">
        <w:rPr>
          <w:rStyle w:val="atn"/>
        </w:rPr>
        <w:t>/</w:t>
      </w:r>
      <w:r w:rsidRPr="00E356DC">
        <w:t xml:space="preserve">06, </w:t>
      </w:r>
      <w:r w:rsidRPr="00E356DC">
        <w:rPr>
          <w:rStyle w:val="hps"/>
        </w:rPr>
        <w:t>§</w:t>
      </w:r>
      <w:r w:rsidRPr="00E356DC">
        <w:t xml:space="preserve"> </w:t>
      </w:r>
      <w:r w:rsidRPr="00E356DC">
        <w:rPr>
          <w:rStyle w:val="hps"/>
        </w:rPr>
        <w:t>112</w:t>
      </w:r>
      <w:r w:rsidRPr="00E356DC">
        <w:t xml:space="preserve">, 10 </w:t>
      </w:r>
      <w:r w:rsidRPr="00E356DC">
        <w:rPr>
          <w:rStyle w:val="hps"/>
        </w:rPr>
        <w:t>września 2010 roku)</w:t>
      </w:r>
      <w:r w:rsidRPr="00E356DC">
        <w:t>.</w:t>
      </w:r>
    </w:p>
    <w:p w:rsidR="00C1699B" w:rsidRPr="00E356DC" w:rsidRDefault="00C1699B" w:rsidP="001E24CB">
      <w:pPr>
        <w:pStyle w:val="ECHRPara"/>
        <w:rPr>
          <w:lang/>
        </w:rPr>
      </w:pPr>
      <w:r w:rsidRPr="00E356DC">
        <w:rPr>
          <w:noProof/>
        </w:rPr>
        <w:t>109</w:t>
      </w:r>
      <w:r w:rsidRPr="00E356DC">
        <w:rPr>
          <w:lang/>
        </w:rPr>
        <w:t>.  </w:t>
      </w:r>
      <w:r w:rsidRPr="00E356DC">
        <w:t xml:space="preserve">Zgodnie z zasadą pomocniczości, przewidzianą w Konwencji, Państwa Członkowskie powinny wziąć na siebie w pełni i tak szybko, jak to możliwe, odpowiedzialność za roszczenia o naruszenie praw Konwencji, w szczególności roszczenia na podstawie Artykułu 8, które wynikają z postępowania w ramach Konwencji Haskiej </w:t>
      </w:r>
      <w:r w:rsidRPr="00E356DC">
        <w:rPr>
          <w:szCs w:val="24"/>
        </w:rPr>
        <w:t>dotyczącej cywilnych aspektów uprowadzenia dziecka za granicę</w:t>
      </w:r>
      <w:r w:rsidRPr="00E356DC">
        <w:t xml:space="preserve">. Unikanie tej odpowiedzialności stawiałoby Trybunał w roli sądu pierwszej instancji w odniesieniu do ochrony życia rodzinnego rodziców i ich rzekomo bezprawnie uprowadzonych dzieci. W związku z tym Państwa Członkowskie powinny zapewnić skuteczny środek prawny, a jeżeli środek już istnieje, nie powinny one utrudniać korzystania z niego przez skarżącego (zobacz </w:t>
      </w:r>
      <w:r w:rsidRPr="00E356DC">
        <w:rPr>
          <w:i/>
        </w:rPr>
        <w:t>mutatis mutandis</w:t>
      </w:r>
      <w:r w:rsidRPr="00E356DC">
        <w:t xml:space="preserve"> </w:t>
      </w:r>
      <w:r w:rsidRPr="00E356DC">
        <w:rPr>
          <w:i/>
        </w:rPr>
        <w:t>Akdivar i inni przeciwko Turcji</w:t>
      </w:r>
      <w:r w:rsidRPr="00E356DC">
        <w:t>, 16 września 1996 roku, § 65, Zbiór wyroków i decyzji 1996-IV ). Zablokowanie skarżącemu skutecznej realizacji dostępnego krajowego środka odwoławczego, jak to się stało w powyższej sprawie, podważa zasadę pomocniczości i odwraca relacje pomiędzy sądami krajowymi a Trybunałem</w:t>
      </w:r>
      <w:r w:rsidRPr="00E356DC">
        <w:rPr>
          <w:lang/>
        </w:rPr>
        <w:t>.</w:t>
      </w:r>
    </w:p>
    <w:p w:rsidR="00C1699B" w:rsidRPr="00E356DC" w:rsidRDefault="00C1699B" w:rsidP="001E24CB">
      <w:pPr>
        <w:pStyle w:val="ECHRPara"/>
        <w:rPr>
          <w:lang/>
        </w:rPr>
      </w:pPr>
      <w:r w:rsidRPr="00E356DC">
        <w:rPr>
          <w:noProof/>
        </w:rPr>
        <w:t>110</w:t>
      </w:r>
      <w:r w:rsidRPr="00E356DC">
        <w:rPr>
          <w:lang/>
        </w:rPr>
        <w:t>.  </w:t>
      </w:r>
      <w:r w:rsidRPr="00E356DC">
        <w:rPr>
          <w:rStyle w:val="hps"/>
        </w:rPr>
        <w:t>W tych</w:t>
      </w:r>
      <w:r w:rsidRPr="00E356DC">
        <w:t xml:space="preserve"> </w:t>
      </w:r>
      <w:r w:rsidRPr="00E356DC">
        <w:rPr>
          <w:rStyle w:val="hps"/>
        </w:rPr>
        <w:t>okolicznościach</w:t>
      </w:r>
      <w:r w:rsidRPr="00E356DC">
        <w:t xml:space="preserve"> </w:t>
      </w:r>
      <w:r w:rsidRPr="00E356DC">
        <w:rPr>
          <w:rStyle w:val="hps"/>
        </w:rPr>
        <w:t>i</w:t>
      </w:r>
      <w:r w:rsidRPr="00E356DC">
        <w:t xml:space="preserve"> </w:t>
      </w:r>
      <w:r w:rsidRPr="00E356DC">
        <w:rPr>
          <w:rStyle w:val="hps"/>
        </w:rPr>
        <w:t>mając na uwadze subsydiarny charakter</w:t>
      </w:r>
      <w:r w:rsidRPr="00E356DC">
        <w:t xml:space="preserve"> </w:t>
      </w:r>
      <w:r w:rsidRPr="00E356DC">
        <w:rPr>
          <w:rStyle w:val="hps"/>
        </w:rPr>
        <w:t>mechanizmu</w:t>
      </w:r>
      <w:r w:rsidRPr="00E356DC">
        <w:t xml:space="preserve"> </w:t>
      </w:r>
      <w:r w:rsidRPr="00E356DC">
        <w:rPr>
          <w:rStyle w:val="hps"/>
        </w:rPr>
        <w:t>ochrony praw</w:t>
      </w:r>
      <w:r w:rsidRPr="00E356DC">
        <w:t xml:space="preserve"> </w:t>
      </w:r>
      <w:r w:rsidRPr="00E356DC">
        <w:rPr>
          <w:rStyle w:val="hps"/>
        </w:rPr>
        <w:t>człowieka ustanowiony w</w:t>
      </w:r>
      <w:r w:rsidRPr="00E356DC">
        <w:t xml:space="preserve"> </w:t>
      </w:r>
      <w:r w:rsidRPr="00E356DC">
        <w:rPr>
          <w:rStyle w:val="hps"/>
        </w:rPr>
        <w:t>Konwencji</w:t>
      </w:r>
      <w:r w:rsidRPr="00E356DC">
        <w:t xml:space="preserve">, </w:t>
      </w:r>
      <w:r w:rsidRPr="00E356DC">
        <w:rPr>
          <w:rStyle w:val="hps"/>
        </w:rPr>
        <w:t>Trybunał</w:t>
      </w:r>
      <w:r w:rsidRPr="00E356DC">
        <w:t xml:space="preserve"> </w:t>
      </w:r>
      <w:r w:rsidRPr="00E356DC">
        <w:rPr>
          <w:rStyle w:val="hps"/>
        </w:rPr>
        <w:t>jest</w:t>
      </w:r>
      <w:r w:rsidRPr="00E356DC">
        <w:t xml:space="preserve"> </w:t>
      </w:r>
      <w:r w:rsidRPr="00E356DC">
        <w:rPr>
          <w:rStyle w:val="hps"/>
        </w:rPr>
        <w:t>zdania, że</w:t>
      </w:r>
      <w:r w:rsidRPr="00E356DC">
        <w:t xml:space="preserve"> niniejsza skarga </w:t>
      </w:r>
      <w:r w:rsidRPr="00E356DC">
        <w:rPr>
          <w:rStyle w:val="hps"/>
        </w:rPr>
        <w:t>jest przedwczesna</w:t>
      </w:r>
      <w:r w:rsidRPr="00E356DC">
        <w:rPr>
          <w:lang/>
        </w:rPr>
        <w:t>.</w:t>
      </w:r>
    </w:p>
    <w:p w:rsidR="00C1699B" w:rsidRPr="00E356DC" w:rsidRDefault="00C1699B" w:rsidP="001E24CB">
      <w:pPr>
        <w:pStyle w:val="ECHRPara"/>
        <w:rPr>
          <w:lang/>
        </w:rPr>
      </w:pPr>
      <w:r w:rsidRPr="00E356DC">
        <w:rPr>
          <w:rStyle w:val="hps"/>
        </w:rPr>
        <w:t>Wynika stąd</w:t>
      </w:r>
      <w:r w:rsidRPr="00E356DC">
        <w:t xml:space="preserve">, że skarga </w:t>
      </w:r>
      <w:r w:rsidRPr="00E356DC">
        <w:rPr>
          <w:rStyle w:val="hps"/>
        </w:rPr>
        <w:t>musi</w:t>
      </w:r>
      <w:r w:rsidRPr="00E356DC">
        <w:t xml:space="preserve"> </w:t>
      </w:r>
      <w:r w:rsidRPr="00E356DC">
        <w:rPr>
          <w:rStyle w:val="hps"/>
        </w:rPr>
        <w:t>zostać odrzucona zgodnie z</w:t>
      </w:r>
      <w:r w:rsidRPr="00E356DC">
        <w:t xml:space="preserve"> </w:t>
      </w:r>
      <w:r w:rsidRPr="00E356DC">
        <w:rPr>
          <w:rStyle w:val="hps"/>
        </w:rPr>
        <w:t>Artykułem 35 §§</w:t>
      </w:r>
      <w:r w:rsidRPr="00E356DC">
        <w:t xml:space="preserve"> </w:t>
      </w:r>
      <w:r w:rsidRPr="00E356DC">
        <w:rPr>
          <w:rStyle w:val="hps"/>
        </w:rPr>
        <w:t>1</w:t>
      </w:r>
      <w:r w:rsidRPr="00E356DC">
        <w:t xml:space="preserve"> </w:t>
      </w:r>
      <w:r w:rsidRPr="00E356DC">
        <w:rPr>
          <w:rStyle w:val="hps"/>
        </w:rPr>
        <w:t>i</w:t>
      </w:r>
      <w:r w:rsidRPr="00E356DC">
        <w:t xml:space="preserve"> </w:t>
      </w:r>
      <w:r w:rsidRPr="00E356DC">
        <w:rPr>
          <w:rStyle w:val="hps"/>
        </w:rPr>
        <w:t>4</w:t>
      </w:r>
      <w:r w:rsidRPr="00E356DC">
        <w:t xml:space="preserve"> </w:t>
      </w:r>
      <w:r w:rsidRPr="00E356DC">
        <w:rPr>
          <w:rStyle w:val="hps"/>
        </w:rPr>
        <w:t>Konwencji ze względu na brak</w:t>
      </w:r>
      <w:r w:rsidRPr="00E356DC">
        <w:t xml:space="preserve"> </w:t>
      </w:r>
      <w:r w:rsidRPr="00E356DC">
        <w:rPr>
          <w:rStyle w:val="hps"/>
        </w:rPr>
        <w:t>wyczerpania krajowych środków odwoławczych.</w:t>
      </w:r>
    </w:p>
    <w:p w:rsidR="00C1699B" w:rsidRPr="00E356DC" w:rsidRDefault="00C1699B" w:rsidP="00F648E9">
      <w:pPr>
        <w:pStyle w:val="ECHRHeading2"/>
        <w:rPr>
          <w:lang w:val="pl-PL"/>
        </w:rPr>
      </w:pPr>
      <w:r w:rsidRPr="00E356DC">
        <w:rPr>
          <w:rStyle w:val="sb8d990e2"/>
          <w:lang w:val="pl-PL"/>
        </w:rPr>
        <w:t>B.  Reguła 39 Regulaminu Trybunału</w:t>
      </w:r>
    </w:p>
    <w:p w:rsidR="00C1699B" w:rsidRPr="00E356DC" w:rsidRDefault="00C1699B" w:rsidP="001E24CB">
      <w:pPr>
        <w:pStyle w:val="ECHRPara"/>
        <w:rPr>
          <w:lang/>
        </w:rPr>
      </w:pPr>
      <w:r w:rsidRPr="00E356DC">
        <w:rPr>
          <w:rStyle w:val="sb8d990e2"/>
          <w:noProof/>
        </w:rPr>
        <w:t>111</w:t>
      </w:r>
      <w:r w:rsidRPr="00E356DC">
        <w:rPr>
          <w:rStyle w:val="sb8d990e2"/>
          <w:lang/>
        </w:rPr>
        <w:t>.  </w:t>
      </w:r>
      <w:r w:rsidRPr="00E356DC">
        <w:rPr>
          <w:rStyle w:val="hps"/>
        </w:rPr>
        <w:t>W świetle</w:t>
      </w:r>
      <w:r w:rsidRPr="00E356DC">
        <w:t xml:space="preserve"> </w:t>
      </w:r>
      <w:r w:rsidRPr="00E356DC">
        <w:rPr>
          <w:rStyle w:val="hps"/>
        </w:rPr>
        <w:t>przedstawionych powyżej</w:t>
      </w:r>
      <w:r w:rsidRPr="00E356DC">
        <w:t xml:space="preserve"> </w:t>
      </w:r>
      <w:r w:rsidRPr="00E356DC">
        <w:rPr>
          <w:rStyle w:val="hps"/>
        </w:rPr>
        <w:t>ustaleń</w:t>
      </w:r>
      <w:r w:rsidRPr="00E356DC">
        <w:t xml:space="preserve"> </w:t>
      </w:r>
      <w:r w:rsidRPr="00E356DC">
        <w:rPr>
          <w:rStyle w:val="hps"/>
        </w:rPr>
        <w:t>oraz ze względu na fakt, że</w:t>
      </w:r>
      <w:r w:rsidRPr="00E356DC">
        <w:t xml:space="preserve"> </w:t>
      </w:r>
      <w:r w:rsidRPr="00E356DC">
        <w:rPr>
          <w:rStyle w:val="hps"/>
        </w:rPr>
        <w:t>postanowienie</w:t>
      </w:r>
      <w:r w:rsidRPr="00E356DC">
        <w:t xml:space="preserve"> </w:t>
      </w:r>
      <w:r w:rsidRPr="00E356DC">
        <w:rPr>
          <w:rStyle w:val="hps"/>
        </w:rPr>
        <w:t>krajowego</w:t>
      </w:r>
      <w:r w:rsidRPr="00E356DC">
        <w:t xml:space="preserve"> </w:t>
      </w:r>
      <w:r w:rsidRPr="00E356DC">
        <w:rPr>
          <w:rStyle w:val="hps"/>
        </w:rPr>
        <w:t>sądu</w:t>
      </w:r>
      <w:r w:rsidRPr="00E356DC">
        <w:t xml:space="preserve"> </w:t>
      </w:r>
      <w:r w:rsidRPr="00E356DC">
        <w:rPr>
          <w:rStyle w:val="hps"/>
        </w:rPr>
        <w:t>o wyznaczeniu</w:t>
      </w:r>
      <w:r w:rsidRPr="00E356DC">
        <w:t xml:space="preserve"> </w:t>
      </w:r>
      <w:r w:rsidRPr="00E356DC">
        <w:rPr>
          <w:rStyle w:val="hps"/>
        </w:rPr>
        <w:t>kuratora</w:t>
      </w:r>
      <w:r w:rsidRPr="00E356DC">
        <w:t xml:space="preserve"> </w:t>
      </w:r>
      <w:r w:rsidRPr="00E356DC">
        <w:rPr>
          <w:rStyle w:val="hps"/>
        </w:rPr>
        <w:t>sądowego</w:t>
      </w:r>
      <w:r w:rsidRPr="00E356DC">
        <w:t xml:space="preserve"> </w:t>
      </w:r>
      <w:r w:rsidRPr="00E356DC">
        <w:rPr>
          <w:rStyle w:val="hps"/>
        </w:rPr>
        <w:t>w celu wyegzekwowania</w:t>
      </w:r>
      <w:r w:rsidRPr="00E356DC">
        <w:t xml:space="preserve"> </w:t>
      </w:r>
      <w:r w:rsidRPr="00E356DC">
        <w:rPr>
          <w:rStyle w:val="hps"/>
        </w:rPr>
        <w:t>nakazu</w:t>
      </w:r>
      <w:r w:rsidRPr="00E356DC">
        <w:t xml:space="preserve"> </w:t>
      </w:r>
      <w:r w:rsidRPr="00E356DC">
        <w:rPr>
          <w:rStyle w:val="hps"/>
        </w:rPr>
        <w:t>wydania</w:t>
      </w:r>
      <w:r w:rsidRPr="00E356DC">
        <w:t xml:space="preserve"> </w:t>
      </w:r>
      <w:r w:rsidRPr="00E356DC">
        <w:rPr>
          <w:rStyle w:val="hps"/>
        </w:rPr>
        <w:t>dziecka</w:t>
      </w:r>
      <w:r w:rsidRPr="00E356DC">
        <w:t xml:space="preserve"> </w:t>
      </w:r>
      <w:r w:rsidRPr="00E356DC">
        <w:rPr>
          <w:rStyle w:val="hps"/>
        </w:rPr>
        <w:t>z dnia 29 grudnia</w:t>
      </w:r>
      <w:r w:rsidRPr="00E356DC">
        <w:t xml:space="preserve"> </w:t>
      </w:r>
      <w:r w:rsidRPr="00E356DC">
        <w:rPr>
          <w:rStyle w:val="hps"/>
        </w:rPr>
        <w:t>2010 roku został</w:t>
      </w:r>
      <w:r w:rsidRPr="00E356DC">
        <w:t xml:space="preserve">o unieważnione </w:t>
      </w:r>
      <w:r w:rsidRPr="00E356DC">
        <w:rPr>
          <w:rStyle w:val="hps"/>
        </w:rPr>
        <w:t>(</w:t>
      </w:r>
      <w:r w:rsidRPr="00E356DC">
        <w:t xml:space="preserve">zobacz pkt 65 </w:t>
      </w:r>
      <w:r w:rsidRPr="00E356DC">
        <w:rPr>
          <w:rStyle w:val="hps"/>
        </w:rPr>
        <w:t>powyżej)</w:t>
      </w:r>
      <w:r w:rsidRPr="00E356DC">
        <w:t xml:space="preserve">, </w:t>
      </w:r>
      <w:r w:rsidRPr="00E356DC">
        <w:rPr>
          <w:rStyle w:val="hps"/>
        </w:rPr>
        <w:t>Trybunał uznaje za właściwe, aby uchylić</w:t>
      </w:r>
      <w:r w:rsidRPr="00E356DC">
        <w:t xml:space="preserve"> </w:t>
      </w:r>
      <w:r w:rsidRPr="00E356DC">
        <w:rPr>
          <w:rStyle w:val="hps"/>
        </w:rPr>
        <w:t>środek doraźny</w:t>
      </w:r>
      <w:r w:rsidRPr="00E356DC">
        <w:t xml:space="preserve"> </w:t>
      </w:r>
      <w:r w:rsidRPr="00E356DC">
        <w:rPr>
          <w:rStyle w:val="hps"/>
        </w:rPr>
        <w:t>wskazany</w:t>
      </w:r>
      <w:r w:rsidRPr="00E356DC">
        <w:t xml:space="preserve"> </w:t>
      </w:r>
      <w:r w:rsidRPr="00E356DC">
        <w:rPr>
          <w:rStyle w:val="hps"/>
        </w:rPr>
        <w:t>Rządowi Rzeczypospolitej Polskiej</w:t>
      </w:r>
      <w:r w:rsidRPr="00E356DC">
        <w:t xml:space="preserve"> </w:t>
      </w:r>
      <w:r w:rsidRPr="00E356DC">
        <w:rPr>
          <w:rStyle w:val="hps"/>
        </w:rPr>
        <w:t>na podstawie Reguły 39</w:t>
      </w:r>
      <w:r w:rsidRPr="00E356DC">
        <w:t xml:space="preserve"> </w:t>
      </w:r>
      <w:r w:rsidRPr="00E356DC">
        <w:rPr>
          <w:rStyle w:val="hps"/>
        </w:rPr>
        <w:t>Regulaminu</w:t>
      </w:r>
      <w:r w:rsidRPr="00E356DC">
        <w:t xml:space="preserve"> </w:t>
      </w:r>
      <w:r w:rsidRPr="00E356DC">
        <w:rPr>
          <w:rStyle w:val="hps"/>
        </w:rPr>
        <w:t>Trybunału</w:t>
      </w:r>
      <w:r w:rsidRPr="00E356DC">
        <w:t xml:space="preserve"> </w:t>
      </w:r>
      <w:r w:rsidRPr="00E356DC">
        <w:rPr>
          <w:rStyle w:val="hps"/>
        </w:rPr>
        <w:t>(</w:t>
      </w:r>
      <w:r w:rsidRPr="00E356DC">
        <w:t>zobacz pkt 4 powyżej).</w:t>
      </w:r>
    </w:p>
    <w:p w:rsidR="00C1699B" w:rsidRPr="00E356DC" w:rsidRDefault="00C1699B" w:rsidP="00702871">
      <w:pPr>
        <w:pStyle w:val="JuParaLast"/>
        <w:rPr>
          <w:noProof/>
          <w:lang w:val="pl-PL"/>
        </w:rPr>
      </w:pPr>
      <w:r w:rsidRPr="00E356DC">
        <w:rPr>
          <w:lang w:val="pl-PL"/>
        </w:rPr>
        <w:t>Z tych względów Trybunał jednogłośnie</w:t>
      </w:r>
    </w:p>
    <w:p w:rsidR="00C1699B" w:rsidRPr="00E356DC" w:rsidRDefault="00C1699B" w:rsidP="00702871">
      <w:pPr>
        <w:pStyle w:val="DecList"/>
        <w:keepNext/>
        <w:rPr>
          <w:lang w:val="pl-PL"/>
        </w:rPr>
      </w:pPr>
      <w:r w:rsidRPr="00E356DC">
        <w:rPr>
          <w:i/>
          <w:lang w:val="pl-PL"/>
        </w:rPr>
        <w:t xml:space="preserve">Uznaje </w:t>
      </w:r>
      <w:r w:rsidRPr="00E356DC">
        <w:rPr>
          <w:lang w:val="pl-PL"/>
        </w:rPr>
        <w:t>skargę za niedopuszczalną.</w:t>
      </w:r>
    </w:p>
    <w:p w:rsidR="00C1699B" w:rsidRPr="00E356DC" w:rsidRDefault="00C1699B" w:rsidP="00641736">
      <w:pPr>
        <w:pStyle w:val="JuSigned"/>
        <w:keepNext/>
        <w:keepLines/>
        <w:tabs>
          <w:tab w:val="clear" w:pos="851"/>
          <w:tab w:val="center" w:pos="1134"/>
        </w:tabs>
      </w:pPr>
      <w:r w:rsidRPr="00E356DC">
        <w:tab/>
      </w:r>
      <w:r w:rsidRPr="00E356DC">
        <w:rPr>
          <w:noProof/>
        </w:rPr>
        <w:t>Françoise Elens-Passos</w:t>
      </w:r>
      <w:r w:rsidRPr="00E356DC">
        <w:tab/>
      </w:r>
      <w:r w:rsidRPr="00E356DC">
        <w:rPr>
          <w:noProof/>
        </w:rPr>
        <w:t>Ineta Ziemele</w:t>
      </w:r>
      <w:r w:rsidRPr="00E356DC">
        <w:br/>
      </w:r>
      <w:r w:rsidRPr="00E356DC">
        <w:tab/>
      </w:r>
      <w:r w:rsidRPr="00E356DC">
        <w:rPr>
          <w:iCs/>
          <w:noProof/>
        </w:rPr>
        <w:t>Kanclerz</w:t>
      </w:r>
      <w:r w:rsidRPr="00E356DC">
        <w:tab/>
        <w:t>Przewodnicząca</w:t>
      </w:r>
    </w:p>
    <w:sectPr w:rsidR="00C1699B" w:rsidRPr="00E356DC" w:rsidSect="005760DF">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99B" w:rsidRDefault="00C1699B">
      <w:r>
        <w:separator/>
      </w:r>
    </w:p>
  </w:endnote>
  <w:endnote w:type="continuationSeparator" w:id="0">
    <w:p w:rsidR="00C1699B" w:rsidRDefault="00C169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Times New (W1)">
    <w:altName w:val="Times New Roman"/>
    <w:panose1 w:val="00000000000000000000"/>
    <w:charset w:val="EE"/>
    <w:family w:val="roman"/>
    <w:notTrueType/>
    <w:pitch w:val="variable"/>
    <w:sig w:usb0="00000007" w:usb1="00000000" w:usb2="00000000" w:usb3="00000000" w:csb0="00000003" w:csb1="00000000"/>
  </w:font>
  <w:font w:name="Cambria Math">
    <w:panose1 w:val="02040503050406030204"/>
    <w:charset w:val="EE"/>
    <w:family w:val="roman"/>
    <w:pitch w:val="variable"/>
    <w:sig w:usb0="A00002EF" w:usb1="420020E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99B" w:rsidRPr="00150BFA" w:rsidRDefault="00C1699B" w:rsidP="001E24CB">
    <w:pPr>
      <w:jc w:val="center"/>
    </w:pPr>
    <w:r w:rsidRPr="0092471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style="width:60pt;height:48pt;visibility:visible">
          <v:imagedata r:id="rId1" o:title=""/>
        </v:shape>
      </w:pict>
    </w:r>
  </w:p>
  <w:p w:rsidR="00C1699B" w:rsidRPr="0089645F" w:rsidRDefault="00C1699B" w:rsidP="002E2C77">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99B" w:rsidRDefault="00C1699B">
      <w:r>
        <w:separator/>
      </w:r>
    </w:p>
  </w:footnote>
  <w:footnote w:type="continuationSeparator" w:id="0">
    <w:p w:rsidR="00C1699B" w:rsidRDefault="00C169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99B" w:rsidRPr="0054143E" w:rsidRDefault="00C1699B" w:rsidP="00541695">
    <w:pPr>
      <w:pStyle w:val="ECHRHeader"/>
      <w:rPr>
        <w:lang w:val="pl-PL"/>
      </w:rPr>
    </w:pPr>
    <w:r w:rsidRPr="0054143E">
      <w:rPr>
        <w:rStyle w:val="PageNumber"/>
        <w:lang w:val="pl-PL"/>
      </w:rPr>
      <w:fldChar w:fldCharType="begin"/>
    </w:r>
    <w:r w:rsidRPr="0054143E">
      <w:rPr>
        <w:rStyle w:val="PageNumber"/>
        <w:lang w:val="pl-PL"/>
      </w:rPr>
      <w:instrText xml:space="preserve"> PAGE </w:instrText>
    </w:r>
    <w:r w:rsidRPr="0054143E">
      <w:rPr>
        <w:rStyle w:val="PageNumber"/>
        <w:lang w:val="pl-PL"/>
      </w:rPr>
      <w:fldChar w:fldCharType="separate"/>
    </w:r>
    <w:r>
      <w:rPr>
        <w:rStyle w:val="PageNumber"/>
        <w:noProof/>
        <w:lang w:val="pl-PL"/>
      </w:rPr>
      <w:t>18</w:t>
    </w:r>
    <w:r w:rsidRPr="0054143E">
      <w:rPr>
        <w:rStyle w:val="PageNumber"/>
        <w:lang w:val="pl-PL"/>
      </w:rPr>
      <w:fldChar w:fldCharType="end"/>
    </w:r>
    <w:r w:rsidRPr="0054143E">
      <w:rPr>
        <w:lang w:val="pl-PL"/>
      </w:rPr>
      <w:tab/>
    </w:r>
    <w:r>
      <w:t xml:space="preserve">DECYZJA </w:t>
    </w:r>
    <w:r w:rsidRPr="0054143E">
      <w:rPr>
        <w:lang w:val="pl-PL"/>
      </w:rPr>
      <w:t xml:space="preserve">NADOLSKA I LOPEZ NADOLSKA </w:t>
    </w:r>
    <w:r>
      <w:rPr>
        <w:lang w:val="pl-PL"/>
      </w:rPr>
      <w:t>PRZECIWKO POLSCE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99B" w:rsidRPr="0054143E" w:rsidRDefault="00C1699B" w:rsidP="00541695">
    <w:pPr>
      <w:pStyle w:val="ECHRHeader"/>
      <w:rPr>
        <w:lang w:val="pl-PL"/>
      </w:rPr>
    </w:pPr>
    <w:r>
      <w:tab/>
      <w:t xml:space="preserve">DECYZJA </w:t>
    </w:r>
    <w:r w:rsidRPr="0054143E">
      <w:rPr>
        <w:lang w:val="pl-PL"/>
      </w:rPr>
      <w:t xml:space="preserve">NADOLSKA I LOPEZ NADOLSKA </w:t>
    </w:r>
    <w:r>
      <w:rPr>
        <w:lang w:val="pl-PL"/>
      </w:rPr>
      <w:t>PRZECIWKO POLSCE</w:t>
    </w:r>
    <w:r w:rsidRPr="0054143E">
      <w:rPr>
        <w:lang w:val="pl-PL"/>
      </w:rPr>
      <w:tab/>
    </w:r>
    <w:r w:rsidRPr="0054143E">
      <w:rPr>
        <w:rStyle w:val="PageNumber"/>
        <w:lang w:val="pl-PL"/>
      </w:rPr>
      <w:fldChar w:fldCharType="begin"/>
    </w:r>
    <w:r w:rsidRPr="0054143E">
      <w:rPr>
        <w:rStyle w:val="PageNumber"/>
        <w:lang w:val="pl-PL"/>
      </w:rPr>
      <w:instrText xml:space="preserve"> PAGE </w:instrText>
    </w:r>
    <w:r w:rsidRPr="0054143E">
      <w:rPr>
        <w:rStyle w:val="PageNumber"/>
        <w:lang w:val="pl-PL"/>
      </w:rPr>
      <w:fldChar w:fldCharType="separate"/>
    </w:r>
    <w:r>
      <w:rPr>
        <w:rStyle w:val="PageNumber"/>
        <w:noProof/>
        <w:lang w:val="pl-PL"/>
      </w:rPr>
      <w:t>19</w:t>
    </w:r>
    <w:r w:rsidRPr="0054143E">
      <w:rPr>
        <w:rStyle w:val="PageNumber"/>
        <w:lang w:val="pl-PL"/>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99B" w:rsidRPr="00A45145" w:rsidRDefault="00C1699B" w:rsidP="001E24CB">
    <w:pPr>
      <w:jc w:val="center"/>
    </w:pPr>
    <w:r w:rsidRPr="0092471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6" type="#_x0000_t75" style="width:231.75pt;height:95.25pt;visibility:visible">
          <v:imagedata r:id="rId1" o:title=""/>
        </v:shape>
      </w:pict>
    </w:r>
  </w:p>
  <w:p w:rsidR="00C1699B" w:rsidRDefault="00C1699B" w:rsidP="00EA1004">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B02FEF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C422D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D5ED1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9D626D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73CD2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2893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1AAF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30E8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9BA302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5ED662"/>
    <w:lvl w:ilvl="0">
      <w:start w:val="1"/>
      <w:numFmt w:val="bullet"/>
      <w:lvlText w:val=""/>
      <w:lvlJc w:val="left"/>
      <w:pPr>
        <w:tabs>
          <w:tab w:val="num" w:pos="360"/>
        </w:tabs>
        <w:ind w:left="360" w:hanging="360"/>
      </w:pPr>
      <w:rPr>
        <w:rFonts w:ascii="Symbol" w:hAnsi="Symbol" w:hint="default"/>
      </w:rPr>
    </w:lvl>
  </w:abstractNum>
  <w:abstractNum w:abstractNumId="10">
    <w:nsid w:val="092A364F"/>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B65415B"/>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4002460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17A036B"/>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586E3956"/>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5">
    <w:nsid w:val="61EA14D6"/>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ACD194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72951011"/>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8"/>
  </w:num>
  <w:num w:numId="32">
    <w:abstractNumId w:val="16"/>
  </w:num>
  <w:num w:numId="33">
    <w:abstractNumId w:val="13"/>
  </w:num>
  <w:num w:numId="34">
    <w:abstractNumId w:val="14"/>
  </w:num>
  <w:num w:numId="35">
    <w:abstractNumId w:val="17"/>
  </w:num>
  <w:num w:numId="36">
    <w:abstractNumId w:val="11"/>
  </w:num>
  <w:num w:numId="37">
    <w:abstractNumId w:val="15"/>
  </w:num>
  <w:num w:numId="38">
    <w:abstractNumId w:val="10"/>
  </w:num>
  <w:num w:numId="39">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stylePaneFormatFilter w:val="F804"/>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1B44A6"/>
    <w:rsid w:val="00001874"/>
    <w:rsid w:val="000027C1"/>
    <w:rsid w:val="000435DA"/>
    <w:rsid w:val="00046CC4"/>
    <w:rsid w:val="00052584"/>
    <w:rsid w:val="00056E2D"/>
    <w:rsid w:val="000615E4"/>
    <w:rsid w:val="000677EE"/>
    <w:rsid w:val="000821E3"/>
    <w:rsid w:val="00087CFB"/>
    <w:rsid w:val="00095F02"/>
    <w:rsid w:val="000A41A9"/>
    <w:rsid w:val="000A7BAF"/>
    <w:rsid w:val="000B5E63"/>
    <w:rsid w:val="000C5C7A"/>
    <w:rsid w:val="000D0075"/>
    <w:rsid w:val="000D7720"/>
    <w:rsid w:val="000E143C"/>
    <w:rsid w:val="000F2A83"/>
    <w:rsid w:val="001034F9"/>
    <w:rsid w:val="00110857"/>
    <w:rsid w:val="00135024"/>
    <w:rsid w:val="001371B1"/>
    <w:rsid w:val="001503AB"/>
    <w:rsid w:val="00150BFA"/>
    <w:rsid w:val="001522BE"/>
    <w:rsid w:val="00154A04"/>
    <w:rsid w:val="001615EC"/>
    <w:rsid w:val="00170425"/>
    <w:rsid w:val="001707DB"/>
    <w:rsid w:val="00190E1E"/>
    <w:rsid w:val="001A1EE8"/>
    <w:rsid w:val="001B181E"/>
    <w:rsid w:val="001B44A6"/>
    <w:rsid w:val="001D095D"/>
    <w:rsid w:val="001D4404"/>
    <w:rsid w:val="001D5FFB"/>
    <w:rsid w:val="001E24CB"/>
    <w:rsid w:val="001E3E65"/>
    <w:rsid w:val="00230ED7"/>
    <w:rsid w:val="002318A2"/>
    <w:rsid w:val="002329F4"/>
    <w:rsid w:val="002402A8"/>
    <w:rsid w:val="002402B6"/>
    <w:rsid w:val="002520B7"/>
    <w:rsid w:val="00256C3F"/>
    <w:rsid w:val="00256D47"/>
    <w:rsid w:val="002646E5"/>
    <w:rsid w:val="002651A1"/>
    <w:rsid w:val="00270AAE"/>
    <w:rsid w:val="0027181B"/>
    <w:rsid w:val="002B384A"/>
    <w:rsid w:val="002E2C77"/>
    <w:rsid w:val="002E5276"/>
    <w:rsid w:val="00320860"/>
    <w:rsid w:val="003235FE"/>
    <w:rsid w:val="00326AEC"/>
    <w:rsid w:val="00330E64"/>
    <w:rsid w:val="0033674D"/>
    <w:rsid w:val="00347F4C"/>
    <w:rsid w:val="003865D2"/>
    <w:rsid w:val="0039515A"/>
    <w:rsid w:val="00396FC2"/>
    <w:rsid w:val="003A2B3E"/>
    <w:rsid w:val="003B7A77"/>
    <w:rsid w:val="003C7B54"/>
    <w:rsid w:val="003D283D"/>
    <w:rsid w:val="003D42D2"/>
    <w:rsid w:val="003D4429"/>
    <w:rsid w:val="003E17ED"/>
    <w:rsid w:val="00415D61"/>
    <w:rsid w:val="0042106C"/>
    <w:rsid w:val="00421904"/>
    <w:rsid w:val="00426418"/>
    <w:rsid w:val="00436286"/>
    <w:rsid w:val="004434EE"/>
    <w:rsid w:val="00447CB4"/>
    <w:rsid w:val="00467BB7"/>
    <w:rsid w:val="004821D1"/>
    <w:rsid w:val="00486CA5"/>
    <w:rsid w:val="0049684F"/>
    <w:rsid w:val="004D1D87"/>
    <w:rsid w:val="0050035F"/>
    <w:rsid w:val="0050415D"/>
    <w:rsid w:val="00510161"/>
    <w:rsid w:val="005319C2"/>
    <w:rsid w:val="0054143E"/>
    <w:rsid w:val="00541695"/>
    <w:rsid w:val="005432B7"/>
    <w:rsid w:val="00556355"/>
    <w:rsid w:val="00556592"/>
    <w:rsid w:val="0056764F"/>
    <w:rsid w:val="00571E4E"/>
    <w:rsid w:val="00572250"/>
    <w:rsid w:val="00575E2D"/>
    <w:rsid w:val="005760DF"/>
    <w:rsid w:val="005A2B5A"/>
    <w:rsid w:val="005B07F7"/>
    <w:rsid w:val="005B32DB"/>
    <w:rsid w:val="005B42A5"/>
    <w:rsid w:val="005C17EB"/>
    <w:rsid w:val="005C3D18"/>
    <w:rsid w:val="005E683F"/>
    <w:rsid w:val="00604040"/>
    <w:rsid w:val="00631C83"/>
    <w:rsid w:val="00641736"/>
    <w:rsid w:val="00655194"/>
    <w:rsid w:val="006657F2"/>
    <w:rsid w:val="00677416"/>
    <w:rsid w:val="00680EBC"/>
    <w:rsid w:val="0069437E"/>
    <w:rsid w:val="006D224F"/>
    <w:rsid w:val="006D2420"/>
    <w:rsid w:val="006E6C0C"/>
    <w:rsid w:val="00702871"/>
    <w:rsid w:val="00706902"/>
    <w:rsid w:val="00716F35"/>
    <w:rsid w:val="00720332"/>
    <w:rsid w:val="00730835"/>
    <w:rsid w:val="00731677"/>
    <w:rsid w:val="00742623"/>
    <w:rsid w:val="00743BE8"/>
    <w:rsid w:val="00762F98"/>
    <w:rsid w:val="00783A74"/>
    <w:rsid w:val="00784307"/>
    <w:rsid w:val="007949D6"/>
    <w:rsid w:val="00794BF1"/>
    <w:rsid w:val="00795C1D"/>
    <w:rsid w:val="00797D7A"/>
    <w:rsid w:val="007D3256"/>
    <w:rsid w:val="007D5042"/>
    <w:rsid w:val="007E342B"/>
    <w:rsid w:val="007E751C"/>
    <w:rsid w:val="007F2FCB"/>
    <w:rsid w:val="007F6108"/>
    <w:rsid w:val="0080219E"/>
    <w:rsid w:val="008054A6"/>
    <w:rsid w:val="00823EB8"/>
    <w:rsid w:val="0082681E"/>
    <w:rsid w:val="00826AC0"/>
    <w:rsid w:val="00832369"/>
    <w:rsid w:val="00842A82"/>
    <w:rsid w:val="008437E5"/>
    <w:rsid w:val="008504A4"/>
    <w:rsid w:val="00854A1D"/>
    <w:rsid w:val="0088580F"/>
    <w:rsid w:val="0089645F"/>
    <w:rsid w:val="008A527B"/>
    <w:rsid w:val="008D102F"/>
    <w:rsid w:val="008D56ED"/>
    <w:rsid w:val="008D6B12"/>
    <w:rsid w:val="008F3306"/>
    <w:rsid w:val="008F4F16"/>
    <w:rsid w:val="008F6D5C"/>
    <w:rsid w:val="00924716"/>
    <w:rsid w:val="009329DE"/>
    <w:rsid w:val="00944BFC"/>
    <w:rsid w:val="00964566"/>
    <w:rsid w:val="00981DDF"/>
    <w:rsid w:val="0098311A"/>
    <w:rsid w:val="009A2D0F"/>
    <w:rsid w:val="009A3A26"/>
    <w:rsid w:val="009A5423"/>
    <w:rsid w:val="009B44F6"/>
    <w:rsid w:val="009C050A"/>
    <w:rsid w:val="009C245A"/>
    <w:rsid w:val="009C5893"/>
    <w:rsid w:val="009D25E0"/>
    <w:rsid w:val="009D4509"/>
    <w:rsid w:val="009D51C5"/>
    <w:rsid w:val="009D5567"/>
    <w:rsid w:val="009D621E"/>
    <w:rsid w:val="009D77B9"/>
    <w:rsid w:val="009E1536"/>
    <w:rsid w:val="009E5D7E"/>
    <w:rsid w:val="009E7CD2"/>
    <w:rsid w:val="00A02FB5"/>
    <w:rsid w:val="00A07519"/>
    <w:rsid w:val="00A07A8D"/>
    <w:rsid w:val="00A12E99"/>
    <w:rsid w:val="00A240E9"/>
    <w:rsid w:val="00A2762F"/>
    <w:rsid w:val="00A362A1"/>
    <w:rsid w:val="00A45145"/>
    <w:rsid w:val="00A51298"/>
    <w:rsid w:val="00A572A8"/>
    <w:rsid w:val="00A672CD"/>
    <w:rsid w:val="00A7111A"/>
    <w:rsid w:val="00A92E29"/>
    <w:rsid w:val="00A96583"/>
    <w:rsid w:val="00AA630D"/>
    <w:rsid w:val="00AB57E7"/>
    <w:rsid w:val="00AC2095"/>
    <w:rsid w:val="00AC5EDA"/>
    <w:rsid w:val="00AD1BE1"/>
    <w:rsid w:val="00AD1E01"/>
    <w:rsid w:val="00AD6440"/>
    <w:rsid w:val="00AD6DAC"/>
    <w:rsid w:val="00AE775E"/>
    <w:rsid w:val="00B037E4"/>
    <w:rsid w:val="00B05D39"/>
    <w:rsid w:val="00B06657"/>
    <w:rsid w:val="00B16721"/>
    <w:rsid w:val="00B220ED"/>
    <w:rsid w:val="00B256D6"/>
    <w:rsid w:val="00B2652A"/>
    <w:rsid w:val="00B30E47"/>
    <w:rsid w:val="00B37119"/>
    <w:rsid w:val="00B405C4"/>
    <w:rsid w:val="00B410BA"/>
    <w:rsid w:val="00B55D56"/>
    <w:rsid w:val="00B645F1"/>
    <w:rsid w:val="00B64809"/>
    <w:rsid w:val="00B81769"/>
    <w:rsid w:val="00B934E0"/>
    <w:rsid w:val="00BA10D0"/>
    <w:rsid w:val="00BC0DAE"/>
    <w:rsid w:val="00BD212D"/>
    <w:rsid w:val="00BD320A"/>
    <w:rsid w:val="00BE361D"/>
    <w:rsid w:val="00C16821"/>
    <w:rsid w:val="00C1699B"/>
    <w:rsid w:val="00C26EFA"/>
    <w:rsid w:val="00C27823"/>
    <w:rsid w:val="00C32DFB"/>
    <w:rsid w:val="00C508C8"/>
    <w:rsid w:val="00C55516"/>
    <w:rsid w:val="00C56706"/>
    <w:rsid w:val="00C72228"/>
    <w:rsid w:val="00C80D2A"/>
    <w:rsid w:val="00C8683E"/>
    <w:rsid w:val="00CA4314"/>
    <w:rsid w:val="00CA65A9"/>
    <w:rsid w:val="00CB464E"/>
    <w:rsid w:val="00CC14ED"/>
    <w:rsid w:val="00CC3E58"/>
    <w:rsid w:val="00CD15D4"/>
    <w:rsid w:val="00CE1504"/>
    <w:rsid w:val="00CE5AFB"/>
    <w:rsid w:val="00CF7AD5"/>
    <w:rsid w:val="00D04AFD"/>
    <w:rsid w:val="00D13898"/>
    <w:rsid w:val="00D13DA0"/>
    <w:rsid w:val="00D2230E"/>
    <w:rsid w:val="00D525AB"/>
    <w:rsid w:val="00D96189"/>
    <w:rsid w:val="00DA030E"/>
    <w:rsid w:val="00DA397E"/>
    <w:rsid w:val="00DA4C6D"/>
    <w:rsid w:val="00DA7873"/>
    <w:rsid w:val="00DA78E8"/>
    <w:rsid w:val="00DB6FE5"/>
    <w:rsid w:val="00DB7C40"/>
    <w:rsid w:val="00DD101E"/>
    <w:rsid w:val="00DE1BC1"/>
    <w:rsid w:val="00DE274B"/>
    <w:rsid w:val="00E0279F"/>
    <w:rsid w:val="00E04CB0"/>
    <w:rsid w:val="00E05F95"/>
    <w:rsid w:val="00E2650B"/>
    <w:rsid w:val="00E34A36"/>
    <w:rsid w:val="00E356DC"/>
    <w:rsid w:val="00E366C3"/>
    <w:rsid w:val="00E5464D"/>
    <w:rsid w:val="00E843B6"/>
    <w:rsid w:val="00EA1004"/>
    <w:rsid w:val="00EA2141"/>
    <w:rsid w:val="00EA2167"/>
    <w:rsid w:val="00EA26D7"/>
    <w:rsid w:val="00EA517E"/>
    <w:rsid w:val="00EA554F"/>
    <w:rsid w:val="00EC16AF"/>
    <w:rsid w:val="00EE3604"/>
    <w:rsid w:val="00EE7F8B"/>
    <w:rsid w:val="00F05C7B"/>
    <w:rsid w:val="00F12934"/>
    <w:rsid w:val="00F15540"/>
    <w:rsid w:val="00F31F73"/>
    <w:rsid w:val="00F433EE"/>
    <w:rsid w:val="00F54BC5"/>
    <w:rsid w:val="00F56E5A"/>
    <w:rsid w:val="00F57570"/>
    <w:rsid w:val="00F648E9"/>
    <w:rsid w:val="00F66BD3"/>
    <w:rsid w:val="00F94395"/>
    <w:rsid w:val="00F97631"/>
    <w:rsid w:val="00FA0ACC"/>
    <w:rsid w:val="00FA2D14"/>
    <w:rsid w:val="00FA3C0D"/>
    <w:rsid w:val="00FE1452"/>
    <w:rsid w:val="00FE6097"/>
    <w:rsid w:val="00FF2FC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locked="1" w:semiHidden="0" w:uiPriority="0" w:unhideWhenUsed="0" w:qFormat="1"/>
    <w:lsdException w:name="heading 6" w:semiHidden="0" w:uiPriority="9"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D6B12"/>
    <w:pPr>
      <w:jc w:val="both"/>
    </w:pPr>
    <w:rPr>
      <w:sz w:val="24"/>
      <w:lang w:val="en-US" w:eastAsia="en-US"/>
    </w:rPr>
  </w:style>
  <w:style w:type="paragraph" w:styleId="Heading1">
    <w:name w:val="heading 1"/>
    <w:basedOn w:val="Normal"/>
    <w:next w:val="Normal"/>
    <w:link w:val="Heading1Char"/>
    <w:uiPriority w:val="99"/>
    <w:qFormat/>
    <w:rsid w:val="008D6B12"/>
    <w:pPr>
      <w:spacing w:before="480"/>
      <w:contextualSpacing/>
      <w:outlineLvl w:val="0"/>
    </w:pPr>
    <w:rPr>
      <w:b/>
      <w:bCs/>
      <w:color w:val="333333"/>
      <w:sz w:val="28"/>
      <w:szCs w:val="28"/>
    </w:rPr>
  </w:style>
  <w:style w:type="paragraph" w:styleId="Heading2">
    <w:name w:val="heading 2"/>
    <w:basedOn w:val="Normal"/>
    <w:next w:val="Normal"/>
    <w:link w:val="Heading2Char"/>
    <w:uiPriority w:val="99"/>
    <w:qFormat/>
    <w:rsid w:val="008D6B12"/>
    <w:pPr>
      <w:spacing w:before="200"/>
      <w:outlineLvl w:val="1"/>
    </w:pPr>
    <w:rPr>
      <w:b/>
      <w:bCs/>
      <w:color w:val="4D4D4D"/>
      <w:sz w:val="26"/>
      <w:szCs w:val="26"/>
    </w:rPr>
  </w:style>
  <w:style w:type="paragraph" w:styleId="Heading3">
    <w:name w:val="heading 3"/>
    <w:basedOn w:val="Normal"/>
    <w:next w:val="Normal"/>
    <w:link w:val="Heading3Char"/>
    <w:uiPriority w:val="99"/>
    <w:qFormat/>
    <w:rsid w:val="008D6B12"/>
    <w:pPr>
      <w:spacing w:before="200" w:line="271" w:lineRule="auto"/>
      <w:outlineLvl w:val="2"/>
    </w:pPr>
    <w:rPr>
      <w:b/>
      <w:bCs/>
      <w:color w:val="5F5F5F"/>
    </w:rPr>
  </w:style>
  <w:style w:type="paragraph" w:styleId="Heading4">
    <w:name w:val="heading 4"/>
    <w:basedOn w:val="Normal"/>
    <w:next w:val="Normal"/>
    <w:link w:val="Heading4Char"/>
    <w:uiPriority w:val="99"/>
    <w:qFormat/>
    <w:rsid w:val="008D6B12"/>
    <w:pPr>
      <w:spacing w:before="200"/>
      <w:outlineLvl w:val="3"/>
    </w:pPr>
    <w:rPr>
      <w:b/>
      <w:bCs/>
      <w:i/>
      <w:iCs/>
      <w:color w:val="777777"/>
    </w:rPr>
  </w:style>
  <w:style w:type="paragraph" w:styleId="Heading5">
    <w:name w:val="heading 5"/>
    <w:basedOn w:val="Normal"/>
    <w:next w:val="Normal"/>
    <w:link w:val="Heading5Char"/>
    <w:uiPriority w:val="99"/>
    <w:qFormat/>
    <w:rsid w:val="008D6B12"/>
    <w:pPr>
      <w:spacing w:before="200"/>
      <w:outlineLvl w:val="4"/>
    </w:pPr>
    <w:rPr>
      <w:b/>
      <w:bCs/>
      <w:color w:val="808080"/>
      <w:sz w:val="22"/>
      <w:lang w:val="fr-FR" w:eastAsia="fr-FR"/>
    </w:rPr>
  </w:style>
  <w:style w:type="paragraph" w:styleId="Heading6">
    <w:name w:val="heading 6"/>
    <w:basedOn w:val="Normal"/>
    <w:next w:val="Normal"/>
    <w:link w:val="Heading6Char"/>
    <w:uiPriority w:val="99"/>
    <w:qFormat/>
    <w:rsid w:val="008D6B12"/>
    <w:pPr>
      <w:spacing w:line="271" w:lineRule="auto"/>
      <w:outlineLvl w:val="5"/>
    </w:pPr>
    <w:rPr>
      <w:b/>
      <w:bCs/>
      <w:i/>
      <w:iCs/>
      <w:color w:val="7F7F7F"/>
    </w:rPr>
  </w:style>
  <w:style w:type="paragraph" w:styleId="Heading7">
    <w:name w:val="heading 7"/>
    <w:basedOn w:val="Normal"/>
    <w:next w:val="Normal"/>
    <w:link w:val="Heading7Char"/>
    <w:uiPriority w:val="99"/>
    <w:qFormat/>
    <w:rsid w:val="008D6B12"/>
    <w:pPr>
      <w:outlineLvl w:val="6"/>
    </w:pPr>
    <w:rPr>
      <w:i/>
      <w:iCs/>
      <w:sz w:val="22"/>
      <w:lang w:val="fr-FR" w:eastAsia="fr-FR"/>
    </w:rPr>
  </w:style>
  <w:style w:type="paragraph" w:styleId="Heading8">
    <w:name w:val="heading 8"/>
    <w:basedOn w:val="Normal"/>
    <w:next w:val="Normal"/>
    <w:link w:val="Heading8Char"/>
    <w:uiPriority w:val="99"/>
    <w:qFormat/>
    <w:rsid w:val="008D6B12"/>
    <w:pPr>
      <w:outlineLvl w:val="7"/>
    </w:pPr>
    <w:rPr>
      <w:sz w:val="20"/>
      <w:szCs w:val="20"/>
      <w:lang w:val="fr-FR" w:eastAsia="fr-FR"/>
    </w:rPr>
  </w:style>
  <w:style w:type="paragraph" w:styleId="Heading9">
    <w:name w:val="heading 9"/>
    <w:basedOn w:val="Normal"/>
    <w:next w:val="Normal"/>
    <w:link w:val="Heading9Char"/>
    <w:uiPriority w:val="99"/>
    <w:qFormat/>
    <w:rsid w:val="008D6B12"/>
    <w:pPr>
      <w:outlineLvl w:val="8"/>
    </w:pPr>
    <w:rPr>
      <w:i/>
      <w:iCs/>
      <w:spacing w:val="5"/>
      <w:sz w:val="20"/>
      <w:szCs w:val="20"/>
      <w:lang w:val="fr-FR" w:eastAsia="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6B12"/>
    <w:rPr>
      <w:rFonts w:ascii="Times New Roman" w:hAnsi="Times New Roman" w:cs="Times New Roman"/>
      <w:b/>
      <w:bCs/>
      <w:color w:val="333333"/>
      <w:sz w:val="28"/>
      <w:szCs w:val="28"/>
      <w:lang w:val="en-US" w:eastAsia="en-US"/>
    </w:rPr>
  </w:style>
  <w:style w:type="character" w:customStyle="1" w:styleId="Heading2Char">
    <w:name w:val="Heading 2 Char"/>
    <w:basedOn w:val="DefaultParagraphFont"/>
    <w:link w:val="Heading2"/>
    <w:uiPriority w:val="99"/>
    <w:locked/>
    <w:rsid w:val="008D6B12"/>
    <w:rPr>
      <w:rFonts w:ascii="Times New Roman" w:hAnsi="Times New Roman" w:cs="Times New Roman"/>
      <w:b/>
      <w:bCs/>
      <w:color w:val="4D4D4D"/>
      <w:sz w:val="26"/>
      <w:szCs w:val="26"/>
      <w:lang w:val="en-US" w:eastAsia="en-US"/>
    </w:rPr>
  </w:style>
  <w:style w:type="character" w:customStyle="1" w:styleId="Heading3Char">
    <w:name w:val="Heading 3 Char"/>
    <w:basedOn w:val="DefaultParagraphFont"/>
    <w:link w:val="Heading3"/>
    <w:uiPriority w:val="99"/>
    <w:locked/>
    <w:rsid w:val="008D6B12"/>
    <w:rPr>
      <w:rFonts w:ascii="Times New Roman" w:hAnsi="Times New Roman" w:cs="Times New Roman"/>
      <w:b/>
      <w:bCs/>
      <w:color w:val="5F5F5F"/>
      <w:sz w:val="24"/>
      <w:lang w:val="en-US" w:eastAsia="en-US"/>
    </w:rPr>
  </w:style>
  <w:style w:type="character" w:customStyle="1" w:styleId="Heading4Char">
    <w:name w:val="Heading 4 Char"/>
    <w:basedOn w:val="DefaultParagraphFont"/>
    <w:link w:val="Heading4"/>
    <w:uiPriority w:val="99"/>
    <w:locked/>
    <w:rsid w:val="008D6B12"/>
    <w:rPr>
      <w:rFonts w:ascii="Times New Roman" w:hAnsi="Times New Roman" w:cs="Times New Roman"/>
      <w:b/>
      <w:bCs/>
      <w:i/>
      <w:iCs/>
      <w:color w:val="777777"/>
      <w:sz w:val="24"/>
      <w:lang w:val="en-US" w:eastAsia="en-US"/>
    </w:rPr>
  </w:style>
  <w:style w:type="character" w:customStyle="1" w:styleId="Heading5Char">
    <w:name w:val="Heading 5 Char"/>
    <w:basedOn w:val="DefaultParagraphFont"/>
    <w:link w:val="Heading5"/>
    <w:uiPriority w:val="99"/>
    <w:locked/>
    <w:rsid w:val="008D6B12"/>
    <w:rPr>
      <w:rFonts w:ascii="Times New Roman" w:hAnsi="Times New Roman" w:cs="Times New Roman"/>
      <w:b/>
      <w:bCs/>
      <w:color w:val="808080"/>
    </w:rPr>
  </w:style>
  <w:style w:type="character" w:customStyle="1" w:styleId="Heading6Char">
    <w:name w:val="Heading 6 Char"/>
    <w:basedOn w:val="DefaultParagraphFont"/>
    <w:link w:val="Heading6"/>
    <w:uiPriority w:val="99"/>
    <w:locked/>
    <w:rsid w:val="008D6B12"/>
    <w:rPr>
      <w:rFonts w:ascii="Times New Roman" w:hAnsi="Times New Roman" w:cs="Times New Roman"/>
      <w:b/>
      <w:bCs/>
      <w:i/>
      <w:iCs/>
      <w:color w:val="7F7F7F"/>
      <w:sz w:val="24"/>
      <w:lang w:val="en-US" w:eastAsia="en-US"/>
    </w:rPr>
  </w:style>
  <w:style w:type="character" w:customStyle="1" w:styleId="Heading7Char">
    <w:name w:val="Heading 7 Char"/>
    <w:basedOn w:val="DefaultParagraphFont"/>
    <w:link w:val="Heading7"/>
    <w:uiPriority w:val="99"/>
    <w:locked/>
    <w:rsid w:val="008D6B12"/>
    <w:rPr>
      <w:rFonts w:ascii="Times New Roman" w:hAnsi="Times New Roman" w:cs="Times New Roman"/>
      <w:i/>
      <w:iCs/>
    </w:rPr>
  </w:style>
  <w:style w:type="character" w:customStyle="1" w:styleId="Heading8Char">
    <w:name w:val="Heading 8 Char"/>
    <w:basedOn w:val="DefaultParagraphFont"/>
    <w:link w:val="Heading8"/>
    <w:uiPriority w:val="99"/>
    <w:locked/>
    <w:rsid w:val="008D6B12"/>
    <w:rPr>
      <w:rFonts w:ascii="Times New Roman" w:hAnsi="Times New Roman" w:cs="Times New Roman"/>
      <w:sz w:val="20"/>
      <w:szCs w:val="20"/>
    </w:rPr>
  </w:style>
  <w:style w:type="character" w:customStyle="1" w:styleId="Heading9Char">
    <w:name w:val="Heading 9 Char"/>
    <w:basedOn w:val="DefaultParagraphFont"/>
    <w:link w:val="Heading9"/>
    <w:uiPriority w:val="99"/>
    <w:locked/>
    <w:rsid w:val="008D6B12"/>
    <w:rPr>
      <w:rFonts w:ascii="Times New Roman" w:hAnsi="Times New Roman" w:cs="Times New Roman"/>
      <w:i/>
      <w:iCs/>
      <w:spacing w:val="5"/>
      <w:sz w:val="20"/>
      <w:szCs w:val="20"/>
    </w:rPr>
  </w:style>
  <w:style w:type="paragraph" w:styleId="Header">
    <w:name w:val="header"/>
    <w:basedOn w:val="Normal"/>
    <w:link w:val="HeaderChar"/>
    <w:uiPriority w:val="99"/>
    <w:semiHidden/>
    <w:rsid w:val="008D6B12"/>
    <w:pPr>
      <w:tabs>
        <w:tab w:val="center" w:pos="4536"/>
        <w:tab w:val="right" w:pos="9072"/>
      </w:tabs>
    </w:pPr>
  </w:style>
  <w:style w:type="character" w:customStyle="1" w:styleId="HeaderChar">
    <w:name w:val="Header Char"/>
    <w:basedOn w:val="DefaultParagraphFont"/>
    <w:link w:val="Header"/>
    <w:uiPriority w:val="99"/>
    <w:locked/>
    <w:rsid w:val="008D6B12"/>
    <w:rPr>
      <w:rFonts w:cs="Times New Roman"/>
      <w:sz w:val="24"/>
      <w:lang w:val="en-US" w:eastAsia="en-US"/>
    </w:rPr>
  </w:style>
  <w:style w:type="character" w:customStyle="1" w:styleId="JuSignedChar">
    <w:name w:val="Ju_Signed Char"/>
    <w:link w:val="JuSigned"/>
    <w:uiPriority w:val="99"/>
    <w:locked/>
    <w:rsid w:val="0098311A"/>
    <w:rPr>
      <w:rFonts w:eastAsia="Times New Roman"/>
      <w:sz w:val="24"/>
    </w:rPr>
  </w:style>
  <w:style w:type="paragraph" w:customStyle="1" w:styleId="JuSigned">
    <w:name w:val="Ju_Signed"/>
    <w:basedOn w:val="Normal"/>
    <w:next w:val="JuParaLast"/>
    <w:link w:val="JuSignedChar"/>
    <w:uiPriority w:val="99"/>
    <w:rsid w:val="008D6B12"/>
    <w:pPr>
      <w:tabs>
        <w:tab w:val="center" w:pos="851"/>
        <w:tab w:val="center" w:pos="6407"/>
      </w:tabs>
      <w:spacing w:before="720"/>
      <w:jc w:val="left"/>
    </w:pPr>
    <w:rPr>
      <w:szCs w:val="20"/>
      <w:lang w:val="pl-PL" w:eastAsia="pl-PL"/>
    </w:rPr>
  </w:style>
  <w:style w:type="paragraph" w:styleId="FootnoteText">
    <w:name w:val="footnote text"/>
    <w:basedOn w:val="Normal"/>
    <w:link w:val="FootnoteTextChar"/>
    <w:uiPriority w:val="99"/>
    <w:semiHidden/>
    <w:rsid w:val="008D6B12"/>
    <w:rPr>
      <w:sz w:val="20"/>
      <w:szCs w:val="20"/>
    </w:rPr>
  </w:style>
  <w:style w:type="character" w:customStyle="1" w:styleId="FootnoteTextChar">
    <w:name w:val="Footnote Text Char"/>
    <w:basedOn w:val="DefaultParagraphFont"/>
    <w:link w:val="FootnoteText"/>
    <w:uiPriority w:val="99"/>
    <w:semiHidden/>
    <w:locked/>
    <w:rsid w:val="008D6B12"/>
    <w:rPr>
      <w:rFonts w:eastAsia="Times New Roman" w:cs="Times New Roman"/>
      <w:sz w:val="20"/>
      <w:szCs w:val="20"/>
      <w:lang w:val="en-US" w:eastAsia="en-US"/>
    </w:rPr>
  </w:style>
  <w:style w:type="paragraph" w:styleId="Footer">
    <w:name w:val="footer"/>
    <w:basedOn w:val="Normal"/>
    <w:link w:val="FooterChar"/>
    <w:uiPriority w:val="99"/>
    <w:semiHidden/>
    <w:rsid w:val="008D6B12"/>
    <w:pPr>
      <w:tabs>
        <w:tab w:val="center" w:pos="4536"/>
        <w:tab w:val="right" w:pos="9696"/>
      </w:tabs>
      <w:ind w:left="-680" w:right="-680"/>
    </w:pPr>
  </w:style>
  <w:style w:type="character" w:customStyle="1" w:styleId="FooterChar">
    <w:name w:val="Footer Char"/>
    <w:basedOn w:val="DefaultParagraphFont"/>
    <w:link w:val="Footer"/>
    <w:uiPriority w:val="99"/>
    <w:locked/>
    <w:rsid w:val="008D6B12"/>
    <w:rPr>
      <w:rFonts w:cs="Times New Roman"/>
      <w:sz w:val="24"/>
      <w:lang w:val="en-US" w:eastAsia="en-US"/>
    </w:rPr>
  </w:style>
  <w:style w:type="character" w:styleId="PageNumber">
    <w:name w:val="page number"/>
    <w:basedOn w:val="DefaultParagraphFont"/>
    <w:uiPriority w:val="99"/>
    <w:semiHidden/>
    <w:rsid w:val="001A1EE8"/>
    <w:rPr>
      <w:rFonts w:cs="Times New Roman"/>
      <w:sz w:val="18"/>
    </w:rPr>
  </w:style>
  <w:style w:type="character" w:styleId="FootnoteReference">
    <w:name w:val="footnote reference"/>
    <w:basedOn w:val="DefaultParagraphFont"/>
    <w:uiPriority w:val="99"/>
    <w:semiHidden/>
    <w:rsid w:val="008D6B12"/>
    <w:rPr>
      <w:rFonts w:cs="Times New Roman"/>
      <w:vertAlign w:val="superscript"/>
    </w:rPr>
  </w:style>
  <w:style w:type="character" w:styleId="CommentReference">
    <w:name w:val="annotation reference"/>
    <w:basedOn w:val="DefaultParagraphFont"/>
    <w:uiPriority w:val="99"/>
    <w:semiHidden/>
    <w:rsid w:val="002651A1"/>
    <w:rPr>
      <w:rFonts w:cs="Times New Roman"/>
      <w:sz w:val="16"/>
    </w:rPr>
  </w:style>
  <w:style w:type="paragraph" w:styleId="CommentText">
    <w:name w:val="annotation text"/>
    <w:basedOn w:val="Normal"/>
    <w:link w:val="CommentTextChar"/>
    <w:uiPriority w:val="99"/>
    <w:semiHidden/>
    <w:rsid w:val="002651A1"/>
    <w:rPr>
      <w:sz w:val="20"/>
    </w:rPr>
  </w:style>
  <w:style w:type="character" w:customStyle="1" w:styleId="CommentTextChar">
    <w:name w:val="Comment Text Char"/>
    <w:basedOn w:val="DefaultParagraphFont"/>
    <w:link w:val="CommentText"/>
    <w:uiPriority w:val="99"/>
    <w:semiHidden/>
    <w:rsid w:val="005E559C"/>
    <w:rPr>
      <w:sz w:val="20"/>
      <w:szCs w:val="20"/>
      <w:lang w:val="en-US" w:eastAsia="en-US"/>
    </w:rPr>
  </w:style>
  <w:style w:type="paragraph" w:styleId="DocumentMap">
    <w:name w:val="Document Map"/>
    <w:basedOn w:val="Normal"/>
    <w:link w:val="DocumentMapChar"/>
    <w:uiPriority w:val="99"/>
    <w:semiHidden/>
    <w:rsid w:val="00EA554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5E559C"/>
    <w:rPr>
      <w:sz w:val="0"/>
      <w:szCs w:val="0"/>
      <w:lang w:val="en-US" w:eastAsia="en-US"/>
    </w:rPr>
  </w:style>
  <w:style w:type="paragraph" w:styleId="CommentSubject">
    <w:name w:val="annotation subject"/>
    <w:basedOn w:val="CommentText"/>
    <w:next w:val="CommentText"/>
    <w:link w:val="CommentSubjectChar"/>
    <w:uiPriority w:val="99"/>
    <w:semiHidden/>
    <w:rsid w:val="00B37119"/>
    <w:rPr>
      <w:b/>
      <w:bCs/>
    </w:rPr>
  </w:style>
  <w:style w:type="character" w:customStyle="1" w:styleId="CommentSubjectChar">
    <w:name w:val="Comment Subject Char"/>
    <w:basedOn w:val="CommentTextChar"/>
    <w:link w:val="CommentSubject"/>
    <w:uiPriority w:val="99"/>
    <w:semiHidden/>
    <w:rsid w:val="005E559C"/>
    <w:rPr>
      <w:b/>
      <w:bCs/>
    </w:rPr>
  </w:style>
  <w:style w:type="paragraph" w:customStyle="1" w:styleId="DecHTitle">
    <w:name w:val="Dec_H_Title"/>
    <w:basedOn w:val="ECHRTitleCentre1"/>
    <w:uiPriority w:val="99"/>
    <w:rsid w:val="008D6B12"/>
  </w:style>
  <w:style w:type="paragraph" w:customStyle="1" w:styleId="ECHRTitleCentre2">
    <w:name w:val="ECHR_Title_Centre_2"/>
    <w:aliases w:val="Dec_H_Case"/>
    <w:basedOn w:val="Normal"/>
    <w:next w:val="ECHRPara"/>
    <w:uiPriority w:val="99"/>
    <w:rsid w:val="008D6B12"/>
    <w:pPr>
      <w:spacing w:after="240"/>
      <w:jc w:val="center"/>
      <w:outlineLvl w:val="0"/>
    </w:pPr>
    <w:rPr>
      <w:lang w:val="fr-FR" w:eastAsia="fr-FR"/>
    </w:rPr>
  </w:style>
  <w:style w:type="paragraph" w:styleId="BalloonText">
    <w:name w:val="Balloon Text"/>
    <w:basedOn w:val="Normal"/>
    <w:link w:val="BalloonTextChar"/>
    <w:uiPriority w:val="99"/>
    <w:semiHidden/>
    <w:rsid w:val="008D6B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6B12"/>
    <w:rPr>
      <w:rFonts w:ascii="Tahoma" w:hAnsi="Tahoma" w:cs="Tahoma"/>
      <w:sz w:val="16"/>
      <w:szCs w:val="16"/>
      <w:lang w:val="en-US" w:eastAsia="en-US"/>
    </w:rPr>
  </w:style>
  <w:style w:type="character" w:styleId="EndnoteReference">
    <w:name w:val="endnote reference"/>
    <w:basedOn w:val="DefaultParagraphFont"/>
    <w:uiPriority w:val="99"/>
    <w:semiHidden/>
    <w:rsid w:val="001A1EE8"/>
    <w:rPr>
      <w:rFonts w:cs="Times New Roman"/>
      <w:vertAlign w:val="superscript"/>
    </w:rPr>
  </w:style>
  <w:style w:type="paragraph" w:styleId="EndnoteText">
    <w:name w:val="endnote text"/>
    <w:basedOn w:val="Normal"/>
    <w:link w:val="EndnoteTextChar"/>
    <w:uiPriority w:val="99"/>
    <w:semiHidden/>
    <w:rsid w:val="001A1EE8"/>
    <w:rPr>
      <w:sz w:val="20"/>
    </w:rPr>
  </w:style>
  <w:style w:type="character" w:customStyle="1" w:styleId="EndnoteTextChar">
    <w:name w:val="Endnote Text Char"/>
    <w:basedOn w:val="DefaultParagraphFont"/>
    <w:link w:val="EndnoteText"/>
    <w:uiPriority w:val="99"/>
    <w:semiHidden/>
    <w:rsid w:val="005E559C"/>
    <w:rPr>
      <w:sz w:val="20"/>
      <w:szCs w:val="20"/>
      <w:lang w:val="en-US" w:eastAsia="en-US"/>
    </w:rPr>
  </w:style>
  <w:style w:type="character" w:styleId="FollowedHyperlink">
    <w:name w:val="FollowedHyperlink"/>
    <w:basedOn w:val="DefaultParagraphFont"/>
    <w:uiPriority w:val="99"/>
    <w:semiHidden/>
    <w:rsid w:val="001A1EE8"/>
    <w:rPr>
      <w:rFonts w:cs="Times New Roman"/>
      <w:color w:val="800080"/>
      <w:u w:val="single"/>
    </w:rPr>
  </w:style>
  <w:style w:type="character" w:styleId="Hyperlink">
    <w:name w:val="Hyperlink"/>
    <w:basedOn w:val="DefaultParagraphFont"/>
    <w:uiPriority w:val="99"/>
    <w:semiHidden/>
    <w:rsid w:val="008D6B12"/>
    <w:rPr>
      <w:rFonts w:cs="Times New Roman"/>
      <w:color w:val="0072BC"/>
      <w:u w:val="single"/>
    </w:rPr>
  </w:style>
  <w:style w:type="paragraph" w:styleId="ListBullet">
    <w:name w:val="List Bullet"/>
    <w:basedOn w:val="Normal"/>
    <w:uiPriority w:val="99"/>
    <w:semiHidden/>
    <w:rsid w:val="009A2D0F"/>
    <w:pPr>
      <w:numPr>
        <w:numId w:val="11"/>
      </w:numPr>
    </w:pPr>
  </w:style>
  <w:style w:type="character" w:customStyle="1" w:styleId="JuITMark">
    <w:name w:val="Ju_ITMark"/>
    <w:basedOn w:val="DefaultParagraphFont"/>
    <w:uiPriority w:val="99"/>
    <w:rsid w:val="008D6B12"/>
    <w:rPr>
      <w:rFonts w:cs="Times New Roman"/>
      <w:vanish/>
      <w:color w:val="339966"/>
      <w:sz w:val="14"/>
    </w:rPr>
  </w:style>
  <w:style w:type="paragraph" w:customStyle="1" w:styleId="JuTitle">
    <w:name w:val="Ju_Title"/>
    <w:basedOn w:val="Normal"/>
    <w:next w:val="ECHRPara"/>
    <w:link w:val="JuTitleChar"/>
    <w:uiPriority w:val="99"/>
    <w:rsid w:val="008D6B12"/>
    <w:pPr>
      <w:spacing w:before="720" w:after="240"/>
      <w:jc w:val="center"/>
      <w:outlineLvl w:val="0"/>
    </w:pPr>
    <w:rPr>
      <w:b/>
      <w:caps/>
      <w:szCs w:val="20"/>
      <w:lang w:val="pl-PL" w:eastAsia="pl-PL"/>
    </w:rPr>
  </w:style>
  <w:style w:type="paragraph" w:customStyle="1" w:styleId="ECHRFooter">
    <w:name w:val="ECHR_Footer"/>
    <w:aliases w:val="Footer_ECHR"/>
    <w:basedOn w:val="Footer"/>
    <w:uiPriority w:val="99"/>
    <w:semiHidden/>
    <w:rsid w:val="008D6B12"/>
    <w:pPr>
      <w:jc w:val="left"/>
    </w:pPr>
    <w:rPr>
      <w:sz w:val="8"/>
    </w:rPr>
  </w:style>
  <w:style w:type="paragraph" w:customStyle="1" w:styleId="ECHRPara">
    <w:name w:val="ECHR_Para"/>
    <w:aliases w:val="Ju_Para,Left,First line:  0 cm"/>
    <w:basedOn w:val="Normal"/>
    <w:link w:val="JuParaCar"/>
    <w:uiPriority w:val="99"/>
    <w:rsid w:val="008D6B12"/>
    <w:pPr>
      <w:ind w:firstLine="284"/>
    </w:pPr>
    <w:rPr>
      <w:szCs w:val="20"/>
      <w:lang w:val="pl-PL" w:eastAsia="pl-PL"/>
    </w:rPr>
  </w:style>
  <w:style w:type="paragraph" w:customStyle="1" w:styleId="ECHRFooterLine">
    <w:name w:val="ECHR_Footer_Line"/>
    <w:aliases w:val="Footer_Line"/>
    <w:basedOn w:val="Normal"/>
    <w:next w:val="ECHRFooter"/>
    <w:uiPriority w:val="99"/>
    <w:semiHidden/>
    <w:rsid w:val="008D6B12"/>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uiPriority w:val="99"/>
    <w:rsid w:val="008D6B12"/>
    <w:pPr>
      <w:tabs>
        <w:tab w:val="clear" w:pos="4536"/>
        <w:tab w:val="clear" w:pos="9072"/>
        <w:tab w:val="center" w:pos="3686"/>
        <w:tab w:val="right" w:pos="7371"/>
      </w:tabs>
      <w:jc w:val="left"/>
    </w:pPr>
    <w:rPr>
      <w:sz w:val="18"/>
      <w:lang w:val="fr-FR" w:eastAsia="fr-FR"/>
    </w:rPr>
  </w:style>
  <w:style w:type="paragraph" w:customStyle="1" w:styleId="JuAppQuestion">
    <w:name w:val="Ju_App_Question"/>
    <w:basedOn w:val="Normal"/>
    <w:uiPriority w:val="99"/>
    <w:rsid w:val="008D6B12"/>
    <w:pPr>
      <w:numPr>
        <w:numId w:val="31"/>
      </w:numPr>
      <w:jc w:val="left"/>
    </w:pPr>
    <w:rPr>
      <w:b/>
      <w:lang w:val="fr-FR" w:eastAsia="fr-FR"/>
    </w:rPr>
  </w:style>
  <w:style w:type="paragraph" w:customStyle="1" w:styleId="OpiPara">
    <w:name w:val="Opi_Para"/>
    <w:basedOn w:val="ECHRPara"/>
    <w:uiPriority w:val="99"/>
    <w:semiHidden/>
    <w:rsid w:val="008D6B12"/>
  </w:style>
  <w:style w:type="paragraph" w:customStyle="1" w:styleId="ECHRParaQuote">
    <w:name w:val="ECHR_Para_Quote"/>
    <w:aliases w:val="Ju_Quot"/>
    <w:basedOn w:val="Normal"/>
    <w:uiPriority w:val="99"/>
    <w:rsid w:val="008D6B12"/>
    <w:pPr>
      <w:spacing w:before="120" w:after="120"/>
      <w:ind w:left="425" w:firstLine="142"/>
    </w:pPr>
    <w:rPr>
      <w:sz w:val="20"/>
      <w:lang w:val="fr-FR" w:eastAsia="fr-FR"/>
    </w:rPr>
  </w:style>
  <w:style w:type="paragraph" w:customStyle="1" w:styleId="JuParaSub">
    <w:name w:val="Ju_Para_Sub"/>
    <w:basedOn w:val="ECHRPara"/>
    <w:uiPriority w:val="99"/>
    <w:rsid w:val="008D6B12"/>
    <w:pPr>
      <w:ind w:left="284"/>
    </w:pPr>
  </w:style>
  <w:style w:type="paragraph" w:customStyle="1" w:styleId="OpiParaSub">
    <w:name w:val="Opi_Para_Sub"/>
    <w:basedOn w:val="JuParaSub"/>
    <w:uiPriority w:val="99"/>
    <w:semiHidden/>
    <w:rsid w:val="008D6B12"/>
  </w:style>
  <w:style w:type="paragraph" w:customStyle="1" w:styleId="OpiQuot">
    <w:name w:val="Opi_Quot"/>
    <w:basedOn w:val="ECHRParaQuote"/>
    <w:uiPriority w:val="99"/>
    <w:semiHidden/>
    <w:rsid w:val="008D6B12"/>
  </w:style>
  <w:style w:type="paragraph" w:customStyle="1" w:styleId="OpiQuotSub">
    <w:name w:val="Opi_Quot_Sub"/>
    <w:basedOn w:val="JuQuotSub"/>
    <w:uiPriority w:val="99"/>
    <w:semiHidden/>
    <w:rsid w:val="008D6B12"/>
  </w:style>
  <w:style w:type="table" w:styleId="TableGrid">
    <w:name w:val="Table Grid"/>
    <w:basedOn w:val="TableNormal"/>
    <w:uiPriority w:val="99"/>
    <w:semiHidden/>
    <w:rsid w:val="008D6B12"/>
    <w:rPr>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8D6B12"/>
    <w:pPr>
      <w:spacing w:before="120" w:after="60"/>
      <w:ind w:left="340" w:right="340" w:hanging="340"/>
    </w:pPr>
    <w:rPr>
      <w:color w:val="0D0D0D"/>
    </w:rPr>
  </w:style>
  <w:style w:type="paragraph" w:styleId="TOC2">
    <w:name w:val="toc 2"/>
    <w:basedOn w:val="Normal"/>
    <w:next w:val="Normal"/>
    <w:autoRedefine/>
    <w:uiPriority w:val="99"/>
    <w:semiHidden/>
    <w:rsid w:val="008D6B12"/>
    <w:pPr>
      <w:spacing w:after="60"/>
      <w:ind w:left="680" w:right="340" w:hanging="340"/>
    </w:pPr>
  </w:style>
  <w:style w:type="paragraph" w:styleId="TOC3">
    <w:name w:val="toc 3"/>
    <w:basedOn w:val="Normal"/>
    <w:next w:val="Normal"/>
    <w:autoRedefine/>
    <w:uiPriority w:val="99"/>
    <w:semiHidden/>
    <w:rsid w:val="008D6B12"/>
    <w:pPr>
      <w:spacing w:after="60"/>
      <w:ind w:left="1020" w:right="340" w:hanging="340"/>
    </w:pPr>
  </w:style>
  <w:style w:type="paragraph" w:styleId="TOC4">
    <w:name w:val="toc 4"/>
    <w:basedOn w:val="Normal"/>
    <w:next w:val="Normal"/>
    <w:autoRedefine/>
    <w:uiPriority w:val="99"/>
    <w:semiHidden/>
    <w:rsid w:val="008D6B12"/>
    <w:pPr>
      <w:tabs>
        <w:tab w:val="right" w:leader="dot" w:pos="9017"/>
      </w:tabs>
      <w:spacing w:after="60"/>
      <w:ind w:left="1361" w:right="340" w:hanging="340"/>
    </w:pPr>
  </w:style>
  <w:style w:type="paragraph" w:styleId="TOC5">
    <w:name w:val="toc 5"/>
    <w:basedOn w:val="Normal"/>
    <w:next w:val="Normal"/>
    <w:autoRedefine/>
    <w:uiPriority w:val="99"/>
    <w:semiHidden/>
    <w:rsid w:val="008D6B12"/>
    <w:pPr>
      <w:spacing w:after="60"/>
      <w:ind w:left="1701" w:right="340" w:hanging="340"/>
    </w:pPr>
  </w:style>
  <w:style w:type="paragraph" w:customStyle="1" w:styleId="ECHRTitleCentre3">
    <w:name w:val="ECHR_Title_Centre_3"/>
    <w:aliases w:val="Ju_H_Article"/>
    <w:basedOn w:val="Normal"/>
    <w:next w:val="ECHRParaQuote"/>
    <w:uiPriority w:val="99"/>
    <w:rsid w:val="008D6B12"/>
    <w:pPr>
      <w:keepNext/>
      <w:keepLines/>
      <w:spacing w:before="240" w:after="120"/>
      <w:jc w:val="center"/>
      <w:outlineLvl w:val="3"/>
    </w:pPr>
    <w:rPr>
      <w:b/>
      <w:sz w:val="20"/>
      <w:lang w:val="fr-FR" w:eastAsia="fr-FR"/>
    </w:rPr>
  </w:style>
  <w:style w:type="paragraph" w:customStyle="1" w:styleId="ECHRTitleCentre1">
    <w:name w:val="ECHR_Title_Centre_1"/>
    <w:aliases w:val="Opi_H_Head"/>
    <w:basedOn w:val="Normal"/>
    <w:next w:val="OpiPara"/>
    <w:uiPriority w:val="99"/>
    <w:semiHidden/>
    <w:rsid w:val="008D6B12"/>
    <w:pPr>
      <w:keepNext/>
      <w:keepLines/>
      <w:spacing w:after="240"/>
      <w:jc w:val="center"/>
      <w:outlineLvl w:val="0"/>
    </w:pPr>
    <w:rPr>
      <w:sz w:val="28"/>
      <w:lang w:val="fr-FR" w:eastAsia="fr-FR"/>
    </w:rPr>
  </w:style>
  <w:style w:type="paragraph" w:customStyle="1" w:styleId="JuCase">
    <w:name w:val="Ju_Case"/>
    <w:basedOn w:val="Normal"/>
    <w:next w:val="ECHRPara"/>
    <w:uiPriority w:val="99"/>
    <w:semiHidden/>
    <w:rsid w:val="008D6B12"/>
    <w:pPr>
      <w:ind w:firstLine="284"/>
    </w:pPr>
    <w:rPr>
      <w:b/>
    </w:rPr>
  </w:style>
  <w:style w:type="paragraph" w:customStyle="1" w:styleId="JuQuotSub">
    <w:name w:val="Ju_Quot_Sub"/>
    <w:basedOn w:val="ECHRParaQuote"/>
    <w:uiPriority w:val="99"/>
    <w:rsid w:val="008D6B12"/>
    <w:pPr>
      <w:ind w:left="567"/>
    </w:pPr>
  </w:style>
  <w:style w:type="paragraph" w:customStyle="1" w:styleId="ECHRTitle1">
    <w:name w:val="ECHR_Title_1"/>
    <w:aliases w:val="Ju_H_Head"/>
    <w:basedOn w:val="Normal"/>
    <w:next w:val="ECHRPara"/>
    <w:link w:val="JuHHeadChar"/>
    <w:uiPriority w:val="99"/>
    <w:rsid w:val="008D6B12"/>
    <w:pPr>
      <w:keepNext/>
      <w:keepLines/>
      <w:spacing w:before="720" w:after="240"/>
      <w:outlineLvl w:val="0"/>
    </w:pPr>
    <w:rPr>
      <w:sz w:val="28"/>
      <w:szCs w:val="20"/>
      <w:lang w:val="pl-PL" w:eastAsia="pl-PL"/>
    </w:rPr>
  </w:style>
  <w:style w:type="paragraph" w:customStyle="1" w:styleId="JuInitialled">
    <w:name w:val="Ju_Initialled"/>
    <w:basedOn w:val="Normal"/>
    <w:uiPriority w:val="99"/>
    <w:rsid w:val="008D6B12"/>
    <w:pPr>
      <w:tabs>
        <w:tab w:val="center" w:pos="6407"/>
      </w:tabs>
      <w:spacing w:before="720"/>
      <w:jc w:val="right"/>
    </w:pPr>
    <w:rPr>
      <w:lang w:val="fr-FR" w:eastAsia="fr-FR"/>
    </w:rPr>
  </w:style>
  <w:style w:type="paragraph" w:customStyle="1" w:styleId="OpiHA">
    <w:name w:val="Opi_H_A"/>
    <w:basedOn w:val="ECHRHeading1"/>
    <w:next w:val="OpiPara"/>
    <w:uiPriority w:val="99"/>
    <w:semiHidden/>
    <w:rsid w:val="008D6B12"/>
    <w:pPr>
      <w:tabs>
        <w:tab w:val="clear" w:pos="357"/>
      </w:tabs>
      <w:outlineLvl w:val="1"/>
    </w:pPr>
    <w:rPr>
      <w:b/>
    </w:rPr>
  </w:style>
  <w:style w:type="character" w:customStyle="1" w:styleId="JUNAMES">
    <w:name w:val="JU_NAMES"/>
    <w:uiPriority w:val="99"/>
    <w:rsid w:val="008D6B12"/>
    <w:rPr>
      <w:smallCaps/>
    </w:rPr>
  </w:style>
  <w:style w:type="paragraph" w:styleId="Title">
    <w:name w:val="Title"/>
    <w:basedOn w:val="Normal"/>
    <w:next w:val="Normal"/>
    <w:link w:val="TitleChar"/>
    <w:uiPriority w:val="99"/>
    <w:qFormat/>
    <w:rsid w:val="008D6B12"/>
    <w:pPr>
      <w:pBdr>
        <w:bottom w:val="single" w:sz="4" w:space="1" w:color="auto"/>
      </w:pBdr>
      <w:contextualSpacing/>
    </w:pPr>
    <w:rPr>
      <w:spacing w:val="5"/>
      <w:sz w:val="52"/>
      <w:szCs w:val="52"/>
      <w:lang w:val="fr-FR" w:eastAsia="fr-FR"/>
    </w:rPr>
  </w:style>
  <w:style w:type="character" w:customStyle="1" w:styleId="TitleChar">
    <w:name w:val="Title Char"/>
    <w:basedOn w:val="DefaultParagraphFont"/>
    <w:link w:val="Title"/>
    <w:uiPriority w:val="99"/>
    <w:locked/>
    <w:rsid w:val="008D6B12"/>
    <w:rPr>
      <w:rFonts w:ascii="Times New Roman" w:hAnsi="Times New Roman" w:cs="Times New Roman"/>
      <w:spacing w:val="5"/>
      <w:sz w:val="52"/>
      <w:szCs w:val="52"/>
    </w:rPr>
  </w:style>
  <w:style w:type="paragraph" w:styleId="Subtitle">
    <w:name w:val="Subtitle"/>
    <w:basedOn w:val="Normal"/>
    <w:next w:val="Normal"/>
    <w:link w:val="SubtitleChar"/>
    <w:uiPriority w:val="99"/>
    <w:qFormat/>
    <w:rsid w:val="008D6B12"/>
    <w:pPr>
      <w:spacing w:after="600"/>
    </w:pPr>
    <w:rPr>
      <w:i/>
      <w:iCs/>
      <w:spacing w:val="13"/>
      <w:szCs w:val="24"/>
      <w:lang w:val="fr-FR" w:eastAsia="fr-FR"/>
    </w:rPr>
  </w:style>
  <w:style w:type="character" w:customStyle="1" w:styleId="SubtitleChar">
    <w:name w:val="Subtitle Char"/>
    <w:basedOn w:val="DefaultParagraphFont"/>
    <w:link w:val="Subtitle"/>
    <w:uiPriority w:val="99"/>
    <w:locked/>
    <w:rsid w:val="008D6B12"/>
    <w:rPr>
      <w:rFonts w:ascii="Times New Roman" w:hAnsi="Times New Roman" w:cs="Times New Roman"/>
      <w:i/>
      <w:iCs/>
      <w:spacing w:val="13"/>
      <w:sz w:val="24"/>
      <w:szCs w:val="24"/>
    </w:rPr>
  </w:style>
  <w:style w:type="character" w:styleId="Strong">
    <w:name w:val="Strong"/>
    <w:basedOn w:val="DefaultParagraphFont"/>
    <w:uiPriority w:val="99"/>
    <w:qFormat/>
    <w:rsid w:val="008D6B12"/>
    <w:rPr>
      <w:rFonts w:cs="Times New Roman"/>
      <w:b/>
    </w:rPr>
  </w:style>
  <w:style w:type="character" w:styleId="Emphasis">
    <w:name w:val="Emphasis"/>
    <w:basedOn w:val="DefaultParagraphFont"/>
    <w:uiPriority w:val="99"/>
    <w:qFormat/>
    <w:rsid w:val="008D6B12"/>
    <w:rPr>
      <w:rFonts w:cs="Times New Roman"/>
      <w:b/>
      <w:i/>
      <w:spacing w:val="10"/>
      <w:shd w:val="clear" w:color="auto" w:fill="auto"/>
    </w:rPr>
  </w:style>
  <w:style w:type="paragraph" w:styleId="NoSpacing">
    <w:name w:val="No Spacing"/>
    <w:basedOn w:val="Normal"/>
    <w:link w:val="NoSpacingChar"/>
    <w:uiPriority w:val="99"/>
    <w:qFormat/>
    <w:rsid w:val="008D6B12"/>
    <w:rPr>
      <w:sz w:val="22"/>
      <w:lang w:val="fr-FR" w:eastAsia="fr-FR"/>
    </w:rPr>
  </w:style>
  <w:style w:type="character" w:customStyle="1" w:styleId="NoSpacingChar">
    <w:name w:val="No Spacing Char"/>
    <w:basedOn w:val="DefaultParagraphFont"/>
    <w:link w:val="NoSpacing"/>
    <w:uiPriority w:val="99"/>
    <w:locked/>
    <w:rsid w:val="008D6B12"/>
    <w:rPr>
      <w:rFonts w:eastAsia="Times New Roman" w:cs="Times New Roman"/>
    </w:rPr>
  </w:style>
  <w:style w:type="paragraph" w:styleId="ListParagraph">
    <w:name w:val="List Paragraph"/>
    <w:basedOn w:val="Normal"/>
    <w:uiPriority w:val="99"/>
    <w:qFormat/>
    <w:rsid w:val="008D6B12"/>
    <w:pPr>
      <w:ind w:left="720"/>
      <w:contextualSpacing/>
    </w:pPr>
    <w:rPr>
      <w:lang w:val="fr-FR" w:eastAsia="fr-FR"/>
    </w:rPr>
  </w:style>
  <w:style w:type="paragraph" w:styleId="Quote">
    <w:name w:val="Quote"/>
    <w:basedOn w:val="Normal"/>
    <w:next w:val="Normal"/>
    <w:link w:val="QuoteChar"/>
    <w:uiPriority w:val="99"/>
    <w:qFormat/>
    <w:rsid w:val="008D6B12"/>
    <w:pPr>
      <w:spacing w:before="200"/>
      <w:ind w:left="360" w:right="360"/>
    </w:pPr>
    <w:rPr>
      <w:i/>
      <w:iCs/>
      <w:sz w:val="22"/>
      <w:lang w:val="fr-FR" w:eastAsia="fr-FR"/>
    </w:rPr>
  </w:style>
  <w:style w:type="character" w:customStyle="1" w:styleId="QuoteChar">
    <w:name w:val="Quote Char"/>
    <w:basedOn w:val="DefaultParagraphFont"/>
    <w:link w:val="Quote"/>
    <w:uiPriority w:val="99"/>
    <w:locked/>
    <w:rsid w:val="008D6B12"/>
    <w:rPr>
      <w:rFonts w:eastAsia="Times New Roman" w:cs="Times New Roman"/>
      <w:i/>
      <w:iCs/>
    </w:rPr>
  </w:style>
  <w:style w:type="paragraph" w:styleId="IntenseQuote">
    <w:name w:val="Intense Quote"/>
    <w:basedOn w:val="Normal"/>
    <w:next w:val="Normal"/>
    <w:link w:val="IntenseQuoteChar"/>
    <w:uiPriority w:val="99"/>
    <w:qFormat/>
    <w:rsid w:val="008D6B12"/>
    <w:pPr>
      <w:pBdr>
        <w:bottom w:val="single" w:sz="4" w:space="1" w:color="auto"/>
      </w:pBdr>
      <w:spacing w:before="200" w:after="280"/>
      <w:ind w:left="1008" w:right="1152"/>
    </w:pPr>
    <w:rPr>
      <w:b/>
      <w:bCs/>
      <w:i/>
      <w:iCs/>
      <w:sz w:val="22"/>
      <w:lang w:val="fr-FR" w:eastAsia="fr-FR"/>
    </w:rPr>
  </w:style>
  <w:style w:type="character" w:customStyle="1" w:styleId="IntenseQuoteChar">
    <w:name w:val="Intense Quote Char"/>
    <w:basedOn w:val="DefaultParagraphFont"/>
    <w:link w:val="IntenseQuote"/>
    <w:uiPriority w:val="99"/>
    <w:locked/>
    <w:rsid w:val="008D6B12"/>
    <w:rPr>
      <w:rFonts w:eastAsia="Times New Roman" w:cs="Times New Roman"/>
      <w:b/>
      <w:bCs/>
      <w:i/>
      <w:iCs/>
    </w:rPr>
  </w:style>
  <w:style w:type="character" w:styleId="SubtleEmphasis">
    <w:name w:val="Subtle Emphasis"/>
    <w:basedOn w:val="DefaultParagraphFont"/>
    <w:uiPriority w:val="99"/>
    <w:qFormat/>
    <w:rsid w:val="008D6B12"/>
    <w:rPr>
      <w:i/>
    </w:rPr>
  </w:style>
  <w:style w:type="character" w:styleId="IntenseEmphasis">
    <w:name w:val="Intense Emphasis"/>
    <w:basedOn w:val="DefaultParagraphFont"/>
    <w:uiPriority w:val="99"/>
    <w:qFormat/>
    <w:rsid w:val="008D6B12"/>
    <w:rPr>
      <w:b/>
    </w:rPr>
  </w:style>
  <w:style w:type="character" w:styleId="SubtleReference">
    <w:name w:val="Subtle Reference"/>
    <w:basedOn w:val="DefaultParagraphFont"/>
    <w:uiPriority w:val="99"/>
    <w:qFormat/>
    <w:rsid w:val="008D6B12"/>
    <w:rPr>
      <w:smallCaps/>
    </w:rPr>
  </w:style>
  <w:style w:type="character" w:styleId="IntenseReference">
    <w:name w:val="Intense Reference"/>
    <w:basedOn w:val="DefaultParagraphFont"/>
    <w:uiPriority w:val="99"/>
    <w:qFormat/>
    <w:rsid w:val="008D6B12"/>
    <w:rPr>
      <w:smallCaps/>
      <w:spacing w:val="5"/>
      <w:u w:val="single"/>
    </w:rPr>
  </w:style>
  <w:style w:type="character" w:styleId="BookTitle">
    <w:name w:val="Book Title"/>
    <w:basedOn w:val="DefaultParagraphFont"/>
    <w:uiPriority w:val="99"/>
    <w:qFormat/>
    <w:rsid w:val="008D6B12"/>
    <w:rPr>
      <w:i/>
      <w:smallCaps/>
      <w:spacing w:val="5"/>
    </w:rPr>
  </w:style>
  <w:style w:type="paragraph" w:styleId="TOCHeading">
    <w:name w:val="TOC Heading"/>
    <w:basedOn w:val="Heading1"/>
    <w:next w:val="Normal"/>
    <w:uiPriority w:val="99"/>
    <w:qFormat/>
    <w:rsid w:val="008D6B12"/>
    <w:pPr>
      <w:outlineLvl w:val="9"/>
    </w:pPr>
    <w:rPr>
      <w:color w:val="474747"/>
      <w:lang w:val="fr-FR" w:eastAsia="fr-FR"/>
    </w:rPr>
  </w:style>
  <w:style w:type="paragraph" w:customStyle="1" w:styleId="OpiTranslation">
    <w:name w:val="Opi_Translation"/>
    <w:basedOn w:val="Normal"/>
    <w:next w:val="OpiPara"/>
    <w:uiPriority w:val="99"/>
    <w:semiHidden/>
    <w:rsid w:val="008D6B12"/>
    <w:pPr>
      <w:jc w:val="center"/>
      <w:outlineLvl w:val="0"/>
    </w:pPr>
    <w:rPr>
      <w:i/>
      <w:lang w:val="fr-FR" w:eastAsia="fr-FR"/>
    </w:rPr>
  </w:style>
  <w:style w:type="paragraph" w:styleId="TOAHeading">
    <w:name w:val="toa heading"/>
    <w:basedOn w:val="Normal"/>
    <w:next w:val="Normal"/>
    <w:uiPriority w:val="99"/>
    <w:semiHidden/>
    <w:rsid w:val="008D6B12"/>
    <w:pPr>
      <w:spacing w:before="120"/>
    </w:pPr>
    <w:rPr>
      <w:b/>
      <w:bCs/>
      <w:color w:val="474747"/>
      <w:szCs w:val="24"/>
    </w:rPr>
  </w:style>
  <w:style w:type="paragraph" w:customStyle="1" w:styleId="JuCourt">
    <w:name w:val="Ju_Court"/>
    <w:basedOn w:val="Normal"/>
    <w:next w:val="Normal"/>
    <w:uiPriority w:val="99"/>
    <w:rsid w:val="008D6B12"/>
    <w:pPr>
      <w:tabs>
        <w:tab w:val="left" w:pos="907"/>
        <w:tab w:val="left" w:pos="1701"/>
        <w:tab w:val="right" w:pos="7371"/>
      </w:tabs>
      <w:spacing w:before="240"/>
      <w:ind w:left="397" w:hanging="397"/>
      <w:jc w:val="left"/>
    </w:pPr>
    <w:rPr>
      <w:lang w:val="fr-FR" w:eastAsia="fr-FR"/>
    </w:rPr>
  </w:style>
  <w:style w:type="paragraph" w:customStyle="1" w:styleId="ECHRHeading1">
    <w:name w:val="ECHR_Heading_1"/>
    <w:aliases w:val="Ju_H_I_Roman"/>
    <w:basedOn w:val="Heading1"/>
    <w:next w:val="ECHRPara"/>
    <w:uiPriority w:val="99"/>
    <w:rsid w:val="002318A2"/>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2">
    <w:name w:val="ECHR_Heading_2"/>
    <w:aliases w:val="Ju_H_A"/>
    <w:basedOn w:val="Heading2"/>
    <w:next w:val="ECHRPara"/>
    <w:uiPriority w:val="99"/>
    <w:rsid w:val="008D6B12"/>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uiPriority w:val="99"/>
    <w:rsid w:val="008D6B1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99"/>
    <w:rsid w:val="008D6B1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99"/>
    <w:rsid w:val="008D6B1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8D6B1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99"/>
    <w:rsid w:val="008D6B12"/>
    <w:pPr>
      <w:keepNext/>
      <w:keepLines/>
      <w:spacing w:before="240" w:after="120"/>
      <w:ind w:left="1236"/>
    </w:pPr>
    <w:rPr>
      <w:sz w:val="20"/>
    </w:rPr>
  </w:style>
  <w:style w:type="paragraph" w:customStyle="1" w:styleId="JuParaLast">
    <w:name w:val="Ju_Para_Last"/>
    <w:basedOn w:val="Normal"/>
    <w:next w:val="ECHRPara"/>
    <w:uiPriority w:val="99"/>
    <w:rsid w:val="008D6B12"/>
    <w:pPr>
      <w:keepNext/>
      <w:keepLines/>
      <w:spacing w:before="240"/>
      <w:ind w:firstLine="284"/>
    </w:pPr>
    <w:rPr>
      <w:lang w:val="fr-FR" w:eastAsia="fr-FR"/>
    </w:rPr>
  </w:style>
  <w:style w:type="paragraph" w:customStyle="1" w:styleId="DecList">
    <w:name w:val="Dec_List"/>
    <w:basedOn w:val="Normal"/>
    <w:uiPriority w:val="99"/>
    <w:rsid w:val="008D6B12"/>
    <w:pPr>
      <w:spacing w:before="240"/>
      <w:ind w:left="284"/>
    </w:pPr>
    <w:rPr>
      <w:lang w:val="fr-FR" w:eastAsia="fr-FR"/>
    </w:rPr>
  </w:style>
  <w:style w:type="paragraph" w:customStyle="1" w:styleId="ECHRDecisionBody">
    <w:name w:val="ECHR_Decision_Body"/>
    <w:aliases w:val="Ju_Judges"/>
    <w:basedOn w:val="Normal"/>
    <w:link w:val="JuJudgesChar"/>
    <w:uiPriority w:val="99"/>
    <w:rsid w:val="008D6B12"/>
    <w:pPr>
      <w:tabs>
        <w:tab w:val="left" w:pos="567"/>
        <w:tab w:val="left" w:pos="1134"/>
      </w:tabs>
      <w:jc w:val="left"/>
    </w:pPr>
    <w:rPr>
      <w:szCs w:val="20"/>
      <w:lang w:val="pl-PL" w:eastAsia="pl-PL"/>
    </w:rPr>
  </w:style>
  <w:style w:type="paragraph" w:customStyle="1" w:styleId="JuList">
    <w:name w:val="Ju_List"/>
    <w:basedOn w:val="Normal"/>
    <w:uiPriority w:val="99"/>
    <w:rsid w:val="008D6B12"/>
    <w:pPr>
      <w:ind w:left="340" w:hanging="340"/>
    </w:pPr>
    <w:rPr>
      <w:lang w:val="fr-FR" w:eastAsia="fr-FR"/>
    </w:rPr>
  </w:style>
  <w:style w:type="paragraph" w:customStyle="1" w:styleId="JuLista">
    <w:name w:val="Ju_List_a"/>
    <w:basedOn w:val="JuList"/>
    <w:uiPriority w:val="99"/>
    <w:rsid w:val="008D6B12"/>
    <w:pPr>
      <w:ind w:left="346" w:firstLine="0"/>
    </w:pPr>
  </w:style>
  <w:style w:type="paragraph" w:customStyle="1" w:styleId="JuListi">
    <w:name w:val="Ju_List_i"/>
    <w:basedOn w:val="Normal"/>
    <w:next w:val="JuLista"/>
    <w:uiPriority w:val="99"/>
    <w:rsid w:val="008D6B12"/>
    <w:pPr>
      <w:ind w:left="794"/>
    </w:pPr>
    <w:rPr>
      <w:lang w:val="fr-FR" w:eastAsia="fr-FR"/>
    </w:rPr>
  </w:style>
  <w:style w:type="paragraph" w:customStyle="1" w:styleId="OpiH1">
    <w:name w:val="Opi_H_1"/>
    <w:basedOn w:val="ECHRHeading2"/>
    <w:uiPriority w:val="99"/>
    <w:semiHidden/>
    <w:rsid w:val="008D6B12"/>
    <w:pPr>
      <w:ind w:left="635" w:hanging="357"/>
      <w:outlineLvl w:val="2"/>
    </w:pPr>
  </w:style>
  <w:style w:type="paragraph" w:customStyle="1" w:styleId="OpiHa0">
    <w:name w:val="Opi_H_a"/>
    <w:basedOn w:val="ECHRHeading3"/>
    <w:uiPriority w:val="99"/>
    <w:semiHidden/>
    <w:rsid w:val="008D6B12"/>
    <w:pPr>
      <w:ind w:left="833" w:hanging="357"/>
      <w:outlineLvl w:val="3"/>
    </w:pPr>
    <w:rPr>
      <w:b/>
      <w:i w:val="0"/>
      <w:sz w:val="20"/>
    </w:rPr>
  </w:style>
  <w:style w:type="paragraph" w:customStyle="1" w:styleId="OpiHi">
    <w:name w:val="Opi_H_i"/>
    <w:basedOn w:val="ECHRHeading4"/>
    <w:uiPriority w:val="99"/>
    <w:semiHidden/>
    <w:rsid w:val="008D6B12"/>
    <w:pPr>
      <w:ind w:left="1037" w:hanging="357"/>
      <w:outlineLvl w:val="4"/>
    </w:pPr>
    <w:rPr>
      <w:b w:val="0"/>
      <w:i/>
    </w:rPr>
  </w:style>
  <w:style w:type="paragraph" w:styleId="Bibliography">
    <w:name w:val="Bibliography"/>
    <w:basedOn w:val="Normal"/>
    <w:next w:val="Normal"/>
    <w:uiPriority w:val="99"/>
    <w:semiHidden/>
    <w:rsid w:val="008D6B12"/>
  </w:style>
  <w:style w:type="paragraph" w:styleId="BlockText">
    <w:name w:val="Block Text"/>
    <w:basedOn w:val="Normal"/>
    <w:uiPriority w:val="99"/>
    <w:semiHidden/>
    <w:rsid w:val="008D6B12"/>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rsid w:val="008D6B12"/>
    <w:pPr>
      <w:spacing w:after="120"/>
    </w:pPr>
  </w:style>
  <w:style w:type="character" w:customStyle="1" w:styleId="BodyTextChar">
    <w:name w:val="Body Text Char"/>
    <w:basedOn w:val="DefaultParagraphFont"/>
    <w:link w:val="BodyText"/>
    <w:uiPriority w:val="99"/>
    <w:locked/>
    <w:rsid w:val="008D6B12"/>
    <w:rPr>
      <w:rFonts w:eastAsia="Times New Roman" w:cs="Times New Roman"/>
      <w:sz w:val="24"/>
      <w:lang w:val="en-US" w:eastAsia="en-US"/>
    </w:rPr>
  </w:style>
  <w:style w:type="paragraph" w:styleId="BodyText2">
    <w:name w:val="Body Text 2"/>
    <w:basedOn w:val="Normal"/>
    <w:link w:val="BodyText2Char"/>
    <w:uiPriority w:val="99"/>
    <w:semiHidden/>
    <w:rsid w:val="008D6B12"/>
    <w:pPr>
      <w:spacing w:after="120" w:line="480" w:lineRule="auto"/>
    </w:pPr>
  </w:style>
  <w:style w:type="character" w:customStyle="1" w:styleId="BodyText2Char">
    <w:name w:val="Body Text 2 Char"/>
    <w:basedOn w:val="DefaultParagraphFont"/>
    <w:link w:val="BodyText2"/>
    <w:uiPriority w:val="99"/>
    <w:locked/>
    <w:rsid w:val="008D6B12"/>
    <w:rPr>
      <w:rFonts w:eastAsia="Times New Roman" w:cs="Times New Roman"/>
      <w:sz w:val="24"/>
      <w:lang w:val="en-US" w:eastAsia="en-US"/>
    </w:rPr>
  </w:style>
  <w:style w:type="paragraph" w:styleId="BodyText3">
    <w:name w:val="Body Text 3"/>
    <w:basedOn w:val="Normal"/>
    <w:link w:val="BodyText3Char"/>
    <w:uiPriority w:val="99"/>
    <w:semiHidden/>
    <w:rsid w:val="008D6B12"/>
    <w:pPr>
      <w:spacing w:after="120"/>
    </w:pPr>
    <w:rPr>
      <w:sz w:val="16"/>
      <w:szCs w:val="16"/>
    </w:rPr>
  </w:style>
  <w:style w:type="character" w:customStyle="1" w:styleId="BodyText3Char">
    <w:name w:val="Body Text 3 Char"/>
    <w:basedOn w:val="DefaultParagraphFont"/>
    <w:link w:val="BodyText3"/>
    <w:uiPriority w:val="99"/>
    <w:locked/>
    <w:rsid w:val="008D6B12"/>
    <w:rPr>
      <w:rFonts w:eastAsia="Times New Roman" w:cs="Times New Roman"/>
      <w:sz w:val="16"/>
      <w:szCs w:val="16"/>
      <w:lang w:val="en-US" w:eastAsia="en-US"/>
    </w:rPr>
  </w:style>
  <w:style w:type="paragraph" w:styleId="BodyTextFirstIndent">
    <w:name w:val="Body Text First Indent"/>
    <w:basedOn w:val="BodyText"/>
    <w:link w:val="BodyTextFirstIndentChar"/>
    <w:uiPriority w:val="99"/>
    <w:semiHidden/>
    <w:rsid w:val="008D6B12"/>
    <w:pPr>
      <w:spacing w:after="0"/>
      <w:ind w:firstLine="360"/>
    </w:pPr>
  </w:style>
  <w:style w:type="character" w:customStyle="1" w:styleId="BodyTextFirstIndentChar">
    <w:name w:val="Body Text First Indent Char"/>
    <w:basedOn w:val="BodyTextChar"/>
    <w:link w:val="BodyTextFirstIndent"/>
    <w:uiPriority w:val="99"/>
    <w:locked/>
    <w:rsid w:val="008D6B12"/>
  </w:style>
  <w:style w:type="paragraph" w:styleId="BodyTextIndent">
    <w:name w:val="Body Text Indent"/>
    <w:basedOn w:val="Normal"/>
    <w:link w:val="BodyTextIndentChar"/>
    <w:uiPriority w:val="99"/>
    <w:semiHidden/>
    <w:rsid w:val="008D6B12"/>
    <w:pPr>
      <w:spacing w:after="120"/>
      <w:ind w:left="283"/>
    </w:pPr>
  </w:style>
  <w:style w:type="character" w:customStyle="1" w:styleId="BodyTextIndentChar">
    <w:name w:val="Body Text Indent Char"/>
    <w:basedOn w:val="DefaultParagraphFont"/>
    <w:link w:val="BodyTextIndent"/>
    <w:uiPriority w:val="99"/>
    <w:locked/>
    <w:rsid w:val="008D6B12"/>
    <w:rPr>
      <w:rFonts w:eastAsia="Times New Roman" w:cs="Times New Roman"/>
      <w:sz w:val="24"/>
      <w:lang w:val="en-US" w:eastAsia="en-US"/>
    </w:rPr>
  </w:style>
  <w:style w:type="paragraph" w:styleId="BodyTextFirstIndent2">
    <w:name w:val="Body Text First Indent 2"/>
    <w:basedOn w:val="BodyTextIndent"/>
    <w:link w:val="BodyTextFirstIndent2Char"/>
    <w:uiPriority w:val="99"/>
    <w:semiHidden/>
    <w:rsid w:val="008D6B12"/>
    <w:pPr>
      <w:spacing w:after="0"/>
      <w:ind w:left="360" w:firstLine="360"/>
    </w:pPr>
  </w:style>
  <w:style w:type="character" w:customStyle="1" w:styleId="BodyTextFirstIndent2Char">
    <w:name w:val="Body Text First Indent 2 Char"/>
    <w:basedOn w:val="BodyTextIndentChar"/>
    <w:link w:val="BodyTextFirstIndent2"/>
    <w:uiPriority w:val="99"/>
    <w:locked/>
    <w:rsid w:val="008D6B12"/>
  </w:style>
  <w:style w:type="paragraph" w:styleId="BodyTextIndent2">
    <w:name w:val="Body Text Indent 2"/>
    <w:basedOn w:val="Normal"/>
    <w:link w:val="BodyTextIndent2Char"/>
    <w:uiPriority w:val="99"/>
    <w:semiHidden/>
    <w:rsid w:val="008D6B12"/>
    <w:pPr>
      <w:spacing w:after="120" w:line="480" w:lineRule="auto"/>
      <w:ind w:left="283"/>
    </w:pPr>
  </w:style>
  <w:style w:type="character" w:customStyle="1" w:styleId="BodyTextIndent2Char">
    <w:name w:val="Body Text Indent 2 Char"/>
    <w:basedOn w:val="DefaultParagraphFont"/>
    <w:link w:val="BodyTextIndent2"/>
    <w:uiPriority w:val="99"/>
    <w:locked/>
    <w:rsid w:val="008D6B12"/>
    <w:rPr>
      <w:rFonts w:eastAsia="Times New Roman" w:cs="Times New Roman"/>
      <w:sz w:val="24"/>
      <w:lang w:val="en-US" w:eastAsia="en-US"/>
    </w:rPr>
  </w:style>
  <w:style w:type="paragraph" w:styleId="BodyTextIndent3">
    <w:name w:val="Body Text Indent 3"/>
    <w:basedOn w:val="Normal"/>
    <w:link w:val="BodyTextIndent3Char"/>
    <w:uiPriority w:val="99"/>
    <w:semiHidden/>
    <w:rsid w:val="008D6B1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D6B12"/>
    <w:rPr>
      <w:rFonts w:eastAsia="Times New Roman" w:cs="Times New Roman"/>
      <w:sz w:val="16"/>
      <w:szCs w:val="16"/>
      <w:lang w:val="en-US" w:eastAsia="en-US"/>
    </w:rPr>
  </w:style>
  <w:style w:type="paragraph" w:styleId="Caption">
    <w:name w:val="caption"/>
    <w:basedOn w:val="Normal"/>
    <w:next w:val="Normal"/>
    <w:uiPriority w:val="99"/>
    <w:qFormat/>
    <w:rsid w:val="008D6B12"/>
    <w:pPr>
      <w:spacing w:after="200"/>
    </w:pPr>
    <w:rPr>
      <w:b/>
      <w:bCs/>
      <w:color w:val="0072BC"/>
      <w:sz w:val="18"/>
      <w:szCs w:val="18"/>
    </w:rPr>
  </w:style>
  <w:style w:type="paragraph" w:styleId="Closing">
    <w:name w:val="Closing"/>
    <w:basedOn w:val="Normal"/>
    <w:link w:val="ClosingChar"/>
    <w:uiPriority w:val="99"/>
    <w:semiHidden/>
    <w:rsid w:val="008D6B12"/>
    <w:pPr>
      <w:ind w:left="4252"/>
    </w:pPr>
  </w:style>
  <w:style w:type="character" w:customStyle="1" w:styleId="ClosingChar">
    <w:name w:val="Closing Char"/>
    <w:basedOn w:val="DefaultParagraphFont"/>
    <w:link w:val="Closing"/>
    <w:uiPriority w:val="99"/>
    <w:locked/>
    <w:rsid w:val="008D6B12"/>
    <w:rPr>
      <w:rFonts w:eastAsia="Times New Roman" w:cs="Times New Roman"/>
      <w:sz w:val="24"/>
      <w:lang w:val="en-US" w:eastAsia="en-US"/>
    </w:rPr>
  </w:style>
  <w:style w:type="table" w:customStyle="1" w:styleId="Kolorowasiatka1">
    <w:name w:val="Kolorowa siatka1"/>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Kolorowalista1">
    <w:name w:val="Kolorowa lista1"/>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customStyle="1" w:styleId="Kolorowecieniowanie1">
    <w:name w:val="Kolorowe cieniowanie1"/>
    <w:uiPriority w:val="99"/>
    <w:semiHidden/>
    <w:rsid w:val="008D6B12"/>
    <w:rPr>
      <w:color w:val="000000"/>
      <w:sz w:val="20"/>
      <w:szCs w:val="20"/>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8D6B12"/>
    <w:rPr>
      <w:color w:val="000000"/>
      <w:sz w:val="20"/>
      <w:szCs w:val="20"/>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8D6B12"/>
    <w:rPr>
      <w:color w:val="000000"/>
      <w:sz w:val="20"/>
      <w:szCs w:val="20"/>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8D6B12"/>
    <w:rPr>
      <w:color w:val="000000"/>
      <w:sz w:val="20"/>
      <w:szCs w:val="20"/>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8D6B12"/>
    <w:rPr>
      <w:color w:val="000000"/>
      <w:sz w:val="20"/>
      <w:szCs w:val="20"/>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8D6B12"/>
    <w:rPr>
      <w:color w:val="000000"/>
      <w:sz w:val="20"/>
      <w:szCs w:val="20"/>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8D6B12"/>
    <w:rPr>
      <w:color w:val="000000"/>
      <w:sz w:val="20"/>
      <w:szCs w:val="20"/>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customStyle="1" w:styleId="Ciemnalista1">
    <w:name w:val="Ciemna lista1"/>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8D6B12"/>
  </w:style>
  <w:style w:type="character" w:customStyle="1" w:styleId="DateChar">
    <w:name w:val="Date Char"/>
    <w:basedOn w:val="DefaultParagraphFont"/>
    <w:link w:val="Date"/>
    <w:uiPriority w:val="99"/>
    <w:locked/>
    <w:rsid w:val="008D6B12"/>
    <w:rPr>
      <w:rFonts w:eastAsia="Times New Roman" w:cs="Times New Roman"/>
      <w:sz w:val="24"/>
      <w:lang w:val="en-US" w:eastAsia="en-US"/>
    </w:rPr>
  </w:style>
  <w:style w:type="paragraph" w:styleId="E-mailSignature">
    <w:name w:val="E-mail Signature"/>
    <w:basedOn w:val="Normal"/>
    <w:link w:val="E-mailSignatureChar"/>
    <w:uiPriority w:val="99"/>
    <w:semiHidden/>
    <w:rsid w:val="008D6B12"/>
  </w:style>
  <w:style w:type="character" w:customStyle="1" w:styleId="E-mailSignatureChar">
    <w:name w:val="E-mail Signature Char"/>
    <w:basedOn w:val="DefaultParagraphFont"/>
    <w:link w:val="E-mailSignature"/>
    <w:uiPriority w:val="99"/>
    <w:locked/>
    <w:rsid w:val="008D6B12"/>
    <w:rPr>
      <w:rFonts w:eastAsia="Times New Roman" w:cs="Times New Roman"/>
      <w:sz w:val="24"/>
      <w:lang w:val="en-US" w:eastAsia="en-US"/>
    </w:rPr>
  </w:style>
  <w:style w:type="paragraph" w:styleId="EnvelopeAddress">
    <w:name w:val="envelope address"/>
    <w:basedOn w:val="Normal"/>
    <w:uiPriority w:val="99"/>
    <w:semiHidden/>
    <w:rsid w:val="008D6B12"/>
    <w:pPr>
      <w:framePr w:w="7938" w:h="1985" w:hRule="exact" w:hSpace="141" w:wrap="auto" w:hAnchor="page" w:xAlign="center" w:yAlign="bottom"/>
      <w:ind w:left="2835"/>
    </w:pPr>
    <w:rPr>
      <w:szCs w:val="24"/>
    </w:rPr>
  </w:style>
  <w:style w:type="paragraph" w:styleId="EnvelopeReturn">
    <w:name w:val="envelope return"/>
    <w:basedOn w:val="Normal"/>
    <w:uiPriority w:val="99"/>
    <w:semiHidden/>
    <w:rsid w:val="008D6B12"/>
    <w:rPr>
      <w:sz w:val="20"/>
      <w:szCs w:val="20"/>
    </w:rPr>
  </w:style>
  <w:style w:type="character" w:styleId="HTMLAcronym">
    <w:name w:val="HTML Acronym"/>
    <w:basedOn w:val="DefaultParagraphFont"/>
    <w:uiPriority w:val="99"/>
    <w:semiHidden/>
    <w:rsid w:val="008D6B12"/>
    <w:rPr>
      <w:rFonts w:cs="Times New Roman"/>
    </w:rPr>
  </w:style>
  <w:style w:type="paragraph" w:styleId="HTMLAddress">
    <w:name w:val="HTML Address"/>
    <w:basedOn w:val="Normal"/>
    <w:link w:val="HTMLAddressChar"/>
    <w:uiPriority w:val="99"/>
    <w:semiHidden/>
    <w:rsid w:val="008D6B12"/>
    <w:rPr>
      <w:i/>
      <w:iCs/>
    </w:rPr>
  </w:style>
  <w:style w:type="character" w:customStyle="1" w:styleId="HTMLAddressChar">
    <w:name w:val="HTML Address Char"/>
    <w:basedOn w:val="DefaultParagraphFont"/>
    <w:link w:val="HTMLAddress"/>
    <w:uiPriority w:val="99"/>
    <w:locked/>
    <w:rsid w:val="008D6B12"/>
    <w:rPr>
      <w:rFonts w:eastAsia="Times New Roman" w:cs="Times New Roman"/>
      <w:i/>
      <w:iCs/>
      <w:sz w:val="24"/>
      <w:lang w:val="en-US" w:eastAsia="en-US"/>
    </w:rPr>
  </w:style>
  <w:style w:type="character" w:styleId="HTMLCite">
    <w:name w:val="HTML Cite"/>
    <w:basedOn w:val="DefaultParagraphFont"/>
    <w:uiPriority w:val="99"/>
    <w:semiHidden/>
    <w:rsid w:val="008D6B12"/>
    <w:rPr>
      <w:rFonts w:cs="Times New Roman"/>
      <w:i/>
      <w:iCs/>
    </w:rPr>
  </w:style>
  <w:style w:type="character" w:styleId="HTMLCode">
    <w:name w:val="HTML Code"/>
    <w:basedOn w:val="DefaultParagraphFont"/>
    <w:uiPriority w:val="99"/>
    <w:semiHidden/>
    <w:rsid w:val="008D6B12"/>
    <w:rPr>
      <w:rFonts w:ascii="Consolas" w:hAnsi="Consolas" w:cs="Consolas"/>
      <w:sz w:val="20"/>
      <w:szCs w:val="20"/>
    </w:rPr>
  </w:style>
  <w:style w:type="character" w:styleId="HTMLDefinition">
    <w:name w:val="HTML Definition"/>
    <w:basedOn w:val="DefaultParagraphFont"/>
    <w:uiPriority w:val="99"/>
    <w:semiHidden/>
    <w:rsid w:val="008D6B12"/>
    <w:rPr>
      <w:rFonts w:cs="Times New Roman"/>
      <w:i/>
      <w:iCs/>
    </w:rPr>
  </w:style>
  <w:style w:type="character" w:styleId="HTMLKeyboard">
    <w:name w:val="HTML Keyboard"/>
    <w:basedOn w:val="DefaultParagraphFont"/>
    <w:uiPriority w:val="99"/>
    <w:semiHidden/>
    <w:rsid w:val="008D6B12"/>
    <w:rPr>
      <w:rFonts w:ascii="Consolas" w:hAnsi="Consolas" w:cs="Consolas"/>
      <w:sz w:val="20"/>
      <w:szCs w:val="20"/>
    </w:rPr>
  </w:style>
  <w:style w:type="paragraph" w:styleId="HTMLPreformatted">
    <w:name w:val="HTML Preformatted"/>
    <w:basedOn w:val="Normal"/>
    <w:link w:val="HTMLPreformattedChar"/>
    <w:uiPriority w:val="99"/>
    <w:semiHidden/>
    <w:rsid w:val="008D6B12"/>
    <w:rPr>
      <w:rFonts w:ascii="Consolas" w:hAnsi="Consolas" w:cs="Consolas"/>
      <w:sz w:val="20"/>
      <w:szCs w:val="20"/>
    </w:rPr>
  </w:style>
  <w:style w:type="character" w:customStyle="1" w:styleId="HTMLPreformattedChar">
    <w:name w:val="HTML Preformatted Char"/>
    <w:basedOn w:val="DefaultParagraphFont"/>
    <w:link w:val="HTMLPreformatted"/>
    <w:uiPriority w:val="99"/>
    <w:locked/>
    <w:rsid w:val="008D6B12"/>
    <w:rPr>
      <w:rFonts w:ascii="Consolas" w:hAnsi="Consolas" w:cs="Consolas"/>
      <w:sz w:val="20"/>
      <w:szCs w:val="20"/>
      <w:lang w:val="en-US" w:eastAsia="en-US"/>
    </w:rPr>
  </w:style>
  <w:style w:type="character" w:styleId="HTMLSample">
    <w:name w:val="HTML Sample"/>
    <w:basedOn w:val="DefaultParagraphFont"/>
    <w:uiPriority w:val="99"/>
    <w:semiHidden/>
    <w:rsid w:val="008D6B12"/>
    <w:rPr>
      <w:rFonts w:ascii="Consolas" w:hAnsi="Consolas" w:cs="Consolas"/>
      <w:sz w:val="24"/>
      <w:szCs w:val="24"/>
    </w:rPr>
  </w:style>
  <w:style w:type="character" w:styleId="HTMLTypewriter">
    <w:name w:val="HTML Typewriter"/>
    <w:basedOn w:val="DefaultParagraphFont"/>
    <w:uiPriority w:val="99"/>
    <w:semiHidden/>
    <w:rsid w:val="008D6B12"/>
    <w:rPr>
      <w:rFonts w:ascii="Consolas" w:hAnsi="Consolas" w:cs="Consolas"/>
      <w:sz w:val="20"/>
      <w:szCs w:val="20"/>
    </w:rPr>
  </w:style>
  <w:style w:type="character" w:styleId="HTMLVariable">
    <w:name w:val="HTML Variable"/>
    <w:basedOn w:val="DefaultParagraphFont"/>
    <w:uiPriority w:val="99"/>
    <w:semiHidden/>
    <w:rsid w:val="008D6B12"/>
    <w:rPr>
      <w:rFonts w:cs="Times New Roman"/>
      <w:i/>
      <w:iCs/>
    </w:rPr>
  </w:style>
  <w:style w:type="paragraph" w:styleId="Index1">
    <w:name w:val="index 1"/>
    <w:basedOn w:val="Normal"/>
    <w:next w:val="Normal"/>
    <w:autoRedefine/>
    <w:uiPriority w:val="99"/>
    <w:semiHidden/>
    <w:rsid w:val="008D6B12"/>
    <w:pPr>
      <w:ind w:left="240" w:hanging="240"/>
    </w:pPr>
  </w:style>
  <w:style w:type="paragraph" w:styleId="Index2">
    <w:name w:val="index 2"/>
    <w:basedOn w:val="Normal"/>
    <w:next w:val="Normal"/>
    <w:autoRedefine/>
    <w:uiPriority w:val="99"/>
    <w:semiHidden/>
    <w:rsid w:val="008D6B12"/>
    <w:pPr>
      <w:ind w:left="480" w:hanging="240"/>
    </w:pPr>
  </w:style>
  <w:style w:type="paragraph" w:styleId="Index3">
    <w:name w:val="index 3"/>
    <w:basedOn w:val="Normal"/>
    <w:next w:val="Normal"/>
    <w:autoRedefine/>
    <w:uiPriority w:val="99"/>
    <w:semiHidden/>
    <w:rsid w:val="008D6B12"/>
    <w:pPr>
      <w:ind w:left="720" w:hanging="240"/>
    </w:pPr>
  </w:style>
  <w:style w:type="paragraph" w:styleId="Index4">
    <w:name w:val="index 4"/>
    <w:basedOn w:val="Normal"/>
    <w:next w:val="Normal"/>
    <w:autoRedefine/>
    <w:uiPriority w:val="99"/>
    <w:semiHidden/>
    <w:rsid w:val="008D6B12"/>
    <w:pPr>
      <w:ind w:left="960" w:hanging="240"/>
    </w:pPr>
  </w:style>
  <w:style w:type="paragraph" w:styleId="Index5">
    <w:name w:val="index 5"/>
    <w:basedOn w:val="Normal"/>
    <w:next w:val="Normal"/>
    <w:autoRedefine/>
    <w:uiPriority w:val="99"/>
    <w:semiHidden/>
    <w:rsid w:val="008D6B12"/>
    <w:pPr>
      <w:ind w:left="1200" w:hanging="240"/>
    </w:pPr>
  </w:style>
  <w:style w:type="paragraph" w:styleId="Index6">
    <w:name w:val="index 6"/>
    <w:basedOn w:val="Normal"/>
    <w:next w:val="Normal"/>
    <w:autoRedefine/>
    <w:uiPriority w:val="99"/>
    <w:semiHidden/>
    <w:rsid w:val="008D6B12"/>
    <w:pPr>
      <w:ind w:left="1440" w:hanging="240"/>
    </w:pPr>
  </w:style>
  <w:style w:type="paragraph" w:styleId="Index7">
    <w:name w:val="index 7"/>
    <w:basedOn w:val="Normal"/>
    <w:next w:val="Normal"/>
    <w:autoRedefine/>
    <w:uiPriority w:val="99"/>
    <w:semiHidden/>
    <w:rsid w:val="008D6B12"/>
    <w:pPr>
      <w:ind w:left="1680" w:hanging="240"/>
    </w:pPr>
  </w:style>
  <w:style w:type="paragraph" w:styleId="Index8">
    <w:name w:val="index 8"/>
    <w:basedOn w:val="Normal"/>
    <w:next w:val="Normal"/>
    <w:autoRedefine/>
    <w:uiPriority w:val="99"/>
    <w:semiHidden/>
    <w:rsid w:val="008D6B12"/>
    <w:pPr>
      <w:ind w:left="1920" w:hanging="240"/>
    </w:pPr>
  </w:style>
  <w:style w:type="paragraph" w:styleId="Index9">
    <w:name w:val="index 9"/>
    <w:basedOn w:val="Normal"/>
    <w:next w:val="Normal"/>
    <w:autoRedefine/>
    <w:uiPriority w:val="99"/>
    <w:semiHidden/>
    <w:rsid w:val="008D6B12"/>
    <w:pPr>
      <w:ind w:left="2160" w:hanging="240"/>
    </w:pPr>
  </w:style>
  <w:style w:type="paragraph" w:styleId="IndexHeading">
    <w:name w:val="index heading"/>
    <w:basedOn w:val="Normal"/>
    <w:next w:val="Index1"/>
    <w:uiPriority w:val="99"/>
    <w:semiHidden/>
    <w:rsid w:val="008D6B12"/>
    <w:rPr>
      <w:b/>
      <w:bCs/>
    </w:rPr>
  </w:style>
  <w:style w:type="table" w:customStyle="1" w:styleId="Jasnasiatka1">
    <w:name w:val="Jasna siatka1"/>
    <w:uiPriority w:val="99"/>
    <w:semiHidden/>
    <w:rsid w:val="008D6B1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8D6B12"/>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8D6B12"/>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8D6B12"/>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uiPriority w:val="99"/>
    <w:semiHidden/>
    <w:rsid w:val="008D6B1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8D6B12"/>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8D6B12"/>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8D6B12"/>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uiPriority w:val="99"/>
    <w:semiHidden/>
    <w:rsid w:val="008D6B12"/>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Jasnecieniowanieakcent11">
    <w:name w:val="Jasne cieniowanie — akcent 11"/>
    <w:uiPriority w:val="99"/>
    <w:semiHidden/>
    <w:rsid w:val="008D6B12"/>
    <w:rPr>
      <w:color w:val="00548C"/>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8D6B12"/>
    <w:rPr>
      <w:color w:val="8F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8D6B12"/>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8D6B12"/>
    <w:rPr>
      <w:color w:val="70707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8D6B12"/>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8D6B12"/>
    <w:rPr>
      <w:color w:val="393939"/>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8D6B12"/>
    <w:rPr>
      <w:rFonts w:cs="Times New Roman"/>
    </w:rPr>
  </w:style>
  <w:style w:type="paragraph" w:styleId="List">
    <w:name w:val="List"/>
    <w:basedOn w:val="Normal"/>
    <w:uiPriority w:val="99"/>
    <w:semiHidden/>
    <w:rsid w:val="008D6B12"/>
    <w:pPr>
      <w:ind w:left="283" w:hanging="283"/>
      <w:contextualSpacing/>
    </w:pPr>
  </w:style>
  <w:style w:type="paragraph" w:styleId="List2">
    <w:name w:val="List 2"/>
    <w:basedOn w:val="Normal"/>
    <w:uiPriority w:val="99"/>
    <w:semiHidden/>
    <w:rsid w:val="008D6B12"/>
    <w:pPr>
      <w:ind w:left="566" w:hanging="283"/>
      <w:contextualSpacing/>
    </w:pPr>
  </w:style>
  <w:style w:type="paragraph" w:styleId="List3">
    <w:name w:val="List 3"/>
    <w:basedOn w:val="Normal"/>
    <w:uiPriority w:val="99"/>
    <w:semiHidden/>
    <w:rsid w:val="008D6B12"/>
    <w:pPr>
      <w:ind w:left="849" w:hanging="283"/>
      <w:contextualSpacing/>
    </w:pPr>
  </w:style>
  <w:style w:type="paragraph" w:styleId="List4">
    <w:name w:val="List 4"/>
    <w:basedOn w:val="Normal"/>
    <w:uiPriority w:val="99"/>
    <w:semiHidden/>
    <w:rsid w:val="008D6B12"/>
    <w:pPr>
      <w:ind w:left="1132" w:hanging="283"/>
      <w:contextualSpacing/>
    </w:pPr>
  </w:style>
  <w:style w:type="paragraph" w:styleId="List5">
    <w:name w:val="List 5"/>
    <w:basedOn w:val="Normal"/>
    <w:uiPriority w:val="99"/>
    <w:semiHidden/>
    <w:rsid w:val="008D6B12"/>
    <w:pPr>
      <w:ind w:left="1415" w:hanging="283"/>
      <w:contextualSpacing/>
    </w:pPr>
  </w:style>
  <w:style w:type="paragraph" w:styleId="ListBullet2">
    <w:name w:val="List Bullet 2"/>
    <w:basedOn w:val="Normal"/>
    <w:uiPriority w:val="99"/>
    <w:semiHidden/>
    <w:rsid w:val="008D6B12"/>
    <w:pPr>
      <w:numPr>
        <w:numId w:val="12"/>
      </w:numPr>
      <w:contextualSpacing/>
    </w:pPr>
  </w:style>
  <w:style w:type="paragraph" w:styleId="ListBullet3">
    <w:name w:val="List Bullet 3"/>
    <w:basedOn w:val="Normal"/>
    <w:uiPriority w:val="99"/>
    <w:semiHidden/>
    <w:rsid w:val="008D6B12"/>
    <w:pPr>
      <w:numPr>
        <w:numId w:val="13"/>
      </w:numPr>
      <w:contextualSpacing/>
    </w:pPr>
  </w:style>
  <w:style w:type="paragraph" w:styleId="ListBullet4">
    <w:name w:val="List Bullet 4"/>
    <w:basedOn w:val="Normal"/>
    <w:uiPriority w:val="99"/>
    <w:semiHidden/>
    <w:rsid w:val="008D6B12"/>
    <w:pPr>
      <w:numPr>
        <w:numId w:val="14"/>
      </w:numPr>
      <w:contextualSpacing/>
    </w:pPr>
  </w:style>
  <w:style w:type="paragraph" w:styleId="ListBullet5">
    <w:name w:val="List Bullet 5"/>
    <w:basedOn w:val="Normal"/>
    <w:uiPriority w:val="99"/>
    <w:semiHidden/>
    <w:rsid w:val="008D6B12"/>
    <w:pPr>
      <w:numPr>
        <w:numId w:val="15"/>
      </w:numPr>
      <w:contextualSpacing/>
    </w:pPr>
  </w:style>
  <w:style w:type="paragraph" w:styleId="ListContinue">
    <w:name w:val="List Continue"/>
    <w:basedOn w:val="Normal"/>
    <w:uiPriority w:val="99"/>
    <w:semiHidden/>
    <w:rsid w:val="008D6B12"/>
    <w:pPr>
      <w:spacing w:after="120"/>
      <w:ind w:left="283"/>
      <w:contextualSpacing/>
    </w:pPr>
  </w:style>
  <w:style w:type="paragraph" w:styleId="ListContinue2">
    <w:name w:val="List Continue 2"/>
    <w:basedOn w:val="Normal"/>
    <w:uiPriority w:val="99"/>
    <w:semiHidden/>
    <w:rsid w:val="008D6B12"/>
    <w:pPr>
      <w:spacing w:after="120"/>
      <w:ind w:left="566"/>
      <w:contextualSpacing/>
    </w:pPr>
  </w:style>
  <w:style w:type="paragraph" w:styleId="ListContinue3">
    <w:name w:val="List Continue 3"/>
    <w:basedOn w:val="Normal"/>
    <w:uiPriority w:val="99"/>
    <w:semiHidden/>
    <w:rsid w:val="008D6B12"/>
    <w:pPr>
      <w:spacing w:after="120"/>
      <w:ind w:left="849"/>
      <w:contextualSpacing/>
    </w:pPr>
  </w:style>
  <w:style w:type="paragraph" w:styleId="ListContinue4">
    <w:name w:val="List Continue 4"/>
    <w:basedOn w:val="Normal"/>
    <w:uiPriority w:val="99"/>
    <w:semiHidden/>
    <w:rsid w:val="008D6B12"/>
    <w:pPr>
      <w:spacing w:after="120"/>
      <w:ind w:left="1132"/>
      <w:contextualSpacing/>
    </w:pPr>
  </w:style>
  <w:style w:type="paragraph" w:styleId="ListContinue5">
    <w:name w:val="List Continue 5"/>
    <w:basedOn w:val="Normal"/>
    <w:uiPriority w:val="99"/>
    <w:semiHidden/>
    <w:rsid w:val="008D6B12"/>
    <w:pPr>
      <w:spacing w:after="120"/>
      <w:ind w:left="1415"/>
      <w:contextualSpacing/>
    </w:pPr>
  </w:style>
  <w:style w:type="paragraph" w:styleId="ListNumber">
    <w:name w:val="List Number"/>
    <w:basedOn w:val="Normal"/>
    <w:uiPriority w:val="99"/>
    <w:semiHidden/>
    <w:rsid w:val="008D6B12"/>
    <w:pPr>
      <w:numPr>
        <w:numId w:val="16"/>
      </w:numPr>
      <w:contextualSpacing/>
    </w:pPr>
  </w:style>
  <w:style w:type="paragraph" w:styleId="ListNumber2">
    <w:name w:val="List Number 2"/>
    <w:basedOn w:val="Normal"/>
    <w:uiPriority w:val="99"/>
    <w:semiHidden/>
    <w:rsid w:val="008D6B12"/>
    <w:pPr>
      <w:numPr>
        <w:numId w:val="17"/>
      </w:numPr>
      <w:contextualSpacing/>
    </w:pPr>
  </w:style>
  <w:style w:type="paragraph" w:styleId="ListNumber3">
    <w:name w:val="List Number 3"/>
    <w:basedOn w:val="Normal"/>
    <w:uiPriority w:val="99"/>
    <w:semiHidden/>
    <w:rsid w:val="008D6B12"/>
    <w:pPr>
      <w:numPr>
        <w:numId w:val="18"/>
      </w:numPr>
      <w:contextualSpacing/>
    </w:pPr>
  </w:style>
  <w:style w:type="paragraph" w:styleId="ListNumber4">
    <w:name w:val="List Number 4"/>
    <w:basedOn w:val="Normal"/>
    <w:uiPriority w:val="99"/>
    <w:semiHidden/>
    <w:rsid w:val="008D6B12"/>
    <w:pPr>
      <w:numPr>
        <w:numId w:val="19"/>
      </w:numPr>
      <w:contextualSpacing/>
    </w:pPr>
  </w:style>
  <w:style w:type="paragraph" w:styleId="ListNumber5">
    <w:name w:val="List Number 5"/>
    <w:basedOn w:val="Normal"/>
    <w:uiPriority w:val="99"/>
    <w:semiHidden/>
    <w:rsid w:val="008D6B12"/>
    <w:pPr>
      <w:numPr>
        <w:numId w:val="20"/>
      </w:numPr>
      <w:contextualSpacing/>
    </w:pPr>
  </w:style>
  <w:style w:type="paragraph" w:styleId="MacroText">
    <w:name w:val="macro"/>
    <w:link w:val="MacroTextChar"/>
    <w:uiPriority w:val="99"/>
    <w:semiHidden/>
    <w:rsid w:val="008D6B1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sz w:val="20"/>
      <w:szCs w:val="20"/>
      <w:lang w:val="en-US" w:eastAsia="en-US"/>
    </w:rPr>
  </w:style>
  <w:style w:type="character" w:customStyle="1" w:styleId="MacroTextChar">
    <w:name w:val="Macro Text Char"/>
    <w:basedOn w:val="DefaultParagraphFont"/>
    <w:link w:val="MacroText"/>
    <w:uiPriority w:val="99"/>
    <w:semiHidden/>
    <w:locked/>
    <w:rsid w:val="008D6B12"/>
    <w:rPr>
      <w:rFonts w:ascii="Consolas" w:hAnsi="Consolas" w:cs="Consolas"/>
      <w:lang w:val="en-US" w:eastAsia="en-US" w:bidi="ar-SA"/>
    </w:rPr>
  </w:style>
  <w:style w:type="table" w:customStyle="1" w:styleId="redniasiatka11">
    <w:name w:val="Średnia siatka 11"/>
    <w:uiPriority w:val="99"/>
    <w:semiHidden/>
    <w:rsid w:val="008D6B12"/>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8D6B12"/>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8D6B12"/>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8D6B12"/>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8D6B12"/>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customStyle="1" w:styleId="redniasiatka21">
    <w:name w:val="Średnia siatka 21"/>
    <w:uiPriority w:val="99"/>
    <w:semiHidden/>
    <w:rsid w:val="008D6B12"/>
    <w:rPr>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8D6B12"/>
    <w:rPr>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8D6B12"/>
    <w:rPr>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8D6B12"/>
    <w:rPr>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8D6B12"/>
    <w:rPr>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8D6B12"/>
    <w:rPr>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8D6B12"/>
    <w:rPr>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customStyle="1" w:styleId="redniasiatka31">
    <w:name w:val="Średnia siatka 31"/>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uiPriority w:val="99"/>
    <w:semiHidden/>
    <w:rsid w:val="008D6B12"/>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rednialista1akcent11">
    <w:name w:val="Średnia lista 1 — akcent 11"/>
    <w:uiPriority w:val="99"/>
    <w:semiHidden/>
    <w:rsid w:val="008D6B12"/>
    <w:rPr>
      <w:color w:val="000000"/>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8D6B12"/>
    <w:rPr>
      <w:color w:val="00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8D6B12"/>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8D6B12"/>
    <w:rPr>
      <w:color w:val="00000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8D6B12"/>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8D6B12"/>
    <w:rPr>
      <w:color w:val="000000"/>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customStyle="1" w:styleId="rednialista21">
    <w:name w:val="Średnia lista 21"/>
    <w:uiPriority w:val="99"/>
    <w:semiHidden/>
    <w:rsid w:val="008D6B12"/>
    <w:rPr>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8D6B12"/>
    <w:rPr>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8D6B12"/>
    <w:rPr>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8D6B12"/>
    <w:rPr>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8D6B12"/>
    <w:rPr>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8D6B12"/>
    <w:rPr>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8D6B12"/>
    <w:rPr>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customStyle="1" w:styleId="redniecieniowanie11">
    <w:name w:val="Średnie cieniowanie 11"/>
    <w:uiPriority w:val="99"/>
    <w:semiHidden/>
    <w:rsid w:val="008D6B12"/>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redniecieniowanie1akcent11">
    <w:name w:val="Średnie cieniowanie 1 — akcent 11"/>
    <w:uiPriority w:val="99"/>
    <w:semiHidden/>
    <w:rsid w:val="008D6B12"/>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8D6B12"/>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8D6B12"/>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8D6B12"/>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customStyle="1" w:styleId="redniecieniowanie21">
    <w:name w:val="Średnie cieniowanie 21"/>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8D6B12"/>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MessageHeaderChar">
    <w:name w:val="Message Header Char"/>
    <w:basedOn w:val="DefaultParagraphFont"/>
    <w:link w:val="MessageHeader"/>
    <w:uiPriority w:val="99"/>
    <w:locked/>
    <w:rsid w:val="008D6B12"/>
    <w:rPr>
      <w:rFonts w:ascii="Times New Roman" w:hAnsi="Times New Roman" w:cs="Times New Roman"/>
      <w:sz w:val="24"/>
      <w:szCs w:val="24"/>
      <w:shd w:val="pct20" w:color="auto" w:fill="auto"/>
      <w:lang w:val="en-US" w:eastAsia="en-US"/>
    </w:rPr>
  </w:style>
  <w:style w:type="paragraph" w:styleId="NormalWeb">
    <w:name w:val="Normal (Web)"/>
    <w:basedOn w:val="Normal"/>
    <w:uiPriority w:val="99"/>
    <w:semiHidden/>
    <w:rsid w:val="008D6B12"/>
    <w:rPr>
      <w:szCs w:val="24"/>
    </w:rPr>
  </w:style>
  <w:style w:type="paragraph" w:styleId="NormalIndent">
    <w:name w:val="Normal Indent"/>
    <w:basedOn w:val="Normal"/>
    <w:uiPriority w:val="99"/>
    <w:semiHidden/>
    <w:rsid w:val="008D6B12"/>
    <w:pPr>
      <w:ind w:left="720"/>
    </w:pPr>
  </w:style>
  <w:style w:type="paragraph" w:styleId="NoteHeading">
    <w:name w:val="Note Heading"/>
    <w:basedOn w:val="Normal"/>
    <w:next w:val="Normal"/>
    <w:link w:val="NoteHeadingChar"/>
    <w:uiPriority w:val="99"/>
    <w:semiHidden/>
    <w:rsid w:val="008D6B12"/>
  </w:style>
  <w:style w:type="character" w:customStyle="1" w:styleId="NoteHeadingChar">
    <w:name w:val="Note Heading Char"/>
    <w:basedOn w:val="DefaultParagraphFont"/>
    <w:link w:val="NoteHeading"/>
    <w:uiPriority w:val="99"/>
    <w:locked/>
    <w:rsid w:val="008D6B12"/>
    <w:rPr>
      <w:rFonts w:eastAsia="Times New Roman" w:cs="Times New Roman"/>
      <w:sz w:val="24"/>
      <w:lang w:val="en-US" w:eastAsia="en-US"/>
    </w:rPr>
  </w:style>
  <w:style w:type="character" w:styleId="PlaceholderText">
    <w:name w:val="Placeholder Text"/>
    <w:basedOn w:val="DefaultParagraphFont"/>
    <w:uiPriority w:val="99"/>
    <w:semiHidden/>
    <w:rsid w:val="008D6B12"/>
    <w:rPr>
      <w:rFonts w:cs="Times New Roman"/>
      <w:color w:val="808080"/>
    </w:rPr>
  </w:style>
  <w:style w:type="paragraph" w:styleId="PlainText">
    <w:name w:val="Plain Text"/>
    <w:basedOn w:val="Normal"/>
    <w:link w:val="PlainTextChar"/>
    <w:uiPriority w:val="99"/>
    <w:semiHidden/>
    <w:rsid w:val="008D6B12"/>
    <w:rPr>
      <w:rFonts w:ascii="Consolas" w:hAnsi="Consolas" w:cs="Consolas"/>
      <w:sz w:val="21"/>
      <w:szCs w:val="21"/>
    </w:rPr>
  </w:style>
  <w:style w:type="character" w:customStyle="1" w:styleId="PlainTextChar">
    <w:name w:val="Plain Text Char"/>
    <w:basedOn w:val="DefaultParagraphFont"/>
    <w:link w:val="PlainText"/>
    <w:uiPriority w:val="99"/>
    <w:locked/>
    <w:rsid w:val="008D6B12"/>
    <w:rPr>
      <w:rFonts w:ascii="Consolas" w:hAnsi="Consolas" w:cs="Consolas"/>
      <w:sz w:val="21"/>
      <w:szCs w:val="21"/>
      <w:lang w:val="en-US" w:eastAsia="en-US"/>
    </w:rPr>
  </w:style>
  <w:style w:type="paragraph" w:styleId="Salutation">
    <w:name w:val="Salutation"/>
    <w:basedOn w:val="Normal"/>
    <w:next w:val="Normal"/>
    <w:link w:val="SalutationChar"/>
    <w:uiPriority w:val="99"/>
    <w:semiHidden/>
    <w:rsid w:val="008D6B12"/>
  </w:style>
  <w:style w:type="character" w:customStyle="1" w:styleId="SalutationChar">
    <w:name w:val="Salutation Char"/>
    <w:basedOn w:val="DefaultParagraphFont"/>
    <w:link w:val="Salutation"/>
    <w:uiPriority w:val="99"/>
    <w:locked/>
    <w:rsid w:val="008D6B12"/>
    <w:rPr>
      <w:rFonts w:eastAsia="Times New Roman" w:cs="Times New Roman"/>
      <w:sz w:val="24"/>
      <w:lang w:val="en-US" w:eastAsia="en-US"/>
    </w:rPr>
  </w:style>
  <w:style w:type="paragraph" w:styleId="Signature">
    <w:name w:val="Signature"/>
    <w:basedOn w:val="Normal"/>
    <w:link w:val="SignatureChar"/>
    <w:uiPriority w:val="99"/>
    <w:semiHidden/>
    <w:rsid w:val="008D6B12"/>
    <w:pPr>
      <w:ind w:left="4252"/>
    </w:pPr>
  </w:style>
  <w:style w:type="character" w:customStyle="1" w:styleId="SignatureChar">
    <w:name w:val="Signature Char"/>
    <w:basedOn w:val="DefaultParagraphFont"/>
    <w:link w:val="Signature"/>
    <w:uiPriority w:val="99"/>
    <w:locked/>
    <w:rsid w:val="008D6B12"/>
    <w:rPr>
      <w:rFonts w:eastAsia="Times New Roman" w:cs="Times New Roman"/>
      <w:sz w:val="24"/>
      <w:lang w:val="en-US" w:eastAsia="en-US"/>
    </w:rPr>
  </w:style>
  <w:style w:type="table" w:styleId="Table3Deffects1">
    <w:name w:val="Table 3D effects 1"/>
    <w:basedOn w:val="TableNormal"/>
    <w:uiPriority w:val="99"/>
    <w:semiHidden/>
    <w:rsid w:val="008D6B12"/>
    <w:pPr>
      <w:jc w:val="both"/>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D6B12"/>
    <w:pPr>
      <w:jc w:val="both"/>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D6B12"/>
    <w:pPr>
      <w:jc w:val="both"/>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D6B12"/>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D6B12"/>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D6B12"/>
    <w:pPr>
      <w:jc w:val="both"/>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D6B12"/>
    <w:pPr>
      <w:jc w:val="both"/>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D6B12"/>
    <w:pPr>
      <w:jc w:val="both"/>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D6B12"/>
    <w:pPr>
      <w:jc w:val="both"/>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D6B12"/>
    <w:pPr>
      <w:jc w:val="both"/>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D6B12"/>
    <w:pPr>
      <w:jc w:val="both"/>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D6B12"/>
    <w:pPr>
      <w:jc w:val="both"/>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D6B12"/>
    <w:pPr>
      <w:jc w:val="both"/>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D6B12"/>
    <w:pPr>
      <w:jc w:val="both"/>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8D6B12"/>
    <w:pPr>
      <w:jc w:val="both"/>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8D6B12"/>
    <w:pPr>
      <w:jc w:val="both"/>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D6B12"/>
    <w:pPr>
      <w:jc w:val="both"/>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D6B12"/>
    <w:pPr>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D6B12"/>
    <w:pPr>
      <w:jc w:val="both"/>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D6B12"/>
    <w:pPr>
      <w:jc w:val="both"/>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8D6B12"/>
    <w:pPr>
      <w:jc w:val="both"/>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8D6B12"/>
    <w:pPr>
      <w:jc w:val="both"/>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D6B12"/>
    <w:pPr>
      <w:jc w:val="both"/>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D6B12"/>
    <w:pPr>
      <w:jc w:val="both"/>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D6B12"/>
    <w:pPr>
      <w:jc w:val="both"/>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D6B12"/>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D6B12"/>
    <w:pPr>
      <w:jc w:val="both"/>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D6B12"/>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8D6B12"/>
    <w:pPr>
      <w:ind w:left="240" w:hanging="240"/>
    </w:pPr>
  </w:style>
  <w:style w:type="paragraph" w:styleId="TableofFigures">
    <w:name w:val="table of figures"/>
    <w:basedOn w:val="Normal"/>
    <w:next w:val="Normal"/>
    <w:uiPriority w:val="99"/>
    <w:semiHidden/>
    <w:rsid w:val="008D6B12"/>
  </w:style>
  <w:style w:type="table" w:styleId="TableProfessional">
    <w:name w:val="Table Professional"/>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D6B12"/>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D6B12"/>
    <w:pPr>
      <w:jc w:val="both"/>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D6B12"/>
    <w:pPr>
      <w:jc w:val="both"/>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D6B12"/>
    <w:pPr>
      <w:jc w:val="both"/>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D6B12"/>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8D6B12"/>
    <w:pPr>
      <w:jc w:val="both"/>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D6B12"/>
    <w:pPr>
      <w:jc w:val="both"/>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D6B12"/>
    <w:pPr>
      <w:jc w:val="both"/>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D6B12"/>
    <w:pPr>
      <w:spacing w:after="100"/>
      <w:ind w:left="1200"/>
    </w:pPr>
  </w:style>
  <w:style w:type="paragraph" w:styleId="TOC7">
    <w:name w:val="toc 7"/>
    <w:basedOn w:val="Normal"/>
    <w:next w:val="Normal"/>
    <w:autoRedefine/>
    <w:uiPriority w:val="99"/>
    <w:semiHidden/>
    <w:rsid w:val="008D6B12"/>
    <w:pPr>
      <w:spacing w:after="100"/>
      <w:ind w:left="1440"/>
    </w:pPr>
  </w:style>
  <w:style w:type="paragraph" w:styleId="TOC8">
    <w:name w:val="toc 8"/>
    <w:basedOn w:val="Normal"/>
    <w:next w:val="Normal"/>
    <w:autoRedefine/>
    <w:uiPriority w:val="99"/>
    <w:semiHidden/>
    <w:rsid w:val="008D6B12"/>
    <w:pPr>
      <w:spacing w:after="100"/>
      <w:ind w:left="1680"/>
    </w:pPr>
  </w:style>
  <w:style w:type="paragraph" w:styleId="TOC9">
    <w:name w:val="toc 9"/>
    <w:basedOn w:val="Normal"/>
    <w:next w:val="Normal"/>
    <w:autoRedefine/>
    <w:uiPriority w:val="99"/>
    <w:semiHidden/>
    <w:rsid w:val="008D6B12"/>
    <w:pPr>
      <w:spacing w:after="100"/>
      <w:ind w:left="1920"/>
    </w:pPr>
  </w:style>
  <w:style w:type="character" w:customStyle="1" w:styleId="JuParaCar">
    <w:name w:val="Ju_Para Car"/>
    <w:link w:val="ECHRPara"/>
    <w:uiPriority w:val="99"/>
    <w:locked/>
    <w:rsid w:val="001B44A6"/>
    <w:rPr>
      <w:rFonts w:eastAsia="Times New Roman"/>
      <w:sz w:val="24"/>
    </w:rPr>
  </w:style>
  <w:style w:type="character" w:customStyle="1" w:styleId="JuJudgesChar">
    <w:name w:val="Ju_Judges Char"/>
    <w:link w:val="ECHRDecisionBody"/>
    <w:uiPriority w:val="99"/>
    <w:locked/>
    <w:rsid w:val="001B44A6"/>
    <w:rPr>
      <w:rFonts w:eastAsia="Times New Roman"/>
      <w:sz w:val="24"/>
    </w:rPr>
  </w:style>
  <w:style w:type="character" w:customStyle="1" w:styleId="JuHHeadChar">
    <w:name w:val="Ju_H_Head Char"/>
    <w:link w:val="ECHRTitle1"/>
    <w:uiPriority w:val="99"/>
    <w:locked/>
    <w:rsid w:val="001B44A6"/>
    <w:rPr>
      <w:rFonts w:ascii="Times New Roman" w:hAnsi="Times New Roman"/>
      <w:sz w:val="28"/>
    </w:rPr>
  </w:style>
  <w:style w:type="character" w:customStyle="1" w:styleId="JuTitleChar">
    <w:name w:val="Ju_Title Char"/>
    <w:link w:val="JuTitle"/>
    <w:uiPriority w:val="99"/>
    <w:locked/>
    <w:rsid w:val="001B44A6"/>
    <w:rPr>
      <w:rFonts w:ascii="Times New Roman" w:hAnsi="Times New Roman"/>
      <w:b/>
      <w:caps/>
      <w:sz w:val="24"/>
    </w:rPr>
  </w:style>
  <w:style w:type="table" w:customStyle="1" w:styleId="ECHRListTable">
    <w:name w:val="ECHR_List_Table"/>
    <w:uiPriority w:val="99"/>
    <w:rsid w:val="001B44A6"/>
    <w:rPr>
      <w:sz w:val="20"/>
      <w:szCs w:val="20"/>
      <w:lang w:val="en-US" w:eastAsia="en-US"/>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JuParaChar">
    <w:name w:val="Ju_Para Char"/>
    <w:basedOn w:val="DefaultParagraphFont"/>
    <w:uiPriority w:val="99"/>
    <w:rsid w:val="001B44A6"/>
    <w:rPr>
      <w:rFonts w:cs="Times New Roman"/>
      <w:sz w:val="24"/>
      <w:lang w:val="en-GB" w:eastAsia="fr-FR" w:bidi="ar-SA"/>
    </w:rPr>
  </w:style>
  <w:style w:type="character" w:customStyle="1" w:styleId="emphasis--char">
    <w:name w:val="emphasis--char"/>
    <w:basedOn w:val="DefaultParagraphFont"/>
    <w:uiPriority w:val="99"/>
    <w:rsid w:val="001B44A6"/>
    <w:rPr>
      <w:rFonts w:cs="Times New Roman"/>
    </w:rPr>
  </w:style>
  <w:style w:type="character" w:customStyle="1" w:styleId="ju-005fpara--char">
    <w:name w:val="ju-005fpara--char"/>
    <w:basedOn w:val="DefaultParagraphFont"/>
    <w:uiPriority w:val="99"/>
    <w:rsid w:val="001B44A6"/>
    <w:rPr>
      <w:rFonts w:cs="Times New Roman"/>
    </w:rPr>
  </w:style>
  <w:style w:type="character" w:customStyle="1" w:styleId="ju----005fpara--------char----char--char">
    <w:name w:val="ju----005fpara--------char----char--char"/>
    <w:basedOn w:val="DefaultParagraphFont"/>
    <w:uiPriority w:val="99"/>
    <w:rsid w:val="001B44A6"/>
    <w:rPr>
      <w:rFonts w:cs="Times New Roman"/>
    </w:rPr>
  </w:style>
  <w:style w:type="paragraph" w:customStyle="1" w:styleId="s30eec3f8">
    <w:name w:val="s30eec3f8"/>
    <w:basedOn w:val="Normal"/>
    <w:uiPriority w:val="99"/>
    <w:rsid w:val="001B44A6"/>
    <w:pPr>
      <w:spacing w:before="100" w:beforeAutospacing="1" w:after="100" w:afterAutospacing="1"/>
      <w:jc w:val="left"/>
    </w:pPr>
    <w:rPr>
      <w:szCs w:val="24"/>
    </w:rPr>
  </w:style>
  <w:style w:type="character" w:customStyle="1" w:styleId="s32a37344">
    <w:name w:val="s32a37344"/>
    <w:basedOn w:val="DefaultParagraphFont"/>
    <w:uiPriority w:val="99"/>
    <w:rsid w:val="001B44A6"/>
    <w:rPr>
      <w:rFonts w:cs="Times New Roman"/>
    </w:rPr>
  </w:style>
  <w:style w:type="paragraph" w:customStyle="1" w:styleId="s82ac4f2">
    <w:name w:val="s82ac4f2"/>
    <w:basedOn w:val="Normal"/>
    <w:uiPriority w:val="99"/>
    <w:rsid w:val="001B44A6"/>
    <w:pPr>
      <w:spacing w:before="100" w:beforeAutospacing="1" w:after="100" w:afterAutospacing="1"/>
      <w:jc w:val="left"/>
    </w:pPr>
    <w:rPr>
      <w:szCs w:val="24"/>
    </w:rPr>
  </w:style>
  <w:style w:type="character" w:customStyle="1" w:styleId="sb8d990e2">
    <w:name w:val="sb8d990e2"/>
    <w:basedOn w:val="DefaultParagraphFont"/>
    <w:uiPriority w:val="99"/>
    <w:rsid w:val="001B44A6"/>
    <w:rPr>
      <w:rFonts w:cs="Times New Roman"/>
    </w:rPr>
  </w:style>
  <w:style w:type="paragraph" w:customStyle="1" w:styleId="s8b146764">
    <w:name w:val="s8b146764"/>
    <w:basedOn w:val="Normal"/>
    <w:uiPriority w:val="99"/>
    <w:rsid w:val="001B44A6"/>
    <w:pPr>
      <w:spacing w:before="100" w:beforeAutospacing="1" w:after="100" w:afterAutospacing="1"/>
      <w:jc w:val="left"/>
    </w:pPr>
    <w:rPr>
      <w:szCs w:val="24"/>
    </w:rPr>
  </w:style>
  <w:style w:type="character" w:customStyle="1" w:styleId="wordhighlighted">
    <w:name w:val="wordhighlighted"/>
    <w:basedOn w:val="DefaultParagraphFont"/>
    <w:uiPriority w:val="99"/>
    <w:rsid w:val="001B44A6"/>
    <w:rPr>
      <w:rFonts w:cs="Times New Roman"/>
    </w:rPr>
  </w:style>
  <w:style w:type="character" w:customStyle="1" w:styleId="hps">
    <w:name w:val="hps"/>
    <w:basedOn w:val="DefaultParagraphFont"/>
    <w:uiPriority w:val="99"/>
    <w:rsid w:val="00F66BD3"/>
    <w:rPr>
      <w:rFonts w:cs="Times New Roman"/>
    </w:rPr>
  </w:style>
  <w:style w:type="character" w:customStyle="1" w:styleId="atn">
    <w:name w:val="atn"/>
    <w:basedOn w:val="DefaultParagraphFont"/>
    <w:uiPriority w:val="99"/>
    <w:rsid w:val="004821D1"/>
    <w:rPr>
      <w:rFonts w:cs="Times New Roman"/>
    </w:rPr>
  </w:style>
  <w:style w:type="character" w:customStyle="1" w:styleId="shorttext">
    <w:name w:val="short_text"/>
    <w:basedOn w:val="DefaultParagraphFont"/>
    <w:uiPriority w:val="99"/>
    <w:rsid w:val="003865D2"/>
    <w:rPr>
      <w:rFonts w:cs="Times New Roman"/>
    </w:rPr>
  </w:style>
  <w:style w:type="numbering" w:styleId="1ai">
    <w:name w:val="Outline List 1"/>
    <w:basedOn w:val="NoList"/>
    <w:uiPriority w:val="99"/>
    <w:semiHidden/>
    <w:unhideWhenUsed/>
    <w:rsid w:val="005E559C"/>
    <w:pPr>
      <w:numPr>
        <w:numId w:val="33"/>
      </w:numPr>
    </w:pPr>
  </w:style>
  <w:style w:type="numbering" w:styleId="ArticleSection">
    <w:name w:val="Outline List 3"/>
    <w:basedOn w:val="NoList"/>
    <w:uiPriority w:val="99"/>
    <w:semiHidden/>
    <w:unhideWhenUsed/>
    <w:rsid w:val="005E559C"/>
    <w:pPr>
      <w:numPr>
        <w:numId w:val="34"/>
      </w:numPr>
    </w:pPr>
  </w:style>
  <w:style w:type="numbering" w:styleId="111111">
    <w:name w:val="Outline List 2"/>
    <w:basedOn w:val="NoList"/>
    <w:uiPriority w:val="99"/>
    <w:semiHidden/>
    <w:unhideWhenUsed/>
    <w:rsid w:val="005E559C"/>
    <w:pPr>
      <w:numPr>
        <w:numId w:val="32"/>
      </w:numPr>
    </w:pPr>
  </w:style>
</w:styles>
</file>

<file path=word/webSettings.xml><?xml version="1.0" encoding="utf-8"?>
<w:webSettings xmlns:r="http://schemas.openxmlformats.org/officeDocument/2006/relationships" xmlns:w="http://schemas.openxmlformats.org/wordprocessingml/2006/main">
  <w:divs>
    <w:div w:id="2087337608">
      <w:marLeft w:val="0"/>
      <w:marRight w:val="0"/>
      <w:marTop w:val="0"/>
      <w:marBottom w:val="0"/>
      <w:divBdr>
        <w:top w:val="none" w:sz="0" w:space="0" w:color="auto"/>
        <w:left w:val="none" w:sz="0" w:space="0" w:color="auto"/>
        <w:bottom w:val="none" w:sz="0" w:space="0" w:color="auto"/>
        <w:right w:val="none" w:sz="0" w:space="0" w:color="auto"/>
      </w:divBdr>
      <w:divsChild>
        <w:div w:id="2087337614">
          <w:marLeft w:val="0"/>
          <w:marRight w:val="0"/>
          <w:marTop w:val="0"/>
          <w:marBottom w:val="0"/>
          <w:divBdr>
            <w:top w:val="none" w:sz="0" w:space="0" w:color="auto"/>
            <w:left w:val="none" w:sz="0" w:space="0" w:color="auto"/>
            <w:bottom w:val="none" w:sz="0" w:space="0" w:color="auto"/>
            <w:right w:val="none" w:sz="0" w:space="0" w:color="auto"/>
          </w:divBdr>
        </w:div>
        <w:div w:id="2087337627">
          <w:marLeft w:val="0"/>
          <w:marRight w:val="0"/>
          <w:marTop w:val="0"/>
          <w:marBottom w:val="0"/>
          <w:divBdr>
            <w:top w:val="none" w:sz="0" w:space="0" w:color="auto"/>
            <w:left w:val="none" w:sz="0" w:space="0" w:color="auto"/>
            <w:bottom w:val="none" w:sz="0" w:space="0" w:color="auto"/>
            <w:right w:val="none" w:sz="0" w:space="0" w:color="auto"/>
          </w:divBdr>
        </w:div>
        <w:div w:id="2087337634">
          <w:marLeft w:val="0"/>
          <w:marRight w:val="0"/>
          <w:marTop w:val="0"/>
          <w:marBottom w:val="0"/>
          <w:divBdr>
            <w:top w:val="none" w:sz="0" w:space="0" w:color="auto"/>
            <w:left w:val="none" w:sz="0" w:space="0" w:color="auto"/>
            <w:bottom w:val="none" w:sz="0" w:space="0" w:color="auto"/>
            <w:right w:val="none" w:sz="0" w:space="0" w:color="auto"/>
          </w:divBdr>
        </w:div>
        <w:div w:id="2087337635">
          <w:marLeft w:val="0"/>
          <w:marRight w:val="0"/>
          <w:marTop w:val="0"/>
          <w:marBottom w:val="0"/>
          <w:divBdr>
            <w:top w:val="none" w:sz="0" w:space="0" w:color="auto"/>
            <w:left w:val="none" w:sz="0" w:space="0" w:color="auto"/>
            <w:bottom w:val="none" w:sz="0" w:space="0" w:color="auto"/>
            <w:right w:val="none" w:sz="0" w:space="0" w:color="auto"/>
          </w:divBdr>
        </w:div>
        <w:div w:id="2087337654">
          <w:marLeft w:val="0"/>
          <w:marRight w:val="0"/>
          <w:marTop w:val="0"/>
          <w:marBottom w:val="0"/>
          <w:divBdr>
            <w:top w:val="none" w:sz="0" w:space="0" w:color="auto"/>
            <w:left w:val="none" w:sz="0" w:space="0" w:color="auto"/>
            <w:bottom w:val="none" w:sz="0" w:space="0" w:color="auto"/>
            <w:right w:val="none" w:sz="0" w:space="0" w:color="auto"/>
          </w:divBdr>
        </w:div>
        <w:div w:id="2087337682">
          <w:marLeft w:val="0"/>
          <w:marRight w:val="0"/>
          <w:marTop w:val="0"/>
          <w:marBottom w:val="0"/>
          <w:divBdr>
            <w:top w:val="none" w:sz="0" w:space="0" w:color="auto"/>
            <w:left w:val="none" w:sz="0" w:space="0" w:color="auto"/>
            <w:bottom w:val="none" w:sz="0" w:space="0" w:color="auto"/>
            <w:right w:val="none" w:sz="0" w:space="0" w:color="auto"/>
          </w:divBdr>
        </w:div>
      </w:divsChild>
    </w:div>
    <w:div w:id="2087337626">
      <w:marLeft w:val="0"/>
      <w:marRight w:val="0"/>
      <w:marTop w:val="0"/>
      <w:marBottom w:val="0"/>
      <w:divBdr>
        <w:top w:val="none" w:sz="0" w:space="0" w:color="auto"/>
        <w:left w:val="none" w:sz="0" w:space="0" w:color="auto"/>
        <w:bottom w:val="none" w:sz="0" w:space="0" w:color="auto"/>
        <w:right w:val="none" w:sz="0" w:space="0" w:color="auto"/>
      </w:divBdr>
      <w:divsChild>
        <w:div w:id="2087337679">
          <w:marLeft w:val="0"/>
          <w:marRight w:val="0"/>
          <w:marTop w:val="0"/>
          <w:marBottom w:val="0"/>
          <w:divBdr>
            <w:top w:val="none" w:sz="0" w:space="0" w:color="auto"/>
            <w:left w:val="none" w:sz="0" w:space="0" w:color="auto"/>
            <w:bottom w:val="none" w:sz="0" w:space="0" w:color="auto"/>
            <w:right w:val="none" w:sz="0" w:space="0" w:color="auto"/>
          </w:divBdr>
          <w:divsChild>
            <w:div w:id="2087337598">
              <w:marLeft w:val="0"/>
              <w:marRight w:val="0"/>
              <w:marTop w:val="0"/>
              <w:marBottom w:val="0"/>
              <w:divBdr>
                <w:top w:val="none" w:sz="0" w:space="0" w:color="auto"/>
                <w:left w:val="none" w:sz="0" w:space="0" w:color="auto"/>
                <w:bottom w:val="none" w:sz="0" w:space="0" w:color="auto"/>
                <w:right w:val="none" w:sz="0" w:space="0" w:color="auto"/>
              </w:divBdr>
              <w:divsChild>
                <w:div w:id="2087337663">
                  <w:marLeft w:val="0"/>
                  <w:marRight w:val="0"/>
                  <w:marTop w:val="0"/>
                  <w:marBottom w:val="0"/>
                  <w:divBdr>
                    <w:top w:val="none" w:sz="0" w:space="0" w:color="auto"/>
                    <w:left w:val="none" w:sz="0" w:space="0" w:color="auto"/>
                    <w:bottom w:val="none" w:sz="0" w:space="0" w:color="auto"/>
                    <w:right w:val="none" w:sz="0" w:space="0" w:color="auto"/>
                  </w:divBdr>
                  <w:divsChild>
                    <w:div w:id="2087337688">
                      <w:marLeft w:val="0"/>
                      <w:marRight w:val="0"/>
                      <w:marTop w:val="0"/>
                      <w:marBottom w:val="0"/>
                      <w:divBdr>
                        <w:top w:val="none" w:sz="0" w:space="0" w:color="auto"/>
                        <w:left w:val="none" w:sz="0" w:space="0" w:color="auto"/>
                        <w:bottom w:val="none" w:sz="0" w:space="0" w:color="auto"/>
                        <w:right w:val="none" w:sz="0" w:space="0" w:color="auto"/>
                      </w:divBdr>
                      <w:divsChild>
                        <w:div w:id="2087337600">
                          <w:marLeft w:val="0"/>
                          <w:marRight w:val="0"/>
                          <w:marTop w:val="0"/>
                          <w:marBottom w:val="0"/>
                          <w:divBdr>
                            <w:top w:val="none" w:sz="0" w:space="0" w:color="auto"/>
                            <w:left w:val="none" w:sz="0" w:space="0" w:color="auto"/>
                            <w:bottom w:val="none" w:sz="0" w:space="0" w:color="auto"/>
                            <w:right w:val="none" w:sz="0" w:space="0" w:color="auto"/>
                          </w:divBdr>
                          <w:divsChild>
                            <w:div w:id="2087337684">
                              <w:marLeft w:val="0"/>
                              <w:marRight w:val="0"/>
                              <w:marTop w:val="0"/>
                              <w:marBottom w:val="0"/>
                              <w:divBdr>
                                <w:top w:val="none" w:sz="0" w:space="0" w:color="auto"/>
                                <w:left w:val="none" w:sz="0" w:space="0" w:color="auto"/>
                                <w:bottom w:val="none" w:sz="0" w:space="0" w:color="auto"/>
                                <w:right w:val="none" w:sz="0" w:space="0" w:color="auto"/>
                              </w:divBdr>
                              <w:divsChild>
                                <w:div w:id="2087337604">
                                  <w:marLeft w:val="0"/>
                                  <w:marRight w:val="0"/>
                                  <w:marTop w:val="0"/>
                                  <w:marBottom w:val="0"/>
                                  <w:divBdr>
                                    <w:top w:val="none" w:sz="0" w:space="0" w:color="auto"/>
                                    <w:left w:val="none" w:sz="0" w:space="0" w:color="auto"/>
                                    <w:bottom w:val="none" w:sz="0" w:space="0" w:color="auto"/>
                                    <w:right w:val="none" w:sz="0" w:space="0" w:color="auto"/>
                                  </w:divBdr>
                                  <w:divsChild>
                                    <w:div w:id="2087337639">
                                      <w:marLeft w:val="60"/>
                                      <w:marRight w:val="0"/>
                                      <w:marTop w:val="0"/>
                                      <w:marBottom w:val="0"/>
                                      <w:divBdr>
                                        <w:top w:val="none" w:sz="0" w:space="0" w:color="auto"/>
                                        <w:left w:val="none" w:sz="0" w:space="0" w:color="auto"/>
                                        <w:bottom w:val="none" w:sz="0" w:space="0" w:color="auto"/>
                                        <w:right w:val="none" w:sz="0" w:space="0" w:color="auto"/>
                                      </w:divBdr>
                                      <w:divsChild>
                                        <w:div w:id="2087337642">
                                          <w:marLeft w:val="0"/>
                                          <w:marRight w:val="0"/>
                                          <w:marTop w:val="0"/>
                                          <w:marBottom w:val="0"/>
                                          <w:divBdr>
                                            <w:top w:val="none" w:sz="0" w:space="0" w:color="auto"/>
                                            <w:left w:val="none" w:sz="0" w:space="0" w:color="auto"/>
                                            <w:bottom w:val="none" w:sz="0" w:space="0" w:color="auto"/>
                                            <w:right w:val="none" w:sz="0" w:space="0" w:color="auto"/>
                                          </w:divBdr>
                                          <w:divsChild>
                                            <w:div w:id="2087337689">
                                              <w:marLeft w:val="0"/>
                                              <w:marRight w:val="0"/>
                                              <w:marTop w:val="0"/>
                                              <w:marBottom w:val="120"/>
                                              <w:divBdr>
                                                <w:top w:val="single" w:sz="6" w:space="0" w:color="F5F5F5"/>
                                                <w:left w:val="single" w:sz="6" w:space="0" w:color="F5F5F5"/>
                                                <w:bottom w:val="single" w:sz="6" w:space="0" w:color="F5F5F5"/>
                                                <w:right w:val="single" w:sz="6" w:space="0" w:color="F5F5F5"/>
                                              </w:divBdr>
                                              <w:divsChild>
                                                <w:div w:id="2087337693">
                                                  <w:marLeft w:val="0"/>
                                                  <w:marRight w:val="0"/>
                                                  <w:marTop w:val="0"/>
                                                  <w:marBottom w:val="0"/>
                                                  <w:divBdr>
                                                    <w:top w:val="none" w:sz="0" w:space="0" w:color="auto"/>
                                                    <w:left w:val="none" w:sz="0" w:space="0" w:color="auto"/>
                                                    <w:bottom w:val="none" w:sz="0" w:space="0" w:color="auto"/>
                                                    <w:right w:val="none" w:sz="0" w:space="0" w:color="auto"/>
                                                  </w:divBdr>
                                                  <w:divsChild>
                                                    <w:div w:id="20873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7337630">
      <w:marLeft w:val="0"/>
      <w:marRight w:val="0"/>
      <w:marTop w:val="0"/>
      <w:marBottom w:val="0"/>
      <w:divBdr>
        <w:top w:val="none" w:sz="0" w:space="0" w:color="auto"/>
        <w:left w:val="none" w:sz="0" w:space="0" w:color="auto"/>
        <w:bottom w:val="none" w:sz="0" w:space="0" w:color="auto"/>
        <w:right w:val="none" w:sz="0" w:space="0" w:color="auto"/>
      </w:divBdr>
      <w:divsChild>
        <w:div w:id="2087337591">
          <w:marLeft w:val="0"/>
          <w:marRight w:val="0"/>
          <w:marTop w:val="0"/>
          <w:marBottom w:val="0"/>
          <w:divBdr>
            <w:top w:val="none" w:sz="0" w:space="0" w:color="auto"/>
            <w:left w:val="none" w:sz="0" w:space="0" w:color="auto"/>
            <w:bottom w:val="none" w:sz="0" w:space="0" w:color="auto"/>
            <w:right w:val="none" w:sz="0" w:space="0" w:color="auto"/>
          </w:divBdr>
        </w:div>
        <w:div w:id="2087337592">
          <w:marLeft w:val="0"/>
          <w:marRight w:val="0"/>
          <w:marTop w:val="0"/>
          <w:marBottom w:val="0"/>
          <w:divBdr>
            <w:top w:val="none" w:sz="0" w:space="0" w:color="auto"/>
            <w:left w:val="none" w:sz="0" w:space="0" w:color="auto"/>
            <w:bottom w:val="none" w:sz="0" w:space="0" w:color="auto"/>
            <w:right w:val="none" w:sz="0" w:space="0" w:color="auto"/>
          </w:divBdr>
        </w:div>
        <w:div w:id="2087337596">
          <w:marLeft w:val="0"/>
          <w:marRight w:val="0"/>
          <w:marTop w:val="0"/>
          <w:marBottom w:val="0"/>
          <w:divBdr>
            <w:top w:val="none" w:sz="0" w:space="0" w:color="auto"/>
            <w:left w:val="none" w:sz="0" w:space="0" w:color="auto"/>
            <w:bottom w:val="none" w:sz="0" w:space="0" w:color="auto"/>
            <w:right w:val="none" w:sz="0" w:space="0" w:color="auto"/>
          </w:divBdr>
        </w:div>
        <w:div w:id="2087337601">
          <w:marLeft w:val="0"/>
          <w:marRight w:val="0"/>
          <w:marTop w:val="0"/>
          <w:marBottom w:val="0"/>
          <w:divBdr>
            <w:top w:val="none" w:sz="0" w:space="0" w:color="auto"/>
            <w:left w:val="none" w:sz="0" w:space="0" w:color="auto"/>
            <w:bottom w:val="none" w:sz="0" w:space="0" w:color="auto"/>
            <w:right w:val="none" w:sz="0" w:space="0" w:color="auto"/>
          </w:divBdr>
        </w:div>
        <w:div w:id="2087337602">
          <w:marLeft w:val="0"/>
          <w:marRight w:val="0"/>
          <w:marTop w:val="0"/>
          <w:marBottom w:val="0"/>
          <w:divBdr>
            <w:top w:val="none" w:sz="0" w:space="0" w:color="auto"/>
            <w:left w:val="none" w:sz="0" w:space="0" w:color="auto"/>
            <w:bottom w:val="none" w:sz="0" w:space="0" w:color="auto"/>
            <w:right w:val="none" w:sz="0" w:space="0" w:color="auto"/>
          </w:divBdr>
        </w:div>
        <w:div w:id="2087337605">
          <w:marLeft w:val="0"/>
          <w:marRight w:val="0"/>
          <w:marTop w:val="0"/>
          <w:marBottom w:val="0"/>
          <w:divBdr>
            <w:top w:val="none" w:sz="0" w:space="0" w:color="auto"/>
            <w:left w:val="none" w:sz="0" w:space="0" w:color="auto"/>
            <w:bottom w:val="none" w:sz="0" w:space="0" w:color="auto"/>
            <w:right w:val="none" w:sz="0" w:space="0" w:color="auto"/>
          </w:divBdr>
        </w:div>
        <w:div w:id="2087337607">
          <w:marLeft w:val="0"/>
          <w:marRight w:val="0"/>
          <w:marTop w:val="0"/>
          <w:marBottom w:val="0"/>
          <w:divBdr>
            <w:top w:val="none" w:sz="0" w:space="0" w:color="auto"/>
            <w:left w:val="none" w:sz="0" w:space="0" w:color="auto"/>
            <w:bottom w:val="none" w:sz="0" w:space="0" w:color="auto"/>
            <w:right w:val="none" w:sz="0" w:space="0" w:color="auto"/>
          </w:divBdr>
        </w:div>
        <w:div w:id="2087337610">
          <w:marLeft w:val="0"/>
          <w:marRight w:val="0"/>
          <w:marTop w:val="0"/>
          <w:marBottom w:val="0"/>
          <w:divBdr>
            <w:top w:val="none" w:sz="0" w:space="0" w:color="auto"/>
            <w:left w:val="none" w:sz="0" w:space="0" w:color="auto"/>
            <w:bottom w:val="none" w:sz="0" w:space="0" w:color="auto"/>
            <w:right w:val="none" w:sz="0" w:space="0" w:color="auto"/>
          </w:divBdr>
        </w:div>
        <w:div w:id="2087337613">
          <w:marLeft w:val="0"/>
          <w:marRight w:val="0"/>
          <w:marTop w:val="0"/>
          <w:marBottom w:val="0"/>
          <w:divBdr>
            <w:top w:val="none" w:sz="0" w:space="0" w:color="auto"/>
            <w:left w:val="none" w:sz="0" w:space="0" w:color="auto"/>
            <w:bottom w:val="none" w:sz="0" w:space="0" w:color="auto"/>
            <w:right w:val="none" w:sz="0" w:space="0" w:color="auto"/>
          </w:divBdr>
        </w:div>
        <w:div w:id="2087337615">
          <w:marLeft w:val="0"/>
          <w:marRight w:val="0"/>
          <w:marTop w:val="0"/>
          <w:marBottom w:val="0"/>
          <w:divBdr>
            <w:top w:val="none" w:sz="0" w:space="0" w:color="auto"/>
            <w:left w:val="none" w:sz="0" w:space="0" w:color="auto"/>
            <w:bottom w:val="none" w:sz="0" w:space="0" w:color="auto"/>
            <w:right w:val="none" w:sz="0" w:space="0" w:color="auto"/>
          </w:divBdr>
        </w:div>
        <w:div w:id="2087337616">
          <w:marLeft w:val="0"/>
          <w:marRight w:val="0"/>
          <w:marTop w:val="0"/>
          <w:marBottom w:val="0"/>
          <w:divBdr>
            <w:top w:val="none" w:sz="0" w:space="0" w:color="auto"/>
            <w:left w:val="none" w:sz="0" w:space="0" w:color="auto"/>
            <w:bottom w:val="none" w:sz="0" w:space="0" w:color="auto"/>
            <w:right w:val="none" w:sz="0" w:space="0" w:color="auto"/>
          </w:divBdr>
        </w:div>
        <w:div w:id="2087337618">
          <w:marLeft w:val="0"/>
          <w:marRight w:val="0"/>
          <w:marTop w:val="0"/>
          <w:marBottom w:val="0"/>
          <w:divBdr>
            <w:top w:val="none" w:sz="0" w:space="0" w:color="auto"/>
            <w:left w:val="none" w:sz="0" w:space="0" w:color="auto"/>
            <w:bottom w:val="none" w:sz="0" w:space="0" w:color="auto"/>
            <w:right w:val="none" w:sz="0" w:space="0" w:color="auto"/>
          </w:divBdr>
        </w:div>
        <w:div w:id="2087337620">
          <w:marLeft w:val="0"/>
          <w:marRight w:val="0"/>
          <w:marTop w:val="0"/>
          <w:marBottom w:val="0"/>
          <w:divBdr>
            <w:top w:val="none" w:sz="0" w:space="0" w:color="auto"/>
            <w:left w:val="none" w:sz="0" w:space="0" w:color="auto"/>
            <w:bottom w:val="none" w:sz="0" w:space="0" w:color="auto"/>
            <w:right w:val="none" w:sz="0" w:space="0" w:color="auto"/>
          </w:divBdr>
        </w:div>
        <w:div w:id="2087337621">
          <w:marLeft w:val="0"/>
          <w:marRight w:val="0"/>
          <w:marTop w:val="0"/>
          <w:marBottom w:val="0"/>
          <w:divBdr>
            <w:top w:val="none" w:sz="0" w:space="0" w:color="auto"/>
            <w:left w:val="none" w:sz="0" w:space="0" w:color="auto"/>
            <w:bottom w:val="none" w:sz="0" w:space="0" w:color="auto"/>
            <w:right w:val="none" w:sz="0" w:space="0" w:color="auto"/>
          </w:divBdr>
        </w:div>
        <w:div w:id="2087337624">
          <w:marLeft w:val="0"/>
          <w:marRight w:val="0"/>
          <w:marTop w:val="0"/>
          <w:marBottom w:val="0"/>
          <w:divBdr>
            <w:top w:val="none" w:sz="0" w:space="0" w:color="auto"/>
            <w:left w:val="none" w:sz="0" w:space="0" w:color="auto"/>
            <w:bottom w:val="none" w:sz="0" w:space="0" w:color="auto"/>
            <w:right w:val="none" w:sz="0" w:space="0" w:color="auto"/>
          </w:divBdr>
        </w:div>
        <w:div w:id="2087337625">
          <w:marLeft w:val="0"/>
          <w:marRight w:val="0"/>
          <w:marTop w:val="0"/>
          <w:marBottom w:val="0"/>
          <w:divBdr>
            <w:top w:val="none" w:sz="0" w:space="0" w:color="auto"/>
            <w:left w:val="none" w:sz="0" w:space="0" w:color="auto"/>
            <w:bottom w:val="none" w:sz="0" w:space="0" w:color="auto"/>
            <w:right w:val="none" w:sz="0" w:space="0" w:color="auto"/>
          </w:divBdr>
        </w:div>
        <w:div w:id="2087337631">
          <w:marLeft w:val="0"/>
          <w:marRight w:val="0"/>
          <w:marTop w:val="0"/>
          <w:marBottom w:val="0"/>
          <w:divBdr>
            <w:top w:val="none" w:sz="0" w:space="0" w:color="auto"/>
            <w:left w:val="none" w:sz="0" w:space="0" w:color="auto"/>
            <w:bottom w:val="none" w:sz="0" w:space="0" w:color="auto"/>
            <w:right w:val="none" w:sz="0" w:space="0" w:color="auto"/>
          </w:divBdr>
        </w:div>
        <w:div w:id="2087337632">
          <w:marLeft w:val="0"/>
          <w:marRight w:val="0"/>
          <w:marTop w:val="0"/>
          <w:marBottom w:val="0"/>
          <w:divBdr>
            <w:top w:val="none" w:sz="0" w:space="0" w:color="auto"/>
            <w:left w:val="none" w:sz="0" w:space="0" w:color="auto"/>
            <w:bottom w:val="none" w:sz="0" w:space="0" w:color="auto"/>
            <w:right w:val="none" w:sz="0" w:space="0" w:color="auto"/>
          </w:divBdr>
        </w:div>
        <w:div w:id="2087337633">
          <w:marLeft w:val="0"/>
          <w:marRight w:val="0"/>
          <w:marTop w:val="0"/>
          <w:marBottom w:val="0"/>
          <w:divBdr>
            <w:top w:val="none" w:sz="0" w:space="0" w:color="auto"/>
            <w:left w:val="none" w:sz="0" w:space="0" w:color="auto"/>
            <w:bottom w:val="none" w:sz="0" w:space="0" w:color="auto"/>
            <w:right w:val="none" w:sz="0" w:space="0" w:color="auto"/>
          </w:divBdr>
        </w:div>
        <w:div w:id="2087337637">
          <w:marLeft w:val="0"/>
          <w:marRight w:val="0"/>
          <w:marTop w:val="0"/>
          <w:marBottom w:val="0"/>
          <w:divBdr>
            <w:top w:val="none" w:sz="0" w:space="0" w:color="auto"/>
            <w:left w:val="none" w:sz="0" w:space="0" w:color="auto"/>
            <w:bottom w:val="none" w:sz="0" w:space="0" w:color="auto"/>
            <w:right w:val="none" w:sz="0" w:space="0" w:color="auto"/>
          </w:divBdr>
        </w:div>
        <w:div w:id="2087337643">
          <w:marLeft w:val="0"/>
          <w:marRight w:val="0"/>
          <w:marTop w:val="0"/>
          <w:marBottom w:val="0"/>
          <w:divBdr>
            <w:top w:val="none" w:sz="0" w:space="0" w:color="auto"/>
            <w:left w:val="none" w:sz="0" w:space="0" w:color="auto"/>
            <w:bottom w:val="none" w:sz="0" w:space="0" w:color="auto"/>
            <w:right w:val="none" w:sz="0" w:space="0" w:color="auto"/>
          </w:divBdr>
        </w:div>
        <w:div w:id="2087337644">
          <w:marLeft w:val="0"/>
          <w:marRight w:val="0"/>
          <w:marTop w:val="0"/>
          <w:marBottom w:val="0"/>
          <w:divBdr>
            <w:top w:val="none" w:sz="0" w:space="0" w:color="auto"/>
            <w:left w:val="none" w:sz="0" w:space="0" w:color="auto"/>
            <w:bottom w:val="none" w:sz="0" w:space="0" w:color="auto"/>
            <w:right w:val="none" w:sz="0" w:space="0" w:color="auto"/>
          </w:divBdr>
        </w:div>
        <w:div w:id="2087337648">
          <w:marLeft w:val="0"/>
          <w:marRight w:val="0"/>
          <w:marTop w:val="0"/>
          <w:marBottom w:val="0"/>
          <w:divBdr>
            <w:top w:val="none" w:sz="0" w:space="0" w:color="auto"/>
            <w:left w:val="none" w:sz="0" w:space="0" w:color="auto"/>
            <w:bottom w:val="none" w:sz="0" w:space="0" w:color="auto"/>
            <w:right w:val="none" w:sz="0" w:space="0" w:color="auto"/>
          </w:divBdr>
        </w:div>
        <w:div w:id="2087337652">
          <w:marLeft w:val="0"/>
          <w:marRight w:val="0"/>
          <w:marTop w:val="0"/>
          <w:marBottom w:val="0"/>
          <w:divBdr>
            <w:top w:val="none" w:sz="0" w:space="0" w:color="auto"/>
            <w:left w:val="none" w:sz="0" w:space="0" w:color="auto"/>
            <w:bottom w:val="none" w:sz="0" w:space="0" w:color="auto"/>
            <w:right w:val="none" w:sz="0" w:space="0" w:color="auto"/>
          </w:divBdr>
        </w:div>
        <w:div w:id="2087337653">
          <w:marLeft w:val="0"/>
          <w:marRight w:val="0"/>
          <w:marTop w:val="0"/>
          <w:marBottom w:val="0"/>
          <w:divBdr>
            <w:top w:val="none" w:sz="0" w:space="0" w:color="auto"/>
            <w:left w:val="none" w:sz="0" w:space="0" w:color="auto"/>
            <w:bottom w:val="none" w:sz="0" w:space="0" w:color="auto"/>
            <w:right w:val="none" w:sz="0" w:space="0" w:color="auto"/>
          </w:divBdr>
        </w:div>
        <w:div w:id="2087337655">
          <w:marLeft w:val="0"/>
          <w:marRight w:val="0"/>
          <w:marTop w:val="0"/>
          <w:marBottom w:val="0"/>
          <w:divBdr>
            <w:top w:val="none" w:sz="0" w:space="0" w:color="auto"/>
            <w:left w:val="none" w:sz="0" w:space="0" w:color="auto"/>
            <w:bottom w:val="none" w:sz="0" w:space="0" w:color="auto"/>
            <w:right w:val="none" w:sz="0" w:space="0" w:color="auto"/>
          </w:divBdr>
        </w:div>
        <w:div w:id="2087337658">
          <w:marLeft w:val="0"/>
          <w:marRight w:val="0"/>
          <w:marTop w:val="0"/>
          <w:marBottom w:val="0"/>
          <w:divBdr>
            <w:top w:val="none" w:sz="0" w:space="0" w:color="auto"/>
            <w:left w:val="none" w:sz="0" w:space="0" w:color="auto"/>
            <w:bottom w:val="none" w:sz="0" w:space="0" w:color="auto"/>
            <w:right w:val="none" w:sz="0" w:space="0" w:color="auto"/>
          </w:divBdr>
        </w:div>
        <w:div w:id="2087337659">
          <w:marLeft w:val="0"/>
          <w:marRight w:val="0"/>
          <w:marTop w:val="0"/>
          <w:marBottom w:val="0"/>
          <w:divBdr>
            <w:top w:val="none" w:sz="0" w:space="0" w:color="auto"/>
            <w:left w:val="none" w:sz="0" w:space="0" w:color="auto"/>
            <w:bottom w:val="none" w:sz="0" w:space="0" w:color="auto"/>
            <w:right w:val="none" w:sz="0" w:space="0" w:color="auto"/>
          </w:divBdr>
        </w:div>
        <w:div w:id="2087337665">
          <w:marLeft w:val="0"/>
          <w:marRight w:val="0"/>
          <w:marTop w:val="0"/>
          <w:marBottom w:val="0"/>
          <w:divBdr>
            <w:top w:val="none" w:sz="0" w:space="0" w:color="auto"/>
            <w:left w:val="none" w:sz="0" w:space="0" w:color="auto"/>
            <w:bottom w:val="none" w:sz="0" w:space="0" w:color="auto"/>
            <w:right w:val="none" w:sz="0" w:space="0" w:color="auto"/>
          </w:divBdr>
        </w:div>
        <w:div w:id="2087337667">
          <w:marLeft w:val="0"/>
          <w:marRight w:val="0"/>
          <w:marTop w:val="0"/>
          <w:marBottom w:val="0"/>
          <w:divBdr>
            <w:top w:val="none" w:sz="0" w:space="0" w:color="auto"/>
            <w:left w:val="none" w:sz="0" w:space="0" w:color="auto"/>
            <w:bottom w:val="none" w:sz="0" w:space="0" w:color="auto"/>
            <w:right w:val="none" w:sz="0" w:space="0" w:color="auto"/>
          </w:divBdr>
        </w:div>
        <w:div w:id="2087337670">
          <w:marLeft w:val="0"/>
          <w:marRight w:val="0"/>
          <w:marTop w:val="0"/>
          <w:marBottom w:val="0"/>
          <w:divBdr>
            <w:top w:val="none" w:sz="0" w:space="0" w:color="auto"/>
            <w:left w:val="none" w:sz="0" w:space="0" w:color="auto"/>
            <w:bottom w:val="none" w:sz="0" w:space="0" w:color="auto"/>
            <w:right w:val="none" w:sz="0" w:space="0" w:color="auto"/>
          </w:divBdr>
        </w:div>
        <w:div w:id="2087337672">
          <w:marLeft w:val="0"/>
          <w:marRight w:val="0"/>
          <w:marTop w:val="0"/>
          <w:marBottom w:val="0"/>
          <w:divBdr>
            <w:top w:val="none" w:sz="0" w:space="0" w:color="auto"/>
            <w:left w:val="none" w:sz="0" w:space="0" w:color="auto"/>
            <w:bottom w:val="none" w:sz="0" w:space="0" w:color="auto"/>
            <w:right w:val="none" w:sz="0" w:space="0" w:color="auto"/>
          </w:divBdr>
        </w:div>
        <w:div w:id="2087337683">
          <w:marLeft w:val="0"/>
          <w:marRight w:val="0"/>
          <w:marTop w:val="0"/>
          <w:marBottom w:val="0"/>
          <w:divBdr>
            <w:top w:val="none" w:sz="0" w:space="0" w:color="auto"/>
            <w:left w:val="none" w:sz="0" w:space="0" w:color="auto"/>
            <w:bottom w:val="none" w:sz="0" w:space="0" w:color="auto"/>
            <w:right w:val="none" w:sz="0" w:space="0" w:color="auto"/>
          </w:divBdr>
        </w:div>
        <w:div w:id="2087337685">
          <w:marLeft w:val="0"/>
          <w:marRight w:val="0"/>
          <w:marTop w:val="0"/>
          <w:marBottom w:val="0"/>
          <w:divBdr>
            <w:top w:val="none" w:sz="0" w:space="0" w:color="auto"/>
            <w:left w:val="none" w:sz="0" w:space="0" w:color="auto"/>
            <w:bottom w:val="none" w:sz="0" w:space="0" w:color="auto"/>
            <w:right w:val="none" w:sz="0" w:space="0" w:color="auto"/>
          </w:divBdr>
        </w:div>
        <w:div w:id="2087337686">
          <w:marLeft w:val="0"/>
          <w:marRight w:val="0"/>
          <w:marTop w:val="0"/>
          <w:marBottom w:val="0"/>
          <w:divBdr>
            <w:top w:val="none" w:sz="0" w:space="0" w:color="auto"/>
            <w:left w:val="none" w:sz="0" w:space="0" w:color="auto"/>
            <w:bottom w:val="none" w:sz="0" w:space="0" w:color="auto"/>
            <w:right w:val="none" w:sz="0" w:space="0" w:color="auto"/>
          </w:divBdr>
        </w:div>
        <w:div w:id="2087337690">
          <w:marLeft w:val="0"/>
          <w:marRight w:val="0"/>
          <w:marTop w:val="0"/>
          <w:marBottom w:val="0"/>
          <w:divBdr>
            <w:top w:val="none" w:sz="0" w:space="0" w:color="auto"/>
            <w:left w:val="none" w:sz="0" w:space="0" w:color="auto"/>
            <w:bottom w:val="none" w:sz="0" w:space="0" w:color="auto"/>
            <w:right w:val="none" w:sz="0" w:space="0" w:color="auto"/>
          </w:divBdr>
        </w:div>
        <w:div w:id="2087337691">
          <w:marLeft w:val="0"/>
          <w:marRight w:val="0"/>
          <w:marTop w:val="0"/>
          <w:marBottom w:val="0"/>
          <w:divBdr>
            <w:top w:val="none" w:sz="0" w:space="0" w:color="auto"/>
            <w:left w:val="none" w:sz="0" w:space="0" w:color="auto"/>
            <w:bottom w:val="none" w:sz="0" w:space="0" w:color="auto"/>
            <w:right w:val="none" w:sz="0" w:space="0" w:color="auto"/>
          </w:divBdr>
        </w:div>
        <w:div w:id="2087337697">
          <w:marLeft w:val="0"/>
          <w:marRight w:val="0"/>
          <w:marTop w:val="0"/>
          <w:marBottom w:val="0"/>
          <w:divBdr>
            <w:top w:val="none" w:sz="0" w:space="0" w:color="auto"/>
            <w:left w:val="none" w:sz="0" w:space="0" w:color="auto"/>
            <w:bottom w:val="none" w:sz="0" w:space="0" w:color="auto"/>
            <w:right w:val="none" w:sz="0" w:space="0" w:color="auto"/>
          </w:divBdr>
        </w:div>
      </w:divsChild>
    </w:div>
    <w:div w:id="2087337657">
      <w:marLeft w:val="0"/>
      <w:marRight w:val="0"/>
      <w:marTop w:val="0"/>
      <w:marBottom w:val="0"/>
      <w:divBdr>
        <w:top w:val="none" w:sz="0" w:space="0" w:color="auto"/>
        <w:left w:val="none" w:sz="0" w:space="0" w:color="auto"/>
        <w:bottom w:val="none" w:sz="0" w:space="0" w:color="auto"/>
        <w:right w:val="none" w:sz="0" w:space="0" w:color="auto"/>
      </w:divBdr>
      <w:divsChild>
        <w:div w:id="2087337650">
          <w:marLeft w:val="0"/>
          <w:marRight w:val="0"/>
          <w:marTop w:val="0"/>
          <w:marBottom w:val="0"/>
          <w:divBdr>
            <w:top w:val="none" w:sz="0" w:space="0" w:color="auto"/>
            <w:left w:val="none" w:sz="0" w:space="0" w:color="auto"/>
            <w:bottom w:val="none" w:sz="0" w:space="0" w:color="auto"/>
            <w:right w:val="none" w:sz="0" w:space="0" w:color="auto"/>
          </w:divBdr>
          <w:divsChild>
            <w:div w:id="208733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37671">
      <w:marLeft w:val="0"/>
      <w:marRight w:val="0"/>
      <w:marTop w:val="0"/>
      <w:marBottom w:val="0"/>
      <w:divBdr>
        <w:top w:val="none" w:sz="0" w:space="0" w:color="auto"/>
        <w:left w:val="none" w:sz="0" w:space="0" w:color="auto"/>
        <w:bottom w:val="none" w:sz="0" w:space="0" w:color="auto"/>
        <w:right w:val="none" w:sz="0" w:space="0" w:color="auto"/>
      </w:divBdr>
      <w:divsChild>
        <w:div w:id="2087337638">
          <w:marLeft w:val="0"/>
          <w:marRight w:val="0"/>
          <w:marTop w:val="0"/>
          <w:marBottom w:val="0"/>
          <w:divBdr>
            <w:top w:val="none" w:sz="0" w:space="0" w:color="auto"/>
            <w:left w:val="none" w:sz="0" w:space="0" w:color="auto"/>
            <w:bottom w:val="none" w:sz="0" w:space="0" w:color="auto"/>
            <w:right w:val="none" w:sz="0" w:space="0" w:color="auto"/>
          </w:divBdr>
          <w:divsChild>
            <w:div w:id="2087337696">
              <w:marLeft w:val="0"/>
              <w:marRight w:val="0"/>
              <w:marTop w:val="0"/>
              <w:marBottom w:val="0"/>
              <w:divBdr>
                <w:top w:val="none" w:sz="0" w:space="0" w:color="auto"/>
                <w:left w:val="none" w:sz="0" w:space="0" w:color="auto"/>
                <w:bottom w:val="none" w:sz="0" w:space="0" w:color="auto"/>
                <w:right w:val="none" w:sz="0" w:space="0" w:color="auto"/>
              </w:divBdr>
              <w:divsChild>
                <w:div w:id="2087337629">
                  <w:marLeft w:val="0"/>
                  <w:marRight w:val="0"/>
                  <w:marTop w:val="0"/>
                  <w:marBottom w:val="0"/>
                  <w:divBdr>
                    <w:top w:val="none" w:sz="0" w:space="0" w:color="auto"/>
                    <w:left w:val="none" w:sz="0" w:space="0" w:color="auto"/>
                    <w:bottom w:val="none" w:sz="0" w:space="0" w:color="auto"/>
                    <w:right w:val="none" w:sz="0" w:space="0" w:color="auto"/>
                  </w:divBdr>
                  <w:divsChild>
                    <w:div w:id="2087337668">
                      <w:marLeft w:val="0"/>
                      <w:marRight w:val="0"/>
                      <w:marTop w:val="0"/>
                      <w:marBottom w:val="0"/>
                      <w:divBdr>
                        <w:top w:val="none" w:sz="0" w:space="0" w:color="auto"/>
                        <w:left w:val="none" w:sz="0" w:space="0" w:color="auto"/>
                        <w:bottom w:val="none" w:sz="0" w:space="0" w:color="auto"/>
                        <w:right w:val="none" w:sz="0" w:space="0" w:color="auto"/>
                      </w:divBdr>
                      <w:divsChild>
                        <w:div w:id="2087337612">
                          <w:marLeft w:val="0"/>
                          <w:marRight w:val="0"/>
                          <w:marTop w:val="0"/>
                          <w:marBottom w:val="0"/>
                          <w:divBdr>
                            <w:top w:val="none" w:sz="0" w:space="0" w:color="auto"/>
                            <w:left w:val="none" w:sz="0" w:space="0" w:color="auto"/>
                            <w:bottom w:val="none" w:sz="0" w:space="0" w:color="auto"/>
                            <w:right w:val="none" w:sz="0" w:space="0" w:color="auto"/>
                          </w:divBdr>
                          <w:divsChild>
                            <w:div w:id="2087337677">
                              <w:marLeft w:val="0"/>
                              <w:marRight w:val="0"/>
                              <w:marTop w:val="0"/>
                              <w:marBottom w:val="0"/>
                              <w:divBdr>
                                <w:top w:val="none" w:sz="0" w:space="0" w:color="auto"/>
                                <w:left w:val="none" w:sz="0" w:space="0" w:color="auto"/>
                                <w:bottom w:val="none" w:sz="0" w:space="0" w:color="auto"/>
                                <w:right w:val="none" w:sz="0" w:space="0" w:color="auto"/>
                              </w:divBdr>
                              <w:divsChild>
                                <w:div w:id="2087337692">
                                  <w:marLeft w:val="0"/>
                                  <w:marRight w:val="0"/>
                                  <w:marTop w:val="0"/>
                                  <w:marBottom w:val="0"/>
                                  <w:divBdr>
                                    <w:top w:val="none" w:sz="0" w:space="0" w:color="auto"/>
                                    <w:left w:val="none" w:sz="0" w:space="0" w:color="auto"/>
                                    <w:bottom w:val="none" w:sz="0" w:space="0" w:color="auto"/>
                                    <w:right w:val="none" w:sz="0" w:space="0" w:color="auto"/>
                                  </w:divBdr>
                                  <w:divsChild>
                                    <w:div w:id="2087337649">
                                      <w:marLeft w:val="60"/>
                                      <w:marRight w:val="0"/>
                                      <w:marTop w:val="0"/>
                                      <w:marBottom w:val="0"/>
                                      <w:divBdr>
                                        <w:top w:val="none" w:sz="0" w:space="0" w:color="auto"/>
                                        <w:left w:val="none" w:sz="0" w:space="0" w:color="auto"/>
                                        <w:bottom w:val="none" w:sz="0" w:space="0" w:color="auto"/>
                                        <w:right w:val="none" w:sz="0" w:space="0" w:color="auto"/>
                                      </w:divBdr>
                                      <w:divsChild>
                                        <w:div w:id="2087337669">
                                          <w:marLeft w:val="0"/>
                                          <w:marRight w:val="0"/>
                                          <w:marTop w:val="0"/>
                                          <w:marBottom w:val="0"/>
                                          <w:divBdr>
                                            <w:top w:val="none" w:sz="0" w:space="0" w:color="auto"/>
                                            <w:left w:val="none" w:sz="0" w:space="0" w:color="auto"/>
                                            <w:bottom w:val="none" w:sz="0" w:space="0" w:color="auto"/>
                                            <w:right w:val="none" w:sz="0" w:space="0" w:color="auto"/>
                                          </w:divBdr>
                                          <w:divsChild>
                                            <w:div w:id="2087337594">
                                              <w:marLeft w:val="0"/>
                                              <w:marRight w:val="0"/>
                                              <w:marTop w:val="0"/>
                                              <w:marBottom w:val="120"/>
                                              <w:divBdr>
                                                <w:top w:val="single" w:sz="6" w:space="0" w:color="F5F5F5"/>
                                                <w:left w:val="single" w:sz="6" w:space="0" w:color="F5F5F5"/>
                                                <w:bottom w:val="single" w:sz="6" w:space="0" w:color="F5F5F5"/>
                                                <w:right w:val="single" w:sz="6" w:space="0" w:color="F5F5F5"/>
                                              </w:divBdr>
                                              <w:divsChild>
                                                <w:div w:id="2087337675">
                                                  <w:marLeft w:val="0"/>
                                                  <w:marRight w:val="0"/>
                                                  <w:marTop w:val="0"/>
                                                  <w:marBottom w:val="0"/>
                                                  <w:divBdr>
                                                    <w:top w:val="none" w:sz="0" w:space="0" w:color="auto"/>
                                                    <w:left w:val="none" w:sz="0" w:space="0" w:color="auto"/>
                                                    <w:bottom w:val="none" w:sz="0" w:space="0" w:color="auto"/>
                                                    <w:right w:val="none" w:sz="0" w:space="0" w:color="auto"/>
                                                  </w:divBdr>
                                                  <w:divsChild>
                                                    <w:div w:id="208733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7337673">
      <w:marLeft w:val="0"/>
      <w:marRight w:val="0"/>
      <w:marTop w:val="0"/>
      <w:marBottom w:val="0"/>
      <w:divBdr>
        <w:top w:val="none" w:sz="0" w:space="0" w:color="auto"/>
        <w:left w:val="none" w:sz="0" w:space="0" w:color="auto"/>
        <w:bottom w:val="none" w:sz="0" w:space="0" w:color="auto"/>
        <w:right w:val="none" w:sz="0" w:space="0" w:color="auto"/>
      </w:divBdr>
    </w:div>
    <w:div w:id="2087337674">
      <w:marLeft w:val="0"/>
      <w:marRight w:val="0"/>
      <w:marTop w:val="0"/>
      <w:marBottom w:val="0"/>
      <w:divBdr>
        <w:top w:val="none" w:sz="0" w:space="0" w:color="auto"/>
        <w:left w:val="none" w:sz="0" w:space="0" w:color="auto"/>
        <w:bottom w:val="none" w:sz="0" w:space="0" w:color="auto"/>
        <w:right w:val="none" w:sz="0" w:space="0" w:color="auto"/>
      </w:divBdr>
      <w:divsChild>
        <w:div w:id="2087337645">
          <w:marLeft w:val="0"/>
          <w:marRight w:val="0"/>
          <w:marTop w:val="0"/>
          <w:marBottom w:val="0"/>
          <w:divBdr>
            <w:top w:val="none" w:sz="0" w:space="0" w:color="auto"/>
            <w:left w:val="none" w:sz="0" w:space="0" w:color="auto"/>
            <w:bottom w:val="none" w:sz="0" w:space="0" w:color="auto"/>
            <w:right w:val="none" w:sz="0" w:space="0" w:color="auto"/>
          </w:divBdr>
          <w:divsChild>
            <w:div w:id="2087337640">
              <w:marLeft w:val="0"/>
              <w:marRight w:val="0"/>
              <w:marTop w:val="0"/>
              <w:marBottom w:val="0"/>
              <w:divBdr>
                <w:top w:val="none" w:sz="0" w:space="0" w:color="auto"/>
                <w:left w:val="none" w:sz="0" w:space="0" w:color="auto"/>
                <w:bottom w:val="none" w:sz="0" w:space="0" w:color="auto"/>
                <w:right w:val="none" w:sz="0" w:space="0" w:color="auto"/>
              </w:divBdr>
              <w:divsChild>
                <w:div w:id="2087337611">
                  <w:marLeft w:val="0"/>
                  <w:marRight w:val="0"/>
                  <w:marTop w:val="0"/>
                  <w:marBottom w:val="0"/>
                  <w:divBdr>
                    <w:top w:val="none" w:sz="0" w:space="0" w:color="auto"/>
                    <w:left w:val="none" w:sz="0" w:space="0" w:color="auto"/>
                    <w:bottom w:val="none" w:sz="0" w:space="0" w:color="auto"/>
                    <w:right w:val="none" w:sz="0" w:space="0" w:color="auto"/>
                  </w:divBdr>
                  <w:divsChild>
                    <w:div w:id="2087337603">
                      <w:marLeft w:val="0"/>
                      <w:marRight w:val="0"/>
                      <w:marTop w:val="0"/>
                      <w:marBottom w:val="0"/>
                      <w:divBdr>
                        <w:top w:val="none" w:sz="0" w:space="0" w:color="auto"/>
                        <w:left w:val="none" w:sz="0" w:space="0" w:color="auto"/>
                        <w:bottom w:val="none" w:sz="0" w:space="0" w:color="auto"/>
                        <w:right w:val="none" w:sz="0" w:space="0" w:color="auto"/>
                      </w:divBdr>
                      <w:divsChild>
                        <w:div w:id="2087337593">
                          <w:marLeft w:val="0"/>
                          <w:marRight w:val="0"/>
                          <w:marTop w:val="0"/>
                          <w:marBottom w:val="0"/>
                          <w:divBdr>
                            <w:top w:val="none" w:sz="0" w:space="0" w:color="auto"/>
                            <w:left w:val="none" w:sz="0" w:space="0" w:color="auto"/>
                            <w:bottom w:val="none" w:sz="0" w:space="0" w:color="auto"/>
                            <w:right w:val="none" w:sz="0" w:space="0" w:color="auto"/>
                          </w:divBdr>
                          <w:divsChild>
                            <w:div w:id="2087337641">
                              <w:marLeft w:val="0"/>
                              <w:marRight w:val="0"/>
                              <w:marTop w:val="0"/>
                              <w:marBottom w:val="0"/>
                              <w:divBdr>
                                <w:top w:val="none" w:sz="0" w:space="0" w:color="auto"/>
                                <w:left w:val="none" w:sz="0" w:space="0" w:color="auto"/>
                                <w:bottom w:val="none" w:sz="0" w:space="0" w:color="auto"/>
                                <w:right w:val="none" w:sz="0" w:space="0" w:color="auto"/>
                              </w:divBdr>
                              <w:divsChild>
                                <w:div w:id="2087337599">
                                  <w:marLeft w:val="0"/>
                                  <w:marRight w:val="0"/>
                                  <w:marTop w:val="0"/>
                                  <w:marBottom w:val="0"/>
                                  <w:divBdr>
                                    <w:top w:val="none" w:sz="0" w:space="0" w:color="auto"/>
                                    <w:left w:val="none" w:sz="0" w:space="0" w:color="auto"/>
                                    <w:bottom w:val="none" w:sz="0" w:space="0" w:color="auto"/>
                                    <w:right w:val="none" w:sz="0" w:space="0" w:color="auto"/>
                                  </w:divBdr>
                                  <w:divsChild>
                                    <w:div w:id="2087337622">
                                      <w:marLeft w:val="60"/>
                                      <w:marRight w:val="0"/>
                                      <w:marTop w:val="0"/>
                                      <w:marBottom w:val="0"/>
                                      <w:divBdr>
                                        <w:top w:val="none" w:sz="0" w:space="0" w:color="auto"/>
                                        <w:left w:val="none" w:sz="0" w:space="0" w:color="auto"/>
                                        <w:bottom w:val="none" w:sz="0" w:space="0" w:color="auto"/>
                                        <w:right w:val="none" w:sz="0" w:space="0" w:color="auto"/>
                                      </w:divBdr>
                                      <w:divsChild>
                                        <w:div w:id="2087337617">
                                          <w:marLeft w:val="0"/>
                                          <w:marRight w:val="0"/>
                                          <w:marTop w:val="0"/>
                                          <w:marBottom w:val="0"/>
                                          <w:divBdr>
                                            <w:top w:val="none" w:sz="0" w:space="0" w:color="auto"/>
                                            <w:left w:val="none" w:sz="0" w:space="0" w:color="auto"/>
                                            <w:bottom w:val="none" w:sz="0" w:space="0" w:color="auto"/>
                                            <w:right w:val="none" w:sz="0" w:space="0" w:color="auto"/>
                                          </w:divBdr>
                                          <w:divsChild>
                                            <w:div w:id="2087337687">
                                              <w:marLeft w:val="0"/>
                                              <w:marRight w:val="0"/>
                                              <w:marTop w:val="0"/>
                                              <w:marBottom w:val="120"/>
                                              <w:divBdr>
                                                <w:top w:val="single" w:sz="6" w:space="0" w:color="F5F5F5"/>
                                                <w:left w:val="single" w:sz="6" w:space="0" w:color="F5F5F5"/>
                                                <w:bottom w:val="single" w:sz="6" w:space="0" w:color="F5F5F5"/>
                                                <w:right w:val="single" w:sz="6" w:space="0" w:color="F5F5F5"/>
                                              </w:divBdr>
                                              <w:divsChild>
                                                <w:div w:id="2087337647">
                                                  <w:marLeft w:val="0"/>
                                                  <w:marRight w:val="0"/>
                                                  <w:marTop w:val="0"/>
                                                  <w:marBottom w:val="0"/>
                                                  <w:divBdr>
                                                    <w:top w:val="none" w:sz="0" w:space="0" w:color="auto"/>
                                                    <w:left w:val="none" w:sz="0" w:space="0" w:color="auto"/>
                                                    <w:bottom w:val="none" w:sz="0" w:space="0" w:color="auto"/>
                                                    <w:right w:val="none" w:sz="0" w:space="0" w:color="auto"/>
                                                  </w:divBdr>
                                                  <w:divsChild>
                                                    <w:div w:id="2087337681">
                                                      <w:marLeft w:val="0"/>
                                                      <w:marRight w:val="0"/>
                                                      <w:marTop w:val="0"/>
                                                      <w:marBottom w:val="0"/>
                                                      <w:divBdr>
                                                        <w:top w:val="none" w:sz="0" w:space="0" w:color="auto"/>
                                                        <w:left w:val="none" w:sz="0" w:space="0" w:color="auto"/>
                                                        <w:bottom w:val="none" w:sz="0" w:space="0" w:color="auto"/>
                                                        <w:right w:val="none" w:sz="0" w:space="0" w:color="auto"/>
                                                      </w:divBdr>
                                                    </w:div>
                                                  </w:divsChild>
                                                </w:div>
                                                <w:div w:id="2087337666">
                                                  <w:marLeft w:val="0"/>
                                                  <w:marRight w:val="0"/>
                                                  <w:marTop w:val="0"/>
                                                  <w:marBottom w:val="0"/>
                                                  <w:divBdr>
                                                    <w:top w:val="none" w:sz="0" w:space="0" w:color="auto"/>
                                                    <w:left w:val="none" w:sz="0" w:space="0" w:color="auto"/>
                                                    <w:bottom w:val="none" w:sz="0" w:space="0" w:color="auto"/>
                                                    <w:right w:val="none" w:sz="0" w:space="0" w:color="auto"/>
                                                  </w:divBdr>
                                                  <w:divsChild>
                                                    <w:div w:id="2087337606">
                                                      <w:marLeft w:val="0"/>
                                                      <w:marRight w:val="0"/>
                                                      <w:marTop w:val="0"/>
                                                      <w:marBottom w:val="0"/>
                                                      <w:divBdr>
                                                        <w:top w:val="none" w:sz="0" w:space="0" w:color="auto"/>
                                                        <w:left w:val="none" w:sz="0" w:space="0" w:color="auto"/>
                                                        <w:bottom w:val="none" w:sz="0" w:space="0" w:color="auto"/>
                                                        <w:right w:val="none" w:sz="0" w:space="0" w:color="auto"/>
                                                      </w:divBdr>
                                                      <w:divsChild>
                                                        <w:div w:id="20873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7337676">
      <w:marLeft w:val="0"/>
      <w:marRight w:val="0"/>
      <w:marTop w:val="0"/>
      <w:marBottom w:val="0"/>
      <w:divBdr>
        <w:top w:val="none" w:sz="0" w:space="0" w:color="auto"/>
        <w:left w:val="none" w:sz="0" w:space="0" w:color="auto"/>
        <w:bottom w:val="none" w:sz="0" w:space="0" w:color="auto"/>
        <w:right w:val="none" w:sz="0" w:space="0" w:color="auto"/>
      </w:divBdr>
      <w:divsChild>
        <w:div w:id="2087337597">
          <w:marLeft w:val="0"/>
          <w:marRight w:val="0"/>
          <w:marTop w:val="0"/>
          <w:marBottom w:val="0"/>
          <w:divBdr>
            <w:top w:val="none" w:sz="0" w:space="0" w:color="auto"/>
            <w:left w:val="none" w:sz="0" w:space="0" w:color="auto"/>
            <w:bottom w:val="none" w:sz="0" w:space="0" w:color="auto"/>
            <w:right w:val="none" w:sz="0" w:space="0" w:color="auto"/>
          </w:divBdr>
          <w:divsChild>
            <w:div w:id="2087337656">
              <w:marLeft w:val="0"/>
              <w:marRight w:val="0"/>
              <w:marTop w:val="0"/>
              <w:marBottom w:val="0"/>
              <w:divBdr>
                <w:top w:val="none" w:sz="0" w:space="0" w:color="auto"/>
                <w:left w:val="none" w:sz="0" w:space="0" w:color="auto"/>
                <w:bottom w:val="none" w:sz="0" w:space="0" w:color="auto"/>
                <w:right w:val="none" w:sz="0" w:space="0" w:color="auto"/>
              </w:divBdr>
              <w:divsChild>
                <w:div w:id="2087337680">
                  <w:marLeft w:val="0"/>
                  <w:marRight w:val="0"/>
                  <w:marTop w:val="0"/>
                  <w:marBottom w:val="0"/>
                  <w:divBdr>
                    <w:top w:val="none" w:sz="0" w:space="0" w:color="auto"/>
                    <w:left w:val="none" w:sz="0" w:space="0" w:color="auto"/>
                    <w:bottom w:val="none" w:sz="0" w:space="0" w:color="auto"/>
                    <w:right w:val="none" w:sz="0" w:space="0" w:color="auto"/>
                  </w:divBdr>
                  <w:divsChild>
                    <w:div w:id="2087337628">
                      <w:marLeft w:val="0"/>
                      <w:marRight w:val="0"/>
                      <w:marTop w:val="0"/>
                      <w:marBottom w:val="0"/>
                      <w:divBdr>
                        <w:top w:val="none" w:sz="0" w:space="0" w:color="auto"/>
                        <w:left w:val="none" w:sz="0" w:space="0" w:color="auto"/>
                        <w:bottom w:val="none" w:sz="0" w:space="0" w:color="auto"/>
                        <w:right w:val="none" w:sz="0" w:space="0" w:color="auto"/>
                      </w:divBdr>
                      <w:divsChild>
                        <w:div w:id="2087337664">
                          <w:marLeft w:val="0"/>
                          <w:marRight w:val="0"/>
                          <w:marTop w:val="0"/>
                          <w:marBottom w:val="0"/>
                          <w:divBdr>
                            <w:top w:val="none" w:sz="0" w:space="0" w:color="auto"/>
                            <w:left w:val="none" w:sz="0" w:space="0" w:color="auto"/>
                            <w:bottom w:val="none" w:sz="0" w:space="0" w:color="auto"/>
                            <w:right w:val="none" w:sz="0" w:space="0" w:color="auto"/>
                          </w:divBdr>
                          <w:divsChild>
                            <w:div w:id="2087337623">
                              <w:marLeft w:val="0"/>
                              <w:marRight w:val="0"/>
                              <w:marTop w:val="0"/>
                              <w:marBottom w:val="0"/>
                              <w:divBdr>
                                <w:top w:val="none" w:sz="0" w:space="0" w:color="auto"/>
                                <w:left w:val="none" w:sz="0" w:space="0" w:color="auto"/>
                                <w:bottom w:val="none" w:sz="0" w:space="0" w:color="auto"/>
                                <w:right w:val="none" w:sz="0" w:space="0" w:color="auto"/>
                              </w:divBdr>
                              <w:divsChild>
                                <w:div w:id="2087337646">
                                  <w:marLeft w:val="0"/>
                                  <w:marRight w:val="0"/>
                                  <w:marTop w:val="0"/>
                                  <w:marBottom w:val="0"/>
                                  <w:divBdr>
                                    <w:top w:val="none" w:sz="0" w:space="0" w:color="auto"/>
                                    <w:left w:val="none" w:sz="0" w:space="0" w:color="auto"/>
                                    <w:bottom w:val="none" w:sz="0" w:space="0" w:color="auto"/>
                                    <w:right w:val="none" w:sz="0" w:space="0" w:color="auto"/>
                                  </w:divBdr>
                                  <w:divsChild>
                                    <w:div w:id="2087337660">
                                      <w:marLeft w:val="60"/>
                                      <w:marRight w:val="0"/>
                                      <w:marTop w:val="0"/>
                                      <w:marBottom w:val="0"/>
                                      <w:divBdr>
                                        <w:top w:val="none" w:sz="0" w:space="0" w:color="auto"/>
                                        <w:left w:val="none" w:sz="0" w:space="0" w:color="auto"/>
                                        <w:bottom w:val="none" w:sz="0" w:space="0" w:color="auto"/>
                                        <w:right w:val="none" w:sz="0" w:space="0" w:color="auto"/>
                                      </w:divBdr>
                                      <w:divsChild>
                                        <w:div w:id="2087337619">
                                          <w:marLeft w:val="0"/>
                                          <w:marRight w:val="0"/>
                                          <w:marTop w:val="0"/>
                                          <w:marBottom w:val="0"/>
                                          <w:divBdr>
                                            <w:top w:val="none" w:sz="0" w:space="0" w:color="auto"/>
                                            <w:left w:val="none" w:sz="0" w:space="0" w:color="auto"/>
                                            <w:bottom w:val="none" w:sz="0" w:space="0" w:color="auto"/>
                                            <w:right w:val="none" w:sz="0" w:space="0" w:color="auto"/>
                                          </w:divBdr>
                                          <w:divsChild>
                                            <w:div w:id="2087337662">
                                              <w:marLeft w:val="0"/>
                                              <w:marRight w:val="0"/>
                                              <w:marTop w:val="0"/>
                                              <w:marBottom w:val="120"/>
                                              <w:divBdr>
                                                <w:top w:val="single" w:sz="6" w:space="0" w:color="F5F5F5"/>
                                                <w:left w:val="single" w:sz="6" w:space="0" w:color="F5F5F5"/>
                                                <w:bottom w:val="single" w:sz="6" w:space="0" w:color="F5F5F5"/>
                                                <w:right w:val="single" w:sz="6" w:space="0" w:color="F5F5F5"/>
                                              </w:divBdr>
                                              <w:divsChild>
                                                <w:div w:id="2087337609">
                                                  <w:marLeft w:val="0"/>
                                                  <w:marRight w:val="0"/>
                                                  <w:marTop w:val="0"/>
                                                  <w:marBottom w:val="0"/>
                                                  <w:divBdr>
                                                    <w:top w:val="none" w:sz="0" w:space="0" w:color="auto"/>
                                                    <w:left w:val="none" w:sz="0" w:space="0" w:color="auto"/>
                                                    <w:bottom w:val="none" w:sz="0" w:space="0" w:color="auto"/>
                                                    <w:right w:val="none" w:sz="0" w:space="0" w:color="auto"/>
                                                  </w:divBdr>
                                                  <w:divsChild>
                                                    <w:div w:id="2087337595">
                                                      <w:marLeft w:val="0"/>
                                                      <w:marRight w:val="0"/>
                                                      <w:marTop w:val="0"/>
                                                      <w:marBottom w:val="0"/>
                                                      <w:divBdr>
                                                        <w:top w:val="none" w:sz="0" w:space="0" w:color="auto"/>
                                                        <w:left w:val="none" w:sz="0" w:space="0" w:color="auto"/>
                                                        <w:bottom w:val="none" w:sz="0" w:space="0" w:color="auto"/>
                                                        <w:right w:val="none" w:sz="0" w:space="0" w:color="auto"/>
                                                      </w:divBdr>
                                                      <w:divsChild>
                                                        <w:div w:id="208733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73376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19</Pages>
  <Words>6734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dc:description/>
  <cp:lastModifiedBy/>
  <cp:revision>2</cp:revision>
  <cp:lastPrinted>2006-03-20T12:44:00Z</cp:lastPrinted>
  <dcterms:created xsi:type="dcterms:W3CDTF">2013-12-16T08:33:00Z</dcterms:created>
  <dcterms:modified xsi:type="dcterms:W3CDTF">2013-12-16T08:33:00Z</dcterms:modified>
  <cp:category>ECHR Template</cp:category>
</cp:coreProperties>
</file>