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DCF" w:rsidRDefault="00D454A0" w:rsidP="00513DCF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7" w:history="1">
        <w:r w:rsidR="009C2557" w:rsidRPr="000354B2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  <w:r w:rsidR="00513DCF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513DCF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513DCF" w:rsidRDefault="00513DCF" w:rsidP="00513DCF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1123D1" w:rsidRPr="00513DCF" w:rsidRDefault="00513DCF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 xml:space="preserve">orzecznictwa Trybunału nr </w:t>
      </w:r>
      <w:r w:rsidR="00696B40" w:rsidRPr="00513DCF">
        <w:rPr>
          <w:lang w:val="pl-PL"/>
        </w:rPr>
        <w:t>222</w:t>
      </w:r>
    </w:p>
    <w:p w:rsidR="001123D1" w:rsidRPr="00F24AF3" w:rsidRDefault="00513DCF">
      <w:pPr>
        <w:pStyle w:val="ClinEditionMonth"/>
        <w:rPr>
          <w:lang w:val="pl-PL"/>
        </w:rPr>
      </w:pPr>
      <w:r w:rsidRPr="00F24AF3">
        <w:rPr>
          <w:lang w:val="pl-PL"/>
        </w:rPr>
        <w:t>Paździe</w:t>
      </w:r>
      <w:r w:rsidR="00696B40" w:rsidRPr="00F24AF3">
        <w:rPr>
          <w:lang w:val="pl-PL"/>
        </w:rPr>
        <w:t>r</w:t>
      </w:r>
      <w:r w:rsidRPr="00F24AF3">
        <w:rPr>
          <w:lang w:val="pl-PL"/>
        </w:rPr>
        <w:t>nik</w:t>
      </w:r>
      <w:r w:rsidR="00696B40" w:rsidRPr="00F24AF3">
        <w:rPr>
          <w:lang w:val="pl-PL"/>
        </w:rPr>
        <w:t xml:space="preserve"> 2018</w:t>
      </w:r>
    </w:p>
    <w:p w:rsidR="001123D1" w:rsidRPr="00B519D3" w:rsidRDefault="00696B40">
      <w:pPr>
        <w:rPr>
          <w:lang w:val="pl-PL"/>
        </w:rPr>
      </w:pPr>
      <w:r w:rsidRPr="00B519D3">
        <w:rPr>
          <w:rStyle w:val="ClinCaseTitle"/>
          <w:lang w:val="pl-PL"/>
        </w:rPr>
        <w:t xml:space="preserve">S., V. </w:t>
      </w:r>
      <w:r w:rsidR="00B519D3" w:rsidRPr="00B519D3">
        <w:rPr>
          <w:rStyle w:val="ClinCaseTitle"/>
          <w:lang w:val="pl-PL"/>
        </w:rPr>
        <w:t xml:space="preserve">i </w:t>
      </w:r>
      <w:r w:rsidRPr="00B519D3">
        <w:rPr>
          <w:rStyle w:val="ClinCaseTitle"/>
          <w:lang w:val="pl-PL"/>
        </w:rPr>
        <w:t xml:space="preserve">A. </w:t>
      </w:r>
      <w:r w:rsidR="00B519D3" w:rsidRPr="00B519D3">
        <w:rPr>
          <w:rStyle w:val="ClinCaseTitle"/>
          <w:lang w:val="pl-PL"/>
        </w:rPr>
        <w:t>p</w:t>
      </w:r>
      <w:r w:rsidRPr="00B519D3">
        <w:rPr>
          <w:rStyle w:val="ClinCaseTitle"/>
          <w:lang w:val="pl-PL"/>
        </w:rPr>
        <w:t>. D</w:t>
      </w:r>
      <w:r w:rsidR="00B519D3" w:rsidRPr="00B519D3">
        <w:rPr>
          <w:rStyle w:val="ClinCaseTitle"/>
          <w:lang w:val="pl-PL"/>
        </w:rPr>
        <w:t>anii</w:t>
      </w:r>
      <w:r w:rsidRPr="00B519D3">
        <w:rPr>
          <w:rStyle w:val="ClinCaseTitle"/>
          <w:lang w:val="pl-PL"/>
        </w:rPr>
        <w:t xml:space="preserve"> [</w:t>
      </w:r>
      <w:r w:rsidR="00B519D3" w:rsidRPr="00B519D3">
        <w:rPr>
          <w:rStyle w:val="ClinCaseTitle"/>
          <w:lang w:val="pl-PL"/>
        </w:rPr>
        <w:t>Wielka Izba</w:t>
      </w:r>
      <w:r w:rsidRPr="00B519D3">
        <w:rPr>
          <w:rStyle w:val="ClinCaseTitle"/>
          <w:lang w:val="pl-PL"/>
        </w:rPr>
        <w:t>]</w:t>
      </w:r>
      <w:r w:rsidRPr="00B519D3">
        <w:rPr>
          <w:rStyle w:val="ClinApplicationNumber"/>
          <w:lang w:val="pl-PL"/>
        </w:rPr>
        <w:t xml:space="preserve"> </w:t>
      </w:r>
      <w:r w:rsidR="00B519D3" w:rsidRPr="00B519D3">
        <w:rPr>
          <w:rStyle w:val="ClinApplicationNumber"/>
          <w:lang w:val="pl-PL"/>
        </w:rPr>
        <w:t>–</w:t>
      </w:r>
      <w:r w:rsidRPr="00B519D3">
        <w:rPr>
          <w:rStyle w:val="ClinApplicationNumber"/>
          <w:lang w:val="pl-PL"/>
        </w:rPr>
        <w:t xml:space="preserve"> </w:t>
      </w:r>
      <w:r w:rsidR="00B519D3" w:rsidRPr="00B519D3">
        <w:rPr>
          <w:rStyle w:val="ClinApplicationNumber"/>
          <w:lang w:val="pl-PL"/>
        </w:rPr>
        <w:t xml:space="preserve">skarga nr </w:t>
      </w:r>
      <w:r w:rsidRPr="00B519D3">
        <w:rPr>
          <w:rStyle w:val="ClinApplicationNumber"/>
          <w:lang w:val="pl-PL"/>
        </w:rPr>
        <w:t xml:space="preserve">35553/12, 36678/12 </w:t>
      </w:r>
      <w:r w:rsidR="00B519D3">
        <w:rPr>
          <w:rStyle w:val="ClinApplicationNumber"/>
          <w:lang w:val="pl-PL"/>
        </w:rPr>
        <w:t xml:space="preserve">oraz </w:t>
      </w:r>
      <w:r w:rsidRPr="00B519D3">
        <w:rPr>
          <w:rStyle w:val="ClinApplicationNumber"/>
          <w:lang w:val="pl-PL"/>
        </w:rPr>
        <w:t>36711/12</w:t>
      </w:r>
    </w:p>
    <w:p w:rsidR="001123D1" w:rsidRPr="00B519D3" w:rsidRDefault="00B519D3">
      <w:pPr>
        <w:rPr>
          <w:lang w:val="pl-PL"/>
        </w:rPr>
      </w:pPr>
      <w:r w:rsidRPr="00B519D3">
        <w:rPr>
          <w:rStyle w:val="ClinHudocDocumentTitle"/>
          <w:lang w:val="pl-PL"/>
        </w:rPr>
        <w:t xml:space="preserve">Wyrok z </w:t>
      </w:r>
      <w:r w:rsidR="00696B40" w:rsidRPr="00B519D3">
        <w:rPr>
          <w:rStyle w:val="ClinHudocDocumentTitle"/>
          <w:lang w:val="pl-PL"/>
        </w:rPr>
        <w:t>22.10.2018</w:t>
      </w:r>
      <w:r w:rsidRPr="00B519D3">
        <w:rPr>
          <w:rStyle w:val="ClinHudocDocumentTitle"/>
          <w:lang w:val="pl-PL"/>
        </w:rPr>
        <w:t xml:space="preserve"> r.</w:t>
      </w:r>
      <w:r w:rsidR="00696B40" w:rsidRPr="00B519D3">
        <w:rPr>
          <w:rStyle w:val="ClinSectionName"/>
          <w:lang w:val="pl-PL"/>
        </w:rPr>
        <w:t xml:space="preserve"> [</w:t>
      </w:r>
      <w:r>
        <w:rPr>
          <w:rStyle w:val="ClinSectionName"/>
          <w:lang w:val="pl-PL"/>
        </w:rPr>
        <w:t>Wielka Izba</w:t>
      </w:r>
      <w:r w:rsidR="00696B40" w:rsidRPr="00B519D3">
        <w:rPr>
          <w:rStyle w:val="ClinSectionName"/>
          <w:lang w:val="pl-PL"/>
        </w:rPr>
        <w:t>]</w:t>
      </w:r>
    </w:p>
    <w:p w:rsidR="001123D1" w:rsidRPr="00B519D3" w:rsidRDefault="00025664">
      <w:pPr>
        <w:pStyle w:val="ClinMainKeywordCode"/>
        <w:rPr>
          <w:lang w:val="pl-PL"/>
        </w:rPr>
      </w:pPr>
      <w:r w:rsidRPr="00B519D3">
        <w:rPr>
          <w:lang w:val="pl-PL"/>
        </w:rPr>
        <w:t>Art.</w:t>
      </w:r>
      <w:r w:rsidR="00696B40" w:rsidRPr="00B519D3">
        <w:rPr>
          <w:lang w:val="pl-PL"/>
        </w:rPr>
        <w:t xml:space="preserve"> 5</w:t>
      </w:r>
      <w:r w:rsidR="00F87E00" w:rsidRPr="00F87E00">
        <w:rPr>
          <w:lang w:val="pl-PL"/>
        </w:rPr>
        <w:t xml:space="preserve"> </w:t>
      </w:r>
      <w:r w:rsidR="00F87E00">
        <w:rPr>
          <w:lang w:val="pl-PL"/>
        </w:rPr>
        <w:t>Konwencji</w:t>
      </w:r>
      <w:r w:rsidR="00F87E00">
        <w:rPr>
          <w:rStyle w:val="Odwoanieprzypisudolnego"/>
          <w:lang w:val="pl-PL"/>
        </w:rPr>
        <w:footnoteReference w:id="1"/>
      </w:r>
    </w:p>
    <w:p w:rsidR="001123D1" w:rsidRPr="00B519D3" w:rsidRDefault="00025664">
      <w:pPr>
        <w:pStyle w:val="ClinChildKeywordCode"/>
        <w:rPr>
          <w:lang w:val="pl-PL"/>
        </w:rPr>
      </w:pPr>
      <w:r w:rsidRPr="00B519D3">
        <w:rPr>
          <w:lang w:val="pl-PL"/>
        </w:rPr>
        <w:t xml:space="preserve">Art. 5 ust. </w:t>
      </w:r>
      <w:r w:rsidR="00696B40" w:rsidRPr="00B519D3">
        <w:rPr>
          <w:lang w:val="pl-PL"/>
        </w:rPr>
        <w:t>1</w:t>
      </w:r>
    </w:p>
    <w:p w:rsidR="00025664" w:rsidRPr="00D454A0" w:rsidRDefault="00025664">
      <w:pPr>
        <w:pStyle w:val="ClinKeyword"/>
        <w:rPr>
          <w:lang w:val="pl-PL"/>
        </w:rPr>
      </w:pPr>
      <w:r w:rsidRPr="00D454A0">
        <w:rPr>
          <w:lang w:val="pl-PL"/>
        </w:rPr>
        <w:t>Pozbawienie wolności</w:t>
      </w:r>
    </w:p>
    <w:p w:rsidR="001123D1" w:rsidRPr="00F24AF3" w:rsidRDefault="00025664">
      <w:pPr>
        <w:pStyle w:val="ClinChildKeywordCode"/>
        <w:rPr>
          <w:lang w:val="pl-PL"/>
        </w:rPr>
      </w:pPr>
      <w:r w:rsidRPr="00F24AF3">
        <w:rPr>
          <w:lang w:val="pl-PL"/>
        </w:rPr>
        <w:t>Art.</w:t>
      </w:r>
      <w:r w:rsidR="00696B40" w:rsidRPr="00F24AF3">
        <w:rPr>
          <w:lang w:val="pl-PL"/>
        </w:rPr>
        <w:t xml:space="preserve"> 5</w:t>
      </w:r>
      <w:r w:rsidRPr="00F24AF3">
        <w:rPr>
          <w:lang w:val="pl-PL"/>
        </w:rPr>
        <w:t xml:space="preserve"> ust. 1 lit. </w:t>
      </w:r>
      <w:r w:rsidR="00696B40" w:rsidRPr="00F24AF3">
        <w:rPr>
          <w:lang w:val="pl-PL"/>
        </w:rPr>
        <w:t>c</w:t>
      </w:r>
    </w:p>
    <w:p w:rsidR="00025664" w:rsidRPr="00025664" w:rsidRDefault="00710CC4">
      <w:pPr>
        <w:pStyle w:val="ClinKeyword"/>
        <w:rPr>
          <w:lang w:val="pl-PL"/>
        </w:rPr>
      </w:pPr>
      <w:r>
        <w:rPr>
          <w:lang w:val="pl-PL"/>
        </w:rPr>
        <w:t>K</w:t>
      </w:r>
      <w:r w:rsidR="00025664" w:rsidRPr="00025664">
        <w:rPr>
          <w:lang w:val="pl-PL"/>
        </w:rPr>
        <w:t>onieczne w celu zapobieżenia popełnieniu czynu zagrożonego karą</w:t>
      </w:r>
    </w:p>
    <w:p w:rsidR="00025664" w:rsidRPr="00025664" w:rsidRDefault="00F24AF3" w:rsidP="00AA45ED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Ośmiogodzinne p</w:t>
      </w:r>
      <w:r w:rsidR="00025664" w:rsidRPr="00025664">
        <w:rPr>
          <w:rStyle w:val="ClinConclusions"/>
          <w:i w:val="0"/>
          <w:lang w:val="pl-PL"/>
        </w:rPr>
        <w:t xml:space="preserve">ozbawienie wolności kibiców piłki nożnej </w:t>
      </w:r>
      <w:r w:rsidR="00A96885" w:rsidRPr="00025664">
        <w:rPr>
          <w:rStyle w:val="ClinConclusions"/>
          <w:i w:val="0"/>
          <w:lang w:val="pl-PL"/>
        </w:rPr>
        <w:t>w celu zapobieżenia przemocy</w:t>
      </w:r>
      <w:r>
        <w:rPr>
          <w:rStyle w:val="ClinConclusions"/>
          <w:i w:val="0"/>
          <w:lang w:val="pl-PL"/>
        </w:rPr>
        <w:t>,</w:t>
      </w:r>
      <w:r w:rsidRPr="00F24AF3">
        <w:rPr>
          <w:rStyle w:val="ClinConclusions"/>
          <w:i w:val="0"/>
          <w:lang w:val="pl-PL"/>
        </w:rPr>
        <w:t xml:space="preserve"> </w:t>
      </w:r>
      <w:r w:rsidRPr="00025664">
        <w:rPr>
          <w:rStyle w:val="ClinConclusions"/>
          <w:i w:val="0"/>
          <w:lang w:val="pl-PL"/>
        </w:rPr>
        <w:t>bez postawienia zarzutu</w:t>
      </w:r>
      <w:r w:rsidR="00025664" w:rsidRPr="00025664">
        <w:rPr>
          <w:rStyle w:val="ClinConclusions"/>
          <w:i w:val="0"/>
          <w:lang w:val="pl-PL"/>
        </w:rPr>
        <w:t xml:space="preserve">: </w:t>
      </w:r>
      <w:r w:rsidR="00025664" w:rsidRPr="00025664">
        <w:rPr>
          <w:rStyle w:val="ClinConclusions"/>
          <w:lang w:val="pl-PL"/>
        </w:rPr>
        <w:t>brak naruszenia</w:t>
      </w:r>
    </w:p>
    <w:p w:rsidR="00A355C5" w:rsidRPr="00A355C5" w:rsidRDefault="00A355C5">
      <w:pPr>
        <w:pStyle w:val="ClinContent"/>
        <w:rPr>
          <w:lang w:val="pl-PL"/>
        </w:rPr>
      </w:pPr>
      <w:r w:rsidRPr="00A355C5">
        <w:rPr>
          <w:i/>
          <w:iCs/>
          <w:lang w:val="pl-PL"/>
        </w:rPr>
        <w:t xml:space="preserve">Fakty </w:t>
      </w:r>
      <w:r w:rsidRPr="00A355C5">
        <w:rPr>
          <w:lang w:val="pl-PL"/>
        </w:rPr>
        <w:t xml:space="preserve">– W 2009 r. skarżący, trzech obywateli duńskich, </w:t>
      </w:r>
      <w:r>
        <w:rPr>
          <w:lang w:val="pl-PL"/>
        </w:rPr>
        <w:t>przebywali</w:t>
      </w:r>
      <w:r w:rsidRPr="00A355C5">
        <w:rPr>
          <w:lang w:val="pl-PL"/>
        </w:rPr>
        <w:t xml:space="preserve"> w Kopenhadze</w:t>
      </w:r>
      <w:r w:rsidR="00A64F2E">
        <w:rPr>
          <w:lang w:val="pl-PL"/>
        </w:rPr>
        <w:t>,</w:t>
      </w:r>
      <w:r w:rsidRPr="00A355C5">
        <w:rPr>
          <w:lang w:val="pl-PL"/>
        </w:rPr>
        <w:t xml:space="preserve"> </w:t>
      </w:r>
      <w:r>
        <w:rPr>
          <w:lang w:val="pl-PL"/>
        </w:rPr>
        <w:t>by</w:t>
      </w:r>
      <w:r w:rsidR="009C2557">
        <w:rPr>
          <w:lang w:val="pl-PL"/>
        </w:rPr>
        <w:t> </w:t>
      </w:r>
      <w:r>
        <w:rPr>
          <w:lang w:val="pl-PL"/>
        </w:rPr>
        <w:t>wziąć udział</w:t>
      </w:r>
      <w:r w:rsidRPr="00A355C5">
        <w:rPr>
          <w:lang w:val="pl-PL"/>
        </w:rPr>
        <w:t xml:space="preserve"> w meczu piłki nożnej między Danią </w:t>
      </w:r>
      <w:r>
        <w:rPr>
          <w:lang w:val="pl-PL"/>
        </w:rPr>
        <w:t>a</w:t>
      </w:r>
      <w:r w:rsidRPr="00A355C5">
        <w:rPr>
          <w:lang w:val="pl-PL"/>
        </w:rPr>
        <w:t xml:space="preserve"> Szwecją. Duńska policja przewidział</w:t>
      </w:r>
      <w:r>
        <w:rPr>
          <w:lang w:val="pl-PL"/>
        </w:rPr>
        <w:t>a</w:t>
      </w:r>
      <w:r w:rsidRPr="00A355C5">
        <w:rPr>
          <w:lang w:val="pl-PL"/>
        </w:rPr>
        <w:t xml:space="preserve"> możliwość</w:t>
      </w:r>
      <w:r w:rsidR="001A61B4">
        <w:rPr>
          <w:lang w:val="pl-PL"/>
        </w:rPr>
        <w:t xml:space="preserve"> bójki</w:t>
      </w:r>
      <w:r w:rsidRPr="00A355C5">
        <w:rPr>
          <w:lang w:val="pl-PL"/>
        </w:rPr>
        <w:t xml:space="preserve"> między grupami </w:t>
      </w:r>
      <w:r>
        <w:rPr>
          <w:lang w:val="pl-PL"/>
        </w:rPr>
        <w:t>chuliganów z obu krajów. Drugi i trzeci</w:t>
      </w:r>
      <w:r w:rsidRPr="00A355C5">
        <w:rPr>
          <w:lang w:val="pl-PL"/>
        </w:rPr>
        <w:t xml:space="preserve"> </w:t>
      </w:r>
      <w:r>
        <w:rPr>
          <w:lang w:val="pl-PL"/>
        </w:rPr>
        <w:t xml:space="preserve">skarżący zostali zatrzymani </w:t>
      </w:r>
      <w:r w:rsidRPr="00A355C5">
        <w:rPr>
          <w:lang w:val="pl-PL"/>
        </w:rPr>
        <w:t>w związku z duż</w:t>
      </w:r>
      <w:r>
        <w:rPr>
          <w:lang w:val="pl-PL"/>
        </w:rPr>
        <w:t>ą</w:t>
      </w:r>
      <w:r w:rsidRPr="00A355C5">
        <w:rPr>
          <w:lang w:val="pl-PL"/>
        </w:rPr>
        <w:t xml:space="preserve"> bój</w:t>
      </w:r>
      <w:r>
        <w:rPr>
          <w:lang w:val="pl-PL"/>
        </w:rPr>
        <w:t>ką</w:t>
      </w:r>
      <w:r w:rsidRPr="00A355C5">
        <w:rPr>
          <w:lang w:val="pl-PL"/>
        </w:rPr>
        <w:t xml:space="preserve"> między </w:t>
      </w:r>
      <w:r w:rsidR="00A64F2E">
        <w:rPr>
          <w:lang w:val="pl-PL"/>
        </w:rPr>
        <w:t>kibicami</w:t>
      </w:r>
      <w:r w:rsidR="00A64F2E" w:rsidRPr="00A355C5">
        <w:rPr>
          <w:lang w:val="pl-PL"/>
        </w:rPr>
        <w:t xml:space="preserve"> </w:t>
      </w:r>
      <w:r w:rsidRPr="00A355C5">
        <w:rPr>
          <w:lang w:val="pl-PL"/>
        </w:rPr>
        <w:t>duński</w:t>
      </w:r>
      <w:r>
        <w:rPr>
          <w:lang w:val="pl-PL"/>
        </w:rPr>
        <w:t>mi</w:t>
      </w:r>
      <w:r w:rsidRPr="00A355C5">
        <w:rPr>
          <w:lang w:val="pl-PL"/>
        </w:rPr>
        <w:t xml:space="preserve"> </w:t>
      </w:r>
      <w:r>
        <w:rPr>
          <w:lang w:val="pl-PL"/>
        </w:rPr>
        <w:t>a</w:t>
      </w:r>
      <w:r w:rsidR="009C2557">
        <w:rPr>
          <w:lang w:val="pl-PL"/>
        </w:rPr>
        <w:t> </w:t>
      </w:r>
      <w:r w:rsidRPr="00A355C5">
        <w:rPr>
          <w:lang w:val="pl-PL"/>
        </w:rPr>
        <w:t>szwedzki</w:t>
      </w:r>
      <w:r>
        <w:rPr>
          <w:lang w:val="pl-PL"/>
        </w:rPr>
        <w:t>mi. Później pierwszy skarżący</w:t>
      </w:r>
      <w:r w:rsidRPr="00A355C5">
        <w:rPr>
          <w:lang w:val="pl-PL"/>
        </w:rPr>
        <w:t xml:space="preserve"> również został </w:t>
      </w:r>
      <w:r>
        <w:rPr>
          <w:lang w:val="pl-PL"/>
        </w:rPr>
        <w:t>zatrzymany wraz z dużą liczbą</w:t>
      </w:r>
      <w:r w:rsidRPr="00A355C5">
        <w:rPr>
          <w:lang w:val="pl-PL"/>
        </w:rPr>
        <w:t xml:space="preserve"> innych kibiców, po </w:t>
      </w:r>
      <w:r>
        <w:rPr>
          <w:lang w:val="pl-PL"/>
        </w:rPr>
        <w:t>tym jak słyszano, że nakłaniał</w:t>
      </w:r>
      <w:r w:rsidRPr="00A355C5">
        <w:rPr>
          <w:lang w:val="pl-PL"/>
        </w:rPr>
        <w:t xml:space="preserve"> innych do wzięcia udziału w</w:t>
      </w:r>
      <w:r>
        <w:rPr>
          <w:lang w:val="pl-PL"/>
        </w:rPr>
        <w:t xml:space="preserve"> bójce. Każdy z trzech skarżących został</w:t>
      </w:r>
      <w:r w:rsidRPr="00A355C5">
        <w:rPr>
          <w:lang w:val="pl-PL"/>
        </w:rPr>
        <w:t xml:space="preserve"> </w:t>
      </w:r>
      <w:r>
        <w:rPr>
          <w:lang w:val="pl-PL"/>
        </w:rPr>
        <w:t>zatrzyman</w:t>
      </w:r>
      <w:r w:rsidR="00A64F2E">
        <w:rPr>
          <w:lang w:val="pl-PL"/>
        </w:rPr>
        <w:t>y</w:t>
      </w:r>
      <w:r w:rsidRPr="00A355C5">
        <w:rPr>
          <w:lang w:val="pl-PL"/>
        </w:rPr>
        <w:t xml:space="preserve"> na niec</w:t>
      </w:r>
      <w:r>
        <w:rPr>
          <w:lang w:val="pl-PL"/>
        </w:rPr>
        <w:t>ałe osiem godzin bez postawienia zarzutu przestępstwa</w:t>
      </w:r>
      <w:r w:rsidRPr="00A355C5">
        <w:rPr>
          <w:lang w:val="pl-PL"/>
        </w:rPr>
        <w:t xml:space="preserve">. </w:t>
      </w:r>
      <w:r>
        <w:rPr>
          <w:lang w:val="pl-PL"/>
        </w:rPr>
        <w:t>Ubiegali się o odszkodowanie</w:t>
      </w:r>
      <w:r w:rsidRPr="00A355C5">
        <w:rPr>
          <w:lang w:val="pl-PL"/>
        </w:rPr>
        <w:t xml:space="preserve"> </w:t>
      </w:r>
      <w:r>
        <w:rPr>
          <w:lang w:val="pl-PL"/>
        </w:rPr>
        <w:t>w duńskich sądach</w:t>
      </w:r>
      <w:r w:rsidRPr="00A355C5">
        <w:rPr>
          <w:lang w:val="pl-PL"/>
        </w:rPr>
        <w:t xml:space="preserve"> za bezprawne</w:t>
      </w:r>
      <w:r>
        <w:rPr>
          <w:lang w:val="pl-PL"/>
        </w:rPr>
        <w:t xml:space="preserve"> pozbawienie wolności</w:t>
      </w:r>
      <w:r w:rsidRPr="00A355C5">
        <w:rPr>
          <w:lang w:val="pl-PL"/>
        </w:rPr>
        <w:t xml:space="preserve">, ale </w:t>
      </w:r>
      <w:r>
        <w:rPr>
          <w:lang w:val="pl-PL"/>
        </w:rPr>
        <w:t>bez powodzenia</w:t>
      </w:r>
      <w:r w:rsidRPr="00A355C5">
        <w:rPr>
          <w:lang w:val="pl-PL"/>
        </w:rPr>
        <w:t>.</w:t>
      </w:r>
    </w:p>
    <w:p w:rsidR="002F6C08" w:rsidRPr="0049496F" w:rsidRDefault="002F6C08">
      <w:pPr>
        <w:pStyle w:val="ClinContent"/>
        <w:rPr>
          <w:lang w:val="pl-PL"/>
        </w:rPr>
      </w:pPr>
      <w:r w:rsidRPr="0049496F">
        <w:rPr>
          <w:i/>
          <w:iCs/>
          <w:lang w:val="pl-PL"/>
        </w:rPr>
        <w:t xml:space="preserve">Prawo </w:t>
      </w:r>
      <w:r w:rsidRPr="0049496F">
        <w:rPr>
          <w:lang w:val="pl-PL"/>
        </w:rPr>
        <w:t xml:space="preserve">– </w:t>
      </w:r>
      <w:r w:rsidR="00206E95">
        <w:rPr>
          <w:lang w:val="pl-PL"/>
        </w:rPr>
        <w:t>a</w:t>
      </w:r>
      <w:bookmarkStart w:id="0" w:name="_GoBack"/>
      <w:bookmarkEnd w:id="0"/>
      <w:r w:rsidRPr="0049496F">
        <w:rPr>
          <w:lang w:val="pl-PL"/>
        </w:rPr>
        <w:t>rt. 5 ust. 1</w:t>
      </w:r>
    </w:p>
    <w:p w:rsidR="002F6C08" w:rsidRPr="002F6C08" w:rsidRDefault="002F6C08">
      <w:pPr>
        <w:pStyle w:val="ClinContent"/>
        <w:rPr>
          <w:lang w:val="pl-PL"/>
        </w:rPr>
      </w:pPr>
      <w:r w:rsidRPr="002F6C08">
        <w:rPr>
          <w:lang w:val="pl-PL"/>
        </w:rPr>
        <w:t>(</w:t>
      </w:r>
      <w:r>
        <w:rPr>
          <w:lang w:val="pl-PL"/>
        </w:rPr>
        <w:t>a</w:t>
      </w:r>
      <w:r w:rsidRPr="002F6C08">
        <w:rPr>
          <w:lang w:val="pl-PL"/>
        </w:rPr>
        <w:t xml:space="preserve">) </w:t>
      </w:r>
      <w:r>
        <w:rPr>
          <w:lang w:val="pl-PL"/>
        </w:rPr>
        <w:t>C</w:t>
      </w:r>
      <w:r w:rsidRPr="002F6C08">
        <w:rPr>
          <w:i/>
          <w:iCs/>
          <w:lang w:val="pl-PL"/>
        </w:rPr>
        <w:t>zy</w:t>
      </w:r>
      <w:r>
        <w:rPr>
          <w:i/>
          <w:iCs/>
          <w:lang w:val="pl-PL"/>
        </w:rPr>
        <w:t xml:space="preserve"> pozbawienie wolności</w:t>
      </w:r>
      <w:r w:rsidRPr="002F6C08">
        <w:rPr>
          <w:i/>
          <w:iCs/>
          <w:lang w:val="pl-PL"/>
        </w:rPr>
        <w:t xml:space="preserve"> skarżących </w:t>
      </w:r>
      <w:r>
        <w:rPr>
          <w:i/>
          <w:iCs/>
          <w:lang w:val="pl-PL"/>
        </w:rPr>
        <w:t xml:space="preserve">było objęte </w:t>
      </w:r>
      <w:r w:rsidR="00C00E98">
        <w:rPr>
          <w:i/>
          <w:iCs/>
          <w:lang w:val="pl-PL"/>
        </w:rPr>
        <w:t xml:space="preserve">zakresem </w:t>
      </w:r>
      <w:r>
        <w:rPr>
          <w:i/>
          <w:iCs/>
          <w:lang w:val="pl-PL"/>
        </w:rPr>
        <w:t>a</w:t>
      </w:r>
      <w:r w:rsidRPr="002F6C08">
        <w:rPr>
          <w:i/>
          <w:iCs/>
          <w:lang w:val="pl-PL"/>
        </w:rPr>
        <w:t>rt. 5 ust. 1</w:t>
      </w:r>
      <w:r>
        <w:rPr>
          <w:i/>
          <w:iCs/>
          <w:lang w:val="pl-PL"/>
        </w:rPr>
        <w:t xml:space="preserve"> lit. b</w:t>
      </w:r>
      <w:r w:rsidRPr="002F6C08">
        <w:rPr>
          <w:i/>
          <w:iCs/>
          <w:lang w:val="pl-PL"/>
        </w:rPr>
        <w:t xml:space="preserve"> </w:t>
      </w:r>
      <w:r w:rsidRPr="002F6C08">
        <w:rPr>
          <w:lang w:val="pl-PL"/>
        </w:rPr>
        <w:t xml:space="preserve">– </w:t>
      </w:r>
      <w:r>
        <w:rPr>
          <w:lang w:val="pl-PL"/>
        </w:rPr>
        <w:t>Obecności</w:t>
      </w:r>
      <w:r w:rsidRPr="002F6C08">
        <w:rPr>
          <w:lang w:val="pl-PL"/>
        </w:rPr>
        <w:t xml:space="preserve"> dużych </w:t>
      </w:r>
      <w:r>
        <w:rPr>
          <w:lang w:val="pl-PL"/>
        </w:rPr>
        <w:t xml:space="preserve">sił </w:t>
      </w:r>
      <w:r w:rsidRPr="002F6C08">
        <w:rPr>
          <w:lang w:val="pl-PL"/>
        </w:rPr>
        <w:t xml:space="preserve">policji, </w:t>
      </w:r>
      <w:r>
        <w:rPr>
          <w:lang w:val="pl-PL"/>
        </w:rPr>
        <w:t xml:space="preserve">co </w:t>
      </w:r>
      <w:r w:rsidR="0049496F">
        <w:rPr>
          <w:lang w:val="pl-PL"/>
        </w:rPr>
        <w:t xml:space="preserve">jest </w:t>
      </w:r>
      <w:r>
        <w:rPr>
          <w:lang w:val="pl-PL"/>
        </w:rPr>
        <w:t>normalne na wszelkich imprezach masowych</w:t>
      </w:r>
      <w:r w:rsidRPr="002F6C08">
        <w:rPr>
          <w:lang w:val="pl-PL"/>
        </w:rPr>
        <w:t>, nie</w:t>
      </w:r>
      <w:r w:rsidR="009C2557">
        <w:rPr>
          <w:lang w:val="pl-PL"/>
        </w:rPr>
        <w:t> </w:t>
      </w:r>
      <w:r>
        <w:rPr>
          <w:lang w:val="pl-PL"/>
        </w:rPr>
        <w:t xml:space="preserve">można </w:t>
      </w:r>
      <w:r w:rsidRPr="002F6C08">
        <w:rPr>
          <w:lang w:val="pl-PL"/>
        </w:rPr>
        <w:t xml:space="preserve">porównać do bardzo </w:t>
      </w:r>
      <w:r>
        <w:rPr>
          <w:lang w:val="pl-PL"/>
        </w:rPr>
        <w:t>szczególnych</w:t>
      </w:r>
      <w:r w:rsidRPr="002F6C08">
        <w:rPr>
          <w:lang w:val="pl-PL"/>
        </w:rPr>
        <w:t xml:space="preserve"> środków, </w:t>
      </w:r>
      <w:r w:rsidR="0049496F">
        <w:rPr>
          <w:lang w:val="pl-PL"/>
        </w:rPr>
        <w:t xml:space="preserve">jakie </w:t>
      </w:r>
      <w:r w:rsidRPr="002F6C08">
        <w:rPr>
          <w:lang w:val="pl-PL"/>
        </w:rPr>
        <w:t xml:space="preserve">zostały podjęte w </w:t>
      </w:r>
      <w:r>
        <w:rPr>
          <w:lang w:val="pl-PL"/>
        </w:rPr>
        <w:t xml:space="preserve">sprawie </w:t>
      </w:r>
      <w:r>
        <w:rPr>
          <w:i/>
          <w:iCs/>
          <w:lang w:val="pl-PL"/>
        </w:rPr>
        <w:t>Ostendorf p</w:t>
      </w:r>
      <w:r w:rsidRPr="002F6C08">
        <w:rPr>
          <w:i/>
          <w:iCs/>
          <w:lang w:val="pl-PL"/>
        </w:rPr>
        <w:t xml:space="preserve">. </w:t>
      </w:r>
      <w:r w:rsidRPr="0049496F">
        <w:rPr>
          <w:i/>
          <w:iCs/>
          <w:lang w:val="pl-PL"/>
        </w:rPr>
        <w:t xml:space="preserve">Niemcom </w:t>
      </w:r>
      <w:r w:rsidRPr="0049496F">
        <w:rPr>
          <w:iCs/>
          <w:lang w:val="pl-PL"/>
        </w:rPr>
        <w:t>w celu</w:t>
      </w:r>
      <w:r w:rsidRPr="0049496F">
        <w:rPr>
          <w:lang w:val="pl-PL"/>
        </w:rPr>
        <w:t xml:space="preserve"> zapewnienia, by osoby zainteresowane by</w:t>
      </w:r>
      <w:r w:rsidR="0049496F" w:rsidRPr="0049496F">
        <w:rPr>
          <w:lang w:val="pl-PL"/>
        </w:rPr>
        <w:t>ły</w:t>
      </w:r>
      <w:r w:rsidRPr="0049496F">
        <w:rPr>
          <w:lang w:val="pl-PL"/>
        </w:rPr>
        <w:t xml:space="preserve"> świadome, że</w:t>
      </w:r>
      <w:r w:rsidR="009C2557">
        <w:rPr>
          <w:lang w:val="pl-PL"/>
        </w:rPr>
        <w:t> </w:t>
      </w:r>
      <w:r w:rsidRPr="0049496F">
        <w:rPr>
          <w:lang w:val="pl-PL"/>
        </w:rPr>
        <w:t>muszą się powstrzymać od popełnienia określonego czynu.</w:t>
      </w:r>
      <w:r>
        <w:rPr>
          <w:lang w:val="pl-PL"/>
        </w:rPr>
        <w:t xml:space="preserve"> </w:t>
      </w:r>
      <w:r w:rsidR="0049496F">
        <w:rPr>
          <w:lang w:val="pl-PL"/>
        </w:rPr>
        <w:t>Tak</w:t>
      </w:r>
      <w:r w:rsidRPr="002F6C08">
        <w:rPr>
          <w:lang w:val="pl-PL"/>
        </w:rPr>
        <w:t xml:space="preserve"> szeroka </w:t>
      </w:r>
      <w:r>
        <w:rPr>
          <w:lang w:val="pl-PL"/>
        </w:rPr>
        <w:t>wykładnia art.</w:t>
      </w:r>
      <w:r w:rsidR="009C2557">
        <w:rPr>
          <w:lang w:val="pl-PL"/>
        </w:rPr>
        <w:t> </w:t>
      </w:r>
      <w:r w:rsidRPr="002F6C08">
        <w:rPr>
          <w:lang w:val="pl-PL"/>
        </w:rPr>
        <w:t xml:space="preserve">5 ust. 1 </w:t>
      </w:r>
      <w:r>
        <w:rPr>
          <w:lang w:val="pl-PL"/>
        </w:rPr>
        <w:t>lit b. pociągała</w:t>
      </w:r>
      <w:r w:rsidRPr="002F6C08">
        <w:rPr>
          <w:lang w:val="pl-PL"/>
        </w:rPr>
        <w:t xml:space="preserve">by </w:t>
      </w:r>
      <w:r>
        <w:rPr>
          <w:lang w:val="pl-PL"/>
        </w:rPr>
        <w:t xml:space="preserve">za sobą </w:t>
      </w:r>
      <w:r w:rsidRPr="002F6C08">
        <w:rPr>
          <w:lang w:val="pl-PL"/>
        </w:rPr>
        <w:t xml:space="preserve">konsekwencje niezgodne z </w:t>
      </w:r>
      <w:r>
        <w:rPr>
          <w:lang w:val="pl-PL"/>
        </w:rPr>
        <w:t>zasadą praworządności, z której</w:t>
      </w:r>
      <w:r w:rsidRPr="002F6C08">
        <w:rPr>
          <w:lang w:val="pl-PL"/>
        </w:rPr>
        <w:t xml:space="preserve"> cała Konwencja </w:t>
      </w:r>
      <w:r>
        <w:rPr>
          <w:lang w:val="pl-PL"/>
        </w:rPr>
        <w:t xml:space="preserve">czerpie </w:t>
      </w:r>
      <w:r w:rsidR="0049496F">
        <w:rPr>
          <w:lang w:val="pl-PL"/>
        </w:rPr>
        <w:t xml:space="preserve">swą </w:t>
      </w:r>
      <w:r w:rsidRPr="002F6C08">
        <w:rPr>
          <w:lang w:val="pl-PL"/>
        </w:rPr>
        <w:t xml:space="preserve">inspirację. </w:t>
      </w:r>
      <w:r w:rsidR="0026606D">
        <w:rPr>
          <w:lang w:val="pl-PL"/>
        </w:rPr>
        <w:t xml:space="preserve">Zważywszy na to, </w:t>
      </w:r>
      <w:r w:rsidRPr="002F6C08">
        <w:rPr>
          <w:lang w:val="pl-PL"/>
        </w:rPr>
        <w:t>w</w:t>
      </w:r>
      <w:r w:rsidR="009C2557">
        <w:rPr>
          <w:lang w:val="pl-PL"/>
        </w:rPr>
        <w:t> </w:t>
      </w:r>
      <w:r w:rsidRPr="002F6C08">
        <w:rPr>
          <w:lang w:val="pl-PL"/>
        </w:rPr>
        <w:t xml:space="preserve">okolicznościach niniejszej sprawy, </w:t>
      </w:r>
      <w:r w:rsidR="0026606D">
        <w:rPr>
          <w:lang w:val="pl-PL"/>
        </w:rPr>
        <w:t xml:space="preserve">pozbawienie wolności </w:t>
      </w:r>
      <w:r w:rsidRPr="002F6C08">
        <w:rPr>
          <w:lang w:val="pl-PL"/>
        </w:rPr>
        <w:t xml:space="preserve">skarżących nie </w:t>
      </w:r>
      <w:r w:rsidR="0026606D">
        <w:rPr>
          <w:lang w:val="pl-PL"/>
        </w:rPr>
        <w:t>było</w:t>
      </w:r>
      <w:r w:rsidRPr="002F6C08">
        <w:rPr>
          <w:lang w:val="pl-PL"/>
        </w:rPr>
        <w:t xml:space="preserve"> objęte </w:t>
      </w:r>
      <w:r w:rsidR="0026606D">
        <w:rPr>
          <w:lang w:val="pl-PL"/>
        </w:rPr>
        <w:t>a</w:t>
      </w:r>
      <w:r w:rsidRPr="002F6C08">
        <w:rPr>
          <w:lang w:val="pl-PL"/>
        </w:rPr>
        <w:t xml:space="preserve">rt. 5 ust. 1 </w:t>
      </w:r>
      <w:r w:rsidR="0026606D">
        <w:rPr>
          <w:lang w:val="pl-PL"/>
        </w:rPr>
        <w:t xml:space="preserve">lit b. </w:t>
      </w:r>
      <w:r w:rsidRPr="002F6C08">
        <w:rPr>
          <w:lang w:val="pl-PL"/>
        </w:rPr>
        <w:t>Konwencji.</w:t>
      </w:r>
    </w:p>
    <w:p w:rsidR="00843EE9" w:rsidRPr="00843EE9" w:rsidRDefault="00843EE9" w:rsidP="009C2557">
      <w:pPr>
        <w:spacing w:before="240"/>
        <w:jc w:val="both"/>
        <w:rPr>
          <w:szCs w:val="20"/>
          <w:lang w:val="pl-PL" w:eastAsia="pl-PL"/>
        </w:rPr>
      </w:pPr>
      <w:r w:rsidRPr="00843EE9">
        <w:rPr>
          <w:szCs w:val="20"/>
          <w:lang w:val="pl-PL" w:eastAsia="pl-PL"/>
        </w:rPr>
        <w:lastRenderedPageBreak/>
        <w:t xml:space="preserve">(b) </w:t>
      </w:r>
      <w:r w:rsidRPr="00843EE9">
        <w:rPr>
          <w:i/>
          <w:iCs/>
          <w:szCs w:val="20"/>
          <w:lang w:val="pl-PL" w:eastAsia="pl-PL"/>
        </w:rPr>
        <w:t xml:space="preserve">Czy </w:t>
      </w:r>
      <w:r>
        <w:rPr>
          <w:i/>
          <w:iCs/>
          <w:szCs w:val="20"/>
          <w:lang w:val="pl-PL" w:eastAsia="pl-PL"/>
        </w:rPr>
        <w:t>a</w:t>
      </w:r>
      <w:r w:rsidRPr="00843EE9">
        <w:rPr>
          <w:i/>
          <w:iCs/>
          <w:szCs w:val="20"/>
          <w:lang w:val="pl-PL" w:eastAsia="pl-PL"/>
        </w:rPr>
        <w:t xml:space="preserve">rt. 5 ust. 1 </w:t>
      </w:r>
      <w:r>
        <w:rPr>
          <w:i/>
          <w:iCs/>
          <w:szCs w:val="20"/>
          <w:lang w:val="pl-PL" w:eastAsia="pl-PL"/>
        </w:rPr>
        <w:t xml:space="preserve">lit. c </w:t>
      </w:r>
      <w:r w:rsidRPr="00843EE9">
        <w:rPr>
          <w:i/>
          <w:iCs/>
          <w:szCs w:val="20"/>
          <w:lang w:val="pl-PL" w:eastAsia="pl-PL"/>
        </w:rPr>
        <w:t xml:space="preserve">ma zastosowanie do </w:t>
      </w:r>
      <w:r>
        <w:rPr>
          <w:i/>
          <w:iCs/>
          <w:szCs w:val="20"/>
          <w:lang w:val="pl-PL" w:eastAsia="pl-PL"/>
        </w:rPr>
        <w:t>prewencyjnego pozbawienia wolności poza</w:t>
      </w:r>
      <w:r w:rsidR="009C2557">
        <w:rPr>
          <w:i/>
          <w:iCs/>
          <w:szCs w:val="20"/>
          <w:lang w:val="pl-PL" w:eastAsia="pl-PL"/>
        </w:rPr>
        <w:t> </w:t>
      </w:r>
      <w:r>
        <w:rPr>
          <w:i/>
          <w:iCs/>
          <w:szCs w:val="20"/>
          <w:lang w:val="pl-PL" w:eastAsia="pl-PL"/>
        </w:rPr>
        <w:t>postępowaniem</w:t>
      </w:r>
      <w:r w:rsidRPr="00843EE9">
        <w:rPr>
          <w:i/>
          <w:iCs/>
          <w:szCs w:val="20"/>
          <w:lang w:val="pl-PL" w:eastAsia="pl-PL"/>
        </w:rPr>
        <w:t xml:space="preserve"> karnym</w:t>
      </w:r>
    </w:p>
    <w:p w:rsidR="00843EE9" w:rsidRPr="0049496F" w:rsidRDefault="00843EE9" w:rsidP="00FE398F">
      <w:pPr>
        <w:spacing w:before="240"/>
        <w:jc w:val="both"/>
        <w:rPr>
          <w:i/>
          <w:szCs w:val="20"/>
          <w:lang w:val="pl-PL" w:eastAsia="pl-PL"/>
        </w:rPr>
      </w:pPr>
      <w:r w:rsidRPr="00843EE9">
        <w:rPr>
          <w:szCs w:val="20"/>
          <w:lang w:val="pl-PL" w:eastAsia="pl-PL"/>
        </w:rPr>
        <w:t xml:space="preserve">(i) </w:t>
      </w:r>
      <w:r w:rsidR="00236D09">
        <w:rPr>
          <w:szCs w:val="20"/>
          <w:lang w:val="pl-PL" w:eastAsia="pl-PL"/>
        </w:rPr>
        <w:t>Z</w:t>
      </w:r>
      <w:r w:rsidRPr="00843EE9">
        <w:rPr>
          <w:i/>
          <w:iCs/>
          <w:szCs w:val="20"/>
          <w:lang w:val="pl-PL" w:eastAsia="pl-PL"/>
        </w:rPr>
        <w:t>akres</w:t>
      </w:r>
      <w:r w:rsidR="00236D09">
        <w:rPr>
          <w:i/>
          <w:iCs/>
          <w:szCs w:val="20"/>
          <w:lang w:val="pl-PL" w:eastAsia="pl-PL"/>
        </w:rPr>
        <w:t xml:space="preserve">, w jakim </w:t>
      </w:r>
      <w:r w:rsidRPr="00843EE9">
        <w:rPr>
          <w:i/>
          <w:iCs/>
          <w:szCs w:val="20"/>
          <w:lang w:val="pl-PL" w:eastAsia="pl-PL"/>
        </w:rPr>
        <w:t>Trybunał uznał</w:t>
      </w:r>
      <w:r w:rsidR="00F24AF3">
        <w:rPr>
          <w:i/>
          <w:iCs/>
          <w:szCs w:val="20"/>
          <w:lang w:val="pl-PL" w:eastAsia="pl-PL"/>
        </w:rPr>
        <w:t xml:space="preserve"> [w swym orzecznictwie]</w:t>
      </w:r>
      <w:r w:rsidR="00236D09">
        <w:rPr>
          <w:i/>
          <w:iCs/>
          <w:szCs w:val="20"/>
          <w:lang w:val="pl-PL" w:eastAsia="pl-PL"/>
        </w:rPr>
        <w:t xml:space="preserve">, że </w:t>
      </w:r>
      <w:r w:rsidR="0049496F">
        <w:rPr>
          <w:i/>
          <w:iCs/>
          <w:szCs w:val="20"/>
          <w:lang w:val="pl-PL" w:eastAsia="pl-PL"/>
        </w:rPr>
        <w:t>druga część</w:t>
      </w:r>
      <w:r w:rsidRPr="0049496F">
        <w:rPr>
          <w:i/>
          <w:iCs/>
          <w:szCs w:val="20"/>
          <w:lang w:val="pl-PL" w:eastAsia="pl-PL"/>
        </w:rPr>
        <w:t xml:space="preserve"> </w:t>
      </w:r>
      <w:r w:rsidR="00236D09">
        <w:rPr>
          <w:i/>
          <w:iCs/>
          <w:szCs w:val="20"/>
          <w:lang w:val="pl-PL" w:eastAsia="pl-PL"/>
        </w:rPr>
        <w:t>a</w:t>
      </w:r>
      <w:r w:rsidRPr="00843EE9">
        <w:rPr>
          <w:i/>
          <w:iCs/>
          <w:szCs w:val="20"/>
          <w:lang w:val="pl-PL" w:eastAsia="pl-PL"/>
        </w:rPr>
        <w:t xml:space="preserve">rt. 5 ust. 1 </w:t>
      </w:r>
      <w:r w:rsidR="00236D09">
        <w:rPr>
          <w:i/>
          <w:iCs/>
          <w:szCs w:val="20"/>
          <w:lang w:val="pl-PL" w:eastAsia="pl-PL"/>
        </w:rPr>
        <w:t xml:space="preserve">lit. </w:t>
      </w:r>
      <w:r w:rsidRPr="00843EE9">
        <w:rPr>
          <w:i/>
          <w:iCs/>
          <w:szCs w:val="20"/>
          <w:lang w:val="pl-PL" w:eastAsia="pl-PL"/>
        </w:rPr>
        <w:t xml:space="preserve">c stanowi </w:t>
      </w:r>
      <w:r w:rsidR="00236D09">
        <w:rPr>
          <w:i/>
          <w:iCs/>
          <w:szCs w:val="20"/>
          <w:lang w:val="pl-PL" w:eastAsia="pl-PL"/>
        </w:rPr>
        <w:t>odrębną podstawę</w:t>
      </w:r>
      <w:r w:rsidRPr="00843EE9">
        <w:rPr>
          <w:i/>
          <w:iCs/>
          <w:szCs w:val="20"/>
          <w:lang w:val="pl-PL" w:eastAsia="pl-PL"/>
        </w:rPr>
        <w:t xml:space="preserve"> pozbawienia wolności</w:t>
      </w:r>
      <w:r w:rsidR="00236D09">
        <w:rPr>
          <w:i/>
          <w:iCs/>
          <w:szCs w:val="20"/>
          <w:lang w:val="pl-PL" w:eastAsia="pl-PL"/>
        </w:rPr>
        <w:t xml:space="preserve"> w stosunku do </w:t>
      </w:r>
      <w:r w:rsidRPr="00843EE9">
        <w:rPr>
          <w:i/>
          <w:iCs/>
          <w:szCs w:val="20"/>
          <w:lang w:val="pl-PL" w:eastAsia="pl-PL"/>
        </w:rPr>
        <w:t>pierwsze</w:t>
      </w:r>
      <w:r w:rsidR="003D3A5B">
        <w:rPr>
          <w:i/>
          <w:iCs/>
          <w:szCs w:val="20"/>
          <w:lang w:val="pl-PL" w:eastAsia="pl-PL"/>
        </w:rPr>
        <w:t>j części tego przepisu</w:t>
      </w:r>
      <w:r w:rsidRPr="00843EE9">
        <w:rPr>
          <w:i/>
          <w:iCs/>
          <w:szCs w:val="20"/>
          <w:lang w:val="pl-PL" w:eastAsia="pl-PL"/>
        </w:rPr>
        <w:t xml:space="preserve"> </w:t>
      </w:r>
      <w:r w:rsidRPr="00843EE9">
        <w:rPr>
          <w:szCs w:val="20"/>
          <w:lang w:val="pl-PL" w:eastAsia="pl-PL"/>
        </w:rPr>
        <w:t xml:space="preserve">– Art. 5 ust. 1 </w:t>
      </w:r>
      <w:r w:rsidR="00236D09">
        <w:rPr>
          <w:szCs w:val="20"/>
          <w:lang w:val="pl-PL" w:eastAsia="pl-PL"/>
        </w:rPr>
        <w:t xml:space="preserve">lit. c zezwala na </w:t>
      </w:r>
      <w:r w:rsidRPr="00843EE9">
        <w:rPr>
          <w:szCs w:val="20"/>
          <w:lang w:val="pl-PL" w:eastAsia="pl-PL"/>
        </w:rPr>
        <w:t>zatrzymanie lub aresztowanie osoby w</w:t>
      </w:r>
      <w:r w:rsidR="009C2557">
        <w:rPr>
          <w:szCs w:val="20"/>
          <w:lang w:val="pl-PL" w:eastAsia="pl-PL"/>
        </w:rPr>
        <w:t> </w:t>
      </w:r>
      <w:r w:rsidRPr="00843EE9">
        <w:rPr>
          <w:szCs w:val="20"/>
          <w:lang w:val="pl-PL" w:eastAsia="pl-PL"/>
        </w:rPr>
        <w:t>ró</w:t>
      </w:r>
      <w:r w:rsidR="00236D09">
        <w:rPr>
          <w:szCs w:val="20"/>
          <w:lang w:val="pl-PL" w:eastAsia="pl-PL"/>
        </w:rPr>
        <w:t>żnych okolicznościach, w tym na podstawie drugie</w:t>
      </w:r>
      <w:r w:rsidR="0049496F">
        <w:rPr>
          <w:szCs w:val="20"/>
          <w:lang w:val="pl-PL" w:eastAsia="pl-PL"/>
        </w:rPr>
        <w:t>j części tego przepisu</w:t>
      </w:r>
      <w:r w:rsidR="00236D09">
        <w:rPr>
          <w:szCs w:val="20"/>
          <w:lang w:val="pl-PL" w:eastAsia="pl-PL"/>
        </w:rPr>
        <w:t>, „jeśli jest to</w:t>
      </w:r>
      <w:r w:rsidR="009C2557">
        <w:rPr>
          <w:szCs w:val="20"/>
          <w:lang w:val="pl-PL" w:eastAsia="pl-PL"/>
        </w:rPr>
        <w:t> </w:t>
      </w:r>
      <w:r w:rsidRPr="00843EE9">
        <w:rPr>
          <w:szCs w:val="20"/>
          <w:lang w:val="pl-PL" w:eastAsia="pl-PL"/>
        </w:rPr>
        <w:t>konieczne</w:t>
      </w:r>
      <w:r w:rsidR="00236D09">
        <w:rPr>
          <w:szCs w:val="20"/>
          <w:lang w:val="pl-PL" w:eastAsia="pl-PL"/>
        </w:rPr>
        <w:t xml:space="preserve"> w celu zapobieżenia </w:t>
      </w:r>
      <w:r w:rsidRPr="00843EE9">
        <w:rPr>
          <w:szCs w:val="20"/>
          <w:lang w:val="pl-PL" w:eastAsia="pl-PL"/>
        </w:rPr>
        <w:t xml:space="preserve">popełnienia </w:t>
      </w:r>
      <w:r w:rsidR="0049496F">
        <w:rPr>
          <w:szCs w:val="20"/>
          <w:lang w:val="pl-PL" w:eastAsia="pl-PL"/>
        </w:rPr>
        <w:t>[</w:t>
      </w:r>
      <w:r w:rsidR="00236D09">
        <w:rPr>
          <w:szCs w:val="20"/>
          <w:lang w:val="pl-PL" w:eastAsia="pl-PL"/>
        </w:rPr>
        <w:t>przez nią</w:t>
      </w:r>
      <w:r w:rsidR="0049496F">
        <w:rPr>
          <w:szCs w:val="20"/>
          <w:lang w:val="pl-PL" w:eastAsia="pl-PL"/>
        </w:rPr>
        <w:t>]</w:t>
      </w:r>
      <w:r w:rsidR="00236D09">
        <w:rPr>
          <w:szCs w:val="20"/>
          <w:lang w:val="pl-PL" w:eastAsia="pl-PL"/>
        </w:rPr>
        <w:t xml:space="preserve"> </w:t>
      </w:r>
      <w:r w:rsidR="0049496F">
        <w:rPr>
          <w:szCs w:val="20"/>
          <w:lang w:val="pl-PL" w:eastAsia="pl-PL"/>
        </w:rPr>
        <w:t xml:space="preserve">… </w:t>
      </w:r>
      <w:r w:rsidR="00236D09">
        <w:rPr>
          <w:szCs w:val="20"/>
          <w:lang w:val="pl-PL" w:eastAsia="pl-PL"/>
        </w:rPr>
        <w:t xml:space="preserve">czynu </w:t>
      </w:r>
      <w:r w:rsidR="0049496F">
        <w:rPr>
          <w:szCs w:val="20"/>
          <w:lang w:val="pl-PL" w:eastAsia="pl-PL"/>
        </w:rPr>
        <w:t>[</w:t>
      </w:r>
      <w:r w:rsidR="00236D09">
        <w:rPr>
          <w:szCs w:val="20"/>
          <w:lang w:val="pl-PL" w:eastAsia="pl-PL"/>
        </w:rPr>
        <w:t>zagrożonego karą</w:t>
      </w:r>
      <w:r w:rsidR="0050125C">
        <w:rPr>
          <w:szCs w:val="20"/>
          <w:lang w:val="pl-PL" w:eastAsia="pl-PL"/>
        </w:rPr>
        <w:t>]”</w:t>
      </w:r>
      <w:r w:rsidR="0050125C" w:rsidRPr="00843EE9">
        <w:rPr>
          <w:szCs w:val="20"/>
          <w:lang w:val="pl-PL" w:eastAsia="pl-PL"/>
        </w:rPr>
        <w:t xml:space="preserve">. </w:t>
      </w:r>
      <w:r w:rsidR="00236D09">
        <w:rPr>
          <w:szCs w:val="20"/>
          <w:lang w:val="pl-PL" w:eastAsia="pl-PL"/>
        </w:rPr>
        <w:t>Zarówno j</w:t>
      </w:r>
      <w:r w:rsidRPr="00843EE9">
        <w:rPr>
          <w:szCs w:val="20"/>
          <w:lang w:val="pl-PL" w:eastAsia="pl-PL"/>
        </w:rPr>
        <w:t>ednoznaczne brzmieni</w:t>
      </w:r>
      <w:r w:rsidR="0049496F">
        <w:rPr>
          <w:szCs w:val="20"/>
          <w:lang w:val="pl-PL" w:eastAsia="pl-PL"/>
        </w:rPr>
        <w:t>e drugiej części, jak</w:t>
      </w:r>
      <w:r w:rsidR="00236D09">
        <w:rPr>
          <w:szCs w:val="20"/>
          <w:lang w:val="pl-PL" w:eastAsia="pl-PL"/>
        </w:rPr>
        <w:t xml:space="preserve"> i odpowiednie prac</w:t>
      </w:r>
      <w:r w:rsidR="00C00E98">
        <w:rPr>
          <w:szCs w:val="20"/>
          <w:lang w:val="pl-PL" w:eastAsia="pl-PL"/>
        </w:rPr>
        <w:t>e</w:t>
      </w:r>
      <w:r w:rsidR="00236D09">
        <w:rPr>
          <w:szCs w:val="20"/>
          <w:lang w:val="pl-PL" w:eastAsia="pl-PL"/>
        </w:rPr>
        <w:t xml:space="preserve"> przygotowawcze</w:t>
      </w:r>
      <w:r w:rsidRPr="00843EE9">
        <w:rPr>
          <w:szCs w:val="20"/>
          <w:lang w:val="pl-PL" w:eastAsia="pl-PL"/>
        </w:rPr>
        <w:t xml:space="preserve"> wyraźnie</w:t>
      </w:r>
      <w:r w:rsidR="00236D09">
        <w:rPr>
          <w:szCs w:val="20"/>
          <w:lang w:val="pl-PL" w:eastAsia="pl-PL"/>
        </w:rPr>
        <w:t xml:space="preserve"> wskazują, że należy to traktować jak</w:t>
      </w:r>
      <w:r w:rsidR="00E2071D">
        <w:rPr>
          <w:szCs w:val="20"/>
          <w:lang w:val="pl-PL" w:eastAsia="pl-PL"/>
        </w:rPr>
        <w:t>o</w:t>
      </w:r>
      <w:r w:rsidR="00236D09">
        <w:rPr>
          <w:szCs w:val="20"/>
          <w:lang w:val="pl-PL" w:eastAsia="pl-PL"/>
        </w:rPr>
        <w:t xml:space="preserve"> odrębną podstawę</w:t>
      </w:r>
      <w:r w:rsidRPr="00843EE9">
        <w:rPr>
          <w:szCs w:val="20"/>
          <w:lang w:val="pl-PL" w:eastAsia="pl-PL"/>
        </w:rPr>
        <w:t xml:space="preserve"> pozbawienia wolności</w:t>
      </w:r>
      <w:r w:rsidR="00236D09">
        <w:rPr>
          <w:szCs w:val="20"/>
          <w:lang w:val="pl-PL" w:eastAsia="pl-PL"/>
        </w:rPr>
        <w:t xml:space="preserve"> w stosunku, w szczególności, do </w:t>
      </w:r>
      <w:r w:rsidRPr="00843EE9">
        <w:rPr>
          <w:szCs w:val="20"/>
          <w:lang w:val="pl-PL" w:eastAsia="pl-PL"/>
        </w:rPr>
        <w:t>podstaw</w:t>
      </w:r>
      <w:r w:rsidR="00236D09">
        <w:rPr>
          <w:szCs w:val="20"/>
          <w:lang w:val="pl-PL" w:eastAsia="pl-PL"/>
        </w:rPr>
        <w:t>y</w:t>
      </w:r>
      <w:r w:rsidRPr="00843EE9">
        <w:rPr>
          <w:szCs w:val="20"/>
          <w:lang w:val="pl-PL" w:eastAsia="pl-PL"/>
        </w:rPr>
        <w:t xml:space="preserve"> </w:t>
      </w:r>
      <w:r w:rsidR="00236D09">
        <w:rPr>
          <w:szCs w:val="20"/>
          <w:lang w:val="pl-PL" w:eastAsia="pl-PL"/>
        </w:rPr>
        <w:t>przewidzianej przez</w:t>
      </w:r>
      <w:r w:rsidR="009C2557">
        <w:rPr>
          <w:szCs w:val="20"/>
          <w:lang w:val="pl-PL" w:eastAsia="pl-PL"/>
        </w:rPr>
        <w:t> </w:t>
      </w:r>
      <w:r w:rsidR="00236D09">
        <w:rPr>
          <w:szCs w:val="20"/>
          <w:lang w:val="pl-PL" w:eastAsia="pl-PL"/>
        </w:rPr>
        <w:t>pierwszą część</w:t>
      </w:r>
      <w:r w:rsidR="00F24AF3">
        <w:rPr>
          <w:szCs w:val="20"/>
          <w:lang w:val="pl-PL" w:eastAsia="pl-PL"/>
        </w:rPr>
        <w:t xml:space="preserve"> tego przepisu</w:t>
      </w:r>
      <w:r w:rsidRPr="00843EE9">
        <w:rPr>
          <w:szCs w:val="20"/>
          <w:lang w:val="pl-PL" w:eastAsia="pl-PL"/>
        </w:rPr>
        <w:t xml:space="preserve">. Aby </w:t>
      </w:r>
      <w:r w:rsidR="00236D09">
        <w:rPr>
          <w:szCs w:val="20"/>
          <w:lang w:val="pl-PL" w:eastAsia="pl-PL"/>
        </w:rPr>
        <w:t xml:space="preserve">obowiązki </w:t>
      </w:r>
      <w:r w:rsidRPr="00843EE9">
        <w:rPr>
          <w:szCs w:val="20"/>
          <w:lang w:val="pl-PL" w:eastAsia="pl-PL"/>
        </w:rPr>
        <w:t xml:space="preserve">policji </w:t>
      </w:r>
      <w:r w:rsidR="00E00130">
        <w:rPr>
          <w:szCs w:val="20"/>
          <w:lang w:val="pl-PL" w:eastAsia="pl-PL"/>
        </w:rPr>
        <w:t xml:space="preserve">w zakresie </w:t>
      </w:r>
      <w:r w:rsidR="00236D09">
        <w:rPr>
          <w:szCs w:val="20"/>
          <w:lang w:val="pl-PL" w:eastAsia="pl-PL"/>
        </w:rPr>
        <w:t>utrzymywania porządku i zapewniania ochrony</w:t>
      </w:r>
      <w:r w:rsidRPr="00843EE9">
        <w:rPr>
          <w:szCs w:val="20"/>
          <w:lang w:val="pl-PL" w:eastAsia="pl-PL"/>
        </w:rPr>
        <w:t xml:space="preserve"> ludności </w:t>
      </w:r>
      <w:r w:rsidR="00236D09">
        <w:rPr>
          <w:szCs w:val="20"/>
          <w:lang w:val="pl-PL" w:eastAsia="pl-PL"/>
        </w:rPr>
        <w:t>nie stały się niemożliwe do wypełnienia w</w:t>
      </w:r>
      <w:r w:rsidR="009C2557">
        <w:rPr>
          <w:szCs w:val="20"/>
          <w:lang w:val="pl-PL" w:eastAsia="pl-PL"/>
        </w:rPr>
        <w:t> </w:t>
      </w:r>
      <w:r w:rsidR="00236D09">
        <w:rPr>
          <w:szCs w:val="20"/>
          <w:lang w:val="pl-PL" w:eastAsia="pl-PL"/>
        </w:rPr>
        <w:t xml:space="preserve">praktyce, </w:t>
      </w:r>
      <w:r w:rsidRPr="00843EE9">
        <w:rPr>
          <w:szCs w:val="20"/>
          <w:lang w:val="pl-PL" w:eastAsia="pl-PL"/>
        </w:rPr>
        <w:t xml:space="preserve">należy </w:t>
      </w:r>
      <w:r w:rsidR="0049496F">
        <w:rPr>
          <w:szCs w:val="20"/>
          <w:lang w:val="pl-PL" w:eastAsia="pl-PL"/>
        </w:rPr>
        <w:t xml:space="preserve">co do zasady </w:t>
      </w:r>
      <w:r w:rsidR="00236D09">
        <w:rPr>
          <w:szCs w:val="20"/>
          <w:lang w:val="pl-PL" w:eastAsia="pl-PL"/>
        </w:rPr>
        <w:t xml:space="preserve">dozwolić policji na pozbawienie wolności </w:t>
      </w:r>
      <w:r w:rsidRPr="00843EE9">
        <w:rPr>
          <w:szCs w:val="20"/>
          <w:lang w:val="pl-PL" w:eastAsia="pl-PL"/>
        </w:rPr>
        <w:t xml:space="preserve">osoby </w:t>
      </w:r>
      <w:r w:rsidR="0049496F">
        <w:rPr>
          <w:szCs w:val="20"/>
          <w:lang w:val="pl-PL" w:eastAsia="pl-PL"/>
        </w:rPr>
        <w:t>na</w:t>
      </w:r>
      <w:r w:rsidR="009C2557">
        <w:rPr>
          <w:szCs w:val="20"/>
          <w:lang w:val="pl-PL" w:eastAsia="pl-PL"/>
        </w:rPr>
        <w:t> </w:t>
      </w:r>
      <w:r w:rsidR="0049496F">
        <w:rPr>
          <w:szCs w:val="20"/>
          <w:lang w:val="pl-PL" w:eastAsia="pl-PL"/>
        </w:rPr>
        <w:t xml:space="preserve">podstawie </w:t>
      </w:r>
      <w:r w:rsidR="00236D09">
        <w:rPr>
          <w:szCs w:val="20"/>
          <w:lang w:val="pl-PL" w:eastAsia="pl-PL"/>
        </w:rPr>
        <w:t>art. 5 ust. 1 lit. c</w:t>
      </w:r>
      <w:r w:rsidRPr="00843EE9">
        <w:rPr>
          <w:szCs w:val="20"/>
          <w:lang w:val="pl-PL" w:eastAsia="pl-PL"/>
        </w:rPr>
        <w:t xml:space="preserve"> poza kontekst</w:t>
      </w:r>
      <w:r w:rsidR="00236D09">
        <w:rPr>
          <w:szCs w:val="20"/>
          <w:lang w:val="pl-PL" w:eastAsia="pl-PL"/>
        </w:rPr>
        <w:t>em</w:t>
      </w:r>
      <w:r w:rsidRPr="00843EE9">
        <w:rPr>
          <w:szCs w:val="20"/>
          <w:lang w:val="pl-PL" w:eastAsia="pl-PL"/>
        </w:rPr>
        <w:t xml:space="preserve"> postępowania karnego, pod warunkiem przestrzegania podstawowej zasady</w:t>
      </w:r>
      <w:r w:rsidR="00236D09">
        <w:rPr>
          <w:szCs w:val="20"/>
          <w:lang w:val="pl-PL" w:eastAsia="pl-PL"/>
        </w:rPr>
        <w:t xml:space="preserve"> art</w:t>
      </w:r>
      <w:r w:rsidRPr="00843EE9">
        <w:rPr>
          <w:szCs w:val="20"/>
          <w:lang w:val="pl-PL" w:eastAsia="pl-PL"/>
        </w:rPr>
        <w:t xml:space="preserve">. 5, a mianowicie ochrony </w:t>
      </w:r>
      <w:r w:rsidR="00236D09">
        <w:rPr>
          <w:szCs w:val="20"/>
          <w:lang w:val="pl-PL" w:eastAsia="pl-PL"/>
        </w:rPr>
        <w:t>jednostki przed</w:t>
      </w:r>
      <w:r w:rsidR="009C2557">
        <w:rPr>
          <w:szCs w:val="20"/>
          <w:lang w:val="pl-PL" w:eastAsia="pl-PL"/>
        </w:rPr>
        <w:t> </w:t>
      </w:r>
      <w:r w:rsidR="00236D09">
        <w:rPr>
          <w:szCs w:val="20"/>
          <w:lang w:val="pl-PL" w:eastAsia="pl-PL"/>
        </w:rPr>
        <w:t>arbitralnością</w:t>
      </w:r>
      <w:r w:rsidRPr="00843EE9">
        <w:rPr>
          <w:szCs w:val="20"/>
          <w:lang w:val="pl-PL" w:eastAsia="pl-PL"/>
        </w:rPr>
        <w:t>. W celu zapewnienia większej spójności i zgodności swo</w:t>
      </w:r>
      <w:r w:rsidR="0049496F">
        <w:rPr>
          <w:szCs w:val="20"/>
          <w:lang w:val="pl-PL" w:eastAsia="pl-PL"/>
        </w:rPr>
        <w:t>jego orzecznictwa</w:t>
      </w:r>
      <w:r w:rsidRPr="00843EE9">
        <w:rPr>
          <w:szCs w:val="20"/>
          <w:lang w:val="pl-PL" w:eastAsia="pl-PL"/>
        </w:rPr>
        <w:t xml:space="preserve"> </w:t>
      </w:r>
      <w:r w:rsidR="00236D09">
        <w:rPr>
          <w:szCs w:val="20"/>
          <w:lang w:val="pl-PL" w:eastAsia="pl-PL"/>
        </w:rPr>
        <w:t>Trybunał potwierdził</w:t>
      </w:r>
      <w:r w:rsidRPr="00843EE9">
        <w:rPr>
          <w:szCs w:val="20"/>
          <w:lang w:val="pl-PL" w:eastAsia="pl-PL"/>
        </w:rPr>
        <w:t xml:space="preserve"> </w:t>
      </w:r>
      <w:r w:rsidR="0049496F">
        <w:rPr>
          <w:szCs w:val="20"/>
          <w:lang w:val="pl-PL" w:eastAsia="pl-PL"/>
        </w:rPr>
        <w:t xml:space="preserve">zatem </w:t>
      </w:r>
      <w:r w:rsidRPr="00843EE9">
        <w:rPr>
          <w:szCs w:val="20"/>
          <w:lang w:val="pl-PL" w:eastAsia="pl-PL"/>
        </w:rPr>
        <w:t>podejście</w:t>
      </w:r>
      <w:r w:rsidR="00236D09">
        <w:rPr>
          <w:szCs w:val="20"/>
          <w:lang w:val="pl-PL" w:eastAsia="pl-PL"/>
        </w:rPr>
        <w:t xml:space="preserve"> przyjęte w wyroku w sprawie </w:t>
      </w:r>
      <w:proofErr w:type="spellStart"/>
      <w:r w:rsidR="00236D09">
        <w:rPr>
          <w:i/>
          <w:iCs/>
          <w:szCs w:val="20"/>
          <w:lang w:val="pl-PL" w:eastAsia="pl-PL"/>
        </w:rPr>
        <w:t>Lawless</w:t>
      </w:r>
      <w:proofErr w:type="spellEnd"/>
      <w:r w:rsidR="00236D09">
        <w:rPr>
          <w:i/>
          <w:iCs/>
          <w:szCs w:val="20"/>
          <w:lang w:val="pl-PL" w:eastAsia="pl-PL"/>
        </w:rPr>
        <w:t xml:space="preserve"> p</w:t>
      </w:r>
      <w:r w:rsidRPr="00843EE9">
        <w:rPr>
          <w:i/>
          <w:iCs/>
          <w:szCs w:val="20"/>
          <w:lang w:val="pl-PL" w:eastAsia="pl-PL"/>
        </w:rPr>
        <w:t xml:space="preserve">. </w:t>
      </w:r>
      <w:r w:rsidR="00236D09">
        <w:rPr>
          <w:i/>
          <w:iCs/>
          <w:szCs w:val="20"/>
          <w:lang w:val="pl-PL" w:eastAsia="pl-PL"/>
        </w:rPr>
        <w:t>Irlandii</w:t>
      </w:r>
      <w:r w:rsidRPr="00843EE9">
        <w:rPr>
          <w:i/>
          <w:iCs/>
          <w:szCs w:val="20"/>
          <w:lang w:val="pl-PL" w:eastAsia="pl-PL"/>
        </w:rPr>
        <w:t xml:space="preserve"> (nr 3)</w:t>
      </w:r>
      <w:r w:rsidRPr="0049496F">
        <w:rPr>
          <w:i/>
          <w:iCs/>
          <w:szCs w:val="20"/>
          <w:lang w:val="pl-PL" w:eastAsia="pl-PL"/>
        </w:rPr>
        <w:t xml:space="preserve">, </w:t>
      </w:r>
      <w:r w:rsidR="00236D09" w:rsidRPr="0049496F">
        <w:rPr>
          <w:i/>
          <w:iCs/>
          <w:szCs w:val="20"/>
          <w:lang w:val="pl-PL" w:eastAsia="pl-PL"/>
        </w:rPr>
        <w:t>od którego</w:t>
      </w:r>
      <w:r w:rsidRPr="0049496F">
        <w:rPr>
          <w:i/>
          <w:iCs/>
          <w:szCs w:val="20"/>
          <w:lang w:val="pl-PL" w:eastAsia="pl-PL"/>
        </w:rPr>
        <w:t xml:space="preserve"> </w:t>
      </w:r>
      <w:r w:rsidR="00236D09" w:rsidRPr="0049496F">
        <w:rPr>
          <w:i/>
          <w:iCs/>
          <w:szCs w:val="20"/>
          <w:lang w:val="pl-PL" w:eastAsia="pl-PL"/>
        </w:rPr>
        <w:t>odszedł</w:t>
      </w:r>
      <w:r w:rsidR="0049496F" w:rsidRPr="0049496F">
        <w:rPr>
          <w:i/>
          <w:iCs/>
          <w:szCs w:val="20"/>
          <w:lang w:val="pl-PL" w:eastAsia="pl-PL"/>
        </w:rPr>
        <w:t xml:space="preserve"> następnie</w:t>
      </w:r>
      <w:r w:rsidR="00236D09" w:rsidRPr="0049496F">
        <w:rPr>
          <w:i/>
          <w:iCs/>
          <w:szCs w:val="20"/>
          <w:lang w:val="pl-PL" w:eastAsia="pl-PL"/>
        </w:rPr>
        <w:t>, bez przyznawania tego</w:t>
      </w:r>
      <w:r w:rsidRPr="0049496F">
        <w:rPr>
          <w:i/>
          <w:iCs/>
          <w:szCs w:val="20"/>
          <w:lang w:val="pl-PL" w:eastAsia="pl-PL"/>
        </w:rPr>
        <w:t xml:space="preserve">, w </w:t>
      </w:r>
      <w:r w:rsidR="00236D09" w:rsidRPr="0049496F">
        <w:rPr>
          <w:i/>
          <w:iCs/>
          <w:szCs w:val="20"/>
          <w:lang w:val="pl-PL" w:eastAsia="pl-PL"/>
        </w:rPr>
        <w:t xml:space="preserve">sprawach </w:t>
      </w:r>
      <w:proofErr w:type="spellStart"/>
      <w:r w:rsidRPr="0049496F">
        <w:rPr>
          <w:i/>
          <w:iCs/>
          <w:szCs w:val="20"/>
          <w:lang w:val="pl-PL" w:eastAsia="pl-PL"/>
        </w:rPr>
        <w:t>Ciulla</w:t>
      </w:r>
      <w:proofErr w:type="spellEnd"/>
      <w:r w:rsidRPr="0049496F">
        <w:rPr>
          <w:i/>
          <w:iCs/>
          <w:szCs w:val="20"/>
          <w:lang w:val="pl-PL" w:eastAsia="pl-PL"/>
        </w:rPr>
        <w:t xml:space="preserve"> p</w:t>
      </w:r>
      <w:r w:rsidR="00236D09" w:rsidRPr="0049496F">
        <w:rPr>
          <w:i/>
          <w:iCs/>
          <w:szCs w:val="20"/>
          <w:lang w:val="pl-PL" w:eastAsia="pl-PL"/>
        </w:rPr>
        <w:t>.</w:t>
      </w:r>
      <w:r w:rsidRPr="0049496F">
        <w:rPr>
          <w:i/>
          <w:iCs/>
          <w:szCs w:val="20"/>
          <w:lang w:val="pl-PL" w:eastAsia="pl-PL"/>
        </w:rPr>
        <w:t xml:space="preserve"> Włochom</w:t>
      </w:r>
      <w:r w:rsidRPr="0049496F">
        <w:rPr>
          <w:i/>
          <w:szCs w:val="20"/>
          <w:lang w:val="pl-PL" w:eastAsia="pl-PL"/>
        </w:rPr>
        <w:t xml:space="preserve"> i </w:t>
      </w:r>
      <w:r w:rsidRPr="0049496F">
        <w:rPr>
          <w:i/>
          <w:iCs/>
          <w:szCs w:val="20"/>
          <w:lang w:val="pl-PL" w:eastAsia="pl-PL"/>
        </w:rPr>
        <w:t xml:space="preserve">Ostendorf </w:t>
      </w:r>
      <w:r w:rsidR="00236D09" w:rsidRPr="0049496F">
        <w:rPr>
          <w:i/>
          <w:iCs/>
          <w:szCs w:val="20"/>
          <w:lang w:val="pl-PL" w:eastAsia="pl-PL"/>
        </w:rPr>
        <w:t>p. Niemcom</w:t>
      </w:r>
      <w:r w:rsidRPr="0049496F">
        <w:rPr>
          <w:i/>
          <w:szCs w:val="20"/>
          <w:lang w:val="pl-PL" w:eastAsia="pl-PL"/>
        </w:rPr>
        <w:t>.</w:t>
      </w:r>
    </w:p>
    <w:p w:rsidR="00FE398F" w:rsidRPr="006F1732" w:rsidRDefault="006F1732">
      <w:pPr>
        <w:pStyle w:val="ClinContent"/>
        <w:rPr>
          <w:lang w:val="pl-PL"/>
        </w:rPr>
      </w:pPr>
      <w:r w:rsidRPr="006F1732">
        <w:rPr>
          <w:lang w:val="pl-PL"/>
        </w:rPr>
        <w:t xml:space="preserve">(ii) </w:t>
      </w:r>
      <w:r w:rsidRPr="006F1732">
        <w:rPr>
          <w:i/>
          <w:iCs/>
          <w:lang w:val="pl-PL"/>
        </w:rPr>
        <w:t xml:space="preserve">Czy </w:t>
      </w:r>
      <w:r w:rsidR="006A5BFF" w:rsidRPr="006F1732">
        <w:rPr>
          <w:i/>
          <w:iCs/>
          <w:lang w:val="pl-PL"/>
        </w:rPr>
        <w:t xml:space="preserve"> </w:t>
      </w:r>
      <w:r w:rsidRPr="006F1732">
        <w:rPr>
          <w:i/>
          <w:iCs/>
          <w:lang w:val="pl-PL"/>
        </w:rPr>
        <w:t>wym</w:t>
      </w:r>
      <w:r w:rsidR="00592DAF">
        <w:rPr>
          <w:i/>
          <w:iCs/>
          <w:lang w:val="pl-PL"/>
        </w:rPr>
        <w:t>óg</w:t>
      </w:r>
      <w:r w:rsidRPr="006F1732">
        <w:rPr>
          <w:i/>
          <w:iCs/>
          <w:lang w:val="pl-PL"/>
        </w:rPr>
        <w:t xml:space="preserve"> </w:t>
      </w:r>
      <w:r w:rsidR="00592DAF">
        <w:rPr>
          <w:i/>
          <w:iCs/>
          <w:lang w:val="pl-PL"/>
        </w:rPr>
        <w:t xml:space="preserve">„celu” </w:t>
      </w:r>
      <w:r w:rsidRPr="006F1732">
        <w:rPr>
          <w:i/>
          <w:iCs/>
          <w:lang w:val="pl-PL"/>
        </w:rPr>
        <w:t>określon</w:t>
      </w:r>
      <w:r w:rsidR="00592DAF">
        <w:rPr>
          <w:i/>
          <w:iCs/>
          <w:lang w:val="pl-PL"/>
        </w:rPr>
        <w:t>y</w:t>
      </w:r>
      <w:r w:rsidRPr="006F1732">
        <w:rPr>
          <w:i/>
          <w:iCs/>
          <w:lang w:val="pl-PL"/>
        </w:rPr>
        <w:t xml:space="preserve"> w </w:t>
      </w:r>
      <w:r>
        <w:rPr>
          <w:i/>
          <w:iCs/>
          <w:lang w:val="pl-PL"/>
        </w:rPr>
        <w:t>a</w:t>
      </w:r>
      <w:r w:rsidRPr="006F1732">
        <w:rPr>
          <w:i/>
          <w:iCs/>
          <w:lang w:val="pl-PL"/>
        </w:rPr>
        <w:t xml:space="preserve">rt. 5 ust. 1 </w:t>
      </w:r>
      <w:r>
        <w:rPr>
          <w:i/>
          <w:iCs/>
          <w:lang w:val="pl-PL"/>
        </w:rPr>
        <w:t xml:space="preserve">lit. c („w </w:t>
      </w:r>
      <w:r w:rsidRPr="006F1732">
        <w:rPr>
          <w:i/>
          <w:iCs/>
          <w:lang w:val="pl-PL"/>
        </w:rPr>
        <w:t>celu postawienia przed</w:t>
      </w:r>
      <w:r w:rsidR="009C2557">
        <w:rPr>
          <w:i/>
          <w:iCs/>
          <w:lang w:val="pl-PL"/>
        </w:rPr>
        <w:t> </w:t>
      </w:r>
      <w:r w:rsidRPr="006F1732">
        <w:rPr>
          <w:i/>
          <w:iCs/>
          <w:lang w:val="pl-PL"/>
        </w:rPr>
        <w:t>właściwym organem</w:t>
      </w:r>
      <w:r w:rsidR="0091618E">
        <w:rPr>
          <w:i/>
          <w:iCs/>
          <w:lang w:val="pl-PL"/>
        </w:rPr>
        <w:t>”</w:t>
      </w:r>
      <w:r w:rsidR="0091618E" w:rsidRPr="006F1732">
        <w:rPr>
          <w:i/>
          <w:iCs/>
          <w:lang w:val="pl-PL"/>
        </w:rPr>
        <w:t xml:space="preserve">) </w:t>
      </w:r>
      <w:r w:rsidRPr="006F1732">
        <w:rPr>
          <w:i/>
          <w:iCs/>
          <w:lang w:val="pl-PL"/>
        </w:rPr>
        <w:t xml:space="preserve">może stanowić przeszkodę dla </w:t>
      </w:r>
      <w:r>
        <w:rPr>
          <w:i/>
          <w:iCs/>
          <w:lang w:val="pl-PL"/>
        </w:rPr>
        <w:t xml:space="preserve">zastosowania prewencyjnego pozbawienia wolności na podstawie </w:t>
      </w:r>
      <w:r w:rsidRPr="006F1732">
        <w:rPr>
          <w:i/>
          <w:iCs/>
          <w:lang w:val="pl-PL"/>
        </w:rPr>
        <w:t>drugi</w:t>
      </w:r>
      <w:r w:rsidR="00E33330">
        <w:rPr>
          <w:i/>
          <w:iCs/>
          <w:lang w:val="pl-PL"/>
        </w:rPr>
        <w:t xml:space="preserve">ej części tego przepisu </w:t>
      </w:r>
      <w:r w:rsidRPr="006F1732">
        <w:rPr>
          <w:lang w:val="pl-PL"/>
        </w:rPr>
        <w:t xml:space="preserve">– </w:t>
      </w:r>
      <w:r w:rsidR="000A18D1" w:rsidRPr="006F1732">
        <w:rPr>
          <w:lang w:val="pl-PL"/>
        </w:rPr>
        <w:t xml:space="preserve">Odpowiedź </w:t>
      </w:r>
      <w:r w:rsidRPr="006F1732">
        <w:rPr>
          <w:lang w:val="pl-PL"/>
        </w:rPr>
        <w:t>na pytanie</w:t>
      </w:r>
      <w:r w:rsidR="000A18D1">
        <w:rPr>
          <w:lang w:val="pl-PL"/>
        </w:rPr>
        <w:t>,</w:t>
      </w:r>
      <w:r w:rsidRPr="006F1732">
        <w:rPr>
          <w:lang w:val="pl-PL"/>
        </w:rPr>
        <w:t xml:space="preserve"> czy </w:t>
      </w:r>
      <w:r w:rsidR="000A18D1">
        <w:rPr>
          <w:lang w:val="pl-PL"/>
        </w:rPr>
        <w:t xml:space="preserve">wymóg dotyczący </w:t>
      </w:r>
      <w:r w:rsidRPr="006F1732">
        <w:rPr>
          <w:lang w:val="pl-PL"/>
        </w:rPr>
        <w:t>cel</w:t>
      </w:r>
      <w:r w:rsidR="000A18D1">
        <w:rPr>
          <w:lang w:val="pl-PL"/>
        </w:rPr>
        <w:t>u</w:t>
      </w:r>
      <w:r w:rsidRPr="006F1732">
        <w:rPr>
          <w:lang w:val="pl-PL"/>
        </w:rPr>
        <w:t xml:space="preserve"> </w:t>
      </w:r>
      <w:r w:rsidR="000A18D1">
        <w:rPr>
          <w:lang w:val="pl-PL"/>
        </w:rPr>
        <w:t>został spełniony</w:t>
      </w:r>
      <w:r w:rsidR="00E33330">
        <w:rPr>
          <w:lang w:val="pl-PL"/>
        </w:rPr>
        <w:t>,</w:t>
      </w:r>
      <w:r w:rsidR="000A18D1">
        <w:rPr>
          <w:lang w:val="pl-PL"/>
        </w:rPr>
        <w:t xml:space="preserve"> powinna</w:t>
      </w:r>
      <w:r w:rsidRPr="006F1732">
        <w:rPr>
          <w:lang w:val="pl-PL"/>
        </w:rPr>
        <w:t xml:space="preserve"> zależeć </w:t>
      </w:r>
      <w:r w:rsidR="000A18D1">
        <w:rPr>
          <w:lang w:val="pl-PL"/>
        </w:rPr>
        <w:t>od obiektywnej oceny</w:t>
      </w:r>
      <w:r w:rsidRPr="006F1732">
        <w:rPr>
          <w:lang w:val="pl-PL"/>
        </w:rPr>
        <w:t xml:space="preserve"> postępowania władz, w szczególności</w:t>
      </w:r>
      <w:r w:rsidR="000A18D1">
        <w:rPr>
          <w:lang w:val="pl-PL"/>
        </w:rPr>
        <w:t>,</w:t>
      </w:r>
      <w:r w:rsidR="00E33330">
        <w:rPr>
          <w:lang w:val="pl-PL"/>
        </w:rPr>
        <w:t xml:space="preserve"> czy zgodnie z </w:t>
      </w:r>
      <w:r w:rsidRPr="006F1732">
        <w:rPr>
          <w:lang w:val="pl-PL"/>
        </w:rPr>
        <w:t>wym</w:t>
      </w:r>
      <w:r w:rsidR="00E33330">
        <w:rPr>
          <w:lang w:val="pl-PL"/>
        </w:rPr>
        <w:t>ogiem</w:t>
      </w:r>
      <w:r w:rsidRPr="006F1732">
        <w:rPr>
          <w:lang w:val="pl-PL"/>
        </w:rPr>
        <w:t xml:space="preserve"> </w:t>
      </w:r>
      <w:r w:rsidR="000A18D1">
        <w:rPr>
          <w:lang w:val="pl-PL"/>
        </w:rPr>
        <w:t>a</w:t>
      </w:r>
      <w:r w:rsidRPr="006F1732">
        <w:rPr>
          <w:lang w:val="pl-PL"/>
        </w:rPr>
        <w:t xml:space="preserve">rt. 5 </w:t>
      </w:r>
      <w:r w:rsidR="000A18D1">
        <w:rPr>
          <w:lang w:val="pl-PL"/>
        </w:rPr>
        <w:t>ust.</w:t>
      </w:r>
      <w:r w:rsidR="00E33330">
        <w:rPr>
          <w:lang w:val="pl-PL"/>
        </w:rPr>
        <w:t xml:space="preserve"> 3</w:t>
      </w:r>
      <w:r w:rsidR="000A18D1">
        <w:rPr>
          <w:lang w:val="pl-PL"/>
        </w:rPr>
        <w:t xml:space="preserve"> </w:t>
      </w:r>
      <w:r w:rsidR="000A18D1" w:rsidRPr="006F1732">
        <w:rPr>
          <w:lang w:val="pl-PL"/>
        </w:rPr>
        <w:t xml:space="preserve">niezwłocznie </w:t>
      </w:r>
      <w:r w:rsidR="000A18D1">
        <w:rPr>
          <w:lang w:val="pl-PL"/>
        </w:rPr>
        <w:t xml:space="preserve">postawiły one osobę pozbawioną wolności </w:t>
      </w:r>
      <w:r w:rsidRPr="006F1732">
        <w:rPr>
          <w:lang w:val="pl-PL"/>
        </w:rPr>
        <w:t xml:space="preserve">przed sędzią </w:t>
      </w:r>
      <w:r w:rsidR="000A18D1">
        <w:rPr>
          <w:lang w:val="pl-PL"/>
        </w:rPr>
        <w:t xml:space="preserve">w celu </w:t>
      </w:r>
      <w:r w:rsidRPr="006F1732">
        <w:rPr>
          <w:lang w:val="pl-PL"/>
        </w:rPr>
        <w:t>ustalenia legalności jej</w:t>
      </w:r>
      <w:r w:rsidR="009C2557">
        <w:rPr>
          <w:lang w:val="pl-PL"/>
        </w:rPr>
        <w:t> </w:t>
      </w:r>
      <w:r w:rsidR="000A18D1">
        <w:rPr>
          <w:lang w:val="pl-PL"/>
        </w:rPr>
        <w:t>pozbawienia wolności</w:t>
      </w:r>
      <w:r w:rsidRPr="006F1732">
        <w:rPr>
          <w:lang w:val="pl-PL"/>
        </w:rPr>
        <w:t xml:space="preserve"> lub </w:t>
      </w:r>
      <w:r w:rsidR="000A18D1">
        <w:rPr>
          <w:lang w:val="pl-PL"/>
        </w:rPr>
        <w:t xml:space="preserve">zarządziły jej zwolnienie </w:t>
      </w:r>
      <w:r w:rsidRPr="006F1732">
        <w:rPr>
          <w:lang w:val="pl-PL"/>
        </w:rPr>
        <w:t xml:space="preserve">przed </w:t>
      </w:r>
      <w:r w:rsidR="00E33330">
        <w:rPr>
          <w:lang w:val="pl-PL"/>
        </w:rPr>
        <w:t>upływem takiego czasu</w:t>
      </w:r>
      <w:r w:rsidRPr="006F1732">
        <w:rPr>
          <w:lang w:val="pl-PL"/>
        </w:rPr>
        <w:t>. Ponadto</w:t>
      </w:r>
      <w:r w:rsidR="006F4CCC">
        <w:rPr>
          <w:lang w:val="pl-PL"/>
        </w:rPr>
        <w:t>,</w:t>
      </w:r>
      <w:r w:rsidRPr="006F1732">
        <w:rPr>
          <w:lang w:val="pl-PL"/>
        </w:rPr>
        <w:t xml:space="preserve"> w przypadku </w:t>
      </w:r>
      <w:r w:rsidR="006F4CCC">
        <w:rPr>
          <w:lang w:val="pl-PL"/>
        </w:rPr>
        <w:t xml:space="preserve">braku zgodności </w:t>
      </w:r>
      <w:r w:rsidRPr="006F1732">
        <w:rPr>
          <w:lang w:val="pl-PL"/>
        </w:rPr>
        <w:t>z tym ostatnim wym</w:t>
      </w:r>
      <w:r w:rsidR="006F4CCC">
        <w:rPr>
          <w:lang w:val="pl-PL"/>
        </w:rPr>
        <w:t>ogiem, osoba</w:t>
      </w:r>
      <w:r w:rsidR="009C2557">
        <w:rPr>
          <w:lang w:val="pl-PL"/>
        </w:rPr>
        <w:t> </w:t>
      </w:r>
      <w:r w:rsidR="006F4CCC">
        <w:rPr>
          <w:lang w:val="pl-PL"/>
        </w:rPr>
        <w:t>zainteresowana</w:t>
      </w:r>
      <w:r w:rsidRPr="006F1732">
        <w:rPr>
          <w:lang w:val="pl-PL"/>
        </w:rPr>
        <w:t xml:space="preserve"> powin</w:t>
      </w:r>
      <w:r w:rsidR="006F4CCC">
        <w:rPr>
          <w:lang w:val="pl-PL"/>
        </w:rPr>
        <w:t>na</w:t>
      </w:r>
      <w:r w:rsidRPr="006F1732">
        <w:rPr>
          <w:lang w:val="pl-PL"/>
        </w:rPr>
        <w:t xml:space="preserve"> mieć </w:t>
      </w:r>
      <w:r w:rsidR="006F4CCC">
        <w:rPr>
          <w:lang w:val="pl-PL"/>
        </w:rPr>
        <w:t xml:space="preserve">zagwarantowane </w:t>
      </w:r>
      <w:r w:rsidRPr="006F1732">
        <w:rPr>
          <w:lang w:val="pl-PL"/>
        </w:rPr>
        <w:t xml:space="preserve">prawo do odszkodowania zgodnie z </w:t>
      </w:r>
      <w:r w:rsidR="006F4CCC">
        <w:rPr>
          <w:lang w:val="pl-PL"/>
        </w:rPr>
        <w:t>a</w:t>
      </w:r>
      <w:r w:rsidRPr="006F1732">
        <w:rPr>
          <w:lang w:val="pl-PL"/>
        </w:rPr>
        <w:t xml:space="preserve">rt. 5 </w:t>
      </w:r>
      <w:r w:rsidR="0039098E">
        <w:rPr>
          <w:lang w:val="pl-PL"/>
        </w:rPr>
        <w:t>ust.</w:t>
      </w:r>
      <w:r w:rsidRPr="006F1732">
        <w:rPr>
          <w:lang w:val="pl-PL"/>
        </w:rPr>
        <w:t xml:space="preserve"> 5.</w:t>
      </w:r>
    </w:p>
    <w:p w:rsidR="0065595E" w:rsidRPr="0065595E" w:rsidRDefault="00E33330">
      <w:pPr>
        <w:pStyle w:val="ClinContent"/>
        <w:rPr>
          <w:lang w:val="pl-PL"/>
        </w:rPr>
      </w:pPr>
      <w:r w:rsidRPr="005D797B">
        <w:rPr>
          <w:lang w:val="pl-PL"/>
        </w:rPr>
        <w:t>Gdy osoba prewencyjnie pozbawiona wolności zostaje zwolniona po krótkim okresie czasu</w:t>
      </w:r>
      <w:r w:rsidR="005D797B" w:rsidRPr="005D797B">
        <w:rPr>
          <w:lang w:val="pl-PL"/>
        </w:rPr>
        <w:t xml:space="preserve"> z uwagi na fakt</w:t>
      </w:r>
      <w:r w:rsidRPr="005D797B">
        <w:rPr>
          <w:lang w:val="pl-PL"/>
        </w:rPr>
        <w:t xml:space="preserve">, </w:t>
      </w:r>
      <w:r w:rsidR="005D797B" w:rsidRPr="005D797B">
        <w:rPr>
          <w:lang w:val="pl-PL"/>
        </w:rPr>
        <w:t xml:space="preserve">że </w:t>
      </w:r>
      <w:r w:rsidRPr="005D797B">
        <w:rPr>
          <w:lang w:val="pl-PL"/>
        </w:rPr>
        <w:t>minęło zagrożenie lub, na przykład,</w:t>
      </w:r>
      <w:r w:rsidR="00F24AF3">
        <w:rPr>
          <w:lang w:val="pl-PL"/>
        </w:rPr>
        <w:t xml:space="preserve"> że</w:t>
      </w:r>
      <w:r w:rsidRPr="005D797B">
        <w:rPr>
          <w:lang w:val="pl-PL"/>
        </w:rPr>
        <w:t xml:space="preserve"> upłynął przepisany prawem krótki termin, wymóg celu postawienia pozbawionego wolności przed właściwym organem nie powinien jako taki stanowić przeszkody dla krótkoterminowego prewencyjnego pozbawienia wolności objętego drugą częścią art. 5 ust. 1 lit. c </w:t>
      </w:r>
      <w:r w:rsidR="00F24AF3">
        <w:rPr>
          <w:lang w:val="pl-PL"/>
        </w:rPr>
        <w:t xml:space="preserve">Konwencji </w:t>
      </w:r>
      <w:r w:rsidRPr="005D797B">
        <w:rPr>
          <w:lang w:val="pl-PL"/>
        </w:rPr>
        <w:t>- z</w:t>
      </w:r>
      <w:r w:rsidR="004E436A" w:rsidRPr="005D797B">
        <w:rPr>
          <w:lang w:val="pl-PL"/>
        </w:rPr>
        <w:t xml:space="preserve"> zastrzeżeniem </w:t>
      </w:r>
      <w:r w:rsidR="0065595E" w:rsidRPr="005D797B">
        <w:rPr>
          <w:lang w:val="pl-PL"/>
        </w:rPr>
        <w:t>dostępności w prawie krajowym dodatkowych gwarancji zawartych w</w:t>
      </w:r>
      <w:r w:rsidR="009C2557">
        <w:rPr>
          <w:lang w:val="pl-PL"/>
        </w:rPr>
        <w:t> </w:t>
      </w:r>
      <w:r w:rsidR="0065595E" w:rsidRPr="005D797B">
        <w:rPr>
          <w:lang w:val="pl-PL"/>
        </w:rPr>
        <w:t xml:space="preserve">art. 5 ust. 3 </w:t>
      </w:r>
      <w:r w:rsidRPr="005D797B">
        <w:rPr>
          <w:lang w:val="pl-PL"/>
        </w:rPr>
        <w:t>i 5 (patrz punkt (iii) poniżej)</w:t>
      </w:r>
      <w:r w:rsidR="0065595E" w:rsidRPr="005D797B">
        <w:rPr>
          <w:lang w:val="pl-PL"/>
        </w:rPr>
        <w:t>.</w:t>
      </w:r>
    </w:p>
    <w:p w:rsidR="00B91B56" w:rsidRPr="00B91B56" w:rsidRDefault="00B91B56">
      <w:pPr>
        <w:pStyle w:val="ClinContent"/>
        <w:rPr>
          <w:lang w:val="pl-PL"/>
        </w:rPr>
      </w:pPr>
      <w:r w:rsidRPr="00B91B56">
        <w:rPr>
          <w:lang w:val="pl-PL"/>
        </w:rPr>
        <w:t xml:space="preserve">Jednakże elastyczność w tej dziedzinie </w:t>
      </w:r>
      <w:r>
        <w:rPr>
          <w:lang w:val="pl-PL"/>
        </w:rPr>
        <w:t>jest ograniczona</w:t>
      </w:r>
      <w:r w:rsidRPr="00B91B56">
        <w:rPr>
          <w:lang w:val="pl-PL"/>
        </w:rPr>
        <w:t xml:space="preserve"> przez </w:t>
      </w:r>
      <w:r w:rsidR="005D797B">
        <w:rPr>
          <w:lang w:val="pl-PL"/>
        </w:rPr>
        <w:t xml:space="preserve">istotne </w:t>
      </w:r>
      <w:r>
        <w:rPr>
          <w:lang w:val="pl-PL"/>
        </w:rPr>
        <w:t xml:space="preserve">gwarancje </w:t>
      </w:r>
      <w:r w:rsidRPr="00B91B56">
        <w:rPr>
          <w:lang w:val="pl-PL"/>
        </w:rPr>
        <w:t>zawart</w:t>
      </w:r>
      <w:r>
        <w:rPr>
          <w:lang w:val="pl-PL"/>
        </w:rPr>
        <w:t>e</w:t>
      </w:r>
      <w:r w:rsidRPr="00B91B56">
        <w:rPr>
          <w:lang w:val="pl-PL"/>
        </w:rPr>
        <w:t xml:space="preserve"> w </w:t>
      </w:r>
      <w:r>
        <w:rPr>
          <w:lang w:val="pl-PL"/>
        </w:rPr>
        <w:t>a</w:t>
      </w:r>
      <w:r w:rsidRPr="00B91B56">
        <w:rPr>
          <w:lang w:val="pl-PL"/>
        </w:rPr>
        <w:t xml:space="preserve">rt. 5 ust. 1, w szczególności </w:t>
      </w:r>
      <w:r>
        <w:rPr>
          <w:lang w:val="pl-PL"/>
        </w:rPr>
        <w:t>wymogi</w:t>
      </w:r>
      <w:r w:rsidRPr="00B91B56">
        <w:rPr>
          <w:lang w:val="pl-PL"/>
        </w:rPr>
        <w:t xml:space="preserve">, </w:t>
      </w:r>
      <w:r>
        <w:rPr>
          <w:lang w:val="pl-PL"/>
        </w:rPr>
        <w:t xml:space="preserve">by </w:t>
      </w:r>
      <w:r w:rsidRPr="00B91B56">
        <w:rPr>
          <w:lang w:val="pl-PL"/>
        </w:rPr>
        <w:t xml:space="preserve">pozbawienie wolności </w:t>
      </w:r>
      <w:r>
        <w:rPr>
          <w:lang w:val="pl-PL"/>
        </w:rPr>
        <w:t xml:space="preserve">było </w:t>
      </w:r>
      <w:r w:rsidRPr="00B91B56">
        <w:rPr>
          <w:lang w:val="pl-PL"/>
        </w:rPr>
        <w:t>zgodne z</w:t>
      </w:r>
      <w:r w:rsidR="009C2557">
        <w:rPr>
          <w:lang w:val="pl-PL"/>
        </w:rPr>
        <w:t> </w:t>
      </w:r>
      <w:r w:rsidRPr="00B91B56">
        <w:rPr>
          <w:lang w:val="pl-PL"/>
        </w:rPr>
        <w:t>prawem, zgodne z celem ochrony osób przed</w:t>
      </w:r>
      <w:r w:rsidR="003F257E">
        <w:rPr>
          <w:lang w:val="pl-PL"/>
        </w:rPr>
        <w:t xml:space="preserve"> arbitralnością</w:t>
      </w:r>
      <w:r w:rsidRPr="00B91B56">
        <w:rPr>
          <w:lang w:val="pl-PL"/>
        </w:rPr>
        <w:t xml:space="preserve">, </w:t>
      </w:r>
      <w:r w:rsidR="003F257E">
        <w:rPr>
          <w:lang w:val="pl-PL"/>
        </w:rPr>
        <w:t>by przestępstwo było</w:t>
      </w:r>
      <w:r w:rsidRPr="00B91B56">
        <w:rPr>
          <w:lang w:val="pl-PL"/>
        </w:rPr>
        <w:t xml:space="preserve"> konkretne i </w:t>
      </w:r>
      <w:r w:rsidR="003F257E">
        <w:rPr>
          <w:lang w:val="pl-PL"/>
        </w:rPr>
        <w:t>określone,</w:t>
      </w:r>
      <w:r w:rsidRPr="00B91B56">
        <w:rPr>
          <w:lang w:val="pl-PL"/>
        </w:rPr>
        <w:t xml:space="preserve"> w szczególności</w:t>
      </w:r>
      <w:r w:rsidR="003F257E">
        <w:rPr>
          <w:lang w:val="pl-PL"/>
        </w:rPr>
        <w:t xml:space="preserve"> co do miejsca</w:t>
      </w:r>
      <w:r w:rsidRPr="00B91B56">
        <w:rPr>
          <w:lang w:val="pl-PL"/>
        </w:rPr>
        <w:t xml:space="preserve"> i czas</w:t>
      </w:r>
      <w:r w:rsidR="003F257E">
        <w:rPr>
          <w:lang w:val="pl-PL"/>
        </w:rPr>
        <w:t>u</w:t>
      </w:r>
      <w:r w:rsidRPr="00B91B56">
        <w:rPr>
          <w:lang w:val="pl-PL"/>
        </w:rPr>
        <w:t xml:space="preserve"> jego popełnienia oraz jego ofiar, </w:t>
      </w:r>
      <w:r w:rsidR="003F257E">
        <w:rPr>
          <w:lang w:val="pl-PL"/>
        </w:rPr>
        <w:t>oraz by</w:t>
      </w:r>
      <w:r w:rsidRPr="00B91B56">
        <w:rPr>
          <w:lang w:val="pl-PL"/>
        </w:rPr>
        <w:t xml:space="preserve"> </w:t>
      </w:r>
      <w:r w:rsidR="003F257E">
        <w:rPr>
          <w:lang w:val="pl-PL"/>
        </w:rPr>
        <w:t>władze były</w:t>
      </w:r>
      <w:r w:rsidRPr="00B91B56">
        <w:rPr>
          <w:lang w:val="pl-PL"/>
        </w:rPr>
        <w:t xml:space="preserve"> w stanie przedstawić kilka faktów lub informacji, które</w:t>
      </w:r>
      <w:r w:rsidR="009C2557">
        <w:rPr>
          <w:lang w:val="pl-PL"/>
        </w:rPr>
        <w:t> </w:t>
      </w:r>
      <w:r w:rsidRPr="00B91B56">
        <w:rPr>
          <w:lang w:val="pl-PL"/>
        </w:rPr>
        <w:t xml:space="preserve">przekonałyby obiektywnego obserwatora, że dana osoba </w:t>
      </w:r>
      <w:r w:rsidR="003F257E">
        <w:rPr>
          <w:lang w:val="pl-PL"/>
        </w:rPr>
        <w:t>najprawdopodobniej brałaby udział w konkretnym</w:t>
      </w:r>
      <w:r w:rsidRPr="00B91B56">
        <w:rPr>
          <w:lang w:val="pl-PL"/>
        </w:rPr>
        <w:t xml:space="preserve"> i </w:t>
      </w:r>
      <w:r w:rsidR="003F257E">
        <w:rPr>
          <w:lang w:val="pl-PL"/>
        </w:rPr>
        <w:t xml:space="preserve">określonym przestępstwie, gdyby </w:t>
      </w:r>
      <w:r w:rsidRPr="00B91B56">
        <w:rPr>
          <w:lang w:val="pl-PL"/>
        </w:rPr>
        <w:t xml:space="preserve">jego </w:t>
      </w:r>
      <w:r w:rsidR="003F257E">
        <w:rPr>
          <w:lang w:val="pl-PL"/>
        </w:rPr>
        <w:t>popełnienia nie</w:t>
      </w:r>
      <w:r w:rsidR="009C2557">
        <w:rPr>
          <w:lang w:val="pl-PL"/>
        </w:rPr>
        <w:t> </w:t>
      </w:r>
      <w:r w:rsidR="003F257E">
        <w:rPr>
          <w:lang w:val="pl-PL"/>
        </w:rPr>
        <w:t xml:space="preserve">zapobieżono </w:t>
      </w:r>
      <w:r w:rsidRPr="00B91B56">
        <w:rPr>
          <w:lang w:val="pl-PL"/>
        </w:rPr>
        <w:t>poprzez</w:t>
      </w:r>
      <w:r w:rsidR="003F257E">
        <w:rPr>
          <w:lang w:val="pl-PL"/>
        </w:rPr>
        <w:t xml:space="preserve"> pozbawienie wolności</w:t>
      </w:r>
      <w:r w:rsidRPr="00B91B56">
        <w:rPr>
          <w:lang w:val="pl-PL"/>
        </w:rPr>
        <w:t xml:space="preserve">. Taką elastyczność </w:t>
      </w:r>
      <w:r w:rsidR="003F257E">
        <w:rPr>
          <w:lang w:val="pl-PL"/>
        </w:rPr>
        <w:t xml:space="preserve">dodatkowo ogranicza wymóg, by zatrzymanie i aresztowanie było </w:t>
      </w:r>
      <w:r w:rsidR="00592DAF">
        <w:rPr>
          <w:lang w:val="pl-PL"/>
        </w:rPr>
        <w:t>„</w:t>
      </w:r>
      <w:r w:rsidR="003F257E">
        <w:rPr>
          <w:lang w:val="pl-PL"/>
        </w:rPr>
        <w:t xml:space="preserve">uznane </w:t>
      </w:r>
      <w:r w:rsidR="005D797B">
        <w:rPr>
          <w:lang w:val="pl-PL"/>
        </w:rPr>
        <w:t xml:space="preserve">w sposób uzasadniony </w:t>
      </w:r>
      <w:r w:rsidR="003F257E">
        <w:rPr>
          <w:lang w:val="pl-PL"/>
        </w:rPr>
        <w:t>za</w:t>
      </w:r>
      <w:r w:rsidR="009C2557">
        <w:rPr>
          <w:lang w:val="pl-PL"/>
        </w:rPr>
        <w:t> </w:t>
      </w:r>
      <w:r w:rsidR="003F257E">
        <w:rPr>
          <w:lang w:val="pl-PL"/>
        </w:rPr>
        <w:t>konieczne</w:t>
      </w:r>
      <w:r w:rsidR="005248B9">
        <w:rPr>
          <w:lang w:val="pl-PL"/>
        </w:rPr>
        <w:t>”</w:t>
      </w:r>
      <w:r w:rsidRPr="00B91B56">
        <w:rPr>
          <w:lang w:val="pl-PL"/>
        </w:rPr>
        <w:t xml:space="preserve">. </w:t>
      </w:r>
      <w:r w:rsidR="000D393B">
        <w:rPr>
          <w:lang w:val="pl-PL"/>
        </w:rPr>
        <w:t>Przy</w:t>
      </w:r>
      <w:r w:rsidRPr="00B91B56">
        <w:rPr>
          <w:lang w:val="pl-PL"/>
        </w:rPr>
        <w:t xml:space="preserve"> ocenie zakresu tego wymogu </w:t>
      </w:r>
      <w:r w:rsidR="00F24AF3">
        <w:rPr>
          <w:lang w:val="pl-PL"/>
        </w:rPr>
        <w:t xml:space="preserve">istotny </w:t>
      </w:r>
      <w:r w:rsidRPr="00B91B56">
        <w:rPr>
          <w:lang w:val="pl-PL"/>
        </w:rPr>
        <w:t>moż</w:t>
      </w:r>
      <w:r w:rsidR="003F257E">
        <w:rPr>
          <w:lang w:val="pl-PL"/>
        </w:rPr>
        <w:t xml:space="preserve">na </w:t>
      </w:r>
      <w:r w:rsidR="00F24AF3">
        <w:rPr>
          <w:lang w:val="pl-PL"/>
        </w:rPr>
        <w:t xml:space="preserve">być </w:t>
      </w:r>
      <w:r w:rsidR="000D393B">
        <w:rPr>
          <w:lang w:val="pl-PL"/>
        </w:rPr>
        <w:t>rozmiar</w:t>
      </w:r>
      <w:r w:rsidRPr="00B91B56">
        <w:rPr>
          <w:lang w:val="pl-PL"/>
        </w:rPr>
        <w:t xml:space="preserve">, </w:t>
      </w:r>
      <w:r w:rsidR="003F257E">
        <w:rPr>
          <w:lang w:val="pl-PL"/>
        </w:rPr>
        <w:t xml:space="preserve">w jakim </w:t>
      </w:r>
      <w:r w:rsidR="00AF10BB">
        <w:rPr>
          <w:lang w:val="pl-PL"/>
        </w:rPr>
        <w:t xml:space="preserve">dane </w:t>
      </w:r>
      <w:r w:rsidR="003F257E">
        <w:rPr>
          <w:lang w:val="pl-PL"/>
        </w:rPr>
        <w:t>środki wpływają na interesy</w:t>
      </w:r>
      <w:r w:rsidRPr="00B91B56">
        <w:rPr>
          <w:lang w:val="pl-PL"/>
        </w:rPr>
        <w:t xml:space="preserve"> c</w:t>
      </w:r>
      <w:r w:rsidR="003F257E">
        <w:rPr>
          <w:lang w:val="pl-PL"/>
        </w:rPr>
        <w:t>hronione</w:t>
      </w:r>
      <w:r w:rsidR="000D393B">
        <w:rPr>
          <w:lang w:val="pl-PL"/>
        </w:rPr>
        <w:t xml:space="preserve"> przez inne prawa gwarantowane</w:t>
      </w:r>
      <w:r w:rsidRPr="00B91B56">
        <w:rPr>
          <w:lang w:val="pl-PL"/>
        </w:rPr>
        <w:t xml:space="preserve"> </w:t>
      </w:r>
      <w:r w:rsidR="00AF10BB">
        <w:rPr>
          <w:lang w:val="pl-PL"/>
        </w:rPr>
        <w:t>Konwencją</w:t>
      </w:r>
      <w:r w:rsidRPr="00B91B56">
        <w:rPr>
          <w:lang w:val="pl-PL"/>
        </w:rPr>
        <w:t>.</w:t>
      </w:r>
    </w:p>
    <w:p w:rsidR="000F31F0" w:rsidRPr="000F31F0" w:rsidRDefault="000F31F0" w:rsidP="00F6606C">
      <w:pPr>
        <w:spacing w:before="240"/>
        <w:jc w:val="both"/>
        <w:rPr>
          <w:szCs w:val="20"/>
          <w:lang w:val="pl-PL" w:eastAsia="pl-PL"/>
        </w:rPr>
      </w:pPr>
      <w:r w:rsidRPr="000F31F0">
        <w:rPr>
          <w:szCs w:val="20"/>
          <w:lang w:val="pl-PL" w:eastAsia="pl-PL"/>
        </w:rPr>
        <w:t xml:space="preserve">(iii) </w:t>
      </w:r>
      <w:r w:rsidRPr="00F6606C">
        <w:rPr>
          <w:i/>
          <w:szCs w:val="20"/>
          <w:lang w:val="pl-PL" w:eastAsia="pl-PL"/>
        </w:rPr>
        <w:t>D</w:t>
      </w:r>
      <w:r w:rsidRPr="000F31F0">
        <w:rPr>
          <w:i/>
          <w:iCs/>
          <w:szCs w:val="20"/>
          <w:lang w:val="pl-PL" w:eastAsia="pl-PL"/>
        </w:rPr>
        <w:t xml:space="preserve">odatkowe gwarancje </w:t>
      </w:r>
      <w:r>
        <w:rPr>
          <w:i/>
          <w:iCs/>
          <w:szCs w:val="20"/>
          <w:lang w:val="pl-PL" w:eastAsia="pl-PL"/>
        </w:rPr>
        <w:t xml:space="preserve">na podstawie art. </w:t>
      </w:r>
      <w:r w:rsidRPr="000F31F0">
        <w:rPr>
          <w:i/>
          <w:iCs/>
          <w:szCs w:val="20"/>
          <w:lang w:val="pl-PL" w:eastAsia="pl-PL"/>
        </w:rPr>
        <w:t>5</w:t>
      </w:r>
      <w:r>
        <w:rPr>
          <w:i/>
          <w:iCs/>
          <w:szCs w:val="20"/>
          <w:lang w:val="pl-PL" w:eastAsia="pl-PL"/>
        </w:rPr>
        <w:t xml:space="preserve"> ust.</w:t>
      </w:r>
      <w:r w:rsidRPr="000F31F0">
        <w:rPr>
          <w:i/>
          <w:iCs/>
          <w:szCs w:val="20"/>
          <w:lang w:val="pl-PL" w:eastAsia="pl-PL"/>
        </w:rPr>
        <w:t xml:space="preserve"> 3 i 5</w:t>
      </w:r>
      <w:r w:rsidRPr="000F31F0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 xml:space="preserve">– Ze </w:t>
      </w:r>
      <w:r w:rsidR="00BD6B05">
        <w:rPr>
          <w:szCs w:val="20"/>
          <w:lang w:val="pl-PL" w:eastAsia="pl-PL"/>
        </w:rPr>
        <w:t>sformułowania</w:t>
      </w:r>
      <w:r>
        <w:rPr>
          <w:szCs w:val="20"/>
          <w:lang w:val="pl-PL" w:eastAsia="pl-PL"/>
        </w:rPr>
        <w:t xml:space="preserve"> art. 5 ust. 3 wynika bezpośrednio, że jeśli osoba nie jest już „zatrzymana lub aresztowana”, ale</w:t>
      </w:r>
      <w:r w:rsidR="009C2557">
        <w:rPr>
          <w:szCs w:val="20"/>
          <w:lang w:val="pl-PL" w:eastAsia="pl-PL"/>
        </w:rPr>
        <w:t> </w:t>
      </w:r>
      <w:r>
        <w:rPr>
          <w:szCs w:val="20"/>
          <w:lang w:val="pl-PL" w:eastAsia="pl-PL"/>
        </w:rPr>
        <w:t xml:space="preserve">została zwolniona, nie ma </w:t>
      </w:r>
      <w:r w:rsidRPr="000F31F0">
        <w:rPr>
          <w:szCs w:val="20"/>
          <w:lang w:val="pl-PL" w:eastAsia="pl-PL"/>
        </w:rPr>
        <w:t xml:space="preserve">obowiązku </w:t>
      </w:r>
      <w:r>
        <w:rPr>
          <w:szCs w:val="20"/>
          <w:lang w:val="pl-PL" w:eastAsia="pl-PL"/>
        </w:rPr>
        <w:t xml:space="preserve">niezwłocznego postawienia jej </w:t>
      </w:r>
      <w:r w:rsidRPr="000F31F0">
        <w:rPr>
          <w:szCs w:val="20"/>
          <w:lang w:val="pl-PL" w:eastAsia="pl-PL"/>
        </w:rPr>
        <w:t>przed sędzią.</w:t>
      </w:r>
    </w:p>
    <w:p w:rsidR="000F31F0" w:rsidRPr="000F31F0" w:rsidRDefault="000F31F0" w:rsidP="00DE1D9D">
      <w:pPr>
        <w:spacing w:before="240"/>
        <w:jc w:val="both"/>
        <w:rPr>
          <w:szCs w:val="20"/>
          <w:lang w:val="pl-PL" w:eastAsia="pl-PL"/>
        </w:rPr>
      </w:pPr>
      <w:r w:rsidRPr="000F31F0">
        <w:rPr>
          <w:szCs w:val="20"/>
          <w:lang w:val="pl-PL" w:eastAsia="pl-PL"/>
        </w:rPr>
        <w:lastRenderedPageBreak/>
        <w:t>Gd</w:t>
      </w:r>
      <w:r w:rsidR="00A65C43">
        <w:rPr>
          <w:szCs w:val="20"/>
          <w:lang w:val="pl-PL" w:eastAsia="pl-PL"/>
        </w:rPr>
        <w:t>y</w:t>
      </w:r>
      <w:r w:rsidRPr="000F31F0">
        <w:rPr>
          <w:szCs w:val="20"/>
          <w:lang w:val="pl-PL" w:eastAsia="pl-PL"/>
        </w:rPr>
        <w:t xml:space="preserve"> </w:t>
      </w:r>
      <w:r w:rsidR="00A65C43">
        <w:rPr>
          <w:szCs w:val="20"/>
          <w:lang w:val="pl-PL" w:eastAsia="pl-PL"/>
        </w:rPr>
        <w:t>osoba</w:t>
      </w:r>
      <w:r w:rsidRPr="000F31F0">
        <w:rPr>
          <w:szCs w:val="20"/>
          <w:lang w:val="pl-PL" w:eastAsia="pl-PL"/>
        </w:rPr>
        <w:t xml:space="preserve"> zosta</w:t>
      </w:r>
      <w:r w:rsidR="00DE1D9D">
        <w:rPr>
          <w:szCs w:val="20"/>
          <w:lang w:val="pl-PL" w:eastAsia="pl-PL"/>
        </w:rPr>
        <w:t>je</w:t>
      </w:r>
      <w:r w:rsidR="00A65C43">
        <w:rPr>
          <w:szCs w:val="20"/>
          <w:lang w:val="pl-PL" w:eastAsia="pl-PL"/>
        </w:rPr>
        <w:t xml:space="preserve"> pozbawiona wolności na podstawie </w:t>
      </w:r>
      <w:r w:rsidRPr="000F31F0">
        <w:rPr>
          <w:szCs w:val="20"/>
          <w:lang w:val="pl-PL" w:eastAsia="pl-PL"/>
        </w:rPr>
        <w:t>drugi</w:t>
      </w:r>
      <w:r w:rsidR="00A65C43">
        <w:rPr>
          <w:szCs w:val="20"/>
          <w:lang w:val="pl-PL" w:eastAsia="pl-PL"/>
        </w:rPr>
        <w:t>e</w:t>
      </w:r>
      <w:r w:rsidR="00DE1D9D">
        <w:rPr>
          <w:szCs w:val="20"/>
          <w:lang w:val="pl-PL" w:eastAsia="pl-PL"/>
        </w:rPr>
        <w:t>j</w:t>
      </w:r>
      <w:r w:rsidRPr="000F31F0">
        <w:rPr>
          <w:szCs w:val="20"/>
          <w:lang w:val="pl-PL" w:eastAsia="pl-PL"/>
        </w:rPr>
        <w:t xml:space="preserve"> cz</w:t>
      </w:r>
      <w:r w:rsidR="00DE1D9D">
        <w:rPr>
          <w:szCs w:val="20"/>
          <w:lang w:val="pl-PL" w:eastAsia="pl-PL"/>
        </w:rPr>
        <w:t>ęści</w:t>
      </w:r>
      <w:r w:rsidR="00A65C43">
        <w:rPr>
          <w:szCs w:val="20"/>
          <w:lang w:val="pl-PL" w:eastAsia="pl-PL"/>
        </w:rPr>
        <w:t xml:space="preserve"> art</w:t>
      </w:r>
      <w:r w:rsidRPr="000F31F0">
        <w:rPr>
          <w:szCs w:val="20"/>
          <w:lang w:val="pl-PL" w:eastAsia="pl-PL"/>
        </w:rPr>
        <w:t xml:space="preserve">. 5 ust. 1 </w:t>
      </w:r>
      <w:r w:rsidR="00A65C43">
        <w:rPr>
          <w:szCs w:val="20"/>
          <w:lang w:val="pl-PL" w:eastAsia="pl-PL"/>
        </w:rPr>
        <w:t>lit. c</w:t>
      </w:r>
      <w:r w:rsidRPr="000F31F0">
        <w:rPr>
          <w:szCs w:val="20"/>
          <w:lang w:val="pl-PL" w:eastAsia="pl-PL"/>
        </w:rPr>
        <w:t xml:space="preserve"> w</w:t>
      </w:r>
      <w:r w:rsidR="009C2557">
        <w:rPr>
          <w:szCs w:val="20"/>
          <w:lang w:val="pl-PL" w:eastAsia="pl-PL"/>
        </w:rPr>
        <w:t> </w:t>
      </w:r>
      <w:r w:rsidRPr="000F31F0">
        <w:rPr>
          <w:szCs w:val="20"/>
          <w:lang w:val="pl-PL" w:eastAsia="pl-PL"/>
        </w:rPr>
        <w:t xml:space="preserve">przypadku braku postępowania przygotowawczego i </w:t>
      </w:r>
      <w:r w:rsidR="005B2FA3">
        <w:rPr>
          <w:szCs w:val="20"/>
          <w:lang w:val="pl-PL" w:eastAsia="pl-PL"/>
        </w:rPr>
        <w:t>podejrzenia wymagającego potwierdzenia</w:t>
      </w:r>
      <w:r w:rsidRPr="000F31F0">
        <w:rPr>
          <w:szCs w:val="20"/>
          <w:lang w:val="pl-PL" w:eastAsia="pl-PL"/>
        </w:rPr>
        <w:t xml:space="preserve"> lub</w:t>
      </w:r>
      <w:r w:rsidR="005B2FA3">
        <w:rPr>
          <w:szCs w:val="20"/>
          <w:lang w:val="pl-PL" w:eastAsia="pl-PL"/>
        </w:rPr>
        <w:t xml:space="preserve"> rozwiania</w:t>
      </w:r>
      <w:r w:rsidRPr="000F31F0">
        <w:rPr>
          <w:szCs w:val="20"/>
          <w:lang w:val="pl-PL" w:eastAsia="pl-PL"/>
        </w:rPr>
        <w:t xml:space="preserve">, okoliczności stanowiące </w:t>
      </w:r>
      <w:r w:rsidR="005B2FA3">
        <w:rPr>
          <w:szCs w:val="20"/>
          <w:lang w:val="pl-PL" w:eastAsia="pl-PL"/>
        </w:rPr>
        <w:t>zagrożenie popełnienia przez nią</w:t>
      </w:r>
      <w:r w:rsidR="009C2557">
        <w:rPr>
          <w:szCs w:val="20"/>
          <w:lang w:val="pl-PL" w:eastAsia="pl-PL"/>
        </w:rPr>
        <w:t> </w:t>
      </w:r>
      <w:r w:rsidR="005B2FA3">
        <w:rPr>
          <w:szCs w:val="20"/>
          <w:lang w:val="pl-PL" w:eastAsia="pl-PL"/>
        </w:rPr>
        <w:t xml:space="preserve">czynu zagrożonego karą muszą być </w:t>
      </w:r>
      <w:r w:rsidRPr="000F31F0">
        <w:rPr>
          <w:szCs w:val="20"/>
          <w:lang w:val="pl-PL" w:eastAsia="pl-PL"/>
        </w:rPr>
        <w:t xml:space="preserve">ustalone </w:t>
      </w:r>
      <w:r w:rsidR="005B2FA3">
        <w:rPr>
          <w:szCs w:val="20"/>
          <w:lang w:val="pl-PL" w:eastAsia="pl-PL"/>
        </w:rPr>
        <w:t xml:space="preserve">już </w:t>
      </w:r>
      <w:r w:rsidRPr="000F31F0">
        <w:rPr>
          <w:szCs w:val="20"/>
          <w:lang w:val="pl-PL" w:eastAsia="pl-PL"/>
        </w:rPr>
        <w:t xml:space="preserve">w czasie, kiedy osoba </w:t>
      </w:r>
      <w:r w:rsidR="005B2FA3">
        <w:rPr>
          <w:szCs w:val="20"/>
          <w:lang w:val="pl-PL" w:eastAsia="pl-PL"/>
        </w:rPr>
        <w:t xml:space="preserve">ta zostaje </w:t>
      </w:r>
      <w:r w:rsidRPr="000F31F0">
        <w:rPr>
          <w:szCs w:val="20"/>
          <w:lang w:val="pl-PL" w:eastAsia="pl-PL"/>
        </w:rPr>
        <w:t xml:space="preserve"> </w:t>
      </w:r>
      <w:r w:rsidR="005B2FA3">
        <w:rPr>
          <w:szCs w:val="20"/>
          <w:lang w:val="pl-PL" w:eastAsia="pl-PL"/>
        </w:rPr>
        <w:t xml:space="preserve">pozbawiona wolności w celu zapobieżenia </w:t>
      </w:r>
      <w:r w:rsidR="00DE1D9D">
        <w:rPr>
          <w:szCs w:val="20"/>
          <w:lang w:val="pl-PL" w:eastAsia="pl-PL"/>
        </w:rPr>
        <w:t>temu czynowi</w:t>
      </w:r>
      <w:r w:rsidRPr="000F31F0">
        <w:rPr>
          <w:szCs w:val="20"/>
          <w:lang w:val="pl-PL" w:eastAsia="pl-PL"/>
        </w:rPr>
        <w:t xml:space="preserve">. </w:t>
      </w:r>
      <w:r w:rsidR="005B2FA3">
        <w:rPr>
          <w:szCs w:val="20"/>
          <w:lang w:val="pl-PL" w:eastAsia="pl-PL"/>
        </w:rPr>
        <w:t xml:space="preserve">Wydaje się zatem, że czas </w:t>
      </w:r>
      <w:r w:rsidRPr="000F31F0">
        <w:rPr>
          <w:szCs w:val="20"/>
          <w:lang w:val="pl-PL" w:eastAsia="pl-PL"/>
        </w:rPr>
        <w:t xml:space="preserve">potrzebny między </w:t>
      </w:r>
      <w:r w:rsidR="005B2FA3">
        <w:rPr>
          <w:szCs w:val="20"/>
          <w:lang w:val="pl-PL" w:eastAsia="pl-PL"/>
        </w:rPr>
        <w:t xml:space="preserve">zatrzymaniem osoby w celach </w:t>
      </w:r>
      <w:r w:rsidR="00E618A0">
        <w:rPr>
          <w:szCs w:val="20"/>
          <w:lang w:val="pl-PL" w:eastAsia="pl-PL"/>
        </w:rPr>
        <w:t>prewencyjn</w:t>
      </w:r>
      <w:r w:rsidR="005B2FA3">
        <w:rPr>
          <w:szCs w:val="20"/>
          <w:lang w:val="pl-PL" w:eastAsia="pl-PL"/>
        </w:rPr>
        <w:t xml:space="preserve">ych a jej </w:t>
      </w:r>
      <w:r w:rsidR="00037725">
        <w:rPr>
          <w:szCs w:val="20"/>
          <w:lang w:val="pl-PL" w:eastAsia="pl-PL"/>
        </w:rPr>
        <w:t>nie</w:t>
      </w:r>
      <w:r w:rsidR="005B2FA3">
        <w:rPr>
          <w:szCs w:val="20"/>
          <w:lang w:val="pl-PL" w:eastAsia="pl-PL"/>
        </w:rPr>
        <w:t>zwłocznym postawieniem przed</w:t>
      </w:r>
      <w:r w:rsidRPr="000F31F0">
        <w:rPr>
          <w:szCs w:val="20"/>
          <w:lang w:val="pl-PL" w:eastAsia="pl-PL"/>
        </w:rPr>
        <w:t xml:space="preserve"> sędzią lub urzędnik</w:t>
      </w:r>
      <w:r w:rsidR="005B2FA3">
        <w:rPr>
          <w:szCs w:val="20"/>
          <w:lang w:val="pl-PL" w:eastAsia="pl-PL"/>
        </w:rPr>
        <w:t>iem</w:t>
      </w:r>
      <w:r w:rsidRPr="000F31F0">
        <w:rPr>
          <w:szCs w:val="20"/>
          <w:lang w:val="pl-PL" w:eastAsia="pl-PL"/>
        </w:rPr>
        <w:t xml:space="preserve"> sądowy</w:t>
      </w:r>
      <w:r w:rsidR="005B2FA3">
        <w:rPr>
          <w:szCs w:val="20"/>
          <w:lang w:val="pl-PL" w:eastAsia="pl-PL"/>
        </w:rPr>
        <w:t>m</w:t>
      </w:r>
      <w:r w:rsidRPr="000F31F0">
        <w:rPr>
          <w:szCs w:val="20"/>
          <w:lang w:val="pl-PL" w:eastAsia="pl-PL"/>
        </w:rPr>
        <w:t xml:space="preserve"> powinien być krótszy niż</w:t>
      </w:r>
      <w:r w:rsidR="009C2557">
        <w:rPr>
          <w:szCs w:val="20"/>
          <w:lang w:val="pl-PL" w:eastAsia="pl-PL"/>
        </w:rPr>
        <w:t> </w:t>
      </w:r>
      <w:r w:rsidRPr="000F31F0">
        <w:rPr>
          <w:szCs w:val="20"/>
          <w:lang w:val="pl-PL" w:eastAsia="pl-PL"/>
        </w:rPr>
        <w:t>w</w:t>
      </w:r>
      <w:r w:rsidR="009C2557">
        <w:rPr>
          <w:szCs w:val="20"/>
          <w:lang w:val="pl-PL" w:eastAsia="pl-PL"/>
        </w:rPr>
        <w:t> </w:t>
      </w:r>
      <w:r w:rsidRPr="000F31F0">
        <w:rPr>
          <w:szCs w:val="20"/>
          <w:lang w:val="pl-PL" w:eastAsia="pl-PL"/>
        </w:rPr>
        <w:t xml:space="preserve">przypadku </w:t>
      </w:r>
      <w:r w:rsidR="005B2FA3">
        <w:rPr>
          <w:szCs w:val="20"/>
          <w:lang w:val="pl-PL" w:eastAsia="pl-PL"/>
        </w:rPr>
        <w:t>tymczasowego aresztowania</w:t>
      </w:r>
      <w:r w:rsidRPr="000F31F0">
        <w:rPr>
          <w:szCs w:val="20"/>
          <w:lang w:val="pl-PL" w:eastAsia="pl-PL"/>
        </w:rPr>
        <w:t xml:space="preserve"> w postępowaniu karnym. M</w:t>
      </w:r>
      <w:r w:rsidR="005B2FA3">
        <w:rPr>
          <w:szCs w:val="20"/>
          <w:lang w:val="pl-PL" w:eastAsia="pl-PL"/>
        </w:rPr>
        <w:t>ając na uwadze konieczność oceniania</w:t>
      </w:r>
      <w:r w:rsidRPr="000F31F0">
        <w:rPr>
          <w:szCs w:val="20"/>
          <w:lang w:val="pl-PL" w:eastAsia="pl-PL"/>
        </w:rPr>
        <w:t xml:space="preserve"> </w:t>
      </w:r>
      <w:r w:rsidR="005B2FA3">
        <w:rPr>
          <w:szCs w:val="20"/>
          <w:lang w:val="pl-PL" w:eastAsia="pl-PL"/>
        </w:rPr>
        <w:t xml:space="preserve">niezwłoczności w świetle </w:t>
      </w:r>
      <w:r w:rsidRPr="000F31F0">
        <w:rPr>
          <w:szCs w:val="20"/>
          <w:lang w:val="pl-PL" w:eastAsia="pl-PL"/>
        </w:rPr>
        <w:t>szczególnych okoliczności każdej sprawy, Trybunał stwierdził, ż</w:t>
      </w:r>
      <w:r w:rsidR="005B2FA3">
        <w:rPr>
          <w:szCs w:val="20"/>
          <w:lang w:val="pl-PL" w:eastAsia="pl-PL"/>
        </w:rPr>
        <w:t xml:space="preserve">e, ogólnie rzecz biorąc, </w:t>
      </w:r>
      <w:r w:rsidR="00037725" w:rsidRPr="000F31F0">
        <w:rPr>
          <w:szCs w:val="20"/>
          <w:lang w:val="pl-PL" w:eastAsia="pl-PL"/>
        </w:rPr>
        <w:t xml:space="preserve">w kontekście </w:t>
      </w:r>
      <w:r w:rsidR="00037725">
        <w:rPr>
          <w:szCs w:val="20"/>
          <w:lang w:val="pl-PL" w:eastAsia="pl-PL"/>
        </w:rPr>
        <w:t xml:space="preserve">prewencyjnego pozbawienia wolności </w:t>
      </w:r>
      <w:r w:rsidR="005B2FA3">
        <w:rPr>
          <w:szCs w:val="20"/>
          <w:lang w:val="pl-PL" w:eastAsia="pl-PL"/>
        </w:rPr>
        <w:t>zwolnienie</w:t>
      </w:r>
      <w:r w:rsidRPr="000F31F0">
        <w:rPr>
          <w:szCs w:val="20"/>
          <w:lang w:val="pl-PL" w:eastAsia="pl-PL"/>
        </w:rPr>
        <w:t xml:space="preserve"> </w:t>
      </w:r>
      <w:r w:rsidR="00F24AF3">
        <w:rPr>
          <w:szCs w:val="20"/>
          <w:lang w:val="pl-PL" w:eastAsia="pl-PL"/>
        </w:rPr>
        <w:t>„</w:t>
      </w:r>
      <w:r w:rsidRPr="000F31F0">
        <w:rPr>
          <w:szCs w:val="20"/>
          <w:lang w:val="pl-PL" w:eastAsia="pl-PL"/>
        </w:rPr>
        <w:t xml:space="preserve">w czasie przed </w:t>
      </w:r>
      <w:r w:rsidR="00037725">
        <w:rPr>
          <w:szCs w:val="20"/>
          <w:lang w:val="pl-PL" w:eastAsia="pl-PL"/>
        </w:rPr>
        <w:t>nie</w:t>
      </w:r>
      <w:r w:rsidR="005B2FA3">
        <w:rPr>
          <w:szCs w:val="20"/>
          <w:lang w:val="pl-PL" w:eastAsia="pl-PL"/>
        </w:rPr>
        <w:t>zwłoczną kontrolą sądową</w:t>
      </w:r>
      <w:r w:rsidR="00130B92">
        <w:rPr>
          <w:szCs w:val="20"/>
          <w:lang w:val="pl-PL" w:eastAsia="pl-PL"/>
        </w:rPr>
        <w:t>”</w:t>
      </w:r>
      <w:r w:rsidRPr="000F31F0">
        <w:rPr>
          <w:szCs w:val="20"/>
          <w:lang w:val="pl-PL" w:eastAsia="pl-PL"/>
        </w:rPr>
        <w:t xml:space="preserve"> powinno być </w:t>
      </w:r>
      <w:r w:rsidR="00037725">
        <w:rPr>
          <w:szCs w:val="20"/>
          <w:lang w:val="pl-PL" w:eastAsia="pl-PL"/>
        </w:rPr>
        <w:t xml:space="preserve">kwestią </w:t>
      </w:r>
      <w:r w:rsidRPr="000F31F0">
        <w:rPr>
          <w:szCs w:val="20"/>
          <w:lang w:val="pl-PL" w:eastAsia="pl-PL"/>
        </w:rPr>
        <w:t>godzin</w:t>
      </w:r>
      <w:r w:rsidR="004E4EC5">
        <w:rPr>
          <w:szCs w:val="20"/>
          <w:lang w:val="pl-PL" w:eastAsia="pl-PL"/>
        </w:rPr>
        <w:t>,</w:t>
      </w:r>
      <w:r w:rsidRPr="000F31F0">
        <w:rPr>
          <w:szCs w:val="20"/>
          <w:lang w:val="pl-PL" w:eastAsia="pl-PL"/>
        </w:rPr>
        <w:t xml:space="preserve"> a nie dni. </w:t>
      </w:r>
    </w:p>
    <w:p w:rsidR="00E618A0" w:rsidRDefault="000F31F0" w:rsidP="005C384A">
      <w:pPr>
        <w:pStyle w:val="ClinContent"/>
        <w:rPr>
          <w:rFonts w:ascii="Calibri" w:hAnsi="Calibri"/>
          <w:sz w:val="22"/>
          <w:szCs w:val="22"/>
          <w:lang w:val="pl-PL" w:eastAsia="pl-PL"/>
        </w:rPr>
      </w:pPr>
      <w:r w:rsidRPr="000F31F0">
        <w:rPr>
          <w:szCs w:val="20"/>
          <w:lang w:val="pl-PL" w:eastAsia="pl-PL"/>
        </w:rPr>
        <w:t xml:space="preserve">Co do </w:t>
      </w:r>
      <w:r w:rsidR="00E618A0">
        <w:rPr>
          <w:szCs w:val="20"/>
          <w:lang w:val="pl-PL" w:eastAsia="pl-PL"/>
        </w:rPr>
        <w:t>prawa</w:t>
      </w:r>
      <w:r w:rsidRPr="000F31F0">
        <w:rPr>
          <w:szCs w:val="20"/>
          <w:lang w:val="pl-PL" w:eastAsia="pl-PL"/>
        </w:rPr>
        <w:t xml:space="preserve"> do </w:t>
      </w:r>
      <w:r w:rsidR="00E76B1C">
        <w:rPr>
          <w:szCs w:val="20"/>
          <w:lang w:val="pl-PL" w:eastAsia="pl-PL"/>
        </w:rPr>
        <w:t>„</w:t>
      </w:r>
      <w:r w:rsidR="00E618A0">
        <w:rPr>
          <w:szCs w:val="20"/>
          <w:lang w:val="pl-PL" w:eastAsia="pl-PL"/>
        </w:rPr>
        <w:t xml:space="preserve">bycia sądzonym </w:t>
      </w:r>
      <w:r w:rsidRPr="000F31F0">
        <w:rPr>
          <w:szCs w:val="20"/>
          <w:lang w:val="pl-PL" w:eastAsia="pl-PL"/>
        </w:rPr>
        <w:t>w r</w:t>
      </w:r>
      <w:r w:rsidR="00E618A0">
        <w:rPr>
          <w:szCs w:val="20"/>
          <w:lang w:val="pl-PL" w:eastAsia="pl-PL"/>
        </w:rPr>
        <w:t>ozsądnym terminie albo zwolni</w:t>
      </w:r>
      <w:r w:rsidR="009F413F">
        <w:rPr>
          <w:szCs w:val="20"/>
          <w:lang w:val="pl-PL" w:eastAsia="pl-PL"/>
        </w:rPr>
        <w:t>onym</w:t>
      </w:r>
      <w:r w:rsidR="00E618A0">
        <w:rPr>
          <w:szCs w:val="20"/>
          <w:lang w:val="pl-PL" w:eastAsia="pl-PL"/>
        </w:rPr>
        <w:t xml:space="preserve"> na czas postępowania</w:t>
      </w:r>
      <w:r w:rsidR="00C543FA">
        <w:rPr>
          <w:szCs w:val="20"/>
          <w:lang w:val="pl-PL" w:eastAsia="pl-PL"/>
        </w:rPr>
        <w:t>”</w:t>
      </w:r>
      <w:r w:rsidR="00C543FA" w:rsidRPr="000F31F0">
        <w:rPr>
          <w:szCs w:val="20"/>
          <w:lang w:val="pl-PL" w:eastAsia="pl-PL"/>
        </w:rPr>
        <w:t xml:space="preserve">, </w:t>
      </w:r>
      <w:r w:rsidR="009F413F">
        <w:rPr>
          <w:szCs w:val="20"/>
          <w:lang w:val="pl-PL" w:eastAsia="pl-PL"/>
        </w:rPr>
        <w:t xml:space="preserve">jeśli </w:t>
      </w:r>
      <w:r w:rsidR="00E618A0">
        <w:rPr>
          <w:szCs w:val="20"/>
          <w:lang w:val="pl-PL" w:eastAsia="pl-PL"/>
        </w:rPr>
        <w:t>nie wszcz</w:t>
      </w:r>
      <w:r w:rsidR="009F413F">
        <w:rPr>
          <w:szCs w:val="20"/>
          <w:lang w:val="pl-PL" w:eastAsia="pl-PL"/>
        </w:rPr>
        <w:t>yna się</w:t>
      </w:r>
      <w:r w:rsidR="00E618A0">
        <w:rPr>
          <w:szCs w:val="20"/>
          <w:lang w:val="pl-PL" w:eastAsia="pl-PL"/>
        </w:rPr>
        <w:t xml:space="preserve"> żadnego postępowania</w:t>
      </w:r>
      <w:r w:rsidRPr="000F31F0">
        <w:rPr>
          <w:szCs w:val="20"/>
          <w:lang w:val="pl-PL" w:eastAsia="pl-PL"/>
        </w:rPr>
        <w:t xml:space="preserve"> karne</w:t>
      </w:r>
      <w:r w:rsidR="00E618A0">
        <w:rPr>
          <w:szCs w:val="20"/>
          <w:lang w:val="pl-PL" w:eastAsia="pl-PL"/>
        </w:rPr>
        <w:t>go</w:t>
      </w:r>
      <w:r w:rsidR="00037725">
        <w:rPr>
          <w:szCs w:val="20"/>
          <w:lang w:val="pl-PL" w:eastAsia="pl-PL"/>
        </w:rPr>
        <w:t>,</w:t>
      </w:r>
      <w:r w:rsidRPr="000F31F0">
        <w:rPr>
          <w:szCs w:val="20"/>
          <w:lang w:val="pl-PL" w:eastAsia="pl-PL"/>
        </w:rPr>
        <w:t xml:space="preserve"> </w:t>
      </w:r>
      <w:r w:rsidR="003F024B">
        <w:rPr>
          <w:szCs w:val="20"/>
          <w:lang w:val="pl-PL" w:eastAsia="pl-PL"/>
        </w:rPr>
        <w:t>a proces</w:t>
      </w:r>
      <w:r w:rsidR="00E76B1C">
        <w:rPr>
          <w:szCs w:val="20"/>
          <w:lang w:val="pl-PL" w:eastAsia="pl-PL"/>
        </w:rPr>
        <w:t xml:space="preserve"> karny</w:t>
      </w:r>
      <w:r w:rsidR="003F024B">
        <w:rPr>
          <w:szCs w:val="20"/>
          <w:lang w:val="pl-PL" w:eastAsia="pl-PL"/>
        </w:rPr>
        <w:t xml:space="preserve"> </w:t>
      </w:r>
      <w:r w:rsidR="00E618A0">
        <w:rPr>
          <w:szCs w:val="20"/>
          <w:lang w:val="pl-PL" w:eastAsia="pl-PL"/>
        </w:rPr>
        <w:t xml:space="preserve">nie jest planowany, </w:t>
      </w:r>
      <w:r w:rsidRPr="000F31F0">
        <w:rPr>
          <w:szCs w:val="20"/>
          <w:lang w:val="pl-PL" w:eastAsia="pl-PL"/>
        </w:rPr>
        <w:t xml:space="preserve">wymóg </w:t>
      </w:r>
      <w:r w:rsidR="00E618A0">
        <w:rPr>
          <w:szCs w:val="20"/>
          <w:lang w:val="pl-PL" w:eastAsia="pl-PL"/>
        </w:rPr>
        <w:t xml:space="preserve">określony przez </w:t>
      </w:r>
      <w:r w:rsidR="00037725">
        <w:rPr>
          <w:szCs w:val="20"/>
          <w:lang w:val="pl-PL" w:eastAsia="pl-PL"/>
        </w:rPr>
        <w:t>drugą</w:t>
      </w:r>
      <w:r w:rsidRPr="000F31F0">
        <w:rPr>
          <w:szCs w:val="20"/>
          <w:lang w:val="pl-PL" w:eastAsia="pl-PL"/>
        </w:rPr>
        <w:t xml:space="preserve"> </w:t>
      </w:r>
      <w:r w:rsidR="00037725">
        <w:rPr>
          <w:szCs w:val="20"/>
          <w:lang w:val="pl-PL" w:eastAsia="pl-PL"/>
        </w:rPr>
        <w:t>część</w:t>
      </w:r>
      <w:r w:rsidR="00E618A0">
        <w:rPr>
          <w:szCs w:val="20"/>
          <w:lang w:val="pl-PL" w:eastAsia="pl-PL"/>
        </w:rPr>
        <w:t xml:space="preserve"> art</w:t>
      </w:r>
      <w:r w:rsidRPr="000F31F0">
        <w:rPr>
          <w:szCs w:val="20"/>
          <w:lang w:val="pl-PL" w:eastAsia="pl-PL"/>
        </w:rPr>
        <w:t xml:space="preserve">. 5 </w:t>
      </w:r>
      <w:r w:rsidR="00E618A0">
        <w:rPr>
          <w:szCs w:val="20"/>
          <w:lang w:val="pl-PL" w:eastAsia="pl-PL"/>
        </w:rPr>
        <w:t>ust.</w:t>
      </w:r>
      <w:r w:rsidRPr="000F31F0">
        <w:rPr>
          <w:szCs w:val="20"/>
          <w:lang w:val="pl-PL" w:eastAsia="pl-PL"/>
        </w:rPr>
        <w:t xml:space="preserve"> 3 nie moż</w:t>
      </w:r>
      <w:r w:rsidR="00E618A0">
        <w:rPr>
          <w:szCs w:val="20"/>
          <w:lang w:val="pl-PL" w:eastAsia="pl-PL"/>
        </w:rPr>
        <w:t>e mieć zastosowania</w:t>
      </w:r>
      <w:r w:rsidRPr="000F31F0">
        <w:rPr>
          <w:szCs w:val="20"/>
          <w:lang w:val="pl-PL" w:eastAsia="pl-PL"/>
        </w:rPr>
        <w:t xml:space="preserve"> do </w:t>
      </w:r>
      <w:r w:rsidR="00E618A0">
        <w:rPr>
          <w:szCs w:val="20"/>
          <w:lang w:val="pl-PL" w:eastAsia="pl-PL"/>
        </w:rPr>
        <w:t>prewencyjnego pozbawienia wolności</w:t>
      </w:r>
      <w:r w:rsidRPr="000F31F0">
        <w:rPr>
          <w:szCs w:val="20"/>
          <w:lang w:val="pl-PL" w:eastAsia="pl-PL"/>
        </w:rPr>
        <w:t>.</w:t>
      </w:r>
      <w:r w:rsidRPr="000F31F0">
        <w:rPr>
          <w:rFonts w:ascii="Calibri" w:hAnsi="Calibri"/>
          <w:sz w:val="22"/>
          <w:szCs w:val="22"/>
          <w:lang w:val="pl-PL" w:eastAsia="pl-PL"/>
        </w:rPr>
        <w:t> </w:t>
      </w:r>
    </w:p>
    <w:p w:rsidR="003F024B" w:rsidRPr="003F024B" w:rsidRDefault="003F024B" w:rsidP="003F024B">
      <w:pPr>
        <w:pStyle w:val="ClinContent"/>
        <w:rPr>
          <w:lang w:val="pl-PL"/>
        </w:rPr>
      </w:pPr>
      <w:r w:rsidRPr="003F024B">
        <w:rPr>
          <w:lang w:val="pl-PL"/>
        </w:rPr>
        <w:t xml:space="preserve">Jednakże prewencyjne </w:t>
      </w:r>
      <w:r>
        <w:rPr>
          <w:lang w:val="pl-PL"/>
        </w:rPr>
        <w:t>pozbawien</w:t>
      </w:r>
      <w:r w:rsidR="009F413F">
        <w:rPr>
          <w:lang w:val="pl-PL"/>
        </w:rPr>
        <w:t>ie wolności na podstawie drugiej</w:t>
      </w:r>
      <w:r w:rsidRPr="003F024B">
        <w:rPr>
          <w:lang w:val="pl-PL"/>
        </w:rPr>
        <w:t xml:space="preserve"> </w:t>
      </w:r>
      <w:r w:rsidR="009F413F">
        <w:rPr>
          <w:lang w:val="pl-PL"/>
        </w:rPr>
        <w:t>części</w:t>
      </w:r>
      <w:r w:rsidRPr="003F024B">
        <w:rPr>
          <w:lang w:val="pl-PL"/>
        </w:rPr>
        <w:t xml:space="preserve"> art. 5 ust. 1 </w:t>
      </w:r>
      <w:r>
        <w:rPr>
          <w:lang w:val="pl-PL"/>
        </w:rPr>
        <w:t xml:space="preserve">lit. </w:t>
      </w:r>
      <w:r w:rsidRPr="003F024B">
        <w:rPr>
          <w:lang w:val="pl-PL"/>
        </w:rPr>
        <w:t xml:space="preserve">c </w:t>
      </w:r>
      <w:r>
        <w:rPr>
          <w:lang w:val="pl-PL"/>
        </w:rPr>
        <w:t xml:space="preserve">jest uzależnione od gwarancji </w:t>
      </w:r>
      <w:r w:rsidRPr="003F024B">
        <w:rPr>
          <w:lang w:val="pl-PL"/>
        </w:rPr>
        <w:t xml:space="preserve">ustanowionej w art. 5 </w:t>
      </w:r>
      <w:r w:rsidR="005C423B">
        <w:rPr>
          <w:lang w:val="pl-PL"/>
        </w:rPr>
        <w:t>ust.</w:t>
      </w:r>
      <w:r w:rsidRPr="003F024B">
        <w:rPr>
          <w:lang w:val="pl-PL"/>
        </w:rPr>
        <w:t xml:space="preserve"> 5. </w:t>
      </w:r>
      <w:r w:rsidR="003451AA" w:rsidRPr="003F024B">
        <w:rPr>
          <w:lang w:val="pl-PL"/>
        </w:rPr>
        <w:t xml:space="preserve">Sądowa </w:t>
      </w:r>
      <w:r w:rsidR="003451AA">
        <w:rPr>
          <w:lang w:val="pl-PL"/>
        </w:rPr>
        <w:t>k</w:t>
      </w:r>
      <w:r w:rsidRPr="003F024B">
        <w:rPr>
          <w:lang w:val="pl-PL"/>
        </w:rPr>
        <w:t xml:space="preserve">ontrola legalności </w:t>
      </w:r>
      <w:r w:rsidR="005C423B">
        <w:rPr>
          <w:lang w:val="pl-PL"/>
        </w:rPr>
        <w:t>pozbawienia wolności jest nieodłączną</w:t>
      </w:r>
      <w:r w:rsidRPr="003F024B">
        <w:rPr>
          <w:lang w:val="pl-PL"/>
        </w:rPr>
        <w:t xml:space="preserve"> </w:t>
      </w:r>
      <w:r w:rsidR="005C423B">
        <w:rPr>
          <w:lang w:val="pl-PL"/>
        </w:rPr>
        <w:t>częścią badania przez</w:t>
      </w:r>
      <w:r w:rsidRPr="003F024B">
        <w:rPr>
          <w:lang w:val="pl-PL"/>
        </w:rPr>
        <w:t xml:space="preserve"> sądy krajowe</w:t>
      </w:r>
      <w:r w:rsidR="005C423B" w:rsidRPr="003F024B">
        <w:rPr>
          <w:lang w:val="pl-PL"/>
        </w:rPr>
        <w:t xml:space="preserve"> roszczenia odszkodowawczego</w:t>
      </w:r>
      <w:r w:rsidRPr="003F024B">
        <w:rPr>
          <w:lang w:val="pl-PL"/>
        </w:rPr>
        <w:t>.</w:t>
      </w:r>
    </w:p>
    <w:p w:rsidR="00D26A4F" w:rsidRPr="00D26A4F" w:rsidRDefault="00D26A4F" w:rsidP="00D26A4F">
      <w:pPr>
        <w:pStyle w:val="ClinContent"/>
        <w:rPr>
          <w:i/>
          <w:lang w:val="pl-PL"/>
        </w:rPr>
      </w:pPr>
      <w:r>
        <w:rPr>
          <w:lang w:val="pl-PL"/>
        </w:rPr>
        <w:t>(</w:t>
      </w:r>
      <w:r w:rsidRPr="003F024B">
        <w:rPr>
          <w:lang w:val="pl-PL"/>
        </w:rPr>
        <w:t xml:space="preserve">c) </w:t>
      </w:r>
      <w:r w:rsidRPr="00D26A4F">
        <w:rPr>
          <w:i/>
          <w:lang w:val="pl-PL"/>
        </w:rPr>
        <w:t xml:space="preserve">Zastosowanie w niniejszej sprawie zasad </w:t>
      </w:r>
      <w:r w:rsidR="00D437D5">
        <w:rPr>
          <w:i/>
          <w:lang w:val="pl-PL"/>
        </w:rPr>
        <w:t xml:space="preserve">wynikających </w:t>
      </w:r>
      <w:r w:rsidR="009F413F">
        <w:rPr>
          <w:i/>
          <w:lang w:val="pl-PL"/>
        </w:rPr>
        <w:t>z drugiej części</w:t>
      </w:r>
      <w:r w:rsidRPr="00D26A4F">
        <w:rPr>
          <w:i/>
          <w:lang w:val="pl-PL"/>
        </w:rPr>
        <w:t xml:space="preserve"> art. 5 ust. 1 lit. c</w:t>
      </w:r>
    </w:p>
    <w:p w:rsidR="00B75B35" w:rsidRPr="00B75B35" w:rsidRDefault="00B75B35" w:rsidP="009F413F">
      <w:pPr>
        <w:spacing w:before="240"/>
        <w:jc w:val="both"/>
        <w:rPr>
          <w:szCs w:val="20"/>
          <w:lang w:val="pl-PL" w:eastAsia="pl-PL"/>
        </w:rPr>
      </w:pPr>
      <w:r w:rsidRPr="00B75B35">
        <w:rPr>
          <w:szCs w:val="20"/>
          <w:lang w:val="pl-PL" w:eastAsia="pl-PL"/>
        </w:rPr>
        <w:t xml:space="preserve">(i) </w:t>
      </w:r>
      <w:r w:rsidRPr="00B75B35">
        <w:rPr>
          <w:i/>
          <w:iCs/>
          <w:szCs w:val="20"/>
          <w:lang w:val="pl-PL" w:eastAsia="pl-PL"/>
        </w:rPr>
        <w:t xml:space="preserve">Czy </w:t>
      </w:r>
      <w:r>
        <w:rPr>
          <w:i/>
          <w:iCs/>
          <w:szCs w:val="20"/>
          <w:lang w:val="pl-PL" w:eastAsia="pl-PL"/>
        </w:rPr>
        <w:t xml:space="preserve">prewencyjne pozbawienie wolności </w:t>
      </w:r>
      <w:r w:rsidRPr="00B75B35">
        <w:rPr>
          <w:i/>
          <w:iCs/>
          <w:szCs w:val="20"/>
          <w:lang w:val="pl-PL" w:eastAsia="pl-PL"/>
        </w:rPr>
        <w:t xml:space="preserve">skarżących </w:t>
      </w:r>
      <w:r>
        <w:rPr>
          <w:i/>
          <w:iCs/>
          <w:szCs w:val="20"/>
          <w:lang w:val="pl-PL" w:eastAsia="pl-PL"/>
        </w:rPr>
        <w:t>było objęte</w:t>
      </w:r>
      <w:r w:rsidRPr="00B75B35">
        <w:rPr>
          <w:i/>
          <w:iCs/>
          <w:szCs w:val="20"/>
          <w:lang w:val="pl-PL" w:eastAsia="pl-PL"/>
        </w:rPr>
        <w:t xml:space="preserve"> drug</w:t>
      </w:r>
      <w:r w:rsidR="009F413F">
        <w:rPr>
          <w:i/>
          <w:iCs/>
          <w:szCs w:val="20"/>
          <w:lang w:val="pl-PL" w:eastAsia="pl-PL"/>
        </w:rPr>
        <w:t>ą częścią</w:t>
      </w:r>
      <w:r w:rsidRPr="00B75B35">
        <w:rPr>
          <w:i/>
          <w:iCs/>
          <w:szCs w:val="20"/>
          <w:lang w:val="pl-PL" w:eastAsia="pl-PL"/>
        </w:rPr>
        <w:t xml:space="preserve"> </w:t>
      </w:r>
      <w:r>
        <w:rPr>
          <w:i/>
          <w:iCs/>
          <w:szCs w:val="20"/>
          <w:lang w:val="pl-PL" w:eastAsia="pl-PL"/>
        </w:rPr>
        <w:t>a</w:t>
      </w:r>
      <w:r w:rsidRPr="00B75B35">
        <w:rPr>
          <w:i/>
          <w:iCs/>
          <w:szCs w:val="20"/>
          <w:lang w:val="pl-PL" w:eastAsia="pl-PL"/>
        </w:rPr>
        <w:t xml:space="preserve">rt. 5 ust. 1 </w:t>
      </w:r>
      <w:r>
        <w:rPr>
          <w:i/>
          <w:iCs/>
          <w:szCs w:val="20"/>
          <w:lang w:val="pl-PL" w:eastAsia="pl-PL"/>
        </w:rPr>
        <w:t xml:space="preserve">lit. </w:t>
      </w:r>
      <w:r w:rsidRPr="00B75B35">
        <w:rPr>
          <w:i/>
          <w:iCs/>
          <w:szCs w:val="20"/>
          <w:lang w:val="pl-PL" w:eastAsia="pl-PL"/>
        </w:rPr>
        <w:t xml:space="preserve">c </w:t>
      </w:r>
      <w:r w:rsidRPr="00B75B35">
        <w:rPr>
          <w:szCs w:val="20"/>
          <w:lang w:val="pl-PL" w:eastAsia="pl-PL"/>
        </w:rPr>
        <w:t>– Mając na uwadze w szczególności fakt</w:t>
      </w:r>
      <w:r>
        <w:rPr>
          <w:szCs w:val="20"/>
          <w:lang w:val="pl-PL" w:eastAsia="pl-PL"/>
        </w:rPr>
        <w:t>,</w:t>
      </w:r>
      <w:r w:rsidRPr="00B75B35">
        <w:rPr>
          <w:szCs w:val="20"/>
          <w:lang w:val="pl-PL" w:eastAsia="pl-PL"/>
        </w:rPr>
        <w:t xml:space="preserve"> że </w:t>
      </w:r>
      <w:r>
        <w:rPr>
          <w:szCs w:val="20"/>
          <w:lang w:val="pl-PL" w:eastAsia="pl-PL"/>
        </w:rPr>
        <w:t xml:space="preserve">tego dnia zatrzymano </w:t>
      </w:r>
      <w:r w:rsidRPr="00B75B35">
        <w:rPr>
          <w:szCs w:val="20"/>
          <w:lang w:val="pl-PL" w:eastAsia="pl-PL"/>
        </w:rPr>
        <w:t>138 osób</w:t>
      </w:r>
      <w:r>
        <w:rPr>
          <w:szCs w:val="20"/>
          <w:lang w:val="pl-PL" w:eastAsia="pl-PL"/>
        </w:rPr>
        <w:t>, skarżący zostali zwolnieni</w:t>
      </w:r>
      <w:r w:rsidRPr="00B75B35">
        <w:rPr>
          <w:szCs w:val="20"/>
          <w:lang w:val="pl-PL" w:eastAsia="pl-PL"/>
        </w:rPr>
        <w:t xml:space="preserve">, zanim </w:t>
      </w:r>
      <w:r>
        <w:rPr>
          <w:szCs w:val="20"/>
          <w:lang w:val="pl-PL" w:eastAsia="pl-PL"/>
        </w:rPr>
        <w:t xml:space="preserve">konieczne </w:t>
      </w:r>
      <w:r w:rsidR="009F413F">
        <w:rPr>
          <w:szCs w:val="20"/>
          <w:lang w:val="pl-PL" w:eastAsia="pl-PL"/>
        </w:rPr>
        <w:t xml:space="preserve">stało </w:t>
      </w:r>
      <w:r w:rsidR="009F413F" w:rsidRPr="00B75B35">
        <w:rPr>
          <w:szCs w:val="20"/>
          <w:lang w:val="pl-PL" w:eastAsia="pl-PL"/>
        </w:rPr>
        <w:t xml:space="preserve">się </w:t>
      </w:r>
      <w:r>
        <w:rPr>
          <w:szCs w:val="20"/>
          <w:lang w:val="pl-PL" w:eastAsia="pl-PL"/>
        </w:rPr>
        <w:t xml:space="preserve">postawienie ich przed sędzią zgodnie z wymogiem niezwłoczności przewidzianym </w:t>
      </w:r>
      <w:r w:rsidR="009F413F">
        <w:rPr>
          <w:szCs w:val="20"/>
          <w:lang w:val="pl-PL" w:eastAsia="pl-PL"/>
        </w:rPr>
        <w:t xml:space="preserve">w </w:t>
      </w:r>
      <w:r>
        <w:rPr>
          <w:szCs w:val="20"/>
          <w:lang w:val="pl-PL" w:eastAsia="pl-PL"/>
        </w:rPr>
        <w:t>a</w:t>
      </w:r>
      <w:r w:rsidRPr="00B75B35">
        <w:rPr>
          <w:szCs w:val="20"/>
          <w:lang w:val="pl-PL" w:eastAsia="pl-PL"/>
        </w:rPr>
        <w:t xml:space="preserve">rt. 5 </w:t>
      </w:r>
      <w:r>
        <w:rPr>
          <w:szCs w:val="20"/>
          <w:lang w:val="pl-PL" w:eastAsia="pl-PL"/>
        </w:rPr>
        <w:t xml:space="preserve">ust. </w:t>
      </w:r>
      <w:r w:rsidRPr="00B75B35">
        <w:rPr>
          <w:szCs w:val="20"/>
          <w:lang w:val="pl-PL" w:eastAsia="pl-PL"/>
        </w:rPr>
        <w:t xml:space="preserve">3 Konwencji. </w:t>
      </w:r>
      <w:r w:rsidR="009F413F">
        <w:rPr>
          <w:szCs w:val="20"/>
          <w:lang w:val="pl-PL" w:eastAsia="pl-PL"/>
        </w:rPr>
        <w:t>N</w:t>
      </w:r>
      <w:r>
        <w:rPr>
          <w:szCs w:val="20"/>
          <w:lang w:val="pl-PL" w:eastAsia="pl-PL"/>
        </w:rPr>
        <w:t>a</w:t>
      </w:r>
      <w:r w:rsidR="009C2557">
        <w:rPr>
          <w:szCs w:val="20"/>
          <w:lang w:val="pl-PL" w:eastAsia="pl-PL"/>
        </w:rPr>
        <w:t> </w:t>
      </w:r>
      <w:r>
        <w:rPr>
          <w:szCs w:val="20"/>
          <w:lang w:val="pl-PL" w:eastAsia="pl-PL"/>
        </w:rPr>
        <w:t xml:space="preserve">podstawie </w:t>
      </w:r>
      <w:r w:rsidRPr="00B75B35">
        <w:rPr>
          <w:szCs w:val="20"/>
          <w:lang w:val="pl-PL" w:eastAsia="pl-PL"/>
        </w:rPr>
        <w:t xml:space="preserve">ustawy </w:t>
      </w:r>
      <w:r>
        <w:rPr>
          <w:szCs w:val="20"/>
          <w:lang w:val="pl-PL" w:eastAsia="pl-PL"/>
        </w:rPr>
        <w:t xml:space="preserve">o wymiarze </w:t>
      </w:r>
      <w:r w:rsidRPr="00B75B35">
        <w:rPr>
          <w:szCs w:val="20"/>
          <w:lang w:val="pl-PL" w:eastAsia="pl-PL"/>
        </w:rPr>
        <w:t xml:space="preserve">sprawiedliwości </w:t>
      </w:r>
      <w:r w:rsidR="009F413F">
        <w:rPr>
          <w:szCs w:val="20"/>
          <w:lang w:val="pl-PL" w:eastAsia="pl-PL"/>
        </w:rPr>
        <w:t xml:space="preserve">skarżący </w:t>
      </w:r>
      <w:r>
        <w:rPr>
          <w:szCs w:val="20"/>
          <w:lang w:val="pl-PL" w:eastAsia="pl-PL"/>
        </w:rPr>
        <w:t>m</w:t>
      </w:r>
      <w:r w:rsidRPr="00B75B35">
        <w:rPr>
          <w:szCs w:val="20"/>
          <w:lang w:val="pl-PL" w:eastAsia="pl-PL"/>
        </w:rPr>
        <w:t>i</w:t>
      </w:r>
      <w:r>
        <w:rPr>
          <w:szCs w:val="20"/>
          <w:lang w:val="pl-PL" w:eastAsia="pl-PL"/>
        </w:rPr>
        <w:t>eli</w:t>
      </w:r>
      <w:r w:rsidRPr="00B75B35">
        <w:rPr>
          <w:szCs w:val="20"/>
          <w:lang w:val="pl-PL" w:eastAsia="pl-PL"/>
        </w:rPr>
        <w:t xml:space="preserve"> możliwość </w:t>
      </w:r>
      <w:r>
        <w:rPr>
          <w:szCs w:val="20"/>
          <w:lang w:val="pl-PL" w:eastAsia="pl-PL"/>
        </w:rPr>
        <w:t xml:space="preserve">skierowania </w:t>
      </w:r>
      <w:r w:rsidR="009F413F">
        <w:rPr>
          <w:szCs w:val="20"/>
          <w:lang w:val="pl-PL" w:eastAsia="pl-PL"/>
        </w:rPr>
        <w:t>kwestii</w:t>
      </w:r>
      <w:r w:rsidRPr="00B75B35">
        <w:rPr>
          <w:szCs w:val="20"/>
          <w:lang w:val="pl-PL" w:eastAsia="pl-PL"/>
        </w:rPr>
        <w:t xml:space="preserve"> legalności </w:t>
      </w:r>
      <w:r>
        <w:rPr>
          <w:szCs w:val="20"/>
          <w:lang w:val="pl-PL" w:eastAsia="pl-PL"/>
        </w:rPr>
        <w:t>ich pozbawienia wolności do zbadania przez sądy i skorzystali z</w:t>
      </w:r>
      <w:r w:rsidR="009F413F">
        <w:rPr>
          <w:szCs w:val="20"/>
          <w:lang w:val="pl-PL" w:eastAsia="pl-PL"/>
        </w:rPr>
        <w:t xml:space="preserve"> tej możliwości</w:t>
      </w:r>
      <w:r w:rsidRPr="00B75B35">
        <w:rPr>
          <w:szCs w:val="20"/>
          <w:lang w:val="pl-PL" w:eastAsia="pl-PL"/>
        </w:rPr>
        <w:t>. Ponadto,</w:t>
      </w:r>
      <w:r w:rsidR="00F24AF3">
        <w:rPr>
          <w:szCs w:val="20"/>
          <w:lang w:val="pl-PL" w:eastAsia="pl-PL"/>
        </w:rPr>
        <w:t xml:space="preserve"> skarżący</w:t>
      </w:r>
      <w:r w:rsidRPr="00B75B35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 xml:space="preserve">mogli uzyskać </w:t>
      </w:r>
      <w:r w:rsidRPr="00B75B35">
        <w:rPr>
          <w:szCs w:val="20"/>
          <w:lang w:val="pl-PL" w:eastAsia="pl-PL"/>
        </w:rPr>
        <w:t>odszkodowanie</w:t>
      </w:r>
      <w:r>
        <w:rPr>
          <w:szCs w:val="20"/>
          <w:lang w:val="pl-PL" w:eastAsia="pl-PL"/>
        </w:rPr>
        <w:t>, jeśliby</w:t>
      </w:r>
      <w:r w:rsidRPr="00B75B35">
        <w:rPr>
          <w:szCs w:val="20"/>
          <w:lang w:val="pl-PL" w:eastAsia="pl-PL"/>
        </w:rPr>
        <w:t xml:space="preserve"> było </w:t>
      </w:r>
      <w:r>
        <w:rPr>
          <w:szCs w:val="20"/>
          <w:lang w:val="pl-PL" w:eastAsia="pl-PL"/>
        </w:rPr>
        <w:t xml:space="preserve">ono </w:t>
      </w:r>
      <w:r w:rsidRPr="00B75B35">
        <w:rPr>
          <w:szCs w:val="20"/>
          <w:lang w:val="pl-PL" w:eastAsia="pl-PL"/>
        </w:rPr>
        <w:t>uzasadnione z punktu widzenia</w:t>
      </w:r>
      <w:r>
        <w:rPr>
          <w:szCs w:val="20"/>
          <w:lang w:val="pl-PL" w:eastAsia="pl-PL"/>
        </w:rPr>
        <w:t xml:space="preserve"> art</w:t>
      </w:r>
      <w:r w:rsidRPr="00B75B35">
        <w:rPr>
          <w:szCs w:val="20"/>
          <w:lang w:val="pl-PL" w:eastAsia="pl-PL"/>
        </w:rPr>
        <w:t xml:space="preserve">. 5 </w:t>
      </w:r>
      <w:r>
        <w:rPr>
          <w:szCs w:val="20"/>
          <w:lang w:val="pl-PL" w:eastAsia="pl-PL"/>
        </w:rPr>
        <w:t>ust.</w:t>
      </w:r>
      <w:r w:rsidRPr="00B75B35">
        <w:rPr>
          <w:szCs w:val="20"/>
          <w:lang w:val="pl-PL" w:eastAsia="pl-PL"/>
        </w:rPr>
        <w:t xml:space="preserve"> 5 Konwencji. </w:t>
      </w:r>
      <w:r>
        <w:rPr>
          <w:szCs w:val="20"/>
          <w:lang w:val="pl-PL" w:eastAsia="pl-PL"/>
        </w:rPr>
        <w:t>Pozbawienie wolności s</w:t>
      </w:r>
      <w:r w:rsidRPr="00B75B35">
        <w:rPr>
          <w:szCs w:val="20"/>
          <w:lang w:val="pl-PL" w:eastAsia="pl-PL"/>
        </w:rPr>
        <w:t xml:space="preserve">karżących na podstawie </w:t>
      </w:r>
      <w:r>
        <w:rPr>
          <w:szCs w:val="20"/>
          <w:lang w:val="pl-PL" w:eastAsia="pl-PL"/>
        </w:rPr>
        <w:t>art.</w:t>
      </w:r>
      <w:r w:rsidRPr="00B75B35">
        <w:rPr>
          <w:szCs w:val="20"/>
          <w:lang w:val="pl-PL" w:eastAsia="pl-PL"/>
        </w:rPr>
        <w:t xml:space="preserve"> 5 ust. 3 duńskiej ustawy o policji </w:t>
      </w:r>
      <w:r w:rsidR="009F413F">
        <w:rPr>
          <w:szCs w:val="20"/>
          <w:lang w:val="pl-PL" w:eastAsia="pl-PL"/>
        </w:rPr>
        <w:t>było objęte drugą częścią</w:t>
      </w:r>
      <w:r w:rsidRPr="00B75B35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art</w:t>
      </w:r>
      <w:r w:rsidRPr="00B75B35">
        <w:rPr>
          <w:szCs w:val="20"/>
          <w:lang w:val="pl-PL" w:eastAsia="pl-PL"/>
        </w:rPr>
        <w:t>. 5 ust.</w:t>
      </w:r>
      <w:r w:rsidR="009C2557">
        <w:rPr>
          <w:szCs w:val="20"/>
          <w:lang w:val="pl-PL" w:eastAsia="pl-PL"/>
        </w:rPr>
        <w:t> </w:t>
      </w:r>
      <w:r w:rsidRPr="00B75B35">
        <w:rPr>
          <w:szCs w:val="20"/>
          <w:lang w:val="pl-PL" w:eastAsia="pl-PL"/>
        </w:rPr>
        <w:t xml:space="preserve">1 </w:t>
      </w:r>
      <w:r>
        <w:rPr>
          <w:szCs w:val="20"/>
          <w:lang w:val="pl-PL" w:eastAsia="pl-PL"/>
        </w:rPr>
        <w:t xml:space="preserve">lit. </w:t>
      </w:r>
      <w:r w:rsidRPr="00B75B35">
        <w:rPr>
          <w:szCs w:val="20"/>
          <w:lang w:val="pl-PL" w:eastAsia="pl-PL"/>
        </w:rPr>
        <w:t>c Konwencji.</w:t>
      </w:r>
    </w:p>
    <w:p w:rsidR="00B30E96" w:rsidRPr="00B75B35" w:rsidRDefault="009F413F" w:rsidP="009F413F">
      <w:pPr>
        <w:spacing w:before="240"/>
        <w:jc w:val="both"/>
        <w:rPr>
          <w:szCs w:val="20"/>
          <w:lang w:val="pl-PL" w:eastAsia="pl-PL"/>
        </w:rPr>
      </w:pPr>
      <w:r>
        <w:rPr>
          <w:szCs w:val="20"/>
          <w:lang w:val="pl-PL" w:eastAsia="pl-PL"/>
        </w:rPr>
        <w:t>(</w:t>
      </w:r>
      <w:r w:rsidR="00B30E96">
        <w:rPr>
          <w:szCs w:val="20"/>
          <w:lang w:val="pl-PL" w:eastAsia="pl-PL"/>
        </w:rPr>
        <w:t>ii</w:t>
      </w:r>
      <w:r>
        <w:rPr>
          <w:szCs w:val="20"/>
          <w:lang w:val="pl-PL" w:eastAsia="pl-PL"/>
        </w:rPr>
        <w:t>)</w:t>
      </w:r>
      <w:r w:rsidR="00B30E96" w:rsidRPr="00B75B35">
        <w:rPr>
          <w:szCs w:val="20"/>
          <w:lang w:val="pl-PL" w:eastAsia="pl-PL"/>
        </w:rPr>
        <w:t xml:space="preserve"> </w:t>
      </w:r>
      <w:r w:rsidR="00B30E96" w:rsidRPr="00B75B35">
        <w:rPr>
          <w:i/>
          <w:iCs/>
          <w:szCs w:val="20"/>
          <w:lang w:val="pl-PL" w:eastAsia="pl-PL"/>
        </w:rPr>
        <w:t xml:space="preserve">Czy </w:t>
      </w:r>
      <w:r w:rsidR="00B30E96">
        <w:rPr>
          <w:i/>
          <w:iCs/>
          <w:szCs w:val="20"/>
          <w:lang w:val="pl-PL" w:eastAsia="pl-PL"/>
        </w:rPr>
        <w:t xml:space="preserve">pozbawienie wolności </w:t>
      </w:r>
      <w:r w:rsidR="00B30E96" w:rsidRPr="00B75B35">
        <w:rPr>
          <w:i/>
          <w:iCs/>
          <w:szCs w:val="20"/>
          <w:lang w:val="pl-PL" w:eastAsia="pl-PL"/>
        </w:rPr>
        <w:t>skarżących było zgodne z prawem</w:t>
      </w:r>
      <w:r w:rsidR="00B30E96">
        <w:rPr>
          <w:i/>
          <w:iCs/>
          <w:szCs w:val="20"/>
          <w:lang w:val="pl-PL" w:eastAsia="pl-PL"/>
        </w:rPr>
        <w:t xml:space="preserve"> w świetle prawa krajowego</w:t>
      </w:r>
      <w:r w:rsidR="00B30E96" w:rsidRPr="00B75B35">
        <w:rPr>
          <w:i/>
          <w:iCs/>
          <w:szCs w:val="20"/>
          <w:lang w:val="pl-PL" w:eastAsia="pl-PL"/>
        </w:rPr>
        <w:t xml:space="preserve"> </w:t>
      </w:r>
      <w:r w:rsidR="00B30E96" w:rsidRPr="00B75B35">
        <w:rPr>
          <w:szCs w:val="20"/>
          <w:lang w:val="pl-PL" w:eastAsia="pl-PL"/>
        </w:rPr>
        <w:t xml:space="preserve">– W </w:t>
      </w:r>
      <w:r>
        <w:rPr>
          <w:szCs w:val="20"/>
          <w:lang w:val="pl-PL" w:eastAsia="pl-PL"/>
        </w:rPr>
        <w:t>zakresie</w:t>
      </w:r>
      <w:r w:rsidR="00B30E96" w:rsidRPr="00B75B35">
        <w:rPr>
          <w:szCs w:val="20"/>
          <w:lang w:val="pl-PL" w:eastAsia="pl-PL"/>
        </w:rPr>
        <w:t xml:space="preserve">, w jakim prawo krajowe </w:t>
      </w:r>
      <w:r w:rsidR="00B30E96">
        <w:rPr>
          <w:szCs w:val="20"/>
          <w:lang w:val="pl-PL" w:eastAsia="pl-PL"/>
        </w:rPr>
        <w:t>przewidywało, że prewencyjne pozbawienie wolności nie powinno przekraczać</w:t>
      </w:r>
      <w:r w:rsidR="00B30E96" w:rsidRPr="00B75B35">
        <w:rPr>
          <w:szCs w:val="20"/>
          <w:lang w:val="pl-PL" w:eastAsia="pl-PL"/>
        </w:rPr>
        <w:t xml:space="preserve"> </w:t>
      </w:r>
      <w:r w:rsidR="00B30E96">
        <w:rPr>
          <w:szCs w:val="20"/>
          <w:lang w:val="pl-PL" w:eastAsia="pl-PL"/>
        </w:rPr>
        <w:t xml:space="preserve">sześciu </w:t>
      </w:r>
      <w:r w:rsidR="00B30E96" w:rsidRPr="00B75B35">
        <w:rPr>
          <w:szCs w:val="20"/>
          <w:lang w:val="pl-PL" w:eastAsia="pl-PL"/>
        </w:rPr>
        <w:t xml:space="preserve">godzin, policja </w:t>
      </w:r>
      <w:r w:rsidR="00B30E96">
        <w:rPr>
          <w:szCs w:val="20"/>
          <w:lang w:val="pl-PL" w:eastAsia="pl-PL"/>
        </w:rPr>
        <w:t xml:space="preserve">odpowiednio uwzględniła ten </w:t>
      </w:r>
      <w:r w:rsidR="00037A34">
        <w:rPr>
          <w:szCs w:val="20"/>
          <w:lang w:val="pl-PL" w:eastAsia="pl-PL"/>
        </w:rPr>
        <w:t>termin</w:t>
      </w:r>
      <w:r w:rsidR="00B30E96" w:rsidRPr="00B75B35">
        <w:rPr>
          <w:szCs w:val="20"/>
          <w:lang w:val="pl-PL" w:eastAsia="pl-PL"/>
        </w:rPr>
        <w:t xml:space="preserve"> w </w:t>
      </w:r>
      <w:r w:rsidR="00B30E96">
        <w:rPr>
          <w:szCs w:val="20"/>
          <w:lang w:val="pl-PL" w:eastAsia="pl-PL"/>
        </w:rPr>
        <w:t>swej</w:t>
      </w:r>
      <w:r w:rsidR="00B30E96" w:rsidRPr="00B75B35">
        <w:rPr>
          <w:szCs w:val="20"/>
          <w:lang w:val="pl-PL" w:eastAsia="pl-PL"/>
        </w:rPr>
        <w:t xml:space="preserve"> strategii. </w:t>
      </w:r>
      <w:r w:rsidR="00037A34">
        <w:rPr>
          <w:szCs w:val="20"/>
          <w:lang w:val="pl-PL" w:eastAsia="pl-PL"/>
        </w:rPr>
        <w:t xml:space="preserve">Próbowała </w:t>
      </w:r>
      <w:r w:rsidR="00B30E96" w:rsidRPr="00B75B35">
        <w:rPr>
          <w:szCs w:val="20"/>
          <w:lang w:val="pl-PL" w:eastAsia="pl-PL"/>
        </w:rPr>
        <w:t>uniknąć</w:t>
      </w:r>
      <w:r>
        <w:rPr>
          <w:szCs w:val="20"/>
          <w:lang w:val="pl-PL" w:eastAsia="pl-PL"/>
        </w:rPr>
        <w:t xml:space="preserve"> stosowania </w:t>
      </w:r>
      <w:r w:rsidR="00037A34">
        <w:rPr>
          <w:szCs w:val="20"/>
          <w:lang w:val="pl-PL" w:eastAsia="pl-PL"/>
        </w:rPr>
        <w:t xml:space="preserve">pozbawienia wolności </w:t>
      </w:r>
      <w:r w:rsidR="00B30E96" w:rsidRPr="00B75B35">
        <w:rPr>
          <w:szCs w:val="20"/>
          <w:lang w:val="pl-PL" w:eastAsia="pl-PL"/>
        </w:rPr>
        <w:t xml:space="preserve">zbyt wcześnie w ciągu dnia, ponieważ </w:t>
      </w:r>
      <w:r w:rsidR="00037A34" w:rsidRPr="00B75B35">
        <w:rPr>
          <w:szCs w:val="20"/>
          <w:lang w:val="pl-PL" w:eastAsia="pl-PL"/>
        </w:rPr>
        <w:t xml:space="preserve">w przeciwnym razie </w:t>
      </w:r>
      <w:r w:rsidR="00B30E96" w:rsidRPr="00B75B35">
        <w:rPr>
          <w:szCs w:val="20"/>
          <w:lang w:val="pl-PL" w:eastAsia="pl-PL"/>
        </w:rPr>
        <w:t>każda osob</w:t>
      </w:r>
      <w:r>
        <w:rPr>
          <w:szCs w:val="20"/>
          <w:lang w:val="pl-PL" w:eastAsia="pl-PL"/>
        </w:rPr>
        <w:t>a tak</w:t>
      </w:r>
      <w:r w:rsidR="009C2557">
        <w:rPr>
          <w:szCs w:val="20"/>
          <w:lang w:val="pl-PL" w:eastAsia="pl-PL"/>
        </w:rPr>
        <w:t> </w:t>
      </w:r>
      <w:r>
        <w:rPr>
          <w:szCs w:val="20"/>
          <w:lang w:val="pl-PL" w:eastAsia="pl-PL"/>
        </w:rPr>
        <w:t>zatrzymana</w:t>
      </w:r>
      <w:r w:rsidR="00B30E96" w:rsidRPr="00B75B35">
        <w:rPr>
          <w:szCs w:val="20"/>
          <w:lang w:val="pl-PL" w:eastAsia="pl-PL"/>
        </w:rPr>
        <w:t xml:space="preserve"> m</w:t>
      </w:r>
      <w:r w:rsidR="00037A34">
        <w:rPr>
          <w:szCs w:val="20"/>
          <w:lang w:val="pl-PL" w:eastAsia="pl-PL"/>
        </w:rPr>
        <w:t>us</w:t>
      </w:r>
      <w:r w:rsidR="00B30E96" w:rsidRPr="00B75B35">
        <w:rPr>
          <w:szCs w:val="20"/>
          <w:lang w:val="pl-PL" w:eastAsia="pl-PL"/>
        </w:rPr>
        <w:t>iał</w:t>
      </w:r>
      <w:r>
        <w:rPr>
          <w:szCs w:val="20"/>
          <w:lang w:val="pl-PL" w:eastAsia="pl-PL"/>
        </w:rPr>
        <w:t>aby zostać zwolniona</w:t>
      </w:r>
      <w:r w:rsidR="00B30E96" w:rsidRPr="00B75B35">
        <w:rPr>
          <w:szCs w:val="20"/>
          <w:lang w:val="pl-PL" w:eastAsia="pl-PL"/>
        </w:rPr>
        <w:t xml:space="preserve"> podczas lub bezpośrednio po meczu</w:t>
      </w:r>
      <w:r>
        <w:rPr>
          <w:szCs w:val="20"/>
          <w:lang w:val="pl-PL" w:eastAsia="pl-PL"/>
        </w:rPr>
        <w:t>,</w:t>
      </w:r>
      <w:r w:rsidR="00B30E96" w:rsidRPr="00B75B35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a</w:t>
      </w:r>
      <w:r w:rsidR="009C2557">
        <w:rPr>
          <w:szCs w:val="20"/>
          <w:lang w:val="pl-PL" w:eastAsia="pl-PL"/>
        </w:rPr>
        <w:t> </w:t>
      </w:r>
      <w:r w:rsidR="00037A34">
        <w:rPr>
          <w:szCs w:val="20"/>
          <w:lang w:val="pl-PL" w:eastAsia="pl-PL"/>
        </w:rPr>
        <w:t>wówczas istniałoby ryzyko wznowienia bójki</w:t>
      </w:r>
      <w:r w:rsidR="00B30E96" w:rsidRPr="00B75B35">
        <w:rPr>
          <w:szCs w:val="20"/>
          <w:lang w:val="pl-PL" w:eastAsia="pl-PL"/>
        </w:rPr>
        <w:t xml:space="preserve">. Ponadto policja stale </w:t>
      </w:r>
      <w:r w:rsidR="00037A34">
        <w:rPr>
          <w:szCs w:val="20"/>
          <w:lang w:val="pl-PL" w:eastAsia="pl-PL"/>
        </w:rPr>
        <w:t>oceniała sytuację</w:t>
      </w:r>
      <w:r>
        <w:rPr>
          <w:szCs w:val="20"/>
          <w:lang w:val="pl-PL" w:eastAsia="pl-PL"/>
        </w:rPr>
        <w:t>,</w:t>
      </w:r>
      <w:r w:rsidR="00B30E96" w:rsidRPr="00B75B35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a</w:t>
      </w:r>
      <w:r w:rsidR="009C2557">
        <w:rPr>
          <w:szCs w:val="20"/>
          <w:lang w:val="pl-PL" w:eastAsia="pl-PL"/>
        </w:rPr>
        <w:t> </w:t>
      </w:r>
      <w:r>
        <w:rPr>
          <w:szCs w:val="20"/>
          <w:lang w:val="pl-PL" w:eastAsia="pl-PL"/>
        </w:rPr>
        <w:t>ciągła</w:t>
      </w:r>
      <w:r w:rsidR="00037A34">
        <w:rPr>
          <w:szCs w:val="20"/>
          <w:lang w:val="pl-PL" w:eastAsia="pl-PL"/>
        </w:rPr>
        <w:t xml:space="preserve"> przemoc zmusiła ją do przekroczenia terminu sześciu</w:t>
      </w:r>
      <w:r w:rsidR="00B30E96" w:rsidRPr="00B75B35">
        <w:rPr>
          <w:szCs w:val="20"/>
          <w:lang w:val="pl-PL" w:eastAsia="pl-PL"/>
        </w:rPr>
        <w:t xml:space="preserve"> godzin. </w:t>
      </w:r>
    </w:p>
    <w:p w:rsidR="00B30E96" w:rsidRPr="00B75B35" w:rsidRDefault="00B30E96" w:rsidP="004E4AD4">
      <w:pPr>
        <w:spacing w:before="240"/>
        <w:jc w:val="both"/>
        <w:rPr>
          <w:szCs w:val="20"/>
          <w:lang w:val="pl-PL" w:eastAsia="pl-PL"/>
        </w:rPr>
      </w:pPr>
      <w:r w:rsidRPr="00B75B35">
        <w:rPr>
          <w:szCs w:val="20"/>
          <w:lang w:val="pl-PL" w:eastAsia="pl-PL"/>
        </w:rPr>
        <w:t>Sądy krajowe stwierdził</w:t>
      </w:r>
      <w:r w:rsidR="00037A34">
        <w:rPr>
          <w:szCs w:val="20"/>
          <w:lang w:val="pl-PL" w:eastAsia="pl-PL"/>
        </w:rPr>
        <w:t>y</w:t>
      </w:r>
      <w:r w:rsidRPr="00B75B35">
        <w:rPr>
          <w:szCs w:val="20"/>
          <w:lang w:val="pl-PL" w:eastAsia="pl-PL"/>
        </w:rPr>
        <w:t xml:space="preserve">, że </w:t>
      </w:r>
      <w:r w:rsidR="00037A34">
        <w:rPr>
          <w:szCs w:val="20"/>
          <w:lang w:val="pl-PL" w:eastAsia="pl-PL"/>
        </w:rPr>
        <w:t xml:space="preserve">pozbawienie wolności </w:t>
      </w:r>
      <w:r w:rsidRPr="00B75B35">
        <w:rPr>
          <w:szCs w:val="20"/>
          <w:lang w:val="pl-PL" w:eastAsia="pl-PL"/>
        </w:rPr>
        <w:t xml:space="preserve">skarżących </w:t>
      </w:r>
      <w:r w:rsidR="00037A34">
        <w:rPr>
          <w:szCs w:val="20"/>
          <w:lang w:val="pl-PL" w:eastAsia="pl-PL"/>
        </w:rPr>
        <w:t>było zgodne z prawem na</w:t>
      </w:r>
      <w:r w:rsidR="009C2557">
        <w:rPr>
          <w:szCs w:val="20"/>
          <w:lang w:val="pl-PL" w:eastAsia="pl-PL"/>
        </w:rPr>
        <w:t> </w:t>
      </w:r>
      <w:r w:rsidR="00037A34">
        <w:rPr>
          <w:szCs w:val="20"/>
          <w:lang w:val="pl-PL" w:eastAsia="pl-PL"/>
        </w:rPr>
        <w:t>podstawie ustawy</w:t>
      </w:r>
      <w:r w:rsidRPr="00B75B35">
        <w:rPr>
          <w:szCs w:val="20"/>
          <w:lang w:val="pl-PL" w:eastAsia="pl-PL"/>
        </w:rPr>
        <w:t xml:space="preserve"> o policji </w:t>
      </w:r>
      <w:r w:rsidR="009F413F">
        <w:rPr>
          <w:szCs w:val="20"/>
          <w:lang w:val="pl-PL" w:eastAsia="pl-PL"/>
        </w:rPr>
        <w:t>oraz</w:t>
      </w:r>
      <w:r w:rsidRPr="00B75B35">
        <w:rPr>
          <w:szCs w:val="20"/>
          <w:lang w:val="pl-PL" w:eastAsia="pl-PL"/>
        </w:rPr>
        <w:t xml:space="preserve"> że </w:t>
      </w:r>
      <w:r w:rsidR="00037A34">
        <w:rPr>
          <w:szCs w:val="20"/>
          <w:lang w:val="pl-PL" w:eastAsia="pl-PL"/>
        </w:rPr>
        <w:t>przekroczenie terminu było uzasadnione</w:t>
      </w:r>
      <w:r w:rsidRPr="00B75B35">
        <w:rPr>
          <w:szCs w:val="20"/>
          <w:lang w:val="pl-PL" w:eastAsia="pl-PL"/>
        </w:rPr>
        <w:t xml:space="preserve"> w świetle celu </w:t>
      </w:r>
      <w:r w:rsidR="00037A34">
        <w:rPr>
          <w:szCs w:val="20"/>
          <w:lang w:val="pl-PL" w:eastAsia="pl-PL"/>
        </w:rPr>
        <w:t>zatrzymania</w:t>
      </w:r>
      <w:r w:rsidR="004E4AD4">
        <w:rPr>
          <w:szCs w:val="20"/>
          <w:lang w:val="pl-PL" w:eastAsia="pl-PL"/>
        </w:rPr>
        <w:t xml:space="preserve"> oraz</w:t>
      </w:r>
      <w:r w:rsidR="00037A34">
        <w:rPr>
          <w:szCs w:val="20"/>
          <w:lang w:val="pl-PL" w:eastAsia="pl-PL"/>
        </w:rPr>
        <w:t xml:space="preserve"> zorganizowanego</w:t>
      </w:r>
      <w:r w:rsidRPr="00B75B35">
        <w:rPr>
          <w:szCs w:val="20"/>
          <w:lang w:val="pl-PL" w:eastAsia="pl-PL"/>
        </w:rPr>
        <w:t xml:space="preserve"> charakter</w:t>
      </w:r>
      <w:r w:rsidR="00037A34">
        <w:rPr>
          <w:szCs w:val="20"/>
          <w:lang w:val="pl-PL" w:eastAsia="pl-PL"/>
        </w:rPr>
        <w:t>u</w:t>
      </w:r>
      <w:r w:rsidRPr="00B75B35">
        <w:rPr>
          <w:szCs w:val="20"/>
          <w:lang w:val="pl-PL" w:eastAsia="pl-PL"/>
        </w:rPr>
        <w:t>, zakres</w:t>
      </w:r>
      <w:r w:rsidR="00037A34">
        <w:rPr>
          <w:szCs w:val="20"/>
          <w:lang w:val="pl-PL" w:eastAsia="pl-PL"/>
        </w:rPr>
        <w:t>u</w:t>
      </w:r>
      <w:r w:rsidRPr="00B75B35">
        <w:rPr>
          <w:szCs w:val="20"/>
          <w:lang w:val="pl-PL" w:eastAsia="pl-PL"/>
        </w:rPr>
        <w:t xml:space="preserve"> i czas</w:t>
      </w:r>
      <w:r w:rsidR="00037A34">
        <w:rPr>
          <w:szCs w:val="20"/>
          <w:lang w:val="pl-PL" w:eastAsia="pl-PL"/>
        </w:rPr>
        <w:t>u</w:t>
      </w:r>
      <w:r w:rsidRPr="00B75B35">
        <w:rPr>
          <w:szCs w:val="20"/>
          <w:lang w:val="pl-PL" w:eastAsia="pl-PL"/>
        </w:rPr>
        <w:t xml:space="preserve"> trwania</w:t>
      </w:r>
      <w:r w:rsidR="00037A34">
        <w:rPr>
          <w:szCs w:val="20"/>
          <w:lang w:val="pl-PL" w:eastAsia="pl-PL"/>
        </w:rPr>
        <w:t xml:space="preserve"> zamieszek oraz </w:t>
      </w:r>
      <w:r w:rsidRPr="00B75B35">
        <w:rPr>
          <w:szCs w:val="20"/>
          <w:lang w:val="pl-PL" w:eastAsia="pl-PL"/>
        </w:rPr>
        <w:t>umiarkowane</w:t>
      </w:r>
      <w:r w:rsidR="00037A34">
        <w:rPr>
          <w:szCs w:val="20"/>
          <w:lang w:val="pl-PL" w:eastAsia="pl-PL"/>
        </w:rPr>
        <w:t xml:space="preserve">go </w:t>
      </w:r>
      <w:r w:rsidRPr="00B75B35">
        <w:rPr>
          <w:szCs w:val="20"/>
          <w:lang w:val="pl-PL" w:eastAsia="pl-PL"/>
        </w:rPr>
        <w:t>przek</w:t>
      </w:r>
      <w:r w:rsidR="00037A34">
        <w:rPr>
          <w:szCs w:val="20"/>
          <w:lang w:val="pl-PL" w:eastAsia="pl-PL"/>
        </w:rPr>
        <w:t>roczenia</w:t>
      </w:r>
      <w:r w:rsidRPr="00B75B35">
        <w:rPr>
          <w:szCs w:val="20"/>
          <w:lang w:val="pl-PL" w:eastAsia="pl-PL"/>
        </w:rPr>
        <w:t xml:space="preserve"> maksymalnych okresów </w:t>
      </w:r>
      <w:r w:rsidR="00037A34">
        <w:rPr>
          <w:szCs w:val="20"/>
          <w:lang w:val="pl-PL" w:eastAsia="pl-PL"/>
        </w:rPr>
        <w:t xml:space="preserve">pozbawienia wolności </w:t>
      </w:r>
      <w:r w:rsidRPr="00B75B35">
        <w:rPr>
          <w:szCs w:val="20"/>
          <w:lang w:val="pl-PL" w:eastAsia="pl-PL"/>
        </w:rPr>
        <w:t>w</w:t>
      </w:r>
      <w:r w:rsidR="009C2557">
        <w:rPr>
          <w:szCs w:val="20"/>
          <w:lang w:val="pl-PL" w:eastAsia="pl-PL"/>
        </w:rPr>
        <w:t> </w:t>
      </w:r>
      <w:r w:rsidRPr="00B75B35">
        <w:rPr>
          <w:szCs w:val="20"/>
          <w:lang w:val="pl-PL" w:eastAsia="pl-PL"/>
        </w:rPr>
        <w:t>przypadku każdego z</w:t>
      </w:r>
      <w:r w:rsidR="00037A34">
        <w:rPr>
          <w:szCs w:val="20"/>
          <w:lang w:val="pl-PL" w:eastAsia="pl-PL"/>
        </w:rPr>
        <w:t>e skarżących</w:t>
      </w:r>
      <w:r w:rsidRPr="00B75B35">
        <w:rPr>
          <w:szCs w:val="20"/>
          <w:lang w:val="pl-PL" w:eastAsia="pl-PL"/>
        </w:rPr>
        <w:t xml:space="preserve">. </w:t>
      </w:r>
      <w:r w:rsidR="00037A34">
        <w:rPr>
          <w:szCs w:val="20"/>
          <w:lang w:val="pl-PL" w:eastAsia="pl-PL"/>
        </w:rPr>
        <w:t>Ponieważ nic nie wskazuje,</w:t>
      </w:r>
      <w:r w:rsidRPr="00B75B35">
        <w:rPr>
          <w:szCs w:val="20"/>
          <w:lang w:val="pl-PL" w:eastAsia="pl-PL"/>
        </w:rPr>
        <w:t xml:space="preserve"> </w:t>
      </w:r>
      <w:r w:rsidR="00037A34">
        <w:rPr>
          <w:szCs w:val="20"/>
          <w:lang w:val="pl-PL" w:eastAsia="pl-PL"/>
        </w:rPr>
        <w:t xml:space="preserve">by </w:t>
      </w:r>
      <w:r w:rsidRPr="00B75B35">
        <w:rPr>
          <w:szCs w:val="20"/>
          <w:lang w:val="pl-PL" w:eastAsia="pl-PL"/>
        </w:rPr>
        <w:t xml:space="preserve">ustalenia </w:t>
      </w:r>
      <w:r w:rsidR="00037A34">
        <w:rPr>
          <w:szCs w:val="20"/>
          <w:lang w:val="pl-PL" w:eastAsia="pl-PL"/>
        </w:rPr>
        <w:t>sądów krajowych</w:t>
      </w:r>
      <w:r w:rsidR="00037A34" w:rsidRPr="00B75B35">
        <w:rPr>
          <w:szCs w:val="20"/>
          <w:lang w:val="pl-PL" w:eastAsia="pl-PL"/>
        </w:rPr>
        <w:t xml:space="preserve"> </w:t>
      </w:r>
      <w:r w:rsidRPr="00B75B35">
        <w:rPr>
          <w:szCs w:val="20"/>
          <w:lang w:val="pl-PL" w:eastAsia="pl-PL"/>
        </w:rPr>
        <w:t xml:space="preserve">były </w:t>
      </w:r>
      <w:r w:rsidR="00037A34">
        <w:rPr>
          <w:szCs w:val="20"/>
          <w:lang w:val="pl-PL" w:eastAsia="pl-PL"/>
        </w:rPr>
        <w:t xml:space="preserve">arbitralne lub </w:t>
      </w:r>
      <w:r w:rsidRPr="00B75B35">
        <w:rPr>
          <w:szCs w:val="20"/>
          <w:lang w:val="pl-PL" w:eastAsia="pl-PL"/>
        </w:rPr>
        <w:t xml:space="preserve">oczywiście </w:t>
      </w:r>
      <w:r w:rsidR="00037A34">
        <w:rPr>
          <w:szCs w:val="20"/>
          <w:lang w:val="pl-PL" w:eastAsia="pl-PL"/>
        </w:rPr>
        <w:t>nieuzasadnione</w:t>
      </w:r>
      <w:r w:rsidRPr="00B75B35">
        <w:rPr>
          <w:szCs w:val="20"/>
          <w:lang w:val="pl-PL" w:eastAsia="pl-PL"/>
        </w:rPr>
        <w:t xml:space="preserve">, </w:t>
      </w:r>
      <w:r w:rsidR="00037A34">
        <w:rPr>
          <w:szCs w:val="20"/>
          <w:lang w:val="pl-PL" w:eastAsia="pl-PL"/>
        </w:rPr>
        <w:t xml:space="preserve">pozbawianie wolności </w:t>
      </w:r>
      <w:r w:rsidR="00037A34" w:rsidRPr="00B75B35">
        <w:rPr>
          <w:szCs w:val="20"/>
          <w:lang w:val="pl-PL" w:eastAsia="pl-PL"/>
        </w:rPr>
        <w:t xml:space="preserve">skarżących </w:t>
      </w:r>
      <w:r w:rsidRPr="00B75B35">
        <w:rPr>
          <w:szCs w:val="20"/>
          <w:lang w:val="pl-PL" w:eastAsia="pl-PL"/>
        </w:rPr>
        <w:t>był</w:t>
      </w:r>
      <w:r w:rsidR="00037A34">
        <w:rPr>
          <w:szCs w:val="20"/>
          <w:lang w:val="pl-PL" w:eastAsia="pl-PL"/>
        </w:rPr>
        <w:t>o</w:t>
      </w:r>
      <w:r w:rsidRPr="00B75B35">
        <w:rPr>
          <w:szCs w:val="20"/>
          <w:lang w:val="pl-PL" w:eastAsia="pl-PL"/>
        </w:rPr>
        <w:t xml:space="preserve"> </w:t>
      </w:r>
      <w:r w:rsidR="004E4AD4">
        <w:rPr>
          <w:szCs w:val="20"/>
          <w:lang w:val="pl-PL" w:eastAsia="pl-PL"/>
        </w:rPr>
        <w:t>„</w:t>
      </w:r>
      <w:r w:rsidR="00037A34">
        <w:rPr>
          <w:szCs w:val="20"/>
          <w:lang w:val="pl-PL" w:eastAsia="pl-PL"/>
        </w:rPr>
        <w:t>zgodne z prawem</w:t>
      </w:r>
      <w:r w:rsidR="00D505E7">
        <w:rPr>
          <w:szCs w:val="20"/>
          <w:lang w:val="pl-PL" w:eastAsia="pl-PL"/>
        </w:rPr>
        <w:t>”</w:t>
      </w:r>
      <w:r w:rsidRPr="00B75B35">
        <w:rPr>
          <w:szCs w:val="20"/>
          <w:lang w:val="pl-PL" w:eastAsia="pl-PL"/>
        </w:rPr>
        <w:t xml:space="preserve"> w </w:t>
      </w:r>
      <w:r w:rsidR="00037A34">
        <w:rPr>
          <w:szCs w:val="20"/>
          <w:lang w:val="pl-PL" w:eastAsia="pl-PL"/>
        </w:rPr>
        <w:t xml:space="preserve">tym znaczeniu, że </w:t>
      </w:r>
      <w:r w:rsidR="004E4AD4">
        <w:rPr>
          <w:szCs w:val="20"/>
          <w:lang w:val="pl-PL" w:eastAsia="pl-PL"/>
        </w:rPr>
        <w:t>s</w:t>
      </w:r>
      <w:r w:rsidR="00037A34">
        <w:rPr>
          <w:szCs w:val="20"/>
          <w:lang w:val="pl-PL" w:eastAsia="pl-PL"/>
        </w:rPr>
        <w:t xml:space="preserve">pełniało uregulowania </w:t>
      </w:r>
      <w:r w:rsidR="00BA154C">
        <w:rPr>
          <w:szCs w:val="20"/>
          <w:lang w:val="pl-PL" w:eastAsia="pl-PL"/>
        </w:rPr>
        <w:t>materialnego i proceduralnego</w:t>
      </w:r>
      <w:r w:rsidR="00BA154C" w:rsidRPr="00B75B35">
        <w:rPr>
          <w:szCs w:val="20"/>
          <w:lang w:val="pl-PL" w:eastAsia="pl-PL"/>
        </w:rPr>
        <w:t xml:space="preserve"> </w:t>
      </w:r>
      <w:r w:rsidRPr="00B75B35">
        <w:rPr>
          <w:szCs w:val="20"/>
          <w:lang w:val="pl-PL" w:eastAsia="pl-PL"/>
        </w:rPr>
        <w:t>prawa krajowego.</w:t>
      </w:r>
    </w:p>
    <w:p w:rsidR="0008522C" w:rsidRPr="00B75B35" w:rsidRDefault="0008522C" w:rsidP="0008522C">
      <w:pPr>
        <w:spacing w:before="240"/>
        <w:jc w:val="both"/>
        <w:rPr>
          <w:szCs w:val="20"/>
          <w:lang w:val="pl-PL" w:eastAsia="pl-PL"/>
        </w:rPr>
      </w:pPr>
      <w:r w:rsidRPr="00B75B35">
        <w:rPr>
          <w:szCs w:val="20"/>
          <w:lang w:val="pl-PL" w:eastAsia="pl-PL"/>
        </w:rPr>
        <w:t xml:space="preserve">(iii) </w:t>
      </w:r>
      <w:r w:rsidRPr="00B75B35">
        <w:rPr>
          <w:i/>
          <w:iCs/>
          <w:szCs w:val="20"/>
          <w:lang w:val="pl-PL" w:eastAsia="pl-PL"/>
        </w:rPr>
        <w:t xml:space="preserve">Czy </w:t>
      </w:r>
      <w:r>
        <w:rPr>
          <w:i/>
          <w:iCs/>
          <w:szCs w:val="20"/>
          <w:lang w:val="pl-PL" w:eastAsia="pl-PL"/>
        </w:rPr>
        <w:t>pozbawienie wolności</w:t>
      </w:r>
      <w:r w:rsidRPr="00B75B35">
        <w:rPr>
          <w:i/>
          <w:iCs/>
          <w:szCs w:val="20"/>
          <w:lang w:val="pl-PL" w:eastAsia="pl-PL"/>
        </w:rPr>
        <w:t xml:space="preserve"> skarżących nie </w:t>
      </w:r>
      <w:r>
        <w:rPr>
          <w:i/>
          <w:iCs/>
          <w:szCs w:val="20"/>
          <w:lang w:val="pl-PL" w:eastAsia="pl-PL"/>
        </w:rPr>
        <w:t>było arbitralne</w:t>
      </w:r>
      <w:r w:rsidRPr="00B75B35">
        <w:rPr>
          <w:szCs w:val="20"/>
          <w:lang w:val="pl-PL" w:eastAsia="pl-PL"/>
        </w:rPr>
        <w:t xml:space="preserve"> – Ustalenia faktyczne poczynione przez sąd krajowy w niniejszej sprawie były w stanie </w:t>
      </w:r>
      <w:r>
        <w:rPr>
          <w:szCs w:val="20"/>
          <w:lang w:val="pl-PL" w:eastAsia="pl-PL"/>
        </w:rPr>
        <w:t xml:space="preserve">utwierdzić </w:t>
      </w:r>
      <w:r>
        <w:rPr>
          <w:szCs w:val="20"/>
          <w:lang w:val="pl-PL" w:eastAsia="pl-PL"/>
        </w:rPr>
        <w:lastRenderedPageBreak/>
        <w:t>obiektywnego obserwatora w przekonaniu</w:t>
      </w:r>
      <w:r w:rsidRPr="00B75B35">
        <w:rPr>
          <w:szCs w:val="20"/>
          <w:lang w:val="pl-PL" w:eastAsia="pl-PL"/>
        </w:rPr>
        <w:t xml:space="preserve">, że w czasie, kiedy </w:t>
      </w:r>
      <w:r>
        <w:rPr>
          <w:szCs w:val="20"/>
          <w:lang w:val="pl-PL" w:eastAsia="pl-PL"/>
        </w:rPr>
        <w:t>skarżący zostali</w:t>
      </w:r>
      <w:r w:rsidRPr="00B75B35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 xml:space="preserve">pozbawieni wolności, </w:t>
      </w:r>
      <w:r w:rsidRPr="00B75B35">
        <w:rPr>
          <w:szCs w:val="20"/>
          <w:lang w:val="pl-PL" w:eastAsia="pl-PL"/>
        </w:rPr>
        <w:t xml:space="preserve">policja miała </w:t>
      </w:r>
      <w:r>
        <w:rPr>
          <w:szCs w:val="20"/>
          <w:lang w:val="pl-PL" w:eastAsia="pl-PL"/>
        </w:rPr>
        <w:t xml:space="preserve">wszelkie </w:t>
      </w:r>
      <w:r w:rsidRPr="00B75B35">
        <w:rPr>
          <w:szCs w:val="20"/>
          <w:lang w:val="pl-PL" w:eastAsia="pl-PL"/>
        </w:rPr>
        <w:t>pow</w:t>
      </w:r>
      <w:r>
        <w:rPr>
          <w:szCs w:val="20"/>
          <w:lang w:val="pl-PL" w:eastAsia="pl-PL"/>
        </w:rPr>
        <w:t>o</w:t>
      </w:r>
      <w:r w:rsidRPr="00B75B35">
        <w:rPr>
          <w:szCs w:val="20"/>
          <w:lang w:val="pl-PL" w:eastAsia="pl-PL"/>
        </w:rPr>
        <w:t>d</w:t>
      </w:r>
      <w:r>
        <w:rPr>
          <w:szCs w:val="20"/>
          <w:lang w:val="pl-PL" w:eastAsia="pl-PL"/>
        </w:rPr>
        <w:t>y</w:t>
      </w:r>
      <w:r w:rsidRPr="00B75B35">
        <w:rPr>
          <w:szCs w:val="20"/>
          <w:lang w:val="pl-PL" w:eastAsia="pl-PL"/>
        </w:rPr>
        <w:t xml:space="preserve">, by </w:t>
      </w:r>
      <w:r>
        <w:rPr>
          <w:szCs w:val="20"/>
          <w:lang w:val="pl-PL" w:eastAsia="pl-PL"/>
        </w:rPr>
        <w:t>sądzić</w:t>
      </w:r>
      <w:r w:rsidRPr="00B75B35">
        <w:rPr>
          <w:szCs w:val="20"/>
          <w:lang w:val="pl-PL" w:eastAsia="pl-PL"/>
        </w:rPr>
        <w:t xml:space="preserve">, że </w:t>
      </w:r>
      <w:r>
        <w:rPr>
          <w:szCs w:val="20"/>
          <w:lang w:val="pl-PL" w:eastAsia="pl-PL"/>
        </w:rPr>
        <w:t xml:space="preserve">organizują oni bijatykę </w:t>
      </w:r>
      <w:r w:rsidRPr="00B75B35">
        <w:rPr>
          <w:szCs w:val="20"/>
          <w:lang w:val="pl-PL" w:eastAsia="pl-PL"/>
        </w:rPr>
        <w:t>w centrum Kopenhagi w godzinach przed, w trakcie lub po meczu piłki nożnej, któr</w:t>
      </w:r>
      <w:r>
        <w:rPr>
          <w:szCs w:val="20"/>
          <w:lang w:val="pl-PL" w:eastAsia="pl-PL"/>
        </w:rPr>
        <w:t>a</w:t>
      </w:r>
      <w:r w:rsidRPr="00B75B35">
        <w:rPr>
          <w:szCs w:val="20"/>
          <w:lang w:val="pl-PL" w:eastAsia="pl-PL"/>
        </w:rPr>
        <w:t xml:space="preserve"> m</w:t>
      </w:r>
      <w:r>
        <w:rPr>
          <w:szCs w:val="20"/>
          <w:lang w:val="pl-PL" w:eastAsia="pl-PL"/>
        </w:rPr>
        <w:t>ogła</w:t>
      </w:r>
      <w:r w:rsidRPr="00B75B35">
        <w:rPr>
          <w:szCs w:val="20"/>
          <w:lang w:val="pl-PL" w:eastAsia="pl-PL"/>
        </w:rPr>
        <w:t xml:space="preserve"> spowodować znaczne zagrożenie dla bezpieczeństwa wielu </w:t>
      </w:r>
      <w:r>
        <w:rPr>
          <w:szCs w:val="20"/>
          <w:lang w:val="pl-PL" w:eastAsia="pl-PL"/>
        </w:rPr>
        <w:t xml:space="preserve">pokojowych </w:t>
      </w:r>
      <w:r w:rsidRPr="00B75B35">
        <w:rPr>
          <w:szCs w:val="20"/>
          <w:lang w:val="pl-PL" w:eastAsia="pl-PL"/>
        </w:rPr>
        <w:t xml:space="preserve">kibiców piłki nożnej i </w:t>
      </w:r>
      <w:r>
        <w:rPr>
          <w:szCs w:val="20"/>
          <w:lang w:val="pl-PL" w:eastAsia="pl-PL"/>
        </w:rPr>
        <w:t xml:space="preserve">niezaangażowanych osób trzecich </w:t>
      </w:r>
      <w:r w:rsidRPr="00B75B35">
        <w:rPr>
          <w:szCs w:val="20"/>
          <w:lang w:val="pl-PL" w:eastAsia="pl-PL"/>
        </w:rPr>
        <w:t>obecnych w danym momencie. Dokładne miejsce</w:t>
      </w:r>
      <w:r>
        <w:rPr>
          <w:szCs w:val="20"/>
          <w:lang w:val="pl-PL" w:eastAsia="pl-PL"/>
        </w:rPr>
        <w:t>,</w:t>
      </w:r>
      <w:r w:rsidRPr="00B75B35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czas i potencjalne</w:t>
      </w:r>
      <w:r w:rsidRPr="00B75B35">
        <w:rPr>
          <w:szCs w:val="20"/>
          <w:lang w:val="pl-PL" w:eastAsia="pl-PL"/>
        </w:rPr>
        <w:t xml:space="preserve"> ofiar</w:t>
      </w:r>
      <w:r>
        <w:rPr>
          <w:szCs w:val="20"/>
          <w:lang w:val="pl-PL" w:eastAsia="pl-PL"/>
        </w:rPr>
        <w:t>y</w:t>
      </w:r>
      <w:r w:rsidRPr="00B75B35">
        <w:rPr>
          <w:szCs w:val="20"/>
          <w:lang w:val="pl-PL" w:eastAsia="pl-PL"/>
        </w:rPr>
        <w:t xml:space="preserve"> przestępstw mo</w:t>
      </w:r>
      <w:r>
        <w:rPr>
          <w:szCs w:val="20"/>
          <w:lang w:val="pl-PL" w:eastAsia="pl-PL"/>
        </w:rPr>
        <w:t>gły</w:t>
      </w:r>
      <w:r w:rsidRPr="00B75B35">
        <w:rPr>
          <w:szCs w:val="20"/>
          <w:lang w:val="pl-PL" w:eastAsia="pl-PL"/>
        </w:rPr>
        <w:t xml:space="preserve"> być łatwo </w:t>
      </w:r>
      <w:r>
        <w:rPr>
          <w:szCs w:val="20"/>
          <w:lang w:val="pl-PL" w:eastAsia="pl-PL"/>
        </w:rPr>
        <w:t>z</w:t>
      </w:r>
      <w:r w:rsidRPr="00B75B35">
        <w:rPr>
          <w:szCs w:val="20"/>
          <w:lang w:val="pl-PL" w:eastAsia="pl-PL"/>
        </w:rPr>
        <w:t xml:space="preserve">identyfikowane. </w:t>
      </w:r>
    </w:p>
    <w:p w:rsidR="0008522C" w:rsidRPr="00B75B35" w:rsidRDefault="0008522C" w:rsidP="005E7AD2">
      <w:pPr>
        <w:spacing w:before="240"/>
        <w:jc w:val="both"/>
        <w:rPr>
          <w:szCs w:val="20"/>
          <w:lang w:val="pl-PL" w:eastAsia="pl-PL"/>
        </w:rPr>
      </w:pPr>
      <w:r w:rsidRPr="00B75B35">
        <w:rPr>
          <w:szCs w:val="20"/>
          <w:lang w:val="pl-PL" w:eastAsia="pl-PL"/>
        </w:rPr>
        <w:t>Praw</w:t>
      </w:r>
      <w:r w:rsidR="005E7AD2">
        <w:rPr>
          <w:szCs w:val="20"/>
          <w:lang w:val="pl-PL" w:eastAsia="pl-PL"/>
        </w:rPr>
        <w:t>o krajowe</w:t>
      </w:r>
      <w:r w:rsidRPr="00B75B35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 xml:space="preserve">precyzowało, od </w:t>
      </w:r>
      <w:r w:rsidRPr="00B75B35">
        <w:rPr>
          <w:szCs w:val="20"/>
          <w:lang w:val="pl-PL" w:eastAsia="pl-PL"/>
        </w:rPr>
        <w:t xml:space="preserve">jakich </w:t>
      </w:r>
      <w:r>
        <w:rPr>
          <w:szCs w:val="20"/>
          <w:lang w:val="pl-PL" w:eastAsia="pl-PL"/>
        </w:rPr>
        <w:t xml:space="preserve">przestępstw skarżący powinien się powstrzymać. Ponadto, </w:t>
      </w:r>
      <w:r w:rsidRPr="00B75B35">
        <w:rPr>
          <w:szCs w:val="20"/>
          <w:lang w:val="pl-PL" w:eastAsia="pl-PL"/>
        </w:rPr>
        <w:t>stan faktyczny</w:t>
      </w:r>
      <w:r w:rsidR="00C00E98">
        <w:rPr>
          <w:szCs w:val="20"/>
          <w:lang w:val="pl-PL" w:eastAsia="pl-PL"/>
        </w:rPr>
        <w:t>,</w:t>
      </w:r>
      <w:r w:rsidRPr="00B75B35">
        <w:rPr>
          <w:szCs w:val="20"/>
          <w:lang w:val="pl-PL" w:eastAsia="pl-PL"/>
        </w:rPr>
        <w:t xml:space="preserve"> ustalony przez sądy krajowe</w:t>
      </w:r>
      <w:r w:rsidR="00C00E98">
        <w:rPr>
          <w:szCs w:val="20"/>
          <w:lang w:val="pl-PL" w:eastAsia="pl-PL"/>
        </w:rPr>
        <w:t>,</w:t>
      </w:r>
      <w:r>
        <w:rPr>
          <w:szCs w:val="20"/>
          <w:lang w:val="pl-PL" w:eastAsia="pl-PL"/>
        </w:rPr>
        <w:t xml:space="preserve"> wystarczająco wskazywał, że</w:t>
      </w:r>
      <w:r w:rsidR="009C2557">
        <w:rPr>
          <w:szCs w:val="20"/>
          <w:lang w:val="pl-PL" w:eastAsia="pl-PL"/>
        </w:rPr>
        <w:t> </w:t>
      </w:r>
      <w:r w:rsidR="005E7AD2">
        <w:rPr>
          <w:szCs w:val="20"/>
          <w:lang w:val="pl-PL" w:eastAsia="pl-PL"/>
        </w:rPr>
        <w:t>„czy</w:t>
      </w:r>
      <w:r w:rsidR="005301C1">
        <w:rPr>
          <w:szCs w:val="20"/>
          <w:lang w:val="pl-PL" w:eastAsia="pl-PL"/>
        </w:rPr>
        <w:t>n</w:t>
      </w:r>
      <w:r w:rsidR="005E7AD2">
        <w:rPr>
          <w:szCs w:val="20"/>
          <w:lang w:val="pl-PL" w:eastAsia="pl-PL"/>
        </w:rPr>
        <w:t xml:space="preserve"> zagrożony karą</w:t>
      </w:r>
      <w:r w:rsidR="005301C1">
        <w:rPr>
          <w:szCs w:val="20"/>
          <w:lang w:val="pl-PL" w:eastAsia="pl-PL"/>
        </w:rPr>
        <w:t>”</w:t>
      </w:r>
      <w:r w:rsidR="005301C1" w:rsidRPr="00B75B35">
        <w:rPr>
          <w:szCs w:val="20"/>
          <w:lang w:val="pl-PL" w:eastAsia="pl-PL"/>
        </w:rPr>
        <w:t xml:space="preserve">, </w:t>
      </w:r>
      <w:r>
        <w:rPr>
          <w:szCs w:val="20"/>
          <w:lang w:val="pl-PL" w:eastAsia="pl-PL"/>
        </w:rPr>
        <w:t xml:space="preserve">któremu miano </w:t>
      </w:r>
      <w:r w:rsidRPr="00B75B35">
        <w:rPr>
          <w:szCs w:val="20"/>
          <w:lang w:val="pl-PL" w:eastAsia="pl-PL"/>
        </w:rPr>
        <w:t>zapobiec</w:t>
      </w:r>
      <w:r>
        <w:rPr>
          <w:szCs w:val="20"/>
          <w:lang w:val="pl-PL" w:eastAsia="pl-PL"/>
        </w:rPr>
        <w:t>, można uznać za</w:t>
      </w:r>
      <w:r w:rsidR="005E7AD2">
        <w:rPr>
          <w:szCs w:val="20"/>
          <w:lang w:val="pl-PL" w:eastAsia="pl-PL"/>
        </w:rPr>
        <w:t xml:space="preserve"> „określony</w:t>
      </w:r>
      <w:r w:rsidRPr="00B75B35">
        <w:rPr>
          <w:szCs w:val="20"/>
          <w:lang w:val="pl-PL" w:eastAsia="pl-PL"/>
        </w:rPr>
        <w:t xml:space="preserve"> i</w:t>
      </w:r>
      <w:r w:rsidR="009C2557">
        <w:rPr>
          <w:szCs w:val="20"/>
          <w:lang w:val="pl-PL" w:eastAsia="pl-PL"/>
        </w:rPr>
        <w:t> </w:t>
      </w:r>
      <w:r w:rsidR="005E7AD2">
        <w:rPr>
          <w:szCs w:val="20"/>
          <w:lang w:val="pl-PL" w:eastAsia="pl-PL"/>
        </w:rPr>
        <w:t>konkretny</w:t>
      </w:r>
      <w:r w:rsidR="005301C1">
        <w:rPr>
          <w:szCs w:val="20"/>
          <w:lang w:val="pl-PL" w:eastAsia="pl-PL"/>
        </w:rPr>
        <w:t xml:space="preserve">”. </w:t>
      </w:r>
      <w:r>
        <w:rPr>
          <w:szCs w:val="20"/>
          <w:lang w:val="pl-PL" w:eastAsia="pl-PL"/>
        </w:rPr>
        <w:t xml:space="preserve">Władze przedstawiły dowód, że według wszelkiego </w:t>
      </w:r>
      <w:r w:rsidRPr="00B75B35">
        <w:rPr>
          <w:szCs w:val="20"/>
          <w:lang w:val="pl-PL" w:eastAsia="pl-PL"/>
        </w:rPr>
        <w:t>prawdopodob</w:t>
      </w:r>
      <w:r>
        <w:rPr>
          <w:szCs w:val="20"/>
          <w:lang w:val="pl-PL" w:eastAsia="pl-PL"/>
        </w:rPr>
        <w:t xml:space="preserve">ieństwa skarżący uczestniczyliby </w:t>
      </w:r>
      <w:r w:rsidRPr="00B75B35">
        <w:rPr>
          <w:szCs w:val="20"/>
          <w:lang w:val="pl-PL" w:eastAsia="pl-PL"/>
        </w:rPr>
        <w:t>w t</w:t>
      </w:r>
      <w:r>
        <w:rPr>
          <w:szCs w:val="20"/>
          <w:lang w:val="pl-PL" w:eastAsia="pl-PL"/>
        </w:rPr>
        <w:t xml:space="preserve">ym </w:t>
      </w:r>
      <w:r w:rsidR="005E7AD2">
        <w:rPr>
          <w:szCs w:val="20"/>
          <w:lang w:val="pl-PL" w:eastAsia="pl-PL"/>
        </w:rPr>
        <w:t>czynie zagrożonym karą</w:t>
      </w:r>
      <w:r>
        <w:rPr>
          <w:szCs w:val="20"/>
          <w:lang w:val="pl-PL" w:eastAsia="pl-PL"/>
        </w:rPr>
        <w:t>, jeśliby nie zapobieżono jego</w:t>
      </w:r>
      <w:r w:rsidR="009C2557">
        <w:rPr>
          <w:szCs w:val="20"/>
          <w:lang w:val="pl-PL" w:eastAsia="pl-PL"/>
        </w:rPr>
        <w:t> </w:t>
      </w:r>
      <w:r>
        <w:rPr>
          <w:szCs w:val="20"/>
          <w:lang w:val="pl-PL" w:eastAsia="pl-PL"/>
        </w:rPr>
        <w:t>popełnieniu</w:t>
      </w:r>
      <w:r w:rsidR="00013A7A">
        <w:rPr>
          <w:szCs w:val="20"/>
          <w:lang w:val="pl-PL" w:eastAsia="pl-PL"/>
        </w:rPr>
        <w:t xml:space="preserve"> poprzez pozbawienie </w:t>
      </w:r>
      <w:r w:rsidR="005E7AD2">
        <w:rPr>
          <w:szCs w:val="20"/>
          <w:lang w:val="pl-PL" w:eastAsia="pl-PL"/>
        </w:rPr>
        <w:t xml:space="preserve">ich </w:t>
      </w:r>
      <w:r w:rsidR="00013A7A">
        <w:rPr>
          <w:szCs w:val="20"/>
          <w:lang w:val="pl-PL" w:eastAsia="pl-PL"/>
        </w:rPr>
        <w:t>wolności</w:t>
      </w:r>
      <w:r>
        <w:rPr>
          <w:szCs w:val="20"/>
          <w:lang w:val="pl-PL" w:eastAsia="pl-PL"/>
        </w:rPr>
        <w:t xml:space="preserve">.  </w:t>
      </w:r>
    </w:p>
    <w:p w:rsidR="00BC493D" w:rsidRPr="00B75B35" w:rsidRDefault="00BC493D" w:rsidP="005E7AD2">
      <w:pPr>
        <w:spacing w:before="240"/>
        <w:jc w:val="both"/>
        <w:rPr>
          <w:szCs w:val="20"/>
          <w:lang w:val="pl-PL" w:eastAsia="pl-PL"/>
        </w:rPr>
      </w:pPr>
      <w:r>
        <w:rPr>
          <w:szCs w:val="20"/>
          <w:lang w:val="pl-PL" w:eastAsia="pl-PL"/>
        </w:rPr>
        <w:t>(iv) C</w:t>
      </w:r>
      <w:r w:rsidRPr="00B75B35">
        <w:rPr>
          <w:i/>
          <w:iCs/>
          <w:szCs w:val="20"/>
          <w:lang w:val="pl-PL" w:eastAsia="pl-PL"/>
        </w:rPr>
        <w:t xml:space="preserve">zy </w:t>
      </w:r>
      <w:r>
        <w:rPr>
          <w:i/>
          <w:iCs/>
          <w:szCs w:val="20"/>
          <w:lang w:val="pl-PL" w:eastAsia="pl-PL"/>
        </w:rPr>
        <w:t xml:space="preserve">pozbawienie wolności </w:t>
      </w:r>
      <w:r w:rsidRPr="00B75B35">
        <w:rPr>
          <w:i/>
          <w:iCs/>
          <w:szCs w:val="20"/>
          <w:lang w:val="pl-PL" w:eastAsia="pl-PL"/>
        </w:rPr>
        <w:t xml:space="preserve">skarżących </w:t>
      </w:r>
      <w:r>
        <w:rPr>
          <w:i/>
          <w:iCs/>
          <w:szCs w:val="20"/>
          <w:lang w:val="pl-PL" w:eastAsia="pl-PL"/>
        </w:rPr>
        <w:t xml:space="preserve">było </w:t>
      </w:r>
      <w:r w:rsidR="0073274F">
        <w:rPr>
          <w:i/>
          <w:iCs/>
          <w:szCs w:val="20"/>
          <w:lang w:val="pl-PL" w:eastAsia="pl-PL"/>
        </w:rPr>
        <w:t>„</w:t>
      </w:r>
      <w:r>
        <w:rPr>
          <w:i/>
          <w:iCs/>
          <w:szCs w:val="20"/>
          <w:lang w:val="pl-PL" w:eastAsia="pl-PL"/>
        </w:rPr>
        <w:t>konieczne</w:t>
      </w:r>
      <w:r w:rsidR="0073274F">
        <w:rPr>
          <w:i/>
          <w:iCs/>
          <w:szCs w:val="20"/>
          <w:lang w:val="pl-PL" w:eastAsia="pl-PL"/>
        </w:rPr>
        <w:t>”</w:t>
      </w:r>
      <w:r w:rsidR="0073274F" w:rsidRPr="00B75B35">
        <w:rPr>
          <w:szCs w:val="20"/>
          <w:lang w:val="pl-PL" w:eastAsia="pl-PL"/>
        </w:rPr>
        <w:t xml:space="preserve"> </w:t>
      </w:r>
      <w:r w:rsidRPr="00B75B35">
        <w:rPr>
          <w:szCs w:val="20"/>
          <w:lang w:val="pl-PL" w:eastAsia="pl-PL"/>
        </w:rPr>
        <w:t>–</w:t>
      </w:r>
      <w:r>
        <w:rPr>
          <w:szCs w:val="20"/>
          <w:lang w:val="pl-PL" w:eastAsia="pl-PL"/>
        </w:rPr>
        <w:t xml:space="preserve"> Trybunał </w:t>
      </w:r>
      <w:r w:rsidRPr="00B75B35">
        <w:rPr>
          <w:szCs w:val="20"/>
          <w:lang w:val="pl-PL" w:eastAsia="pl-PL"/>
        </w:rPr>
        <w:t>uznał</w:t>
      </w:r>
      <w:r>
        <w:rPr>
          <w:szCs w:val="20"/>
          <w:lang w:val="pl-PL" w:eastAsia="pl-PL"/>
        </w:rPr>
        <w:t>, że</w:t>
      </w:r>
      <w:r w:rsidR="009C2557">
        <w:rPr>
          <w:szCs w:val="20"/>
          <w:lang w:val="pl-PL" w:eastAsia="pl-PL"/>
        </w:rPr>
        <w:t> </w:t>
      </w:r>
      <w:r>
        <w:rPr>
          <w:szCs w:val="20"/>
          <w:lang w:val="pl-PL" w:eastAsia="pl-PL"/>
        </w:rPr>
        <w:t xml:space="preserve">przydatne będzie szersze omówienie </w:t>
      </w:r>
      <w:r w:rsidRPr="00B75B35">
        <w:rPr>
          <w:szCs w:val="20"/>
          <w:lang w:val="pl-PL" w:eastAsia="pl-PL"/>
        </w:rPr>
        <w:t>kryterium konieczności w odniesieniu do drugie</w:t>
      </w:r>
      <w:r w:rsidR="005E7AD2">
        <w:rPr>
          <w:szCs w:val="20"/>
          <w:lang w:val="pl-PL" w:eastAsia="pl-PL"/>
        </w:rPr>
        <w:t xml:space="preserve">j </w:t>
      </w:r>
      <w:r w:rsidRPr="00B75B35">
        <w:rPr>
          <w:szCs w:val="20"/>
          <w:lang w:val="pl-PL" w:eastAsia="pl-PL"/>
        </w:rPr>
        <w:t>cz</w:t>
      </w:r>
      <w:r w:rsidR="005E7AD2">
        <w:rPr>
          <w:szCs w:val="20"/>
          <w:lang w:val="pl-PL" w:eastAsia="pl-PL"/>
        </w:rPr>
        <w:t>ęści</w:t>
      </w:r>
      <w:r>
        <w:rPr>
          <w:szCs w:val="20"/>
          <w:lang w:val="pl-PL" w:eastAsia="pl-PL"/>
        </w:rPr>
        <w:t xml:space="preserve"> art</w:t>
      </w:r>
      <w:r w:rsidRPr="00B75B35">
        <w:rPr>
          <w:szCs w:val="20"/>
          <w:lang w:val="pl-PL" w:eastAsia="pl-PL"/>
        </w:rPr>
        <w:t xml:space="preserve">. 5 ust. 1 </w:t>
      </w:r>
      <w:r>
        <w:rPr>
          <w:szCs w:val="20"/>
          <w:lang w:val="pl-PL" w:eastAsia="pl-PL"/>
        </w:rPr>
        <w:t xml:space="preserve">lit. </w:t>
      </w:r>
      <w:r w:rsidRPr="00B75B35">
        <w:rPr>
          <w:szCs w:val="20"/>
          <w:lang w:val="pl-PL" w:eastAsia="pl-PL"/>
        </w:rPr>
        <w:t xml:space="preserve">c. </w:t>
      </w:r>
      <w:r w:rsidR="005E7AD2">
        <w:rPr>
          <w:szCs w:val="20"/>
          <w:lang w:val="pl-PL" w:eastAsia="pl-PL"/>
        </w:rPr>
        <w:t>M</w:t>
      </w:r>
      <w:r>
        <w:rPr>
          <w:szCs w:val="20"/>
          <w:lang w:val="pl-PL" w:eastAsia="pl-PL"/>
        </w:rPr>
        <w:t xml:space="preserve">uszą być </w:t>
      </w:r>
      <w:r w:rsidR="005B2EE2">
        <w:rPr>
          <w:szCs w:val="20"/>
          <w:lang w:val="pl-PL" w:eastAsia="pl-PL"/>
        </w:rPr>
        <w:t>rozważone</w:t>
      </w:r>
      <w:r w:rsidRPr="00B75B35">
        <w:rPr>
          <w:szCs w:val="20"/>
          <w:lang w:val="pl-PL" w:eastAsia="pl-PL"/>
        </w:rPr>
        <w:t xml:space="preserve"> </w:t>
      </w:r>
      <w:r w:rsidR="005E7AD2">
        <w:rPr>
          <w:szCs w:val="20"/>
          <w:lang w:val="pl-PL" w:eastAsia="pl-PL"/>
        </w:rPr>
        <w:t>m</w:t>
      </w:r>
      <w:r w:rsidR="005E7AD2" w:rsidRPr="00B75B35">
        <w:rPr>
          <w:szCs w:val="20"/>
          <w:lang w:val="pl-PL" w:eastAsia="pl-PL"/>
        </w:rPr>
        <w:t xml:space="preserve">niej dotkliwe środki </w:t>
      </w:r>
      <w:r w:rsidRPr="00B75B35">
        <w:rPr>
          <w:szCs w:val="20"/>
          <w:lang w:val="pl-PL" w:eastAsia="pl-PL"/>
        </w:rPr>
        <w:t>i uznane za</w:t>
      </w:r>
      <w:r w:rsidR="009C2557">
        <w:rPr>
          <w:szCs w:val="20"/>
          <w:lang w:val="pl-PL" w:eastAsia="pl-PL"/>
        </w:rPr>
        <w:t> </w:t>
      </w:r>
      <w:r w:rsidRPr="00B75B35">
        <w:rPr>
          <w:szCs w:val="20"/>
          <w:lang w:val="pl-PL" w:eastAsia="pl-PL"/>
        </w:rPr>
        <w:t>niewystarczające</w:t>
      </w:r>
      <w:r w:rsidR="005E7AD2">
        <w:rPr>
          <w:szCs w:val="20"/>
          <w:lang w:val="pl-PL" w:eastAsia="pl-PL"/>
        </w:rPr>
        <w:t xml:space="preserve"> do zagwarantowania</w:t>
      </w:r>
      <w:r>
        <w:rPr>
          <w:szCs w:val="20"/>
          <w:lang w:val="pl-PL" w:eastAsia="pl-PL"/>
        </w:rPr>
        <w:t xml:space="preserve"> interes</w:t>
      </w:r>
      <w:r w:rsidR="005E7AD2">
        <w:rPr>
          <w:szCs w:val="20"/>
          <w:lang w:val="pl-PL" w:eastAsia="pl-PL"/>
        </w:rPr>
        <w:t>u indywidualnego</w:t>
      </w:r>
      <w:r>
        <w:rPr>
          <w:szCs w:val="20"/>
          <w:lang w:val="pl-PL" w:eastAsia="pl-PL"/>
        </w:rPr>
        <w:t xml:space="preserve"> </w:t>
      </w:r>
      <w:r w:rsidRPr="00B75B35">
        <w:rPr>
          <w:szCs w:val="20"/>
          <w:lang w:val="pl-PL" w:eastAsia="pl-PL"/>
        </w:rPr>
        <w:t xml:space="preserve">lub </w:t>
      </w:r>
      <w:r w:rsidR="005E7AD2">
        <w:rPr>
          <w:szCs w:val="20"/>
          <w:lang w:val="pl-PL" w:eastAsia="pl-PL"/>
        </w:rPr>
        <w:t>publicznego wymagającego</w:t>
      </w:r>
      <w:r w:rsidRPr="00B75B35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pozbawienia wolności</w:t>
      </w:r>
      <w:r w:rsidRPr="00B75B35">
        <w:rPr>
          <w:szCs w:val="20"/>
          <w:lang w:val="pl-PL" w:eastAsia="pl-PL"/>
        </w:rPr>
        <w:t xml:space="preserve">. </w:t>
      </w:r>
      <w:r w:rsidR="0091761E">
        <w:rPr>
          <w:szCs w:val="20"/>
          <w:lang w:val="pl-PL" w:eastAsia="pl-PL"/>
        </w:rPr>
        <w:t>N</w:t>
      </w:r>
      <w:r w:rsidRPr="00B75B35">
        <w:rPr>
          <w:szCs w:val="20"/>
          <w:lang w:val="pl-PL" w:eastAsia="pl-PL"/>
        </w:rPr>
        <w:t xml:space="preserve">ie </w:t>
      </w:r>
      <w:r w:rsidR="005B2EE2">
        <w:rPr>
          <w:szCs w:val="20"/>
          <w:lang w:val="pl-PL" w:eastAsia="pl-PL"/>
        </w:rPr>
        <w:t xml:space="preserve">można w uzasadniony </w:t>
      </w:r>
      <w:r w:rsidR="008E65CB">
        <w:rPr>
          <w:szCs w:val="20"/>
          <w:lang w:val="pl-PL" w:eastAsia="pl-PL"/>
        </w:rPr>
        <w:t>sposób</w:t>
      </w:r>
      <w:r w:rsidR="005B2EE2">
        <w:rPr>
          <w:szCs w:val="20"/>
          <w:lang w:val="pl-PL" w:eastAsia="pl-PL"/>
        </w:rPr>
        <w:t xml:space="preserve"> uznać </w:t>
      </w:r>
      <w:r w:rsidR="0091761E">
        <w:rPr>
          <w:szCs w:val="20"/>
          <w:lang w:val="pl-PL" w:eastAsia="pl-PL"/>
        </w:rPr>
        <w:t xml:space="preserve">prewencyjnego pozbawienia wolności </w:t>
      </w:r>
      <w:r w:rsidR="005B2EE2">
        <w:rPr>
          <w:szCs w:val="20"/>
          <w:lang w:val="pl-PL" w:eastAsia="pl-PL"/>
        </w:rPr>
        <w:t xml:space="preserve">za </w:t>
      </w:r>
      <w:r w:rsidRPr="00B75B35">
        <w:rPr>
          <w:szCs w:val="20"/>
          <w:lang w:val="pl-PL" w:eastAsia="pl-PL"/>
        </w:rPr>
        <w:t>konieczne</w:t>
      </w:r>
      <w:r w:rsidR="005B2EE2">
        <w:rPr>
          <w:szCs w:val="20"/>
          <w:lang w:val="pl-PL" w:eastAsia="pl-PL"/>
        </w:rPr>
        <w:t xml:space="preserve">, jeśli nie </w:t>
      </w:r>
      <w:r w:rsidR="005E7AD2">
        <w:rPr>
          <w:szCs w:val="20"/>
          <w:lang w:val="pl-PL" w:eastAsia="pl-PL"/>
        </w:rPr>
        <w:t xml:space="preserve">jest </w:t>
      </w:r>
      <w:r w:rsidR="005B2EE2">
        <w:rPr>
          <w:szCs w:val="20"/>
          <w:lang w:val="pl-PL" w:eastAsia="pl-PL"/>
        </w:rPr>
        <w:t>zapewniona sprawiedliwa równowaga</w:t>
      </w:r>
      <w:r w:rsidRPr="00B75B35">
        <w:rPr>
          <w:szCs w:val="20"/>
          <w:lang w:val="pl-PL" w:eastAsia="pl-PL"/>
        </w:rPr>
        <w:t xml:space="preserve"> między znaczenie</w:t>
      </w:r>
      <w:r w:rsidR="005B2EE2">
        <w:rPr>
          <w:szCs w:val="20"/>
          <w:lang w:val="pl-PL" w:eastAsia="pl-PL"/>
        </w:rPr>
        <w:t>m</w:t>
      </w:r>
      <w:r w:rsidR="0091761E">
        <w:rPr>
          <w:szCs w:val="20"/>
          <w:lang w:val="pl-PL" w:eastAsia="pl-PL"/>
        </w:rPr>
        <w:t>, jakie ma</w:t>
      </w:r>
      <w:r w:rsidRPr="00B75B35">
        <w:rPr>
          <w:szCs w:val="20"/>
          <w:lang w:val="pl-PL" w:eastAsia="pl-PL"/>
        </w:rPr>
        <w:t xml:space="preserve"> </w:t>
      </w:r>
      <w:r w:rsidR="00BC5F78" w:rsidRPr="00B75B35">
        <w:rPr>
          <w:szCs w:val="20"/>
          <w:lang w:val="pl-PL" w:eastAsia="pl-PL"/>
        </w:rPr>
        <w:t>w społeczeństwie demokratycznym</w:t>
      </w:r>
      <w:r w:rsidR="00BC5F78">
        <w:rPr>
          <w:szCs w:val="20"/>
          <w:lang w:val="pl-PL" w:eastAsia="pl-PL"/>
        </w:rPr>
        <w:t xml:space="preserve"> </w:t>
      </w:r>
      <w:r w:rsidR="0091761E">
        <w:rPr>
          <w:szCs w:val="20"/>
          <w:lang w:val="pl-PL" w:eastAsia="pl-PL"/>
        </w:rPr>
        <w:t>zapobieganie</w:t>
      </w:r>
      <w:r w:rsidRPr="00B75B35">
        <w:rPr>
          <w:szCs w:val="20"/>
          <w:lang w:val="pl-PL" w:eastAsia="pl-PL"/>
        </w:rPr>
        <w:t xml:space="preserve"> bezpośrednie</w:t>
      </w:r>
      <w:r w:rsidR="005B2EE2">
        <w:rPr>
          <w:szCs w:val="20"/>
          <w:lang w:val="pl-PL" w:eastAsia="pl-PL"/>
        </w:rPr>
        <w:t>mu</w:t>
      </w:r>
      <w:r w:rsidRPr="00B75B35">
        <w:rPr>
          <w:szCs w:val="20"/>
          <w:lang w:val="pl-PL" w:eastAsia="pl-PL"/>
        </w:rPr>
        <w:t xml:space="preserve"> </w:t>
      </w:r>
      <w:r w:rsidR="005B2EE2">
        <w:rPr>
          <w:szCs w:val="20"/>
          <w:lang w:val="pl-PL" w:eastAsia="pl-PL"/>
        </w:rPr>
        <w:t xml:space="preserve">zagrożeniu </w:t>
      </w:r>
      <w:r w:rsidR="008E65CB">
        <w:rPr>
          <w:szCs w:val="20"/>
          <w:lang w:val="pl-PL" w:eastAsia="pl-PL"/>
        </w:rPr>
        <w:t>popełnieniem</w:t>
      </w:r>
      <w:r w:rsidRPr="00B75B35">
        <w:rPr>
          <w:szCs w:val="20"/>
          <w:lang w:val="pl-PL" w:eastAsia="pl-PL"/>
        </w:rPr>
        <w:t xml:space="preserve"> przestępstwa</w:t>
      </w:r>
      <w:r w:rsidR="0091761E">
        <w:rPr>
          <w:szCs w:val="20"/>
          <w:lang w:val="pl-PL" w:eastAsia="pl-PL"/>
        </w:rPr>
        <w:t>,</w:t>
      </w:r>
      <w:r w:rsidR="005E7AD2" w:rsidRPr="00B75B35">
        <w:rPr>
          <w:szCs w:val="20"/>
          <w:lang w:val="pl-PL" w:eastAsia="pl-PL"/>
        </w:rPr>
        <w:t xml:space="preserve"> </w:t>
      </w:r>
      <w:r w:rsidR="008E65CB">
        <w:rPr>
          <w:szCs w:val="20"/>
          <w:lang w:val="pl-PL" w:eastAsia="pl-PL"/>
        </w:rPr>
        <w:t>a</w:t>
      </w:r>
      <w:r w:rsidR="005B2EE2">
        <w:rPr>
          <w:szCs w:val="20"/>
          <w:lang w:val="pl-PL" w:eastAsia="pl-PL"/>
        </w:rPr>
        <w:t xml:space="preserve"> znaczeniem</w:t>
      </w:r>
      <w:r w:rsidRPr="00B75B35">
        <w:rPr>
          <w:szCs w:val="20"/>
          <w:lang w:val="pl-PL" w:eastAsia="pl-PL"/>
        </w:rPr>
        <w:t xml:space="preserve"> prawa do wolności. W związku z tym</w:t>
      </w:r>
      <w:r w:rsidR="005B2EE2">
        <w:rPr>
          <w:szCs w:val="20"/>
          <w:lang w:val="pl-PL" w:eastAsia="pl-PL"/>
        </w:rPr>
        <w:t>,</w:t>
      </w:r>
      <w:r w:rsidRPr="00B75B35">
        <w:rPr>
          <w:szCs w:val="20"/>
          <w:lang w:val="pl-PL" w:eastAsia="pl-PL"/>
        </w:rPr>
        <w:t xml:space="preserve"> aby </w:t>
      </w:r>
      <w:r w:rsidR="005B2EE2">
        <w:rPr>
          <w:szCs w:val="20"/>
          <w:lang w:val="pl-PL" w:eastAsia="pl-PL"/>
        </w:rPr>
        <w:t>tak poważny</w:t>
      </w:r>
      <w:r w:rsidRPr="00B75B35">
        <w:rPr>
          <w:szCs w:val="20"/>
          <w:lang w:val="pl-PL" w:eastAsia="pl-PL"/>
        </w:rPr>
        <w:t xml:space="preserve"> środ</w:t>
      </w:r>
      <w:r w:rsidR="005B2EE2">
        <w:rPr>
          <w:szCs w:val="20"/>
          <w:lang w:val="pl-PL" w:eastAsia="pl-PL"/>
        </w:rPr>
        <w:t>ek</w:t>
      </w:r>
      <w:r w:rsidRPr="00B75B35">
        <w:rPr>
          <w:szCs w:val="20"/>
          <w:lang w:val="pl-PL" w:eastAsia="pl-PL"/>
        </w:rPr>
        <w:t xml:space="preserve"> jak</w:t>
      </w:r>
      <w:r w:rsidR="009C2557">
        <w:rPr>
          <w:szCs w:val="20"/>
          <w:lang w:val="pl-PL" w:eastAsia="pl-PL"/>
        </w:rPr>
        <w:t> </w:t>
      </w:r>
      <w:r w:rsidRPr="00B75B35">
        <w:rPr>
          <w:szCs w:val="20"/>
          <w:lang w:val="pl-PL" w:eastAsia="pl-PL"/>
        </w:rPr>
        <w:t xml:space="preserve">pozbawienie wolności </w:t>
      </w:r>
      <w:r w:rsidR="005B2EE2">
        <w:rPr>
          <w:szCs w:val="20"/>
          <w:lang w:val="pl-PL" w:eastAsia="pl-PL"/>
        </w:rPr>
        <w:t>był proporcjonalny, „konkretne i określone” przestępstwo, do</w:t>
      </w:r>
      <w:r w:rsidR="009C2557">
        <w:rPr>
          <w:szCs w:val="20"/>
          <w:lang w:val="pl-PL" w:eastAsia="pl-PL"/>
        </w:rPr>
        <w:t> </w:t>
      </w:r>
      <w:r w:rsidR="005B2EE2">
        <w:rPr>
          <w:szCs w:val="20"/>
          <w:lang w:val="pl-PL" w:eastAsia="pl-PL"/>
        </w:rPr>
        <w:t xml:space="preserve">którego odnosi się </w:t>
      </w:r>
      <w:r w:rsidR="005E7AD2">
        <w:rPr>
          <w:szCs w:val="20"/>
          <w:lang w:val="pl-PL" w:eastAsia="pl-PL"/>
        </w:rPr>
        <w:t>druga część</w:t>
      </w:r>
      <w:r w:rsidR="005B2EE2">
        <w:rPr>
          <w:szCs w:val="20"/>
          <w:lang w:val="pl-PL" w:eastAsia="pl-PL"/>
        </w:rPr>
        <w:t xml:space="preserve"> art</w:t>
      </w:r>
      <w:r w:rsidRPr="00B75B35">
        <w:rPr>
          <w:szCs w:val="20"/>
          <w:lang w:val="pl-PL" w:eastAsia="pl-PL"/>
        </w:rPr>
        <w:t xml:space="preserve">. 5 ust. 1 </w:t>
      </w:r>
      <w:r w:rsidR="005B2EE2">
        <w:rPr>
          <w:szCs w:val="20"/>
          <w:lang w:val="pl-PL" w:eastAsia="pl-PL"/>
        </w:rPr>
        <w:t>lit. c,</w:t>
      </w:r>
      <w:r w:rsidRPr="00B75B35">
        <w:rPr>
          <w:szCs w:val="20"/>
          <w:lang w:val="pl-PL" w:eastAsia="pl-PL"/>
        </w:rPr>
        <w:t xml:space="preserve"> musi</w:t>
      </w:r>
      <w:r w:rsidR="008E65CB">
        <w:rPr>
          <w:szCs w:val="20"/>
          <w:lang w:val="pl-PL" w:eastAsia="pl-PL"/>
        </w:rPr>
        <w:t xml:space="preserve"> mieć</w:t>
      </w:r>
      <w:r w:rsidR="005B2EE2">
        <w:rPr>
          <w:szCs w:val="20"/>
          <w:lang w:val="pl-PL" w:eastAsia="pl-PL"/>
        </w:rPr>
        <w:t xml:space="preserve"> poważny charakter, po</w:t>
      </w:r>
      <w:r w:rsidR="004E0DA3">
        <w:rPr>
          <w:szCs w:val="20"/>
          <w:lang w:val="pl-PL" w:eastAsia="pl-PL"/>
        </w:rPr>
        <w:t>ciągając za sobą</w:t>
      </w:r>
      <w:r w:rsidRPr="00B75B35">
        <w:rPr>
          <w:szCs w:val="20"/>
          <w:lang w:val="pl-PL" w:eastAsia="pl-PL"/>
        </w:rPr>
        <w:t xml:space="preserve"> zagrożenie </w:t>
      </w:r>
      <w:r w:rsidR="005B2EE2">
        <w:rPr>
          <w:szCs w:val="20"/>
          <w:lang w:val="pl-PL" w:eastAsia="pl-PL"/>
        </w:rPr>
        <w:t xml:space="preserve">dla </w:t>
      </w:r>
      <w:r w:rsidRPr="00B75B35">
        <w:rPr>
          <w:szCs w:val="20"/>
          <w:lang w:val="pl-PL" w:eastAsia="pl-PL"/>
        </w:rPr>
        <w:t xml:space="preserve">życia </w:t>
      </w:r>
      <w:r w:rsidR="005B2EE2">
        <w:rPr>
          <w:szCs w:val="20"/>
          <w:lang w:val="pl-PL" w:eastAsia="pl-PL"/>
        </w:rPr>
        <w:t>lub zdrowia</w:t>
      </w:r>
      <w:r w:rsidRPr="00B75B35">
        <w:rPr>
          <w:szCs w:val="20"/>
          <w:lang w:val="pl-PL" w:eastAsia="pl-PL"/>
        </w:rPr>
        <w:t xml:space="preserve"> lub </w:t>
      </w:r>
      <w:r w:rsidR="005B2EE2">
        <w:rPr>
          <w:szCs w:val="20"/>
          <w:lang w:val="pl-PL" w:eastAsia="pl-PL"/>
        </w:rPr>
        <w:t>zagrożenie znaczn</w:t>
      </w:r>
      <w:r w:rsidR="008E65CB">
        <w:rPr>
          <w:szCs w:val="20"/>
          <w:lang w:val="pl-PL" w:eastAsia="pl-PL"/>
        </w:rPr>
        <w:t>ą</w:t>
      </w:r>
      <w:r w:rsidR="005B2EE2">
        <w:rPr>
          <w:szCs w:val="20"/>
          <w:lang w:val="pl-PL" w:eastAsia="pl-PL"/>
        </w:rPr>
        <w:t xml:space="preserve"> szk</w:t>
      </w:r>
      <w:r w:rsidR="008E65CB">
        <w:rPr>
          <w:szCs w:val="20"/>
          <w:lang w:val="pl-PL" w:eastAsia="pl-PL"/>
        </w:rPr>
        <w:t>odą</w:t>
      </w:r>
      <w:r w:rsidR="005B2EE2">
        <w:rPr>
          <w:szCs w:val="20"/>
          <w:lang w:val="pl-PL" w:eastAsia="pl-PL"/>
        </w:rPr>
        <w:t xml:space="preserve"> materialn</w:t>
      </w:r>
      <w:r w:rsidR="008E65CB">
        <w:rPr>
          <w:szCs w:val="20"/>
          <w:lang w:val="pl-PL" w:eastAsia="pl-PL"/>
        </w:rPr>
        <w:t>ą</w:t>
      </w:r>
      <w:r w:rsidRPr="00B75B35">
        <w:rPr>
          <w:szCs w:val="20"/>
          <w:lang w:val="pl-PL" w:eastAsia="pl-PL"/>
        </w:rPr>
        <w:t xml:space="preserve">. </w:t>
      </w:r>
      <w:r w:rsidR="008E65CB">
        <w:rPr>
          <w:szCs w:val="20"/>
          <w:lang w:val="pl-PL" w:eastAsia="pl-PL"/>
        </w:rPr>
        <w:t>D</w:t>
      </w:r>
      <w:r w:rsidRPr="00B75B35">
        <w:rPr>
          <w:szCs w:val="20"/>
          <w:lang w:val="pl-PL" w:eastAsia="pl-PL"/>
        </w:rPr>
        <w:t>odatkowo</w:t>
      </w:r>
      <w:r w:rsidR="008E65CB">
        <w:rPr>
          <w:szCs w:val="20"/>
          <w:lang w:val="pl-PL" w:eastAsia="pl-PL"/>
        </w:rPr>
        <w:t xml:space="preserve"> wynika z tego, </w:t>
      </w:r>
      <w:r w:rsidRPr="00B75B35">
        <w:rPr>
          <w:szCs w:val="20"/>
          <w:lang w:val="pl-PL" w:eastAsia="pl-PL"/>
        </w:rPr>
        <w:t xml:space="preserve">że </w:t>
      </w:r>
      <w:r w:rsidR="008E65CB">
        <w:rPr>
          <w:szCs w:val="20"/>
          <w:lang w:val="pl-PL" w:eastAsia="pl-PL"/>
        </w:rPr>
        <w:t xml:space="preserve">pozbawienie wolności </w:t>
      </w:r>
      <w:r w:rsidRPr="00B75B35">
        <w:rPr>
          <w:szCs w:val="20"/>
          <w:lang w:val="pl-PL" w:eastAsia="pl-PL"/>
        </w:rPr>
        <w:t xml:space="preserve">powinno </w:t>
      </w:r>
      <w:r w:rsidR="008E65CB">
        <w:rPr>
          <w:szCs w:val="20"/>
          <w:lang w:val="pl-PL" w:eastAsia="pl-PL"/>
        </w:rPr>
        <w:t xml:space="preserve">zakończyć się, gdy tylko </w:t>
      </w:r>
      <w:r w:rsidRPr="00B75B35">
        <w:rPr>
          <w:szCs w:val="20"/>
          <w:lang w:val="pl-PL" w:eastAsia="pl-PL"/>
        </w:rPr>
        <w:t>zagrożenie</w:t>
      </w:r>
      <w:r w:rsidR="0091761E">
        <w:rPr>
          <w:szCs w:val="20"/>
          <w:lang w:val="pl-PL" w:eastAsia="pl-PL"/>
        </w:rPr>
        <w:t xml:space="preserve"> to</w:t>
      </w:r>
      <w:r w:rsidRPr="00B75B35">
        <w:rPr>
          <w:szCs w:val="20"/>
          <w:lang w:val="pl-PL" w:eastAsia="pl-PL"/>
        </w:rPr>
        <w:t xml:space="preserve"> min</w:t>
      </w:r>
      <w:r w:rsidR="005E7AD2">
        <w:rPr>
          <w:szCs w:val="20"/>
          <w:lang w:val="pl-PL" w:eastAsia="pl-PL"/>
        </w:rPr>
        <w:t>ie</w:t>
      </w:r>
      <w:r w:rsidRPr="00B75B35">
        <w:rPr>
          <w:szCs w:val="20"/>
          <w:lang w:val="pl-PL" w:eastAsia="pl-PL"/>
        </w:rPr>
        <w:t xml:space="preserve">, </w:t>
      </w:r>
      <w:r w:rsidR="008E65CB">
        <w:rPr>
          <w:szCs w:val="20"/>
          <w:lang w:val="pl-PL" w:eastAsia="pl-PL"/>
        </w:rPr>
        <w:t xml:space="preserve">co wymaga </w:t>
      </w:r>
      <w:r w:rsidRPr="00B75B35">
        <w:rPr>
          <w:szCs w:val="20"/>
          <w:lang w:val="pl-PL" w:eastAsia="pl-PL"/>
        </w:rPr>
        <w:t>monitorowania</w:t>
      </w:r>
      <w:r w:rsidR="008E65CB">
        <w:rPr>
          <w:szCs w:val="20"/>
          <w:lang w:val="pl-PL" w:eastAsia="pl-PL"/>
        </w:rPr>
        <w:t>, ponieważ</w:t>
      </w:r>
      <w:r w:rsidRPr="00B75B35">
        <w:rPr>
          <w:szCs w:val="20"/>
          <w:lang w:val="pl-PL" w:eastAsia="pl-PL"/>
        </w:rPr>
        <w:t xml:space="preserve"> </w:t>
      </w:r>
      <w:r w:rsidR="008E65CB">
        <w:rPr>
          <w:szCs w:val="20"/>
          <w:lang w:val="pl-PL" w:eastAsia="pl-PL"/>
        </w:rPr>
        <w:t>długoś</w:t>
      </w:r>
      <w:r w:rsidR="00E810A8">
        <w:rPr>
          <w:szCs w:val="20"/>
          <w:lang w:val="pl-PL" w:eastAsia="pl-PL"/>
        </w:rPr>
        <w:t>ć</w:t>
      </w:r>
      <w:r w:rsidR="008E65CB">
        <w:rPr>
          <w:szCs w:val="20"/>
          <w:lang w:val="pl-PL" w:eastAsia="pl-PL"/>
        </w:rPr>
        <w:t xml:space="preserve"> pozbawienia wolności stanowi </w:t>
      </w:r>
      <w:r w:rsidRPr="00B75B35">
        <w:rPr>
          <w:szCs w:val="20"/>
          <w:lang w:val="pl-PL" w:eastAsia="pl-PL"/>
        </w:rPr>
        <w:t>również</w:t>
      </w:r>
      <w:r w:rsidR="008E65CB">
        <w:rPr>
          <w:szCs w:val="20"/>
          <w:lang w:val="pl-PL" w:eastAsia="pl-PL"/>
        </w:rPr>
        <w:t xml:space="preserve"> istotny czynnik</w:t>
      </w:r>
      <w:r w:rsidRPr="00B75B35">
        <w:rPr>
          <w:szCs w:val="20"/>
          <w:lang w:val="pl-PL" w:eastAsia="pl-PL"/>
        </w:rPr>
        <w:t>.</w:t>
      </w:r>
    </w:p>
    <w:p w:rsidR="00A73347" w:rsidRPr="00A73347" w:rsidRDefault="00A73347" w:rsidP="005B1161">
      <w:pPr>
        <w:spacing w:before="240"/>
        <w:jc w:val="both"/>
        <w:rPr>
          <w:szCs w:val="20"/>
          <w:lang w:val="pl-PL" w:eastAsia="pl-PL"/>
        </w:rPr>
      </w:pPr>
      <w:r w:rsidRPr="00A73347">
        <w:rPr>
          <w:szCs w:val="20"/>
          <w:lang w:val="pl-PL" w:eastAsia="pl-PL"/>
        </w:rPr>
        <w:t>W</w:t>
      </w:r>
      <w:r>
        <w:rPr>
          <w:szCs w:val="20"/>
          <w:lang w:val="pl-PL" w:eastAsia="pl-PL"/>
        </w:rPr>
        <w:t xml:space="preserve"> niniejszej sprawie</w:t>
      </w:r>
      <w:r w:rsidR="007D6501">
        <w:rPr>
          <w:szCs w:val="20"/>
          <w:lang w:val="pl-PL" w:eastAsia="pl-PL"/>
        </w:rPr>
        <w:t xml:space="preserve"> czyn zagrożony karą, którego</w:t>
      </w:r>
      <w:r w:rsidRPr="00A73347">
        <w:rPr>
          <w:szCs w:val="20"/>
          <w:lang w:val="pl-PL" w:eastAsia="pl-PL"/>
        </w:rPr>
        <w:t xml:space="preserve"> władze próbowały </w:t>
      </w:r>
      <w:r w:rsidR="007D6501">
        <w:rPr>
          <w:szCs w:val="20"/>
          <w:lang w:val="pl-PL" w:eastAsia="pl-PL"/>
        </w:rPr>
        <w:t>uniknąć</w:t>
      </w:r>
      <w:r>
        <w:rPr>
          <w:szCs w:val="20"/>
          <w:lang w:val="pl-PL" w:eastAsia="pl-PL"/>
        </w:rPr>
        <w:t>,</w:t>
      </w:r>
      <w:r w:rsidRPr="00A73347">
        <w:rPr>
          <w:szCs w:val="20"/>
          <w:lang w:val="pl-PL" w:eastAsia="pl-PL"/>
        </w:rPr>
        <w:t xml:space="preserve"> był</w:t>
      </w:r>
      <w:r w:rsidR="009C2557">
        <w:rPr>
          <w:szCs w:val="20"/>
          <w:lang w:val="pl-PL" w:eastAsia="pl-PL"/>
        </w:rPr>
        <w:t> </w:t>
      </w:r>
      <w:r w:rsidRPr="00A73347">
        <w:rPr>
          <w:szCs w:val="20"/>
          <w:lang w:val="pl-PL" w:eastAsia="pl-PL"/>
        </w:rPr>
        <w:t>niewątpliwie</w:t>
      </w:r>
      <w:r>
        <w:rPr>
          <w:szCs w:val="20"/>
          <w:lang w:val="pl-PL" w:eastAsia="pl-PL"/>
        </w:rPr>
        <w:t xml:space="preserve"> poważn</w:t>
      </w:r>
      <w:r w:rsidR="007D6501">
        <w:rPr>
          <w:szCs w:val="20"/>
          <w:lang w:val="pl-PL" w:eastAsia="pl-PL"/>
        </w:rPr>
        <w:t>y</w:t>
      </w:r>
      <w:r w:rsidRPr="00A73347">
        <w:rPr>
          <w:szCs w:val="20"/>
          <w:lang w:val="pl-PL" w:eastAsia="pl-PL"/>
        </w:rPr>
        <w:t xml:space="preserve">. </w:t>
      </w:r>
      <w:r w:rsidRPr="00A73347">
        <w:rPr>
          <w:i/>
          <w:iCs/>
          <w:szCs w:val="20"/>
          <w:lang w:val="pl-PL" w:eastAsia="pl-PL"/>
        </w:rPr>
        <w:t xml:space="preserve">Zanim wybuchła pierwsza </w:t>
      </w:r>
      <w:r>
        <w:rPr>
          <w:i/>
          <w:iCs/>
          <w:szCs w:val="20"/>
          <w:lang w:val="pl-PL" w:eastAsia="pl-PL"/>
        </w:rPr>
        <w:t xml:space="preserve">bójka, </w:t>
      </w:r>
      <w:r w:rsidRPr="00A73347">
        <w:rPr>
          <w:i/>
          <w:iCs/>
          <w:szCs w:val="20"/>
          <w:lang w:val="pl-PL" w:eastAsia="pl-PL"/>
        </w:rPr>
        <w:t>policj</w:t>
      </w:r>
      <w:r w:rsidR="007D6501">
        <w:rPr>
          <w:i/>
          <w:iCs/>
          <w:szCs w:val="20"/>
          <w:lang w:val="pl-PL" w:eastAsia="pl-PL"/>
        </w:rPr>
        <w:t>a</w:t>
      </w:r>
      <w:r w:rsidRPr="00A73347">
        <w:rPr>
          <w:i/>
          <w:iCs/>
          <w:szCs w:val="20"/>
          <w:lang w:val="pl-PL" w:eastAsia="pl-PL"/>
        </w:rPr>
        <w:t xml:space="preserve"> stosowa</w:t>
      </w:r>
      <w:r>
        <w:rPr>
          <w:i/>
          <w:iCs/>
          <w:szCs w:val="20"/>
          <w:lang w:val="pl-PL" w:eastAsia="pl-PL"/>
        </w:rPr>
        <w:t>ła bardzo ostrożne podejście i łagodne środki</w:t>
      </w:r>
      <w:r w:rsidRPr="00A73347">
        <w:rPr>
          <w:i/>
          <w:iCs/>
          <w:szCs w:val="20"/>
          <w:lang w:val="pl-PL" w:eastAsia="pl-PL"/>
        </w:rPr>
        <w:t xml:space="preserve">, </w:t>
      </w:r>
      <w:r w:rsidRPr="00A73347">
        <w:rPr>
          <w:iCs/>
          <w:szCs w:val="20"/>
          <w:lang w:val="pl-PL" w:eastAsia="pl-PL"/>
        </w:rPr>
        <w:t>takie</w:t>
      </w:r>
      <w:r>
        <w:rPr>
          <w:i/>
          <w:iCs/>
          <w:szCs w:val="20"/>
          <w:lang w:val="pl-PL" w:eastAsia="pl-PL"/>
        </w:rPr>
        <w:t xml:space="preserve"> </w:t>
      </w:r>
      <w:r w:rsidRPr="00A73347">
        <w:rPr>
          <w:szCs w:val="20"/>
          <w:lang w:val="pl-PL" w:eastAsia="pl-PL"/>
        </w:rPr>
        <w:t>jak dialog,</w:t>
      </w:r>
      <w:r w:rsidRPr="00A73347">
        <w:rPr>
          <w:i/>
          <w:iCs/>
          <w:szCs w:val="20"/>
          <w:lang w:val="pl-PL" w:eastAsia="pl-PL"/>
        </w:rPr>
        <w:t xml:space="preserve"> by zapobiec star</w:t>
      </w:r>
      <w:r>
        <w:rPr>
          <w:i/>
          <w:iCs/>
          <w:szCs w:val="20"/>
          <w:lang w:val="pl-PL" w:eastAsia="pl-PL"/>
        </w:rPr>
        <w:t>ciom chuliganów</w:t>
      </w:r>
      <w:r w:rsidRPr="00A73347">
        <w:rPr>
          <w:szCs w:val="20"/>
          <w:lang w:val="pl-PL" w:eastAsia="pl-PL"/>
        </w:rPr>
        <w:t xml:space="preserve">. </w:t>
      </w:r>
      <w:r>
        <w:rPr>
          <w:szCs w:val="20"/>
          <w:lang w:val="pl-PL" w:eastAsia="pl-PL"/>
        </w:rPr>
        <w:t>Z</w:t>
      </w:r>
      <w:r w:rsidRPr="00A73347">
        <w:rPr>
          <w:szCs w:val="20"/>
          <w:lang w:val="pl-PL" w:eastAsia="pl-PL"/>
        </w:rPr>
        <w:t>aparkował</w:t>
      </w:r>
      <w:r>
        <w:rPr>
          <w:szCs w:val="20"/>
          <w:lang w:val="pl-PL" w:eastAsia="pl-PL"/>
        </w:rPr>
        <w:t xml:space="preserve">a również swoje </w:t>
      </w:r>
      <w:r w:rsidRPr="00A73347">
        <w:rPr>
          <w:szCs w:val="20"/>
          <w:lang w:val="pl-PL" w:eastAsia="pl-PL"/>
        </w:rPr>
        <w:t xml:space="preserve"> transportery op</w:t>
      </w:r>
      <w:r>
        <w:rPr>
          <w:szCs w:val="20"/>
          <w:lang w:val="pl-PL" w:eastAsia="pl-PL"/>
        </w:rPr>
        <w:t>a</w:t>
      </w:r>
      <w:r w:rsidRPr="00A73347">
        <w:rPr>
          <w:szCs w:val="20"/>
          <w:lang w:val="pl-PL" w:eastAsia="pl-PL"/>
        </w:rPr>
        <w:t xml:space="preserve">ncerzone </w:t>
      </w:r>
      <w:r>
        <w:rPr>
          <w:szCs w:val="20"/>
          <w:lang w:val="pl-PL" w:eastAsia="pl-PL"/>
        </w:rPr>
        <w:t>w</w:t>
      </w:r>
      <w:r w:rsidR="007D6501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poprzek,</w:t>
      </w:r>
      <w:r w:rsidRPr="00A73347">
        <w:rPr>
          <w:szCs w:val="20"/>
          <w:lang w:val="pl-PL" w:eastAsia="pl-PL"/>
        </w:rPr>
        <w:t xml:space="preserve"> by zapobiec spotkaniu </w:t>
      </w:r>
      <w:r w:rsidR="007D6501">
        <w:rPr>
          <w:szCs w:val="20"/>
          <w:lang w:val="pl-PL" w:eastAsia="pl-PL"/>
        </w:rPr>
        <w:t xml:space="preserve">się </w:t>
      </w:r>
      <w:r>
        <w:rPr>
          <w:szCs w:val="20"/>
          <w:lang w:val="pl-PL" w:eastAsia="pl-PL"/>
        </w:rPr>
        <w:t xml:space="preserve">grup </w:t>
      </w:r>
      <w:r w:rsidRPr="00A73347">
        <w:rPr>
          <w:szCs w:val="20"/>
          <w:lang w:val="pl-PL" w:eastAsia="pl-PL"/>
        </w:rPr>
        <w:t>szwe</w:t>
      </w:r>
      <w:r>
        <w:rPr>
          <w:szCs w:val="20"/>
          <w:lang w:val="pl-PL" w:eastAsia="pl-PL"/>
        </w:rPr>
        <w:t xml:space="preserve">dzkich i duńskich </w:t>
      </w:r>
      <w:r w:rsidRPr="00A73347">
        <w:rPr>
          <w:szCs w:val="20"/>
          <w:lang w:val="pl-PL" w:eastAsia="pl-PL"/>
        </w:rPr>
        <w:t xml:space="preserve">kibiców. </w:t>
      </w:r>
      <w:r>
        <w:rPr>
          <w:szCs w:val="20"/>
          <w:lang w:val="pl-PL" w:eastAsia="pl-PL"/>
        </w:rPr>
        <w:t>Następnie skierowała grupę</w:t>
      </w:r>
      <w:r w:rsidRPr="00A73347">
        <w:rPr>
          <w:szCs w:val="20"/>
          <w:lang w:val="pl-PL" w:eastAsia="pl-PL"/>
        </w:rPr>
        <w:t xml:space="preserve"> fanów duński</w:t>
      </w:r>
      <w:r>
        <w:rPr>
          <w:szCs w:val="20"/>
          <w:lang w:val="pl-PL" w:eastAsia="pl-PL"/>
        </w:rPr>
        <w:t>ch na</w:t>
      </w:r>
      <w:r w:rsidR="009C2557">
        <w:rPr>
          <w:szCs w:val="20"/>
          <w:lang w:val="pl-PL" w:eastAsia="pl-PL"/>
        </w:rPr>
        <w:t> </w:t>
      </w:r>
      <w:r>
        <w:rPr>
          <w:szCs w:val="20"/>
          <w:lang w:val="pl-PL" w:eastAsia="pl-PL"/>
        </w:rPr>
        <w:t xml:space="preserve">boczną ulicę w celu </w:t>
      </w:r>
      <w:r w:rsidR="007D6501">
        <w:rPr>
          <w:szCs w:val="20"/>
          <w:lang w:val="pl-PL" w:eastAsia="pl-PL"/>
        </w:rPr>
        <w:t xml:space="preserve">ich </w:t>
      </w:r>
      <w:r w:rsidRPr="00A73347">
        <w:rPr>
          <w:szCs w:val="20"/>
          <w:lang w:val="pl-PL" w:eastAsia="pl-PL"/>
        </w:rPr>
        <w:t xml:space="preserve">rejestracji i </w:t>
      </w:r>
      <w:r>
        <w:rPr>
          <w:szCs w:val="20"/>
          <w:lang w:val="pl-PL" w:eastAsia="pl-PL"/>
        </w:rPr>
        <w:t>prze</w:t>
      </w:r>
      <w:r w:rsidRPr="00A73347">
        <w:rPr>
          <w:szCs w:val="20"/>
          <w:lang w:val="pl-PL" w:eastAsia="pl-PL"/>
        </w:rPr>
        <w:t>szukania.</w:t>
      </w:r>
    </w:p>
    <w:p w:rsidR="00A73347" w:rsidRPr="00E910A0" w:rsidRDefault="005B1161" w:rsidP="004A6200">
      <w:pPr>
        <w:spacing w:before="240"/>
        <w:jc w:val="both"/>
        <w:rPr>
          <w:szCs w:val="20"/>
          <w:lang w:val="pl-PL" w:eastAsia="pl-PL"/>
        </w:rPr>
      </w:pPr>
      <w:r>
        <w:rPr>
          <w:szCs w:val="20"/>
          <w:lang w:val="pl-PL" w:eastAsia="pl-PL"/>
        </w:rPr>
        <w:t>W</w:t>
      </w:r>
      <w:r w:rsidR="00A73347" w:rsidRPr="00A73347">
        <w:rPr>
          <w:szCs w:val="20"/>
          <w:lang w:val="pl-PL" w:eastAsia="pl-PL"/>
        </w:rPr>
        <w:t xml:space="preserve"> tym momencie intensywnej akcji, w bezpośrednim sąsiedztwie toczą</w:t>
      </w:r>
      <w:r>
        <w:rPr>
          <w:szCs w:val="20"/>
          <w:lang w:val="pl-PL" w:eastAsia="pl-PL"/>
        </w:rPr>
        <w:t>cej się bójki</w:t>
      </w:r>
      <w:r w:rsidR="00A73347" w:rsidRPr="00A73347">
        <w:rPr>
          <w:szCs w:val="20"/>
          <w:lang w:val="pl-PL" w:eastAsia="pl-PL"/>
        </w:rPr>
        <w:t xml:space="preserve">, </w:t>
      </w:r>
      <w:r>
        <w:rPr>
          <w:szCs w:val="20"/>
          <w:lang w:val="pl-PL" w:eastAsia="pl-PL"/>
        </w:rPr>
        <w:t>zostali zatrzymani drugi i trzeci</w:t>
      </w:r>
      <w:r w:rsidR="00A73347" w:rsidRPr="00A73347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skarżący wraz z czterema innymi</w:t>
      </w:r>
      <w:r w:rsidR="00A73347" w:rsidRPr="00A73347">
        <w:rPr>
          <w:szCs w:val="20"/>
          <w:lang w:val="pl-PL" w:eastAsia="pl-PL"/>
        </w:rPr>
        <w:t xml:space="preserve"> os</w:t>
      </w:r>
      <w:r>
        <w:rPr>
          <w:szCs w:val="20"/>
          <w:lang w:val="pl-PL" w:eastAsia="pl-PL"/>
        </w:rPr>
        <w:t>obami</w:t>
      </w:r>
      <w:r w:rsidR="00A73347" w:rsidRPr="00A73347">
        <w:rPr>
          <w:szCs w:val="20"/>
          <w:lang w:val="pl-PL" w:eastAsia="pl-PL"/>
        </w:rPr>
        <w:t>, w</w:t>
      </w:r>
      <w:r w:rsidR="009C2557">
        <w:rPr>
          <w:szCs w:val="20"/>
          <w:lang w:val="pl-PL" w:eastAsia="pl-PL"/>
        </w:rPr>
        <w:t> </w:t>
      </w:r>
      <w:r w:rsidR="00A73347" w:rsidRPr="00A73347">
        <w:rPr>
          <w:szCs w:val="20"/>
          <w:lang w:val="pl-PL" w:eastAsia="pl-PL"/>
        </w:rPr>
        <w:t>pełnej</w:t>
      </w:r>
      <w:r w:rsidR="009C2557">
        <w:rPr>
          <w:szCs w:val="20"/>
          <w:lang w:val="pl-PL" w:eastAsia="pl-PL"/>
        </w:rPr>
        <w:t> </w:t>
      </w:r>
      <w:r w:rsidR="00A73347" w:rsidRPr="00A73347">
        <w:rPr>
          <w:szCs w:val="20"/>
          <w:lang w:val="pl-PL" w:eastAsia="pl-PL"/>
        </w:rPr>
        <w:t xml:space="preserve">zgodności ze strategią </w:t>
      </w:r>
      <w:r>
        <w:rPr>
          <w:szCs w:val="20"/>
          <w:lang w:val="pl-PL" w:eastAsia="pl-PL"/>
        </w:rPr>
        <w:t>za</w:t>
      </w:r>
      <w:r w:rsidR="00A73347" w:rsidRPr="00A73347">
        <w:rPr>
          <w:szCs w:val="20"/>
          <w:lang w:val="pl-PL" w:eastAsia="pl-PL"/>
        </w:rPr>
        <w:t xml:space="preserve">trzymywania </w:t>
      </w:r>
      <w:r>
        <w:rPr>
          <w:szCs w:val="20"/>
          <w:lang w:val="pl-PL" w:eastAsia="pl-PL"/>
        </w:rPr>
        <w:t>jedynie prowodyrów</w:t>
      </w:r>
      <w:r w:rsidR="001A61B4">
        <w:rPr>
          <w:szCs w:val="20"/>
          <w:lang w:val="pl-PL" w:eastAsia="pl-PL"/>
        </w:rPr>
        <w:t xml:space="preserve"> starć</w:t>
      </w:r>
      <w:r>
        <w:rPr>
          <w:szCs w:val="20"/>
          <w:lang w:val="pl-PL" w:eastAsia="pl-PL"/>
        </w:rPr>
        <w:t xml:space="preserve">. </w:t>
      </w:r>
      <w:r w:rsidR="00F24AF3">
        <w:rPr>
          <w:szCs w:val="20"/>
          <w:lang w:val="pl-PL" w:eastAsia="pl-PL"/>
        </w:rPr>
        <w:t>Natomiast o</w:t>
      </w:r>
      <w:r>
        <w:rPr>
          <w:szCs w:val="20"/>
          <w:lang w:val="pl-PL" w:eastAsia="pl-PL"/>
        </w:rPr>
        <w:t>koło czterdziestu</w:t>
      </w:r>
      <w:r w:rsidR="00A73347" w:rsidRPr="00A73347">
        <w:rPr>
          <w:szCs w:val="20"/>
          <w:lang w:val="pl-PL" w:eastAsia="pl-PL"/>
        </w:rPr>
        <w:t xml:space="preserve"> </w:t>
      </w:r>
      <w:r w:rsidR="004A6200">
        <w:rPr>
          <w:szCs w:val="20"/>
          <w:lang w:val="pl-PL" w:eastAsia="pl-PL"/>
        </w:rPr>
        <w:t xml:space="preserve">czterech </w:t>
      </w:r>
      <w:r w:rsidR="00A73347" w:rsidRPr="00A73347">
        <w:rPr>
          <w:szCs w:val="20"/>
          <w:lang w:val="pl-PL" w:eastAsia="pl-PL"/>
        </w:rPr>
        <w:t>os</w:t>
      </w:r>
      <w:r>
        <w:rPr>
          <w:szCs w:val="20"/>
          <w:lang w:val="pl-PL" w:eastAsia="pl-PL"/>
        </w:rPr>
        <w:t>ób</w:t>
      </w:r>
      <w:r w:rsidR="00A73347" w:rsidRPr="00A73347">
        <w:rPr>
          <w:szCs w:val="20"/>
          <w:lang w:val="pl-PL" w:eastAsia="pl-PL"/>
        </w:rPr>
        <w:t xml:space="preserve"> z</w:t>
      </w:r>
      <w:r>
        <w:rPr>
          <w:szCs w:val="20"/>
          <w:lang w:val="pl-PL" w:eastAsia="pl-PL"/>
        </w:rPr>
        <w:t xml:space="preserve"> grupy</w:t>
      </w:r>
      <w:r w:rsidRPr="005B1161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duńskiej, w tym pierwszy skarżący</w:t>
      </w:r>
      <w:r w:rsidR="00A73347" w:rsidRPr="00A73347">
        <w:rPr>
          <w:szCs w:val="20"/>
          <w:lang w:val="pl-PL" w:eastAsia="pl-PL"/>
        </w:rPr>
        <w:t xml:space="preserve">, </w:t>
      </w:r>
      <w:r>
        <w:rPr>
          <w:szCs w:val="20"/>
          <w:lang w:val="pl-PL" w:eastAsia="pl-PL"/>
        </w:rPr>
        <w:t>zostało pozostawionych</w:t>
      </w:r>
      <w:r w:rsidR="00A73347" w:rsidRPr="00A73347">
        <w:rPr>
          <w:szCs w:val="20"/>
          <w:lang w:val="pl-PL" w:eastAsia="pl-PL"/>
        </w:rPr>
        <w:t xml:space="preserve"> na wolności </w:t>
      </w:r>
      <w:r>
        <w:rPr>
          <w:szCs w:val="20"/>
          <w:lang w:val="pl-PL" w:eastAsia="pl-PL"/>
        </w:rPr>
        <w:t xml:space="preserve">na bocznej </w:t>
      </w:r>
      <w:r w:rsidR="00A73347" w:rsidRPr="00A73347">
        <w:rPr>
          <w:szCs w:val="20"/>
          <w:lang w:val="pl-PL" w:eastAsia="pl-PL"/>
        </w:rPr>
        <w:t>ulicy. Pierwsz</w:t>
      </w:r>
      <w:r>
        <w:rPr>
          <w:szCs w:val="20"/>
          <w:lang w:val="pl-PL" w:eastAsia="pl-PL"/>
        </w:rPr>
        <w:t>y</w:t>
      </w:r>
      <w:r w:rsidR="00A73347" w:rsidRPr="00A73347">
        <w:rPr>
          <w:szCs w:val="20"/>
          <w:lang w:val="pl-PL" w:eastAsia="pl-PL"/>
        </w:rPr>
        <w:t xml:space="preserve"> skarżąc</w:t>
      </w:r>
      <w:r>
        <w:rPr>
          <w:szCs w:val="20"/>
          <w:lang w:val="pl-PL" w:eastAsia="pl-PL"/>
        </w:rPr>
        <w:t>y</w:t>
      </w:r>
      <w:r w:rsidR="00A73347" w:rsidRPr="00A73347">
        <w:rPr>
          <w:szCs w:val="20"/>
          <w:lang w:val="pl-PL" w:eastAsia="pl-PL"/>
        </w:rPr>
        <w:t xml:space="preserve"> został zatrzymany </w:t>
      </w:r>
      <w:r w:rsidR="004A6200">
        <w:rPr>
          <w:szCs w:val="20"/>
          <w:lang w:val="pl-PL" w:eastAsia="pl-PL"/>
        </w:rPr>
        <w:t>dopiero</w:t>
      </w:r>
      <w:r>
        <w:rPr>
          <w:szCs w:val="20"/>
          <w:lang w:val="pl-PL" w:eastAsia="pl-PL"/>
        </w:rPr>
        <w:t>, gdy usłyszano, jak nakłania</w:t>
      </w:r>
      <w:r w:rsidR="004A6200">
        <w:rPr>
          <w:szCs w:val="20"/>
          <w:lang w:val="pl-PL" w:eastAsia="pl-PL"/>
        </w:rPr>
        <w:t>ł</w:t>
      </w:r>
      <w:r>
        <w:rPr>
          <w:szCs w:val="20"/>
          <w:lang w:val="pl-PL" w:eastAsia="pl-PL"/>
        </w:rPr>
        <w:t xml:space="preserve"> inne osoby</w:t>
      </w:r>
      <w:r w:rsidR="00A73347" w:rsidRPr="00A73347">
        <w:rPr>
          <w:szCs w:val="20"/>
          <w:lang w:val="pl-PL" w:eastAsia="pl-PL"/>
        </w:rPr>
        <w:t xml:space="preserve"> do wzięcia udziału w</w:t>
      </w:r>
      <w:r>
        <w:rPr>
          <w:szCs w:val="20"/>
          <w:lang w:val="pl-PL" w:eastAsia="pl-PL"/>
        </w:rPr>
        <w:t xml:space="preserve"> bójce</w:t>
      </w:r>
      <w:r w:rsidR="00A73347" w:rsidRPr="00A73347">
        <w:rPr>
          <w:szCs w:val="20"/>
          <w:lang w:val="pl-PL" w:eastAsia="pl-PL"/>
        </w:rPr>
        <w:t xml:space="preserve">. </w:t>
      </w:r>
      <w:r w:rsidRPr="00E910A0">
        <w:rPr>
          <w:szCs w:val="20"/>
          <w:lang w:val="pl-PL" w:eastAsia="pl-PL"/>
        </w:rPr>
        <w:t>A zatem p</w:t>
      </w:r>
      <w:r w:rsidR="00A73347" w:rsidRPr="00E910A0">
        <w:rPr>
          <w:szCs w:val="20"/>
          <w:lang w:val="pl-PL" w:eastAsia="pl-PL"/>
        </w:rPr>
        <w:t xml:space="preserve">olicja nie </w:t>
      </w:r>
      <w:r w:rsidRPr="00E910A0">
        <w:rPr>
          <w:szCs w:val="20"/>
          <w:lang w:val="pl-PL" w:eastAsia="pl-PL"/>
        </w:rPr>
        <w:t xml:space="preserve">stosowała </w:t>
      </w:r>
      <w:r w:rsidR="004A6200" w:rsidRPr="00E910A0">
        <w:rPr>
          <w:szCs w:val="20"/>
          <w:lang w:val="pl-PL" w:eastAsia="pl-PL"/>
        </w:rPr>
        <w:t>nadmiernych</w:t>
      </w:r>
      <w:r w:rsidR="00A73347" w:rsidRPr="00E910A0">
        <w:rPr>
          <w:szCs w:val="20"/>
          <w:lang w:val="pl-PL" w:eastAsia="pl-PL"/>
        </w:rPr>
        <w:t xml:space="preserve"> zatrzym</w:t>
      </w:r>
      <w:r w:rsidR="004A6200" w:rsidRPr="00E910A0">
        <w:rPr>
          <w:szCs w:val="20"/>
          <w:lang w:val="pl-PL" w:eastAsia="pl-PL"/>
        </w:rPr>
        <w:t>ań</w:t>
      </w:r>
      <w:r w:rsidR="00A73347" w:rsidRPr="00E910A0">
        <w:rPr>
          <w:szCs w:val="20"/>
          <w:lang w:val="pl-PL" w:eastAsia="pl-PL"/>
        </w:rPr>
        <w:t>.</w:t>
      </w:r>
    </w:p>
    <w:p w:rsidR="001A61B4" w:rsidRPr="00A73347" w:rsidRDefault="00E76B1C" w:rsidP="001A61B4">
      <w:pPr>
        <w:spacing w:before="240"/>
        <w:jc w:val="both"/>
        <w:rPr>
          <w:szCs w:val="20"/>
          <w:lang w:val="pl-PL" w:eastAsia="pl-PL"/>
        </w:rPr>
      </w:pPr>
      <w:r>
        <w:rPr>
          <w:szCs w:val="20"/>
          <w:lang w:val="pl-PL" w:eastAsia="pl-PL"/>
        </w:rPr>
        <w:t xml:space="preserve">Mając powyższe na uwadze, </w:t>
      </w:r>
      <w:r w:rsidR="001A61B4" w:rsidRPr="00A73347">
        <w:rPr>
          <w:szCs w:val="20"/>
          <w:lang w:val="pl-PL" w:eastAsia="pl-PL"/>
        </w:rPr>
        <w:t xml:space="preserve">Trybunał </w:t>
      </w:r>
      <w:r w:rsidR="001A61B4">
        <w:rPr>
          <w:szCs w:val="20"/>
          <w:lang w:val="pl-PL" w:eastAsia="pl-PL"/>
        </w:rPr>
        <w:t xml:space="preserve">nie </w:t>
      </w:r>
      <w:r w:rsidR="001A61B4" w:rsidRPr="00A73347">
        <w:rPr>
          <w:szCs w:val="20"/>
          <w:lang w:val="pl-PL" w:eastAsia="pl-PL"/>
        </w:rPr>
        <w:t>dostrzegł żadnego powodu, by podważyć wnios</w:t>
      </w:r>
      <w:r w:rsidR="001A61B4">
        <w:rPr>
          <w:szCs w:val="20"/>
          <w:lang w:val="pl-PL" w:eastAsia="pl-PL"/>
        </w:rPr>
        <w:t>ek</w:t>
      </w:r>
      <w:r w:rsidR="001A61B4" w:rsidRPr="00A73347">
        <w:rPr>
          <w:szCs w:val="20"/>
          <w:lang w:val="pl-PL" w:eastAsia="pl-PL"/>
        </w:rPr>
        <w:t xml:space="preserve"> sąd</w:t>
      </w:r>
      <w:r w:rsidR="001A61B4">
        <w:rPr>
          <w:szCs w:val="20"/>
          <w:lang w:val="pl-PL" w:eastAsia="pl-PL"/>
        </w:rPr>
        <w:t>u</w:t>
      </w:r>
      <w:r w:rsidR="001A61B4" w:rsidRPr="00A73347">
        <w:rPr>
          <w:szCs w:val="20"/>
          <w:lang w:val="pl-PL" w:eastAsia="pl-PL"/>
        </w:rPr>
        <w:t xml:space="preserve"> pierwszej instancji, że </w:t>
      </w:r>
      <w:r w:rsidR="00865CEB">
        <w:rPr>
          <w:szCs w:val="20"/>
          <w:lang w:val="pl-PL" w:eastAsia="pl-PL"/>
        </w:rPr>
        <w:t>„</w:t>
      </w:r>
      <w:r w:rsidR="001A61B4" w:rsidRPr="00A73347">
        <w:rPr>
          <w:szCs w:val="20"/>
          <w:lang w:val="pl-PL" w:eastAsia="pl-PL"/>
        </w:rPr>
        <w:t xml:space="preserve">mniej radykalne środki </w:t>
      </w:r>
      <w:r w:rsidR="001A61B4">
        <w:rPr>
          <w:szCs w:val="20"/>
          <w:lang w:val="pl-PL" w:eastAsia="pl-PL"/>
        </w:rPr>
        <w:t>nie mogły być</w:t>
      </w:r>
      <w:r w:rsidR="001A61B4" w:rsidRPr="00A73347">
        <w:rPr>
          <w:szCs w:val="20"/>
          <w:lang w:val="pl-PL" w:eastAsia="pl-PL"/>
        </w:rPr>
        <w:t xml:space="preserve"> uznane za</w:t>
      </w:r>
      <w:r w:rsidR="009C2557">
        <w:rPr>
          <w:szCs w:val="20"/>
          <w:lang w:val="pl-PL" w:eastAsia="pl-PL"/>
        </w:rPr>
        <w:t> </w:t>
      </w:r>
      <w:r w:rsidR="001A61B4" w:rsidRPr="00A73347">
        <w:rPr>
          <w:szCs w:val="20"/>
          <w:lang w:val="pl-PL" w:eastAsia="pl-PL"/>
        </w:rPr>
        <w:t>wystarczające</w:t>
      </w:r>
      <w:r w:rsidR="001A61B4">
        <w:rPr>
          <w:szCs w:val="20"/>
          <w:lang w:val="pl-PL" w:eastAsia="pl-PL"/>
        </w:rPr>
        <w:t xml:space="preserve"> do uniknięcia </w:t>
      </w:r>
      <w:r w:rsidR="001E24A3" w:rsidRPr="00A73347">
        <w:rPr>
          <w:szCs w:val="20"/>
          <w:lang w:val="pl-PL" w:eastAsia="pl-PL"/>
        </w:rPr>
        <w:t>w tych okolicznościach</w:t>
      </w:r>
      <w:r w:rsidR="001E24A3">
        <w:rPr>
          <w:szCs w:val="20"/>
          <w:lang w:val="pl-PL" w:eastAsia="pl-PL"/>
        </w:rPr>
        <w:t xml:space="preserve"> </w:t>
      </w:r>
      <w:r w:rsidR="001A61B4">
        <w:rPr>
          <w:szCs w:val="20"/>
          <w:lang w:val="pl-PL" w:eastAsia="pl-PL"/>
        </w:rPr>
        <w:t>zagrożenia dodatkowymi zamieszkami</w:t>
      </w:r>
      <w:r w:rsidR="00606D5B">
        <w:rPr>
          <w:szCs w:val="20"/>
          <w:lang w:val="pl-PL" w:eastAsia="pl-PL"/>
        </w:rPr>
        <w:t>”</w:t>
      </w:r>
      <w:r w:rsidR="001A61B4" w:rsidRPr="00A73347">
        <w:rPr>
          <w:szCs w:val="20"/>
          <w:lang w:val="pl-PL" w:eastAsia="pl-PL"/>
        </w:rPr>
        <w:t>.</w:t>
      </w:r>
      <w:r w:rsidR="00865CEB">
        <w:rPr>
          <w:szCs w:val="20"/>
          <w:lang w:val="pl-PL" w:eastAsia="pl-PL"/>
        </w:rPr>
        <w:t xml:space="preserve"> Ustalono zatem</w:t>
      </w:r>
      <w:r w:rsidR="001A61B4">
        <w:rPr>
          <w:szCs w:val="20"/>
          <w:lang w:val="pl-PL" w:eastAsia="pl-PL"/>
        </w:rPr>
        <w:t xml:space="preserve">, że pozbawienie wolności </w:t>
      </w:r>
      <w:r w:rsidR="001A61B4" w:rsidRPr="00A73347">
        <w:rPr>
          <w:szCs w:val="20"/>
          <w:lang w:val="pl-PL" w:eastAsia="pl-PL"/>
        </w:rPr>
        <w:t>skarżących moż</w:t>
      </w:r>
      <w:r w:rsidR="001A61B4">
        <w:rPr>
          <w:szCs w:val="20"/>
          <w:lang w:val="pl-PL" w:eastAsia="pl-PL"/>
        </w:rPr>
        <w:t>na</w:t>
      </w:r>
      <w:r w:rsidR="001A61B4" w:rsidRPr="00A73347">
        <w:rPr>
          <w:szCs w:val="20"/>
          <w:lang w:val="pl-PL" w:eastAsia="pl-PL"/>
        </w:rPr>
        <w:t xml:space="preserve"> </w:t>
      </w:r>
      <w:r w:rsidR="001A61B4">
        <w:rPr>
          <w:szCs w:val="20"/>
          <w:lang w:val="pl-PL" w:eastAsia="pl-PL"/>
        </w:rPr>
        <w:t>w</w:t>
      </w:r>
      <w:r w:rsidR="009C2557">
        <w:rPr>
          <w:szCs w:val="20"/>
          <w:lang w:val="pl-PL" w:eastAsia="pl-PL"/>
        </w:rPr>
        <w:t> </w:t>
      </w:r>
      <w:r w:rsidR="001A61B4">
        <w:rPr>
          <w:szCs w:val="20"/>
          <w:lang w:val="pl-PL" w:eastAsia="pl-PL"/>
        </w:rPr>
        <w:t>uzasadniony sposób uznać</w:t>
      </w:r>
      <w:r w:rsidR="001A61B4" w:rsidRPr="00A73347">
        <w:rPr>
          <w:szCs w:val="20"/>
          <w:lang w:val="pl-PL" w:eastAsia="pl-PL"/>
        </w:rPr>
        <w:t xml:space="preserve"> za </w:t>
      </w:r>
      <w:r w:rsidR="00865CEB">
        <w:rPr>
          <w:szCs w:val="20"/>
          <w:lang w:val="pl-PL" w:eastAsia="pl-PL"/>
        </w:rPr>
        <w:t>„</w:t>
      </w:r>
      <w:r w:rsidR="001A61B4" w:rsidRPr="00A73347">
        <w:rPr>
          <w:szCs w:val="20"/>
          <w:lang w:val="pl-PL" w:eastAsia="pl-PL"/>
        </w:rPr>
        <w:t>konieczne</w:t>
      </w:r>
      <w:r w:rsidR="009C1CBA">
        <w:rPr>
          <w:szCs w:val="20"/>
          <w:lang w:val="pl-PL" w:eastAsia="pl-PL"/>
        </w:rPr>
        <w:t>”</w:t>
      </w:r>
      <w:r w:rsidR="001A61B4">
        <w:rPr>
          <w:szCs w:val="20"/>
          <w:lang w:val="pl-PL" w:eastAsia="pl-PL"/>
        </w:rPr>
        <w:t xml:space="preserve"> do zapobieżenia podżeganiu lub dalszemu podżeganiu przez nich do czynów chuligańskich, </w:t>
      </w:r>
      <w:r w:rsidR="00E910A0">
        <w:rPr>
          <w:szCs w:val="20"/>
          <w:lang w:val="pl-PL" w:eastAsia="pl-PL"/>
        </w:rPr>
        <w:t>zważywszy że</w:t>
      </w:r>
      <w:r w:rsidR="001A61B4">
        <w:rPr>
          <w:szCs w:val="20"/>
          <w:lang w:val="pl-PL" w:eastAsia="pl-PL"/>
        </w:rPr>
        <w:t xml:space="preserve"> mniej rygorystyczne środki byłyby niewystarczające</w:t>
      </w:r>
      <w:r w:rsidR="001A61B4" w:rsidRPr="00A73347">
        <w:rPr>
          <w:szCs w:val="20"/>
          <w:lang w:val="pl-PL" w:eastAsia="pl-PL"/>
        </w:rPr>
        <w:t>.</w:t>
      </w:r>
    </w:p>
    <w:p w:rsidR="001A61B4" w:rsidRPr="00A73347" w:rsidRDefault="001A61B4" w:rsidP="00E83192">
      <w:pPr>
        <w:spacing w:before="240"/>
        <w:jc w:val="both"/>
        <w:rPr>
          <w:szCs w:val="20"/>
          <w:lang w:val="pl-PL" w:eastAsia="pl-PL"/>
        </w:rPr>
      </w:pPr>
      <w:r>
        <w:rPr>
          <w:szCs w:val="20"/>
          <w:lang w:val="pl-PL" w:eastAsia="pl-PL"/>
        </w:rPr>
        <w:t>Co do c</w:t>
      </w:r>
      <w:r w:rsidRPr="00A73347">
        <w:rPr>
          <w:szCs w:val="20"/>
          <w:lang w:val="pl-PL" w:eastAsia="pl-PL"/>
        </w:rPr>
        <w:t>zas</w:t>
      </w:r>
      <w:r>
        <w:rPr>
          <w:szCs w:val="20"/>
          <w:lang w:val="pl-PL" w:eastAsia="pl-PL"/>
        </w:rPr>
        <w:t>u</w:t>
      </w:r>
      <w:r w:rsidRPr="00A73347">
        <w:rPr>
          <w:szCs w:val="20"/>
          <w:lang w:val="pl-PL" w:eastAsia="pl-PL"/>
        </w:rPr>
        <w:t xml:space="preserve"> trwania</w:t>
      </w:r>
      <w:r>
        <w:rPr>
          <w:szCs w:val="20"/>
          <w:lang w:val="pl-PL" w:eastAsia="pl-PL"/>
        </w:rPr>
        <w:t xml:space="preserve"> pozbawienia wolności –</w:t>
      </w:r>
      <w:r w:rsidRPr="00A73347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skarżący</w:t>
      </w:r>
      <w:r w:rsidRPr="00A73347">
        <w:rPr>
          <w:szCs w:val="20"/>
          <w:lang w:val="pl-PL" w:eastAsia="pl-PL"/>
        </w:rPr>
        <w:t xml:space="preserve"> zosta</w:t>
      </w:r>
      <w:r>
        <w:rPr>
          <w:szCs w:val="20"/>
          <w:lang w:val="pl-PL" w:eastAsia="pl-PL"/>
        </w:rPr>
        <w:t>li</w:t>
      </w:r>
      <w:r w:rsidRPr="00A73347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zwolnieni</w:t>
      </w:r>
      <w:r w:rsidRPr="00A73347">
        <w:rPr>
          <w:szCs w:val="20"/>
          <w:lang w:val="pl-PL" w:eastAsia="pl-PL"/>
        </w:rPr>
        <w:t xml:space="preserve">, </w:t>
      </w:r>
      <w:r>
        <w:rPr>
          <w:szCs w:val="20"/>
          <w:lang w:val="pl-PL" w:eastAsia="pl-PL"/>
        </w:rPr>
        <w:t>gdy tylko minęło bezpośrednie zagrożenie, nie byli zatrzymani</w:t>
      </w:r>
      <w:r w:rsidRPr="00A73347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 xml:space="preserve">dłużej </w:t>
      </w:r>
      <w:r w:rsidRPr="00A73347">
        <w:rPr>
          <w:szCs w:val="20"/>
          <w:lang w:val="pl-PL" w:eastAsia="pl-PL"/>
        </w:rPr>
        <w:t xml:space="preserve">niż </w:t>
      </w:r>
      <w:r>
        <w:rPr>
          <w:szCs w:val="20"/>
          <w:lang w:val="pl-PL" w:eastAsia="pl-PL"/>
        </w:rPr>
        <w:t xml:space="preserve">to </w:t>
      </w:r>
      <w:r w:rsidRPr="00A73347">
        <w:rPr>
          <w:szCs w:val="20"/>
          <w:lang w:val="pl-PL" w:eastAsia="pl-PL"/>
        </w:rPr>
        <w:t>było konieczne</w:t>
      </w:r>
      <w:r>
        <w:rPr>
          <w:szCs w:val="20"/>
          <w:lang w:val="pl-PL" w:eastAsia="pl-PL"/>
        </w:rPr>
        <w:t>,</w:t>
      </w:r>
      <w:r w:rsidRPr="00A73347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 xml:space="preserve">a ocena zagrożenia była prowadzona </w:t>
      </w:r>
      <w:r w:rsidRPr="00A73347">
        <w:rPr>
          <w:szCs w:val="20"/>
          <w:lang w:val="pl-PL" w:eastAsia="pl-PL"/>
        </w:rPr>
        <w:t>na bieżąco</w:t>
      </w:r>
      <w:r>
        <w:rPr>
          <w:szCs w:val="20"/>
          <w:lang w:val="pl-PL" w:eastAsia="pl-PL"/>
        </w:rPr>
        <w:t xml:space="preserve"> w stopniu wystarczającym</w:t>
      </w:r>
      <w:r w:rsidRPr="00A73347">
        <w:rPr>
          <w:szCs w:val="20"/>
          <w:lang w:val="pl-PL" w:eastAsia="pl-PL"/>
        </w:rPr>
        <w:t xml:space="preserve">. </w:t>
      </w:r>
      <w:r w:rsidR="00E83192">
        <w:rPr>
          <w:szCs w:val="20"/>
          <w:lang w:val="pl-PL" w:eastAsia="pl-PL"/>
        </w:rPr>
        <w:t>Zważywszy na to</w:t>
      </w:r>
      <w:r>
        <w:rPr>
          <w:szCs w:val="20"/>
          <w:lang w:val="pl-PL" w:eastAsia="pl-PL"/>
        </w:rPr>
        <w:t xml:space="preserve">, </w:t>
      </w:r>
      <w:r w:rsidRPr="00A73347">
        <w:rPr>
          <w:szCs w:val="20"/>
          <w:lang w:val="pl-PL" w:eastAsia="pl-PL"/>
        </w:rPr>
        <w:t xml:space="preserve">sądy krajowe </w:t>
      </w:r>
      <w:r>
        <w:rPr>
          <w:szCs w:val="20"/>
          <w:lang w:val="pl-PL" w:eastAsia="pl-PL"/>
        </w:rPr>
        <w:t>zapewniły sprawiedliwą równowagę między znaczeniem</w:t>
      </w:r>
      <w:r w:rsidRPr="00A73347">
        <w:rPr>
          <w:szCs w:val="20"/>
          <w:lang w:val="pl-PL" w:eastAsia="pl-PL"/>
        </w:rPr>
        <w:t xml:space="preserve"> prawa do wolności </w:t>
      </w:r>
      <w:r w:rsidR="00E83192">
        <w:rPr>
          <w:szCs w:val="20"/>
          <w:lang w:val="pl-PL" w:eastAsia="pl-PL"/>
        </w:rPr>
        <w:lastRenderedPageBreak/>
        <w:t xml:space="preserve">a </w:t>
      </w:r>
      <w:r w:rsidR="00C00E98">
        <w:rPr>
          <w:szCs w:val="20"/>
          <w:lang w:val="pl-PL" w:eastAsia="pl-PL"/>
        </w:rPr>
        <w:t>wagą</w:t>
      </w:r>
      <w:r w:rsidR="00E83192">
        <w:rPr>
          <w:szCs w:val="20"/>
          <w:lang w:val="pl-PL" w:eastAsia="pl-PL"/>
        </w:rPr>
        <w:t xml:space="preserve"> uniemożliwienia skarżącym organizowania lub uczestniczenia</w:t>
      </w:r>
      <w:r>
        <w:rPr>
          <w:szCs w:val="20"/>
          <w:lang w:val="pl-PL" w:eastAsia="pl-PL"/>
        </w:rPr>
        <w:t xml:space="preserve"> w chuligańskiej bijatyce</w:t>
      </w:r>
      <w:r w:rsidRPr="00A73347">
        <w:rPr>
          <w:szCs w:val="20"/>
          <w:lang w:val="pl-PL" w:eastAsia="pl-PL"/>
        </w:rPr>
        <w:t xml:space="preserve">. </w:t>
      </w:r>
    </w:p>
    <w:p w:rsidR="00867CB1" w:rsidRPr="00A73347" w:rsidRDefault="00FF15E3" w:rsidP="00867CB1">
      <w:pPr>
        <w:spacing w:before="240"/>
        <w:rPr>
          <w:szCs w:val="20"/>
          <w:lang w:val="pl-PL" w:eastAsia="pl-PL"/>
        </w:rPr>
      </w:pPr>
      <w:r>
        <w:rPr>
          <w:szCs w:val="20"/>
          <w:lang w:val="pl-PL" w:eastAsia="pl-PL"/>
        </w:rPr>
        <w:t>Prewencyjne p</w:t>
      </w:r>
      <w:r w:rsidR="00867CB1">
        <w:rPr>
          <w:szCs w:val="20"/>
          <w:lang w:val="pl-PL" w:eastAsia="pl-PL"/>
        </w:rPr>
        <w:t>ozbawienie wolności s</w:t>
      </w:r>
      <w:r w:rsidR="00867CB1" w:rsidRPr="00A73347">
        <w:rPr>
          <w:szCs w:val="20"/>
          <w:lang w:val="pl-PL" w:eastAsia="pl-PL"/>
        </w:rPr>
        <w:t xml:space="preserve">karżących było zgodne z </w:t>
      </w:r>
      <w:r w:rsidR="00867CB1">
        <w:rPr>
          <w:szCs w:val="20"/>
          <w:lang w:val="pl-PL" w:eastAsia="pl-PL"/>
        </w:rPr>
        <w:t>art</w:t>
      </w:r>
      <w:r w:rsidR="00867CB1" w:rsidRPr="00A73347">
        <w:rPr>
          <w:szCs w:val="20"/>
          <w:lang w:val="pl-PL" w:eastAsia="pl-PL"/>
        </w:rPr>
        <w:t>. 5 ust. 1</w:t>
      </w:r>
      <w:r w:rsidR="00867CB1">
        <w:rPr>
          <w:szCs w:val="20"/>
          <w:lang w:val="pl-PL" w:eastAsia="pl-PL"/>
        </w:rPr>
        <w:t xml:space="preserve"> lit c</w:t>
      </w:r>
      <w:r w:rsidR="00867CB1" w:rsidRPr="00A73347">
        <w:rPr>
          <w:szCs w:val="20"/>
          <w:lang w:val="pl-PL" w:eastAsia="pl-PL"/>
        </w:rPr>
        <w:t>.</w:t>
      </w:r>
    </w:p>
    <w:p w:rsidR="005B1161" w:rsidRPr="00A73347" w:rsidRDefault="00867CB1" w:rsidP="005B1161">
      <w:pPr>
        <w:spacing w:before="240"/>
        <w:rPr>
          <w:szCs w:val="20"/>
          <w:lang w:val="pl-PL" w:eastAsia="pl-PL"/>
        </w:rPr>
      </w:pPr>
      <w:r w:rsidRPr="00592DAF">
        <w:rPr>
          <w:i/>
          <w:szCs w:val="20"/>
          <w:lang w:val="pl-PL" w:eastAsia="pl-PL"/>
        </w:rPr>
        <w:t>Rozstrzygnięcie</w:t>
      </w:r>
      <w:r w:rsidR="005B1161" w:rsidRPr="00A73347">
        <w:rPr>
          <w:szCs w:val="20"/>
          <w:lang w:val="pl-PL" w:eastAsia="pl-PL"/>
        </w:rPr>
        <w:t xml:space="preserve">: </w:t>
      </w:r>
      <w:r>
        <w:rPr>
          <w:szCs w:val="20"/>
          <w:lang w:val="pl-PL" w:eastAsia="pl-PL"/>
        </w:rPr>
        <w:t>brak naruszenia (piętnastoma głosami</w:t>
      </w:r>
      <w:r w:rsidR="005B1161" w:rsidRPr="00A73347">
        <w:rPr>
          <w:szCs w:val="20"/>
          <w:lang w:val="pl-PL" w:eastAsia="pl-PL"/>
        </w:rPr>
        <w:t xml:space="preserve"> do dwóch).</w:t>
      </w:r>
    </w:p>
    <w:p w:rsidR="00AA60D3" w:rsidRPr="00F24AF3" w:rsidRDefault="00AA60D3" w:rsidP="00AA60D3">
      <w:pPr>
        <w:pStyle w:val="ClinContent"/>
        <w:rPr>
          <w:lang w:val="pl-PL"/>
        </w:rPr>
      </w:pPr>
      <w:r w:rsidRPr="00710CC4">
        <w:rPr>
          <w:lang w:val="pl-PL"/>
        </w:rPr>
        <w:t xml:space="preserve">(Zobacz </w:t>
      </w:r>
      <w:r w:rsidRPr="00710CC4">
        <w:rPr>
          <w:i/>
          <w:lang w:val="pl-PL"/>
        </w:rPr>
        <w:t>Ostendorf p. Niemcom</w:t>
      </w:r>
      <w:r w:rsidRPr="00710CC4">
        <w:rPr>
          <w:lang w:val="pl-PL"/>
        </w:rPr>
        <w:t>, skarga nr 15598/08, 7 marca 2013 r</w:t>
      </w:r>
      <w:r w:rsidR="00FF15E3" w:rsidRPr="00710CC4">
        <w:rPr>
          <w:lang w:val="pl-PL"/>
        </w:rPr>
        <w:t>.</w:t>
      </w:r>
      <w:r w:rsidR="00FF15E3">
        <w:rPr>
          <w:rStyle w:val="Odwoanieprzypisukocowego"/>
        </w:rPr>
        <w:endnoteReference w:id="1"/>
      </w:r>
      <w:r w:rsidRPr="00710CC4">
        <w:rPr>
          <w:lang w:val="pl-PL"/>
        </w:rPr>
        <w:t xml:space="preserve">,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"http://hudoc.echr.coe.int/eng?i=002-7498" </w:instrText>
      </w:r>
      <w:r w:rsidR="002830C1">
        <w:fldChar w:fldCharType="separate"/>
      </w:r>
      <w:r w:rsidRPr="00710CC4">
        <w:rPr>
          <w:rStyle w:val="Hipercze"/>
          <w:lang w:val="pl-PL"/>
        </w:rPr>
        <w:t>Nota</w:t>
      </w:r>
      <w:r w:rsidR="009D2C9F">
        <w:rPr>
          <w:rStyle w:val="Hipercze"/>
          <w:lang w:val="pl-PL"/>
        </w:rPr>
        <w:t> </w:t>
      </w:r>
      <w:r w:rsidRPr="00710CC4">
        <w:rPr>
          <w:rStyle w:val="Hipercze"/>
          <w:lang w:val="pl-PL"/>
        </w:rPr>
        <w:t>informacyjna nr 161</w:t>
      </w:r>
      <w:r w:rsidR="002830C1">
        <w:rPr>
          <w:rStyle w:val="Hipercze"/>
          <w:lang w:val="pl-PL"/>
        </w:rPr>
        <w:fldChar w:fldCharType="end"/>
      </w:r>
      <w:r w:rsidRPr="00710CC4">
        <w:rPr>
          <w:lang w:val="pl-PL"/>
        </w:rPr>
        <w:t xml:space="preserve">; </w:t>
      </w:r>
      <w:proofErr w:type="spellStart"/>
      <w:r w:rsidRPr="00710CC4">
        <w:rPr>
          <w:i/>
          <w:lang w:val="pl-PL"/>
        </w:rPr>
        <w:t>Lawless</w:t>
      </w:r>
      <w:proofErr w:type="spellEnd"/>
      <w:r w:rsidRPr="00710CC4">
        <w:rPr>
          <w:i/>
          <w:lang w:val="pl-PL"/>
        </w:rPr>
        <w:t xml:space="preserve"> p. Irlandii (nr 3)</w:t>
      </w:r>
      <w:r w:rsidRPr="00710CC4">
        <w:rPr>
          <w:lang w:val="pl-PL"/>
        </w:rPr>
        <w:t xml:space="preserve">, skarga nr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"http://hudoc.echr.coe.int/eng?i=001-57518" </w:instrText>
      </w:r>
      <w:r w:rsidR="002830C1">
        <w:fldChar w:fldCharType="separate"/>
      </w:r>
      <w:r w:rsidRPr="00710CC4">
        <w:rPr>
          <w:rStyle w:val="Hipercze"/>
          <w:lang w:val="pl-PL"/>
        </w:rPr>
        <w:t>332/57</w:t>
      </w:r>
      <w:r w:rsidR="002830C1">
        <w:rPr>
          <w:rStyle w:val="Hipercze"/>
          <w:lang w:val="pl-PL"/>
        </w:rPr>
        <w:fldChar w:fldCharType="end"/>
      </w:r>
      <w:r w:rsidRPr="00710CC4">
        <w:rPr>
          <w:lang w:val="pl-PL"/>
        </w:rPr>
        <w:t xml:space="preserve">, 1 lipca 1961 r.; </w:t>
      </w:r>
      <w:r w:rsidR="00B626E6" w:rsidRPr="00710CC4">
        <w:rPr>
          <w:lang w:val="pl-PL"/>
        </w:rPr>
        <w:t xml:space="preserve">oraz </w:t>
      </w:r>
      <w:proofErr w:type="spellStart"/>
      <w:r w:rsidRPr="00710CC4">
        <w:rPr>
          <w:i/>
          <w:lang w:val="pl-PL"/>
        </w:rPr>
        <w:t>Ciulla</w:t>
      </w:r>
      <w:proofErr w:type="spellEnd"/>
      <w:r w:rsidRPr="00710CC4">
        <w:rPr>
          <w:i/>
          <w:lang w:val="pl-PL"/>
        </w:rPr>
        <w:t xml:space="preserve"> p.  </w:t>
      </w:r>
      <w:r w:rsidRPr="00F24AF3">
        <w:rPr>
          <w:i/>
          <w:lang w:val="pl-PL"/>
        </w:rPr>
        <w:t>Włochom</w:t>
      </w:r>
      <w:r w:rsidRPr="00F24AF3">
        <w:rPr>
          <w:lang w:val="pl-PL"/>
        </w:rPr>
        <w:t xml:space="preserve">, skarga nr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"http://hudoc.echr.coe.int/eng?i=001-57460" </w:instrText>
      </w:r>
      <w:r w:rsidR="002830C1">
        <w:fldChar w:fldCharType="separate"/>
      </w:r>
      <w:r w:rsidRPr="00F24AF3">
        <w:rPr>
          <w:rStyle w:val="Hipercze"/>
          <w:lang w:val="pl-PL"/>
        </w:rPr>
        <w:t>11152/84</w:t>
      </w:r>
      <w:r w:rsidR="002830C1">
        <w:rPr>
          <w:rStyle w:val="Hipercze"/>
          <w:lang w:val="pl-PL"/>
        </w:rPr>
        <w:fldChar w:fldCharType="end"/>
      </w:r>
      <w:r w:rsidRPr="00F24AF3">
        <w:rPr>
          <w:lang w:val="pl-PL"/>
        </w:rPr>
        <w:t xml:space="preserve">, 22 lutego 1989 r. Zobacz także </w:t>
      </w:r>
      <w:proofErr w:type="spellStart"/>
      <w:r w:rsidRPr="00F24AF3">
        <w:rPr>
          <w:i/>
          <w:lang w:val="pl-PL"/>
        </w:rPr>
        <w:t>Brogan</w:t>
      </w:r>
      <w:proofErr w:type="spellEnd"/>
      <w:r w:rsidRPr="00F24AF3">
        <w:rPr>
          <w:i/>
          <w:lang w:val="pl-PL"/>
        </w:rPr>
        <w:t xml:space="preserve"> i</w:t>
      </w:r>
      <w:r w:rsidR="009D2C9F">
        <w:rPr>
          <w:i/>
          <w:lang w:val="pl-PL"/>
        </w:rPr>
        <w:t> </w:t>
      </w:r>
      <w:r w:rsidRPr="00F24AF3">
        <w:rPr>
          <w:i/>
          <w:lang w:val="pl-PL"/>
        </w:rPr>
        <w:t>Inni p. Zjednoczonemu Królestwu</w:t>
      </w:r>
      <w:r w:rsidRPr="00F24AF3">
        <w:rPr>
          <w:lang w:val="pl-PL"/>
        </w:rPr>
        <w:t xml:space="preserve">, skargi nr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"http://hudoc.echr.coe.int/eng?i=001-57450" </w:instrText>
      </w:r>
      <w:r w:rsidR="002830C1">
        <w:fldChar w:fldCharType="separate"/>
      </w:r>
      <w:r w:rsidRPr="00F24AF3">
        <w:rPr>
          <w:rStyle w:val="Hipercze"/>
          <w:lang w:val="pl-PL"/>
        </w:rPr>
        <w:t>11209/84</w:t>
      </w:r>
      <w:r w:rsidR="002830C1">
        <w:rPr>
          <w:rStyle w:val="Hipercze"/>
          <w:lang w:val="pl-PL"/>
        </w:rPr>
        <w:fldChar w:fldCharType="end"/>
      </w:r>
      <w:r w:rsidRPr="00F24AF3">
        <w:rPr>
          <w:lang w:val="pl-PL"/>
        </w:rPr>
        <w:t xml:space="preserve"> </w:t>
      </w:r>
      <w:r w:rsidRPr="00F24AF3">
        <w:rPr>
          <w:i/>
          <w:lang w:val="pl-PL"/>
        </w:rPr>
        <w:t>et al.</w:t>
      </w:r>
      <w:r w:rsidRPr="00F24AF3">
        <w:rPr>
          <w:lang w:val="pl-PL"/>
        </w:rPr>
        <w:t xml:space="preserve">, 29 listopada 1988 r.; </w:t>
      </w:r>
      <w:r w:rsidRPr="00F24AF3">
        <w:rPr>
          <w:i/>
          <w:lang w:val="pl-PL"/>
        </w:rPr>
        <w:t>Fox,</w:t>
      </w:r>
      <w:r w:rsidR="009D2C9F">
        <w:rPr>
          <w:i/>
          <w:lang w:val="pl-PL"/>
        </w:rPr>
        <w:t> </w:t>
      </w:r>
      <w:r w:rsidRPr="00F24AF3">
        <w:rPr>
          <w:i/>
          <w:lang w:val="pl-PL"/>
        </w:rPr>
        <w:t>Campbell i Hartley p. Zjednoczonemu Królestwu</w:t>
      </w:r>
      <w:r w:rsidRPr="00F24AF3">
        <w:rPr>
          <w:lang w:val="pl-PL"/>
        </w:rPr>
        <w:t xml:space="preserve">, skarga nr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"http://hudoc.echr.coe.int/eng?i=001-57721" </w:instrText>
      </w:r>
      <w:r w:rsidR="002830C1">
        <w:fldChar w:fldCharType="separate"/>
      </w:r>
      <w:r w:rsidRPr="00F24AF3">
        <w:rPr>
          <w:rStyle w:val="Hipercze"/>
          <w:lang w:val="pl-PL"/>
        </w:rPr>
        <w:t>12244/86</w:t>
      </w:r>
      <w:r w:rsidR="002830C1">
        <w:rPr>
          <w:rStyle w:val="Hipercze"/>
          <w:lang w:val="pl-PL"/>
        </w:rPr>
        <w:fldChar w:fldCharType="end"/>
      </w:r>
      <w:r w:rsidRPr="00F24AF3">
        <w:rPr>
          <w:lang w:val="pl-PL"/>
        </w:rPr>
        <w:t xml:space="preserve">, 30 sierpnia 1990 r.; </w:t>
      </w:r>
      <w:r w:rsidRPr="00F24AF3">
        <w:rPr>
          <w:i/>
          <w:lang w:val="pl-PL"/>
        </w:rPr>
        <w:t>Steel i Inni</w:t>
      </w:r>
      <w:r w:rsidRPr="00F24AF3">
        <w:rPr>
          <w:lang w:val="pl-PL"/>
        </w:rPr>
        <w:t xml:space="preserve"> </w:t>
      </w:r>
      <w:r w:rsidRPr="00F24AF3">
        <w:rPr>
          <w:i/>
          <w:lang w:val="pl-PL"/>
        </w:rPr>
        <w:t>p. Zjednoczonemu Królestwu</w:t>
      </w:r>
      <w:r w:rsidRPr="00F24AF3">
        <w:rPr>
          <w:lang w:val="pl-PL"/>
        </w:rPr>
        <w:t xml:space="preserve">, skarga nr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"http://hudoc.echr.coe.int/eng?i=001-58240" </w:instrText>
      </w:r>
      <w:r w:rsidR="002830C1">
        <w:fldChar w:fldCharType="separate"/>
      </w:r>
      <w:r w:rsidRPr="00F24AF3">
        <w:rPr>
          <w:rStyle w:val="Hipercze"/>
          <w:lang w:val="pl-PL"/>
        </w:rPr>
        <w:t>24838/94</w:t>
      </w:r>
      <w:r w:rsidR="002830C1">
        <w:rPr>
          <w:rStyle w:val="Hipercze"/>
          <w:lang w:val="pl-PL"/>
        </w:rPr>
        <w:fldChar w:fldCharType="end"/>
      </w:r>
      <w:r w:rsidRPr="00F24AF3">
        <w:rPr>
          <w:lang w:val="pl-PL"/>
        </w:rPr>
        <w:t xml:space="preserve">, 23 września 1998 r.; </w:t>
      </w:r>
      <w:proofErr w:type="spellStart"/>
      <w:r w:rsidRPr="00F24AF3">
        <w:rPr>
          <w:i/>
          <w:lang w:val="pl-PL"/>
        </w:rPr>
        <w:t>Jėčius</w:t>
      </w:r>
      <w:proofErr w:type="spellEnd"/>
      <w:r w:rsidRPr="00F24AF3">
        <w:rPr>
          <w:i/>
          <w:lang w:val="pl-PL"/>
        </w:rPr>
        <w:t xml:space="preserve"> p. Litwie, </w:t>
      </w:r>
      <w:r w:rsidRPr="00F24AF3">
        <w:rPr>
          <w:lang w:val="pl-PL"/>
        </w:rPr>
        <w:t xml:space="preserve">skarga nr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"http://hudoc.echr.coe.int/eng?i=001-58781" </w:instrText>
      </w:r>
      <w:r w:rsidR="002830C1">
        <w:fldChar w:fldCharType="separate"/>
      </w:r>
      <w:r w:rsidRPr="00F24AF3">
        <w:rPr>
          <w:rStyle w:val="Hipercze"/>
          <w:lang w:val="pl-PL"/>
        </w:rPr>
        <w:t>34578/97</w:t>
      </w:r>
      <w:r w:rsidR="002830C1">
        <w:rPr>
          <w:rStyle w:val="Hipercze"/>
          <w:lang w:val="pl-PL"/>
        </w:rPr>
        <w:fldChar w:fldCharType="end"/>
      </w:r>
      <w:r w:rsidRPr="00F24AF3">
        <w:rPr>
          <w:lang w:val="pl-PL"/>
        </w:rPr>
        <w:t xml:space="preserve">, 31 lipca 2000 r.; </w:t>
      </w:r>
      <w:r w:rsidRPr="00F24AF3">
        <w:rPr>
          <w:i/>
          <w:lang w:val="pl-PL"/>
        </w:rPr>
        <w:t xml:space="preserve">Nicol i </w:t>
      </w:r>
      <w:proofErr w:type="spellStart"/>
      <w:r w:rsidRPr="00F24AF3">
        <w:rPr>
          <w:i/>
          <w:lang w:val="pl-PL"/>
        </w:rPr>
        <w:t>Selvanayagam</w:t>
      </w:r>
      <w:proofErr w:type="spellEnd"/>
      <w:r w:rsidRPr="00F24AF3">
        <w:rPr>
          <w:i/>
          <w:lang w:val="pl-PL"/>
        </w:rPr>
        <w:t xml:space="preserve"> p. Zjednoczonemu Królestwu</w:t>
      </w:r>
      <w:r w:rsidRPr="00F24AF3">
        <w:rPr>
          <w:lang w:val="pl-PL"/>
        </w:rPr>
        <w:t xml:space="preserve"> (dec.), skarga nr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"http://hudoc.echr.coe.int/eng?i=001-5662" </w:instrText>
      </w:r>
      <w:r w:rsidR="002830C1">
        <w:fldChar w:fldCharType="separate"/>
      </w:r>
      <w:r w:rsidRPr="00F24AF3">
        <w:rPr>
          <w:rStyle w:val="Hipercze"/>
          <w:lang w:val="pl-PL"/>
        </w:rPr>
        <w:t>32213/96</w:t>
      </w:r>
      <w:r w:rsidR="002830C1">
        <w:rPr>
          <w:rStyle w:val="Hipercze"/>
          <w:lang w:val="pl-PL"/>
        </w:rPr>
        <w:fldChar w:fldCharType="end"/>
      </w:r>
      <w:r w:rsidRPr="00F24AF3">
        <w:rPr>
          <w:lang w:val="pl-PL"/>
        </w:rPr>
        <w:t xml:space="preserve">, 11 stycznia  2001 r.; </w:t>
      </w:r>
      <w:proofErr w:type="spellStart"/>
      <w:r w:rsidRPr="00F24AF3">
        <w:rPr>
          <w:i/>
          <w:lang w:val="pl-PL"/>
        </w:rPr>
        <w:t>McBride</w:t>
      </w:r>
      <w:proofErr w:type="spellEnd"/>
      <w:r w:rsidR="009D2C9F">
        <w:rPr>
          <w:i/>
          <w:lang w:val="pl-PL"/>
        </w:rPr>
        <w:t> </w:t>
      </w:r>
      <w:r w:rsidRPr="00F24AF3">
        <w:rPr>
          <w:i/>
          <w:lang w:val="pl-PL"/>
        </w:rPr>
        <w:t>p. Zjednoczonemu Królestwu</w:t>
      </w:r>
      <w:r w:rsidRPr="00F24AF3">
        <w:rPr>
          <w:lang w:val="pl-PL"/>
        </w:rPr>
        <w:t xml:space="preserve"> (dec.), skarga nr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</w:instrText>
      </w:r>
      <w:r w:rsidR="002830C1" w:rsidRPr="00206E95">
        <w:rPr>
          <w:lang w:val="pl-PL"/>
        </w:rPr>
        <w:instrText xml:space="preserve">chr.coe.int/eng?i=001-5974" </w:instrText>
      </w:r>
      <w:r w:rsidR="002830C1">
        <w:fldChar w:fldCharType="separate"/>
      </w:r>
      <w:r w:rsidRPr="00F24AF3">
        <w:rPr>
          <w:rStyle w:val="Hipercze"/>
          <w:lang w:val="pl-PL"/>
        </w:rPr>
        <w:t>27786/95</w:t>
      </w:r>
      <w:r w:rsidR="002830C1">
        <w:rPr>
          <w:rStyle w:val="Hipercze"/>
          <w:lang w:val="pl-PL"/>
        </w:rPr>
        <w:fldChar w:fldCharType="end"/>
      </w:r>
      <w:r w:rsidRPr="00F24AF3">
        <w:rPr>
          <w:lang w:val="pl-PL"/>
        </w:rPr>
        <w:t xml:space="preserve">, 5 lipca 2001 r.; </w:t>
      </w:r>
      <w:proofErr w:type="spellStart"/>
      <w:r w:rsidRPr="00F24AF3">
        <w:rPr>
          <w:i/>
          <w:lang w:val="pl-PL"/>
        </w:rPr>
        <w:t>Kandzhov</w:t>
      </w:r>
      <w:proofErr w:type="spellEnd"/>
      <w:r w:rsidRPr="00F24AF3">
        <w:rPr>
          <w:i/>
          <w:lang w:val="pl-PL"/>
        </w:rPr>
        <w:t xml:space="preserve"> p. Bułgarii</w:t>
      </w:r>
      <w:r w:rsidRPr="00F24AF3">
        <w:rPr>
          <w:lang w:val="pl-PL"/>
        </w:rPr>
        <w:t xml:space="preserve">, skarga nr 68294/01, 6 listopada 2008 r.,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"http://hudoc.echr.coe.int/eng?i=002-1836" </w:instrText>
      </w:r>
      <w:r w:rsidR="002830C1">
        <w:fldChar w:fldCharType="separate"/>
      </w:r>
      <w:r w:rsidRPr="00F24AF3">
        <w:rPr>
          <w:rStyle w:val="Hipercze"/>
          <w:lang w:val="pl-PL"/>
        </w:rPr>
        <w:t>Nota informacyjna nr</w:t>
      </w:r>
      <w:r w:rsidR="009D2C9F">
        <w:rPr>
          <w:rStyle w:val="Hipercze"/>
          <w:lang w:val="pl-PL"/>
        </w:rPr>
        <w:t> </w:t>
      </w:r>
      <w:r w:rsidRPr="00F24AF3">
        <w:rPr>
          <w:rStyle w:val="Hipercze"/>
          <w:lang w:val="pl-PL"/>
        </w:rPr>
        <w:t>113</w:t>
      </w:r>
      <w:r w:rsidR="002830C1">
        <w:rPr>
          <w:rStyle w:val="Hipercze"/>
          <w:lang w:val="pl-PL"/>
        </w:rPr>
        <w:fldChar w:fldCharType="end"/>
      </w:r>
      <w:r w:rsidRPr="00F24AF3">
        <w:rPr>
          <w:lang w:val="pl-PL"/>
        </w:rPr>
        <w:t xml:space="preserve">; </w:t>
      </w:r>
      <w:proofErr w:type="spellStart"/>
      <w:r w:rsidRPr="00F24AF3">
        <w:rPr>
          <w:i/>
          <w:lang w:val="pl-PL"/>
        </w:rPr>
        <w:t>Stanev</w:t>
      </w:r>
      <w:proofErr w:type="spellEnd"/>
      <w:r w:rsidRPr="00F24AF3">
        <w:rPr>
          <w:i/>
          <w:lang w:val="pl-PL"/>
        </w:rPr>
        <w:t xml:space="preserve"> p. Bułgarii</w:t>
      </w:r>
      <w:r w:rsidRPr="00F24AF3">
        <w:rPr>
          <w:lang w:val="pl-PL"/>
        </w:rPr>
        <w:t xml:space="preserve"> [Wielka Izba], skarga nr 36760/06, 17 stycznia 2012 r.,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"http://hudoc.echr.coe.int/eng?i=002-129" </w:instrText>
      </w:r>
      <w:r w:rsidR="002830C1">
        <w:fldChar w:fldCharType="separate"/>
      </w:r>
      <w:r w:rsidRPr="00F24AF3">
        <w:rPr>
          <w:rStyle w:val="Hipercze"/>
          <w:lang w:val="pl-PL"/>
        </w:rPr>
        <w:t>Nota</w:t>
      </w:r>
      <w:r w:rsidR="009D2C9F">
        <w:rPr>
          <w:rStyle w:val="Hipercze"/>
          <w:lang w:val="pl-PL"/>
        </w:rPr>
        <w:t> </w:t>
      </w:r>
      <w:r w:rsidRPr="00F24AF3">
        <w:rPr>
          <w:rStyle w:val="Hipercze"/>
          <w:lang w:val="pl-PL"/>
        </w:rPr>
        <w:t>informacyjna nr 148</w:t>
      </w:r>
      <w:r w:rsidR="002830C1">
        <w:rPr>
          <w:rStyle w:val="Hipercze"/>
          <w:lang w:val="pl-PL"/>
        </w:rPr>
        <w:fldChar w:fldCharType="end"/>
      </w:r>
      <w:r w:rsidRPr="00F24AF3">
        <w:rPr>
          <w:lang w:val="pl-PL"/>
        </w:rPr>
        <w:t xml:space="preserve">; a także </w:t>
      </w:r>
      <w:r w:rsidRPr="00F24AF3">
        <w:rPr>
          <w:i/>
          <w:lang w:val="pl-PL"/>
        </w:rPr>
        <w:t>Austin i Inni</w:t>
      </w:r>
      <w:r w:rsidRPr="00F24AF3">
        <w:rPr>
          <w:lang w:val="pl-PL"/>
        </w:rPr>
        <w:t xml:space="preserve"> </w:t>
      </w:r>
      <w:r w:rsidRPr="00F24AF3">
        <w:rPr>
          <w:i/>
          <w:lang w:val="pl-PL"/>
        </w:rPr>
        <w:t>p. Zjednoczonemu Królestwu</w:t>
      </w:r>
      <w:r w:rsidRPr="00F24AF3">
        <w:rPr>
          <w:lang w:val="pl-PL"/>
        </w:rPr>
        <w:t xml:space="preserve"> [Wielka</w:t>
      </w:r>
      <w:r w:rsidR="009D2C9F">
        <w:rPr>
          <w:lang w:val="pl-PL"/>
        </w:rPr>
        <w:t> </w:t>
      </w:r>
      <w:r w:rsidRPr="00F24AF3">
        <w:rPr>
          <w:lang w:val="pl-PL"/>
        </w:rPr>
        <w:t>Izba], skargi nr 39692/09 et al., 15 marca 2012 r.</w:t>
      </w:r>
      <w:r w:rsidR="00B626E6">
        <w:rPr>
          <w:rStyle w:val="Odwoanieprzypisukocowego"/>
        </w:rPr>
        <w:endnoteReference w:id="2"/>
      </w:r>
      <w:r w:rsidRPr="00F24AF3">
        <w:rPr>
          <w:lang w:val="pl-PL"/>
        </w:rPr>
        <w:t xml:space="preserve">,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</w:instrText>
      </w:r>
      <w:r w:rsidR="002830C1" w:rsidRPr="00206E95">
        <w:rPr>
          <w:lang w:val="pl-PL"/>
        </w:rPr>
        <w:instrText xml:space="preserve">?i=002-64" </w:instrText>
      </w:r>
      <w:r w:rsidR="002830C1">
        <w:fldChar w:fldCharType="separate"/>
      </w:r>
      <w:r w:rsidRPr="00F24AF3">
        <w:rPr>
          <w:rStyle w:val="Hipercze"/>
          <w:lang w:val="pl-PL"/>
        </w:rPr>
        <w:t>Nota informacyjna nr 150</w:t>
      </w:r>
      <w:r w:rsidR="002830C1">
        <w:rPr>
          <w:rStyle w:val="Hipercze"/>
          <w:lang w:val="pl-PL"/>
        </w:rPr>
        <w:fldChar w:fldCharType="end"/>
      </w:r>
      <w:r w:rsidRPr="00F24AF3">
        <w:rPr>
          <w:lang w:val="pl-PL"/>
        </w:rPr>
        <w:t>)</w:t>
      </w:r>
    </w:p>
    <w:p w:rsidR="001123D1" w:rsidRPr="00F24AF3" w:rsidRDefault="001123D1">
      <w:pPr>
        <w:pBdr>
          <w:bottom w:val="single" w:sz="8" w:space="1" w:color="auto"/>
        </w:pBdr>
        <w:rPr>
          <w:lang w:val="pl-PL"/>
        </w:rPr>
      </w:pPr>
    </w:p>
    <w:p w:rsidR="00513DCF" w:rsidRPr="0074070E" w:rsidRDefault="00513DCF" w:rsidP="00513DCF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513DCF" w:rsidRPr="0074070E" w:rsidRDefault="00513DCF" w:rsidP="00513DCF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8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1123D1" w:rsidRDefault="001123D1" w:rsidP="00CA1CE6">
      <w:pPr>
        <w:pStyle w:val="ClinFooter"/>
        <w:jc w:val="left"/>
        <w:rPr>
          <w:lang w:val="pl-PL"/>
        </w:rPr>
      </w:pPr>
    </w:p>
    <w:p w:rsidR="00C00E98" w:rsidRDefault="00C00E98" w:rsidP="00CA1CE6">
      <w:pPr>
        <w:pStyle w:val="ClinFooter"/>
        <w:jc w:val="left"/>
        <w:rPr>
          <w:lang w:val="pl-PL"/>
        </w:rPr>
      </w:pPr>
    </w:p>
    <w:p w:rsidR="00C00E98" w:rsidRPr="00513DCF" w:rsidRDefault="00C00E98" w:rsidP="00CA1CE6">
      <w:pPr>
        <w:pStyle w:val="ClinFooter"/>
        <w:jc w:val="left"/>
        <w:rPr>
          <w:lang w:val="pl-PL"/>
        </w:rPr>
      </w:pPr>
    </w:p>
    <w:sectPr w:rsidR="00C00E98" w:rsidRPr="00513DCF" w:rsidSect="004A5B52">
      <w:headerReference w:type="default" r:id="rId9"/>
      <w:headerReference w:type="first" r:id="rId10"/>
      <w:footerReference w:type="first" r:id="rId11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0C1" w:rsidRDefault="002830C1" w:rsidP="00C63262">
      <w:r>
        <w:separator/>
      </w:r>
    </w:p>
  </w:endnote>
  <w:endnote w:type="continuationSeparator" w:id="0">
    <w:p w:rsidR="002830C1" w:rsidRDefault="002830C1" w:rsidP="00C63262">
      <w:r>
        <w:continuationSeparator/>
      </w:r>
    </w:p>
  </w:endnote>
  <w:endnote w:id="1">
    <w:p w:rsidR="00FF15E3" w:rsidRDefault="00FF15E3">
      <w:pPr>
        <w:pStyle w:val="Tekstprzypisukocowego"/>
        <w:rPr>
          <w:lang w:val="pl-PL"/>
        </w:rPr>
      </w:pPr>
      <w:r>
        <w:rPr>
          <w:rStyle w:val="Odwoanieprzypisukocowego"/>
        </w:rPr>
        <w:endnoteRef/>
      </w:r>
      <w:r w:rsidRPr="00FF15E3">
        <w:rPr>
          <w:lang w:val="pl-PL"/>
        </w:rPr>
        <w:t xml:space="preserve"> </w:t>
      </w:r>
      <w:r>
        <w:rPr>
          <w:lang w:val="pl-PL"/>
        </w:rPr>
        <w:t xml:space="preserve">Tekst </w:t>
      </w:r>
      <w:r w:rsidR="009C2557">
        <w:rPr>
          <w:lang w:val="pl-PL"/>
        </w:rPr>
        <w:t xml:space="preserve">wyroku </w:t>
      </w:r>
      <w:r>
        <w:rPr>
          <w:lang w:val="pl-PL"/>
        </w:rPr>
        <w:t>w tłumaczeniu na język polski jest dostępny na stronie:</w:t>
      </w:r>
    </w:p>
    <w:p w:rsidR="00FF15E3" w:rsidRPr="00FF15E3" w:rsidRDefault="002830C1">
      <w:pPr>
        <w:pStyle w:val="Tekstprzypisukocowego"/>
        <w:rPr>
          <w:lang w:val="pl-PL"/>
        </w:rPr>
      </w:pPr>
      <w:hyperlink r:id="rId1" w:history="1">
        <w:r w:rsidR="00FF15E3" w:rsidRPr="00180AC4">
          <w:rPr>
            <w:rStyle w:val="Hipercze"/>
            <w:lang w:val="pl-PL"/>
          </w:rPr>
          <w:t>http://hudoc.echr.coe.int/eng?i=001-153241</w:t>
        </w:r>
      </w:hyperlink>
      <w:r w:rsidR="00FF15E3">
        <w:rPr>
          <w:lang w:val="pl-PL"/>
        </w:rPr>
        <w:t xml:space="preserve"> </w:t>
      </w:r>
    </w:p>
  </w:endnote>
  <w:endnote w:id="2">
    <w:p w:rsidR="00B626E6" w:rsidRPr="00B626E6" w:rsidRDefault="00B626E6">
      <w:pPr>
        <w:pStyle w:val="Tekstprzypisukocowego"/>
        <w:rPr>
          <w:lang w:val="pl-PL"/>
        </w:rPr>
      </w:pPr>
      <w:r>
        <w:rPr>
          <w:rStyle w:val="Odwoanieprzypisukocowego"/>
        </w:rPr>
        <w:endnoteRef/>
      </w:r>
      <w:r w:rsidRPr="00B626E6">
        <w:rPr>
          <w:lang w:val="pl-PL"/>
        </w:rPr>
        <w:t xml:space="preserve"> </w:t>
      </w:r>
      <w:r>
        <w:rPr>
          <w:lang w:val="pl-PL"/>
        </w:rPr>
        <w:t xml:space="preserve">Tekst </w:t>
      </w:r>
      <w:r w:rsidR="009C2557">
        <w:rPr>
          <w:lang w:val="pl-PL"/>
        </w:rPr>
        <w:t xml:space="preserve">wyroku </w:t>
      </w:r>
      <w:r>
        <w:rPr>
          <w:lang w:val="pl-PL"/>
        </w:rPr>
        <w:t xml:space="preserve">w tłumaczeniu na język polski jest dostępny na stronie: </w:t>
      </w:r>
      <w:r w:rsidR="002830C1">
        <w:fldChar w:fldCharType="begin"/>
      </w:r>
      <w:r w:rsidR="002830C1" w:rsidRPr="00206E95">
        <w:rPr>
          <w:lang w:val="pl-PL"/>
        </w:rPr>
        <w:instrText xml:space="preserve"> HYPERLINK "http://hudoc.echr.coe.int/eng?i=001-147966" </w:instrText>
      </w:r>
      <w:r w:rsidR="002830C1">
        <w:fldChar w:fldCharType="separate"/>
      </w:r>
      <w:r w:rsidRPr="00180AC4">
        <w:rPr>
          <w:rStyle w:val="Hipercze"/>
          <w:lang w:val="pl-PL"/>
        </w:rPr>
        <w:t>http://hudoc.echr.coe.int/eng?i=001-147966</w:t>
      </w:r>
      <w:r w:rsidR="002830C1">
        <w:rPr>
          <w:rStyle w:val="Hipercze"/>
          <w:lang w:val="pl-PL"/>
        </w:rPr>
        <w:fldChar w:fldCharType="end"/>
      </w:r>
      <w:r>
        <w:rPr>
          <w:lang w:val="pl-PL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161" w:rsidRPr="0071773F" w:rsidRDefault="005B1161" w:rsidP="0071773F"/>
  <w:p w:rsidR="005B1161" w:rsidRDefault="005B1161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0C1" w:rsidRDefault="002830C1" w:rsidP="00C63262">
      <w:r>
        <w:separator/>
      </w:r>
    </w:p>
  </w:footnote>
  <w:footnote w:type="continuationSeparator" w:id="0">
    <w:p w:rsidR="002830C1" w:rsidRDefault="002830C1" w:rsidP="00C63262">
      <w:r>
        <w:continuationSeparator/>
      </w:r>
    </w:p>
  </w:footnote>
  <w:footnote w:id="1">
    <w:p w:rsidR="00F87E00" w:rsidRPr="008279B2" w:rsidRDefault="00F87E00" w:rsidP="00F87E00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5B1161" w:rsidRDefault="005B1161" w:rsidP="005B1161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206E95">
          <w:rPr>
            <w:noProof/>
          </w:rPr>
          <w:t>5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161" w:rsidRDefault="005B1161" w:rsidP="004A5B52">
    <w:pPr>
      <w:pStyle w:val="Nagwek"/>
    </w:pPr>
    <w:r>
      <w:tab/>
    </w:r>
    <w:r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3A7A"/>
    <w:rsid w:val="00025664"/>
    <w:rsid w:val="00037725"/>
    <w:rsid w:val="00037A34"/>
    <w:rsid w:val="00037CCC"/>
    <w:rsid w:val="0008522C"/>
    <w:rsid w:val="00097888"/>
    <w:rsid w:val="000A18D1"/>
    <w:rsid w:val="000C0905"/>
    <w:rsid w:val="000D393B"/>
    <w:rsid w:val="000F13B5"/>
    <w:rsid w:val="000F31F0"/>
    <w:rsid w:val="00107377"/>
    <w:rsid w:val="001123D1"/>
    <w:rsid w:val="00130B92"/>
    <w:rsid w:val="00143602"/>
    <w:rsid w:val="001769E4"/>
    <w:rsid w:val="00184275"/>
    <w:rsid w:val="00186560"/>
    <w:rsid w:val="00197C3B"/>
    <w:rsid w:val="001A61B4"/>
    <w:rsid w:val="001B34A8"/>
    <w:rsid w:val="001C648F"/>
    <w:rsid w:val="001E24A3"/>
    <w:rsid w:val="00206E95"/>
    <w:rsid w:val="00212E83"/>
    <w:rsid w:val="00236D09"/>
    <w:rsid w:val="00253FF5"/>
    <w:rsid w:val="0026606D"/>
    <w:rsid w:val="00272317"/>
    <w:rsid w:val="002830C1"/>
    <w:rsid w:val="002966E7"/>
    <w:rsid w:val="002E088D"/>
    <w:rsid w:val="002F6C08"/>
    <w:rsid w:val="00300F10"/>
    <w:rsid w:val="0030264F"/>
    <w:rsid w:val="003450B3"/>
    <w:rsid w:val="003451AA"/>
    <w:rsid w:val="00386958"/>
    <w:rsid w:val="0039098E"/>
    <w:rsid w:val="003A64A6"/>
    <w:rsid w:val="003A74DA"/>
    <w:rsid w:val="003D3A5B"/>
    <w:rsid w:val="003D7BB3"/>
    <w:rsid w:val="003E7A26"/>
    <w:rsid w:val="003F024B"/>
    <w:rsid w:val="003F257E"/>
    <w:rsid w:val="0046453F"/>
    <w:rsid w:val="00476C95"/>
    <w:rsid w:val="004844A2"/>
    <w:rsid w:val="0049496F"/>
    <w:rsid w:val="004A5B52"/>
    <w:rsid w:val="004A6200"/>
    <w:rsid w:val="004C432C"/>
    <w:rsid w:val="004D568D"/>
    <w:rsid w:val="004E0DA3"/>
    <w:rsid w:val="004E1037"/>
    <w:rsid w:val="004E436A"/>
    <w:rsid w:val="004E4AD4"/>
    <w:rsid w:val="004E4EC5"/>
    <w:rsid w:val="0050125C"/>
    <w:rsid w:val="005029A3"/>
    <w:rsid w:val="00513DCF"/>
    <w:rsid w:val="0052092D"/>
    <w:rsid w:val="005248B9"/>
    <w:rsid w:val="005301C1"/>
    <w:rsid w:val="00540D75"/>
    <w:rsid w:val="005514E5"/>
    <w:rsid w:val="00592DAF"/>
    <w:rsid w:val="005B1161"/>
    <w:rsid w:val="005B2EE2"/>
    <w:rsid w:val="005B2FA3"/>
    <w:rsid w:val="005C384A"/>
    <w:rsid w:val="005C423B"/>
    <w:rsid w:val="005D797B"/>
    <w:rsid w:val="005E7AD2"/>
    <w:rsid w:val="006028A1"/>
    <w:rsid w:val="00606D5B"/>
    <w:rsid w:val="00631A28"/>
    <w:rsid w:val="0065595E"/>
    <w:rsid w:val="0067403D"/>
    <w:rsid w:val="00696B40"/>
    <w:rsid w:val="006A15B5"/>
    <w:rsid w:val="006A36AD"/>
    <w:rsid w:val="006A5BFF"/>
    <w:rsid w:val="006C1D96"/>
    <w:rsid w:val="006D29E8"/>
    <w:rsid w:val="006D5C40"/>
    <w:rsid w:val="006E25EB"/>
    <w:rsid w:val="006F1732"/>
    <w:rsid w:val="006F1AAC"/>
    <w:rsid w:val="006F22F3"/>
    <w:rsid w:val="006F4CCC"/>
    <w:rsid w:val="00710CC4"/>
    <w:rsid w:val="0071773F"/>
    <w:rsid w:val="0072001C"/>
    <w:rsid w:val="0073274F"/>
    <w:rsid w:val="00774515"/>
    <w:rsid w:val="00795BBA"/>
    <w:rsid w:val="007D6501"/>
    <w:rsid w:val="00815ECB"/>
    <w:rsid w:val="00843EE9"/>
    <w:rsid w:val="008545D0"/>
    <w:rsid w:val="00865CEB"/>
    <w:rsid w:val="00867CB1"/>
    <w:rsid w:val="00895EF3"/>
    <w:rsid w:val="008C64D5"/>
    <w:rsid w:val="008E65CB"/>
    <w:rsid w:val="00903D38"/>
    <w:rsid w:val="0091618E"/>
    <w:rsid w:val="0091761E"/>
    <w:rsid w:val="0096687E"/>
    <w:rsid w:val="009A408B"/>
    <w:rsid w:val="009B3B2C"/>
    <w:rsid w:val="009B6373"/>
    <w:rsid w:val="009C1CBA"/>
    <w:rsid w:val="009C2557"/>
    <w:rsid w:val="009D0D14"/>
    <w:rsid w:val="009D2C9F"/>
    <w:rsid w:val="009E3EF0"/>
    <w:rsid w:val="009F413F"/>
    <w:rsid w:val="00A01052"/>
    <w:rsid w:val="00A04D9C"/>
    <w:rsid w:val="00A258BB"/>
    <w:rsid w:val="00A33541"/>
    <w:rsid w:val="00A355C5"/>
    <w:rsid w:val="00A45616"/>
    <w:rsid w:val="00A47FD2"/>
    <w:rsid w:val="00A64F2E"/>
    <w:rsid w:val="00A65C43"/>
    <w:rsid w:val="00A73347"/>
    <w:rsid w:val="00A92657"/>
    <w:rsid w:val="00A96885"/>
    <w:rsid w:val="00AA45ED"/>
    <w:rsid w:val="00AA60D3"/>
    <w:rsid w:val="00AC7726"/>
    <w:rsid w:val="00AF10BB"/>
    <w:rsid w:val="00B30E96"/>
    <w:rsid w:val="00B37BB5"/>
    <w:rsid w:val="00B519D3"/>
    <w:rsid w:val="00B626E6"/>
    <w:rsid w:val="00B75B35"/>
    <w:rsid w:val="00B80CA0"/>
    <w:rsid w:val="00B85770"/>
    <w:rsid w:val="00B91B56"/>
    <w:rsid w:val="00BA154C"/>
    <w:rsid w:val="00BC493D"/>
    <w:rsid w:val="00BC5F78"/>
    <w:rsid w:val="00BD6B05"/>
    <w:rsid w:val="00BF1CD9"/>
    <w:rsid w:val="00C00E98"/>
    <w:rsid w:val="00C37433"/>
    <w:rsid w:val="00C543FA"/>
    <w:rsid w:val="00C63262"/>
    <w:rsid w:val="00C72355"/>
    <w:rsid w:val="00C93CFB"/>
    <w:rsid w:val="00CA1CE6"/>
    <w:rsid w:val="00CA7A0F"/>
    <w:rsid w:val="00CF7BA6"/>
    <w:rsid w:val="00D26A4F"/>
    <w:rsid w:val="00D42086"/>
    <w:rsid w:val="00D425B3"/>
    <w:rsid w:val="00D4337F"/>
    <w:rsid w:val="00D437D5"/>
    <w:rsid w:val="00D454A0"/>
    <w:rsid w:val="00D505E7"/>
    <w:rsid w:val="00DC3474"/>
    <w:rsid w:val="00DE1D9D"/>
    <w:rsid w:val="00E00130"/>
    <w:rsid w:val="00E13617"/>
    <w:rsid w:val="00E15460"/>
    <w:rsid w:val="00E2071D"/>
    <w:rsid w:val="00E33330"/>
    <w:rsid w:val="00E55491"/>
    <w:rsid w:val="00E618A0"/>
    <w:rsid w:val="00E76B1C"/>
    <w:rsid w:val="00E810A8"/>
    <w:rsid w:val="00E83192"/>
    <w:rsid w:val="00E83DB6"/>
    <w:rsid w:val="00E910A0"/>
    <w:rsid w:val="00EA53E7"/>
    <w:rsid w:val="00F24AF3"/>
    <w:rsid w:val="00F3524C"/>
    <w:rsid w:val="00F43D93"/>
    <w:rsid w:val="00F508C9"/>
    <w:rsid w:val="00F50CCD"/>
    <w:rsid w:val="00F5247C"/>
    <w:rsid w:val="00F536BC"/>
    <w:rsid w:val="00F6606C"/>
    <w:rsid w:val="00F834D5"/>
    <w:rsid w:val="00F87E00"/>
    <w:rsid w:val="00FA29ED"/>
    <w:rsid w:val="00FE398F"/>
    <w:rsid w:val="00FF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513DCF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13DCF"/>
  </w:style>
  <w:style w:type="character" w:customStyle="1" w:styleId="object">
    <w:name w:val="object"/>
    <w:basedOn w:val="Domylnaczcionkaakapitu"/>
    <w:rsid w:val="00513DCF"/>
  </w:style>
  <w:style w:type="paragraph" w:styleId="Tekstprzypisukocowego">
    <w:name w:val="endnote text"/>
    <w:basedOn w:val="Normalny"/>
    <w:link w:val="TekstprzypisukocowegoZnak"/>
    <w:semiHidden/>
    <w:unhideWhenUsed/>
    <w:rsid w:val="00FF15E3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15E3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FF15E3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C00E98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513DCF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13DCF"/>
  </w:style>
  <w:style w:type="character" w:customStyle="1" w:styleId="object">
    <w:name w:val="object"/>
    <w:basedOn w:val="Domylnaczcionkaakapitu"/>
    <w:rsid w:val="00513DCF"/>
  </w:style>
  <w:style w:type="paragraph" w:styleId="Tekstprzypisukocowego">
    <w:name w:val="endnote text"/>
    <w:basedOn w:val="Normalny"/>
    <w:link w:val="TekstprzypisukocowegoZnak"/>
    <w:semiHidden/>
    <w:unhideWhenUsed/>
    <w:rsid w:val="00FF15E3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15E3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FF15E3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C00E98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5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pl/dyplomacja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5324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2252</Words>
  <Characters>13518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2019-06-04T07:54:00Z</dcterms:created>
  <dcterms:modified xsi:type="dcterms:W3CDTF">2019-06-11T14:25:00Z</dcterms:modified>
</cp:coreProperties>
</file>