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ADC" w:rsidRPr="000C5BD0" w:rsidRDefault="00C33ADC" w:rsidP="00C33AD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C5BD0">
        <w:rPr>
          <w:rFonts w:ascii="Times New Roman" w:hAnsi="Times New Roman" w:cs="Times New Roman"/>
          <w:b/>
          <w:sz w:val="24"/>
          <w:szCs w:val="24"/>
        </w:rPr>
        <w:t>Załącznik nr 1</w:t>
      </w:r>
      <w:r w:rsidR="00FB65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BD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FB6523">
        <w:rPr>
          <w:rFonts w:ascii="Times New Roman" w:hAnsi="Times New Roman" w:cs="Times New Roman"/>
          <w:b/>
          <w:sz w:val="24"/>
          <w:szCs w:val="24"/>
        </w:rPr>
        <w:t>U</w:t>
      </w:r>
      <w:bookmarkStart w:id="0" w:name="_GoBack"/>
      <w:bookmarkEnd w:id="0"/>
      <w:r w:rsidR="000C5BD0">
        <w:rPr>
          <w:rFonts w:ascii="Times New Roman" w:hAnsi="Times New Roman" w:cs="Times New Roman"/>
          <w:b/>
          <w:sz w:val="24"/>
          <w:szCs w:val="24"/>
        </w:rPr>
        <w:t>mowy nr … z dnia ………………</w:t>
      </w:r>
      <w:r w:rsidR="00223B63" w:rsidRPr="000C5BD0">
        <w:rPr>
          <w:rFonts w:ascii="Times New Roman" w:hAnsi="Times New Roman" w:cs="Times New Roman"/>
          <w:b/>
          <w:sz w:val="24"/>
          <w:szCs w:val="24"/>
        </w:rPr>
        <w:t>.</w:t>
      </w:r>
    </w:p>
    <w:p w:rsidR="000C5BD0" w:rsidRDefault="000C5BD0" w:rsidP="000C5BD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D61" w:rsidRPr="000C5BD0" w:rsidRDefault="00C33ADC" w:rsidP="000C5B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BD0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C33ADC" w:rsidRPr="000C5BD0" w:rsidRDefault="00C33ADC" w:rsidP="00C33ADC">
      <w:pPr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b/>
          <w:sz w:val="24"/>
          <w:szCs w:val="24"/>
        </w:rPr>
        <w:t>Przedmiotem zamówienia jest świadczenie wsparcia technicznego</w:t>
      </w:r>
      <w:r w:rsidRPr="000C5BD0">
        <w:rPr>
          <w:rFonts w:ascii="Times New Roman" w:hAnsi="Times New Roman" w:cs="Times New Roman"/>
          <w:sz w:val="24"/>
          <w:szCs w:val="24"/>
        </w:rPr>
        <w:t xml:space="preserve"> dla </w:t>
      </w:r>
      <w:r w:rsidR="00A17440" w:rsidRPr="000C5BD0">
        <w:rPr>
          <w:rFonts w:ascii="Times New Roman" w:hAnsi="Times New Roman" w:cs="Times New Roman"/>
          <w:sz w:val="24"/>
          <w:szCs w:val="24"/>
        </w:rPr>
        <w:t>rozwiązań informatycznych opartych o technologie firmy Microsoft</w:t>
      </w:r>
      <w:r w:rsidR="00AB2D15" w:rsidRPr="000C5BD0">
        <w:rPr>
          <w:rFonts w:ascii="Times New Roman" w:hAnsi="Times New Roman" w:cs="Times New Roman"/>
          <w:sz w:val="24"/>
          <w:szCs w:val="24"/>
        </w:rPr>
        <w:t>,</w:t>
      </w:r>
      <w:r w:rsidRPr="000C5BD0">
        <w:rPr>
          <w:rFonts w:ascii="Times New Roman" w:hAnsi="Times New Roman" w:cs="Times New Roman"/>
          <w:sz w:val="24"/>
          <w:szCs w:val="24"/>
        </w:rPr>
        <w:t xml:space="preserve"> </w:t>
      </w:r>
      <w:r w:rsidRPr="000C5BD0">
        <w:rPr>
          <w:rFonts w:ascii="Times New Roman" w:hAnsi="Times New Roman" w:cs="Times New Roman"/>
          <w:b/>
          <w:sz w:val="24"/>
          <w:szCs w:val="24"/>
        </w:rPr>
        <w:t xml:space="preserve">w wymiarze </w:t>
      </w:r>
      <w:r w:rsidR="00965AA9" w:rsidRPr="000C5BD0">
        <w:rPr>
          <w:rFonts w:ascii="Times New Roman" w:hAnsi="Times New Roman" w:cs="Times New Roman"/>
          <w:b/>
          <w:sz w:val="24"/>
          <w:szCs w:val="24"/>
        </w:rPr>
        <w:t>8</w:t>
      </w:r>
      <w:r w:rsidR="00A17440" w:rsidRPr="000C5BD0">
        <w:rPr>
          <w:rFonts w:ascii="Times New Roman" w:hAnsi="Times New Roman" w:cs="Times New Roman"/>
          <w:b/>
          <w:sz w:val="24"/>
          <w:szCs w:val="24"/>
        </w:rPr>
        <w:t>000</w:t>
      </w:r>
      <w:r w:rsidRPr="000C5BD0">
        <w:rPr>
          <w:rFonts w:ascii="Times New Roman" w:hAnsi="Times New Roman" w:cs="Times New Roman"/>
          <w:b/>
          <w:sz w:val="24"/>
          <w:szCs w:val="24"/>
        </w:rPr>
        <w:t xml:space="preserve"> osobogodzin przez okres 36 miesięcy</w:t>
      </w:r>
      <w:r w:rsidRPr="000C5BD0">
        <w:rPr>
          <w:rFonts w:ascii="Times New Roman" w:hAnsi="Times New Roman" w:cs="Times New Roman"/>
          <w:sz w:val="24"/>
          <w:szCs w:val="24"/>
        </w:rPr>
        <w:t xml:space="preserve"> od daty podpisania umowy. </w:t>
      </w:r>
    </w:p>
    <w:p w:rsidR="00C33ADC" w:rsidRPr="000C5BD0" w:rsidRDefault="00C33ADC" w:rsidP="00C33ADC">
      <w:pPr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b/>
          <w:sz w:val="24"/>
          <w:szCs w:val="24"/>
        </w:rPr>
        <w:t>Zakres wsparcia będzie obejmował</w:t>
      </w:r>
      <w:r w:rsidRPr="000C5BD0">
        <w:rPr>
          <w:rFonts w:ascii="Times New Roman" w:hAnsi="Times New Roman" w:cs="Times New Roman"/>
          <w:sz w:val="24"/>
          <w:szCs w:val="24"/>
        </w:rPr>
        <w:t xml:space="preserve">: obsługę, </w:t>
      </w:r>
      <w:r w:rsidR="00D14C9E" w:rsidRPr="000C5BD0">
        <w:rPr>
          <w:rFonts w:ascii="Times New Roman" w:hAnsi="Times New Roman" w:cs="Times New Roman"/>
          <w:sz w:val="24"/>
          <w:szCs w:val="24"/>
        </w:rPr>
        <w:t xml:space="preserve">budowę, </w:t>
      </w:r>
      <w:r w:rsidRPr="000C5BD0">
        <w:rPr>
          <w:rFonts w:ascii="Times New Roman" w:hAnsi="Times New Roman" w:cs="Times New Roman"/>
          <w:sz w:val="24"/>
          <w:szCs w:val="24"/>
        </w:rPr>
        <w:t xml:space="preserve">rozbudowę, </w:t>
      </w:r>
      <w:r w:rsidR="00D14C9E" w:rsidRPr="000C5BD0">
        <w:rPr>
          <w:rFonts w:ascii="Times New Roman" w:hAnsi="Times New Roman" w:cs="Times New Roman"/>
          <w:sz w:val="24"/>
          <w:szCs w:val="24"/>
        </w:rPr>
        <w:t xml:space="preserve">konfigurację, </w:t>
      </w:r>
      <w:r w:rsidRPr="000C5BD0">
        <w:rPr>
          <w:rFonts w:ascii="Times New Roman" w:hAnsi="Times New Roman" w:cs="Times New Roman"/>
          <w:sz w:val="24"/>
          <w:szCs w:val="24"/>
        </w:rPr>
        <w:t xml:space="preserve">rozwiązywanie incydentów, monitoring, analizę, poprawę bezpieczeństwa, zapewnienie ciągłości i niezawodności działania oraz usuwanie awarii. W ramach wsparcia Wykonawca przeprowadzi analizę bieżącego stanu środowiska i dokona optymalizacji pod względem niezawodności, dostępności i </w:t>
      </w:r>
      <w:r w:rsidR="007C6806" w:rsidRPr="000C5BD0">
        <w:rPr>
          <w:rFonts w:ascii="Times New Roman" w:hAnsi="Times New Roman" w:cs="Times New Roman"/>
          <w:sz w:val="24"/>
          <w:szCs w:val="24"/>
        </w:rPr>
        <w:t xml:space="preserve">zapewnienie  </w:t>
      </w:r>
      <w:r w:rsidRPr="000C5BD0">
        <w:rPr>
          <w:rFonts w:ascii="Times New Roman" w:hAnsi="Times New Roman" w:cs="Times New Roman"/>
          <w:sz w:val="24"/>
          <w:szCs w:val="24"/>
        </w:rPr>
        <w:t>bezpieczeństwa wspieranych systemów.</w:t>
      </w:r>
    </w:p>
    <w:p w:rsidR="00C33ADC" w:rsidRPr="000C5BD0" w:rsidRDefault="00C33ADC" w:rsidP="00C33ADC">
      <w:pPr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sz w:val="24"/>
          <w:szCs w:val="24"/>
        </w:rPr>
        <w:t xml:space="preserve">Wsparcie </w:t>
      </w:r>
      <w:r w:rsidR="007D0C24" w:rsidRPr="000C5BD0">
        <w:rPr>
          <w:rFonts w:ascii="Times New Roman" w:hAnsi="Times New Roman" w:cs="Times New Roman"/>
          <w:sz w:val="24"/>
          <w:szCs w:val="24"/>
        </w:rPr>
        <w:t xml:space="preserve">świadczone przez </w:t>
      </w:r>
      <w:r w:rsidRPr="000C5BD0">
        <w:rPr>
          <w:rFonts w:ascii="Times New Roman" w:hAnsi="Times New Roman" w:cs="Times New Roman"/>
          <w:sz w:val="24"/>
          <w:szCs w:val="24"/>
        </w:rPr>
        <w:t>Wykonawc</w:t>
      </w:r>
      <w:r w:rsidR="007D0C24" w:rsidRPr="000C5BD0">
        <w:rPr>
          <w:rFonts w:ascii="Times New Roman" w:hAnsi="Times New Roman" w:cs="Times New Roman"/>
          <w:sz w:val="24"/>
          <w:szCs w:val="24"/>
        </w:rPr>
        <w:t>ę</w:t>
      </w:r>
      <w:r w:rsidRPr="000C5BD0">
        <w:rPr>
          <w:rFonts w:ascii="Times New Roman" w:hAnsi="Times New Roman" w:cs="Times New Roman"/>
          <w:sz w:val="24"/>
          <w:szCs w:val="24"/>
        </w:rPr>
        <w:t xml:space="preserve"> powinno również obejmować wdrożenie nowych wersji systemów objętych wsparciem, przygotowywanie dokumentacji projektowych, utrzymaniowych, procedur administracyjnych i odtworzeniowych środowisk objętych wsparciem z użyciem narzędzi będąc</w:t>
      </w:r>
      <w:r w:rsidR="00D14C9E" w:rsidRPr="000C5BD0">
        <w:rPr>
          <w:rFonts w:ascii="Times New Roman" w:hAnsi="Times New Roman" w:cs="Times New Roman"/>
          <w:sz w:val="24"/>
          <w:szCs w:val="24"/>
        </w:rPr>
        <w:t>ych w posiadaniu Zamawiającego firmy Microsoft.</w:t>
      </w:r>
    </w:p>
    <w:p w:rsidR="007D0C24" w:rsidRPr="000C5BD0" w:rsidRDefault="007D0C24" w:rsidP="007D0C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sz w:val="24"/>
          <w:szCs w:val="24"/>
        </w:rPr>
        <w:t>Usługi wsparcia technicznego obejmować będą m.in. usługi wsparcia w administrowaniu serwerem SharePoint, w tym:</w:t>
      </w:r>
    </w:p>
    <w:p w:rsidR="007D0C24" w:rsidRPr="000C5BD0" w:rsidRDefault="007D0C24" w:rsidP="007D0C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sz w:val="24"/>
          <w:szCs w:val="24"/>
        </w:rPr>
        <w:t>- instalację i konfigurację (m.in. integrację z domeną i serwerem pocztowym)</w:t>
      </w:r>
    </w:p>
    <w:p w:rsidR="007D0C24" w:rsidRPr="000C5BD0" w:rsidRDefault="007D0C24" w:rsidP="007D0C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sz w:val="24"/>
          <w:szCs w:val="24"/>
        </w:rPr>
        <w:t xml:space="preserve">- migrację witryn </w:t>
      </w:r>
    </w:p>
    <w:p w:rsidR="007D0C24" w:rsidRPr="000C5BD0" w:rsidRDefault="007D0C24" w:rsidP="007D0C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sz w:val="24"/>
          <w:szCs w:val="24"/>
        </w:rPr>
        <w:t>- konserwację i obsługę błędów</w:t>
      </w:r>
    </w:p>
    <w:p w:rsidR="007D0C24" w:rsidRPr="000C5BD0" w:rsidRDefault="007D0C24" w:rsidP="007D0C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sz w:val="24"/>
          <w:szCs w:val="24"/>
        </w:rPr>
        <w:t>- tworzenie nowych witryn</w:t>
      </w:r>
    </w:p>
    <w:p w:rsidR="007D0C24" w:rsidRPr="000C5BD0" w:rsidRDefault="007D0C24" w:rsidP="007D0C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sz w:val="24"/>
          <w:szCs w:val="24"/>
        </w:rPr>
        <w:t>- aktualizacje oprogramowania</w:t>
      </w:r>
    </w:p>
    <w:p w:rsidR="00485AE3" w:rsidRPr="000C5BD0" w:rsidRDefault="007D0C24" w:rsidP="00C33ADC">
      <w:pPr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sz w:val="24"/>
          <w:szCs w:val="24"/>
        </w:rPr>
        <w:t>- wsparcie administratora.</w:t>
      </w:r>
    </w:p>
    <w:p w:rsidR="00AB2D15" w:rsidRPr="000C5BD0" w:rsidRDefault="00DB5D03" w:rsidP="00C33ADC">
      <w:pPr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sz w:val="24"/>
          <w:szCs w:val="24"/>
        </w:rPr>
        <w:t xml:space="preserve">W ramach świadczenia </w:t>
      </w:r>
      <w:r w:rsidR="00AB2D15" w:rsidRPr="000C5BD0">
        <w:rPr>
          <w:rFonts w:ascii="Times New Roman" w:hAnsi="Times New Roman" w:cs="Times New Roman"/>
          <w:sz w:val="24"/>
          <w:szCs w:val="24"/>
        </w:rPr>
        <w:t xml:space="preserve">przez Wykonawcę </w:t>
      </w:r>
      <w:r w:rsidRPr="000C5BD0">
        <w:rPr>
          <w:rFonts w:ascii="Times New Roman" w:hAnsi="Times New Roman" w:cs="Times New Roman"/>
          <w:sz w:val="24"/>
          <w:szCs w:val="24"/>
        </w:rPr>
        <w:t>wsparcia technicznego</w:t>
      </w:r>
      <w:r w:rsidR="00AB2D15" w:rsidRPr="000C5BD0">
        <w:rPr>
          <w:rFonts w:ascii="Times New Roman" w:hAnsi="Times New Roman" w:cs="Times New Roman"/>
          <w:sz w:val="24"/>
          <w:szCs w:val="24"/>
        </w:rPr>
        <w:t>,</w:t>
      </w:r>
      <w:r w:rsidRPr="000C5BD0">
        <w:rPr>
          <w:rFonts w:ascii="Times New Roman" w:hAnsi="Times New Roman" w:cs="Times New Roman"/>
          <w:sz w:val="24"/>
          <w:szCs w:val="24"/>
        </w:rPr>
        <w:t xml:space="preserve"> Zamawiający przewiduje bezpośrednie wsparcie w siedzibie Zamawiającego</w:t>
      </w:r>
      <w:r w:rsidR="00FB1B57">
        <w:rPr>
          <w:rFonts w:ascii="Times New Roman" w:hAnsi="Times New Roman" w:cs="Times New Roman"/>
          <w:sz w:val="24"/>
          <w:szCs w:val="24"/>
        </w:rPr>
        <w:t xml:space="preserve"> przy ul. Czerniakowskiej 100 w Warszawie</w:t>
      </w:r>
      <w:r w:rsidRPr="000C5BD0">
        <w:rPr>
          <w:rFonts w:ascii="Times New Roman" w:hAnsi="Times New Roman" w:cs="Times New Roman"/>
          <w:sz w:val="24"/>
          <w:szCs w:val="24"/>
        </w:rPr>
        <w:t xml:space="preserve">. W szczególnie uzasadnionych przypadkach losowych Zamawiający dopuszcza wsparcie zdalne po każdorazowym wyrażeniu </w:t>
      </w:r>
      <w:r w:rsidR="00AB2D15" w:rsidRPr="000C5BD0">
        <w:rPr>
          <w:rFonts w:ascii="Times New Roman" w:hAnsi="Times New Roman" w:cs="Times New Roman"/>
          <w:sz w:val="24"/>
          <w:szCs w:val="24"/>
        </w:rPr>
        <w:t xml:space="preserve">zgody </w:t>
      </w:r>
      <w:r w:rsidRPr="000C5BD0">
        <w:rPr>
          <w:rFonts w:ascii="Times New Roman" w:hAnsi="Times New Roman" w:cs="Times New Roman"/>
          <w:sz w:val="24"/>
          <w:szCs w:val="24"/>
        </w:rPr>
        <w:t xml:space="preserve">przez Zamawiającego. </w:t>
      </w:r>
    </w:p>
    <w:p w:rsidR="00C33ADC" w:rsidRPr="000C5BD0" w:rsidRDefault="00C33ADC" w:rsidP="00C33ADC">
      <w:pPr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b/>
          <w:sz w:val="24"/>
          <w:szCs w:val="24"/>
        </w:rPr>
        <w:t>Wsparciem technicznym objęte będą</w:t>
      </w:r>
      <w:r w:rsidRPr="000C5BD0">
        <w:rPr>
          <w:rFonts w:ascii="Times New Roman" w:hAnsi="Times New Roman" w:cs="Times New Roman"/>
          <w:sz w:val="24"/>
          <w:szCs w:val="24"/>
        </w:rPr>
        <w:t xml:space="preserve">: Active Directory, PKI, MS Exchange, MS SCOM, MS SCCM, MS SQL, MS </w:t>
      </w:r>
      <w:proofErr w:type="spellStart"/>
      <w:r w:rsidRPr="000C5BD0">
        <w:rPr>
          <w:rFonts w:ascii="Times New Roman" w:hAnsi="Times New Roman" w:cs="Times New Roman"/>
          <w:sz w:val="24"/>
          <w:szCs w:val="24"/>
        </w:rPr>
        <w:t>Orchestrator</w:t>
      </w:r>
      <w:proofErr w:type="spellEnd"/>
      <w:r w:rsidRPr="000C5BD0">
        <w:rPr>
          <w:rFonts w:ascii="Times New Roman" w:hAnsi="Times New Roman" w:cs="Times New Roman"/>
          <w:sz w:val="24"/>
          <w:szCs w:val="24"/>
        </w:rPr>
        <w:t xml:space="preserve">, serwery </w:t>
      </w:r>
      <w:proofErr w:type="spellStart"/>
      <w:r w:rsidRPr="000C5BD0">
        <w:rPr>
          <w:rFonts w:ascii="Times New Roman" w:hAnsi="Times New Roman" w:cs="Times New Roman"/>
          <w:sz w:val="24"/>
          <w:szCs w:val="24"/>
        </w:rPr>
        <w:t>proxy</w:t>
      </w:r>
      <w:proofErr w:type="spellEnd"/>
      <w:r w:rsidRPr="000C5BD0">
        <w:rPr>
          <w:rFonts w:ascii="Times New Roman" w:hAnsi="Times New Roman" w:cs="Times New Roman"/>
          <w:sz w:val="24"/>
          <w:szCs w:val="24"/>
        </w:rPr>
        <w:t xml:space="preserve"> (TMG/UAG) oraz usług na systemach Microsoft: MS Windows 2008 Server, MS Windows 2008 R2 Server, MS Windows 2012 Server,</w:t>
      </w:r>
      <w:r w:rsidR="007D0C24" w:rsidRPr="000C5BD0">
        <w:rPr>
          <w:rFonts w:ascii="Times New Roman" w:hAnsi="Times New Roman" w:cs="Times New Roman"/>
          <w:sz w:val="24"/>
          <w:szCs w:val="24"/>
        </w:rPr>
        <w:t xml:space="preserve"> </w:t>
      </w:r>
      <w:r w:rsidRPr="000C5BD0">
        <w:rPr>
          <w:rFonts w:ascii="Times New Roman" w:hAnsi="Times New Roman" w:cs="Times New Roman"/>
          <w:sz w:val="24"/>
          <w:szCs w:val="24"/>
        </w:rPr>
        <w:t>MS Windows 2012 R2 Server</w:t>
      </w:r>
      <w:r w:rsidR="007D0C24" w:rsidRPr="000C5BD0">
        <w:rPr>
          <w:rFonts w:ascii="Times New Roman" w:hAnsi="Times New Roman" w:cs="Times New Roman"/>
          <w:sz w:val="24"/>
          <w:szCs w:val="24"/>
        </w:rPr>
        <w:t>, MS SharePoint.</w:t>
      </w:r>
    </w:p>
    <w:p w:rsidR="00E56D34" w:rsidRPr="000C5BD0" w:rsidRDefault="00E56D34" w:rsidP="00E56D34">
      <w:pPr>
        <w:jc w:val="both"/>
        <w:rPr>
          <w:rFonts w:ascii="Times New Roman" w:hAnsi="Times New Roman" w:cs="Times New Roman"/>
          <w:sz w:val="24"/>
          <w:szCs w:val="24"/>
        </w:rPr>
      </w:pPr>
      <w:r w:rsidRPr="000C5BD0">
        <w:rPr>
          <w:rFonts w:ascii="Times New Roman" w:hAnsi="Times New Roman" w:cs="Times New Roman"/>
          <w:b/>
          <w:sz w:val="24"/>
          <w:szCs w:val="24"/>
        </w:rPr>
        <w:t>Godziny wsparcia</w:t>
      </w:r>
      <w:r w:rsidRPr="000C5BD0">
        <w:rPr>
          <w:rFonts w:ascii="Times New Roman" w:hAnsi="Times New Roman" w:cs="Times New Roman"/>
          <w:sz w:val="24"/>
          <w:szCs w:val="24"/>
        </w:rPr>
        <w:t xml:space="preserve">: Wsparcie będzie świadczone </w:t>
      </w:r>
      <w:r w:rsidR="00907985" w:rsidRPr="00907985">
        <w:rPr>
          <w:rFonts w:ascii="Times New Roman" w:hAnsi="Times New Roman" w:cs="Times New Roman"/>
          <w:sz w:val="24"/>
          <w:szCs w:val="24"/>
        </w:rPr>
        <w:t xml:space="preserve">w dni robocze (od poniedziałku do piątku, za wyjątkiem dni ustawowo wolnych od pracy na terytorium Polski), </w:t>
      </w:r>
      <w:r w:rsidRPr="000C5BD0">
        <w:rPr>
          <w:rFonts w:ascii="Times New Roman" w:hAnsi="Times New Roman" w:cs="Times New Roman"/>
          <w:sz w:val="24"/>
          <w:szCs w:val="24"/>
        </w:rPr>
        <w:t xml:space="preserve">w godzinach </w:t>
      </w:r>
      <w:r w:rsidR="007B671E" w:rsidRPr="000C5BD0">
        <w:rPr>
          <w:rFonts w:ascii="Times New Roman" w:hAnsi="Times New Roman" w:cs="Times New Roman"/>
          <w:sz w:val="24"/>
          <w:szCs w:val="24"/>
        </w:rPr>
        <w:t xml:space="preserve">7.30 – 16.30. Zlecenie przesłane przez Zamawiającego po godz.16.30 w dniu roboczym przyjmuje się, że zostało przesłane o godz. 7.30 następnego dnia roboczego. </w:t>
      </w:r>
    </w:p>
    <w:p w:rsidR="00C33ADC" w:rsidRPr="000C5BD0" w:rsidRDefault="00C33ADC" w:rsidP="00C33A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4AB2" w:rsidRPr="00AB2D15" w:rsidRDefault="00484AB2" w:rsidP="00C33ADC">
      <w:pPr>
        <w:jc w:val="both"/>
      </w:pPr>
    </w:p>
    <w:sectPr w:rsidR="00484AB2" w:rsidRPr="00AB2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C24" w:rsidRDefault="007D0C24" w:rsidP="007D0C24">
      <w:pPr>
        <w:spacing w:after="0" w:line="240" w:lineRule="auto"/>
      </w:pPr>
      <w:r>
        <w:separator/>
      </w:r>
    </w:p>
  </w:endnote>
  <w:endnote w:type="continuationSeparator" w:id="0">
    <w:p w:rsidR="007D0C24" w:rsidRDefault="007D0C24" w:rsidP="007D0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C24" w:rsidRDefault="007D0C24" w:rsidP="007D0C24">
      <w:pPr>
        <w:spacing w:after="0" w:line="240" w:lineRule="auto"/>
      </w:pPr>
      <w:r>
        <w:separator/>
      </w:r>
    </w:p>
  </w:footnote>
  <w:footnote w:type="continuationSeparator" w:id="0">
    <w:p w:rsidR="007D0C24" w:rsidRDefault="007D0C24" w:rsidP="007D0C24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taniak Marek  (DIRS)">
    <w15:presenceInfo w15:providerId="AD" w15:userId="S-1-5-21-2099400483-3488309164-893196089-396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ADC"/>
    <w:rsid w:val="000A3DC7"/>
    <w:rsid w:val="000C5BD0"/>
    <w:rsid w:val="001C285C"/>
    <w:rsid w:val="00223B63"/>
    <w:rsid w:val="003D3948"/>
    <w:rsid w:val="00484AB2"/>
    <w:rsid w:val="00485AE3"/>
    <w:rsid w:val="006E78CD"/>
    <w:rsid w:val="007B671E"/>
    <w:rsid w:val="007C6806"/>
    <w:rsid w:val="007D0C24"/>
    <w:rsid w:val="007D278E"/>
    <w:rsid w:val="007F1428"/>
    <w:rsid w:val="008B6642"/>
    <w:rsid w:val="008E2D90"/>
    <w:rsid w:val="00907985"/>
    <w:rsid w:val="009137FA"/>
    <w:rsid w:val="00927653"/>
    <w:rsid w:val="00965AA9"/>
    <w:rsid w:val="00A17440"/>
    <w:rsid w:val="00AB2D15"/>
    <w:rsid w:val="00BB4121"/>
    <w:rsid w:val="00C33ADC"/>
    <w:rsid w:val="00D14C9E"/>
    <w:rsid w:val="00D72D61"/>
    <w:rsid w:val="00DB5D03"/>
    <w:rsid w:val="00DD11A4"/>
    <w:rsid w:val="00E56D34"/>
    <w:rsid w:val="00ED7100"/>
    <w:rsid w:val="00FB1B57"/>
    <w:rsid w:val="00FB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6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642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0C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0C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0C2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3D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3D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3D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3D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3DC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6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642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0C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0C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0C2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3D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3D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3D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3D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3DC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Gecyngier Paulina  (BA-F)</cp:lastModifiedBy>
  <cp:revision>3</cp:revision>
  <cp:lastPrinted>2016-07-21T07:19:00Z</cp:lastPrinted>
  <dcterms:created xsi:type="dcterms:W3CDTF">2017-08-29T09:16:00Z</dcterms:created>
  <dcterms:modified xsi:type="dcterms:W3CDTF">2017-08-29T10:00:00Z</dcterms:modified>
</cp:coreProperties>
</file>