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Default Extension="tiff" ContentType="image/tiff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5AE" w:rsidRPr="00270B82" w:rsidRDefault="00563AE7" w:rsidP="001C0144">
      <w:pPr>
        <w:pStyle w:val="Nagwek"/>
        <w:spacing w:before="120" w:line="360" w:lineRule="auto"/>
        <w:jc w:val="center"/>
        <w:rPr>
          <w:rFonts w:asciiTheme="minorHAnsi" w:hAnsiTheme="minorHAnsi" w:cs="Calibri"/>
          <w:noProof/>
          <w:szCs w:val="22"/>
          <w:lang w:val="pl-PL"/>
        </w:rPr>
      </w:pPr>
      <w:r w:rsidRPr="00563AE7">
        <w:rPr>
          <w:rFonts w:asciiTheme="minorHAnsi" w:hAnsiTheme="minorHAnsi" w:cs="Calibri"/>
          <w:noProof/>
          <w:szCs w:val="22"/>
          <w:lang w:val="pl-PL"/>
        </w:rPr>
        <w:tab/>
        <w:t>Załącznik nr 1</w:t>
      </w:r>
      <w:r>
        <w:rPr>
          <w:rFonts w:asciiTheme="minorHAnsi" w:hAnsiTheme="minorHAnsi" w:cs="Calibri"/>
          <w:noProof/>
          <w:szCs w:val="22"/>
          <w:lang w:val="pl-PL"/>
        </w:rPr>
        <w:t>b</w:t>
      </w:r>
      <w:r w:rsidRPr="00563AE7">
        <w:rPr>
          <w:rFonts w:asciiTheme="minorHAnsi" w:hAnsiTheme="minorHAnsi" w:cs="Calibri"/>
          <w:noProof/>
          <w:szCs w:val="22"/>
          <w:lang w:val="pl-PL"/>
        </w:rPr>
        <w:t xml:space="preserve"> do umowy nr …… z dnia…………….</w:t>
      </w:r>
    </w:p>
    <w:p w:rsidR="002848BC" w:rsidRPr="00270B82" w:rsidRDefault="002848BC" w:rsidP="002848BC">
      <w:pPr>
        <w:spacing w:line="360" w:lineRule="auto"/>
        <w:rPr>
          <w:rFonts w:asciiTheme="minorHAnsi" w:hAnsiTheme="minorHAnsi"/>
        </w:rPr>
      </w:pPr>
    </w:p>
    <w:p w:rsidR="002848BC" w:rsidRPr="00270B82" w:rsidRDefault="002848BC" w:rsidP="002848BC">
      <w:pPr>
        <w:pStyle w:val="Tytu"/>
        <w:spacing w:line="360" w:lineRule="auto"/>
        <w:rPr>
          <w:rFonts w:asciiTheme="minorHAnsi" w:hAnsiTheme="minorHAnsi"/>
          <w:sz w:val="96"/>
          <w:szCs w:val="96"/>
          <w:lang w:val="pl-PL"/>
        </w:rPr>
      </w:pPr>
    </w:p>
    <w:p w:rsidR="0041600E" w:rsidRDefault="0041600E" w:rsidP="0041600E">
      <w:pPr>
        <w:pStyle w:val="Tytu"/>
        <w:pBdr>
          <w:bottom w:val="single" w:sz="8" w:space="4" w:color="4F81BD" w:themeColor="accent1"/>
        </w:pBdr>
        <w:spacing w:line="360" w:lineRule="auto"/>
        <w:jc w:val="center"/>
        <w:rPr>
          <w:rFonts w:asciiTheme="minorHAnsi" w:eastAsiaTheme="majorEastAsia" w:hAnsiTheme="minorHAnsi" w:cstheme="majorBidi"/>
          <w:color w:val="17365D" w:themeColor="text2" w:themeShade="BF"/>
          <w:sz w:val="96"/>
          <w:szCs w:val="96"/>
          <w:lang w:val="pl-PL" w:eastAsia="en-US"/>
        </w:rPr>
      </w:pPr>
      <w:r>
        <w:rPr>
          <w:rFonts w:asciiTheme="minorHAnsi" w:eastAsiaTheme="majorEastAsia" w:hAnsiTheme="minorHAnsi" w:cstheme="majorBidi"/>
          <w:color w:val="17365D" w:themeColor="text2" w:themeShade="BF"/>
          <w:sz w:val="96"/>
          <w:szCs w:val="96"/>
          <w:lang w:val="pl-PL" w:eastAsia="en-US"/>
        </w:rPr>
        <w:t>Opis</w:t>
      </w:r>
    </w:p>
    <w:p w:rsidR="002848BC" w:rsidRPr="00270B82" w:rsidRDefault="0041600E" w:rsidP="0041600E">
      <w:pPr>
        <w:pStyle w:val="Tytu"/>
        <w:pBdr>
          <w:bottom w:val="single" w:sz="8" w:space="4" w:color="4F81BD" w:themeColor="accent1"/>
        </w:pBdr>
        <w:spacing w:line="360" w:lineRule="auto"/>
        <w:jc w:val="center"/>
        <w:rPr>
          <w:rFonts w:asciiTheme="minorHAnsi" w:eastAsiaTheme="majorEastAsia" w:hAnsiTheme="minorHAnsi" w:cstheme="majorBidi"/>
          <w:color w:val="17365D" w:themeColor="text2" w:themeShade="BF"/>
          <w:sz w:val="96"/>
          <w:szCs w:val="96"/>
          <w:lang w:val="pl-PL" w:eastAsia="en-US"/>
        </w:rPr>
      </w:pPr>
      <w:r>
        <w:rPr>
          <w:rFonts w:asciiTheme="minorHAnsi" w:eastAsiaTheme="majorEastAsia" w:hAnsiTheme="minorHAnsi" w:cstheme="majorBidi"/>
          <w:color w:val="17365D" w:themeColor="text2" w:themeShade="BF"/>
          <w:sz w:val="96"/>
          <w:szCs w:val="96"/>
          <w:lang w:val="pl-PL" w:eastAsia="en-US"/>
        </w:rPr>
        <w:t xml:space="preserve">Przedmiotu </w:t>
      </w:r>
      <w:r w:rsidR="00563AE7">
        <w:rPr>
          <w:rFonts w:asciiTheme="minorHAnsi" w:eastAsiaTheme="majorEastAsia" w:hAnsiTheme="minorHAnsi" w:cstheme="majorBidi"/>
          <w:color w:val="17365D" w:themeColor="text2" w:themeShade="BF"/>
          <w:sz w:val="96"/>
          <w:szCs w:val="96"/>
          <w:lang w:val="pl-PL" w:eastAsia="en-US"/>
        </w:rPr>
        <w:t>zamówienia</w:t>
      </w:r>
    </w:p>
    <w:p w:rsidR="0041600E" w:rsidRDefault="002848BC" w:rsidP="0041600E">
      <w:pPr>
        <w:pStyle w:val="Tytu"/>
        <w:pBdr>
          <w:bottom w:val="single" w:sz="8" w:space="4" w:color="4F81BD" w:themeColor="accent1"/>
        </w:pBdr>
        <w:spacing w:line="360" w:lineRule="auto"/>
        <w:jc w:val="center"/>
        <w:rPr>
          <w:rFonts w:asciiTheme="minorHAnsi" w:eastAsiaTheme="majorEastAsia" w:hAnsiTheme="minorHAnsi" w:cstheme="majorBidi"/>
          <w:color w:val="17365D" w:themeColor="text2" w:themeShade="BF"/>
          <w:sz w:val="96"/>
          <w:szCs w:val="96"/>
          <w:lang w:val="pl-PL" w:eastAsia="en-US"/>
        </w:rPr>
      </w:pPr>
      <w:r w:rsidRPr="00270B82">
        <w:rPr>
          <w:rFonts w:asciiTheme="minorHAnsi" w:eastAsiaTheme="majorEastAsia" w:hAnsiTheme="minorHAnsi" w:cstheme="majorBidi"/>
          <w:color w:val="17365D" w:themeColor="text2" w:themeShade="BF"/>
          <w:sz w:val="96"/>
          <w:szCs w:val="96"/>
          <w:lang w:val="pl-PL" w:eastAsia="en-US"/>
        </w:rPr>
        <w:t>Test</w:t>
      </w:r>
      <w:r w:rsidR="004309DA">
        <w:rPr>
          <w:rFonts w:asciiTheme="minorHAnsi" w:eastAsiaTheme="majorEastAsia" w:hAnsiTheme="minorHAnsi" w:cstheme="majorBidi"/>
          <w:color w:val="17365D" w:themeColor="text2" w:themeShade="BF"/>
          <w:sz w:val="96"/>
          <w:szCs w:val="96"/>
          <w:lang w:val="pl-PL" w:eastAsia="en-US"/>
        </w:rPr>
        <w:t>y</w:t>
      </w:r>
      <w:r w:rsidRPr="00270B82">
        <w:rPr>
          <w:rFonts w:asciiTheme="minorHAnsi" w:eastAsiaTheme="majorEastAsia" w:hAnsiTheme="minorHAnsi" w:cstheme="majorBidi"/>
          <w:color w:val="17365D" w:themeColor="text2" w:themeShade="BF"/>
          <w:sz w:val="96"/>
          <w:szCs w:val="96"/>
          <w:lang w:val="pl-PL" w:eastAsia="en-US"/>
        </w:rPr>
        <w:t xml:space="preserve"> Wydajnościow</w:t>
      </w:r>
      <w:r w:rsidR="004309DA">
        <w:rPr>
          <w:rFonts w:asciiTheme="minorHAnsi" w:eastAsiaTheme="majorEastAsia" w:hAnsiTheme="minorHAnsi" w:cstheme="majorBidi"/>
          <w:color w:val="17365D" w:themeColor="text2" w:themeShade="BF"/>
          <w:sz w:val="96"/>
          <w:szCs w:val="96"/>
          <w:lang w:val="pl-PL" w:eastAsia="en-US"/>
        </w:rPr>
        <w:t>e</w:t>
      </w:r>
    </w:p>
    <w:p w:rsidR="0041600E" w:rsidRDefault="0041600E">
      <w:pPr>
        <w:spacing w:after="0" w:line="240" w:lineRule="auto"/>
        <w:jc w:val="left"/>
        <w:rPr>
          <w:rFonts w:asciiTheme="minorHAnsi" w:eastAsiaTheme="majorEastAsia" w:hAnsiTheme="minorHAnsi" w:cstheme="majorBidi"/>
          <w:color w:val="17365D" w:themeColor="text2" w:themeShade="BF"/>
          <w:spacing w:val="5"/>
          <w:kern w:val="28"/>
          <w:sz w:val="96"/>
          <w:szCs w:val="96"/>
          <w:lang w:eastAsia="en-US"/>
        </w:rPr>
      </w:pPr>
      <w:r>
        <w:rPr>
          <w:rFonts w:asciiTheme="minorHAnsi" w:eastAsiaTheme="majorEastAsia" w:hAnsiTheme="minorHAnsi" w:cstheme="majorBidi"/>
          <w:color w:val="17365D" w:themeColor="text2" w:themeShade="BF"/>
          <w:sz w:val="96"/>
          <w:szCs w:val="96"/>
          <w:lang w:eastAsia="en-US"/>
        </w:rPr>
        <w:br w:type="page"/>
      </w:r>
    </w:p>
    <w:p w:rsidR="0041600E" w:rsidRPr="0041600E" w:rsidRDefault="0041600E" w:rsidP="0041600E">
      <w:pPr>
        <w:rPr>
          <w:rFonts w:eastAsiaTheme="majorEastAsia"/>
          <w:lang w:eastAsia="en-US"/>
        </w:rPr>
      </w:pPr>
    </w:p>
    <w:bookmarkStart w:id="0" w:name="_Ref291312846" w:displacedByCustomXml="next"/>
    <w:bookmarkEnd w:id="0" w:displacedByCustomXml="next"/>
    <w:bookmarkStart w:id="1" w:name="_Ref291257323" w:displacedByCustomXml="next"/>
    <w:bookmarkEnd w:id="1" w:displacedByCustomXml="next"/>
    <w:sdt>
      <w:sdtPr>
        <w:rPr>
          <w:rFonts w:ascii="Calibri" w:hAnsi="Calibri"/>
          <w:b w:val="0"/>
          <w:iCs w:val="0"/>
          <w:smallCaps w:val="0"/>
          <w:color w:val="auto"/>
          <w:sz w:val="22"/>
          <w:szCs w:val="24"/>
          <w:lang w:val="pl-PL" w:eastAsia="pl-PL"/>
        </w:rPr>
        <w:id w:val="-564339342"/>
        <w:docPartObj>
          <w:docPartGallery w:val="Table of Contents"/>
          <w:docPartUnique/>
        </w:docPartObj>
      </w:sdtPr>
      <w:sdtEndPr>
        <w:rPr>
          <w:rFonts w:asciiTheme="minorHAnsi" w:hAnsiTheme="minorHAnsi"/>
          <w:bCs/>
        </w:rPr>
      </w:sdtEndPr>
      <w:sdtContent>
        <w:p w:rsidR="00627C38" w:rsidRPr="00270B82" w:rsidRDefault="00627C38" w:rsidP="004D011D">
          <w:pPr>
            <w:pStyle w:val="Nagwekspisutreci"/>
          </w:pPr>
          <w:r w:rsidRPr="00270B82">
            <w:t>Spis treści</w:t>
          </w:r>
        </w:p>
        <w:p w:rsidR="009A0032" w:rsidRDefault="00627C38">
          <w:pPr>
            <w:pStyle w:val="Spistreci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b w:val="0"/>
              <w:bCs w:val="0"/>
              <w:sz w:val="22"/>
              <w:szCs w:val="22"/>
            </w:rPr>
          </w:pPr>
          <w:r w:rsidRPr="00270B82">
            <w:rPr>
              <w:rFonts w:asciiTheme="minorHAnsi" w:hAnsiTheme="minorHAnsi"/>
            </w:rPr>
            <w:fldChar w:fldCharType="begin"/>
          </w:r>
          <w:r w:rsidRPr="00270B82">
            <w:rPr>
              <w:rFonts w:asciiTheme="minorHAnsi" w:hAnsiTheme="minorHAnsi"/>
            </w:rPr>
            <w:instrText xml:space="preserve"> TOC \o "1-3" \h \z \u </w:instrText>
          </w:r>
          <w:r w:rsidRPr="00270B82">
            <w:rPr>
              <w:rFonts w:asciiTheme="minorHAnsi" w:hAnsiTheme="minorHAnsi"/>
            </w:rPr>
            <w:fldChar w:fldCharType="separate"/>
          </w:r>
          <w:hyperlink w:anchor="_Toc488336857" w:history="1">
            <w:r w:rsidR="009A0032" w:rsidRPr="00247040">
              <w:rPr>
                <w:rStyle w:val="Hipercze"/>
              </w:rPr>
              <w:t>1</w:t>
            </w:r>
            <w:r w:rsidR="009A0032">
              <w:rPr>
                <w:rFonts w:asciiTheme="minorHAnsi" w:eastAsiaTheme="minorEastAsia" w:hAnsiTheme="minorHAnsi" w:cstheme="minorBidi"/>
                <w:b w:val="0"/>
                <w:bCs w:val="0"/>
                <w:sz w:val="22"/>
                <w:szCs w:val="22"/>
              </w:rPr>
              <w:tab/>
            </w:r>
            <w:r w:rsidR="009A0032" w:rsidRPr="00247040">
              <w:rPr>
                <w:rStyle w:val="Hipercze"/>
              </w:rPr>
              <w:t>Wstęp</w:t>
            </w:r>
            <w:r w:rsidR="009A0032">
              <w:rPr>
                <w:webHidden/>
              </w:rPr>
              <w:tab/>
            </w:r>
            <w:r w:rsidR="009A0032">
              <w:rPr>
                <w:webHidden/>
              </w:rPr>
              <w:fldChar w:fldCharType="begin"/>
            </w:r>
            <w:r w:rsidR="009A0032">
              <w:rPr>
                <w:webHidden/>
              </w:rPr>
              <w:instrText xml:space="preserve"> PAGEREF _Toc488336857 \h </w:instrText>
            </w:r>
            <w:r w:rsidR="009A0032">
              <w:rPr>
                <w:webHidden/>
              </w:rPr>
            </w:r>
            <w:r w:rsidR="009A0032">
              <w:rPr>
                <w:webHidden/>
              </w:rPr>
              <w:fldChar w:fldCharType="separate"/>
            </w:r>
            <w:r w:rsidR="00F421CC">
              <w:rPr>
                <w:webHidden/>
              </w:rPr>
              <w:t>6</w:t>
            </w:r>
            <w:r w:rsidR="009A0032">
              <w:rPr>
                <w:webHidden/>
              </w:rPr>
              <w:fldChar w:fldCharType="end"/>
            </w:r>
          </w:hyperlink>
        </w:p>
        <w:p w:rsidR="009A0032" w:rsidRDefault="00F421CC">
          <w:pPr>
            <w:pStyle w:val="Spistreci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b w:val="0"/>
              <w:bCs w:val="0"/>
              <w:sz w:val="22"/>
              <w:szCs w:val="22"/>
            </w:rPr>
          </w:pPr>
          <w:hyperlink w:anchor="_Toc488336858" w:history="1">
            <w:r w:rsidR="009A0032" w:rsidRPr="00247040">
              <w:rPr>
                <w:rStyle w:val="Hipercze"/>
              </w:rPr>
              <w:t>2</w:t>
            </w:r>
            <w:r w:rsidR="009A0032">
              <w:rPr>
                <w:rFonts w:asciiTheme="minorHAnsi" w:eastAsiaTheme="minorEastAsia" w:hAnsiTheme="minorHAnsi" w:cstheme="minorBidi"/>
                <w:b w:val="0"/>
                <w:bCs w:val="0"/>
                <w:sz w:val="22"/>
                <w:szCs w:val="22"/>
              </w:rPr>
              <w:tab/>
            </w:r>
            <w:r w:rsidR="009A0032" w:rsidRPr="00247040">
              <w:rPr>
                <w:rStyle w:val="Hipercze"/>
              </w:rPr>
              <w:t>Cel i zakres testów wydajnościowych</w:t>
            </w:r>
            <w:r w:rsidR="009A0032">
              <w:rPr>
                <w:webHidden/>
              </w:rPr>
              <w:tab/>
            </w:r>
            <w:r w:rsidR="009A0032">
              <w:rPr>
                <w:webHidden/>
              </w:rPr>
              <w:fldChar w:fldCharType="begin"/>
            </w:r>
            <w:r w:rsidR="009A0032">
              <w:rPr>
                <w:webHidden/>
              </w:rPr>
              <w:instrText xml:space="preserve"> PAGEREF _Toc488336858 \h </w:instrText>
            </w:r>
            <w:r w:rsidR="009A0032">
              <w:rPr>
                <w:webHidden/>
              </w:rPr>
            </w:r>
            <w:r w:rsidR="009A0032">
              <w:rPr>
                <w:webHidden/>
              </w:rPr>
              <w:fldChar w:fldCharType="separate"/>
            </w:r>
            <w:r>
              <w:rPr>
                <w:webHidden/>
              </w:rPr>
              <w:t>7</w:t>
            </w:r>
            <w:r w:rsidR="009A0032">
              <w:rPr>
                <w:webHidden/>
              </w:rPr>
              <w:fldChar w:fldCharType="end"/>
            </w:r>
          </w:hyperlink>
        </w:p>
        <w:p w:rsidR="009A0032" w:rsidRDefault="00F421CC">
          <w:pPr>
            <w:pStyle w:val="Spistreci2"/>
            <w:rPr>
              <w:rFonts w:asciiTheme="minorHAnsi" w:eastAsiaTheme="minorEastAsia" w:hAnsiTheme="minorHAnsi" w:cstheme="minorBidi"/>
              <w:color w:val="auto"/>
              <w:sz w:val="22"/>
              <w:szCs w:val="22"/>
              <w:lang w:val="pl-PL" w:eastAsia="pl-PL"/>
            </w:rPr>
          </w:pPr>
          <w:hyperlink w:anchor="_Toc488336859" w:history="1">
            <w:r w:rsidR="009A0032" w:rsidRPr="00247040">
              <w:rPr>
                <w:rStyle w:val="Hipercze"/>
              </w:rPr>
              <w:t>2.1</w:t>
            </w:r>
            <w:r w:rsidR="009A0032"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  <w:lang w:val="pl-PL" w:eastAsia="pl-PL"/>
              </w:rPr>
              <w:tab/>
            </w:r>
            <w:r w:rsidR="009A0032" w:rsidRPr="00247040">
              <w:rPr>
                <w:rStyle w:val="Hipercze"/>
              </w:rPr>
              <w:t>Kryteria akceptacji dla przeprowadzanych testów wydajnościowych</w:t>
            </w:r>
            <w:r w:rsidR="009A0032">
              <w:rPr>
                <w:webHidden/>
              </w:rPr>
              <w:tab/>
            </w:r>
            <w:r w:rsidR="009A0032">
              <w:rPr>
                <w:webHidden/>
              </w:rPr>
              <w:fldChar w:fldCharType="begin"/>
            </w:r>
            <w:r w:rsidR="009A0032">
              <w:rPr>
                <w:webHidden/>
              </w:rPr>
              <w:instrText xml:space="preserve"> PAGEREF _Toc488336859 \h </w:instrText>
            </w:r>
            <w:r w:rsidR="009A0032">
              <w:rPr>
                <w:webHidden/>
              </w:rPr>
            </w:r>
            <w:r w:rsidR="009A0032">
              <w:rPr>
                <w:webHidden/>
              </w:rPr>
              <w:fldChar w:fldCharType="separate"/>
            </w:r>
            <w:r>
              <w:rPr>
                <w:webHidden/>
              </w:rPr>
              <w:t>7</w:t>
            </w:r>
            <w:r w:rsidR="009A0032">
              <w:rPr>
                <w:webHidden/>
              </w:rPr>
              <w:fldChar w:fldCharType="end"/>
            </w:r>
          </w:hyperlink>
        </w:p>
        <w:p w:rsidR="009A0032" w:rsidRDefault="00F421CC">
          <w:pPr>
            <w:pStyle w:val="Spistreci2"/>
            <w:rPr>
              <w:rFonts w:asciiTheme="minorHAnsi" w:eastAsiaTheme="minorEastAsia" w:hAnsiTheme="minorHAnsi" w:cstheme="minorBidi"/>
              <w:color w:val="auto"/>
              <w:sz w:val="22"/>
              <w:szCs w:val="22"/>
              <w:lang w:val="pl-PL" w:eastAsia="pl-PL"/>
            </w:rPr>
          </w:pPr>
          <w:hyperlink w:anchor="_Toc488336860" w:history="1">
            <w:r w:rsidR="009A0032" w:rsidRPr="00247040">
              <w:rPr>
                <w:rStyle w:val="Hipercze"/>
              </w:rPr>
              <w:t>2.2</w:t>
            </w:r>
            <w:r w:rsidR="009A0032"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  <w:lang w:val="pl-PL" w:eastAsia="pl-PL"/>
              </w:rPr>
              <w:tab/>
            </w:r>
            <w:r w:rsidR="009A0032" w:rsidRPr="00247040">
              <w:rPr>
                <w:rStyle w:val="Hipercze"/>
              </w:rPr>
              <w:t>Zakres testów wydajnościowych</w:t>
            </w:r>
            <w:r w:rsidR="009A0032">
              <w:rPr>
                <w:webHidden/>
              </w:rPr>
              <w:tab/>
            </w:r>
            <w:r w:rsidR="009A0032">
              <w:rPr>
                <w:webHidden/>
              </w:rPr>
              <w:fldChar w:fldCharType="begin"/>
            </w:r>
            <w:r w:rsidR="009A0032">
              <w:rPr>
                <w:webHidden/>
              </w:rPr>
              <w:instrText xml:space="preserve"> PAGEREF _Toc488336860 \h </w:instrText>
            </w:r>
            <w:r w:rsidR="009A0032">
              <w:rPr>
                <w:webHidden/>
              </w:rPr>
            </w:r>
            <w:r w:rsidR="009A0032">
              <w:rPr>
                <w:webHidden/>
              </w:rPr>
              <w:fldChar w:fldCharType="separate"/>
            </w:r>
            <w:r>
              <w:rPr>
                <w:webHidden/>
              </w:rPr>
              <w:t>12</w:t>
            </w:r>
            <w:r w:rsidR="009A0032">
              <w:rPr>
                <w:webHidden/>
              </w:rPr>
              <w:fldChar w:fldCharType="end"/>
            </w:r>
          </w:hyperlink>
        </w:p>
        <w:p w:rsidR="009A0032" w:rsidRDefault="00F421CC">
          <w:pPr>
            <w:pStyle w:val="Spistreci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b w:val="0"/>
              <w:bCs w:val="0"/>
              <w:sz w:val="22"/>
              <w:szCs w:val="22"/>
            </w:rPr>
          </w:pPr>
          <w:hyperlink w:anchor="_Toc488336861" w:history="1">
            <w:r w:rsidR="009A0032" w:rsidRPr="00247040">
              <w:rPr>
                <w:rStyle w:val="Hipercze"/>
              </w:rPr>
              <w:t>3</w:t>
            </w:r>
            <w:r w:rsidR="009A0032">
              <w:rPr>
                <w:rFonts w:asciiTheme="minorHAnsi" w:eastAsiaTheme="minorEastAsia" w:hAnsiTheme="minorHAnsi" w:cstheme="minorBidi"/>
                <w:b w:val="0"/>
                <w:bCs w:val="0"/>
                <w:sz w:val="22"/>
                <w:szCs w:val="22"/>
              </w:rPr>
              <w:tab/>
            </w:r>
            <w:r w:rsidR="009A0032" w:rsidRPr="00247040">
              <w:rPr>
                <w:rStyle w:val="Hipercze"/>
              </w:rPr>
              <w:t>Cykle testowe i Profile ruchu</w:t>
            </w:r>
            <w:r w:rsidR="009A0032">
              <w:rPr>
                <w:webHidden/>
              </w:rPr>
              <w:tab/>
            </w:r>
            <w:r w:rsidR="009A0032">
              <w:rPr>
                <w:webHidden/>
              </w:rPr>
              <w:fldChar w:fldCharType="begin"/>
            </w:r>
            <w:r w:rsidR="009A0032">
              <w:rPr>
                <w:webHidden/>
              </w:rPr>
              <w:instrText xml:space="preserve"> PAGEREF _Toc488336861 \h </w:instrText>
            </w:r>
            <w:r w:rsidR="009A0032">
              <w:rPr>
                <w:webHidden/>
              </w:rPr>
            </w:r>
            <w:r w:rsidR="009A0032">
              <w:rPr>
                <w:webHidden/>
              </w:rPr>
              <w:fldChar w:fldCharType="separate"/>
            </w:r>
            <w:r>
              <w:rPr>
                <w:webHidden/>
              </w:rPr>
              <w:t>13</w:t>
            </w:r>
            <w:r w:rsidR="009A0032">
              <w:rPr>
                <w:webHidden/>
              </w:rPr>
              <w:fldChar w:fldCharType="end"/>
            </w:r>
          </w:hyperlink>
        </w:p>
        <w:p w:rsidR="009A0032" w:rsidRDefault="00F421CC">
          <w:pPr>
            <w:pStyle w:val="Spistreci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b w:val="0"/>
              <w:bCs w:val="0"/>
              <w:sz w:val="22"/>
              <w:szCs w:val="22"/>
            </w:rPr>
          </w:pPr>
          <w:hyperlink w:anchor="_Toc488336862" w:history="1">
            <w:r w:rsidR="009A0032" w:rsidRPr="00247040">
              <w:rPr>
                <w:rStyle w:val="Hipercze"/>
              </w:rPr>
              <w:t>4</w:t>
            </w:r>
            <w:r w:rsidR="009A0032">
              <w:rPr>
                <w:rFonts w:asciiTheme="minorHAnsi" w:eastAsiaTheme="minorEastAsia" w:hAnsiTheme="minorHAnsi" w:cstheme="minorBidi"/>
                <w:b w:val="0"/>
                <w:bCs w:val="0"/>
                <w:sz w:val="22"/>
                <w:szCs w:val="22"/>
              </w:rPr>
              <w:tab/>
            </w:r>
            <w:r w:rsidR="009A0032" w:rsidRPr="00247040">
              <w:rPr>
                <w:rStyle w:val="Hipercze"/>
              </w:rPr>
              <w:t>Podejście do realizacji testów</w:t>
            </w:r>
            <w:r w:rsidR="009A0032">
              <w:rPr>
                <w:webHidden/>
              </w:rPr>
              <w:tab/>
            </w:r>
            <w:r w:rsidR="009A0032">
              <w:rPr>
                <w:webHidden/>
              </w:rPr>
              <w:fldChar w:fldCharType="begin"/>
            </w:r>
            <w:r w:rsidR="009A0032">
              <w:rPr>
                <w:webHidden/>
              </w:rPr>
              <w:instrText xml:space="preserve"> PAGEREF _Toc488336862 \h </w:instrText>
            </w:r>
            <w:r w:rsidR="009A0032">
              <w:rPr>
                <w:webHidden/>
              </w:rPr>
            </w:r>
            <w:r w:rsidR="009A0032">
              <w:rPr>
                <w:webHidden/>
              </w:rPr>
              <w:fldChar w:fldCharType="separate"/>
            </w:r>
            <w:r>
              <w:rPr>
                <w:webHidden/>
              </w:rPr>
              <w:t>16</w:t>
            </w:r>
            <w:r w:rsidR="009A0032">
              <w:rPr>
                <w:webHidden/>
              </w:rPr>
              <w:fldChar w:fldCharType="end"/>
            </w:r>
          </w:hyperlink>
        </w:p>
        <w:p w:rsidR="009A0032" w:rsidRDefault="00F421CC">
          <w:pPr>
            <w:pStyle w:val="Spistreci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b w:val="0"/>
              <w:bCs w:val="0"/>
              <w:sz w:val="22"/>
              <w:szCs w:val="22"/>
            </w:rPr>
          </w:pPr>
          <w:hyperlink w:anchor="_Toc488336863" w:history="1">
            <w:r w:rsidR="009A0032" w:rsidRPr="00247040">
              <w:rPr>
                <w:rStyle w:val="Hipercze"/>
              </w:rPr>
              <w:t>5</w:t>
            </w:r>
            <w:r w:rsidR="009A0032">
              <w:rPr>
                <w:rFonts w:asciiTheme="minorHAnsi" w:eastAsiaTheme="minorEastAsia" w:hAnsiTheme="minorHAnsi" w:cstheme="minorBidi"/>
                <w:b w:val="0"/>
                <w:bCs w:val="0"/>
                <w:sz w:val="22"/>
                <w:szCs w:val="22"/>
              </w:rPr>
              <w:tab/>
            </w:r>
            <w:r w:rsidR="009A0032" w:rsidRPr="00247040">
              <w:rPr>
                <w:rStyle w:val="Hipercze"/>
              </w:rPr>
              <w:t>Narzędzia wspierające testy wydajnościowe</w:t>
            </w:r>
            <w:r w:rsidR="009A0032">
              <w:rPr>
                <w:webHidden/>
              </w:rPr>
              <w:tab/>
            </w:r>
            <w:r w:rsidR="009A0032">
              <w:rPr>
                <w:webHidden/>
              </w:rPr>
              <w:fldChar w:fldCharType="begin"/>
            </w:r>
            <w:r w:rsidR="009A0032">
              <w:rPr>
                <w:webHidden/>
              </w:rPr>
              <w:instrText xml:space="preserve"> PAGEREF _Toc488336863 \h </w:instrText>
            </w:r>
            <w:r w:rsidR="009A0032">
              <w:rPr>
                <w:webHidden/>
              </w:rPr>
            </w:r>
            <w:r w:rsidR="009A0032">
              <w:rPr>
                <w:webHidden/>
              </w:rPr>
              <w:fldChar w:fldCharType="separate"/>
            </w:r>
            <w:r>
              <w:rPr>
                <w:webHidden/>
              </w:rPr>
              <w:t>21</w:t>
            </w:r>
            <w:r w:rsidR="009A0032">
              <w:rPr>
                <w:webHidden/>
              </w:rPr>
              <w:fldChar w:fldCharType="end"/>
            </w:r>
          </w:hyperlink>
        </w:p>
        <w:p w:rsidR="009A0032" w:rsidRDefault="00F421CC">
          <w:pPr>
            <w:pStyle w:val="Spistreci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b w:val="0"/>
              <w:bCs w:val="0"/>
              <w:sz w:val="22"/>
              <w:szCs w:val="22"/>
            </w:rPr>
          </w:pPr>
          <w:hyperlink w:anchor="_Toc488336864" w:history="1">
            <w:r w:rsidR="009A0032" w:rsidRPr="00247040">
              <w:rPr>
                <w:rStyle w:val="Hipercze"/>
              </w:rPr>
              <w:t>6</w:t>
            </w:r>
            <w:r w:rsidR="009A0032">
              <w:rPr>
                <w:rFonts w:asciiTheme="minorHAnsi" w:eastAsiaTheme="minorEastAsia" w:hAnsiTheme="minorHAnsi" w:cstheme="minorBidi"/>
                <w:b w:val="0"/>
                <w:bCs w:val="0"/>
                <w:sz w:val="22"/>
                <w:szCs w:val="22"/>
              </w:rPr>
              <w:tab/>
            </w:r>
            <w:r w:rsidR="009A0032" w:rsidRPr="00247040">
              <w:rPr>
                <w:rStyle w:val="Hipercze"/>
              </w:rPr>
              <w:t>Środowisko testowe</w:t>
            </w:r>
            <w:r w:rsidR="009A0032">
              <w:rPr>
                <w:webHidden/>
              </w:rPr>
              <w:tab/>
            </w:r>
            <w:r w:rsidR="009A0032">
              <w:rPr>
                <w:webHidden/>
              </w:rPr>
              <w:fldChar w:fldCharType="begin"/>
            </w:r>
            <w:r w:rsidR="009A0032">
              <w:rPr>
                <w:webHidden/>
              </w:rPr>
              <w:instrText xml:space="preserve"> PAGEREF _Toc488336864 \h </w:instrText>
            </w:r>
            <w:r w:rsidR="009A0032">
              <w:rPr>
                <w:webHidden/>
              </w:rPr>
            </w:r>
            <w:r w:rsidR="009A0032">
              <w:rPr>
                <w:webHidden/>
              </w:rPr>
              <w:fldChar w:fldCharType="separate"/>
            </w:r>
            <w:r>
              <w:rPr>
                <w:webHidden/>
              </w:rPr>
              <w:t>23</w:t>
            </w:r>
            <w:r w:rsidR="009A0032">
              <w:rPr>
                <w:webHidden/>
              </w:rPr>
              <w:fldChar w:fldCharType="end"/>
            </w:r>
          </w:hyperlink>
        </w:p>
        <w:p w:rsidR="009A0032" w:rsidRDefault="00F421CC">
          <w:pPr>
            <w:pStyle w:val="Spistreci2"/>
            <w:rPr>
              <w:rFonts w:asciiTheme="minorHAnsi" w:eastAsiaTheme="minorEastAsia" w:hAnsiTheme="minorHAnsi" w:cstheme="minorBidi"/>
              <w:color w:val="auto"/>
              <w:sz w:val="22"/>
              <w:szCs w:val="22"/>
              <w:lang w:val="pl-PL" w:eastAsia="pl-PL"/>
            </w:rPr>
          </w:pPr>
          <w:hyperlink w:anchor="_Toc488336866" w:history="1">
            <w:r w:rsidR="009A0032" w:rsidRPr="00247040">
              <w:rPr>
                <w:rStyle w:val="Hipercze"/>
              </w:rPr>
              <w:t>6.1</w:t>
            </w:r>
            <w:r w:rsidR="009A0032"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  <w:lang w:val="pl-PL" w:eastAsia="pl-PL"/>
              </w:rPr>
              <w:tab/>
            </w:r>
            <w:r w:rsidR="009A0032" w:rsidRPr="00247040">
              <w:rPr>
                <w:rStyle w:val="Hipercze"/>
              </w:rPr>
              <w:t>Zapewnienie danych testowych</w:t>
            </w:r>
            <w:r w:rsidR="009A0032">
              <w:rPr>
                <w:webHidden/>
              </w:rPr>
              <w:tab/>
            </w:r>
            <w:r w:rsidR="009A0032">
              <w:rPr>
                <w:webHidden/>
              </w:rPr>
              <w:fldChar w:fldCharType="begin"/>
            </w:r>
            <w:r w:rsidR="009A0032">
              <w:rPr>
                <w:webHidden/>
              </w:rPr>
              <w:instrText xml:space="preserve"> PAGEREF _Toc488336866 \h </w:instrText>
            </w:r>
            <w:r w:rsidR="009A0032">
              <w:rPr>
                <w:webHidden/>
              </w:rPr>
            </w:r>
            <w:r w:rsidR="009A0032">
              <w:rPr>
                <w:webHidden/>
              </w:rPr>
              <w:fldChar w:fldCharType="separate"/>
            </w:r>
            <w:r>
              <w:rPr>
                <w:webHidden/>
              </w:rPr>
              <w:t>23</w:t>
            </w:r>
            <w:r w:rsidR="009A0032">
              <w:rPr>
                <w:webHidden/>
              </w:rPr>
              <w:fldChar w:fldCharType="end"/>
            </w:r>
          </w:hyperlink>
        </w:p>
        <w:p w:rsidR="009A0032" w:rsidRDefault="00F421CC">
          <w:pPr>
            <w:pStyle w:val="Spistreci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b w:val="0"/>
              <w:bCs w:val="0"/>
              <w:sz w:val="22"/>
              <w:szCs w:val="22"/>
            </w:rPr>
          </w:pPr>
          <w:hyperlink w:anchor="_Toc488336867" w:history="1">
            <w:r w:rsidR="009A0032" w:rsidRPr="00247040">
              <w:rPr>
                <w:rStyle w:val="Hipercze"/>
              </w:rPr>
              <w:t>7</w:t>
            </w:r>
            <w:r w:rsidR="009A0032">
              <w:rPr>
                <w:rFonts w:asciiTheme="minorHAnsi" w:eastAsiaTheme="minorEastAsia" w:hAnsiTheme="minorHAnsi" w:cstheme="minorBidi"/>
                <w:b w:val="0"/>
                <w:bCs w:val="0"/>
                <w:sz w:val="22"/>
                <w:szCs w:val="22"/>
              </w:rPr>
              <w:tab/>
            </w:r>
            <w:r w:rsidR="009A0032" w:rsidRPr="00247040">
              <w:rPr>
                <w:rStyle w:val="Hipercze"/>
              </w:rPr>
              <w:t>Role i odpowiedzialności</w:t>
            </w:r>
            <w:r w:rsidR="009A0032">
              <w:rPr>
                <w:webHidden/>
              </w:rPr>
              <w:tab/>
            </w:r>
            <w:r w:rsidR="009A0032">
              <w:rPr>
                <w:webHidden/>
              </w:rPr>
              <w:fldChar w:fldCharType="begin"/>
            </w:r>
            <w:r w:rsidR="009A0032">
              <w:rPr>
                <w:webHidden/>
              </w:rPr>
              <w:instrText xml:space="preserve"> PAGEREF _Toc488336867 \h </w:instrText>
            </w:r>
            <w:r w:rsidR="009A0032">
              <w:rPr>
                <w:webHidden/>
              </w:rPr>
            </w:r>
            <w:r w:rsidR="009A0032">
              <w:rPr>
                <w:webHidden/>
              </w:rPr>
              <w:fldChar w:fldCharType="separate"/>
            </w:r>
            <w:r>
              <w:rPr>
                <w:webHidden/>
              </w:rPr>
              <w:t>24</w:t>
            </w:r>
            <w:r w:rsidR="009A0032">
              <w:rPr>
                <w:webHidden/>
              </w:rPr>
              <w:fldChar w:fldCharType="end"/>
            </w:r>
          </w:hyperlink>
        </w:p>
        <w:p w:rsidR="009A0032" w:rsidRDefault="00F421CC">
          <w:pPr>
            <w:pStyle w:val="Spistreci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b w:val="0"/>
              <w:bCs w:val="0"/>
              <w:sz w:val="22"/>
              <w:szCs w:val="22"/>
            </w:rPr>
          </w:pPr>
          <w:hyperlink w:anchor="_Toc488336868" w:history="1">
            <w:r w:rsidR="009A0032" w:rsidRPr="00247040">
              <w:rPr>
                <w:rStyle w:val="Hipercze"/>
              </w:rPr>
              <w:t>8</w:t>
            </w:r>
            <w:r w:rsidR="009A0032">
              <w:rPr>
                <w:rFonts w:asciiTheme="minorHAnsi" w:eastAsiaTheme="minorEastAsia" w:hAnsiTheme="minorHAnsi" w:cstheme="minorBidi"/>
                <w:b w:val="0"/>
                <w:bCs w:val="0"/>
                <w:sz w:val="22"/>
                <w:szCs w:val="22"/>
              </w:rPr>
              <w:tab/>
            </w:r>
            <w:r w:rsidR="009A0032" w:rsidRPr="00247040">
              <w:rPr>
                <w:rStyle w:val="Hipercze"/>
              </w:rPr>
              <w:t>Harmonogram automatycznych testów wydajnościowych</w:t>
            </w:r>
            <w:r w:rsidR="009A0032">
              <w:rPr>
                <w:webHidden/>
              </w:rPr>
              <w:tab/>
            </w:r>
            <w:r w:rsidR="009A0032">
              <w:rPr>
                <w:webHidden/>
              </w:rPr>
              <w:fldChar w:fldCharType="begin"/>
            </w:r>
            <w:r w:rsidR="009A0032">
              <w:rPr>
                <w:webHidden/>
              </w:rPr>
              <w:instrText xml:space="preserve"> PAGEREF _Toc488336868 \h </w:instrText>
            </w:r>
            <w:r w:rsidR="009A0032">
              <w:rPr>
                <w:webHidden/>
              </w:rPr>
            </w:r>
            <w:r w:rsidR="009A0032">
              <w:rPr>
                <w:webHidden/>
              </w:rPr>
              <w:fldChar w:fldCharType="separate"/>
            </w:r>
            <w:r>
              <w:rPr>
                <w:webHidden/>
              </w:rPr>
              <w:t>26</w:t>
            </w:r>
            <w:r w:rsidR="009A0032">
              <w:rPr>
                <w:webHidden/>
              </w:rPr>
              <w:fldChar w:fldCharType="end"/>
            </w:r>
          </w:hyperlink>
        </w:p>
        <w:p w:rsidR="009A0032" w:rsidRDefault="00F421CC">
          <w:pPr>
            <w:pStyle w:val="Spistreci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b w:val="0"/>
              <w:bCs w:val="0"/>
              <w:sz w:val="22"/>
              <w:szCs w:val="22"/>
            </w:rPr>
          </w:pPr>
          <w:hyperlink w:anchor="_Toc488336869" w:history="1">
            <w:r w:rsidR="009A0032" w:rsidRPr="00247040">
              <w:rPr>
                <w:rStyle w:val="Hipercze"/>
              </w:rPr>
              <w:t>9</w:t>
            </w:r>
            <w:r w:rsidR="009A0032">
              <w:rPr>
                <w:rFonts w:asciiTheme="minorHAnsi" w:eastAsiaTheme="minorEastAsia" w:hAnsiTheme="minorHAnsi" w:cstheme="minorBidi"/>
                <w:b w:val="0"/>
                <w:bCs w:val="0"/>
                <w:sz w:val="22"/>
                <w:szCs w:val="22"/>
              </w:rPr>
              <w:tab/>
            </w:r>
            <w:r w:rsidR="009A0032" w:rsidRPr="00247040">
              <w:rPr>
                <w:rStyle w:val="Hipercze"/>
              </w:rPr>
              <w:t>Zasady komunikacji</w:t>
            </w:r>
            <w:r w:rsidR="009A0032">
              <w:rPr>
                <w:webHidden/>
              </w:rPr>
              <w:tab/>
            </w:r>
            <w:r w:rsidR="009A0032">
              <w:rPr>
                <w:webHidden/>
              </w:rPr>
              <w:fldChar w:fldCharType="begin"/>
            </w:r>
            <w:r w:rsidR="009A0032">
              <w:rPr>
                <w:webHidden/>
              </w:rPr>
              <w:instrText xml:space="preserve"> PAGEREF _Toc488336869 \h </w:instrText>
            </w:r>
            <w:r w:rsidR="009A0032">
              <w:rPr>
                <w:webHidden/>
              </w:rPr>
            </w:r>
            <w:r w:rsidR="009A0032">
              <w:rPr>
                <w:webHidden/>
              </w:rPr>
              <w:fldChar w:fldCharType="separate"/>
            </w:r>
            <w:r>
              <w:rPr>
                <w:webHidden/>
              </w:rPr>
              <w:t>28</w:t>
            </w:r>
            <w:r w:rsidR="009A0032">
              <w:rPr>
                <w:webHidden/>
              </w:rPr>
              <w:fldChar w:fldCharType="end"/>
            </w:r>
          </w:hyperlink>
        </w:p>
        <w:p w:rsidR="009A0032" w:rsidRDefault="00F421CC">
          <w:pPr>
            <w:pStyle w:val="Spistreci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b w:val="0"/>
              <w:bCs w:val="0"/>
              <w:sz w:val="22"/>
              <w:szCs w:val="22"/>
            </w:rPr>
          </w:pPr>
          <w:hyperlink w:anchor="_Toc488336870" w:history="1">
            <w:r w:rsidR="009A0032" w:rsidRPr="00247040">
              <w:rPr>
                <w:rStyle w:val="Hipercze"/>
              </w:rPr>
              <w:t>10</w:t>
            </w:r>
            <w:r w:rsidR="009A0032">
              <w:rPr>
                <w:rFonts w:asciiTheme="minorHAnsi" w:eastAsiaTheme="minorEastAsia" w:hAnsiTheme="minorHAnsi" w:cstheme="minorBidi"/>
                <w:b w:val="0"/>
                <w:bCs w:val="0"/>
                <w:sz w:val="22"/>
                <w:szCs w:val="22"/>
              </w:rPr>
              <w:tab/>
            </w:r>
            <w:r w:rsidR="009A0032" w:rsidRPr="00247040">
              <w:rPr>
                <w:rStyle w:val="Hipercze"/>
              </w:rPr>
              <w:t>Wyniki z realizacji testów wydajnościowych  - Raportowanie</w:t>
            </w:r>
            <w:r w:rsidR="009A0032">
              <w:rPr>
                <w:webHidden/>
              </w:rPr>
              <w:tab/>
            </w:r>
            <w:r w:rsidR="009A0032">
              <w:rPr>
                <w:webHidden/>
              </w:rPr>
              <w:fldChar w:fldCharType="begin"/>
            </w:r>
            <w:r w:rsidR="009A0032">
              <w:rPr>
                <w:webHidden/>
              </w:rPr>
              <w:instrText xml:space="preserve"> PAGEREF _Toc488336870 \h </w:instrText>
            </w:r>
            <w:r w:rsidR="009A0032">
              <w:rPr>
                <w:webHidden/>
              </w:rPr>
            </w:r>
            <w:r w:rsidR="009A0032">
              <w:rPr>
                <w:webHidden/>
              </w:rPr>
              <w:fldChar w:fldCharType="separate"/>
            </w:r>
            <w:r>
              <w:rPr>
                <w:webHidden/>
              </w:rPr>
              <w:t>29</w:t>
            </w:r>
            <w:r w:rsidR="009A0032">
              <w:rPr>
                <w:webHidden/>
              </w:rPr>
              <w:fldChar w:fldCharType="end"/>
            </w:r>
          </w:hyperlink>
        </w:p>
        <w:p w:rsidR="009A0032" w:rsidRDefault="00F421CC">
          <w:pPr>
            <w:pStyle w:val="Spistreci2"/>
            <w:rPr>
              <w:rFonts w:asciiTheme="minorHAnsi" w:eastAsiaTheme="minorEastAsia" w:hAnsiTheme="minorHAnsi" w:cstheme="minorBidi"/>
              <w:color w:val="auto"/>
              <w:sz w:val="22"/>
              <w:szCs w:val="22"/>
              <w:lang w:val="pl-PL" w:eastAsia="pl-PL"/>
            </w:rPr>
          </w:pPr>
          <w:hyperlink w:anchor="_Toc488336871" w:history="1">
            <w:r w:rsidR="009A0032" w:rsidRPr="00247040">
              <w:rPr>
                <w:rStyle w:val="Hipercze"/>
              </w:rPr>
              <w:t>10.1</w:t>
            </w:r>
            <w:r w:rsidR="009A0032"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  <w:lang w:val="pl-PL" w:eastAsia="pl-PL"/>
              </w:rPr>
              <w:tab/>
            </w:r>
            <w:r w:rsidR="009A0032" w:rsidRPr="00247040">
              <w:rPr>
                <w:rStyle w:val="Hipercze"/>
              </w:rPr>
              <w:t>Raport wstępny</w:t>
            </w:r>
            <w:r w:rsidR="009A0032">
              <w:rPr>
                <w:webHidden/>
              </w:rPr>
              <w:tab/>
            </w:r>
            <w:r w:rsidR="009A0032">
              <w:rPr>
                <w:webHidden/>
              </w:rPr>
              <w:fldChar w:fldCharType="begin"/>
            </w:r>
            <w:r w:rsidR="009A0032">
              <w:rPr>
                <w:webHidden/>
              </w:rPr>
              <w:instrText xml:space="preserve"> PAGEREF _Toc488336871 \h </w:instrText>
            </w:r>
            <w:r w:rsidR="009A0032">
              <w:rPr>
                <w:webHidden/>
              </w:rPr>
            </w:r>
            <w:r w:rsidR="009A0032">
              <w:rPr>
                <w:webHidden/>
              </w:rPr>
              <w:fldChar w:fldCharType="separate"/>
            </w:r>
            <w:r>
              <w:rPr>
                <w:webHidden/>
              </w:rPr>
              <w:t>29</w:t>
            </w:r>
            <w:r w:rsidR="009A0032">
              <w:rPr>
                <w:webHidden/>
              </w:rPr>
              <w:fldChar w:fldCharType="end"/>
            </w:r>
          </w:hyperlink>
        </w:p>
        <w:p w:rsidR="009A0032" w:rsidRDefault="00F421CC">
          <w:pPr>
            <w:pStyle w:val="Spistreci2"/>
            <w:rPr>
              <w:rFonts w:asciiTheme="minorHAnsi" w:eastAsiaTheme="minorEastAsia" w:hAnsiTheme="minorHAnsi" w:cstheme="minorBidi"/>
              <w:color w:val="auto"/>
              <w:sz w:val="22"/>
              <w:szCs w:val="22"/>
              <w:lang w:val="pl-PL" w:eastAsia="pl-PL"/>
            </w:rPr>
          </w:pPr>
          <w:hyperlink w:anchor="_Toc488336872" w:history="1">
            <w:r w:rsidR="009A0032" w:rsidRPr="00247040">
              <w:rPr>
                <w:rStyle w:val="Hipercze"/>
              </w:rPr>
              <w:t>10.2</w:t>
            </w:r>
            <w:r w:rsidR="009A0032"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  <w:lang w:val="pl-PL" w:eastAsia="pl-PL"/>
              </w:rPr>
              <w:tab/>
            </w:r>
            <w:r w:rsidR="009A0032" w:rsidRPr="00247040">
              <w:rPr>
                <w:rStyle w:val="Hipercze"/>
              </w:rPr>
              <w:t>Raport końcowy</w:t>
            </w:r>
            <w:r w:rsidR="009A0032">
              <w:rPr>
                <w:webHidden/>
              </w:rPr>
              <w:tab/>
            </w:r>
            <w:r w:rsidR="009A0032">
              <w:rPr>
                <w:webHidden/>
              </w:rPr>
              <w:fldChar w:fldCharType="begin"/>
            </w:r>
            <w:r w:rsidR="009A0032">
              <w:rPr>
                <w:webHidden/>
              </w:rPr>
              <w:instrText xml:space="preserve"> PAGEREF _Toc488336872 \h </w:instrText>
            </w:r>
            <w:r w:rsidR="009A0032">
              <w:rPr>
                <w:webHidden/>
              </w:rPr>
            </w:r>
            <w:r w:rsidR="009A0032">
              <w:rPr>
                <w:webHidden/>
              </w:rPr>
              <w:fldChar w:fldCharType="separate"/>
            </w:r>
            <w:r>
              <w:rPr>
                <w:webHidden/>
              </w:rPr>
              <w:t>29</w:t>
            </w:r>
            <w:r w:rsidR="009A0032">
              <w:rPr>
                <w:webHidden/>
              </w:rPr>
              <w:fldChar w:fldCharType="end"/>
            </w:r>
          </w:hyperlink>
        </w:p>
        <w:p w:rsidR="009A0032" w:rsidRDefault="00F421CC">
          <w:pPr>
            <w:pStyle w:val="Spistreci2"/>
            <w:rPr>
              <w:rFonts w:asciiTheme="minorHAnsi" w:eastAsiaTheme="minorEastAsia" w:hAnsiTheme="minorHAnsi" w:cstheme="minorBidi"/>
              <w:color w:val="auto"/>
              <w:sz w:val="22"/>
              <w:szCs w:val="22"/>
              <w:lang w:val="pl-PL" w:eastAsia="pl-PL"/>
            </w:rPr>
          </w:pPr>
          <w:hyperlink w:anchor="_Toc488336873" w:history="1">
            <w:r w:rsidR="009A0032" w:rsidRPr="00247040">
              <w:rPr>
                <w:rStyle w:val="Hipercze"/>
              </w:rPr>
              <w:t>10.3</w:t>
            </w:r>
            <w:r w:rsidR="009A0032"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  <w:lang w:val="pl-PL" w:eastAsia="pl-PL"/>
              </w:rPr>
              <w:tab/>
            </w:r>
            <w:r w:rsidR="009A0032" w:rsidRPr="00247040">
              <w:rPr>
                <w:rStyle w:val="Hipercze"/>
              </w:rPr>
              <w:t>Wyniki zbiorcze (podsumowanie)</w:t>
            </w:r>
            <w:r w:rsidR="009A0032">
              <w:rPr>
                <w:webHidden/>
              </w:rPr>
              <w:tab/>
            </w:r>
            <w:r w:rsidR="009A0032">
              <w:rPr>
                <w:webHidden/>
              </w:rPr>
              <w:fldChar w:fldCharType="begin"/>
            </w:r>
            <w:r w:rsidR="009A0032">
              <w:rPr>
                <w:webHidden/>
              </w:rPr>
              <w:instrText xml:space="preserve"> PAGEREF _Toc488336873 \h </w:instrText>
            </w:r>
            <w:r w:rsidR="009A0032">
              <w:rPr>
                <w:webHidden/>
              </w:rPr>
            </w:r>
            <w:r w:rsidR="009A0032">
              <w:rPr>
                <w:webHidden/>
              </w:rPr>
              <w:fldChar w:fldCharType="separate"/>
            </w:r>
            <w:r>
              <w:rPr>
                <w:webHidden/>
              </w:rPr>
              <w:t>30</w:t>
            </w:r>
            <w:r w:rsidR="009A0032">
              <w:rPr>
                <w:webHidden/>
              </w:rPr>
              <w:fldChar w:fldCharType="end"/>
            </w:r>
          </w:hyperlink>
        </w:p>
        <w:p w:rsidR="009A0032" w:rsidRDefault="00F421CC">
          <w:pPr>
            <w:pStyle w:val="Spistreci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b w:val="0"/>
              <w:bCs w:val="0"/>
              <w:sz w:val="22"/>
              <w:szCs w:val="22"/>
            </w:rPr>
          </w:pPr>
          <w:hyperlink w:anchor="_Toc488336874" w:history="1">
            <w:r w:rsidR="009A0032" w:rsidRPr="00247040">
              <w:rPr>
                <w:rStyle w:val="Hipercze"/>
              </w:rPr>
              <w:t>11</w:t>
            </w:r>
            <w:r w:rsidR="009A0032">
              <w:rPr>
                <w:rFonts w:asciiTheme="minorHAnsi" w:eastAsiaTheme="minorEastAsia" w:hAnsiTheme="minorHAnsi" w:cstheme="minorBidi"/>
                <w:b w:val="0"/>
                <w:bCs w:val="0"/>
                <w:sz w:val="22"/>
                <w:szCs w:val="22"/>
              </w:rPr>
              <w:tab/>
            </w:r>
            <w:r w:rsidR="009A0032" w:rsidRPr="00247040">
              <w:rPr>
                <w:rStyle w:val="Hipercze"/>
              </w:rPr>
              <w:t>Załączniki</w:t>
            </w:r>
            <w:r w:rsidR="009A0032">
              <w:rPr>
                <w:webHidden/>
              </w:rPr>
              <w:tab/>
            </w:r>
            <w:r w:rsidR="009A0032">
              <w:rPr>
                <w:webHidden/>
              </w:rPr>
              <w:fldChar w:fldCharType="begin"/>
            </w:r>
            <w:r w:rsidR="009A0032">
              <w:rPr>
                <w:webHidden/>
              </w:rPr>
              <w:instrText xml:space="preserve"> PAGEREF _Toc488336874 \h </w:instrText>
            </w:r>
            <w:r w:rsidR="009A0032">
              <w:rPr>
                <w:webHidden/>
              </w:rPr>
            </w:r>
            <w:r w:rsidR="009A0032">
              <w:rPr>
                <w:webHidden/>
              </w:rPr>
              <w:fldChar w:fldCharType="separate"/>
            </w:r>
            <w:r>
              <w:rPr>
                <w:webHidden/>
              </w:rPr>
              <w:t>31</w:t>
            </w:r>
            <w:r w:rsidR="009A0032">
              <w:rPr>
                <w:webHidden/>
              </w:rPr>
              <w:fldChar w:fldCharType="end"/>
            </w:r>
          </w:hyperlink>
        </w:p>
        <w:p w:rsidR="00270B82" w:rsidRDefault="00627C38" w:rsidP="00270B82">
          <w:pPr>
            <w:rPr>
              <w:rFonts w:asciiTheme="minorHAnsi" w:hAnsiTheme="minorHAnsi"/>
              <w:bCs/>
            </w:rPr>
          </w:pPr>
          <w:r w:rsidRPr="00270B82">
            <w:rPr>
              <w:rFonts w:asciiTheme="minorHAnsi" w:hAnsiTheme="minorHAnsi"/>
              <w:b/>
              <w:bCs/>
            </w:rPr>
            <w:fldChar w:fldCharType="end"/>
          </w:r>
        </w:p>
      </w:sdtContent>
    </w:sdt>
    <w:p w:rsidR="004D011D" w:rsidRDefault="004D011D">
      <w:pPr>
        <w:spacing w:after="0" w:line="240" w:lineRule="auto"/>
        <w:jc w:val="left"/>
        <w:rPr>
          <w:rFonts w:ascii="Cambria" w:hAnsi="Cambria"/>
          <w:b/>
          <w:iCs/>
          <w:smallCaps/>
          <w:color w:val="365F91"/>
          <w:sz w:val="32"/>
          <w:szCs w:val="28"/>
          <w:lang w:val="x-none" w:eastAsia="en-US"/>
        </w:rPr>
      </w:pPr>
      <w:r>
        <w:br w:type="page"/>
      </w:r>
    </w:p>
    <w:p w:rsidR="00377BD2" w:rsidRPr="009802C6" w:rsidRDefault="00AA14E4" w:rsidP="004D011D">
      <w:pPr>
        <w:pStyle w:val="Nagwekspisutreci"/>
        <w:rPr>
          <w:lang w:val="pl-PL"/>
        </w:rPr>
      </w:pPr>
      <w:r w:rsidRPr="00270B82">
        <w:lastRenderedPageBreak/>
        <w:t xml:space="preserve">Spis </w:t>
      </w:r>
      <w:r w:rsidR="009802C6">
        <w:rPr>
          <w:lang w:val="pl-PL"/>
        </w:rPr>
        <w:t>RYSUNKÓW</w:t>
      </w:r>
    </w:p>
    <w:p w:rsidR="009E7218" w:rsidRDefault="00AA14E4">
      <w:pPr>
        <w:pStyle w:val="Spisilustracji"/>
        <w:tabs>
          <w:tab w:val="right" w:leader="dot" w:pos="9062"/>
        </w:tabs>
        <w:rPr>
          <w:rFonts w:eastAsiaTheme="minorEastAsia" w:cstheme="minorBidi"/>
          <w:i w:val="0"/>
          <w:iCs w:val="0"/>
          <w:noProof/>
          <w:sz w:val="22"/>
          <w:szCs w:val="22"/>
        </w:rPr>
      </w:pPr>
      <w:r w:rsidRPr="00270B82">
        <w:rPr>
          <w:rStyle w:val="Hipercze"/>
          <w:i w:val="0"/>
          <w:iCs w:val="0"/>
          <w:noProof/>
          <w:lang w:eastAsia="x-none"/>
        </w:rPr>
        <w:fldChar w:fldCharType="begin"/>
      </w:r>
      <w:r w:rsidRPr="00270B82">
        <w:rPr>
          <w:rStyle w:val="Hipercze"/>
          <w:i w:val="0"/>
          <w:iCs w:val="0"/>
          <w:noProof/>
          <w:lang w:eastAsia="x-none"/>
        </w:rPr>
        <w:instrText xml:space="preserve"> TOC \h \z \c "Rysunek" </w:instrText>
      </w:r>
      <w:r w:rsidRPr="00270B82">
        <w:rPr>
          <w:rStyle w:val="Hipercze"/>
          <w:i w:val="0"/>
          <w:iCs w:val="0"/>
          <w:noProof/>
          <w:lang w:eastAsia="x-none"/>
        </w:rPr>
        <w:fldChar w:fldCharType="separate"/>
      </w:r>
      <w:hyperlink w:anchor="_Toc488326009" w:history="1">
        <w:r w:rsidR="009E7218" w:rsidRPr="00CD5556">
          <w:rPr>
            <w:rStyle w:val="Hipercze"/>
            <w:noProof/>
          </w:rPr>
          <w:t>Rysunek 1 Przebieg pojedynczego cyklu testowego</w:t>
        </w:r>
        <w:r w:rsidR="009E7218">
          <w:rPr>
            <w:noProof/>
            <w:webHidden/>
          </w:rPr>
          <w:tab/>
        </w:r>
        <w:r w:rsidR="009E7218">
          <w:rPr>
            <w:noProof/>
            <w:webHidden/>
          </w:rPr>
          <w:fldChar w:fldCharType="begin"/>
        </w:r>
        <w:r w:rsidR="009E7218">
          <w:rPr>
            <w:noProof/>
            <w:webHidden/>
          </w:rPr>
          <w:instrText xml:space="preserve"> PAGEREF _Toc488326009 \h </w:instrText>
        </w:r>
        <w:r w:rsidR="009E7218">
          <w:rPr>
            <w:noProof/>
            <w:webHidden/>
          </w:rPr>
        </w:r>
        <w:r w:rsidR="009E7218">
          <w:rPr>
            <w:noProof/>
            <w:webHidden/>
          </w:rPr>
          <w:fldChar w:fldCharType="separate"/>
        </w:r>
        <w:r w:rsidR="00F421CC">
          <w:rPr>
            <w:noProof/>
            <w:webHidden/>
          </w:rPr>
          <w:t>15</w:t>
        </w:r>
        <w:r w:rsidR="009E7218">
          <w:rPr>
            <w:noProof/>
            <w:webHidden/>
          </w:rPr>
          <w:fldChar w:fldCharType="end"/>
        </w:r>
      </w:hyperlink>
    </w:p>
    <w:p w:rsidR="009E7218" w:rsidRDefault="00F421CC">
      <w:pPr>
        <w:pStyle w:val="Spisilustracji"/>
        <w:tabs>
          <w:tab w:val="right" w:leader="dot" w:pos="9062"/>
        </w:tabs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488326010" w:history="1">
        <w:r w:rsidR="009E7218" w:rsidRPr="00CD5556">
          <w:rPr>
            <w:rStyle w:val="Hipercze"/>
            <w:noProof/>
          </w:rPr>
          <w:t>Rysunek 2: Diagram prezentujący zależność cykli, profili ruchu i iteracji</w:t>
        </w:r>
        <w:r w:rsidR="009E7218">
          <w:rPr>
            <w:noProof/>
            <w:webHidden/>
          </w:rPr>
          <w:tab/>
        </w:r>
        <w:r w:rsidR="009E7218">
          <w:rPr>
            <w:noProof/>
            <w:webHidden/>
          </w:rPr>
          <w:fldChar w:fldCharType="begin"/>
        </w:r>
        <w:r w:rsidR="009E7218">
          <w:rPr>
            <w:noProof/>
            <w:webHidden/>
          </w:rPr>
          <w:instrText xml:space="preserve"> PAGEREF _Toc488326010 \h </w:instrText>
        </w:r>
        <w:r w:rsidR="009E7218">
          <w:rPr>
            <w:noProof/>
            <w:webHidden/>
          </w:rPr>
        </w:r>
        <w:r w:rsidR="009E7218"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 w:rsidR="009E7218">
          <w:rPr>
            <w:noProof/>
            <w:webHidden/>
          </w:rPr>
          <w:fldChar w:fldCharType="end"/>
        </w:r>
      </w:hyperlink>
    </w:p>
    <w:p w:rsidR="009E7218" w:rsidRDefault="00F421CC">
      <w:pPr>
        <w:pStyle w:val="Spisilustracji"/>
        <w:tabs>
          <w:tab w:val="right" w:leader="dot" w:pos="9062"/>
        </w:tabs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488326011" w:history="1">
        <w:r w:rsidR="009E7218" w:rsidRPr="00CD5556">
          <w:rPr>
            <w:rStyle w:val="Hipercze"/>
            <w:noProof/>
          </w:rPr>
          <w:t>Rysunek 5 Metodyka testów wydajnościowych.</w:t>
        </w:r>
        <w:r w:rsidR="009E7218">
          <w:rPr>
            <w:noProof/>
            <w:webHidden/>
          </w:rPr>
          <w:tab/>
        </w:r>
        <w:r w:rsidR="009E7218">
          <w:rPr>
            <w:noProof/>
            <w:webHidden/>
          </w:rPr>
          <w:fldChar w:fldCharType="begin"/>
        </w:r>
        <w:r w:rsidR="009E7218">
          <w:rPr>
            <w:noProof/>
            <w:webHidden/>
          </w:rPr>
          <w:instrText xml:space="preserve"> PAGEREF _Toc488326011 \h </w:instrText>
        </w:r>
        <w:r w:rsidR="009E7218">
          <w:rPr>
            <w:noProof/>
            <w:webHidden/>
          </w:rPr>
        </w:r>
        <w:r w:rsidR="009E7218"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 w:rsidR="009E7218">
          <w:rPr>
            <w:noProof/>
            <w:webHidden/>
          </w:rPr>
          <w:fldChar w:fldCharType="end"/>
        </w:r>
      </w:hyperlink>
    </w:p>
    <w:p w:rsidR="00AA14E4" w:rsidRPr="00270B82" w:rsidRDefault="00AA14E4" w:rsidP="00377BD2">
      <w:pPr>
        <w:rPr>
          <w:rFonts w:asciiTheme="minorHAnsi" w:eastAsiaTheme="majorEastAsia" w:hAnsiTheme="minorHAnsi"/>
          <w:lang w:eastAsia="en-US"/>
        </w:rPr>
      </w:pPr>
      <w:r w:rsidRPr="00270B82">
        <w:rPr>
          <w:rStyle w:val="Hipercze"/>
          <w:rFonts w:asciiTheme="minorHAnsi" w:hAnsiTheme="minorHAnsi"/>
          <w:noProof/>
          <w:sz w:val="20"/>
          <w:szCs w:val="20"/>
          <w:lang w:eastAsia="x-none"/>
        </w:rPr>
        <w:fldChar w:fldCharType="end"/>
      </w:r>
    </w:p>
    <w:p w:rsidR="00AA14E4" w:rsidRPr="00270B82" w:rsidRDefault="00AA14E4">
      <w:pPr>
        <w:spacing w:after="0" w:line="240" w:lineRule="auto"/>
        <w:jc w:val="left"/>
        <w:rPr>
          <w:rFonts w:asciiTheme="minorHAnsi" w:eastAsiaTheme="majorEastAsia" w:hAnsiTheme="minorHAnsi"/>
          <w:lang w:eastAsia="en-US"/>
        </w:rPr>
      </w:pPr>
      <w:r w:rsidRPr="00270B82">
        <w:rPr>
          <w:rFonts w:asciiTheme="minorHAnsi" w:eastAsiaTheme="majorEastAsia" w:hAnsiTheme="minorHAnsi"/>
          <w:lang w:eastAsia="en-US"/>
        </w:rPr>
        <w:br w:type="page"/>
      </w:r>
    </w:p>
    <w:p w:rsidR="00377BD2" w:rsidRPr="00270B82" w:rsidRDefault="00AA14E4" w:rsidP="004D011D">
      <w:pPr>
        <w:pStyle w:val="Nagwekspisutreci"/>
      </w:pPr>
      <w:r w:rsidRPr="00270B82">
        <w:lastRenderedPageBreak/>
        <w:t>Spis tabel</w:t>
      </w:r>
    </w:p>
    <w:p w:rsidR="009E7218" w:rsidRDefault="00AA14E4">
      <w:pPr>
        <w:pStyle w:val="Spisilustracji"/>
        <w:tabs>
          <w:tab w:val="right" w:leader="dot" w:pos="9062"/>
        </w:tabs>
        <w:rPr>
          <w:rFonts w:eastAsiaTheme="minorEastAsia" w:cstheme="minorBidi"/>
          <w:i w:val="0"/>
          <w:iCs w:val="0"/>
          <w:noProof/>
          <w:sz w:val="22"/>
          <w:szCs w:val="22"/>
        </w:rPr>
      </w:pPr>
      <w:r w:rsidRPr="00270B82">
        <w:rPr>
          <w:rStyle w:val="Hipercze"/>
          <w:i w:val="0"/>
          <w:iCs w:val="0"/>
          <w:noProof/>
          <w:lang w:eastAsia="x-none"/>
        </w:rPr>
        <w:fldChar w:fldCharType="begin"/>
      </w:r>
      <w:r w:rsidRPr="00270B82">
        <w:rPr>
          <w:rStyle w:val="Hipercze"/>
          <w:i w:val="0"/>
          <w:iCs w:val="0"/>
          <w:noProof/>
          <w:lang w:eastAsia="x-none"/>
        </w:rPr>
        <w:instrText xml:space="preserve"> TOC \h \z \c "Tabela" </w:instrText>
      </w:r>
      <w:r w:rsidRPr="00270B82">
        <w:rPr>
          <w:rStyle w:val="Hipercze"/>
          <w:i w:val="0"/>
          <w:iCs w:val="0"/>
          <w:noProof/>
          <w:lang w:eastAsia="x-none"/>
        </w:rPr>
        <w:fldChar w:fldCharType="separate"/>
      </w:r>
      <w:hyperlink w:anchor="_Toc488326018" w:history="1">
        <w:r w:rsidR="009E7218" w:rsidRPr="0054277A">
          <w:rPr>
            <w:rStyle w:val="Hipercze"/>
            <w:noProof/>
          </w:rPr>
          <w:t>Tabela 1 Wykaz skrótów i definicji wykorzystywanych w niniejszym dokumencie</w:t>
        </w:r>
        <w:r w:rsidR="009E7218">
          <w:rPr>
            <w:noProof/>
            <w:webHidden/>
          </w:rPr>
          <w:tab/>
        </w:r>
        <w:r w:rsidR="009E7218">
          <w:rPr>
            <w:noProof/>
            <w:webHidden/>
          </w:rPr>
          <w:fldChar w:fldCharType="begin"/>
        </w:r>
        <w:r w:rsidR="009E7218">
          <w:rPr>
            <w:noProof/>
            <w:webHidden/>
          </w:rPr>
          <w:instrText xml:space="preserve"> PAGEREF _Toc488326018 \h </w:instrText>
        </w:r>
        <w:r w:rsidR="009E7218">
          <w:rPr>
            <w:noProof/>
            <w:webHidden/>
          </w:rPr>
        </w:r>
        <w:r w:rsidR="009E7218">
          <w:rPr>
            <w:noProof/>
            <w:webHidden/>
          </w:rPr>
          <w:fldChar w:fldCharType="separate"/>
        </w:r>
        <w:r w:rsidR="00F421CC">
          <w:rPr>
            <w:noProof/>
            <w:webHidden/>
          </w:rPr>
          <w:t>5</w:t>
        </w:r>
        <w:r w:rsidR="009E7218">
          <w:rPr>
            <w:noProof/>
            <w:webHidden/>
          </w:rPr>
          <w:fldChar w:fldCharType="end"/>
        </w:r>
      </w:hyperlink>
    </w:p>
    <w:p w:rsidR="009E7218" w:rsidRDefault="00F421CC">
      <w:pPr>
        <w:pStyle w:val="Spisilustracji"/>
        <w:tabs>
          <w:tab w:val="right" w:leader="dot" w:pos="9062"/>
        </w:tabs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488326019" w:history="1">
        <w:r w:rsidR="009E7218" w:rsidRPr="0054277A">
          <w:rPr>
            <w:rStyle w:val="Hipercze"/>
            <w:noProof/>
          </w:rPr>
          <w:t>Tabela 3 Szablon opisu profili ruchu</w:t>
        </w:r>
        <w:r w:rsidR="009E7218">
          <w:rPr>
            <w:noProof/>
            <w:webHidden/>
          </w:rPr>
          <w:tab/>
        </w:r>
        <w:r w:rsidR="009E7218">
          <w:rPr>
            <w:noProof/>
            <w:webHidden/>
          </w:rPr>
          <w:fldChar w:fldCharType="begin"/>
        </w:r>
        <w:r w:rsidR="009E7218">
          <w:rPr>
            <w:noProof/>
            <w:webHidden/>
          </w:rPr>
          <w:instrText xml:space="preserve"> PAGEREF _Toc488326019 \h </w:instrText>
        </w:r>
        <w:r w:rsidR="009E7218">
          <w:rPr>
            <w:noProof/>
            <w:webHidden/>
          </w:rPr>
        </w:r>
        <w:r w:rsidR="009E7218"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 w:rsidR="009E7218">
          <w:rPr>
            <w:noProof/>
            <w:webHidden/>
          </w:rPr>
          <w:fldChar w:fldCharType="end"/>
        </w:r>
      </w:hyperlink>
    </w:p>
    <w:p w:rsidR="009E7218" w:rsidRDefault="00F421CC">
      <w:pPr>
        <w:pStyle w:val="Spisilustracji"/>
        <w:tabs>
          <w:tab w:val="right" w:leader="dot" w:pos="9062"/>
        </w:tabs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488326020" w:history="1">
        <w:r w:rsidR="009E7218" w:rsidRPr="0054277A">
          <w:rPr>
            <w:rStyle w:val="Hipercze"/>
            <w:noProof/>
          </w:rPr>
          <w:t>Tabela 4 Role i odpowiedzialności</w:t>
        </w:r>
        <w:r w:rsidR="009E7218">
          <w:rPr>
            <w:noProof/>
            <w:webHidden/>
          </w:rPr>
          <w:tab/>
        </w:r>
        <w:r w:rsidR="009E7218">
          <w:rPr>
            <w:noProof/>
            <w:webHidden/>
          </w:rPr>
          <w:fldChar w:fldCharType="begin"/>
        </w:r>
        <w:r w:rsidR="009E7218">
          <w:rPr>
            <w:noProof/>
            <w:webHidden/>
          </w:rPr>
          <w:instrText xml:space="preserve"> PAGEREF _Toc488326020 \h </w:instrText>
        </w:r>
        <w:r w:rsidR="009E7218">
          <w:rPr>
            <w:noProof/>
            <w:webHidden/>
          </w:rPr>
        </w:r>
        <w:r w:rsidR="009E7218"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 w:rsidR="009E7218">
          <w:rPr>
            <w:noProof/>
            <w:webHidden/>
          </w:rPr>
          <w:fldChar w:fldCharType="end"/>
        </w:r>
      </w:hyperlink>
    </w:p>
    <w:p w:rsidR="009E7218" w:rsidRDefault="00F421CC">
      <w:pPr>
        <w:pStyle w:val="Spisilustracji"/>
        <w:tabs>
          <w:tab w:val="right" w:leader="dot" w:pos="9062"/>
        </w:tabs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488326021" w:history="1">
        <w:r w:rsidR="009E7218" w:rsidRPr="0054277A">
          <w:rPr>
            <w:rStyle w:val="Hipercze"/>
            <w:noProof/>
          </w:rPr>
          <w:t>Tabela 5 Harmonogram i role w projekcie.</w:t>
        </w:r>
        <w:r w:rsidR="009E7218">
          <w:rPr>
            <w:noProof/>
            <w:webHidden/>
          </w:rPr>
          <w:tab/>
        </w:r>
        <w:r w:rsidR="009E7218">
          <w:rPr>
            <w:noProof/>
            <w:webHidden/>
          </w:rPr>
          <w:fldChar w:fldCharType="begin"/>
        </w:r>
        <w:r w:rsidR="009E7218">
          <w:rPr>
            <w:noProof/>
            <w:webHidden/>
          </w:rPr>
          <w:instrText xml:space="preserve"> PAGEREF _Toc488326021 \h </w:instrText>
        </w:r>
        <w:r w:rsidR="009E7218">
          <w:rPr>
            <w:noProof/>
            <w:webHidden/>
          </w:rPr>
        </w:r>
        <w:r w:rsidR="009E7218"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 w:rsidR="009E7218">
          <w:rPr>
            <w:noProof/>
            <w:webHidden/>
          </w:rPr>
          <w:fldChar w:fldCharType="end"/>
        </w:r>
      </w:hyperlink>
    </w:p>
    <w:p w:rsidR="009E7218" w:rsidRDefault="00F421CC">
      <w:pPr>
        <w:pStyle w:val="Spisilustracji"/>
        <w:tabs>
          <w:tab w:val="right" w:leader="dot" w:pos="9062"/>
        </w:tabs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488326022" w:history="1">
        <w:r w:rsidR="009E7218" w:rsidRPr="0054277A">
          <w:rPr>
            <w:rStyle w:val="Hipercze"/>
            <w:noProof/>
          </w:rPr>
          <w:t>Tabela 6 Zestawienie uzyskanych czasów odpowiedzi dla zrealizowanych testów</w:t>
        </w:r>
        <w:r w:rsidR="009E7218">
          <w:rPr>
            <w:noProof/>
            <w:webHidden/>
          </w:rPr>
          <w:tab/>
        </w:r>
        <w:r w:rsidR="009E7218">
          <w:rPr>
            <w:noProof/>
            <w:webHidden/>
          </w:rPr>
          <w:fldChar w:fldCharType="begin"/>
        </w:r>
        <w:r w:rsidR="009E7218">
          <w:rPr>
            <w:noProof/>
            <w:webHidden/>
          </w:rPr>
          <w:instrText xml:space="preserve"> PAGEREF _Toc488326022 \h </w:instrText>
        </w:r>
        <w:r w:rsidR="009E7218">
          <w:rPr>
            <w:noProof/>
            <w:webHidden/>
          </w:rPr>
        </w:r>
        <w:r w:rsidR="009E7218"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 w:rsidR="009E7218">
          <w:rPr>
            <w:noProof/>
            <w:webHidden/>
          </w:rPr>
          <w:fldChar w:fldCharType="end"/>
        </w:r>
      </w:hyperlink>
    </w:p>
    <w:p w:rsidR="009E7218" w:rsidRDefault="00F421CC">
      <w:pPr>
        <w:pStyle w:val="Spisilustracji"/>
        <w:tabs>
          <w:tab w:val="right" w:leader="dot" w:pos="9062"/>
        </w:tabs>
        <w:rPr>
          <w:rFonts w:eastAsiaTheme="minorEastAsia" w:cstheme="minorBidi"/>
          <w:i w:val="0"/>
          <w:iCs w:val="0"/>
          <w:noProof/>
          <w:sz w:val="22"/>
          <w:szCs w:val="22"/>
        </w:rPr>
      </w:pPr>
      <w:hyperlink w:anchor="_Toc488326023" w:history="1">
        <w:r w:rsidR="009E7218" w:rsidRPr="0054277A">
          <w:rPr>
            <w:rStyle w:val="Hipercze"/>
            <w:noProof/>
          </w:rPr>
          <w:t>Tabela 7 Załączniki do niniejszego dokumentu</w:t>
        </w:r>
        <w:r w:rsidR="009E7218">
          <w:rPr>
            <w:noProof/>
            <w:webHidden/>
          </w:rPr>
          <w:tab/>
        </w:r>
        <w:r w:rsidR="009E7218">
          <w:rPr>
            <w:noProof/>
            <w:webHidden/>
          </w:rPr>
          <w:fldChar w:fldCharType="begin"/>
        </w:r>
        <w:r w:rsidR="009E7218">
          <w:rPr>
            <w:noProof/>
            <w:webHidden/>
          </w:rPr>
          <w:instrText xml:space="preserve"> PAGEREF _Toc488326023 \h </w:instrText>
        </w:r>
        <w:r w:rsidR="009E7218">
          <w:rPr>
            <w:noProof/>
            <w:webHidden/>
          </w:rPr>
        </w:r>
        <w:r w:rsidR="009E7218"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 w:rsidR="009E7218">
          <w:rPr>
            <w:noProof/>
            <w:webHidden/>
          </w:rPr>
          <w:fldChar w:fldCharType="end"/>
        </w:r>
      </w:hyperlink>
    </w:p>
    <w:p w:rsidR="00377BD2" w:rsidRPr="00270B82" w:rsidRDefault="00AA14E4" w:rsidP="00675B49">
      <w:pPr>
        <w:pStyle w:val="Spisilustracji"/>
        <w:tabs>
          <w:tab w:val="right" w:leader="dot" w:pos="9062"/>
        </w:tabs>
        <w:rPr>
          <w:rFonts w:eastAsiaTheme="majorEastAsia"/>
          <w:lang w:eastAsia="en-US"/>
        </w:rPr>
      </w:pPr>
      <w:r w:rsidRPr="00270B82">
        <w:rPr>
          <w:rStyle w:val="Hipercze"/>
          <w:i w:val="0"/>
          <w:iCs w:val="0"/>
          <w:noProof/>
          <w:lang w:eastAsia="x-none"/>
        </w:rPr>
        <w:fldChar w:fldCharType="end"/>
      </w:r>
    </w:p>
    <w:p w:rsidR="00377BD2" w:rsidRPr="00270B82" w:rsidRDefault="00377BD2">
      <w:pPr>
        <w:spacing w:after="0" w:line="240" w:lineRule="auto"/>
        <w:jc w:val="left"/>
        <w:rPr>
          <w:rFonts w:asciiTheme="minorHAnsi" w:eastAsiaTheme="majorEastAsia" w:hAnsiTheme="minorHAnsi"/>
          <w:lang w:eastAsia="en-US"/>
        </w:rPr>
      </w:pPr>
      <w:r w:rsidRPr="00270B82">
        <w:rPr>
          <w:rFonts w:asciiTheme="minorHAnsi" w:eastAsiaTheme="majorEastAsia" w:hAnsiTheme="minorHAnsi"/>
          <w:lang w:eastAsia="en-US"/>
        </w:rPr>
        <w:br w:type="page"/>
      </w:r>
    </w:p>
    <w:p w:rsidR="00755DEA" w:rsidRPr="00270B82" w:rsidRDefault="00B31648" w:rsidP="004D011D">
      <w:pPr>
        <w:pStyle w:val="Nagwekspisutreci"/>
        <w:rPr>
          <w:rStyle w:val="Tytuksiki"/>
          <w:rFonts w:asciiTheme="minorHAnsi" w:eastAsiaTheme="majorEastAsia" w:hAnsiTheme="minorHAnsi" w:cstheme="minorHAnsi"/>
          <w:b w:val="0"/>
          <w:color w:val="1F497D" w:themeColor="text2"/>
          <w:lang w:val="pl-PL"/>
        </w:rPr>
      </w:pPr>
      <w:r w:rsidRPr="00270B82">
        <w:rPr>
          <w:rStyle w:val="Tytuksiki"/>
          <w:rFonts w:asciiTheme="minorHAnsi" w:eastAsiaTheme="majorEastAsia" w:hAnsiTheme="minorHAnsi" w:cstheme="minorHAnsi"/>
          <w:b w:val="0"/>
          <w:color w:val="1F497D" w:themeColor="text2"/>
          <w:lang w:val="pl-PL"/>
        </w:rPr>
        <w:lastRenderedPageBreak/>
        <w:t>Wykaz użytych skrótów i definicji</w:t>
      </w:r>
    </w:p>
    <w:tbl>
      <w:tblPr>
        <w:tblStyle w:val="tabelki2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844"/>
        <w:gridCol w:w="6662"/>
      </w:tblGrid>
      <w:tr w:rsidR="00266429" w:rsidRPr="00270B82" w:rsidTr="0026642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tcW w:w="1844" w:type="dxa"/>
          </w:tcPr>
          <w:p w:rsidR="00266429" w:rsidRPr="00270B82" w:rsidRDefault="00266429" w:rsidP="00266429">
            <w:pPr>
              <w:spacing w:before="120"/>
              <w:rPr>
                <w:rFonts w:asciiTheme="minorHAnsi" w:hAnsiTheme="minorHAnsi"/>
                <w:b w:val="0"/>
                <w:color w:val="FFFFFF"/>
                <w:szCs w:val="22"/>
                <w:lang w:bidi="en-US"/>
              </w:rPr>
            </w:pPr>
            <w:bookmarkStart w:id="2" w:name="_Toc433293881"/>
            <w:bookmarkStart w:id="3" w:name="_Toc447279159"/>
            <w:r w:rsidRPr="00270B82">
              <w:rPr>
                <w:rFonts w:asciiTheme="minorHAnsi" w:hAnsiTheme="minorHAnsi"/>
                <w:b w:val="0"/>
                <w:color w:val="FFFFFF"/>
                <w:szCs w:val="22"/>
                <w:lang w:bidi="en-US"/>
              </w:rPr>
              <w:t>Definicja</w:t>
            </w:r>
          </w:p>
        </w:tc>
        <w:tc>
          <w:tcPr>
            <w:tcW w:w="6662" w:type="dxa"/>
          </w:tcPr>
          <w:p w:rsidR="00266429" w:rsidRPr="00270B82" w:rsidRDefault="00266429" w:rsidP="00266429">
            <w:pPr>
              <w:spacing w:before="120"/>
              <w:rPr>
                <w:rFonts w:asciiTheme="minorHAnsi" w:hAnsiTheme="minorHAnsi"/>
                <w:b w:val="0"/>
                <w:color w:val="FFFFFF"/>
                <w:szCs w:val="22"/>
                <w:lang w:bidi="en-US"/>
              </w:rPr>
            </w:pPr>
            <w:r w:rsidRPr="00270B82">
              <w:rPr>
                <w:rFonts w:asciiTheme="minorHAnsi" w:hAnsiTheme="minorHAnsi"/>
                <w:b w:val="0"/>
                <w:color w:val="FFFFFF"/>
                <w:szCs w:val="22"/>
                <w:lang w:bidi="en-US"/>
              </w:rPr>
              <w:t>Opis</w:t>
            </w:r>
          </w:p>
        </w:tc>
      </w:tr>
      <w:tr w:rsidR="00266429" w:rsidRPr="00270B82" w:rsidTr="00266429">
        <w:trPr>
          <w:jc w:val="center"/>
        </w:trPr>
        <w:tc>
          <w:tcPr>
            <w:tcW w:w="1844" w:type="dxa"/>
          </w:tcPr>
          <w:p w:rsidR="00266429" w:rsidRPr="006F1D21" w:rsidRDefault="00266429" w:rsidP="00266429">
            <w:pPr>
              <w:spacing w:before="120"/>
              <w:rPr>
                <w:rFonts w:asciiTheme="minorHAnsi" w:hAnsiTheme="minorHAnsi"/>
                <w:b/>
                <w:sz w:val="20"/>
                <w:szCs w:val="22"/>
                <w:lang w:bidi="en-US"/>
              </w:rPr>
            </w:pPr>
            <w:r w:rsidRPr="006F1D21">
              <w:rPr>
                <w:rFonts w:asciiTheme="minorHAnsi" w:hAnsiTheme="minorHAnsi"/>
                <w:b/>
                <w:sz w:val="20"/>
                <w:szCs w:val="22"/>
                <w:lang w:bidi="en-US"/>
              </w:rPr>
              <w:t>VU</w:t>
            </w:r>
          </w:p>
        </w:tc>
        <w:tc>
          <w:tcPr>
            <w:tcW w:w="6662" w:type="dxa"/>
          </w:tcPr>
          <w:p w:rsidR="00266429" w:rsidRPr="006F1D21" w:rsidRDefault="00266429" w:rsidP="00266429">
            <w:pPr>
              <w:contextualSpacing/>
              <w:jc w:val="left"/>
              <w:rPr>
                <w:rFonts w:asciiTheme="minorHAnsi" w:hAnsiTheme="minorHAnsi"/>
                <w:sz w:val="20"/>
                <w:szCs w:val="22"/>
                <w:lang w:bidi="en-US"/>
              </w:rPr>
            </w:pPr>
            <w:r w:rsidRPr="006F1D21">
              <w:rPr>
                <w:rFonts w:asciiTheme="minorHAnsi" w:hAnsiTheme="minorHAnsi" w:cs="Calibri"/>
                <w:sz w:val="20"/>
                <w:szCs w:val="22"/>
              </w:rPr>
              <w:t>Virtual User – Wirtualny Użytkownik, symuluje rzeczywistą interakcję użytkownika z systemem.</w:t>
            </w:r>
          </w:p>
        </w:tc>
      </w:tr>
      <w:tr w:rsidR="00266429" w:rsidRPr="00270B82" w:rsidTr="006F1D21">
        <w:trPr>
          <w:trHeight w:val="440"/>
          <w:jc w:val="center"/>
        </w:trPr>
        <w:tc>
          <w:tcPr>
            <w:tcW w:w="1844" w:type="dxa"/>
          </w:tcPr>
          <w:p w:rsidR="00266429" w:rsidRPr="006F1D21" w:rsidRDefault="00266429" w:rsidP="00266429">
            <w:pPr>
              <w:spacing w:before="120"/>
              <w:rPr>
                <w:rFonts w:asciiTheme="minorHAnsi" w:hAnsiTheme="minorHAnsi"/>
                <w:b/>
                <w:sz w:val="20"/>
                <w:szCs w:val="22"/>
                <w:lang w:bidi="en-US"/>
              </w:rPr>
            </w:pPr>
            <w:r w:rsidRPr="006F1D21">
              <w:rPr>
                <w:rFonts w:asciiTheme="minorHAnsi" w:hAnsiTheme="minorHAnsi"/>
                <w:b/>
                <w:sz w:val="20"/>
                <w:szCs w:val="22"/>
                <w:lang w:bidi="en-US"/>
              </w:rPr>
              <w:t>LG</w:t>
            </w:r>
          </w:p>
        </w:tc>
        <w:tc>
          <w:tcPr>
            <w:tcW w:w="6662" w:type="dxa"/>
          </w:tcPr>
          <w:p w:rsidR="00266429" w:rsidRPr="006F1D21" w:rsidRDefault="00266429" w:rsidP="00266429">
            <w:pPr>
              <w:contextualSpacing/>
              <w:jc w:val="left"/>
              <w:rPr>
                <w:rFonts w:asciiTheme="minorHAnsi" w:hAnsiTheme="minorHAnsi" w:cs="Calibri"/>
                <w:sz w:val="20"/>
                <w:szCs w:val="22"/>
              </w:rPr>
            </w:pPr>
            <w:proofErr w:type="spellStart"/>
            <w:r w:rsidRPr="006F1D21">
              <w:rPr>
                <w:rFonts w:asciiTheme="minorHAnsi" w:hAnsiTheme="minorHAnsi" w:cs="Calibri"/>
                <w:sz w:val="20"/>
                <w:szCs w:val="22"/>
              </w:rPr>
              <w:t>Load</w:t>
            </w:r>
            <w:proofErr w:type="spellEnd"/>
            <w:r w:rsidRPr="006F1D21">
              <w:rPr>
                <w:rFonts w:asciiTheme="minorHAnsi" w:hAnsiTheme="minorHAnsi" w:cs="Calibri"/>
                <w:sz w:val="20"/>
                <w:szCs w:val="22"/>
              </w:rPr>
              <w:t xml:space="preserve"> Generator – maszyna pełniąca rolę generatora obciążenia</w:t>
            </w:r>
          </w:p>
        </w:tc>
      </w:tr>
      <w:tr w:rsidR="00266429" w:rsidRPr="00270B82" w:rsidTr="00266429">
        <w:trPr>
          <w:jc w:val="center"/>
        </w:trPr>
        <w:tc>
          <w:tcPr>
            <w:tcW w:w="1844" w:type="dxa"/>
          </w:tcPr>
          <w:p w:rsidR="00266429" w:rsidRPr="006F1D21" w:rsidRDefault="00266429" w:rsidP="00266429">
            <w:pPr>
              <w:spacing w:before="120"/>
              <w:rPr>
                <w:rFonts w:asciiTheme="minorHAnsi" w:hAnsiTheme="minorHAnsi"/>
                <w:b/>
                <w:sz w:val="20"/>
                <w:szCs w:val="22"/>
                <w:lang w:bidi="en-US"/>
              </w:rPr>
            </w:pPr>
            <w:r w:rsidRPr="006F1D21">
              <w:rPr>
                <w:rFonts w:asciiTheme="minorHAnsi" w:hAnsiTheme="minorHAnsi"/>
                <w:b/>
                <w:sz w:val="20"/>
                <w:szCs w:val="22"/>
                <w:lang w:bidi="en-US"/>
              </w:rPr>
              <w:t>Controller</w:t>
            </w:r>
          </w:p>
        </w:tc>
        <w:tc>
          <w:tcPr>
            <w:tcW w:w="6662" w:type="dxa"/>
          </w:tcPr>
          <w:p w:rsidR="00266429" w:rsidRPr="006F1D21" w:rsidRDefault="00266429" w:rsidP="00266429">
            <w:pPr>
              <w:keepNext/>
              <w:spacing w:before="120"/>
              <w:jc w:val="left"/>
              <w:rPr>
                <w:rFonts w:asciiTheme="minorHAnsi" w:hAnsiTheme="minorHAnsi" w:cs="Calibri"/>
                <w:sz w:val="20"/>
                <w:szCs w:val="22"/>
              </w:rPr>
            </w:pPr>
            <w:r w:rsidRPr="006F1D21">
              <w:rPr>
                <w:rFonts w:asciiTheme="minorHAnsi" w:hAnsiTheme="minorHAnsi" w:cs="Calibri"/>
                <w:sz w:val="20"/>
                <w:szCs w:val="22"/>
              </w:rPr>
              <w:t xml:space="preserve">Jest to komponent narzędzia </w:t>
            </w:r>
            <w:r w:rsidR="007B73D7" w:rsidRPr="006F1D21">
              <w:rPr>
                <w:rFonts w:asciiTheme="minorHAnsi" w:hAnsiTheme="minorHAnsi" w:cs="Calibri"/>
                <w:sz w:val="20"/>
                <w:szCs w:val="22"/>
              </w:rPr>
              <w:t>HPE</w:t>
            </w:r>
            <w:r w:rsidRPr="006F1D21">
              <w:rPr>
                <w:rFonts w:asciiTheme="minorHAnsi" w:hAnsiTheme="minorHAnsi" w:cs="Calibri"/>
                <w:sz w:val="20"/>
                <w:szCs w:val="22"/>
              </w:rPr>
              <w:t xml:space="preserve"> LR odpowiedzialny za uruchamianie scenariuszy automatycznych testów wydajnościowych</w:t>
            </w:r>
          </w:p>
        </w:tc>
      </w:tr>
      <w:tr w:rsidR="00266429" w:rsidRPr="00270B82" w:rsidTr="00266429">
        <w:trPr>
          <w:jc w:val="center"/>
        </w:trPr>
        <w:tc>
          <w:tcPr>
            <w:tcW w:w="1844" w:type="dxa"/>
          </w:tcPr>
          <w:p w:rsidR="00266429" w:rsidRPr="006F1D21" w:rsidRDefault="00266429" w:rsidP="00266429">
            <w:pPr>
              <w:spacing w:before="120"/>
              <w:rPr>
                <w:rFonts w:asciiTheme="minorHAnsi" w:hAnsiTheme="minorHAnsi"/>
                <w:b/>
                <w:sz w:val="20"/>
                <w:szCs w:val="22"/>
                <w:lang w:bidi="en-US"/>
              </w:rPr>
            </w:pPr>
            <w:r w:rsidRPr="006F1D21">
              <w:rPr>
                <w:rFonts w:asciiTheme="minorHAnsi" w:hAnsiTheme="minorHAnsi"/>
                <w:b/>
                <w:sz w:val="20"/>
                <w:szCs w:val="22"/>
                <w:lang w:bidi="en-US"/>
              </w:rPr>
              <w:t>SDNT</w:t>
            </w:r>
          </w:p>
        </w:tc>
        <w:tc>
          <w:tcPr>
            <w:tcW w:w="6662" w:type="dxa"/>
          </w:tcPr>
          <w:p w:rsidR="00266429" w:rsidRPr="006F1D21" w:rsidRDefault="00266429" w:rsidP="00266429">
            <w:pPr>
              <w:keepNext/>
              <w:spacing w:before="120"/>
              <w:jc w:val="left"/>
              <w:rPr>
                <w:rFonts w:asciiTheme="minorHAnsi" w:hAnsiTheme="minorHAnsi" w:cs="Calibri"/>
                <w:sz w:val="20"/>
                <w:szCs w:val="22"/>
              </w:rPr>
            </w:pPr>
            <w:r w:rsidRPr="006F1D21">
              <w:rPr>
                <w:rFonts w:asciiTheme="minorHAnsi" w:hAnsiTheme="minorHAnsi" w:cs="Calibri"/>
                <w:sz w:val="20"/>
                <w:szCs w:val="22"/>
              </w:rPr>
              <w:t>Środowisko, dane i narzędzia testowe</w:t>
            </w:r>
          </w:p>
        </w:tc>
      </w:tr>
      <w:tr w:rsidR="00266429" w:rsidRPr="00270B82" w:rsidTr="00266429">
        <w:trPr>
          <w:jc w:val="center"/>
        </w:trPr>
        <w:tc>
          <w:tcPr>
            <w:tcW w:w="1844" w:type="dxa"/>
          </w:tcPr>
          <w:p w:rsidR="00266429" w:rsidRPr="006F1D21" w:rsidRDefault="00266429" w:rsidP="00266429">
            <w:pPr>
              <w:spacing w:before="120"/>
              <w:rPr>
                <w:rFonts w:asciiTheme="minorHAnsi" w:hAnsiTheme="minorHAnsi"/>
                <w:b/>
                <w:sz w:val="20"/>
                <w:szCs w:val="22"/>
                <w:lang w:bidi="en-US"/>
              </w:rPr>
            </w:pPr>
            <w:r w:rsidRPr="006F1D21">
              <w:rPr>
                <w:rFonts w:asciiTheme="minorHAnsi" w:hAnsiTheme="minorHAnsi"/>
                <w:b/>
                <w:sz w:val="20"/>
                <w:szCs w:val="22"/>
                <w:lang w:bidi="en-US"/>
              </w:rPr>
              <w:t>KPI</w:t>
            </w:r>
          </w:p>
        </w:tc>
        <w:tc>
          <w:tcPr>
            <w:tcW w:w="6662" w:type="dxa"/>
          </w:tcPr>
          <w:p w:rsidR="00266429" w:rsidRPr="006F1D21" w:rsidRDefault="00266429" w:rsidP="00266429">
            <w:pPr>
              <w:keepNext/>
              <w:spacing w:before="120"/>
              <w:jc w:val="left"/>
              <w:rPr>
                <w:rFonts w:asciiTheme="minorHAnsi" w:hAnsiTheme="minorHAnsi" w:cs="Calibri"/>
                <w:sz w:val="20"/>
                <w:szCs w:val="22"/>
              </w:rPr>
            </w:pPr>
            <w:proofErr w:type="spellStart"/>
            <w:r w:rsidRPr="006F1D21">
              <w:rPr>
                <w:rFonts w:asciiTheme="minorHAnsi" w:hAnsiTheme="minorHAnsi" w:cs="Calibri"/>
                <w:sz w:val="20"/>
                <w:szCs w:val="22"/>
              </w:rPr>
              <w:t>Key</w:t>
            </w:r>
            <w:proofErr w:type="spellEnd"/>
            <w:r w:rsidRPr="006F1D21">
              <w:rPr>
                <w:rFonts w:asciiTheme="minorHAnsi" w:hAnsiTheme="minorHAnsi" w:cs="Calibri"/>
                <w:sz w:val="20"/>
                <w:szCs w:val="22"/>
              </w:rPr>
              <w:t xml:space="preserve"> Performance </w:t>
            </w:r>
            <w:proofErr w:type="spellStart"/>
            <w:r w:rsidRPr="006F1D21">
              <w:rPr>
                <w:rFonts w:asciiTheme="minorHAnsi" w:hAnsiTheme="minorHAnsi" w:cs="Calibri"/>
                <w:sz w:val="20"/>
                <w:szCs w:val="22"/>
              </w:rPr>
              <w:t>Indicators</w:t>
            </w:r>
            <w:proofErr w:type="spellEnd"/>
            <w:r w:rsidRPr="006F1D21">
              <w:rPr>
                <w:rFonts w:asciiTheme="minorHAnsi" w:hAnsiTheme="minorHAnsi" w:cs="Calibri"/>
                <w:sz w:val="20"/>
                <w:szCs w:val="22"/>
              </w:rPr>
              <w:t xml:space="preserve"> – „Kluczowe wskaźniki efektywności” będące wyznacznikiem przy ocenie wydajności danego systemu.</w:t>
            </w:r>
          </w:p>
        </w:tc>
      </w:tr>
      <w:tr w:rsidR="00266429" w:rsidRPr="00270B82" w:rsidTr="00266429">
        <w:trPr>
          <w:jc w:val="center"/>
        </w:trPr>
        <w:tc>
          <w:tcPr>
            <w:tcW w:w="1844" w:type="dxa"/>
          </w:tcPr>
          <w:p w:rsidR="00266429" w:rsidRPr="006F1D21" w:rsidRDefault="00266429" w:rsidP="00266429">
            <w:pPr>
              <w:spacing w:before="120"/>
              <w:jc w:val="left"/>
              <w:rPr>
                <w:rFonts w:asciiTheme="minorHAnsi" w:hAnsiTheme="minorHAnsi"/>
                <w:b/>
                <w:sz w:val="20"/>
                <w:szCs w:val="22"/>
                <w:lang w:bidi="en-US"/>
              </w:rPr>
            </w:pPr>
            <w:r w:rsidRPr="006F1D21">
              <w:rPr>
                <w:rFonts w:asciiTheme="minorHAnsi" w:hAnsiTheme="minorHAnsi"/>
                <w:b/>
                <w:sz w:val="20"/>
                <w:szCs w:val="22"/>
                <w:lang w:bidi="en-US"/>
              </w:rPr>
              <w:t>Profil ruchu / Profil testowy</w:t>
            </w:r>
          </w:p>
        </w:tc>
        <w:tc>
          <w:tcPr>
            <w:tcW w:w="6662" w:type="dxa"/>
          </w:tcPr>
          <w:p w:rsidR="00266429" w:rsidRPr="006F1D21" w:rsidRDefault="00F44E39" w:rsidP="00266429">
            <w:pPr>
              <w:keepNext/>
              <w:spacing w:before="120"/>
              <w:jc w:val="left"/>
              <w:rPr>
                <w:rFonts w:asciiTheme="minorHAnsi" w:hAnsiTheme="minorHAnsi" w:cs="Calibri"/>
                <w:sz w:val="20"/>
                <w:szCs w:val="22"/>
              </w:rPr>
            </w:pPr>
            <w:r w:rsidRPr="006F1D21">
              <w:rPr>
                <w:rFonts w:asciiTheme="minorHAnsi" w:hAnsiTheme="minorHAnsi" w:cs="Calibri"/>
                <w:sz w:val="20"/>
                <w:szCs w:val="22"/>
              </w:rPr>
              <w:t>Zestawienie określające procentowy udział scenariusza w symulowanym ruchu. Każdy profil ruchu ma określony cel wydajnościowy, politykę uruchomieniową.</w:t>
            </w:r>
          </w:p>
        </w:tc>
      </w:tr>
      <w:tr w:rsidR="00266429" w:rsidRPr="00270B82" w:rsidTr="00266429">
        <w:trPr>
          <w:jc w:val="center"/>
        </w:trPr>
        <w:tc>
          <w:tcPr>
            <w:tcW w:w="1844" w:type="dxa"/>
          </w:tcPr>
          <w:p w:rsidR="00266429" w:rsidRPr="006F1D21" w:rsidRDefault="00266429" w:rsidP="00266429">
            <w:pPr>
              <w:spacing w:before="120"/>
              <w:rPr>
                <w:rFonts w:asciiTheme="minorHAnsi" w:hAnsiTheme="minorHAnsi"/>
                <w:b/>
                <w:sz w:val="20"/>
                <w:szCs w:val="22"/>
                <w:lang w:bidi="en-US"/>
              </w:rPr>
            </w:pPr>
            <w:r w:rsidRPr="006F1D21">
              <w:rPr>
                <w:rFonts w:asciiTheme="minorHAnsi" w:hAnsiTheme="minorHAnsi"/>
                <w:b/>
                <w:sz w:val="20"/>
                <w:szCs w:val="22"/>
                <w:lang w:bidi="en-US"/>
              </w:rPr>
              <w:t>Cykl testów</w:t>
            </w:r>
          </w:p>
        </w:tc>
        <w:tc>
          <w:tcPr>
            <w:tcW w:w="6662" w:type="dxa"/>
          </w:tcPr>
          <w:p w:rsidR="00266429" w:rsidRPr="006F1D21" w:rsidRDefault="00F44E39" w:rsidP="00F44E39">
            <w:pPr>
              <w:keepNext/>
              <w:spacing w:before="120"/>
              <w:jc w:val="left"/>
              <w:rPr>
                <w:rFonts w:asciiTheme="minorHAnsi" w:hAnsiTheme="minorHAnsi" w:cs="Calibri"/>
                <w:sz w:val="20"/>
                <w:szCs w:val="22"/>
              </w:rPr>
            </w:pPr>
            <w:r w:rsidRPr="006F1D21">
              <w:rPr>
                <w:rFonts w:asciiTheme="minorHAnsi" w:hAnsiTheme="minorHAnsi"/>
                <w:sz w:val="20"/>
              </w:rPr>
              <w:t>Wykonane n iteracji poszczególnych profili ruchu przewidzianych na dany cykl. Celem cyklu testowego może być np. przetestowanie określonej konfiguracji testowej, określonego środowiska, określonej wersji systemu.</w:t>
            </w:r>
          </w:p>
        </w:tc>
      </w:tr>
      <w:tr w:rsidR="00266429" w:rsidRPr="00270B82" w:rsidTr="00266429">
        <w:trPr>
          <w:jc w:val="center"/>
        </w:trPr>
        <w:tc>
          <w:tcPr>
            <w:tcW w:w="1844" w:type="dxa"/>
          </w:tcPr>
          <w:p w:rsidR="00266429" w:rsidRPr="006F1D21" w:rsidRDefault="00266429" w:rsidP="00266429">
            <w:pPr>
              <w:spacing w:before="120"/>
              <w:rPr>
                <w:rFonts w:asciiTheme="minorHAnsi" w:hAnsiTheme="minorHAnsi"/>
                <w:b/>
                <w:sz w:val="20"/>
                <w:szCs w:val="22"/>
                <w:lang w:bidi="en-US"/>
              </w:rPr>
            </w:pPr>
            <w:r w:rsidRPr="006F1D21">
              <w:rPr>
                <w:rFonts w:asciiTheme="minorHAnsi" w:hAnsiTheme="minorHAnsi"/>
                <w:b/>
                <w:sz w:val="20"/>
                <w:szCs w:val="22"/>
                <w:lang w:bidi="en-US"/>
              </w:rPr>
              <w:t>Iteracja testów</w:t>
            </w:r>
          </w:p>
        </w:tc>
        <w:tc>
          <w:tcPr>
            <w:tcW w:w="6662" w:type="dxa"/>
          </w:tcPr>
          <w:p w:rsidR="00266429" w:rsidRPr="006F1D21" w:rsidRDefault="00F44E39" w:rsidP="00266429">
            <w:pPr>
              <w:keepNext/>
              <w:spacing w:before="120"/>
              <w:jc w:val="left"/>
              <w:rPr>
                <w:rFonts w:asciiTheme="minorHAnsi" w:hAnsiTheme="minorHAnsi" w:cs="Calibri"/>
                <w:sz w:val="20"/>
                <w:szCs w:val="22"/>
              </w:rPr>
            </w:pPr>
            <w:r w:rsidRPr="006F1D21">
              <w:rPr>
                <w:rFonts w:asciiTheme="minorHAnsi" w:hAnsiTheme="minorHAnsi" w:cs="Calibri"/>
                <w:sz w:val="20"/>
                <w:szCs w:val="22"/>
              </w:rPr>
              <w:t>Pojedyncze uruchomienie profilu ruchu.</w:t>
            </w:r>
          </w:p>
        </w:tc>
      </w:tr>
      <w:tr w:rsidR="00266429" w:rsidRPr="00270B82" w:rsidTr="00266429">
        <w:trPr>
          <w:jc w:val="center"/>
        </w:trPr>
        <w:tc>
          <w:tcPr>
            <w:tcW w:w="1844" w:type="dxa"/>
          </w:tcPr>
          <w:p w:rsidR="00266429" w:rsidRPr="006F1D21" w:rsidRDefault="00266429" w:rsidP="00266429">
            <w:pPr>
              <w:spacing w:before="120"/>
              <w:rPr>
                <w:rFonts w:asciiTheme="minorHAnsi" w:hAnsiTheme="minorHAnsi"/>
                <w:b/>
                <w:sz w:val="20"/>
                <w:szCs w:val="22"/>
                <w:lang w:bidi="en-US"/>
              </w:rPr>
            </w:pPr>
            <w:r w:rsidRPr="006F1D21">
              <w:rPr>
                <w:rFonts w:asciiTheme="minorHAnsi" w:hAnsiTheme="minorHAnsi"/>
                <w:b/>
                <w:sz w:val="20"/>
                <w:szCs w:val="22"/>
                <w:lang w:bidi="en-US"/>
              </w:rPr>
              <w:t>Polityka uruchomieniowa</w:t>
            </w:r>
          </w:p>
        </w:tc>
        <w:tc>
          <w:tcPr>
            <w:tcW w:w="6662" w:type="dxa"/>
          </w:tcPr>
          <w:p w:rsidR="00266429" w:rsidRPr="006F1D21" w:rsidRDefault="00F44E39" w:rsidP="00266429">
            <w:pPr>
              <w:keepNext/>
              <w:spacing w:before="120"/>
              <w:jc w:val="left"/>
              <w:rPr>
                <w:rFonts w:asciiTheme="minorHAnsi" w:hAnsiTheme="minorHAnsi" w:cs="Calibri"/>
                <w:sz w:val="20"/>
                <w:szCs w:val="22"/>
              </w:rPr>
            </w:pPr>
            <w:r w:rsidRPr="006F1D21">
              <w:rPr>
                <w:rFonts w:asciiTheme="minorHAnsi" w:hAnsiTheme="minorHAnsi" w:cs="Calibri"/>
                <w:sz w:val="20"/>
                <w:szCs w:val="22"/>
              </w:rPr>
              <w:t>Określa w jaki sposób będzie symulowany ruch podczas testu (np. użytkownicy uruchamiani są w sposób przyrostowy aż do określonego limitu), ilość VU oraz czas trwania testu.</w:t>
            </w:r>
          </w:p>
        </w:tc>
      </w:tr>
      <w:tr w:rsidR="00266429" w:rsidRPr="00270B82" w:rsidTr="00266429">
        <w:trPr>
          <w:jc w:val="center"/>
        </w:trPr>
        <w:tc>
          <w:tcPr>
            <w:tcW w:w="1844" w:type="dxa"/>
          </w:tcPr>
          <w:p w:rsidR="00266429" w:rsidRPr="006F1D21" w:rsidRDefault="00266429" w:rsidP="00266429">
            <w:pPr>
              <w:spacing w:before="120"/>
              <w:rPr>
                <w:rFonts w:asciiTheme="minorHAnsi" w:hAnsiTheme="minorHAnsi"/>
                <w:b/>
                <w:sz w:val="20"/>
                <w:szCs w:val="22"/>
                <w:lang w:bidi="en-US"/>
              </w:rPr>
            </w:pPr>
            <w:r w:rsidRPr="006F1D21">
              <w:rPr>
                <w:rFonts w:asciiTheme="minorHAnsi" w:hAnsiTheme="minorHAnsi"/>
                <w:b/>
                <w:sz w:val="20"/>
                <w:szCs w:val="22"/>
                <w:lang w:bidi="en-US"/>
              </w:rPr>
              <w:t xml:space="preserve">Ramp </w:t>
            </w:r>
            <w:proofErr w:type="spellStart"/>
            <w:r w:rsidRPr="006F1D21">
              <w:rPr>
                <w:rFonts w:asciiTheme="minorHAnsi" w:hAnsiTheme="minorHAnsi"/>
                <w:b/>
                <w:sz w:val="20"/>
                <w:szCs w:val="22"/>
                <w:lang w:bidi="en-US"/>
              </w:rPr>
              <w:t>up</w:t>
            </w:r>
            <w:proofErr w:type="spellEnd"/>
          </w:p>
        </w:tc>
        <w:tc>
          <w:tcPr>
            <w:tcW w:w="6662" w:type="dxa"/>
          </w:tcPr>
          <w:p w:rsidR="00266429" w:rsidRPr="006F1D21" w:rsidRDefault="00F44E39" w:rsidP="00F44E39">
            <w:pPr>
              <w:keepNext/>
              <w:spacing w:before="120"/>
              <w:jc w:val="left"/>
              <w:rPr>
                <w:rFonts w:asciiTheme="minorHAnsi" w:hAnsiTheme="minorHAnsi" w:cs="Calibri"/>
                <w:sz w:val="20"/>
                <w:szCs w:val="22"/>
              </w:rPr>
            </w:pPr>
            <w:r w:rsidRPr="006F1D21">
              <w:rPr>
                <w:rFonts w:asciiTheme="minorHAnsi" w:hAnsiTheme="minorHAnsi" w:cs="Calibri"/>
                <w:sz w:val="20"/>
                <w:szCs w:val="22"/>
              </w:rPr>
              <w:t>Polityka uruchomieniowa polegająca na stopniowym z</w:t>
            </w:r>
            <w:r w:rsidR="00266429" w:rsidRPr="006F1D21">
              <w:rPr>
                <w:rFonts w:asciiTheme="minorHAnsi" w:hAnsiTheme="minorHAnsi" w:cs="Calibri"/>
                <w:sz w:val="20"/>
                <w:szCs w:val="22"/>
              </w:rPr>
              <w:t>większeni</w:t>
            </w:r>
            <w:r w:rsidRPr="006F1D21">
              <w:rPr>
                <w:rFonts w:asciiTheme="minorHAnsi" w:hAnsiTheme="minorHAnsi" w:cs="Calibri"/>
                <w:sz w:val="20"/>
                <w:szCs w:val="22"/>
              </w:rPr>
              <w:t>u</w:t>
            </w:r>
            <w:r w:rsidR="00266429" w:rsidRPr="006F1D21">
              <w:rPr>
                <w:rFonts w:asciiTheme="minorHAnsi" w:hAnsiTheme="minorHAnsi" w:cs="Calibri"/>
                <w:sz w:val="20"/>
                <w:szCs w:val="22"/>
              </w:rPr>
              <w:t xml:space="preserve"> ilości jednoczesnych użytkowników w określonym przedziale czasowym</w:t>
            </w:r>
          </w:p>
        </w:tc>
      </w:tr>
      <w:tr w:rsidR="00266429" w:rsidRPr="00270B82" w:rsidTr="00266429">
        <w:trPr>
          <w:jc w:val="center"/>
        </w:trPr>
        <w:tc>
          <w:tcPr>
            <w:tcW w:w="1844" w:type="dxa"/>
          </w:tcPr>
          <w:p w:rsidR="00266429" w:rsidRPr="006F1D21" w:rsidRDefault="00266429" w:rsidP="00266429">
            <w:pPr>
              <w:spacing w:before="120"/>
              <w:rPr>
                <w:rFonts w:asciiTheme="minorHAnsi" w:hAnsiTheme="minorHAnsi"/>
                <w:b/>
                <w:sz w:val="20"/>
                <w:szCs w:val="22"/>
                <w:lang w:bidi="en-US"/>
              </w:rPr>
            </w:pPr>
            <w:r w:rsidRPr="006F1D21">
              <w:rPr>
                <w:rFonts w:asciiTheme="minorHAnsi" w:hAnsiTheme="minorHAnsi"/>
                <w:b/>
                <w:sz w:val="20"/>
                <w:szCs w:val="22"/>
                <w:lang w:bidi="en-US"/>
              </w:rPr>
              <w:t>Web Service</w:t>
            </w:r>
          </w:p>
        </w:tc>
        <w:tc>
          <w:tcPr>
            <w:tcW w:w="6662" w:type="dxa"/>
          </w:tcPr>
          <w:p w:rsidR="00266429" w:rsidRPr="006F1D21" w:rsidRDefault="00266429" w:rsidP="00266429">
            <w:pPr>
              <w:keepNext/>
              <w:spacing w:before="120"/>
              <w:jc w:val="left"/>
              <w:rPr>
                <w:rFonts w:asciiTheme="minorHAnsi" w:hAnsiTheme="minorHAnsi" w:cs="Calibri"/>
                <w:sz w:val="20"/>
                <w:szCs w:val="22"/>
              </w:rPr>
            </w:pPr>
            <w:r w:rsidRPr="006F1D21">
              <w:rPr>
                <w:rFonts w:asciiTheme="minorHAnsi" w:hAnsiTheme="minorHAnsi"/>
                <w:sz w:val="20"/>
              </w:rPr>
              <w:t>Realizowana programistycznie międzysystemowa usługa</w:t>
            </w:r>
            <w:r w:rsidR="00BA55F8" w:rsidRPr="006F1D21">
              <w:rPr>
                <w:rFonts w:asciiTheme="minorHAnsi" w:hAnsiTheme="minorHAnsi"/>
                <w:sz w:val="20"/>
              </w:rPr>
              <w:t xml:space="preserve"> zdalna,</w:t>
            </w:r>
            <w:r w:rsidRPr="006F1D21">
              <w:rPr>
                <w:rFonts w:asciiTheme="minorHAnsi" w:hAnsiTheme="minorHAnsi"/>
                <w:sz w:val="20"/>
              </w:rPr>
              <w:t xml:space="preserve"> świadczona poprzez sieć komputerową</w:t>
            </w:r>
          </w:p>
        </w:tc>
      </w:tr>
      <w:tr w:rsidR="00266429" w:rsidRPr="00270B82" w:rsidTr="00266429">
        <w:trPr>
          <w:jc w:val="center"/>
        </w:trPr>
        <w:tc>
          <w:tcPr>
            <w:tcW w:w="1844" w:type="dxa"/>
          </w:tcPr>
          <w:p w:rsidR="00266429" w:rsidRPr="006F1D21" w:rsidRDefault="00266429" w:rsidP="00266429">
            <w:pPr>
              <w:spacing w:before="120"/>
              <w:rPr>
                <w:rFonts w:asciiTheme="minorHAnsi" w:hAnsiTheme="minorHAnsi"/>
                <w:b/>
                <w:sz w:val="20"/>
                <w:szCs w:val="22"/>
                <w:lang w:bidi="en-US"/>
              </w:rPr>
            </w:pPr>
            <w:r w:rsidRPr="006F1D21">
              <w:rPr>
                <w:rFonts w:asciiTheme="minorHAnsi" w:hAnsiTheme="minorHAnsi"/>
                <w:b/>
                <w:sz w:val="20"/>
                <w:szCs w:val="22"/>
                <w:lang w:bidi="en-US"/>
              </w:rPr>
              <w:t>WSDL</w:t>
            </w:r>
          </w:p>
        </w:tc>
        <w:tc>
          <w:tcPr>
            <w:tcW w:w="6662" w:type="dxa"/>
          </w:tcPr>
          <w:p w:rsidR="00266429" w:rsidRPr="006F1D21" w:rsidRDefault="00266429" w:rsidP="00266429">
            <w:pPr>
              <w:pStyle w:val="NormalnyWeb"/>
              <w:rPr>
                <w:rFonts w:asciiTheme="minorHAnsi" w:hAnsiTheme="minorHAnsi" w:cs="Calibri"/>
                <w:sz w:val="20"/>
                <w:szCs w:val="22"/>
              </w:rPr>
            </w:pPr>
            <w:r w:rsidRPr="00F74BA0">
              <w:rPr>
                <w:rFonts w:asciiTheme="minorHAnsi" w:hAnsiTheme="minorHAnsi"/>
                <w:bCs/>
                <w:sz w:val="20"/>
                <w:szCs w:val="22"/>
                <w:lang w:val="en-US"/>
              </w:rPr>
              <w:t>Web Services Description Language</w:t>
            </w:r>
            <w:r w:rsidRPr="00F74BA0">
              <w:rPr>
                <w:rFonts w:asciiTheme="minorHAnsi" w:hAnsiTheme="minorHAnsi"/>
                <w:sz w:val="20"/>
                <w:szCs w:val="22"/>
                <w:lang w:val="en-US"/>
              </w:rPr>
              <w:t xml:space="preserve"> – </w:t>
            </w:r>
            <w:proofErr w:type="spellStart"/>
            <w:r w:rsidRPr="00F74BA0">
              <w:rPr>
                <w:rFonts w:asciiTheme="minorHAnsi" w:hAnsiTheme="minorHAnsi"/>
                <w:sz w:val="20"/>
                <w:szCs w:val="22"/>
                <w:lang w:val="en-US"/>
              </w:rPr>
              <w:t>oparty</w:t>
            </w:r>
            <w:proofErr w:type="spellEnd"/>
            <w:r w:rsidRPr="00F74BA0">
              <w:rPr>
                <w:rFonts w:asciiTheme="minorHAnsi" w:hAnsiTheme="minorHAnsi"/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F74BA0">
              <w:rPr>
                <w:rFonts w:asciiTheme="minorHAnsi" w:hAnsiTheme="minorHAnsi"/>
                <w:sz w:val="20"/>
                <w:szCs w:val="22"/>
                <w:lang w:val="en-US"/>
              </w:rPr>
              <w:t>na</w:t>
            </w:r>
            <w:proofErr w:type="spellEnd"/>
            <w:r w:rsidRPr="00F74BA0">
              <w:rPr>
                <w:rFonts w:asciiTheme="minorHAnsi" w:hAnsiTheme="minorHAnsi"/>
                <w:sz w:val="20"/>
                <w:szCs w:val="22"/>
                <w:lang w:val="en-US"/>
              </w:rPr>
              <w:t xml:space="preserve"> XML </w:t>
            </w:r>
            <w:proofErr w:type="spellStart"/>
            <w:r w:rsidRPr="00F74BA0">
              <w:rPr>
                <w:rFonts w:asciiTheme="minorHAnsi" w:hAnsiTheme="minorHAnsi"/>
                <w:sz w:val="20"/>
                <w:szCs w:val="22"/>
                <w:lang w:val="en-US"/>
              </w:rPr>
              <w:t>język</w:t>
            </w:r>
            <w:proofErr w:type="spellEnd"/>
            <w:r w:rsidRPr="00F74BA0">
              <w:rPr>
                <w:rFonts w:asciiTheme="minorHAnsi" w:hAnsiTheme="minorHAnsi"/>
                <w:sz w:val="20"/>
                <w:szCs w:val="22"/>
                <w:lang w:val="en-US"/>
              </w:rPr>
              <w:t xml:space="preserve"> do </w:t>
            </w:r>
            <w:proofErr w:type="spellStart"/>
            <w:r w:rsidRPr="00F74BA0">
              <w:rPr>
                <w:rFonts w:asciiTheme="minorHAnsi" w:hAnsiTheme="minorHAnsi"/>
                <w:sz w:val="20"/>
                <w:szCs w:val="22"/>
                <w:lang w:val="en-US"/>
              </w:rPr>
              <w:t>definiowania</w:t>
            </w:r>
            <w:proofErr w:type="spellEnd"/>
            <w:r w:rsidRPr="00F74BA0">
              <w:rPr>
                <w:rFonts w:asciiTheme="minorHAnsi" w:hAnsiTheme="minorHAnsi"/>
                <w:sz w:val="20"/>
                <w:szCs w:val="22"/>
                <w:lang w:val="en-US"/>
              </w:rPr>
              <w:t xml:space="preserve"> Web Service. </w:t>
            </w:r>
            <w:r w:rsidRPr="006F1D21">
              <w:rPr>
                <w:rFonts w:asciiTheme="minorHAnsi" w:hAnsiTheme="minorHAnsi"/>
                <w:sz w:val="20"/>
                <w:szCs w:val="22"/>
              </w:rPr>
              <w:t>Opisuje on protokoły i formaty używane przez te usługi</w:t>
            </w:r>
          </w:p>
        </w:tc>
      </w:tr>
      <w:tr w:rsidR="00266429" w:rsidRPr="00270B82" w:rsidTr="00266429">
        <w:trPr>
          <w:jc w:val="center"/>
        </w:trPr>
        <w:tc>
          <w:tcPr>
            <w:tcW w:w="1844" w:type="dxa"/>
          </w:tcPr>
          <w:p w:rsidR="00266429" w:rsidRPr="006F1D21" w:rsidRDefault="00266429" w:rsidP="00266429">
            <w:pPr>
              <w:spacing w:before="120"/>
              <w:rPr>
                <w:rFonts w:asciiTheme="minorHAnsi" w:hAnsiTheme="minorHAnsi"/>
                <w:b/>
                <w:sz w:val="20"/>
                <w:szCs w:val="22"/>
                <w:lang w:bidi="en-US"/>
              </w:rPr>
            </w:pPr>
            <w:proofErr w:type="spellStart"/>
            <w:r w:rsidRPr="006F1D21">
              <w:rPr>
                <w:rFonts w:asciiTheme="minorHAnsi" w:hAnsiTheme="minorHAnsi"/>
                <w:b/>
                <w:sz w:val="20"/>
                <w:szCs w:val="22"/>
                <w:lang w:bidi="en-US"/>
              </w:rPr>
              <w:t>Kerberos</w:t>
            </w:r>
            <w:proofErr w:type="spellEnd"/>
          </w:p>
        </w:tc>
        <w:tc>
          <w:tcPr>
            <w:tcW w:w="6662" w:type="dxa"/>
          </w:tcPr>
          <w:p w:rsidR="00266429" w:rsidRPr="006F1D21" w:rsidRDefault="00266429" w:rsidP="00266429">
            <w:pPr>
              <w:keepNext/>
              <w:spacing w:before="120"/>
              <w:jc w:val="left"/>
              <w:rPr>
                <w:rFonts w:asciiTheme="minorHAnsi" w:hAnsiTheme="minorHAnsi" w:cs="Calibri"/>
                <w:sz w:val="20"/>
                <w:szCs w:val="22"/>
              </w:rPr>
            </w:pPr>
            <w:r w:rsidRPr="006F1D21">
              <w:rPr>
                <w:rFonts w:asciiTheme="minorHAnsi" w:hAnsiTheme="minorHAnsi"/>
                <w:sz w:val="20"/>
              </w:rPr>
              <w:t>Protokół uwierzytelniania i autoryzacji w sieci komputerowej z wykorzystaniem Centrum Dystrybucji Kluczy</w:t>
            </w:r>
          </w:p>
        </w:tc>
      </w:tr>
      <w:tr w:rsidR="00266429" w:rsidRPr="00270B82" w:rsidTr="00266429">
        <w:trPr>
          <w:jc w:val="center"/>
        </w:trPr>
        <w:tc>
          <w:tcPr>
            <w:tcW w:w="1844" w:type="dxa"/>
          </w:tcPr>
          <w:p w:rsidR="00266429" w:rsidRPr="006F1D21" w:rsidRDefault="00266429" w:rsidP="00266429">
            <w:pPr>
              <w:spacing w:before="120"/>
              <w:rPr>
                <w:rFonts w:asciiTheme="minorHAnsi" w:hAnsiTheme="minorHAnsi"/>
                <w:b/>
                <w:sz w:val="20"/>
                <w:szCs w:val="22"/>
                <w:lang w:bidi="en-US"/>
              </w:rPr>
            </w:pPr>
            <w:r w:rsidRPr="006F1D21">
              <w:rPr>
                <w:rFonts w:asciiTheme="minorHAnsi" w:hAnsiTheme="minorHAnsi"/>
                <w:b/>
                <w:sz w:val="20"/>
                <w:szCs w:val="22"/>
                <w:lang w:bidi="en-US"/>
              </w:rPr>
              <w:t>Zaślepka (</w:t>
            </w:r>
            <w:proofErr w:type="spellStart"/>
            <w:r w:rsidRPr="006F1D21">
              <w:rPr>
                <w:rFonts w:asciiTheme="minorHAnsi" w:hAnsiTheme="minorHAnsi"/>
                <w:b/>
                <w:sz w:val="20"/>
                <w:szCs w:val="22"/>
                <w:lang w:bidi="en-US"/>
              </w:rPr>
              <w:t>mock</w:t>
            </w:r>
            <w:proofErr w:type="spellEnd"/>
            <w:r w:rsidRPr="006F1D21">
              <w:rPr>
                <w:rFonts w:asciiTheme="minorHAnsi" w:hAnsiTheme="minorHAnsi"/>
                <w:b/>
                <w:sz w:val="20"/>
                <w:szCs w:val="22"/>
                <w:lang w:bidi="en-US"/>
              </w:rPr>
              <w:t>)</w:t>
            </w:r>
          </w:p>
        </w:tc>
        <w:tc>
          <w:tcPr>
            <w:tcW w:w="6662" w:type="dxa"/>
          </w:tcPr>
          <w:p w:rsidR="00266429" w:rsidRPr="006F1D21" w:rsidRDefault="00266429" w:rsidP="00266429">
            <w:pPr>
              <w:keepNext/>
              <w:spacing w:before="120"/>
              <w:jc w:val="left"/>
              <w:rPr>
                <w:rFonts w:asciiTheme="minorHAnsi" w:hAnsiTheme="minorHAnsi" w:cs="Calibri"/>
                <w:sz w:val="20"/>
                <w:szCs w:val="22"/>
              </w:rPr>
            </w:pPr>
            <w:r w:rsidRPr="006F1D21">
              <w:rPr>
                <w:rFonts w:asciiTheme="minorHAnsi" w:hAnsiTheme="minorHAnsi"/>
                <w:sz w:val="20"/>
              </w:rPr>
              <w:t>Symulowany obiekt, który w kontrolowany sposób naśladuje zachowanie rzeczywistego systemu.</w:t>
            </w:r>
          </w:p>
        </w:tc>
      </w:tr>
      <w:tr w:rsidR="000D1E10" w:rsidRPr="00270B82" w:rsidTr="00266429">
        <w:trPr>
          <w:jc w:val="center"/>
        </w:trPr>
        <w:tc>
          <w:tcPr>
            <w:tcW w:w="1844" w:type="dxa"/>
          </w:tcPr>
          <w:p w:rsidR="000D1E10" w:rsidRPr="006F1D21" w:rsidRDefault="000D1E10" w:rsidP="00266429">
            <w:pPr>
              <w:spacing w:before="120"/>
              <w:rPr>
                <w:rFonts w:asciiTheme="minorHAnsi" w:hAnsiTheme="minorHAnsi"/>
                <w:b/>
                <w:sz w:val="20"/>
                <w:szCs w:val="22"/>
                <w:lang w:bidi="en-US"/>
              </w:rPr>
            </w:pPr>
            <w:r w:rsidRPr="006F1D21">
              <w:rPr>
                <w:rFonts w:asciiTheme="minorHAnsi" w:hAnsiTheme="minorHAnsi"/>
                <w:b/>
                <w:sz w:val="20"/>
                <w:szCs w:val="22"/>
                <w:lang w:bidi="en-US"/>
              </w:rPr>
              <w:t>ZTW</w:t>
            </w:r>
          </w:p>
        </w:tc>
        <w:tc>
          <w:tcPr>
            <w:tcW w:w="6662" w:type="dxa"/>
          </w:tcPr>
          <w:p w:rsidR="000D1E10" w:rsidRPr="006F1D21" w:rsidRDefault="000D1E10" w:rsidP="00266429">
            <w:pPr>
              <w:keepNext/>
              <w:spacing w:before="120"/>
              <w:jc w:val="left"/>
              <w:rPr>
                <w:rFonts w:asciiTheme="minorHAnsi" w:hAnsiTheme="minorHAnsi"/>
                <w:sz w:val="20"/>
              </w:rPr>
            </w:pPr>
            <w:r w:rsidRPr="006F1D21">
              <w:rPr>
                <w:rFonts w:asciiTheme="minorHAnsi" w:hAnsiTheme="minorHAnsi"/>
                <w:sz w:val="20"/>
              </w:rPr>
              <w:t>Zespół testów wydajnościowych – zespół realizujący testy wydajnościowe</w:t>
            </w:r>
          </w:p>
        </w:tc>
      </w:tr>
    </w:tbl>
    <w:p w:rsidR="00755DEA" w:rsidRPr="00270B82" w:rsidRDefault="00755DEA" w:rsidP="00496C38">
      <w:pPr>
        <w:pStyle w:val="Legenda"/>
      </w:pPr>
      <w:bookmarkStart w:id="4" w:name="_Toc488326018"/>
      <w:r w:rsidRPr="00270B82">
        <w:t xml:space="preserve">Tabela </w:t>
      </w:r>
      <w:r w:rsidR="00F421CC">
        <w:fldChar w:fldCharType="begin"/>
      </w:r>
      <w:r w:rsidR="00F421CC">
        <w:instrText xml:space="preserve"> SEQ Tabela \* ARABIC </w:instrText>
      </w:r>
      <w:r w:rsidR="00F421CC">
        <w:fldChar w:fldCharType="separate"/>
      </w:r>
      <w:r w:rsidR="00F421CC">
        <w:rPr>
          <w:noProof/>
        </w:rPr>
        <w:t>1</w:t>
      </w:r>
      <w:r w:rsidR="00F421CC">
        <w:rPr>
          <w:noProof/>
        </w:rPr>
        <w:fldChar w:fldCharType="end"/>
      </w:r>
      <w:r w:rsidR="001F598F" w:rsidRPr="00270B82">
        <w:t xml:space="preserve"> </w:t>
      </w:r>
      <w:bookmarkEnd w:id="2"/>
      <w:r w:rsidR="000E1018" w:rsidRPr="00270B82">
        <w:t>Wykaz skrótów i definicji wykorz</w:t>
      </w:r>
      <w:r w:rsidR="00266429" w:rsidRPr="00270B82">
        <w:t>ys</w:t>
      </w:r>
      <w:r w:rsidR="00D84576">
        <w:t>tywanych w niniejszym dokumenc</w:t>
      </w:r>
      <w:r w:rsidR="000E1018" w:rsidRPr="00270B82">
        <w:t>i</w:t>
      </w:r>
      <w:bookmarkEnd w:id="3"/>
      <w:r w:rsidR="00D84576">
        <w:t>e</w:t>
      </w:r>
      <w:bookmarkEnd w:id="4"/>
    </w:p>
    <w:p w:rsidR="00E11F0B" w:rsidRPr="00270B82" w:rsidRDefault="00572F8D" w:rsidP="004D011D">
      <w:pPr>
        <w:pStyle w:val="Nagwek1"/>
      </w:pPr>
      <w:bookmarkStart w:id="5" w:name="_Toc430781143"/>
      <w:r w:rsidRPr="00270B82">
        <w:br w:type="page"/>
      </w:r>
    </w:p>
    <w:p w:rsidR="00C14C9F" w:rsidRPr="00270B82" w:rsidRDefault="0046294B" w:rsidP="004D011D">
      <w:pPr>
        <w:pStyle w:val="Nagwek1"/>
        <w:numPr>
          <w:ilvl w:val="0"/>
          <w:numId w:val="9"/>
        </w:numPr>
      </w:pPr>
      <w:bookmarkStart w:id="6" w:name="_Toc459626268"/>
      <w:bookmarkStart w:id="7" w:name="_Toc459628499"/>
      <w:bookmarkStart w:id="8" w:name="_Toc488336857"/>
      <w:r w:rsidRPr="00270B82">
        <w:lastRenderedPageBreak/>
        <w:t>Wstęp</w:t>
      </w:r>
      <w:bookmarkEnd w:id="6"/>
      <w:bookmarkEnd w:id="7"/>
      <w:bookmarkEnd w:id="8"/>
    </w:p>
    <w:p w:rsidR="00DB0394" w:rsidRPr="00270B82" w:rsidRDefault="00B95098" w:rsidP="00DB0394">
      <w:pPr>
        <w:spacing w:line="360" w:lineRule="auto"/>
        <w:rPr>
          <w:rFonts w:asciiTheme="minorHAnsi" w:hAnsiTheme="minorHAnsi"/>
        </w:rPr>
      </w:pPr>
      <w:r w:rsidRPr="00270B82">
        <w:rPr>
          <w:rFonts w:asciiTheme="minorHAnsi" w:hAnsiTheme="minorHAnsi"/>
        </w:rPr>
        <w:t>Niniejszy dokument</w:t>
      </w:r>
      <w:r w:rsidR="00AF5E3D" w:rsidRPr="00270B82">
        <w:rPr>
          <w:rFonts w:asciiTheme="minorHAnsi" w:hAnsiTheme="minorHAnsi"/>
        </w:rPr>
        <w:t xml:space="preserve"> </w:t>
      </w:r>
      <w:r w:rsidR="00DB0394" w:rsidRPr="00270B82">
        <w:rPr>
          <w:rFonts w:asciiTheme="minorHAnsi" w:hAnsiTheme="minorHAnsi"/>
        </w:rPr>
        <w:t>szczegółowo definiuje i normalizuje zasady prowadzenia automatycznych testów wydajnościowych realizowanych przez Ministerstwo Sprawiedliwości</w:t>
      </w:r>
      <w:r w:rsidR="004D011D">
        <w:rPr>
          <w:rFonts w:asciiTheme="minorHAnsi" w:hAnsiTheme="minorHAnsi"/>
        </w:rPr>
        <w:t xml:space="preserve"> dla systemu Rejestru Sprawców Przestępstw na Tle Seksualnym (ST RSPTS)</w:t>
      </w:r>
      <w:r w:rsidR="00DB0394" w:rsidRPr="00270B82">
        <w:rPr>
          <w:rFonts w:asciiTheme="minorHAnsi" w:hAnsiTheme="minorHAnsi"/>
        </w:rPr>
        <w:t>. Utworzony Model Procesu Testowego wraz z powiązanymi aktywnościami umożliwia spójną i sprawną realizację celów projektowych. W dokumencie zdefiniowano role i odpowiedzialność uczestników oraz interesariuszy testów. Uzgodniono rodzaje przeprowadzanych testów wraz z technikami ich projektowania jak również ustandaryzowano podejści</w:t>
      </w:r>
      <w:r w:rsidR="00B71220" w:rsidRPr="00270B82">
        <w:rPr>
          <w:rFonts w:asciiTheme="minorHAnsi" w:hAnsiTheme="minorHAnsi"/>
        </w:rPr>
        <w:t>e</w:t>
      </w:r>
      <w:r w:rsidR="00DB0394" w:rsidRPr="00270B82">
        <w:rPr>
          <w:rFonts w:asciiTheme="minorHAnsi" w:hAnsiTheme="minorHAnsi"/>
        </w:rPr>
        <w:t xml:space="preserve"> do automatyzacji, raportowania oraz dokumentowania wykonywanych działań, w tym określono rodzaje analizowanych metryk. </w:t>
      </w:r>
    </w:p>
    <w:p w:rsidR="005F4FBA" w:rsidRPr="00270B82" w:rsidRDefault="005F4FBA" w:rsidP="005F4FBA">
      <w:pPr>
        <w:pStyle w:val="Normalny1"/>
        <w:spacing w:after="0" w:line="360" w:lineRule="auto"/>
        <w:rPr>
          <w:rFonts w:asciiTheme="minorHAnsi" w:hAnsiTheme="minorHAnsi"/>
          <w:highlight w:val="lightGray"/>
          <w:lang w:val="pl-PL"/>
        </w:rPr>
      </w:pPr>
    </w:p>
    <w:p w:rsidR="00266429" w:rsidRPr="00270B82" w:rsidRDefault="00266429" w:rsidP="0046294B">
      <w:pPr>
        <w:rPr>
          <w:rFonts w:asciiTheme="minorHAnsi" w:hAnsiTheme="minorHAnsi"/>
          <w:lang w:eastAsia="x-none"/>
        </w:rPr>
      </w:pPr>
    </w:p>
    <w:p w:rsidR="00F839F9" w:rsidRPr="00270B82" w:rsidRDefault="00F839F9" w:rsidP="0046294B">
      <w:pPr>
        <w:rPr>
          <w:rFonts w:asciiTheme="minorHAnsi" w:hAnsiTheme="minorHAnsi"/>
          <w:lang w:eastAsia="x-none"/>
        </w:rPr>
      </w:pPr>
      <w:r w:rsidRPr="00270B82">
        <w:rPr>
          <w:rFonts w:asciiTheme="minorHAnsi" w:hAnsiTheme="minorHAnsi"/>
          <w:lang w:eastAsia="x-none"/>
        </w:rPr>
        <w:br w:type="page"/>
      </w:r>
    </w:p>
    <w:p w:rsidR="00552680" w:rsidRPr="00270B82" w:rsidRDefault="00552680" w:rsidP="004D011D">
      <w:pPr>
        <w:pStyle w:val="Nagwek1"/>
      </w:pPr>
      <w:bookmarkStart w:id="9" w:name="_Toc459626270"/>
      <w:bookmarkStart w:id="10" w:name="_Toc459628501"/>
      <w:bookmarkStart w:id="11" w:name="_Ref463379754"/>
      <w:bookmarkStart w:id="12" w:name="_Ref463379760"/>
      <w:bookmarkStart w:id="13" w:name="_Toc488336858"/>
      <w:r w:rsidRPr="00270B82">
        <w:lastRenderedPageBreak/>
        <w:t>Cel i zakres testów wydajnościowych</w:t>
      </w:r>
      <w:bookmarkEnd w:id="9"/>
      <w:bookmarkEnd w:id="10"/>
      <w:bookmarkEnd w:id="11"/>
      <w:bookmarkEnd w:id="12"/>
      <w:bookmarkEnd w:id="13"/>
    </w:p>
    <w:p w:rsidR="00552680" w:rsidRDefault="00552680" w:rsidP="00552680">
      <w:pPr>
        <w:pStyle w:val="Normalny1"/>
        <w:spacing w:line="360" w:lineRule="auto"/>
        <w:rPr>
          <w:rFonts w:asciiTheme="minorHAnsi" w:hAnsiTheme="minorHAnsi"/>
          <w:lang w:val="pl-PL"/>
        </w:rPr>
      </w:pPr>
      <w:r w:rsidRPr="00270B82">
        <w:rPr>
          <w:rFonts w:asciiTheme="minorHAnsi" w:hAnsiTheme="minorHAnsi"/>
          <w:lang w:val="pl-PL"/>
        </w:rPr>
        <w:t>Celem testów wydajnościowych jest zbadanie zachowania systemu</w:t>
      </w:r>
      <w:r w:rsidR="004B6896">
        <w:rPr>
          <w:rFonts w:asciiTheme="minorHAnsi" w:hAnsiTheme="minorHAnsi"/>
          <w:lang w:val="pl-PL"/>
        </w:rPr>
        <w:t xml:space="preserve"> teleinformatycznego Rejestru Sprawców Przestępstw na Tle Seksualnym (ST RSPTS)</w:t>
      </w:r>
      <w:r w:rsidRPr="00270B82">
        <w:rPr>
          <w:rFonts w:asciiTheme="minorHAnsi" w:hAnsiTheme="minorHAnsi"/>
          <w:lang w:val="pl-PL"/>
        </w:rPr>
        <w:t xml:space="preserve"> oraz pomiar czasów wykonywania wskazanych operacji</w:t>
      </w:r>
      <w:r>
        <w:rPr>
          <w:rFonts w:asciiTheme="minorHAnsi" w:hAnsiTheme="minorHAnsi"/>
          <w:lang w:val="pl-PL"/>
        </w:rPr>
        <w:t>,</w:t>
      </w:r>
      <w:r w:rsidRPr="00270B82">
        <w:rPr>
          <w:rFonts w:asciiTheme="minorHAnsi" w:hAnsiTheme="minorHAnsi"/>
          <w:lang w:val="pl-PL"/>
        </w:rPr>
        <w:t xml:space="preserve"> </w:t>
      </w:r>
      <w:r>
        <w:rPr>
          <w:rFonts w:asciiTheme="minorHAnsi" w:hAnsiTheme="minorHAnsi"/>
          <w:lang w:val="pl-PL"/>
        </w:rPr>
        <w:t>wykonywanych przez określoną liczbę użytkowników generujących obciążenie</w:t>
      </w:r>
      <w:r w:rsidRPr="00270B82">
        <w:rPr>
          <w:rFonts w:asciiTheme="minorHAnsi" w:hAnsiTheme="minorHAnsi"/>
          <w:lang w:val="pl-PL"/>
        </w:rPr>
        <w:t xml:space="preserve"> (zgodnie z wypracowanym profilem ruchu uwzględniającym wymagania wy</w:t>
      </w:r>
      <w:r>
        <w:rPr>
          <w:rFonts w:asciiTheme="minorHAnsi" w:hAnsiTheme="minorHAnsi"/>
          <w:lang w:val="pl-PL"/>
        </w:rPr>
        <w:t>dajnościowe systemu oraz rodzaj</w:t>
      </w:r>
      <w:r w:rsidRPr="00270B82">
        <w:rPr>
          <w:rFonts w:asciiTheme="minorHAnsi" w:hAnsiTheme="minorHAnsi"/>
          <w:lang w:val="pl-PL"/>
        </w:rPr>
        <w:t xml:space="preserve"> testu wydajnościowego).</w:t>
      </w:r>
    </w:p>
    <w:p w:rsidR="004B6896" w:rsidRDefault="004B6896" w:rsidP="004B6896">
      <w:pPr>
        <w:pStyle w:val="Normalny1"/>
        <w:spacing w:line="360" w:lineRule="auto"/>
        <w:rPr>
          <w:rFonts w:asciiTheme="minorHAnsi" w:hAnsiTheme="minorHAnsi"/>
          <w:lang w:val="pl-PL"/>
        </w:rPr>
      </w:pPr>
      <w:r>
        <w:rPr>
          <w:rFonts w:asciiTheme="minorHAnsi" w:hAnsiTheme="minorHAnsi"/>
          <w:lang w:val="pl-PL"/>
        </w:rPr>
        <w:t>Badanie zostanie wykonane dla:</w:t>
      </w:r>
    </w:p>
    <w:p w:rsidR="004B6896" w:rsidRDefault="004B6896" w:rsidP="004B6896">
      <w:pPr>
        <w:pStyle w:val="Normalny1"/>
        <w:numPr>
          <w:ilvl w:val="0"/>
          <w:numId w:val="25"/>
        </w:numPr>
        <w:spacing w:line="360" w:lineRule="auto"/>
        <w:rPr>
          <w:rFonts w:asciiTheme="minorHAnsi" w:hAnsiTheme="minorHAnsi"/>
          <w:lang w:val="pl-PL"/>
        </w:rPr>
      </w:pPr>
      <w:r w:rsidRPr="001A770A">
        <w:rPr>
          <w:rFonts w:asciiTheme="minorHAnsi" w:hAnsiTheme="minorHAnsi"/>
          <w:lang w:val="pl-PL"/>
        </w:rPr>
        <w:t xml:space="preserve">E-usługi dostępu do danych zgromadzonych w  Rejestrze z dostępem ograniczonym. Informacje z Rejestru z dostępem ograniczonym udostępniane będą za pośrednictwem strony internetowej umożliwiającej złożenie zapytania do systemu oraz otrzymanie odpowiedzi. Skorzystanie z przedmiotowej e-usługi wiąże się z koniecznością założenia konta użytkownika indywidualnego lub konta użytkownika instytucjonalnego oraz posiadania kwalifikowanego podpisu elektronicznego lub  podpisu potwierdzonego profilem zaufanym </w:t>
      </w:r>
      <w:proofErr w:type="spellStart"/>
      <w:r w:rsidRPr="001A770A">
        <w:rPr>
          <w:rFonts w:asciiTheme="minorHAnsi" w:hAnsiTheme="minorHAnsi"/>
          <w:lang w:val="pl-PL"/>
        </w:rPr>
        <w:t>ePUAP</w:t>
      </w:r>
      <w:proofErr w:type="spellEnd"/>
      <w:r w:rsidRPr="001A770A">
        <w:rPr>
          <w:rFonts w:asciiTheme="minorHAnsi" w:hAnsiTheme="minorHAnsi"/>
          <w:lang w:val="pl-PL"/>
        </w:rPr>
        <w:t>;</w:t>
      </w:r>
    </w:p>
    <w:p w:rsidR="004B6896" w:rsidRDefault="004B6896" w:rsidP="004B6896">
      <w:pPr>
        <w:pStyle w:val="Normalny1"/>
        <w:numPr>
          <w:ilvl w:val="0"/>
          <w:numId w:val="25"/>
        </w:numPr>
        <w:spacing w:line="360" w:lineRule="auto"/>
        <w:rPr>
          <w:rFonts w:asciiTheme="minorHAnsi" w:hAnsiTheme="minorHAnsi"/>
          <w:lang w:val="pl-PL"/>
        </w:rPr>
      </w:pPr>
      <w:r w:rsidRPr="001A770A">
        <w:rPr>
          <w:rFonts w:asciiTheme="minorHAnsi" w:hAnsiTheme="minorHAnsi"/>
          <w:lang w:val="pl-PL"/>
        </w:rPr>
        <w:t>E-usługi dostępu do danych zgromadzonych w  Rejestrze  publ</w:t>
      </w:r>
      <w:r>
        <w:rPr>
          <w:rFonts w:asciiTheme="minorHAnsi" w:hAnsiTheme="minorHAnsi"/>
          <w:lang w:val="pl-PL"/>
        </w:rPr>
        <w:t xml:space="preserve">icznym. </w:t>
      </w:r>
      <w:r w:rsidRPr="001A770A">
        <w:rPr>
          <w:rFonts w:asciiTheme="minorHAnsi" w:hAnsiTheme="minorHAnsi"/>
          <w:lang w:val="pl-PL"/>
        </w:rPr>
        <w:t>Dane z Rejestru publicznego będą dostępne bez ograniczeń na stronie internetowej, na kt</w:t>
      </w:r>
      <w:r>
        <w:rPr>
          <w:rFonts w:asciiTheme="minorHAnsi" w:hAnsiTheme="minorHAnsi"/>
          <w:lang w:val="pl-PL"/>
        </w:rPr>
        <w:t>órej będzie możliwość filtrowania i sortowania</w:t>
      </w:r>
      <w:r w:rsidRPr="001A770A">
        <w:rPr>
          <w:rFonts w:asciiTheme="minorHAnsi" w:hAnsiTheme="minorHAnsi"/>
          <w:lang w:val="pl-PL"/>
        </w:rPr>
        <w:t xml:space="preserve"> informacji o osobach, których dane zostały zgromadzone w Rejestrze publicznym;</w:t>
      </w:r>
    </w:p>
    <w:p w:rsidR="004B6896" w:rsidRPr="001A770A" w:rsidRDefault="004B6896" w:rsidP="004B6896">
      <w:pPr>
        <w:pStyle w:val="Normalny1"/>
        <w:numPr>
          <w:ilvl w:val="0"/>
          <w:numId w:val="25"/>
        </w:numPr>
        <w:spacing w:line="360" w:lineRule="auto"/>
        <w:rPr>
          <w:rFonts w:asciiTheme="minorHAnsi" w:hAnsiTheme="minorHAnsi"/>
          <w:lang w:val="pl-PL"/>
        </w:rPr>
      </w:pPr>
      <w:r w:rsidRPr="001A770A">
        <w:rPr>
          <w:rFonts w:asciiTheme="minorHAnsi" w:hAnsiTheme="minorHAnsi"/>
          <w:lang w:val="pl-PL"/>
        </w:rPr>
        <w:t>E-usługi dostępu do danych zgromadzonych w Rejestrze z dostępem ograniczonym za pomocą usług Web Service. W ramach usługi uprawnione podmioty przy użyciu własnej aplikacji dostępowej będą miały możliwość wysłania żądania pobrania informacji z Rejestru z dostępem ograniczonym oraz uzyskania odpowiedzi.</w:t>
      </w:r>
    </w:p>
    <w:p w:rsidR="004B6896" w:rsidRPr="00270B82" w:rsidRDefault="004B6896" w:rsidP="00552680">
      <w:pPr>
        <w:pStyle w:val="Normalny1"/>
        <w:spacing w:line="360" w:lineRule="auto"/>
        <w:rPr>
          <w:rFonts w:asciiTheme="minorHAnsi" w:hAnsiTheme="minorHAnsi"/>
          <w:lang w:val="pl-PL"/>
        </w:rPr>
      </w:pPr>
    </w:p>
    <w:p w:rsidR="00552680" w:rsidRPr="00270B82" w:rsidRDefault="00552680" w:rsidP="00552680">
      <w:pPr>
        <w:pStyle w:val="Normalny1"/>
        <w:spacing w:line="360" w:lineRule="auto"/>
        <w:rPr>
          <w:rFonts w:asciiTheme="minorHAnsi" w:hAnsiTheme="minorHAnsi"/>
          <w:lang w:val="pl-PL"/>
        </w:rPr>
      </w:pPr>
      <w:r w:rsidRPr="00270B82">
        <w:rPr>
          <w:rFonts w:asciiTheme="minorHAnsi" w:hAnsiTheme="minorHAnsi"/>
          <w:lang w:val="pl-PL"/>
        </w:rPr>
        <w:t xml:space="preserve">W ramach testów wydajnościowych </w:t>
      </w:r>
      <w:r w:rsidR="009E08BD">
        <w:rPr>
          <w:rFonts w:asciiTheme="minorHAnsi" w:hAnsiTheme="minorHAnsi"/>
          <w:lang w:val="pl-PL"/>
        </w:rPr>
        <w:t xml:space="preserve">zostaną </w:t>
      </w:r>
      <w:r w:rsidRPr="00270B82">
        <w:rPr>
          <w:rFonts w:asciiTheme="minorHAnsi" w:hAnsiTheme="minorHAnsi"/>
          <w:lang w:val="pl-PL"/>
        </w:rPr>
        <w:t xml:space="preserve"> wykonan</w:t>
      </w:r>
      <w:r w:rsidR="009E08BD">
        <w:rPr>
          <w:rFonts w:asciiTheme="minorHAnsi" w:hAnsiTheme="minorHAnsi"/>
          <w:lang w:val="pl-PL"/>
        </w:rPr>
        <w:t>e</w:t>
      </w:r>
      <w:r w:rsidRPr="00270B82">
        <w:rPr>
          <w:rFonts w:asciiTheme="minorHAnsi" w:hAnsiTheme="minorHAnsi"/>
          <w:lang w:val="pl-PL"/>
        </w:rPr>
        <w:t xml:space="preserve"> </w:t>
      </w:r>
      <w:r w:rsidR="004D011D">
        <w:rPr>
          <w:rFonts w:asciiTheme="minorHAnsi" w:hAnsiTheme="minorHAnsi"/>
          <w:lang w:val="pl-PL"/>
        </w:rPr>
        <w:t xml:space="preserve">dwa </w:t>
      </w:r>
      <w:r w:rsidRPr="00270B82">
        <w:rPr>
          <w:rFonts w:asciiTheme="minorHAnsi" w:hAnsiTheme="minorHAnsi"/>
          <w:lang w:val="pl-PL"/>
        </w:rPr>
        <w:t>cykl</w:t>
      </w:r>
      <w:r w:rsidR="004B6896">
        <w:rPr>
          <w:rFonts w:asciiTheme="minorHAnsi" w:hAnsiTheme="minorHAnsi"/>
          <w:lang w:val="pl-PL"/>
        </w:rPr>
        <w:t>e</w:t>
      </w:r>
      <w:r w:rsidRPr="00270B82">
        <w:rPr>
          <w:rFonts w:asciiTheme="minorHAnsi" w:hAnsiTheme="minorHAnsi"/>
          <w:lang w:val="pl-PL"/>
        </w:rPr>
        <w:t xml:space="preserve"> testów</w:t>
      </w:r>
      <w:r w:rsidR="004D011D">
        <w:rPr>
          <w:rFonts w:asciiTheme="minorHAnsi" w:hAnsiTheme="minorHAnsi"/>
          <w:lang w:val="pl-PL"/>
        </w:rPr>
        <w:t xml:space="preserve"> typu</w:t>
      </w:r>
    </w:p>
    <w:p w:rsidR="00552680" w:rsidRPr="00F74BA0" w:rsidRDefault="00552680" w:rsidP="00552680">
      <w:pPr>
        <w:pStyle w:val="Normalny1"/>
        <w:numPr>
          <w:ilvl w:val="0"/>
          <w:numId w:val="10"/>
        </w:numPr>
        <w:spacing w:line="360" w:lineRule="auto"/>
        <w:rPr>
          <w:rFonts w:asciiTheme="minorHAnsi" w:eastAsiaTheme="minorHAnsi" w:hAnsiTheme="minorHAnsi" w:cstheme="minorBidi"/>
          <w:szCs w:val="22"/>
          <w:lang w:val="pl-PL" w:eastAsia="en-US"/>
        </w:rPr>
      </w:pPr>
      <w:r>
        <w:rPr>
          <w:rFonts w:asciiTheme="minorHAnsi" w:eastAsiaTheme="minorHAnsi" w:hAnsiTheme="minorHAnsi" w:cstheme="minorBidi"/>
          <w:b/>
          <w:szCs w:val="22"/>
          <w:lang w:val="pl-PL" w:eastAsia="en-US"/>
        </w:rPr>
        <w:t>Testy typu „</w:t>
      </w:r>
      <w:proofErr w:type="spellStart"/>
      <w:r>
        <w:rPr>
          <w:rFonts w:asciiTheme="minorHAnsi" w:eastAsiaTheme="minorHAnsi" w:hAnsiTheme="minorHAnsi" w:cstheme="minorBidi"/>
          <w:b/>
          <w:szCs w:val="22"/>
          <w:lang w:val="pl-PL" w:eastAsia="en-US"/>
        </w:rPr>
        <w:t>Load</w:t>
      </w:r>
      <w:proofErr w:type="spellEnd"/>
      <w:r>
        <w:rPr>
          <w:rFonts w:asciiTheme="minorHAnsi" w:eastAsiaTheme="minorHAnsi" w:hAnsiTheme="minorHAnsi" w:cstheme="minorBidi"/>
          <w:b/>
          <w:szCs w:val="22"/>
          <w:lang w:val="pl-PL" w:eastAsia="en-US"/>
        </w:rPr>
        <w:t>”</w:t>
      </w:r>
      <w:r w:rsidR="001C7F47">
        <w:rPr>
          <w:rFonts w:asciiTheme="minorHAnsi" w:eastAsiaTheme="minorHAnsi" w:hAnsiTheme="minorHAnsi" w:cstheme="minorBidi"/>
          <w:b/>
          <w:szCs w:val="22"/>
          <w:lang w:val="pl-PL" w:eastAsia="en-US"/>
        </w:rPr>
        <w:t xml:space="preserve"> (testy obciążeniowe)</w:t>
      </w:r>
      <w:r w:rsidRPr="001D1AFC">
        <w:rPr>
          <w:rFonts w:asciiTheme="minorHAnsi" w:eastAsiaTheme="minorHAnsi" w:hAnsiTheme="minorHAnsi" w:cstheme="minorBidi"/>
          <w:szCs w:val="22"/>
          <w:lang w:val="pl-PL" w:eastAsia="en-US"/>
        </w:rPr>
        <w:t xml:space="preserve"> – </w:t>
      </w:r>
      <w:r>
        <w:rPr>
          <w:rFonts w:asciiTheme="minorHAnsi" w:eastAsiaTheme="minorHAnsi" w:hAnsiTheme="minorHAnsi" w:cstheme="minorBidi"/>
          <w:szCs w:val="22"/>
          <w:lang w:val="pl-PL" w:eastAsia="en-US"/>
        </w:rPr>
        <w:t>mają na celu sprawdzenie zachowania systemu przy zakładanym obciążeniu produkcyjnym</w:t>
      </w:r>
    </w:p>
    <w:p w:rsidR="004B6896" w:rsidRPr="001D1AFC" w:rsidRDefault="004B6896" w:rsidP="00343F51">
      <w:pPr>
        <w:pStyle w:val="Normalny1"/>
        <w:spacing w:line="360" w:lineRule="auto"/>
        <w:ind w:left="708"/>
        <w:rPr>
          <w:rFonts w:asciiTheme="minorHAnsi" w:eastAsiaTheme="minorHAnsi" w:hAnsiTheme="minorHAnsi" w:cstheme="minorBidi"/>
          <w:szCs w:val="22"/>
          <w:lang w:val="pl-PL" w:eastAsia="en-US"/>
        </w:rPr>
      </w:pPr>
    </w:p>
    <w:p w:rsidR="00552680" w:rsidRPr="00270B82" w:rsidRDefault="00552680" w:rsidP="00552680">
      <w:pPr>
        <w:pStyle w:val="Nagwek2"/>
        <w:rPr>
          <w:rFonts w:asciiTheme="minorHAnsi" w:hAnsiTheme="minorHAnsi"/>
        </w:rPr>
      </w:pPr>
      <w:bookmarkStart w:id="14" w:name="_Ref447199685"/>
      <w:bookmarkStart w:id="15" w:name="_Toc459626271"/>
      <w:bookmarkStart w:id="16" w:name="_Toc459628502"/>
      <w:bookmarkStart w:id="17" w:name="_Toc488336859"/>
      <w:r w:rsidRPr="00270B82">
        <w:rPr>
          <w:rFonts w:asciiTheme="minorHAnsi" w:hAnsiTheme="minorHAnsi"/>
        </w:rPr>
        <w:t xml:space="preserve">Kryteria akceptacji dla </w:t>
      </w:r>
      <w:r w:rsidR="00561019">
        <w:rPr>
          <w:rFonts w:asciiTheme="minorHAnsi" w:hAnsiTheme="minorHAnsi"/>
        </w:rPr>
        <w:t xml:space="preserve">przeprowadzanych </w:t>
      </w:r>
      <w:r w:rsidRPr="00270B82">
        <w:rPr>
          <w:rFonts w:asciiTheme="minorHAnsi" w:hAnsiTheme="minorHAnsi"/>
        </w:rPr>
        <w:t>testów wydajnościowych</w:t>
      </w:r>
      <w:bookmarkEnd w:id="14"/>
      <w:bookmarkEnd w:id="15"/>
      <w:bookmarkEnd w:id="16"/>
      <w:bookmarkEnd w:id="17"/>
    </w:p>
    <w:p w:rsidR="00552680" w:rsidRPr="00270B82" w:rsidRDefault="00552680" w:rsidP="00552680">
      <w:pPr>
        <w:rPr>
          <w:rFonts w:asciiTheme="minorHAnsi" w:hAnsiTheme="minorHAnsi"/>
          <w:szCs w:val="22"/>
        </w:rPr>
      </w:pPr>
      <w:r w:rsidRPr="00270B82">
        <w:rPr>
          <w:rFonts w:asciiTheme="minorHAnsi" w:hAnsiTheme="minorHAnsi"/>
          <w:szCs w:val="22"/>
        </w:rPr>
        <w:t>Kryteria akceptacji dla testów wydajnościowych to zestaw wymagań jakie muszą być spełnione aby było możliwe odebrania nowej wersji systemu lub poprawki do systemu.</w:t>
      </w:r>
    </w:p>
    <w:p w:rsidR="00552680" w:rsidRPr="00270B82" w:rsidRDefault="00552680" w:rsidP="00552680">
      <w:pPr>
        <w:rPr>
          <w:rFonts w:asciiTheme="minorHAnsi" w:hAnsiTheme="minorHAnsi"/>
          <w:szCs w:val="22"/>
        </w:rPr>
      </w:pPr>
      <w:r w:rsidRPr="00270B82">
        <w:rPr>
          <w:rFonts w:asciiTheme="minorHAnsi" w:hAnsiTheme="minorHAnsi"/>
          <w:szCs w:val="22"/>
        </w:rPr>
        <w:lastRenderedPageBreak/>
        <w:t xml:space="preserve">Kryteria jakie musi spełnić system </w:t>
      </w:r>
      <w:r w:rsidR="00561019">
        <w:rPr>
          <w:rFonts w:asciiTheme="minorHAnsi" w:hAnsiTheme="minorHAnsi"/>
          <w:szCs w:val="22"/>
        </w:rPr>
        <w:t>poddany testom</w:t>
      </w:r>
      <w:r w:rsidRPr="00270B82">
        <w:rPr>
          <w:rFonts w:asciiTheme="minorHAnsi" w:hAnsiTheme="minorHAnsi"/>
          <w:szCs w:val="22"/>
        </w:rPr>
        <w:t xml:space="preserve"> to zestaw warunków takich jak:</w:t>
      </w:r>
    </w:p>
    <w:p w:rsidR="00552680" w:rsidRPr="00270B82" w:rsidRDefault="00552680" w:rsidP="00552680">
      <w:pPr>
        <w:pStyle w:val="Akapitzlist"/>
        <w:numPr>
          <w:ilvl w:val="0"/>
          <w:numId w:val="12"/>
        </w:numPr>
        <w:spacing w:line="360" w:lineRule="auto"/>
        <w:rPr>
          <w:rFonts w:asciiTheme="minorHAnsi" w:eastAsiaTheme="minorHAnsi" w:hAnsiTheme="minorHAnsi" w:cstheme="minorBidi"/>
          <w:sz w:val="22"/>
          <w:szCs w:val="22"/>
          <w:lang w:val="pl-PL" w:eastAsia="en-US"/>
        </w:rPr>
      </w:pPr>
      <w:r w:rsidRPr="00270B82">
        <w:rPr>
          <w:rFonts w:asciiTheme="minorHAnsi" w:eastAsiaTheme="minorHAnsi" w:hAnsiTheme="minorHAnsi" w:cstheme="minorBidi"/>
          <w:sz w:val="22"/>
          <w:szCs w:val="22"/>
          <w:lang w:val="pl-PL" w:eastAsia="en-US"/>
        </w:rPr>
        <w:t xml:space="preserve">minimalna </w:t>
      </w:r>
      <w:r>
        <w:rPr>
          <w:rFonts w:asciiTheme="minorHAnsi" w:eastAsiaTheme="minorHAnsi" w:hAnsiTheme="minorHAnsi" w:cstheme="minorBidi"/>
          <w:sz w:val="22"/>
          <w:szCs w:val="22"/>
          <w:lang w:val="pl-PL" w:eastAsia="en-US"/>
        </w:rPr>
        <w:t>/ maksymalna liczba</w:t>
      </w:r>
      <w:r w:rsidRPr="00270B82">
        <w:rPr>
          <w:rFonts w:asciiTheme="minorHAnsi" w:eastAsiaTheme="minorHAnsi" w:hAnsiTheme="minorHAnsi" w:cstheme="minorBidi"/>
          <w:sz w:val="22"/>
          <w:szCs w:val="22"/>
          <w:lang w:val="pl-PL" w:eastAsia="en-US"/>
        </w:rPr>
        <w:t xml:space="preserve"> równocześnie pracujących użytkowników wykonujących określone operacje;</w:t>
      </w:r>
    </w:p>
    <w:p w:rsidR="00552680" w:rsidRPr="00270B82" w:rsidRDefault="00552680" w:rsidP="00552680">
      <w:pPr>
        <w:pStyle w:val="Akapitzlist"/>
        <w:numPr>
          <w:ilvl w:val="0"/>
          <w:numId w:val="12"/>
        </w:numPr>
        <w:spacing w:line="360" w:lineRule="auto"/>
        <w:rPr>
          <w:rFonts w:asciiTheme="minorHAnsi" w:eastAsiaTheme="minorHAnsi" w:hAnsiTheme="minorHAnsi" w:cstheme="minorBidi"/>
          <w:sz w:val="22"/>
          <w:szCs w:val="22"/>
          <w:lang w:val="pl-PL" w:eastAsia="en-US"/>
        </w:rPr>
      </w:pPr>
      <w:r w:rsidRPr="00270B82">
        <w:rPr>
          <w:rFonts w:asciiTheme="minorHAnsi" w:eastAsiaTheme="minorHAnsi" w:hAnsiTheme="minorHAnsi" w:cstheme="minorBidi"/>
          <w:sz w:val="22"/>
          <w:szCs w:val="22"/>
          <w:lang w:val="pl-PL" w:eastAsia="en-US"/>
        </w:rPr>
        <w:t>minimalna ilość określonych operacji w określon</w:t>
      </w:r>
      <w:r>
        <w:rPr>
          <w:rFonts w:asciiTheme="minorHAnsi" w:eastAsiaTheme="minorHAnsi" w:hAnsiTheme="minorHAnsi" w:cstheme="minorBidi"/>
          <w:sz w:val="22"/>
          <w:szCs w:val="22"/>
          <w:lang w:val="pl-PL" w:eastAsia="en-US"/>
        </w:rPr>
        <w:t>ej jednostce czasu (minuta, kwadrans, godzina, itp.);</w:t>
      </w:r>
    </w:p>
    <w:p w:rsidR="00552680" w:rsidRPr="00270B82" w:rsidRDefault="00552680" w:rsidP="00552680">
      <w:pPr>
        <w:pStyle w:val="Akapitzlist"/>
        <w:numPr>
          <w:ilvl w:val="0"/>
          <w:numId w:val="12"/>
        </w:numPr>
        <w:spacing w:line="360" w:lineRule="auto"/>
        <w:rPr>
          <w:rFonts w:asciiTheme="minorHAnsi" w:eastAsiaTheme="minorHAnsi" w:hAnsiTheme="minorHAnsi" w:cstheme="minorBidi"/>
          <w:sz w:val="22"/>
          <w:szCs w:val="22"/>
          <w:lang w:val="pl-PL" w:eastAsia="en-US"/>
        </w:rPr>
      </w:pPr>
      <w:r w:rsidRPr="00270B82">
        <w:rPr>
          <w:rFonts w:asciiTheme="minorHAnsi" w:eastAsiaTheme="minorHAnsi" w:hAnsiTheme="minorHAnsi" w:cstheme="minorBidi"/>
          <w:sz w:val="22"/>
          <w:szCs w:val="22"/>
          <w:lang w:val="pl-PL" w:eastAsia="en-US"/>
        </w:rPr>
        <w:t>czas odpowiedzi systemu nie przekraczający określonej wartości czasowej.</w:t>
      </w:r>
    </w:p>
    <w:p w:rsidR="00552680" w:rsidRDefault="00552680" w:rsidP="00552680">
      <w:pPr>
        <w:rPr>
          <w:rFonts w:asciiTheme="minorHAnsi" w:hAnsiTheme="minorHAnsi"/>
          <w:szCs w:val="22"/>
        </w:rPr>
        <w:sectPr w:rsidR="00552680" w:rsidSect="007122A6">
          <w:headerReference w:type="default" r:id="rId10"/>
          <w:footerReference w:type="default" r:id="rId11"/>
          <w:headerReference w:type="first" r:id="rId12"/>
          <w:pgSz w:w="11906" w:h="16838"/>
          <w:pgMar w:top="1417" w:right="1417" w:bottom="1417" w:left="1417" w:header="142" w:footer="7" w:gutter="0"/>
          <w:cols w:space="708"/>
          <w:titlePg/>
          <w:docGrid w:linePitch="360"/>
        </w:sectPr>
      </w:pPr>
    </w:p>
    <w:p w:rsidR="004B6896" w:rsidRDefault="004B6896" w:rsidP="004B6896">
      <w:pPr>
        <w:rPr>
          <w:rFonts w:asciiTheme="minorHAnsi" w:hAnsiTheme="minorHAnsi"/>
          <w:szCs w:val="22"/>
        </w:rPr>
      </w:pPr>
      <w:r>
        <w:rPr>
          <w:rFonts w:asciiTheme="minorHAnsi" w:hAnsiTheme="minorHAnsi"/>
          <w:szCs w:val="22"/>
        </w:rPr>
        <w:lastRenderedPageBreak/>
        <w:t>Poniższa tabela przedstawia wymagania wydajnościowe dla e-usługi Rejestru z dostępem ograniczonym:</w:t>
      </w:r>
    </w:p>
    <w:tbl>
      <w:tblPr>
        <w:tblStyle w:val="tabelki2"/>
        <w:tblW w:w="0" w:type="auto"/>
        <w:tblLook w:val="04A0" w:firstRow="1" w:lastRow="0" w:firstColumn="1" w:lastColumn="0" w:noHBand="0" w:noVBand="1"/>
      </w:tblPr>
      <w:tblGrid>
        <w:gridCol w:w="2741"/>
        <w:gridCol w:w="2751"/>
        <w:gridCol w:w="3378"/>
        <w:gridCol w:w="2756"/>
        <w:gridCol w:w="2594"/>
      </w:tblGrid>
      <w:tr w:rsidR="004B6896" w:rsidRPr="00C21D50" w:rsidTr="00343F5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280"/>
        </w:trPr>
        <w:tc>
          <w:tcPr>
            <w:tcW w:w="0" w:type="auto"/>
            <w:noWrap/>
            <w:hideMark/>
          </w:tcPr>
          <w:p w:rsidR="004B6896" w:rsidRPr="00552680" w:rsidRDefault="004B6896" w:rsidP="004B6896">
            <w:pPr>
              <w:spacing w:after="0" w:line="240" w:lineRule="auto"/>
              <w:jc w:val="center"/>
              <w:rPr>
                <w:b w:val="0"/>
                <w:bCs/>
                <w:color w:val="FFFFFF"/>
                <w:szCs w:val="22"/>
              </w:rPr>
            </w:pPr>
            <w:r w:rsidRPr="00552680">
              <w:rPr>
                <w:bCs/>
                <w:color w:val="FFFFFF"/>
                <w:szCs w:val="22"/>
              </w:rPr>
              <w:t>Proces / operacja</w:t>
            </w:r>
          </w:p>
        </w:tc>
        <w:tc>
          <w:tcPr>
            <w:tcW w:w="0" w:type="auto"/>
            <w:hideMark/>
          </w:tcPr>
          <w:p w:rsidR="004B6896" w:rsidRPr="00552680" w:rsidRDefault="004B6896" w:rsidP="004D5499">
            <w:pPr>
              <w:spacing w:after="0" w:line="240" w:lineRule="auto"/>
              <w:jc w:val="center"/>
              <w:rPr>
                <w:b w:val="0"/>
                <w:bCs/>
                <w:color w:val="FFFFFF"/>
                <w:szCs w:val="22"/>
              </w:rPr>
            </w:pPr>
            <w:r w:rsidRPr="00552680">
              <w:rPr>
                <w:bCs/>
                <w:color w:val="FFFFFF"/>
                <w:szCs w:val="22"/>
              </w:rPr>
              <w:t>Liczba jednocześnie pracujących użytkowników - standardowe obciążenie</w:t>
            </w:r>
            <w:r w:rsidRPr="00552680">
              <w:rPr>
                <w:rFonts w:ascii="MingLiU" w:eastAsia="MingLiU" w:hAnsi="MingLiU" w:cs="MingLiU"/>
                <w:bCs/>
                <w:color w:val="FFFFFF"/>
                <w:szCs w:val="22"/>
              </w:rPr>
              <w:br/>
            </w:r>
            <w:r w:rsidRPr="00552680">
              <w:rPr>
                <w:bCs/>
                <w:color w:val="FFFFFF"/>
                <w:szCs w:val="22"/>
              </w:rPr>
              <w:t>(</w:t>
            </w:r>
            <w:r w:rsidR="004D5499">
              <w:rPr>
                <w:bCs/>
                <w:color w:val="FFFFFF"/>
                <w:szCs w:val="22"/>
              </w:rPr>
              <w:t>7</w:t>
            </w:r>
            <w:r w:rsidRPr="00552680">
              <w:rPr>
                <w:bCs/>
                <w:color w:val="FFFFFF"/>
                <w:szCs w:val="22"/>
              </w:rPr>
              <w:t>0% czasu działania systemu)</w:t>
            </w:r>
          </w:p>
        </w:tc>
        <w:tc>
          <w:tcPr>
            <w:tcW w:w="0" w:type="auto"/>
            <w:hideMark/>
          </w:tcPr>
          <w:p w:rsidR="004B6896" w:rsidRPr="00552680" w:rsidRDefault="004B6896" w:rsidP="004D5499">
            <w:pPr>
              <w:spacing w:after="0" w:line="240" w:lineRule="auto"/>
              <w:jc w:val="center"/>
              <w:rPr>
                <w:b w:val="0"/>
                <w:bCs/>
                <w:color w:val="FFFFFF"/>
                <w:szCs w:val="22"/>
              </w:rPr>
            </w:pPr>
            <w:r w:rsidRPr="00552680">
              <w:rPr>
                <w:bCs/>
                <w:color w:val="FFFFFF"/>
                <w:szCs w:val="22"/>
              </w:rPr>
              <w:t xml:space="preserve">Liczba jednocześnie pracujących użytkowników - szczytowe obciążenie (do </w:t>
            </w:r>
            <w:r w:rsidR="004D5499">
              <w:rPr>
                <w:bCs/>
                <w:color w:val="FFFFFF"/>
                <w:szCs w:val="22"/>
              </w:rPr>
              <w:t>3</w:t>
            </w:r>
            <w:r w:rsidRPr="00552680">
              <w:rPr>
                <w:bCs/>
                <w:color w:val="FFFFFF"/>
                <w:szCs w:val="22"/>
              </w:rPr>
              <w:t>0% czasu działania systemu)</w:t>
            </w:r>
          </w:p>
        </w:tc>
        <w:tc>
          <w:tcPr>
            <w:tcW w:w="0" w:type="auto"/>
            <w:hideMark/>
          </w:tcPr>
          <w:p w:rsidR="004B6896" w:rsidRPr="00552680" w:rsidRDefault="004B6896" w:rsidP="004B6896">
            <w:pPr>
              <w:spacing w:after="0" w:line="240" w:lineRule="auto"/>
              <w:jc w:val="center"/>
              <w:rPr>
                <w:b w:val="0"/>
                <w:bCs/>
                <w:color w:val="FFFFFF"/>
                <w:szCs w:val="22"/>
              </w:rPr>
            </w:pPr>
            <w:r w:rsidRPr="00552680">
              <w:rPr>
                <w:bCs/>
                <w:color w:val="FFFFFF"/>
                <w:szCs w:val="22"/>
              </w:rPr>
              <w:t>Zakładany maksymalny czas odpowiedzi przy obciążeniu standardowym</w:t>
            </w:r>
            <w:r w:rsidRPr="00552680">
              <w:rPr>
                <w:rFonts w:ascii="MingLiU" w:eastAsia="MingLiU" w:hAnsi="MingLiU" w:cs="MingLiU"/>
                <w:bCs/>
                <w:color w:val="FFFFFF"/>
                <w:szCs w:val="22"/>
              </w:rPr>
              <w:br/>
            </w:r>
            <w:r w:rsidRPr="00552680">
              <w:rPr>
                <w:bCs/>
                <w:color w:val="FFFFFF"/>
                <w:szCs w:val="22"/>
              </w:rPr>
              <w:t>[sekundy]</w:t>
            </w:r>
          </w:p>
        </w:tc>
        <w:tc>
          <w:tcPr>
            <w:tcW w:w="0" w:type="auto"/>
            <w:hideMark/>
          </w:tcPr>
          <w:p w:rsidR="004B6896" w:rsidRPr="00552680" w:rsidRDefault="004B6896" w:rsidP="004B6896">
            <w:pPr>
              <w:spacing w:after="0" w:line="240" w:lineRule="auto"/>
              <w:jc w:val="center"/>
              <w:rPr>
                <w:b w:val="0"/>
                <w:bCs/>
                <w:color w:val="FFFFFF"/>
                <w:szCs w:val="22"/>
              </w:rPr>
            </w:pPr>
            <w:r w:rsidRPr="00552680">
              <w:rPr>
                <w:bCs/>
                <w:color w:val="FFFFFF"/>
                <w:szCs w:val="22"/>
              </w:rPr>
              <w:t>Zakładany maksymalny czas odpowiedzi przy obciążeniu zwiększonym</w:t>
            </w:r>
            <w:r w:rsidRPr="00552680">
              <w:rPr>
                <w:rFonts w:ascii="MingLiU" w:eastAsia="MingLiU" w:hAnsi="MingLiU" w:cs="MingLiU"/>
                <w:bCs/>
                <w:color w:val="FFFFFF"/>
                <w:szCs w:val="22"/>
              </w:rPr>
              <w:br/>
            </w:r>
            <w:r w:rsidRPr="00552680">
              <w:rPr>
                <w:bCs/>
                <w:color w:val="FFFFFF"/>
                <w:szCs w:val="22"/>
              </w:rPr>
              <w:t>[sekundy]</w:t>
            </w:r>
          </w:p>
        </w:tc>
      </w:tr>
      <w:tr w:rsidR="00DF579B" w:rsidRPr="00C21D50" w:rsidTr="004D011D">
        <w:trPr>
          <w:trHeight w:val="338"/>
        </w:trPr>
        <w:tc>
          <w:tcPr>
            <w:tcW w:w="0" w:type="auto"/>
            <w:hideMark/>
          </w:tcPr>
          <w:p w:rsidR="00DF579B" w:rsidRPr="00552680" w:rsidRDefault="00DF579B" w:rsidP="004D011D">
            <w:pPr>
              <w:spacing w:after="0" w:line="240" w:lineRule="auto"/>
              <w:jc w:val="left"/>
              <w:rPr>
                <w:color w:val="000000"/>
                <w:szCs w:val="22"/>
              </w:rPr>
            </w:pPr>
            <w:r w:rsidRPr="00552680">
              <w:rPr>
                <w:color w:val="000000"/>
                <w:szCs w:val="22"/>
              </w:rPr>
              <w:t>Logowanie u</w:t>
            </w:r>
            <w:r>
              <w:rPr>
                <w:color w:val="000000"/>
                <w:szCs w:val="22"/>
              </w:rPr>
              <w:t>ż</w:t>
            </w:r>
            <w:r w:rsidRPr="00552680">
              <w:rPr>
                <w:color w:val="000000"/>
                <w:szCs w:val="22"/>
              </w:rPr>
              <w:t xml:space="preserve">ytkownika </w:t>
            </w:r>
          </w:p>
        </w:tc>
        <w:tc>
          <w:tcPr>
            <w:tcW w:w="0" w:type="auto"/>
            <w:noWrap/>
          </w:tcPr>
          <w:p w:rsidR="00DF579B" w:rsidRPr="00552680" w:rsidRDefault="004D5499" w:rsidP="004D011D">
            <w:pPr>
              <w:spacing w:after="0" w:line="240" w:lineRule="auto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10 000</w:t>
            </w:r>
          </w:p>
        </w:tc>
        <w:tc>
          <w:tcPr>
            <w:tcW w:w="0" w:type="auto"/>
            <w:noWrap/>
          </w:tcPr>
          <w:p w:rsidR="00DF579B" w:rsidRPr="00552680" w:rsidRDefault="004D5499" w:rsidP="004D011D">
            <w:pPr>
              <w:spacing w:after="0" w:line="240" w:lineRule="auto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20 000</w:t>
            </w:r>
          </w:p>
        </w:tc>
        <w:tc>
          <w:tcPr>
            <w:tcW w:w="0" w:type="auto"/>
            <w:noWrap/>
          </w:tcPr>
          <w:p w:rsidR="00DF579B" w:rsidRPr="00552680" w:rsidRDefault="00DF579B" w:rsidP="004D011D">
            <w:pPr>
              <w:spacing w:after="0" w:line="240" w:lineRule="auto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2</w:t>
            </w:r>
          </w:p>
        </w:tc>
        <w:tc>
          <w:tcPr>
            <w:tcW w:w="0" w:type="auto"/>
            <w:noWrap/>
          </w:tcPr>
          <w:p w:rsidR="00DF579B" w:rsidRPr="00552680" w:rsidRDefault="00DF579B" w:rsidP="004D011D">
            <w:pPr>
              <w:spacing w:after="0" w:line="240" w:lineRule="auto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5</w:t>
            </w:r>
          </w:p>
        </w:tc>
      </w:tr>
      <w:tr w:rsidR="004B6896" w:rsidRPr="00C21D50" w:rsidTr="00343F51">
        <w:trPr>
          <w:trHeight w:val="320"/>
        </w:trPr>
        <w:tc>
          <w:tcPr>
            <w:tcW w:w="0" w:type="auto"/>
            <w:hideMark/>
          </w:tcPr>
          <w:p w:rsidR="004B6896" w:rsidRPr="00552680" w:rsidRDefault="004B6896" w:rsidP="004B6896">
            <w:pPr>
              <w:spacing w:after="0" w:line="240" w:lineRule="auto"/>
              <w:jc w:val="left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Zapytanie proste do systemu </w:t>
            </w:r>
          </w:p>
        </w:tc>
        <w:tc>
          <w:tcPr>
            <w:tcW w:w="0" w:type="auto"/>
            <w:noWrap/>
          </w:tcPr>
          <w:p w:rsidR="004B6896" w:rsidRPr="00552680" w:rsidRDefault="004B6896" w:rsidP="004B6896">
            <w:pPr>
              <w:spacing w:after="0" w:line="240" w:lineRule="auto"/>
              <w:jc w:val="center"/>
              <w:rPr>
                <w:color w:val="000000"/>
                <w:szCs w:val="22"/>
              </w:rPr>
            </w:pPr>
          </w:p>
        </w:tc>
        <w:tc>
          <w:tcPr>
            <w:tcW w:w="0" w:type="auto"/>
            <w:noWrap/>
          </w:tcPr>
          <w:p w:rsidR="004B6896" w:rsidRPr="00552680" w:rsidRDefault="004B6896" w:rsidP="004B6896">
            <w:pPr>
              <w:spacing w:after="0" w:line="240" w:lineRule="auto"/>
              <w:jc w:val="center"/>
              <w:rPr>
                <w:color w:val="000000"/>
                <w:szCs w:val="22"/>
              </w:rPr>
            </w:pPr>
          </w:p>
        </w:tc>
        <w:tc>
          <w:tcPr>
            <w:tcW w:w="0" w:type="auto"/>
            <w:noWrap/>
          </w:tcPr>
          <w:p w:rsidR="004B6896" w:rsidRPr="00552680" w:rsidRDefault="004B6896" w:rsidP="004B6896">
            <w:pPr>
              <w:spacing w:after="0" w:line="240" w:lineRule="auto"/>
              <w:jc w:val="center"/>
              <w:rPr>
                <w:color w:val="000000"/>
                <w:szCs w:val="22"/>
              </w:rPr>
            </w:pPr>
          </w:p>
        </w:tc>
        <w:tc>
          <w:tcPr>
            <w:tcW w:w="0" w:type="auto"/>
            <w:noWrap/>
          </w:tcPr>
          <w:p w:rsidR="004B6896" w:rsidRPr="00552680" w:rsidRDefault="004B6896" w:rsidP="004B6896">
            <w:pPr>
              <w:spacing w:after="0" w:line="240" w:lineRule="auto"/>
              <w:jc w:val="center"/>
              <w:rPr>
                <w:color w:val="000000"/>
                <w:szCs w:val="22"/>
              </w:rPr>
            </w:pPr>
          </w:p>
        </w:tc>
      </w:tr>
      <w:tr w:rsidR="004B6896" w:rsidRPr="00C21D50" w:rsidTr="00343F51">
        <w:trPr>
          <w:trHeight w:val="320"/>
        </w:trPr>
        <w:tc>
          <w:tcPr>
            <w:tcW w:w="0" w:type="auto"/>
          </w:tcPr>
          <w:p w:rsidR="004B6896" w:rsidRDefault="004B6896" w:rsidP="004B6896">
            <w:pPr>
              <w:spacing w:after="0" w:line="240" w:lineRule="auto"/>
              <w:jc w:val="left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Zapytanie złożone do systemu</w:t>
            </w:r>
          </w:p>
        </w:tc>
        <w:tc>
          <w:tcPr>
            <w:tcW w:w="0" w:type="auto"/>
            <w:noWrap/>
          </w:tcPr>
          <w:p w:rsidR="004B6896" w:rsidRPr="00552680" w:rsidRDefault="004B6896" w:rsidP="004B6896">
            <w:pPr>
              <w:spacing w:after="0" w:line="240" w:lineRule="auto"/>
              <w:jc w:val="center"/>
              <w:rPr>
                <w:color w:val="000000"/>
                <w:szCs w:val="22"/>
              </w:rPr>
            </w:pPr>
          </w:p>
        </w:tc>
        <w:tc>
          <w:tcPr>
            <w:tcW w:w="0" w:type="auto"/>
            <w:noWrap/>
          </w:tcPr>
          <w:p w:rsidR="004B6896" w:rsidRPr="00552680" w:rsidRDefault="004B6896" w:rsidP="004B6896">
            <w:pPr>
              <w:spacing w:after="0" w:line="240" w:lineRule="auto"/>
              <w:jc w:val="center"/>
              <w:rPr>
                <w:color w:val="000000"/>
                <w:szCs w:val="22"/>
              </w:rPr>
            </w:pPr>
          </w:p>
        </w:tc>
        <w:tc>
          <w:tcPr>
            <w:tcW w:w="0" w:type="auto"/>
            <w:noWrap/>
          </w:tcPr>
          <w:p w:rsidR="004B6896" w:rsidRPr="00552680" w:rsidRDefault="004B6896" w:rsidP="004B6896">
            <w:pPr>
              <w:spacing w:after="0" w:line="240" w:lineRule="auto"/>
              <w:jc w:val="center"/>
              <w:rPr>
                <w:color w:val="000000"/>
                <w:szCs w:val="22"/>
              </w:rPr>
            </w:pPr>
          </w:p>
        </w:tc>
        <w:tc>
          <w:tcPr>
            <w:tcW w:w="0" w:type="auto"/>
            <w:noWrap/>
          </w:tcPr>
          <w:p w:rsidR="004B6896" w:rsidRPr="00552680" w:rsidRDefault="004B6896" w:rsidP="004B6896">
            <w:pPr>
              <w:spacing w:after="0" w:line="240" w:lineRule="auto"/>
              <w:jc w:val="center"/>
              <w:rPr>
                <w:color w:val="000000"/>
                <w:szCs w:val="22"/>
              </w:rPr>
            </w:pPr>
          </w:p>
        </w:tc>
      </w:tr>
      <w:tr w:rsidR="004B6896" w:rsidRPr="00C21D50" w:rsidTr="00343F51">
        <w:trPr>
          <w:trHeight w:val="320"/>
        </w:trPr>
        <w:tc>
          <w:tcPr>
            <w:tcW w:w="0" w:type="auto"/>
          </w:tcPr>
          <w:p w:rsidR="004B6896" w:rsidRDefault="004B6896">
            <w:pPr>
              <w:spacing w:after="0" w:line="240" w:lineRule="auto"/>
              <w:jc w:val="left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Weryfikacja  autentyczności wydruków </w:t>
            </w:r>
          </w:p>
        </w:tc>
        <w:tc>
          <w:tcPr>
            <w:tcW w:w="0" w:type="auto"/>
            <w:noWrap/>
          </w:tcPr>
          <w:p w:rsidR="004B6896" w:rsidRPr="00552680" w:rsidRDefault="004B6896" w:rsidP="004B6896">
            <w:pPr>
              <w:spacing w:after="0" w:line="240" w:lineRule="auto"/>
              <w:jc w:val="center"/>
              <w:rPr>
                <w:color w:val="000000"/>
                <w:szCs w:val="22"/>
              </w:rPr>
            </w:pPr>
          </w:p>
        </w:tc>
        <w:tc>
          <w:tcPr>
            <w:tcW w:w="0" w:type="auto"/>
            <w:noWrap/>
          </w:tcPr>
          <w:p w:rsidR="004B6896" w:rsidRPr="00552680" w:rsidRDefault="004B6896" w:rsidP="004B6896">
            <w:pPr>
              <w:spacing w:after="0" w:line="240" w:lineRule="auto"/>
              <w:jc w:val="center"/>
              <w:rPr>
                <w:color w:val="000000"/>
                <w:szCs w:val="22"/>
              </w:rPr>
            </w:pPr>
          </w:p>
        </w:tc>
        <w:tc>
          <w:tcPr>
            <w:tcW w:w="0" w:type="auto"/>
            <w:noWrap/>
          </w:tcPr>
          <w:p w:rsidR="004B6896" w:rsidRPr="00552680" w:rsidRDefault="004B6896" w:rsidP="004B6896">
            <w:pPr>
              <w:spacing w:after="0" w:line="240" w:lineRule="auto"/>
              <w:jc w:val="center"/>
              <w:rPr>
                <w:color w:val="000000"/>
                <w:szCs w:val="22"/>
              </w:rPr>
            </w:pPr>
          </w:p>
        </w:tc>
        <w:tc>
          <w:tcPr>
            <w:tcW w:w="0" w:type="auto"/>
            <w:noWrap/>
          </w:tcPr>
          <w:p w:rsidR="004B6896" w:rsidRPr="00552680" w:rsidRDefault="004B6896" w:rsidP="004B6896">
            <w:pPr>
              <w:spacing w:after="0" w:line="240" w:lineRule="auto"/>
              <w:jc w:val="center"/>
              <w:rPr>
                <w:color w:val="000000"/>
                <w:szCs w:val="22"/>
              </w:rPr>
            </w:pPr>
          </w:p>
        </w:tc>
      </w:tr>
      <w:tr w:rsidR="004B6896" w:rsidRPr="00C21D50" w:rsidTr="00343F51">
        <w:trPr>
          <w:trHeight w:val="320"/>
        </w:trPr>
        <w:tc>
          <w:tcPr>
            <w:tcW w:w="0" w:type="auto"/>
            <w:hideMark/>
          </w:tcPr>
          <w:p w:rsidR="004B6896" w:rsidRPr="00552680" w:rsidRDefault="004B6896" w:rsidP="004B6896">
            <w:pPr>
              <w:spacing w:after="0" w:line="240" w:lineRule="auto"/>
              <w:jc w:val="left"/>
              <w:rPr>
                <w:color w:val="000000"/>
                <w:szCs w:val="22"/>
              </w:rPr>
            </w:pPr>
            <w:r w:rsidRPr="00552680">
              <w:rPr>
                <w:color w:val="000000"/>
                <w:szCs w:val="22"/>
              </w:rPr>
              <w:t xml:space="preserve">Filtrowanie listy rekordów typu 1 - do </w:t>
            </w:r>
            <w:r>
              <w:rPr>
                <w:color w:val="000000"/>
                <w:szCs w:val="22"/>
              </w:rPr>
              <w:t>5</w:t>
            </w:r>
            <w:r w:rsidRPr="00552680">
              <w:rPr>
                <w:color w:val="000000"/>
                <w:szCs w:val="22"/>
              </w:rPr>
              <w:t xml:space="preserve"> wyszukanych rekordów</w:t>
            </w:r>
          </w:p>
        </w:tc>
        <w:tc>
          <w:tcPr>
            <w:tcW w:w="0" w:type="auto"/>
            <w:noWrap/>
          </w:tcPr>
          <w:p w:rsidR="004B6896" w:rsidRPr="00552680" w:rsidRDefault="004B6896" w:rsidP="004B6896">
            <w:pPr>
              <w:spacing w:after="0" w:line="240" w:lineRule="auto"/>
              <w:jc w:val="center"/>
              <w:rPr>
                <w:color w:val="000000"/>
                <w:szCs w:val="22"/>
              </w:rPr>
            </w:pPr>
          </w:p>
        </w:tc>
        <w:tc>
          <w:tcPr>
            <w:tcW w:w="0" w:type="auto"/>
            <w:noWrap/>
          </w:tcPr>
          <w:p w:rsidR="004B6896" w:rsidRPr="00552680" w:rsidRDefault="004B6896" w:rsidP="004B6896">
            <w:pPr>
              <w:spacing w:after="0" w:line="240" w:lineRule="auto"/>
              <w:jc w:val="center"/>
              <w:rPr>
                <w:color w:val="000000"/>
                <w:szCs w:val="22"/>
              </w:rPr>
            </w:pPr>
          </w:p>
        </w:tc>
        <w:tc>
          <w:tcPr>
            <w:tcW w:w="0" w:type="auto"/>
            <w:noWrap/>
          </w:tcPr>
          <w:p w:rsidR="004B6896" w:rsidRPr="00552680" w:rsidRDefault="004B6896" w:rsidP="004B6896">
            <w:pPr>
              <w:spacing w:after="0" w:line="240" w:lineRule="auto"/>
              <w:jc w:val="center"/>
              <w:rPr>
                <w:color w:val="000000"/>
                <w:szCs w:val="22"/>
              </w:rPr>
            </w:pPr>
          </w:p>
        </w:tc>
        <w:tc>
          <w:tcPr>
            <w:tcW w:w="0" w:type="auto"/>
            <w:noWrap/>
          </w:tcPr>
          <w:p w:rsidR="004B6896" w:rsidRPr="00552680" w:rsidRDefault="004B6896" w:rsidP="004B6896">
            <w:pPr>
              <w:spacing w:after="0" w:line="240" w:lineRule="auto"/>
              <w:jc w:val="center"/>
              <w:rPr>
                <w:color w:val="000000"/>
                <w:szCs w:val="22"/>
              </w:rPr>
            </w:pPr>
          </w:p>
        </w:tc>
      </w:tr>
      <w:tr w:rsidR="004B6896" w:rsidRPr="00C21D50" w:rsidTr="00343F51">
        <w:trPr>
          <w:trHeight w:val="320"/>
        </w:trPr>
        <w:tc>
          <w:tcPr>
            <w:tcW w:w="0" w:type="auto"/>
            <w:hideMark/>
          </w:tcPr>
          <w:p w:rsidR="004B6896" w:rsidRPr="00552680" w:rsidRDefault="004B6896" w:rsidP="004B6896">
            <w:pPr>
              <w:spacing w:after="0" w:line="240" w:lineRule="auto"/>
              <w:jc w:val="left"/>
              <w:rPr>
                <w:color w:val="000000"/>
                <w:szCs w:val="22"/>
              </w:rPr>
            </w:pPr>
            <w:r w:rsidRPr="00552680">
              <w:rPr>
                <w:color w:val="000000"/>
                <w:szCs w:val="22"/>
              </w:rPr>
              <w:t xml:space="preserve">Filtrowanie listy rekordów typu 1 - do </w:t>
            </w:r>
            <w:r>
              <w:rPr>
                <w:color w:val="000000"/>
                <w:szCs w:val="22"/>
              </w:rPr>
              <w:t>50</w:t>
            </w:r>
            <w:r w:rsidRPr="00552680">
              <w:rPr>
                <w:color w:val="000000"/>
                <w:szCs w:val="22"/>
              </w:rPr>
              <w:t xml:space="preserve"> wyszukanych rekordów</w:t>
            </w:r>
          </w:p>
        </w:tc>
        <w:tc>
          <w:tcPr>
            <w:tcW w:w="0" w:type="auto"/>
            <w:noWrap/>
          </w:tcPr>
          <w:p w:rsidR="004B6896" w:rsidRPr="00552680" w:rsidRDefault="004B6896" w:rsidP="004B6896">
            <w:pPr>
              <w:spacing w:after="0" w:line="240" w:lineRule="auto"/>
              <w:jc w:val="center"/>
              <w:rPr>
                <w:color w:val="000000"/>
                <w:szCs w:val="22"/>
              </w:rPr>
            </w:pPr>
          </w:p>
        </w:tc>
        <w:tc>
          <w:tcPr>
            <w:tcW w:w="0" w:type="auto"/>
            <w:noWrap/>
          </w:tcPr>
          <w:p w:rsidR="004B6896" w:rsidRPr="00552680" w:rsidRDefault="004B6896" w:rsidP="004B6896">
            <w:pPr>
              <w:spacing w:after="0" w:line="240" w:lineRule="auto"/>
              <w:jc w:val="center"/>
              <w:rPr>
                <w:color w:val="000000"/>
                <w:szCs w:val="22"/>
              </w:rPr>
            </w:pPr>
          </w:p>
        </w:tc>
        <w:tc>
          <w:tcPr>
            <w:tcW w:w="0" w:type="auto"/>
            <w:noWrap/>
          </w:tcPr>
          <w:p w:rsidR="004B6896" w:rsidRPr="00552680" w:rsidRDefault="004B6896" w:rsidP="004B6896">
            <w:pPr>
              <w:spacing w:after="0" w:line="240" w:lineRule="auto"/>
              <w:jc w:val="center"/>
              <w:rPr>
                <w:color w:val="000000"/>
                <w:szCs w:val="22"/>
              </w:rPr>
            </w:pPr>
          </w:p>
        </w:tc>
        <w:tc>
          <w:tcPr>
            <w:tcW w:w="0" w:type="auto"/>
            <w:noWrap/>
          </w:tcPr>
          <w:p w:rsidR="004B6896" w:rsidRPr="00552680" w:rsidRDefault="004B6896" w:rsidP="004B6896">
            <w:pPr>
              <w:spacing w:after="0" w:line="240" w:lineRule="auto"/>
              <w:jc w:val="center"/>
              <w:rPr>
                <w:color w:val="000000"/>
                <w:szCs w:val="22"/>
              </w:rPr>
            </w:pPr>
          </w:p>
        </w:tc>
      </w:tr>
    </w:tbl>
    <w:p w:rsidR="004B6896" w:rsidRDefault="004B6896" w:rsidP="004B6896">
      <w:pPr>
        <w:rPr>
          <w:rFonts w:asciiTheme="minorHAnsi" w:hAnsiTheme="minorHAnsi"/>
          <w:szCs w:val="22"/>
        </w:rPr>
      </w:pPr>
    </w:p>
    <w:p w:rsidR="004B6896" w:rsidRDefault="004B6896">
      <w:pPr>
        <w:spacing w:after="0" w:line="240" w:lineRule="auto"/>
        <w:jc w:val="left"/>
        <w:rPr>
          <w:rFonts w:asciiTheme="minorHAnsi" w:hAnsiTheme="minorHAnsi"/>
          <w:szCs w:val="22"/>
        </w:rPr>
      </w:pPr>
      <w:r>
        <w:rPr>
          <w:rFonts w:asciiTheme="minorHAnsi" w:hAnsiTheme="minorHAnsi"/>
          <w:szCs w:val="22"/>
        </w:rPr>
        <w:br w:type="page"/>
      </w:r>
    </w:p>
    <w:p w:rsidR="004B6896" w:rsidRDefault="004B6896" w:rsidP="004B6896">
      <w:pPr>
        <w:rPr>
          <w:rFonts w:asciiTheme="minorHAnsi" w:hAnsiTheme="minorHAnsi"/>
          <w:szCs w:val="22"/>
        </w:rPr>
      </w:pPr>
      <w:r>
        <w:rPr>
          <w:rFonts w:asciiTheme="minorHAnsi" w:hAnsiTheme="minorHAnsi"/>
          <w:szCs w:val="22"/>
        </w:rPr>
        <w:lastRenderedPageBreak/>
        <w:t>Poniższa tabela przedstawia wymagania wydajnościowe dla e-usługi Rejestru publicznego:</w:t>
      </w:r>
    </w:p>
    <w:tbl>
      <w:tblPr>
        <w:tblStyle w:val="tabelki2"/>
        <w:tblW w:w="0" w:type="auto"/>
        <w:tblLook w:val="04A0" w:firstRow="1" w:lastRow="0" w:firstColumn="1" w:lastColumn="0" w:noHBand="0" w:noVBand="1"/>
      </w:tblPr>
      <w:tblGrid>
        <w:gridCol w:w="2741"/>
        <w:gridCol w:w="2751"/>
        <w:gridCol w:w="3378"/>
        <w:gridCol w:w="2756"/>
        <w:gridCol w:w="2594"/>
      </w:tblGrid>
      <w:tr w:rsidR="004B6896" w:rsidRPr="00C21D50" w:rsidTr="004B68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280"/>
        </w:trPr>
        <w:tc>
          <w:tcPr>
            <w:tcW w:w="0" w:type="auto"/>
            <w:noWrap/>
            <w:hideMark/>
          </w:tcPr>
          <w:p w:rsidR="004B6896" w:rsidRPr="00552680" w:rsidRDefault="004B6896" w:rsidP="004B6896">
            <w:pPr>
              <w:spacing w:after="0" w:line="240" w:lineRule="auto"/>
              <w:jc w:val="center"/>
              <w:rPr>
                <w:b w:val="0"/>
                <w:bCs/>
                <w:color w:val="FFFFFF"/>
                <w:szCs w:val="22"/>
              </w:rPr>
            </w:pPr>
            <w:r w:rsidRPr="00552680">
              <w:rPr>
                <w:bCs/>
                <w:color w:val="FFFFFF"/>
                <w:szCs w:val="22"/>
              </w:rPr>
              <w:t>Proces / operacja</w:t>
            </w:r>
          </w:p>
        </w:tc>
        <w:tc>
          <w:tcPr>
            <w:tcW w:w="0" w:type="auto"/>
            <w:hideMark/>
          </w:tcPr>
          <w:p w:rsidR="004B6896" w:rsidRPr="00552680" w:rsidRDefault="004B6896" w:rsidP="00DF579B">
            <w:pPr>
              <w:spacing w:after="0" w:line="240" w:lineRule="auto"/>
              <w:jc w:val="center"/>
              <w:rPr>
                <w:b w:val="0"/>
                <w:bCs/>
                <w:color w:val="FFFFFF"/>
                <w:szCs w:val="22"/>
              </w:rPr>
            </w:pPr>
            <w:r w:rsidRPr="00552680">
              <w:rPr>
                <w:bCs/>
                <w:color w:val="FFFFFF"/>
                <w:szCs w:val="22"/>
              </w:rPr>
              <w:t>Liczba jednocześnie pracujących użytkowników - standardowe obciążenie</w:t>
            </w:r>
            <w:r w:rsidRPr="00552680">
              <w:rPr>
                <w:rFonts w:ascii="MingLiU" w:eastAsia="MingLiU" w:hAnsi="MingLiU" w:cs="MingLiU"/>
                <w:bCs/>
                <w:color w:val="FFFFFF"/>
                <w:szCs w:val="22"/>
              </w:rPr>
              <w:br/>
            </w:r>
            <w:r w:rsidRPr="00552680">
              <w:rPr>
                <w:bCs/>
                <w:color w:val="FFFFFF"/>
                <w:szCs w:val="22"/>
              </w:rPr>
              <w:t>(</w:t>
            </w:r>
            <w:r w:rsidR="00DF579B">
              <w:rPr>
                <w:bCs/>
                <w:color w:val="FFFFFF"/>
                <w:szCs w:val="22"/>
              </w:rPr>
              <w:t>7</w:t>
            </w:r>
            <w:r w:rsidRPr="00552680">
              <w:rPr>
                <w:bCs/>
                <w:color w:val="FFFFFF"/>
                <w:szCs w:val="22"/>
              </w:rPr>
              <w:t>0% czasu działania systemu)</w:t>
            </w:r>
          </w:p>
        </w:tc>
        <w:tc>
          <w:tcPr>
            <w:tcW w:w="0" w:type="auto"/>
            <w:hideMark/>
          </w:tcPr>
          <w:p w:rsidR="004B6896" w:rsidRPr="00552680" w:rsidRDefault="004B6896" w:rsidP="00DF579B">
            <w:pPr>
              <w:spacing w:after="0" w:line="240" w:lineRule="auto"/>
              <w:jc w:val="center"/>
              <w:rPr>
                <w:b w:val="0"/>
                <w:bCs/>
                <w:color w:val="FFFFFF"/>
                <w:szCs w:val="22"/>
              </w:rPr>
            </w:pPr>
            <w:r w:rsidRPr="00552680">
              <w:rPr>
                <w:bCs/>
                <w:color w:val="FFFFFF"/>
                <w:szCs w:val="22"/>
              </w:rPr>
              <w:t xml:space="preserve">Liczba jednocześnie pracujących użytkowników - szczytowe obciążenie (do </w:t>
            </w:r>
            <w:r w:rsidR="00DF579B">
              <w:rPr>
                <w:bCs/>
                <w:color w:val="FFFFFF"/>
                <w:szCs w:val="22"/>
              </w:rPr>
              <w:t>3</w:t>
            </w:r>
            <w:r w:rsidRPr="00552680">
              <w:rPr>
                <w:bCs/>
                <w:color w:val="FFFFFF"/>
                <w:szCs w:val="22"/>
              </w:rPr>
              <w:t>0% czasu działania systemu)</w:t>
            </w:r>
          </w:p>
        </w:tc>
        <w:tc>
          <w:tcPr>
            <w:tcW w:w="0" w:type="auto"/>
            <w:hideMark/>
          </w:tcPr>
          <w:p w:rsidR="004B6896" w:rsidRPr="00552680" w:rsidRDefault="004B6896" w:rsidP="004B6896">
            <w:pPr>
              <w:spacing w:after="0" w:line="240" w:lineRule="auto"/>
              <w:jc w:val="center"/>
              <w:rPr>
                <w:b w:val="0"/>
                <w:bCs/>
                <w:color w:val="FFFFFF"/>
                <w:szCs w:val="22"/>
              </w:rPr>
            </w:pPr>
            <w:r w:rsidRPr="00552680">
              <w:rPr>
                <w:bCs/>
                <w:color w:val="FFFFFF"/>
                <w:szCs w:val="22"/>
              </w:rPr>
              <w:t>Zakładany maksymalny czas odpowiedzi przy obciążeniu standardowym</w:t>
            </w:r>
            <w:r w:rsidRPr="00552680">
              <w:rPr>
                <w:rFonts w:ascii="MingLiU" w:eastAsia="MingLiU" w:hAnsi="MingLiU" w:cs="MingLiU"/>
                <w:bCs/>
                <w:color w:val="FFFFFF"/>
                <w:szCs w:val="22"/>
              </w:rPr>
              <w:br/>
            </w:r>
            <w:r w:rsidRPr="00552680">
              <w:rPr>
                <w:bCs/>
                <w:color w:val="FFFFFF"/>
                <w:szCs w:val="22"/>
              </w:rPr>
              <w:t>[sekundy]</w:t>
            </w:r>
          </w:p>
        </w:tc>
        <w:tc>
          <w:tcPr>
            <w:tcW w:w="0" w:type="auto"/>
            <w:hideMark/>
          </w:tcPr>
          <w:p w:rsidR="004B6896" w:rsidRPr="00552680" w:rsidRDefault="004B6896" w:rsidP="004B6896">
            <w:pPr>
              <w:spacing w:after="0" w:line="240" w:lineRule="auto"/>
              <w:jc w:val="center"/>
              <w:rPr>
                <w:b w:val="0"/>
                <w:bCs/>
                <w:color w:val="FFFFFF"/>
                <w:szCs w:val="22"/>
              </w:rPr>
            </w:pPr>
            <w:r w:rsidRPr="00552680">
              <w:rPr>
                <w:bCs/>
                <w:color w:val="FFFFFF"/>
                <w:szCs w:val="22"/>
              </w:rPr>
              <w:t>Zakładany maksymalny czas odpowiedzi przy obciążeniu zwiększonym</w:t>
            </w:r>
            <w:r w:rsidRPr="00552680">
              <w:rPr>
                <w:rFonts w:ascii="MingLiU" w:eastAsia="MingLiU" w:hAnsi="MingLiU" w:cs="MingLiU"/>
                <w:bCs/>
                <w:color w:val="FFFFFF"/>
                <w:szCs w:val="22"/>
              </w:rPr>
              <w:br/>
            </w:r>
            <w:r w:rsidRPr="00552680">
              <w:rPr>
                <w:bCs/>
                <w:color w:val="FFFFFF"/>
                <w:szCs w:val="22"/>
              </w:rPr>
              <w:t>[sekundy]</w:t>
            </w:r>
          </w:p>
        </w:tc>
      </w:tr>
      <w:tr w:rsidR="004B6896" w:rsidRPr="00C21D50" w:rsidTr="004B6896">
        <w:trPr>
          <w:trHeight w:val="320"/>
        </w:trPr>
        <w:tc>
          <w:tcPr>
            <w:tcW w:w="0" w:type="auto"/>
          </w:tcPr>
          <w:p w:rsidR="004B6896" w:rsidRPr="00552680" w:rsidRDefault="004B6896">
            <w:pPr>
              <w:spacing w:after="0" w:line="240" w:lineRule="auto"/>
              <w:jc w:val="left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Wejście na stronę www </w:t>
            </w:r>
          </w:p>
        </w:tc>
        <w:tc>
          <w:tcPr>
            <w:tcW w:w="0" w:type="auto"/>
            <w:noWrap/>
          </w:tcPr>
          <w:p w:rsidR="004B6896" w:rsidRPr="00552680" w:rsidRDefault="00DF579B" w:rsidP="004B6896">
            <w:pPr>
              <w:spacing w:after="0" w:line="240" w:lineRule="auto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10 000</w:t>
            </w:r>
          </w:p>
        </w:tc>
        <w:tc>
          <w:tcPr>
            <w:tcW w:w="0" w:type="auto"/>
            <w:noWrap/>
          </w:tcPr>
          <w:p w:rsidR="004B6896" w:rsidRPr="00552680" w:rsidRDefault="00DF579B" w:rsidP="004B6896">
            <w:pPr>
              <w:spacing w:after="0" w:line="240" w:lineRule="auto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20 000</w:t>
            </w:r>
          </w:p>
        </w:tc>
        <w:tc>
          <w:tcPr>
            <w:tcW w:w="0" w:type="auto"/>
            <w:noWrap/>
          </w:tcPr>
          <w:p w:rsidR="004B6896" w:rsidRPr="00552680" w:rsidRDefault="00DF579B" w:rsidP="004B6896">
            <w:pPr>
              <w:spacing w:after="0" w:line="240" w:lineRule="auto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2</w:t>
            </w:r>
          </w:p>
        </w:tc>
        <w:tc>
          <w:tcPr>
            <w:tcW w:w="0" w:type="auto"/>
            <w:noWrap/>
          </w:tcPr>
          <w:p w:rsidR="004B6896" w:rsidRPr="00552680" w:rsidRDefault="00DF579B" w:rsidP="004B6896">
            <w:pPr>
              <w:spacing w:after="0" w:line="240" w:lineRule="auto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4</w:t>
            </w:r>
          </w:p>
        </w:tc>
      </w:tr>
      <w:tr w:rsidR="00DF579B" w:rsidRPr="00C21D50" w:rsidTr="00DF579B">
        <w:trPr>
          <w:trHeight w:val="320"/>
        </w:trPr>
        <w:tc>
          <w:tcPr>
            <w:tcW w:w="0" w:type="auto"/>
            <w:hideMark/>
          </w:tcPr>
          <w:p w:rsidR="00DF579B" w:rsidRPr="00552680" w:rsidRDefault="00DF579B" w:rsidP="004D011D">
            <w:pPr>
              <w:spacing w:after="0" w:line="240" w:lineRule="auto"/>
              <w:jc w:val="left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Zapytanie proste do systemu </w:t>
            </w:r>
          </w:p>
        </w:tc>
        <w:tc>
          <w:tcPr>
            <w:tcW w:w="0" w:type="auto"/>
            <w:noWrap/>
          </w:tcPr>
          <w:p w:rsidR="00DF579B" w:rsidRPr="00552680" w:rsidRDefault="00DF579B" w:rsidP="004D011D">
            <w:pPr>
              <w:spacing w:after="0" w:line="240" w:lineRule="auto"/>
              <w:jc w:val="center"/>
              <w:rPr>
                <w:color w:val="000000"/>
                <w:szCs w:val="22"/>
              </w:rPr>
            </w:pPr>
          </w:p>
        </w:tc>
        <w:tc>
          <w:tcPr>
            <w:tcW w:w="0" w:type="auto"/>
            <w:noWrap/>
          </w:tcPr>
          <w:p w:rsidR="00DF579B" w:rsidRPr="00552680" w:rsidRDefault="00DF579B" w:rsidP="004D011D">
            <w:pPr>
              <w:spacing w:after="0" w:line="240" w:lineRule="auto"/>
              <w:jc w:val="center"/>
              <w:rPr>
                <w:color w:val="000000"/>
                <w:szCs w:val="22"/>
              </w:rPr>
            </w:pPr>
          </w:p>
        </w:tc>
        <w:tc>
          <w:tcPr>
            <w:tcW w:w="0" w:type="auto"/>
            <w:noWrap/>
          </w:tcPr>
          <w:p w:rsidR="00DF579B" w:rsidRPr="00552680" w:rsidRDefault="00DF579B" w:rsidP="004D011D">
            <w:pPr>
              <w:spacing w:after="0" w:line="240" w:lineRule="auto"/>
              <w:jc w:val="center"/>
              <w:rPr>
                <w:color w:val="000000"/>
                <w:szCs w:val="22"/>
              </w:rPr>
            </w:pPr>
          </w:p>
        </w:tc>
        <w:tc>
          <w:tcPr>
            <w:tcW w:w="0" w:type="auto"/>
            <w:noWrap/>
          </w:tcPr>
          <w:p w:rsidR="00DF579B" w:rsidRPr="00552680" w:rsidRDefault="00DF579B" w:rsidP="004D011D">
            <w:pPr>
              <w:spacing w:after="0" w:line="240" w:lineRule="auto"/>
              <w:jc w:val="center"/>
              <w:rPr>
                <w:color w:val="000000"/>
                <w:szCs w:val="22"/>
              </w:rPr>
            </w:pPr>
          </w:p>
        </w:tc>
      </w:tr>
      <w:tr w:rsidR="00DF579B" w:rsidRPr="00C21D50" w:rsidTr="00DF579B">
        <w:trPr>
          <w:trHeight w:val="320"/>
        </w:trPr>
        <w:tc>
          <w:tcPr>
            <w:tcW w:w="0" w:type="auto"/>
          </w:tcPr>
          <w:p w:rsidR="00DF579B" w:rsidRDefault="00DF579B" w:rsidP="004D011D">
            <w:pPr>
              <w:spacing w:after="0" w:line="240" w:lineRule="auto"/>
              <w:jc w:val="left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Zapytanie złożone do systemu</w:t>
            </w:r>
          </w:p>
        </w:tc>
        <w:tc>
          <w:tcPr>
            <w:tcW w:w="0" w:type="auto"/>
            <w:noWrap/>
          </w:tcPr>
          <w:p w:rsidR="00DF579B" w:rsidRPr="00552680" w:rsidRDefault="00DF579B" w:rsidP="004D011D">
            <w:pPr>
              <w:spacing w:after="0" w:line="240" w:lineRule="auto"/>
              <w:jc w:val="center"/>
              <w:rPr>
                <w:color w:val="000000"/>
                <w:szCs w:val="22"/>
              </w:rPr>
            </w:pPr>
          </w:p>
        </w:tc>
        <w:tc>
          <w:tcPr>
            <w:tcW w:w="0" w:type="auto"/>
            <w:noWrap/>
          </w:tcPr>
          <w:p w:rsidR="00DF579B" w:rsidRPr="00552680" w:rsidRDefault="00DF579B" w:rsidP="004D011D">
            <w:pPr>
              <w:spacing w:after="0" w:line="240" w:lineRule="auto"/>
              <w:jc w:val="center"/>
              <w:rPr>
                <w:color w:val="000000"/>
                <w:szCs w:val="22"/>
              </w:rPr>
            </w:pPr>
          </w:p>
        </w:tc>
        <w:tc>
          <w:tcPr>
            <w:tcW w:w="0" w:type="auto"/>
            <w:noWrap/>
          </w:tcPr>
          <w:p w:rsidR="00DF579B" w:rsidRPr="00552680" w:rsidRDefault="00DF579B" w:rsidP="004D011D">
            <w:pPr>
              <w:spacing w:after="0" w:line="240" w:lineRule="auto"/>
              <w:jc w:val="center"/>
              <w:rPr>
                <w:color w:val="000000"/>
                <w:szCs w:val="22"/>
              </w:rPr>
            </w:pPr>
          </w:p>
        </w:tc>
        <w:tc>
          <w:tcPr>
            <w:tcW w:w="0" w:type="auto"/>
            <w:noWrap/>
          </w:tcPr>
          <w:p w:rsidR="00DF579B" w:rsidRPr="00552680" w:rsidRDefault="00DF579B" w:rsidP="004D011D">
            <w:pPr>
              <w:spacing w:after="0" w:line="240" w:lineRule="auto"/>
              <w:jc w:val="center"/>
              <w:rPr>
                <w:color w:val="000000"/>
                <w:szCs w:val="22"/>
              </w:rPr>
            </w:pPr>
          </w:p>
        </w:tc>
      </w:tr>
      <w:tr w:rsidR="004B6896" w:rsidRPr="00C21D50" w:rsidTr="004B6896">
        <w:trPr>
          <w:trHeight w:val="320"/>
        </w:trPr>
        <w:tc>
          <w:tcPr>
            <w:tcW w:w="0" w:type="auto"/>
            <w:hideMark/>
          </w:tcPr>
          <w:p w:rsidR="004B6896" w:rsidRPr="00552680" w:rsidRDefault="004B6896" w:rsidP="004B6896">
            <w:pPr>
              <w:spacing w:after="0" w:line="240" w:lineRule="auto"/>
              <w:jc w:val="left"/>
              <w:rPr>
                <w:color w:val="000000"/>
                <w:szCs w:val="22"/>
              </w:rPr>
            </w:pPr>
            <w:r w:rsidRPr="00552680">
              <w:rPr>
                <w:color w:val="000000"/>
                <w:szCs w:val="22"/>
              </w:rPr>
              <w:t>Filtrowan</w:t>
            </w:r>
            <w:r>
              <w:rPr>
                <w:color w:val="000000"/>
                <w:szCs w:val="22"/>
              </w:rPr>
              <w:t>ie listy rekordów typu 1 - do 5</w:t>
            </w:r>
            <w:r w:rsidRPr="00552680">
              <w:rPr>
                <w:color w:val="000000"/>
                <w:szCs w:val="22"/>
              </w:rPr>
              <w:t xml:space="preserve"> wyszukanych rekordów</w:t>
            </w:r>
          </w:p>
        </w:tc>
        <w:tc>
          <w:tcPr>
            <w:tcW w:w="0" w:type="auto"/>
            <w:noWrap/>
          </w:tcPr>
          <w:p w:rsidR="004B6896" w:rsidRPr="00552680" w:rsidRDefault="004B6896" w:rsidP="004B6896">
            <w:pPr>
              <w:spacing w:after="0" w:line="240" w:lineRule="auto"/>
              <w:jc w:val="center"/>
              <w:rPr>
                <w:color w:val="000000"/>
                <w:szCs w:val="22"/>
              </w:rPr>
            </w:pPr>
          </w:p>
        </w:tc>
        <w:tc>
          <w:tcPr>
            <w:tcW w:w="0" w:type="auto"/>
            <w:noWrap/>
          </w:tcPr>
          <w:p w:rsidR="004B6896" w:rsidRPr="00552680" w:rsidRDefault="004B6896" w:rsidP="004B6896">
            <w:pPr>
              <w:spacing w:after="0" w:line="240" w:lineRule="auto"/>
              <w:jc w:val="center"/>
              <w:rPr>
                <w:color w:val="000000"/>
                <w:szCs w:val="22"/>
              </w:rPr>
            </w:pPr>
          </w:p>
        </w:tc>
        <w:tc>
          <w:tcPr>
            <w:tcW w:w="0" w:type="auto"/>
            <w:noWrap/>
          </w:tcPr>
          <w:p w:rsidR="004B6896" w:rsidRPr="00552680" w:rsidRDefault="004B6896" w:rsidP="004B6896">
            <w:pPr>
              <w:spacing w:after="0" w:line="240" w:lineRule="auto"/>
              <w:jc w:val="center"/>
              <w:rPr>
                <w:color w:val="000000"/>
                <w:szCs w:val="22"/>
              </w:rPr>
            </w:pPr>
          </w:p>
        </w:tc>
        <w:tc>
          <w:tcPr>
            <w:tcW w:w="0" w:type="auto"/>
            <w:noWrap/>
          </w:tcPr>
          <w:p w:rsidR="004B6896" w:rsidRPr="00552680" w:rsidRDefault="004B6896" w:rsidP="004B6896">
            <w:pPr>
              <w:spacing w:after="0" w:line="240" w:lineRule="auto"/>
              <w:jc w:val="center"/>
              <w:rPr>
                <w:color w:val="000000"/>
                <w:szCs w:val="22"/>
              </w:rPr>
            </w:pPr>
          </w:p>
        </w:tc>
      </w:tr>
      <w:tr w:rsidR="004B6896" w:rsidRPr="00C21D50" w:rsidTr="004B6896">
        <w:trPr>
          <w:trHeight w:val="320"/>
        </w:trPr>
        <w:tc>
          <w:tcPr>
            <w:tcW w:w="0" w:type="auto"/>
            <w:hideMark/>
          </w:tcPr>
          <w:p w:rsidR="004B6896" w:rsidRPr="00552680" w:rsidRDefault="004B6896" w:rsidP="004B6896">
            <w:pPr>
              <w:spacing w:after="0" w:line="240" w:lineRule="auto"/>
              <w:jc w:val="left"/>
              <w:rPr>
                <w:color w:val="000000"/>
                <w:szCs w:val="22"/>
              </w:rPr>
            </w:pPr>
            <w:r w:rsidRPr="00552680">
              <w:rPr>
                <w:color w:val="000000"/>
                <w:szCs w:val="22"/>
              </w:rPr>
              <w:t>Filtrowani</w:t>
            </w:r>
            <w:r>
              <w:rPr>
                <w:color w:val="000000"/>
                <w:szCs w:val="22"/>
              </w:rPr>
              <w:t>e listy rekordów typu 1 - do 50</w:t>
            </w:r>
            <w:r w:rsidRPr="00552680">
              <w:rPr>
                <w:color w:val="000000"/>
                <w:szCs w:val="22"/>
              </w:rPr>
              <w:t xml:space="preserve"> wyszukanych rekordów</w:t>
            </w:r>
          </w:p>
        </w:tc>
        <w:tc>
          <w:tcPr>
            <w:tcW w:w="0" w:type="auto"/>
            <w:noWrap/>
          </w:tcPr>
          <w:p w:rsidR="004B6896" w:rsidRPr="00552680" w:rsidRDefault="004B6896" w:rsidP="004B6896">
            <w:pPr>
              <w:spacing w:after="0" w:line="240" w:lineRule="auto"/>
              <w:jc w:val="center"/>
              <w:rPr>
                <w:color w:val="000000"/>
                <w:szCs w:val="22"/>
              </w:rPr>
            </w:pPr>
          </w:p>
        </w:tc>
        <w:tc>
          <w:tcPr>
            <w:tcW w:w="0" w:type="auto"/>
            <w:noWrap/>
          </w:tcPr>
          <w:p w:rsidR="004B6896" w:rsidRPr="00552680" w:rsidRDefault="004B6896" w:rsidP="004B6896">
            <w:pPr>
              <w:spacing w:after="0" w:line="240" w:lineRule="auto"/>
              <w:jc w:val="center"/>
              <w:rPr>
                <w:color w:val="000000"/>
                <w:szCs w:val="22"/>
              </w:rPr>
            </w:pPr>
          </w:p>
        </w:tc>
        <w:tc>
          <w:tcPr>
            <w:tcW w:w="0" w:type="auto"/>
            <w:noWrap/>
          </w:tcPr>
          <w:p w:rsidR="004B6896" w:rsidRPr="00552680" w:rsidRDefault="004B6896" w:rsidP="004B6896">
            <w:pPr>
              <w:spacing w:after="0" w:line="240" w:lineRule="auto"/>
              <w:jc w:val="center"/>
              <w:rPr>
                <w:color w:val="000000"/>
                <w:szCs w:val="22"/>
              </w:rPr>
            </w:pPr>
          </w:p>
        </w:tc>
        <w:tc>
          <w:tcPr>
            <w:tcW w:w="0" w:type="auto"/>
            <w:noWrap/>
          </w:tcPr>
          <w:p w:rsidR="004B6896" w:rsidRPr="00552680" w:rsidRDefault="004B6896" w:rsidP="004B6896">
            <w:pPr>
              <w:spacing w:after="0" w:line="240" w:lineRule="auto"/>
              <w:jc w:val="center"/>
              <w:rPr>
                <w:color w:val="000000"/>
                <w:szCs w:val="22"/>
              </w:rPr>
            </w:pPr>
          </w:p>
        </w:tc>
      </w:tr>
      <w:tr w:rsidR="004B6896" w:rsidRPr="00C21D50" w:rsidTr="004B6896">
        <w:trPr>
          <w:trHeight w:val="320"/>
        </w:trPr>
        <w:tc>
          <w:tcPr>
            <w:tcW w:w="0" w:type="auto"/>
          </w:tcPr>
          <w:p w:rsidR="004B6896" w:rsidRPr="00552680" w:rsidRDefault="004B6896" w:rsidP="004B6896">
            <w:pPr>
              <w:spacing w:after="0" w:line="240" w:lineRule="auto"/>
              <w:jc w:val="left"/>
              <w:rPr>
                <w:color w:val="000000"/>
                <w:szCs w:val="22"/>
              </w:rPr>
            </w:pPr>
          </w:p>
        </w:tc>
        <w:tc>
          <w:tcPr>
            <w:tcW w:w="0" w:type="auto"/>
            <w:noWrap/>
          </w:tcPr>
          <w:p w:rsidR="004B6896" w:rsidRPr="00552680" w:rsidRDefault="004B6896" w:rsidP="004B6896">
            <w:pPr>
              <w:spacing w:after="0" w:line="240" w:lineRule="auto"/>
              <w:jc w:val="center"/>
              <w:rPr>
                <w:color w:val="000000"/>
                <w:szCs w:val="22"/>
              </w:rPr>
            </w:pPr>
          </w:p>
        </w:tc>
        <w:tc>
          <w:tcPr>
            <w:tcW w:w="0" w:type="auto"/>
            <w:noWrap/>
          </w:tcPr>
          <w:p w:rsidR="004B6896" w:rsidRPr="00552680" w:rsidRDefault="004B6896" w:rsidP="004B6896">
            <w:pPr>
              <w:spacing w:after="0" w:line="240" w:lineRule="auto"/>
              <w:jc w:val="center"/>
              <w:rPr>
                <w:color w:val="000000"/>
                <w:szCs w:val="22"/>
              </w:rPr>
            </w:pPr>
          </w:p>
        </w:tc>
        <w:tc>
          <w:tcPr>
            <w:tcW w:w="0" w:type="auto"/>
            <w:noWrap/>
          </w:tcPr>
          <w:p w:rsidR="004B6896" w:rsidRPr="00552680" w:rsidRDefault="004B6896" w:rsidP="004B6896">
            <w:pPr>
              <w:spacing w:after="0" w:line="240" w:lineRule="auto"/>
              <w:jc w:val="center"/>
              <w:rPr>
                <w:color w:val="000000"/>
                <w:szCs w:val="22"/>
              </w:rPr>
            </w:pPr>
          </w:p>
        </w:tc>
        <w:tc>
          <w:tcPr>
            <w:tcW w:w="0" w:type="auto"/>
            <w:noWrap/>
          </w:tcPr>
          <w:p w:rsidR="004B6896" w:rsidRPr="00552680" w:rsidRDefault="004B6896" w:rsidP="004B6896">
            <w:pPr>
              <w:spacing w:after="0" w:line="240" w:lineRule="auto"/>
              <w:jc w:val="center"/>
              <w:rPr>
                <w:color w:val="000000"/>
                <w:szCs w:val="22"/>
              </w:rPr>
            </w:pPr>
          </w:p>
        </w:tc>
      </w:tr>
      <w:tr w:rsidR="004B6896" w:rsidRPr="00C21D50" w:rsidTr="004B6896">
        <w:trPr>
          <w:trHeight w:val="320"/>
        </w:trPr>
        <w:tc>
          <w:tcPr>
            <w:tcW w:w="0" w:type="auto"/>
          </w:tcPr>
          <w:p w:rsidR="004B6896" w:rsidRPr="00552680" w:rsidRDefault="004B6896" w:rsidP="004B6896">
            <w:pPr>
              <w:spacing w:after="0" w:line="240" w:lineRule="auto"/>
              <w:jc w:val="left"/>
              <w:rPr>
                <w:color w:val="000000"/>
                <w:szCs w:val="22"/>
              </w:rPr>
            </w:pPr>
          </w:p>
        </w:tc>
        <w:tc>
          <w:tcPr>
            <w:tcW w:w="0" w:type="auto"/>
            <w:noWrap/>
          </w:tcPr>
          <w:p w:rsidR="004B6896" w:rsidRPr="00552680" w:rsidRDefault="004B6896" w:rsidP="004B6896">
            <w:pPr>
              <w:spacing w:after="0" w:line="240" w:lineRule="auto"/>
              <w:jc w:val="center"/>
              <w:rPr>
                <w:color w:val="000000"/>
                <w:szCs w:val="22"/>
              </w:rPr>
            </w:pPr>
          </w:p>
        </w:tc>
        <w:tc>
          <w:tcPr>
            <w:tcW w:w="0" w:type="auto"/>
            <w:noWrap/>
          </w:tcPr>
          <w:p w:rsidR="004B6896" w:rsidRPr="00552680" w:rsidRDefault="004B6896" w:rsidP="004B6896">
            <w:pPr>
              <w:spacing w:after="0" w:line="240" w:lineRule="auto"/>
              <w:jc w:val="center"/>
              <w:rPr>
                <w:color w:val="000000"/>
                <w:szCs w:val="22"/>
              </w:rPr>
            </w:pPr>
          </w:p>
        </w:tc>
        <w:tc>
          <w:tcPr>
            <w:tcW w:w="0" w:type="auto"/>
            <w:noWrap/>
          </w:tcPr>
          <w:p w:rsidR="004B6896" w:rsidRPr="00552680" w:rsidRDefault="004B6896" w:rsidP="004B6896">
            <w:pPr>
              <w:spacing w:after="0" w:line="240" w:lineRule="auto"/>
              <w:jc w:val="center"/>
              <w:rPr>
                <w:color w:val="000000"/>
                <w:szCs w:val="22"/>
              </w:rPr>
            </w:pPr>
          </w:p>
        </w:tc>
        <w:tc>
          <w:tcPr>
            <w:tcW w:w="0" w:type="auto"/>
            <w:noWrap/>
          </w:tcPr>
          <w:p w:rsidR="004B6896" w:rsidRPr="00552680" w:rsidRDefault="004B6896" w:rsidP="004B6896">
            <w:pPr>
              <w:spacing w:after="0" w:line="240" w:lineRule="auto"/>
              <w:jc w:val="center"/>
              <w:rPr>
                <w:color w:val="000000"/>
                <w:szCs w:val="22"/>
              </w:rPr>
            </w:pPr>
          </w:p>
        </w:tc>
      </w:tr>
    </w:tbl>
    <w:p w:rsidR="004B6896" w:rsidRDefault="004B6896" w:rsidP="004B6896">
      <w:pPr>
        <w:rPr>
          <w:rFonts w:asciiTheme="minorHAnsi" w:hAnsiTheme="minorHAnsi"/>
          <w:szCs w:val="22"/>
        </w:rPr>
      </w:pPr>
    </w:p>
    <w:p w:rsidR="004B6896" w:rsidRDefault="004B6896">
      <w:pPr>
        <w:spacing w:after="0" w:line="240" w:lineRule="auto"/>
        <w:jc w:val="left"/>
        <w:rPr>
          <w:rFonts w:asciiTheme="minorHAnsi" w:hAnsiTheme="minorHAnsi"/>
          <w:szCs w:val="22"/>
        </w:rPr>
      </w:pPr>
      <w:r>
        <w:rPr>
          <w:rFonts w:asciiTheme="minorHAnsi" w:hAnsiTheme="minorHAnsi"/>
          <w:szCs w:val="22"/>
        </w:rPr>
        <w:br w:type="page"/>
      </w:r>
    </w:p>
    <w:p w:rsidR="004B6896" w:rsidRDefault="004B6896" w:rsidP="004B6896">
      <w:pPr>
        <w:rPr>
          <w:rFonts w:asciiTheme="minorHAnsi" w:hAnsiTheme="minorHAnsi"/>
          <w:szCs w:val="22"/>
        </w:rPr>
      </w:pPr>
      <w:r>
        <w:rPr>
          <w:rFonts w:asciiTheme="minorHAnsi" w:hAnsiTheme="minorHAnsi"/>
          <w:szCs w:val="22"/>
        </w:rPr>
        <w:lastRenderedPageBreak/>
        <w:t>Poniższa tabela przedstawia wymagania wydajnościowe dla usług Web Service:</w:t>
      </w:r>
    </w:p>
    <w:tbl>
      <w:tblPr>
        <w:tblStyle w:val="tabelki2"/>
        <w:tblW w:w="0" w:type="auto"/>
        <w:tblLook w:val="04A0" w:firstRow="1" w:lastRow="0" w:firstColumn="1" w:lastColumn="0" w:noHBand="0" w:noVBand="1"/>
      </w:tblPr>
      <w:tblGrid>
        <w:gridCol w:w="2760"/>
        <w:gridCol w:w="2747"/>
        <w:gridCol w:w="3371"/>
        <w:gridCol w:w="2752"/>
        <w:gridCol w:w="2590"/>
      </w:tblGrid>
      <w:tr w:rsidR="004B6896" w:rsidRPr="00C21D50" w:rsidTr="004B68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280"/>
        </w:trPr>
        <w:tc>
          <w:tcPr>
            <w:tcW w:w="0" w:type="auto"/>
            <w:noWrap/>
            <w:hideMark/>
          </w:tcPr>
          <w:p w:rsidR="004B6896" w:rsidRPr="00552680" w:rsidRDefault="004B6896" w:rsidP="004B6896">
            <w:pPr>
              <w:spacing w:after="0" w:line="240" w:lineRule="auto"/>
              <w:jc w:val="center"/>
              <w:rPr>
                <w:b w:val="0"/>
                <w:bCs/>
                <w:color w:val="FFFFFF"/>
                <w:szCs w:val="22"/>
              </w:rPr>
            </w:pPr>
            <w:r w:rsidRPr="00552680">
              <w:rPr>
                <w:bCs/>
                <w:color w:val="FFFFFF"/>
                <w:szCs w:val="22"/>
              </w:rPr>
              <w:t>Proces / operacja</w:t>
            </w:r>
          </w:p>
        </w:tc>
        <w:tc>
          <w:tcPr>
            <w:tcW w:w="0" w:type="auto"/>
            <w:hideMark/>
          </w:tcPr>
          <w:p w:rsidR="004B6896" w:rsidRPr="00552680" w:rsidRDefault="004B6896" w:rsidP="004D5499">
            <w:pPr>
              <w:spacing w:after="0" w:line="240" w:lineRule="auto"/>
              <w:jc w:val="center"/>
              <w:rPr>
                <w:b w:val="0"/>
                <w:bCs/>
                <w:color w:val="FFFFFF"/>
                <w:szCs w:val="22"/>
              </w:rPr>
            </w:pPr>
            <w:r w:rsidRPr="00552680">
              <w:rPr>
                <w:bCs/>
                <w:color w:val="FFFFFF"/>
                <w:szCs w:val="22"/>
              </w:rPr>
              <w:t>Liczba jednocześnie pracujących użytkowników - standardowe obciążenie</w:t>
            </w:r>
            <w:r w:rsidRPr="00552680">
              <w:rPr>
                <w:rFonts w:ascii="MingLiU" w:eastAsia="MingLiU" w:hAnsi="MingLiU" w:cs="MingLiU"/>
                <w:bCs/>
                <w:color w:val="FFFFFF"/>
                <w:szCs w:val="22"/>
              </w:rPr>
              <w:br/>
            </w:r>
            <w:r w:rsidRPr="00552680">
              <w:rPr>
                <w:bCs/>
                <w:color w:val="FFFFFF"/>
                <w:szCs w:val="22"/>
              </w:rPr>
              <w:t>(</w:t>
            </w:r>
            <w:r w:rsidR="004D5499">
              <w:rPr>
                <w:bCs/>
                <w:color w:val="FFFFFF"/>
                <w:szCs w:val="22"/>
              </w:rPr>
              <w:t>8</w:t>
            </w:r>
            <w:r w:rsidRPr="00552680">
              <w:rPr>
                <w:bCs/>
                <w:color w:val="FFFFFF"/>
                <w:szCs w:val="22"/>
              </w:rPr>
              <w:t>0% czasu działania systemu)</w:t>
            </w:r>
          </w:p>
        </w:tc>
        <w:tc>
          <w:tcPr>
            <w:tcW w:w="0" w:type="auto"/>
            <w:hideMark/>
          </w:tcPr>
          <w:p w:rsidR="004B6896" w:rsidRPr="00552680" w:rsidRDefault="004B6896" w:rsidP="004D5499">
            <w:pPr>
              <w:spacing w:after="0" w:line="240" w:lineRule="auto"/>
              <w:jc w:val="center"/>
              <w:rPr>
                <w:b w:val="0"/>
                <w:bCs/>
                <w:color w:val="FFFFFF"/>
                <w:szCs w:val="22"/>
              </w:rPr>
            </w:pPr>
            <w:r w:rsidRPr="00552680">
              <w:rPr>
                <w:bCs/>
                <w:color w:val="FFFFFF"/>
                <w:szCs w:val="22"/>
              </w:rPr>
              <w:t xml:space="preserve">Liczba jednocześnie pracujących użytkowników - szczytowe obciążenie (do </w:t>
            </w:r>
            <w:r w:rsidR="004D5499">
              <w:rPr>
                <w:bCs/>
                <w:color w:val="FFFFFF"/>
                <w:szCs w:val="22"/>
              </w:rPr>
              <w:t>2</w:t>
            </w:r>
            <w:r w:rsidRPr="00552680">
              <w:rPr>
                <w:bCs/>
                <w:color w:val="FFFFFF"/>
                <w:szCs w:val="22"/>
              </w:rPr>
              <w:t>0% czasu działania systemu)</w:t>
            </w:r>
          </w:p>
        </w:tc>
        <w:tc>
          <w:tcPr>
            <w:tcW w:w="0" w:type="auto"/>
            <w:hideMark/>
          </w:tcPr>
          <w:p w:rsidR="004B6896" w:rsidRPr="00552680" w:rsidRDefault="004B6896" w:rsidP="004B6896">
            <w:pPr>
              <w:spacing w:after="0" w:line="240" w:lineRule="auto"/>
              <w:jc w:val="center"/>
              <w:rPr>
                <w:b w:val="0"/>
                <w:bCs/>
                <w:color w:val="FFFFFF"/>
                <w:szCs w:val="22"/>
              </w:rPr>
            </w:pPr>
            <w:r w:rsidRPr="00552680">
              <w:rPr>
                <w:bCs/>
                <w:color w:val="FFFFFF"/>
                <w:szCs w:val="22"/>
              </w:rPr>
              <w:t>Zakładany maksymalny czas odpowiedzi przy obciążeniu standardowym</w:t>
            </w:r>
            <w:r w:rsidRPr="00552680">
              <w:rPr>
                <w:rFonts w:ascii="MingLiU" w:eastAsia="MingLiU" w:hAnsi="MingLiU" w:cs="MingLiU"/>
                <w:bCs/>
                <w:color w:val="FFFFFF"/>
                <w:szCs w:val="22"/>
              </w:rPr>
              <w:br/>
            </w:r>
            <w:r w:rsidRPr="00552680">
              <w:rPr>
                <w:bCs/>
                <w:color w:val="FFFFFF"/>
                <w:szCs w:val="22"/>
              </w:rPr>
              <w:t>[sekundy]</w:t>
            </w:r>
          </w:p>
        </w:tc>
        <w:tc>
          <w:tcPr>
            <w:tcW w:w="0" w:type="auto"/>
            <w:hideMark/>
          </w:tcPr>
          <w:p w:rsidR="004B6896" w:rsidRPr="00552680" w:rsidRDefault="004B6896" w:rsidP="004B6896">
            <w:pPr>
              <w:spacing w:after="0" w:line="240" w:lineRule="auto"/>
              <w:jc w:val="center"/>
              <w:rPr>
                <w:b w:val="0"/>
                <w:bCs/>
                <w:color w:val="FFFFFF"/>
                <w:szCs w:val="22"/>
              </w:rPr>
            </w:pPr>
            <w:r w:rsidRPr="00552680">
              <w:rPr>
                <w:bCs/>
                <w:color w:val="FFFFFF"/>
                <w:szCs w:val="22"/>
              </w:rPr>
              <w:t>Zakładany maksymalny czas odpowiedzi przy obciążeniu zwiększonym</w:t>
            </w:r>
            <w:r w:rsidRPr="00552680">
              <w:rPr>
                <w:rFonts w:ascii="MingLiU" w:eastAsia="MingLiU" w:hAnsi="MingLiU" w:cs="MingLiU"/>
                <w:bCs/>
                <w:color w:val="FFFFFF"/>
                <w:szCs w:val="22"/>
              </w:rPr>
              <w:br/>
            </w:r>
            <w:r w:rsidRPr="00552680">
              <w:rPr>
                <w:bCs/>
                <w:color w:val="FFFFFF"/>
                <w:szCs w:val="22"/>
              </w:rPr>
              <w:t>[sekundy]</w:t>
            </w:r>
          </w:p>
        </w:tc>
      </w:tr>
      <w:tr w:rsidR="004B6896" w:rsidRPr="00C21D50" w:rsidTr="004B6896">
        <w:trPr>
          <w:trHeight w:val="320"/>
        </w:trPr>
        <w:tc>
          <w:tcPr>
            <w:tcW w:w="0" w:type="auto"/>
            <w:hideMark/>
          </w:tcPr>
          <w:p w:rsidR="004B6896" w:rsidRPr="00552680" w:rsidRDefault="004B6896" w:rsidP="004B6896">
            <w:pPr>
              <w:spacing w:after="0" w:line="240" w:lineRule="auto"/>
              <w:jc w:val="left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Zapytanie proste do systemu</w:t>
            </w:r>
          </w:p>
        </w:tc>
        <w:tc>
          <w:tcPr>
            <w:tcW w:w="0" w:type="auto"/>
            <w:noWrap/>
          </w:tcPr>
          <w:p w:rsidR="004B6896" w:rsidRPr="00552680" w:rsidRDefault="004D5499" w:rsidP="004B6896">
            <w:pPr>
              <w:spacing w:after="0" w:line="240" w:lineRule="auto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500</w:t>
            </w:r>
          </w:p>
        </w:tc>
        <w:tc>
          <w:tcPr>
            <w:tcW w:w="0" w:type="auto"/>
            <w:noWrap/>
          </w:tcPr>
          <w:p w:rsidR="004B6896" w:rsidRPr="00552680" w:rsidRDefault="004D5499" w:rsidP="004B6896">
            <w:pPr>
              <w:spacing w:after="0" w:line="240" w:lineRule="auto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1000</w:t>
            </w:r>
          </w:p>
        </w:tc>
        <w:tc>
          <w:tcPr>
            <w:tcW w:w="0" w:type="auto"/>
            <w:noWrap/>
          </w:tcPr>
          <w:p w:rsidR="004B6896" w:rsidRPr="00552680" w:rsidRDefault="004B6896" w:rsidP="004B6896">
            <w:pPr>
              <w:spacing w:after="0" w:line="240" w:lineRule="auto"/>
              <w:jc w:val="center"/>
              <w:rPr>
                <w:color w:val="000000"/>
                <w:szCs w:val="22"/>
              </w:rPr>
            </w:pPr>
          </w:p>
        </w:tc>
        <w:tc>
          <w:tcPr>
            <w:tcW w:w="0" w:type="auto"/>
            <w:noWrap/>
          </w:tcPr>
          <w:p w:rsidR="004B6896" w:rsidRPr="00552680" w:rsidRDefault="004B6896" w:rsidP="004B6896">
            <w:pPr>
              <w:spacing w:after="0" w:line="240" w:lineRule="auto"/>
              <w:jc w:val="center"/>
              <w:rPr>
                <w:color w:val="000000"/>
                <w:szCs w:val="22"/>
              </w:rPr>
            </w:pPr>
          </w:p>
        </w:tc>
      </w:tr>
      <w:tr w:rsidR="004B6896" w:rsidRPr="00C21D50" w:rsidTr="004B6896">
        <w:trPr>
          <w:trHeight w:val="320"/>
        </w:trPr>
        <w:tc>
          <w:tcPr>
            <w:tcW w:w="0" w:type="auto"/>
          </w:tcPr>
          <w:p w:rsidR="004B6896" w:rsidRDefault="004B6896" w:rsidP="004B6896">
            <w:pPr>
              <w:spacing w:after="0" w:line="240" w:lineRule="auto"/>
              <w:jc w:val="left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Zapytanie złożone do systemu</w:t>
            </w:r>
          </w:p>
        </w:tc>
        <w:tc>
          <w:tcPr>
            <w:tcW w:w="0" w:type="auto"/>
            <w:noWrap/>
          </w:tcPr>
          <w:p w:rsidR="004B6896" w:rsidRPr="00552680" w:rsidRDefault="004B6896" w:rsidP="004B6896">
            <w:pPr>
              <w:spacing w:after="0" w:line="240" w:lineRule="auto"/>
              <w:jc w:val="center"/>
              <w:rPr>
                <w:color w:val="000000"/>
                <w:szCs w:val="22"/>
              </w:rPr>
            </w:pPr>
          </w:p>
        </w:tc>
        <w:tc>
          <w:tcPr>
            <w:tcW w:w="0" w:type="auto"/>
            <w:noWrap/>
          </w:tcPr>
          <w:p w:rsidR="004B6896" w:rsidRPr="00552680" w:rsidRDefault="004B6896" w:rsidP="004B6896">
            <w:pPr>
              <w:spacing w:after="0" w:line="240" w:lineRule="auto"/>
              <w:jc w:val="center"/>
              <w:rPr>
                <w:color w:val="000000"/>
                <w:szCs w:val="22"/>
              </w:rPr>
            </w:pPr>
          </w:p>
        </w:tc>
        <w:tc>
          <w:tcPr>
            <w:tcW w:w="0" w:type="auto"/>
            <w:noWrap/>
          </w:tcPr>
          <w:p w:rsidR="004B6896" w:rsidRPr="00552680" w:rsidRDefault="004B6896" w:rsidP="004B6896">
            <w:pPr>
              <w:spacing w:after="0" w:line="240" w:lineRule="auto"/>
              <w:jc w:val="center"/>
              <w:rPr>
                <w:color w:val="000000"/>
                <w:szCs w:val="22"/>
              </w:rPr>
            </w:pPr>
          </w:p>
        </w:tc>
        <w:tc>
          <w:tcPr>
            <w:tcW w:w="0" w:type="auto"/>
            <w:noWrap/>
          </w:tcPr>
          <w:p w:rsidR="004B6896" w:rsidRPr="00552680" w:rsidRDefault="004B6896" w:rsidP="004B6896">
            <w:pPr>
              <w:spacing w:after="0" w:line="240" w:lineRule="auto"/>
              <w:jc w:val="center"/>
              <w:rPr>
                <w:color w:val="000000"/>
                <w:szCs w:val="22"/>
              </w:rPr>
            </w:pPr>
          </w:p>
        </w:tc>
      </w:tr>
      <w:tr w:rsidR="004B6896" w:rsidRPr="00C21D50" w:rsidTr="004B6896">
        <w:trPr>
          <w:trHeight w:val="320"/>
        </w:trPr>
        <w:tc>
          <w:tcPr>
            <w:tcW w:w="0" w:type="auto"/>
            <w:hideMark/>
          </w:tcPr>
          <w:p w:rsidR="004B6896" w:rsidRPr="00552680" w:rsidRDefault="004B6896" w:rsidP="004B6896">
            <w:pPr>
              <w:spacing w:after="0" w:line="240" w:lineRule="auto"/>
              <w:jc w:val="left"/>
              <w:rPr>
                <w:color w:val="000000"/>
                <w:szCs w:val="22"/>
              </w:rPr>
            </w:pPr>
            <w:r w:rsidRPr="00552680">
              <w:rPr>
                <w:color w:val="000000"/>
                <w:szCs w:val="22"/>
              </w:rPr>
              <w:t>Filtrowanie listy rekordów typu 1 - do 10 wyszukanych rekordów</w:t>
            </w:r>
          </w:p>
        </w:tc>
        <w:tc>
          <w:tcPr>
            <w:tcW w:w="0" w:type="auto"/>
            <w:noWrap/>
          </w:tcPr>
          <w:p w:rsidR="004B6896" w:rsidRPr="00552680" w:rsidRDefault="004B6896" w:rsidP="004B6896">
            <w:pPr>
              <w:spacing w:after="0" w:line="240" w:lineRule="auto"/>
              <w:jc w:val="center"/>
              <w:rPr>
                <w:color w:val="000000"/>
                <w:szCs w:val="22"/>
              </w:rPr>
            </w:pPr>
          </w:p>
        </w:tc>
        <w:tc>
          <w:tcPr>
            <w:tcW w:w="0" w:type="auto"/>
            <w:noWrap/>
          </w:tcPr>
          <w:p w:rsidR="004B6896" w:rsidRPr="00552680" w:rsidRDefault="004B6896" w:rsidP="004B6896">
            <w:pPr>
              <w:spacing w:after="0" w:line="240" w:lineRule="auto"/>
              <w:jc w:val="center"/>
              <w:rPr>
                <w:color w:val="000000"/>
                <w:szCs w:val="22"/>
              </w:rPr>
            </w:pPr>
          </w:p>
        </w:tc>
        <w:tc>
          <w:tcPr>
            <w:tcW w:w="0" w:type="auto"/>
            <w:noWrap/>
          </w:tcPr>
          <w:p w:rsidR="004B6896" w:rsidRPr="00552680" w:rsidRDefault="004B6896" w:rsidP="004B6896">
            <w:pPr>
              <w:spacing w:after="0" w:line="240" w:lineRule="auto"/>
              <w:jc w:val="center"/>
              <w:rPr>
                <w:color w:val="000000"/>
                <w:szCs w:val="22"/>
              </w:rPr>
            </w:pPr>
          </w:p>
        </w:tc>
        <w:tc>
          <w:tcPr>
            <w:tcW w:w="0" w:type="auto"/>
            <w:noWrap/>
          </w:tcPr>
          <w:p w:rsidR="004B6896" w:rsidRPr="00552680" w:rsidRDefault="004B6896" w:rsidP="004B6896">
            <w:pPr>
              <w:spacing w:after="0" w:line="240" w:lineRule="auto"/>
              <w:jc w:val="center"/>
              <w:rPr>
                <w:color w:val="000000"/>
                <w:szCs w:val="22"/>
              </w:rPr>
            </w:pPr>
          </w:p>
        </w:tc>
      </w:tr>
      <w:tr w:rsidR="004B6896" w:rsidRPr="00C21D50" w:rsidTr="004B6896">
        <w:trPr>
          <w:trHeight w:val="320"/>
        </w:trPr>
        <w:tc>
          <w:tcPr>
            <w:tcW w:w="0" w:type="auto"/>
            <w:hideMark/>
          </w:tcPr>
          <w:p w:rsidR="004B6896" w:rsidRPr="00552680" w:rsidRDefault="004B6896" w:rsidP="004B6896">
            <w:pPr>
              <w:spacing w:after="0" w:line="240" w:lineRule="auto"/>
              <w:jc w:val="left"/>
              <w:rPr>
                <w:color w:val="000000"/>
                <w:szCs w:val="22"/>
              </w:rPr>
            </w:pPr>
            <w:r w:rsidRPr="00552680">
              <w:rPr>
                <w:color w:val="000000"/>
                <w:szCs w:val="22"/>
              </w:rPr>
              <w:t>Filtrowanie listy rekordów typu 1 - do 100 wyszukanych rekordów</w:t>
            </w:r>
          </w:p>
        </w:tc>
        <w:tc>
          <w:tcPr>
            <w:tcW w:w="0" w:type="auto"/>
            <w:noWrap/>
          </w:tcPr>
          <w:p w:rsidR="004B6896" w:rsidRPr="00552680" w:rsidRDefault="004B6896" w:rsidP="004B6896">
            <w:pPr>
              <w:spacing w:after="0" w:line="240" w:lineRule="auto"/>
              <w:jc w:val="center"/>
              <w:rPr>
                <w:color w:val="000000"/>
                <w:szCs w:val="22"/>
              </w:rPr>
            </w:pPr>
          </w:p>
        </w:tc>
        <w:tc>
          <w:tcPr>
            <w:tcW w:w="0" w:type="auto"/>
            <w:noWrap/>
          </w:tcPr>
          <w:p w:rsidR="004B6896" w:rsidRPr="00552680" w:rsidRDefault="004B6896" w:rsidP="004B6896">
            <w:pPr>
              <w:spacing w:after="0" w:line="240" w:lineRule="auto"/>
              <w:jc w:val="center"/>
              <w:rPr>
                <w:color w:val="000000"/>
                <w:szCs w:val="22"/>
              </w:rPr>
            </w:pPr>
          </w:p>
        </w:tc>
        <w:tc>
          <w:tcPr>
            <w:tcW w:w="0" w:type="auto"/>
            <w:noWrap/>
          </w:tcPr>
          <w:p w:rsidR="004B6896" w:rsidRPr="00552680" w:rsidRDefault="004B6896" w:rsidP="004B6896">
            <w:pPr>
              <w:spacing w:after="0" w:line="240" w:lineRule="auto"/>
              <w:jc w:val="center"/>
              <w:rPr>
                <w:color w:val="000000"/>
                <w:szCs w:val="22"/>
              </w:rPr>
            </w:pPr>
          </w:p>
        </w:tc>
        <w:tc>
          <w:tcPr>
            <w:tcW w:w="0" w:type="auto"/>
            <w:noWrap/>
          </w:tcPr>
          <w:p w:rsidR="004B6896" w:rsidRPr="00552680" w:rsidRDefault="004B6896" w:rsidP="004B6896">
            <w:pPr>
              <w:spacing w:after="0" w:line="240" w:lineRule="auto"/>
              <w:jc w:val="center"/>
              <w:rPr>
                <w:color w:val="000000"/>
                <w:szCs w:val="22"/>
              </w:rPr>
            </w:pPr>
          </w:p>
        </w:tc>
      </w:tr>
    </w:tbl>
    <w:p w:rsidR="004B6896" w:rsidRDefault="004B6896" w:rsidP="004B6896">
      <w:pPr>
        <w:rPr>
          <w:rFonts w:asciiTheme="minorHAnsi" w:hAnsiTheme="minorHAnsi"/>
          <w:szCs w:val="22"/>
        </w:rPr>
        <w:sectPr w:rsidR="004B6896" w:rsidSect="00C21D50">
          <w:pgSz w:w="16838" w:h="11906" w:orient="landscape"/>
          <w:pgMar w:top="1417" w:right="1417" w:bottom="1417" w:left="1417" w:header="142" w:footer="7" w:gutter="0"/>
          <w:cols w:space="708"/>
          <w:titlePg/>
          <w:docGrid w:linePitch="360"/>
        </w:sectPr>
      </w:pPr>
    </w:p>
    <w:p w:rsidR="00552680" w:rsidRPr="00270B82" w:rsidRDefault="00552680" w:rsidP="00552680">
      <w:pPr>
        <w:rPr>
          <w:rFonts w:asciiTheme="minorHAnsi" w:hAnsiTheme="minorHAnsi"/>
          <w:szCs w:val="22"/>
        </w:rPr>
      </w:pPr>
    </w:p>
    <w:p w:rsidR="00552680" w:rsidRPr="00270B82" w:rsidRDefault="00552680" w:rsidP="00552680">
      <w:pPr>
        <w:pStyle w:val="Nagwek2"/>
        <w:rPr>
          <w:rFonts w:asciiTheme="minorHAnsi" w:hAnsiTheme="minorHAnsi"/>
        </w:rPr>
      </w:pPr>
      <w:bookmarkStart w:id="18" w:name="_Ref447199565"/>
      <w:bookmarkStart w:id="19" w:name="_Toc459626272"/>
      <w:bookmarkStart w:id="20" w:name="_Toc459628503"/>
      <w:bookmarkStart w:id="21" w:name="_Toc488336860"/>
      <w:r w:rsidRPr="00270B82">
        <w:rPr>
          <w:rFonts w:asciiTheme="minorHAnsi" w:hAnsiTheme="minorHAnsi"/>
        </w:rPr>
        <w:t>Zakres testów wydajnościowych</w:t>
      </w:r>
      <w:bookmarkEnd w:id="18"/>
      <w:bookmarkEnd w:id="19"/>
      <w:bookmarkEnd w:id="20"/>
      <w:bookmarkEnd w:id="21"/>
    </w:p>
    <w:p w:rsidR="00552680" w:rsidRPr="00270B82" w:rsidRDefault="00552680" w:rsidP="00552680">
      <w:pPr>
        <w:pStyle w:val="Normalny1"/>
        <w:spacing w:line="360" w:lineRule="auto"/>
        <w:rPr>
          <w:rFonts w:asciiTheme="minorHAnsi" w:hAnsiTheme="minorHAnsi"/>
          <w:lang w:val="pl-PL"/>
        </w:rPr>
      </w:pPr>
      <w:r w:rsidRPr="00270B82">
        <w:rPr>
          <w:rFonts w:asciiTheme="minorHAnsi" w:hAnsiTheme="minorHAnsi"/>
          <w:lang w:val="pl-PL"/>
        </w:rPr>
        <w:t xml:space="preserve">W celu weryfikacji wydajności danego systemu </w:t>
      </w:r>
      <w:r w:rsidR="004D011D" w:rsidRPr="00270B82">
        <w:rPr>
          <w:rFonts w:asciiTheme="minorHAnsi" w:hAnsiTheme="minorHAnsi"/>
          <w:lang w:val="pl-PL"/>
        </w:rPr>
        <w:t>określo</w:t>
      </w:r>
      <w:r w:rsidR="004D011D">
        <w:rPr>
          <w:rFonts w:asciiTheme="minorHAnsi" w:hAnsiTheme="minorHAnsi"/>
          <w:lang w:val="pl-PL"/>
        </w:rPr>
        <w:t>no</w:t>
      </w:r>
      <w:r w:rsidR="00561019" w:rsidRPr="00270B82">
        <w:rPr>
          <w:rFonts w:asciiTheme="minorHAnsi" w:hAnsiTheme="minorHAnsi"/>
          <w:lang w:val="pl-PL"/>
        </w:rPr>
        <w:t xml:space="preserve"> </w:t>
      </w:r>
      <w:r w:rsidRPr="00270B82">
        <w:rPr>
          <w:rFonts w:asciiTheme="minorHAnsi" w:hAnsiTheme="minorHAnsi"/>
          <w:lang w:val="pl-PL"/>
        </w:rPr>
        <w:t>reprezentatywny zbiór scenariuszy testowych, których zwielokrotnione automatyczne uruchomienie pozwoli zasymulować zakładane obciążenie testowanego systemu.</w:t>
      </w:r>
    </w:p>
    <w:p w:rsidR="00552680" w:rsidRPr="00270B82" w:rsidRDefault="00561019" w:rsidP="00552680">
      <w:pPr>
        <w:pStyle w:val="Normalny1"/>
        <w:spacing w:line="360" w:lineRule="auto"/>
        <w:rPr>
          <w:rFonts w:asciiTheme="minorHAnsi" w:hAnsiTheme="minorHAnsi"/>
          <w:lang w:val="pl-PL"/>
        </w:rPr>
      </w:pPr>
      <w:r>
        <w:rPr>
          <w:rFonts w:asciiTheme="minorHAnsi" w:hAnsiTheme="minorHAnsi"/>
          <w:lang w:val="pl-PL"/>
        </w:rPr>
        <w:t>P</w:t>
      </w:r>
      <w:r w:rsidR="00552680" w:rsidRPr="00270B82">
        <w:rPr>
          <w:rFonts w:asciiTheme="minorHAnsi" w:hAnsiTheme="minorHAnsi"/>
          <w:lang w:val="pl-PL"/>
        </w:rPr>
        <w:t xml:space="preserve">rzy wyborze przypadków testowych </w:t>
      </w:r>
      <w:r w:rsidR="00552680">
        <w:rPr>
          <w:rFonts w:asciiTheme="minorHAnsi" w:hAnsiTheme="minorHAnsi"/>
          <w:lang w:val="pl-PL"/>
        </w:rPr>
        <w:t>zastosowan</w:t>
      </w:r>
      <w:r>
        <w:rPr>
          <w:rFonts w:asciiTheme="minorHAnsi" w:hAnsiTheme="minorHAnsi"/>
          <w:lang w:val="pl-PL"/>
        </w:rPr>
        <w:t>o</w:t>
      </w:r>
      <w:r w:rsidR="00552680">
        <w:rPr>
          <w:rFonts w:asciiTheme="minorHAnsi" w:hAnsiTheme="minorHAnsi"/>
          <w:lang w:val="pl-PL"/>
        </w:rPr>
        <w:t xml:space="preserve"> założenie, że możliwie najmniejsza liczba</w:t>
      </w:r>
      <w:r w:rsidR="00552680" w:rsidRPr="00270B82">
        <w:rPr>
          <w:rFonts w:asciiTheme="minorHAnsi" w:hAnsiTheme="minorHAnsi"/>
          <w:lang w:val="pl-PL"/>
        </w:rPr>
        <w:t xml:space="preserve"> przypadków testowych pokrywa możliwie największy obszar funkcjonalności. </w:t>
      </w:r>
    </w:p>
    <w:p w:rsidR="00552680" w:rsidRPr="00270B82" w:rsidRDefault="00552680" w:rsidP="00552680">
      <w:pPr>
        <w:pStyle w:val="Normalny1"/>
        <w:spacing w:line="360" w:lineRule="auto"/>
        <w:rPr>
          <w:rFonts w:asciiTheme="minorHAnsi" w:hAnsiTheme="minorHAnsi"/>
          <w:lang w:val="pl-PL"/>
        </w:rPr>
      </w:pPr>
      <w:r w:rsidRPr="00270B82">
        <w:rPr>
          <w:rFonts w:asciiTheme="minorHAnsi" w:hAnsiTheme="minorHAnsi"/>
          <w:lang w:val="pl-PL"/>
        </w:rPr>
        <w:t>Określenie obszaru funkcjonalności, który należy wykorzystać do badania wydajności systemu opiera się na dwóch filarach:</w:t>
      </w:r>
    </w:p>
    <w:p w:rsidR="00552680" w:rsidRPr="00270B82" w:rsidRDefault="00552680" w:rsidP="00552680">
      <w:pPr>
        <w:pStyle w:val="Normalny1"/>
        <w:numPr>
          <w:ilvl w:val="0"/>
          <w:numId w:val="21"/>
        </w:numPr>
        <w:spacing w:line="360" w:lineRule="auto"/>
        <w:rPr>
          <w:rFonts w:asciiTheme="minorHAnsi" w:hAnsiTheme="minorHAnsi"/>
          <w:lang w:val="pl-PL"/>
        </w:rPr>
      </w:pPr>
      <w:r w:rsidRPr="00270B82">
        <w:rPr>
          <w:rFonts w:asciiTheme="minorHAnsi" w:hAnsiTheme="minorHAnsi"/>
          <w:lang w:val="pl-PL"/>
        </w:rPr>
        <w:t>Wymagania wydajnościowe systemu</w:t>
      </w:r>
    </w:p>
    <w:p w:rsidR="00552680" w:rsidRPr="00270B82" w:rsidRDefault="00552680" w:rsidP="00552680">
      <w:pPr>
        <w:pStyle w:val="Normalny1"/>
        <w:numPr>
          <w:ilvl w:val="0"/>
          <w:numId w:val="21"/>
        </w:numPr>
        <w:spacing w:line="360" w:lineRule="auto"/>
        <w:rPr>
          <w:rFonts w:asciiTheme="minorHAnsi" w:hAnsiTheme="minorHAnsi"/>
          <w:lang w:val="pl-PL"/>
        </w:rPr>
      </w:pPr>
      <w:r w:rsidRPr="00270B82">
        <w:rPr>
          <w:rFonts w:asciiTheme="minorHAnsi" w:hAnsiTheme="minorHAnsi"/>
          <w:lang w:val="pl-PL"/>
        </w:rPr>
        <w:t>Analiza ryzyka biznesowego</w:t>
      </w:r>
    </w:p>
    <w:p w:rsidR="006F1D21" w:rsidRDefault="006F1D21">
      <w:pPr>
        <w:spacing w:after="0" w:line="240" w:lineRule="auto"/>
        <w:jc w:val="left"/>
        <w:rPr>
          <w:rFonts w:asciiTheme="minorHAnsi" w:eastAsia="Calibri" w:hAnsiTheme="minorHAnsi" w:cs="Calibri"/>
          <w:color w:val="000000"/>
          <w:szCs w:val="20"/>
        </w:rPr>
      </w:pPr>
      <w:r>
        <w:rPr>
          <w:rFonts w:asciiTheme="minorHAnsi" w:hAnsiTheme="minorHAnsi"/>
        </w:rPr>
        <w:br w:type="page"/>
      </w:r>
    </w:p>
    <w:p w:rsidR="00552680" w:rsidRPr="00270B82" w:rsidRDefault="00552680" w:rsidP="004D011D">
      <w:pPr>
        <w:pStyle w:val="Nagwek1"/>
      </w:pPr>
      <w:bookmarkStart w:id="22" w:name="_Toc459626278"/>
      <w:bookmarkStart w:id="23" w:name="_Toc459628504"/>
      <w:bookmarkStart w:id="24" w:name="_Toc488336861"/>
      <w:r w:rsidRPr="00270B82">
        <w:lastRenderedPageBreak/>
        <w:t xml:space="preserve">Cykle testowe i Profile </w:t>
      </w:r>
      <w:bookmarkEnd w:id="22"/>
      <w:bookmarkEnd w:id="23"/>
      <w:r w:rsidRPr="00270B82">
        <w:t>ruchu</w:t>
      </w:r>
      <w:bookmarkEnd w:id="24"/>
    </w:p>
    <w:p w:rsidR="00552680" w:rsidRDefault="00552680" w:rsidP="00552680">
      <w:pPr>
        <w:spacing w:line="360" w:lineRule="auto"/>
        <w:rPr>
          <w:rFonts w:asciiTheme="minorHAnsi" w:hAnsiTheme="minorHAnsi"/>
          <w:lang w:eastAsia="x-none"/>
        </w:rPr>
      </w:pPr>
      <w:r w:rsidRPr="00270B82">
        <w:rPr>
          <w:rFonts w:asciiTheme="minorHAnsi" w:hAnsiTheme="minorHAnsi"/>
          <w:lang w:eastAsia="x-none"/>
        </w:rPr>
        <w:t xml:space="preserve">Scenariusze testowe </w:t>
      </w:r>
      <w:r w:rsidR="00561019">
        <w:rPr>
          <w:rFonts w:asciiTheme="minorHAnsi" w:hAnsiTheme="minorHAnsi"/>
          <w:lang w:eastAsia="x-none"/>
        </w:rPr>
        <w:t xml:space="preserve">będzie </w:t>
      </w:r>
      <w:r w:rsidRPr="00270B82">
        <w:rPr>
          <w:rFonts w:asciiTheme="minorHAnsi" w:hAnsiTheme="minorHAnsi"/>
          <w:lang w:eastAsia="x-none"/>
        </w:rPr>
        <w:t>należ</w:t>
      </w:r>
      <w:r w:rsidR="00561019">
        <w:rPr>
          <w:rFonts w:asciiTheme="minorHAnsi" w:hAnsiTheme="minorHAnsi"/>
          <w:lang w:eastAsia="x-none"/>
        </w:rPr>
        <w:t>ało</w:t>
      </w:r>
      <w:r w:rsidRPr="00270B82">
        <w:rPr>
          <w:rFonts w:asciiTheme="minorHAnsi" w:hAnsiTheme="minorHAnsi"/>
          <w:lang w:eastAsia="x-none"/>
        </w:rPr>
        <w:t xml:space="preserve"> zgrupować w tzw. Profile Ruchu. Poszczególne profile testowe wraz z procentowym udziałem w nich poszczególnych scenariuszy powinny być prezentowane w formie tabelarycznej.</w:t>
      </w:r>
    </w:p>
    <w:p w:rsidR="00552680" w:rsidRPr="00270B82" w:rsidRDefault="00552680" w:rsidP="00552680">
      <w:pPr>
        <w:spacing w:line="360" w:lineRule="auto"/>
        <w:rPr>
          <w:rFonts w:asciiTheme="minorHAnsi" w:hAnsiTheme="minorHAnsi"/>
        </w:rPr>
      </w:pPr>
      <w:r w:rsidRPr="00270B82">
        <w:rPr>
          <w:rFonts w:asciiTheme="minorHAnsi" w:hAnsiTheme="minorHAnsi"/>
          <w:lang w:eastAsia="x-none"/>
        </w:rPr>
        <w:t>Poniższa tabela stanowi przykładowy szablon opisu Profili Ruchu.</w:t>
      </w:r>
      <w:r w:rsidR="00561019">
        <w:rPr>
          <w:rFonts w:asciiTheme="minorHAnsi" w:hAnsiTheme="minorHAnsi"/>
          <w:lang w:eastAsia="x-none"/>
        </w:rPr>
        <w:t xml:space="preserve"> Profile ruchu zostaną przygotowane na etapu planowania testów przed przystąpieniem do testów wydajnościowych przy udziale Wykonawcy testów.</w:t>
      </w:r>
    </w:p>
    <w:tbl>
      <w:tblPr>
        <w:tblW w:w="58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40"/>
        <w:gridCol w:w="1525"/>
        <w:gridCol w:w="1875"/>
      </w:tblGrid>
      <w:tr w:rsidR="00552680" w:rsidRPr="00270B82" w:rsidTr="004A107D">
        <w:trPr>
          <w:trHeight w:val="300"/>
          <w:jc w:val="center"/>
        </w:trPr>
        <w:tc>
          <w:tcPr>
            <w:tcW w:w="2440" w:type="dxa"/>
            <w:tcBorders>
              <w:top w:val="single" w:sz="4" w:space="0" w:color="E26B0A"/>
              <w:left w:val="single" w:sz="4" w:space="0" w:color="E26B0A"/>
              <w:bottom w:val="nil"/>
              <w:right w:val="nil"/>
            </w:tcBorders>
            <w:shd w:val="clear" w:color="000000" w:fill="1F497D"/>
            <w:noWrap/>
            <w:hideMark/>
          </w:tcPr>
          <w:p w:rsidR="00552680" w:rsidRPr="00270B82" w:rsidRDefault="00552680" w:rsidP="004A107D">
            <w:pPr>
              <w:spacing w:after="0" w:line="240" w:lineRule="auto"/>
              <w:jc w:val="left"/>
              <w:rPr>
                <w:rFonts w:asciiTheme="minorHAnsi" w:hAnsiTheme="minorHAnsi" w:cs="Arial"/>
                <w:b/>
                <w:bCs/>
                <w:color w:val="FFFFFF"/>
                <w:szCs w:val="22"/>
              </w:rPr>
            </w:pPr>
            <w:bookmarkStart w:id="25" w:name="_Toc447279160"/>
            <w:r w:rsidRPr="00270B82">
              <w:rPr>
                <w:rFonts w:asciiTheme="minorHAnsi" w:hAnsiTheme="minorHAnsi" w:cs="Arial"/>
                <w:b/>
                <w:bCs/>
                <w:color w:val="FFFFFF"/>
                <w:szCs w:val="22"/>
              </w:rPr>
              <w:t>Nazwa profilu</w:t>
            </w:r>
          </w:p>
        </w:tc>
        <w:tc>
          <w:tcPr>
            <w:tcW w:w="3400" w:type="dxa"/>
            <w:gridSpan w:val="2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hideMark/>
          </w:tcPr>
          <w:p w:rsidR="00552680" w:rsidRPr="00270B82" w:rsidRDefault="00552680" w:rsidP="004A107D">
            <w:pPr>
              <w:spacing w:after="0" w:line="240" w:lineRule="auto"/>
              <w:jc w:val="left"/>
              <w:rPr>
                <w:rFonts w:asciiTheme="minorHAnsi" w:hAnsiTheme="minorHAnsi" w:cs="Arial"/>
                <w:color w:val="000000"/>
                <w:szCs w:val="22"/>
              </w:rPr>
            </w:pPr>
            <w:r w:rsidRPr="00270B82">
              <w:rPr>
                <w:rFonts w:asciiTheme="minorHAnsi" w:hAnsiTheme="minorHAnsi" w:cs="Arial"/>
                <w:color w:val="000000"/>
                <w:szCs w:val="22"/>
              </w:rPr>
              <w:t>Test przeciążeniowy.</w:t>
            </w:r>
          </w:p>
        </w:tc>
      </w:tr>
      <w:tr w:rsidR="00552680" w:rsidRPr="00270B82" w:rsidTr="004A107D">
        <w:trPr>
          <w:trHeight w:val="1290"/>
          <w:jc w:val="center"/>
        </w:trPr>
        <w:tc>
          <w:tcPr>
            <w:tcW w:w="2440" w:type="dxa"/>
            <w:tcBorders>
              <w:top w:val="single" w:sz="4" w:space="0" w:color="FFFFFF"/>
              <w:left w:val="single" w:sz="4" w:space="0" w:color="E26B0A"/>
              <w:bottom w:val="nil"/>
              <w:right w:val="nil"/>
            </w:tcBorders>
            <w:shd w:val="clear" w:color="000000" w:fill="1F497D"/>
            <w:noWrap/>
            <w:vAlign w:val="center"/>
            <w:hideMark/>
          </w:tcPr>
          <w:p w:rsidR="00552680" w:rsidRPr="00270B82" w:rsidRDefault="00552680" w:rsidP="004A107D">
            <w:pPr>
              <w:spacing w:after="0" w:line="240" w:lineRule="auto"/>
              <w:jc w:val="left"/>
              <w:rPr>
                <w:rFonts w:asciiTheme="minorHAnsi" w:hAnsiTheme="minorHAnsi" w:cs="Arial"/>
                <w:b/>
                <w:bCs/>
                <w:color w:val="FFFFFF"/>
                <w:szCs w:val="22"/>
              </w:rPr>
            </w:pPr>
            <w:r w:rsidRPr="00270B82">
              <w:rPr>
                <w:rFonts w:asciiTheme="minorHAnsi" w:hAnsiTheme="minorHAnsi" w:cs="Arial"/>
                <w:b/>
                <w:bCs/>
                <w:color w:val="FFFFFF"/>
                <w:szCs w:val="22"/>
              </w:rPr>
              <w:t>Cel wydajnościowy</w:t>
            </w:r>
          </w:p>
        </w:tc>
        <w:tc>
          <w:tcPr>
            <w:tcW w:w="3400" w:type="dxa"/>
            <w:gridSpan w:val="2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hideMark/>
          </w:tcPr>
          <w:p w:rsidR="00552680" w:rsidRPr="00270B82" w:rsidRDefault="00552680" w:rsidP="004A107D">
            <w:pPr>
              <w:spacing w:after="0" w:line="240" w:lineRule="auto"/>
              <w:jc w:val="left"/>
              <w:rPr>
                <w:rFonts w:asciiTheme="minorHAnsi" w:hAnsiTheme="minorHAnsi" w:cs="Arial"/>
                <w:color w:val="000000"/>
                <w:szCs w:val="22"/>
              </w:rPr>
            </w:pPr>
            <w:r w:rsidRPr="00270B82">
              <w:rPr>
                <w:rFonts w:asciiTheme="minorHAnsi" w:hAnsiTheme="minorHAnsi" w:cs="Arial"/>
                <w:color w:val="000000"/>
                <w:szCs w:val="22"/>
              </w:rPr>
              <w:t>Test przeciążeniowy. Test ma za zadnie sprawdzenie zachowania aplikacji podczas obciążenia przekraczającego zakładane.</w:t>
            </w:r>
          </w:p>
        </w:tc>
      </w:tr>
      <w:tr w:rsidR="00552680" w:rsidRPr="00270B82" w:rsidTr="004A107D">
        <w:trPr>
          <w:trHeight w:val="300"/>
          <w:jc w:val="center"/>
        </w:trPr>
        <w:tc>
          <w:tcPr>
            <w:tcW w:w="5840" w:type="dxa"/>
            <w:gridSpan w:val="3"/>
            <w:tcBorders>
              <w:top w:val="single" w:sz="4" w:space="0" w:color="FFFFFF"/>
              <w:left w:val="single" w:sz="4" w:space="0" w:color="E26B0A"/>
              <w:bottom w:val="nil"/>
              <w:right w:val="single" w:sz="4" w:space="0" w:color="E26B0A"/>
            </w:tcBorders>
            <w:shd w:val="clear" w:color="000000" w:fill="1F497D"/>
            <w:noWrap/>
            <w:hideMark/>
          </w:tcPr>
          <w:p w:rsidR="00552680" w:rsidRPr="00270B82" w:rsidRDefault="00552680" w:rsidP="004A107D">
            <w:pPr>
              <w:spacing w:after="0" w:line="240" w:lineRule="auto"/>
              <w:jc w:val="center"/>
              <w:rPr>
                <w:rFonts w:asciiTheme="minorHAnsi" w:hAnsiTheme="minorHAnsi" w:cs="Arial"/>
                <w:b/>
                <w:bCs/>
                <w:color w:val="FFFFFF"/>
                <w:szCs w:val="22"/>
              </w:rPr>
            </w:pPr>
            <w:r w:rsidRPr="00270B82">
              <w:rPr>
                <w:rFonts w:asciiTheme="minorHAnsi" w:hAnsiTheme="minorHAnsi" w:cs="Arial"/>
                <w:b/>
                <w:bCs/>
                <w:color w:val="FFFFFF"/>
                <w:szCs w:val="22"/>
              </w:rPr>
              <w:t xml:space="preserve">Polityka </w:t>
            </w:r>
            <w:proofErr w:type="spellStart"/>
            <w:r w:rsidRPr="00270B82">
              <w:rPr>
                <w:rFonts w:asciiTheme="minorHAnsi" w:hAnsiTheme="minorHAnsi" w:cs="Arial"/>
                <w:b/>
                <w:bCs/>
                <w:color w:val="FFFFFF"/>
                <w:szCs w:val="22"/>
              </w:rPr>
              <w:t>uruchowminiowa</w:t>
            </w:r>
            <w:proofErr w:type="spellEnd"/>
          </w:p>
        </w:tc>
      </w:tr>
      <w:tr w:rsidR="00552680" w:rsidRPr="00270B82" w:rsidTr="004A107D">
        <w:trPr>
          <w:trHeight w:val="300"/>
          <w:jc w:val="center"/>
        </w:trPr>
        <w:tc>
          <w:tcPr>
            <w:tcW w:w="2440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hideMark/>
          </w:tcPr>
          <w:p w:rsidR="00552680" w:rsidRPr="00270B82" w:rsidRDefault="00552680" w:rsidP="004A107D">
            <w:pPr>
              <w:spacing w:after="0" w:line="240" w:lineRule="auto"/>
              <w:jc w:val="left"/>
              <w:rPr>
                <w:rFonts w:asciiTheme="minorHAnsi" w:hAnsiTheme="minorHAnsi" w:cs="Arial"/>
                <w:b/>
                <w:bCs/>
                <w:color w:val="000000"/>
                <w:szCs w:val="22"/>
              </w:rPr>
            </w:pPr>
            <w:r w:rsidRPr="00270B82">
              <w:rPr>
                <w:rFonts w:asciiTheme="minorHAnsi" w:hAnsiTheme="minorHAnsi" w:cs="Arial"/>
                <w:b/>
                <w:bCs/>
                <w:color w:val="000000"/>
                <w:szCs w:val="22"/>
              </w:rPr>
              <w:t>Czas trwania</w:t>
            </w:r>
          </w:p>
        </w:tc>
        <w:tc>
          <w:tcPr>
            <w:tcW w:w="3400" w:type="dxa"/>
            <w:gridSpan w:val="2"/>
            <w:tcBorders>
              <w:top w:val="single" w:sz="4" w:space="0" w:color="1F497D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hideMark/>
          </w:tcPr>
          <w:p w:rsidR="00552680" w:rsidRPr="00270B82" w:rsidRDefault="00552680" w:rsidP="004A107D">
            <w:pPr>
              <w:spacing w:after="0" w:line="240" w:lineRule="auto"/>
              <w:jc w:val="left"/>
              <w:rPr>
                <w:rFonts w:asciiTheme="minorHAnsi" w:hAnsiTheme="minorHAnsi" w:cs="Arial"/>
                <w:color w:val="000000"/>
                <w:szCs w:val="22"/>
              </w:rPr>
            </w:pPr>
            <w:r w:rsidRPr="00270B82">
              <w:rPr>
                <w:rFonts w:asciiTheme="minorHAnsi" w:hAnsiTheme="minorHAnsi" w:cs="Arial"/>
                <w:color w:val="000000"/>
                <w:szCs w:val="22"/>
              </w:rPr>
              <w:t>h</w:t>
            </w:r>
          </w:p>
        </w:tc>
      </w:tr>
      <w:tr w:rsidR="00552680" w:rsidRPr="00270B82" w:rsidTr="004A107D">
        <w:trPr>
          <w:trHeight w:val="300"/>
          <w:jc w:val="center"/>
        </w:trPr>
        <w:tc>
          <w:tcPr>
            <w:tcW w:w="2440" w:type="dxa"/>
            <w:tcBorders>
              <w:top w:val="nil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hideMark/>
          </w:tcPr>
          <w:p w:rsidR="00552680" w:rsidRPr="00270B82" w:rsidRDefault="00552680" w:rsidP="004A107D">
            <w:pPr>
              <w:spacing w:after="0" w:line="240" w:lineRule="auto"/>
              <w:jc w:val="left"/>
              <w:rPr>
                <w:rFonts w:asciiTheme="minorHAnsi" w:hAnsiTheme="minorHAnsi" w:cs="Arial"/>
                <w:b/>
                <w:bCs/>
                <w:color w:val="000000"/>
                <w:szCs w:val="22"/>
              </w:rPr>
            </w:pPr>
            <w:r w:rsidRPr="00270B82">
              <w:rPr>
                <w:rFonts w:asciiTheme="minorHAnsi" w:hAnsiTheme="minorHAnsi" w:cs="Arial"/>
                <w:b/>
                <w:bCs/>
                <w:color w:val="000000"/>
                <w:szCs w:val="22"/>
              </w:rPr>
              <w:t>Ilość VU</w:t>
            </w:r>
          </w:p>
        </w:tc>
        <w:tc>
          <w:tcPr>
            <w:tcW w:w="3400" w:type="dxa"/>
            <w:gridSpan w:val="2"/>
            <w:tcBorders>
              <w:top w:val="single" w:sz="4" w:space="0" w:color="1F497D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hideMark/>
          </w:tcPr>
          <w:p w:rsidR="00552680" w:rsidRPr="00270B82" w:rsidRDefault="00561019" w:rsidP="004A107D">
            <w:pPr>
              <w:spacing w:after="0" w:line="240" w:lineRule="auto"/>
              <w:jc w:val="left"/>
              <w:rPr>
                <w:rFonts w:asciiTheme="minorHAnsi" w:hAnsiTheme="minorHAnsi" w:cs="Arial"/>
                <w:color w:val="000000"/>
                <w:szCs w:val="22"/>
              </w:rPr>
            </w:pPr>
            <w:r>
              <w:rPr>
                <w:rFonts w:asciiTheme="minorHAnsi" w:hAnsiTheme="minorHAnsi" w:cs="Arial"/>
                <w:color w:val="000000"/>
                <w:szCs w:val="22"/>
              </w:rPr>
              <w:t>---</w:t>
            </w:r>
          </w:p>
        </w:tc>
      </w:tr>
      <w:tr w:rsidR="00552680" w:rsidRPr="00270B82" w:rsidTr="004A107D">
        <w:trPr>
          <w:trHeight w:val="1068"/>
          <w:jc w:val="center"/>
        </w:trPr>
        <w:tc>
          <w:tcPr>
            <w:tcW w:w="2440" w:type="dxa"/>
            <w:tcBorders>
              <w:top w:val="nil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hideMark/>
          </w:tcPr>
          <w:p w:rsidR="00552680" w:rsidRPr="00270B82" w:rsidRDefault="00552680" w:rsidP="004A107D">
            <w:pPr>
              <w:spacing w:after="0" w:line="240" w:lineRule="auto"/>
              <w:jc w:val="left"/>
              <w:rPr>
                <w:rFonts w:asciiTheme="minorHAnsi" w:hAnsiTheme="minorHAnsi" w:cs="Arial"/>
                <w:b/>
                <w:bCs/>
                <w:color w:val="000000"/>
                <w:szCs w:val="22"/>
              </w:rPr>
            </w:pPr>
            <w:r w:rsidRPr="00270B82">
              <w:rPr>
                <w:rFonts w:asciiTheme="minorHAnsi" w:hAnsiTheme="minorHAnsi" w:cs="Arial"/>
                <w:b/>
                <w:bCs/>
                <w:color w:val="000000"/>
                <w:szCs w:val="22"/>
              </w:rPr>
              <w:t>Metoda</w:t>
            </w:r>
          </w:p>
        </w:tc>
        <w:tc>
          <w:tcPr>
            <w:tcW w:w="3400" w:type="dxa"/>
            <w:gridSpan w:val="2"/>
            <w:tcBorders>
              <w:top w:val="single" w:sz="4" w:space="0" w:color="1F497D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auto"/>
            <w:hideMark/>
          </w:tcPr>
          <w:p w:rsidR="00552680" w:rsidRPr="00270B82" w:rsidRDefault="00552680" w:rsidP="00561019">
            <w:pPr>
              <w:spacing w:after="0" w:line="240" w:lineRule="auto"/>
              <w:jc w:val="left"/>
              <w:rPr>
                <w:rFonts w:asciiTheme="minorHAnsi" w:hAnsiTheme="minorHAnsi" w:cs="Arial"/>
                <w:color w:val="000000"/>
                <w:szCs w:val="22"/>
              </w:rPr>
            </w:pPr>
            <w:r w:rsidRPr="00270B82">
              <w:rPr>
                <w:rFonts w:asciiTheme="minorHAnsi" w:hAnsiTheme="minorHAnsi" w:cs="Arial"/>
                <w:color w:val="000000"/>
                <w:szCs w:val="22"/>
              </w:rPr>
              <w:t xml:space="preserve">Ramp </w:t>
            </w:r>
            <w:proofErr w:type="spellStart"/>
            <w:r w:rsidRPr="00270B82">
              <w:rPr>
                <w:rFonts w:asciiTheme="minorHAnsi" w:hAnsiTheme="minorHAnsi" w:cs="Arial"/>
                <w:color w:val="000000"/>
                <w:szCs w:val="22"/>
              </w:rPr>
              <w:t>up</w:t>
            </w:r>
            <w:proofErr w:type="spellEnd"/>
            <w:r w:rsidRPr="00270B82">
              <w:rPr>
                <w:rFonts w:asciiTheme="minorHAnsi" w:hAnsiTheme="minorHAnsi" w:cs="Arial"/>
                <w:color w:val="000000"/>
                <w:szCs w:val="22"/>
              </w:rPr>
              <w:t>:</w:t>
            </w:r>
            <w:r w:rsidRPr="00270B82">
              <w:rPr>
                <w:rFonts w:asciiTheme="minorHAnsi" w:hAnsiTheme="minorHAnsi" w:cs="Arial"/>
                <w:color w:val="000000"/>
                <w:szCs w:val="22"/>
              </w:rPr>
              <w:br/>
              <w:t xml:space="preserve">Start: </w:t>
            </w:r>
            <w:r w:rsidR="00561019">
              <w:rPr>
                <w:rFonts w:asciiTheme="minorHAnsi" w:hAnsiTheme="minorHAnsi" w:cs="Arial"/>
                <w:color w:val="000000"/>
                <w:szCs w:val="22"/>
              </w:rPr>
              <w:t>--</w:t>
            </w:r>
            <w:r w:rsidR="00561019" w:rsidRPr="00270B82">
              <w:rPr>
                <w:rFonts w:asciiTheme="minorHAnsi" w:hAnsiTheme="minorHAnsi" w:cs="Arial"/>
                <w:color w:val="000000"/>
                <w:szCs w:val="22"/>
              </w:rPr>
              <w:t xml:space="preserve"> </w:t>
            </w:r>
            <w:r w:rsidRPr="00270B82">
              <w:rPr>
                <w:rFonts w:asciiTheme="minorHAnsi" w:hAnsiTheme="minorHAnsi" w:cs="Arial"/>
                <w:color w:val="000000"/>
                <w:szCs w:val="22"/>
              </w:rPr>
              <w:t>VU</w:t>
            </w:r>
            <w:r w:rsidRPr="00270B82">
              <w:rPr>
                <w:rFonts w:asciiTheme="minorHAnsi" w:hAnsiTheme="minorHAnsi" w:cs="Arial"/>
                <w:color w:val="000000"/>
                <w:szCs w:val="22"/>
              </w:rPr>
              <w:br/>
              <w:t xml:space="preserve">Wzrost: </w:t>
            </w:r>
            <w:r w:rsidR="00561019">
              <w:rPr>
                <w:rFonts w:asciiTheme="minorHAnsi" w:hAnsiTheme="minorHAnsi" w:cs="Arial"/>
                <w:color w:val="000000"/>
                <w:szCs w:val="22"/>
              </w:rPr>
              <w:t>--</w:t>
            </w:r>
            <w:r w:rsidR="00561019" w:rsidRPr="00270B82">
              <w:rPr>
                <w:rFonts w:asciiTheme="minorHAnsi" w:hAnsiTheme="minorHAnsi" w:cs="Arial"/>
                <w:color w:val="000000"/>
                <w:szCs w:val="22"/>
              </w:rPr>
              <w:t xml:space="preserve"> </w:t>
            </w:r>
            <w:r w:rsidRPr="00270B82">
              <w:rPr>
                <w:rFonts w:asciiTheme="minorHAnsi" w:hAnsiTheme="minorHAnsi" w:cs="Arial"/>
                <w:color w:val="000000"/>
                <w:szCs w:val="22"/>
              </w:rPr>
              <w:t>VU</w:t>
            </w:r>
            <w:r w:rsidRPr="00270B82">
              <w:rPr>
                <w:rFonts w:asciiTheme="minorHAnsi" w:hAnsiTheme="minorHAnsi" w:cs="Arial"/>
                <w:color w:val="000000"/>
                <w:szCs w:val="22"/>
              </w:rPr>
              <w:br/>
              <w:t xml:space="preserve">Interwał czasowy: </w:t>
            </w:r>
            <w:r w:rsidR="00561019">
              <w:rPr>
                <w:rFonts w:asciiTheme="minorHAnsi" w:hAnsiTheme="minorHAnsi" w:cs="Arial"/>
                <w:color w:val="000000"/>
                <w:szCs w:val="22"/>
              </w:rPr>
              <w:t>--</w:t>
            </w:r>
            <w:r w:rsidRPr="00270B82">
              <w:rPr>
                <w:rFonts w:asciiTheme="minorHAnsi" w:hAnsiTheme="minorHAnsi" w:cs="Arial"/>
                <w:color w:val="000000"/>
                <w:szCs w:val="22"/>
              </w:rPr>
              <w:t>min</w:t>
            </w:r>
          </w:p>
        </w:tc>
      </w:tr>
      <w:tr w:rsidR="00552680" w:rsidRPr="00270B82" w:rsidTr="004A107D">
        <w:trPr>
          <w:trHeight w:val="300"/>
          <w:jc w:val="center"/>
        </w:trPr>
        <w:tc>
          <w:tcPr>
            <w:tcW w:w="5840" w:type="dxa"/>
            <w:gridSpan w:val="3"/>
            <w:tcBorders>
              <w:top w:val="nil"/>
              <w:left w:val="single" w:sz="4" w:space="0" w:color="E26B0A"/>
              <w:bottom w:val="nil"/>
              <w:right w:val="single" w:sz="4" w:space="0" w:color="E26B0A"/>
            </w:tcBorders>
            <w:shd w:val="clear" w:color="000000" w:fill="1F497D"/>
            <w:noWrap/>
            <w:hideMark/>
          </w:tcPr>
          <w:p w:rsidR="00552680" w:rsidRPr="00270B82" w:rsidRDefault="00552680" w:rsidP="004A107D">
            <w:pPr>
              <w:spacing w:after="0" w:line="240" w:lineRule="auto"/>
              <w:jc w:val="center"/>
              <w:rPr>
                <w:rFonts w:asciiTheme="minorHAnsi" w:hAnsiTheme="minorHAnsi" w:cs="Arial"/>
                <w:b/>
                <w:bCs/>
                <w:color w:val="FFFFFF"/>
                <w:szCs w:val="22"/>
              </w:rPr>
            </w:pPr>
            <w:r w:rsidRPr="00270B82">
              <w:rPr>
                <w:rFonts w:asciiTheme="minorHAnsi" w:hAnsiTheme="minorHAnsi" w:cs="Arial"/>
                <w:b/>
                <w:bCs/>
                <w:color w:val="FFFFFF"/>
                <w:szCs w:val="22"/>
              </w:rPr>
              <w:t>Scenariusze testowe</w:t>
            </w:r>
          </w:p>
        </w:tc>
      </w:tr>
      <w:tr w:rsidR="00552680" w:rsidRPr="00270B82" w:rsidTr="004A107D">
        <w:trPr>
          <w:trHeight w:val="300"/>
          <w:jc w:val="center"/>
        </w:trPr>
        <w:tc>
          <w:tcPr>
            <w:tcW w:w="2440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hideMark/>
          </w:tcPr>
          <w:p w:rsidR="00552680" w:rsidRPr="00270B82" w:rsidRDefault="00552680" w:rsidP="004A107D">
            <w:pPr>
              <w:spacing w:after="0" w:line="240" w:lineRule="auto"/>
              <w:jc w:val="left"/>
              <w:rPr>
                <w:rFonts w:asciiTheme="minorHAnsi" w:hAnsiTheme="minorHAnsi" w:cs="Arial"/>
                <w:b/>
                <w:bCs/>
                <w:szCs w:val="22"/>
              </w:rPr>
            </w:pPr>
            <w:r w:rsidRPr="00270B82">
              <w:rPr>
                <w:rFonts w:asciiTheme="minorHAnsi" w:hAnsiTheme="minorHAnsi" w:cs="Arial"/>
                <w:b/>
                <w:bCs/>
                <w:szCs w:val="22"/>
              </w:rPr>
              <w:t>Lp.</w:t>
            </w:r>
          </w:p>
        </w:tc>
        <w:tc>
          <w:tcPr>
            <w:tcW w:w="1525" w:type="dxa"/>
            <w:tcBorders>
              <w:top w:val="single" w:sz="4" w:space="0" w:color="1F497D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hideMark/>
          </w:tcPr>
          <w:p w:rsidR="00552680" w:rsidRPr="00270B82" w:rsidRDefault="00552680" w:rsidP="004A107D">
            <w:pPr>
              <w:spacing w:after="0" w:line="240" w:lineRule="auto"/>
              <w:jc w:val="left"/>
              <w:rPr>
                <w:rFonts w:asciiTheme="minorHAnsi" w:hAnsiTheme="minorHAnsi" w:cs="Arial"/>
                <w:b/>
                <w:bCs/>
                <w:color w:val="000000"/>
                <w:szCs w:val="22"/>
              </w:rPr>
            </w:pPr>
            <w:r w:rsidRPr="00270B82">
              <w:rPr>
                <w:rFonts w:asciiTheme="minorHAnsi" w:hAnsiTheme="minorHAnsi" w:cs="Arial"/>
                <w:b/>
                <w:bCs/>
                <w:color w:val="000000"/>
                <w:szCs w:val="22"/>
              </w:rPr>
              <w:t>Nazwa</w:t>
            </w:r>
          </w:p>
        </w:tc>
        <w:tc>
          <w:tcPr>
            <w:tcW w:w="1875" w:type="dxa"/>
            <w:tcBorders>
              <w:top w:val="single" w:sz="4" w:space="0" w:color="1F497D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hideMark/>
          </w:tcPr>
          <w:p w:rsidR="00552680" w:rsidRPr="00270B82" w:rsidRDefault="00552680" w:rsidP="004A107D">
            <w:pPr>
              <w:spacing w:after="0" w:line="240" w:lineRule="auto"/>
              <w:jc w:val="left"/>
              <w:rPr>
                <w:rFonts w:asciiTheme="minorHAnsi" w:hAnsiTheme="minorHAnsi" w:cs="Arial"/>
                <w:b/>
                <w:bCs/>
                <w:color w:val="000000"/>
                <w:szCs w:val="22"/>
              </w:rPr>
            </w:pPr>
            <w:r w:rsidRPr="00270B82">
              <w:rPr>
                <w:rFonts w:asciiTheme="minorHAnsi" w:hAnsiTheme="minorHAnsi" w:cs="Arial"/>
                <w:b/>
                <w:bCs/>
                <w:color w:val="000000"/>
                <w:szCs w:val="22"/>
              </w:rPr>
              <w:t>Udział w ruchu</w:t>
            </w:r>
          </w:p>
        </w:tc>
      </w:tr>
      <w:tr w:rsidR="00552680" w:rsidRPr="00270B82" w:rsidTr="004A107D">
        <w:trPr>
          <w:trHeight w:val="300"/>
          <w:jc w:val="center"/>
        </w:trPr>
        <w:tc>
          <w:tcPr>
            <w:tcW w:w="2440" w:type="dxa"/>
            <w:tcBorders>
              <w:top w:val="nil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hideMark/>
          </w:tcPr>
          <w:p w:rsidR="00552680" w:rsidRPr="00270B82" w:rsidRDefault="00552680" w:rsidP="004A107D">
            <w:pPr>
              <w:spacing w:after="0" w:line="240" w:lineRule="auto"/>
              <w:jc w:val="left"/>
              <w:rPr>
                <w:rFonts w:asciiTheme="minorHAnsi" w:hAnsiTheme="minorHAnsi" w:cs="Arial"/>
                <w:b/>
                <w:bCs/>
                <w:color w:val="000000"/>
                <w:szCs w:val="22"/>
              </w:rPr>
            </w:pPr>
            <w:r w:rsidRPr="00270B82">
              <w:rPr>
                <w:rFonts w:asciiTheme="minorHAnsi" w:hAnsiTheme="minorHAnsi" w:cs="Arial"/>
                <w:b/>
                <w:bCs/>
                <w:color w:val="000000"/>
                <w:szCs w:val="22"/>
              </w:rPr>
              <w:t>1.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hideMark/>
          </w:tcPr>
          <w:p w:rsidR="00552680" w:rsidRPr="00270B82" w:rsidRDefault="00552680" w:rsidP="004A107D">
            <w:pPr>
              <w:spacing w:after="0" w:line="240" w:lineRule="auto"/>
              <w:jc w:val="left"/>
              <w:rPr>
                <w:rFonts w:asciiTheme="minorHAnsi" w:hAnsiTheme="minorHAnsi" w:cs="Arial"/>
                <w:color w:val="000000"/>
                <w:szCs w:val="22"/>
              </w:rPr>
            </w:pPr>
            <w:r w:rsidRPr="00270B82">
              <w:rPr>
                <w:rFonts w:asciiTheme="minorHAnsi" w:hAnsiTheme="minorHAnsi" w:cs="Arial"/>
                <w:color w:val="000000"/>
                <w:szCs w:val="22"/>
              </w:rPr>
              <w:t>Scenariusz 1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hideMark/>
          </w:tcPr>
          <w:p w:rsidR="00552680" w:rsidRPr="00270B82" w:rsidRDefault="00561019" w:rsidP="004A107D">
            <w:pPr>
              <w:spacing w:after="0" w:line="240" w:lineRule="auto"/>
              <w:jc w:val="left"/>
              <w:rPr>
                <w:rFonts w:asciiTheme="minorHAnsi" w:hAnsiTheme="minorHAnsi" w:cs="Arial"/>
                <w:color w:val="000000"/>
                <w:szCs w:val="22"/>
              </w:rPr>
            </w:pPr>
            <w:r>
              <w:rPr>
                <w:rFonts w:asciiTheme="minorHAnsi" w:hAnsiTheme="minorHAnsi" w:cs="Arial"/>
                <w:color w:val="000000"/>
                <w:szCs w:val="22"/>
              </w:rPr>
              <w:t>X</w:t>
            </w:r>
            <w:r w:rsidR="00552680" w:rsidRPr="00270B82">
              <w:rPr>
                <w:rFonts w:asciiTheme="minorHAnsi" w:hAnsiTheme="minorHAnsi" w:cs="Arial"/>
                <w:color w:val="000000"/>
                <w:szCs w:val="22"/>
              </w:rPr>
              <w:t>%</w:t>
            </w:r>
          </w:p>
        </w:tc>
      </w:tr>
      <w:tr w:rsidR="00552680" w:rsidRPr="00270B82" w:rsidTr="004A107D">
        <w:trPr>
          <w:trHeight w:val="300"/>
          <w:jc w:val="center"/>
        </w:trPr>
        <w:tc>
          <w:tcPr>
            <w:tcW w:w="2440" w:type="dxa"/>
            <w:tcBorders>
              <w:top w:val="nil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hideMark/>
          </w:tcPr>
          <w:p w:rsidR="00552680" w:rsidRPr="00270B82" w:rsidRDefault="00552680" w:rsidP="004A107D">
            <w:pPr>
              <w:spacing w:after="0" w:line="240" w:lineRule="auto"/>
              <w:jc w:val="left"/>
              <w:rPr>
                <w:rFonts w:asciiTheme="minorHAnsi" w:hAnsiTheme="minorHAnsi" w:cs="Arial"/>
                <w:b/>
                <w:bCs/>
                <w:color w:val="000000"/>
                <w:szCs w:val="22"/>
              </w:rPr>
            </w:pPr>
            <w:r w:rsidRPr="00270B82">
              <w:rPr>
                <w:rFonts w:asciiTheme="minorHAnsi" w:hAnsiTheme="minorHAnsi" w:cs="Arial"/>
                <w:b/>
                <w:bCs/>
                <w:color w:val="000000"/>
                <w:szCs w:val="22"/>
              </w:rPr>
              <w:t>2.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hideMark/>
          </w:tcPr>
          <w:p w:rsidR="00552680" w:rsidRPr="00270B82" w:rsidRDefault="00552680" w:rsidP="004A107D">
            <w:pPr>
              <w:spacing w:after="0" w:line="240" w:lineRule="auto"/>
              <w:jc w:val="left"/>
              <w:rPr>
                <w:rFonts w:asciiTheme="minorHAnsi" w:hAnsiTheme="minorHAnsi" w:cs="Arial"/>
                <w:color w:val="000000"/>
                <w:szCs w:val="22"/>
              </w:rPr>
            </w:pPr>
            <w:r w:rsidRPr="00270B82">
              <w:rPr>
                <w:rFonts w:asciiTheme="minorHAnsi" w:hAnsiTheme="minorHAnsi" w:cs="Arial"/>
                <w:color w:val="000000"/>
                <w:szCs w:val="22"/>
              </w:rPr>
              <w:t>Scenariusz 2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hideMark/>
          </w:tcPr>
          <w:p w:rsidR="00552680" w:rsidRPr="00270B82" w:rsidRDefault="00561019" w:rsidP="004A107D">
            <w:pPr>
              <w:spacing w:after="0" w:line="240" w:lineRule="auto"/>
              <w:jc w:val="left"/>
              <w:rPr>
                <w:rFonts w:asciiTheme="minorHAnsi" w:hAnsiTheme="minorHAnsi" w:cs="Arial"/>
                <w:color w:val="000000"/>
                <w:szCs w:val="22"/>
              </w:rPr>
            </w:pPr>
            <w:r>
              <w:rPr>
                <w:rFonts w:asciiTheme="minorHAnsi" w:hAnsiTheme="minorHAnsi" w:cs="Arial"/>
                <w:color w:val="000000"/>
                <w:szCs w:val="22"/>
              </w:rPr>
              <w:t>X</w:t>
            </w:r>
            <w:r w:rsidR="00552680" w:rsidRPr="00270B82">
              <w:rPr>
                <w:rFonts w:asciiTheme="minorHAnsi" w:hAnsiTheme="minorHAnsi" w:cs="Arial"/>
                <w:color w:val="000000"/>
                <w:szCs w:val="22"/>
              </w:rPr>
              <w:t>%</w:t>
            </w:r>
          </w:p>
        </w:tc>
      </w:tr>
      <w:tr w:rsidR="00552680" w:rsidRPr="00270B82" w:rsidTr="004A107D">
        <w:trPr>
          <w:trHeight w:val="300"/>
          <w:jc w:val="center"/>
        </w:trPr>
        <w:tc>
          <w:tcPr>
            <w:tcW w:w="2440" w:type="dxa"/>
            <w:tcBorders>
              <w:top w:val="nil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hideMark/>
          </w:tcPr>
          <w:p w:rsidR="00552680" w:rsidRPr="00270B82" w:rsidRDefault="00552680" w:rsidP="004A107D">
            <w:pPr>
              <w:spacing w:after="0" w:line="240" w:lineRule="auto"/>
              <w:jc w:val="left"/>
              <w:rPr>
                <w:rFonts w:asciiTheme="minorHAnsi" w:hAnsiTheme="minorHAnsi" w:cs="Arial"/>
                <w:b/>
                <w:bCs/>
                <w:color w:val="000000"/>
                <w:szCs w:val="22"/>
              </w:rPr>
            </w:pPr>
            <w:r w:rsidRPr="00270B82">
              <w:rPr>
                <w:rFonts w:asciiTheme="minorHAnsi" w:hAnsiTheme="minorHAnsi" w:cs="Arial"/>
                <w:b/>
                <w:bCs/>
                <w:color w:val="000000"/>
                <w:szCs w:val="22"/>
              </w:rPr>
              <w:t>3.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hideMark/>
          </w:tcPr>
          <w:p w:rsidR="00552680" w:rsidRPr="00270B82" w:rsidRDefault="00552680" w:rsidP="004A107D">
            <w:pPr>
              <w:spacing w:after="0" w:line="240" w:lineRule="auto"/>
              <w:jc w:val="left"/>
              <w:rPr>
                <w:rFonts w:asciiTheme="minorHAnsi" w:hAnsiTheme="minorHAnsi" w:cs="Arial"/>
                <w:color w:val="000000"/>
                <w:szCs w:val="22"/>
              </w:rPr>
            </w:pPr>
            <w:r w:rsidRPr="00270B82">
              <w:rPr>
                <w:rFonts w:asciiTheme="minorHAnsi" w:hAnsiTheme="minorHAnsi" w:cs="Arial"/>
                <w:color w:val="000000"/>
                <w:szCs w:val="22"/>
              </w:rPr>
              <w:t>Scenariusz 3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hideMark/>
          </w:tcPr>
          <w:p w:rsidR="00552680" w:rsidRPr="00270B82" w:rsidRDefault="00561019" w:rsidP="004A107D">
            <w:pPr>
              <w:spacing w:after="0" w:line="240" w:lineRule="auto"/>
              <w:jc w:val="left"/>
              <w:rPr>
                <w:rFonts w:asciiTheme="minorHAnsi" w:hAnsiTheme="minorHAnsi" w:cs="Arial"/>
                <w:color w:val="000000"/>
                <w:szCs w:val="22"/>
              </w:rPr>
            </w:pPr>
            <w:r>
              <w:rPr>
                <w:rFonts w:asciiTheme="minorHAnsi" w:hAnsiTheme="minorHAnsi" w:cs="Arial"/>
                <w:color w:val="000000"/>
                <w:szCs w:val="22"/>
              </w:rPr>
              <w:t>X</w:t>
            </w:r>
            <w:r w:rsidR="00552680" w:rsidRPr="00270B82">
              <w:rPr>
                <w:rFonts w:asciiTheme="minorHAnsi" w:hAnsiTheme="minorHAnsi" w:cs="Arial"/>
                <w:color w:val="000000"/>
                <w:szCs w:val="22"/>
              </w:rPr>
              <w:t>%</w:t>
            </w:r>
          </w:p>
        </w:tc>
      </w:tr>
      <w:tr w:rsidR="00552680" w:rsidRPr="00270B82" w:rsidTr="004A107D">
        <w:trPr>
          <w:trHeight w:val="300"/>
          <w:jc w:val="center"/>
        </w:trPr>
        <w:tc>
          <w:tcPr>
            <w:tcW w:w="2440" w:type="dxa"/>
            <w:tcBorders>
              <w:top w:val="nil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hideMark/>
          </w:tcPr>
          <w:p w:rsidR="00552680" w:rsidRPr="00270B82" w:rsidRDefault="00552680" w:rsidP="004A107D">
            <w:pPr>
              <w:spacing w:after="0" w:line="240" w:lineRule="auto"/>
              <w:jc w:val="left"/>
              <w:rPr>
                <w:rFonts w:asciiTheme="minorHAnsi" w:hAnsiTheme="minorHAnsi" w:cs="Arial"/>
                <w:b/>
                <w:bCs/>
                <w:color w:val="000000"/>
                <w:szCs w:val="22"/>
              </w:rPr>
            </w:pPr>
            <w:r w:rsidRPr="00270B82">
              <w:rPr>
                <w:rFonts w:asciiTheme="minorHAnsi" w:hAnsiTheme="minorHAnsi" w:cs="Arial"/>
                <w:b/>
                <w:bCs/>
                <w:color w:val="000000"/>
                <w:szCs w:val="22"/>
              </w:rPr>
              <w:t>4.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hideMark/>
          </w:tcPr>
          <w:p w:rsidR="00552680" w:rsidRPr="00270B82" w:rsidRDefault="00552680" w:rsidP="004A107D">
            <w:pPr>
              <w:spacing w:after="0" w:line="240" w:lineRule="auto"/>
              <w:jc w:val="left"/>
              <w:rPr>
                <w:rFonts w:asciiTheme="minorHAnsi" w:hAnsiTheme="minorHAnsi" w:cs="Arial"/>
                <w:color w:val="000000"/>
                <w:szCs w:val="22"/>
              </w:rPr>
            </w:pPr>
            <w:r w:rsidRPr="00270B82">
              <w:rPr>
                <w:rFonts w:asciiTheme="minorHAnsi" w:hAnsiTheme="minorHAnsi" w:cs="Arial"/>
                <w:color w:val="000000"/>
                <w:szCs w:val="22"/>
              </w:rPr>
              <w:t>Scenariusz 4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1F497D"/>
              <w:right w:val="single" w:sz="4" w:space="0" w:color="1F497D"/>
            </w:tcBorders>
            <w:shd w:val="clear" w:color="auto" w:fill="auto"/>
            <w:noWrap/>
            <w:hideMark/>
          </w:tcPr>
          <w:p w:rsidR="00552680" w:rsidRPr="00270B82" w:rsidRDefault="00561019" w:rsidP="004A107D">
            <w:pPr>
              <w:spacing w:after="0" w:line="240" w:lineRule="auto"/>
              <w:jc w:val="left"/>
              <w:rPr>
                <w:rFonts w:asciiTheme="minorHAnsi" w:hAnsiTheme="minorHAnsi" w:cs="Arial"/>
                <w:color w:val="000000"/>
                <w:szCs w:val="22"/>
              </w:rPr>
            </w:pPr>
            <w:r>
              <w:rPr>
                <w:rFonts w:asciiTheme="minorHAnsi" w:hAnsiTheme="minorHAnsi" w:cs="Arial"/>
                <w:color w:val="000000"/>
                <w:szCs w:val="22"/>
              </w:rPr>
              <w:t>X</w:t>
            </w:r>
            <w:r w:rsidR="00552680" w:rsidRPr="00270B82">
              <w:rPr>
                <w:rFonts w:asciiTheme="minorHAnsi" w:hAnsiTheme="minorHAnsi" w:cs="Arial"/>
                <w:color w:val="000000"/>
                <w:szCs w:val="22"/>
              </w:rPr>
              <w:t>%</w:t>
            </w:r>
          </w:p>
        </w:tc>
      </w:tr>
    </w:tbl>
    <w:p w:rsidR="00552680" w:rsidRPr="00270B82" w:rsidRDefault="00552680" w:rsidP="00496C38">
      <w:pPr>
        <w:pStyle w:val="Legenda"/>
      </w:pPr>
      <w:bookmarkStart w:id="26" w:name="_Toc488326019"/>
      <w:r w:rsidRPr="00270B82">
        <w:t xml:space="preserve">Tabela </w:t>
      </w:r>
      <w:r w:rsidR="00F421CC">
        <w:fldChar w:fldCharType="begin"/>
      </w:r>
      <w:r w:rsidR="00F421CC">
        <w:instrText xml:space="preserve"> SEQ Tabela \* ARABIC </w:instrText>
      </w:r>
      <w:r w:rsidR="00F421CC">
        <w:fldChar w:fldCharType="separate"/>
      </w:r>
      <w:r w:rsidR="00F421CC">
        <w:rPr>
          <w:noProof/>
        </w:rPr>
        <w:t>2</w:t>
      </w:r>
      <w:r w:rsidR="00F421CC">
        <w:rPr>
          <w:noProof/>
        </w:rPr>
        <w:fldChar w:fldCharType="end"/>
      </w:r>
      <w:r w:rsidRPr="00270B82">
        <w:t xml:space="preserve"> Szablon opisu profili </w:t>
      </w:r>
      <w:bookmarkEnd w:id="25"/>
      <w:r w:rsidRPr="00270B82">
        <w:t>ruchu</w:t>
      </w:r>
      <w:bookmarkEnd w:id="26"/>
    </w:p>
    <w:p w:rsidR="00552680" w:rsidRPr="00270B82" w:rsidRDefault="00552680" w:rsidP="00552680">
      <w:pPr>
        <w:rPr>
          <w:rFonts w:asciiTheme="minorHAnsi" w:hAnsiTheme="minorHAnsi"/>
        </w:rPr>
      </w:pPr>
    </w:p>
    <w:p w:rsidR="00DB0A63" w:rsidRDefault="00552680" w:rsidP="00552680">
      <w:pPr>
        <w:pStyle w:val="Normalny1"/>
        <w:spacing w:line="360" w:lineRule="auto"/>
        <w:rPr>
          <w:rFonts w:asciiTheme="minorHAnsi" w:hAnsiTheme="minorHAnsi"/>
          <w:lang w:val="pl-PL"/>
        </w:rPr>
      </w:pPr>
      <w:r w:rsidRPr="00270B82">
        <w:rPr>
          <w:rFonts w:asciiTheme="minorHAnsi" w:hAnsiTheme="minorHAnsi"/>
          <w:lang w:val="pl-PL"/>
        </w:rPr>
        <w:t>Każdy z opisanych profili testowych powinien odzwierciedlać przyjęte w Planie</w:t>
      </w:r>
      <w:r>
        <w:rPr>
          <w:rFonts w:asciiTheme="minorHAnsi" w:hAnsiTheme="minorHAnsi"/>
          <w:lang w:val="pl-PL"/>
        </w:rPr>
        <w:t xml:space="preserve"> T</w:t>
      </w:r>
      <w:r w:rsidRPr="00270B82">
        <w:rPr>
          <w:rFonts w:asciiTheme="minorHAnsi" w:hAnsiTheme="minorHAnsi"/>
          <w:lang w:val="pl-PL"/>
        </w:rPr>
        <w:t xml:space="preserve">estów </w:t>
      </w:r>
      <w:r>
        <w:rPr>
          <w:rFonts w:asciiTheme="minorHAnsi" w:hAnsiTheme="minorHAnsi"/>
          <w:lang w:val="pl-PL"/>
        </w:rPr>
        <w:t>wymagania wydajnościowe</w:t>
      </w:r>
      <w:r w:rsidRPr="00270B82">
        <w:rPr>
          <w:rFonts w:asciiTheme="minorHAnsi" w:hAnsiTheme="minorHAnsi"/>
          <w:lang w:val="pl-PL"/>
        </w:rPr>
        <w:t xml:space="preserve">, które stanowią cel wydajnościowy danego profilu. Powinny one być weryfikowane pod kątem zachowania testowanej aplikacji </w:t>
      </w:r>
      <w:r>
        <w:rPr>
          <w:rFonts w:asciiTheme="minorHAnsi" w:hAnsiTheme="minorHAnsi"/>
          <w:lang w:val="pl-PL"/>
        </w:rPr>
        <w:t xml:space="preserve">(jej stabilności i czasów odpowiedzi) </w:t>
      </w:r>
      <w:r w:rsidRPr="00270B82">
        <w:rPr>
          <w:rFonts w:asciiTheme="minorHAnsi" w:hAnsiTheme="minorHAnsi"/>
          <w:lang w:val="pl-PL"/>
        </w:rPr>
        <w:t>dla założonej wolumetrii (polityka uruchomieniowa</w:t>
      </w:r>
      <w:r>
        <w:rPr>
          <w:rFonts w:asciiTheme="minorHAnsi" w:hAnsiTheme="minorHAnsi"/>
          <w:lang w:val="pl-PL"/>
        </w:rPr>
        <w:t xml:space="preserve"> w zakresie liczby transakcji i jednocześnie pracujących użytkowników</w:t>
      </w:r>
      <w:r w:rsidRPr="00270B82">
        <w:rPr>
          <w:rFonts w:asciiTheme="minorHAnsi" w:hAnsiTheme="minorHAnsi"/>
          <w:lang w:val="pl-PL"/>
        </w:rPr>
        <w:t xml:space="preserve">). </w:t>
      </w:r>
    </w:p>
    <w:p w:rsidR="00DB0A63" w:rsidRPr="00270B82" w:rsidRDefault="00DB0A63" w:rsidP="00DB0A63">
      <w:pPr>
        <w:pStyle w:val="Normalny1"/>
        <w:spacing w:line="360" w:lineRule="auto"/>
        <w:rPr>
          <w:rFonts w:asciiTheme="minorHAnsi" w:hAnsiTheme="minorHAnsi"/>
          <w:szCs w:val="22"/>
          <w:lang w:val="pl-PL"/>
        </w:rPr>
      </w:pPr>
      <w:r>
        <w:rPr>
          <w:rFonts w:asciiTheme="minorHAnsi" w:hAnsiTheme="minorHAnsi"/>
          <w:szCs w:val="22"/>
          <w:lang w:val="pl-PL"/>
        </w:rPr>
        <w:t>P</w:t>
      </w:r>
      <w:r w:rsidRPr="00270B82">
        <w:rPr>
          <w:rFonts w:asciiTheme="minorHAnsi" w:hAnsiTheme="minorHAnsi"/>
          <w:szCs w:val="22"/>
          <w:lang w:val="pl-PL"/>
        </w:rPr>
        <w:t>rofile ruchu powinny zawierać:</w:t>
      </w:r>
    </w:p>
    <w:p w:rsidR="00DB0A63" w:rsidRPr="00270B82" w:rsidRDefault="00DB0A63" w:rsidP="00DB0A63">
      <w:pPr>
        <w:pStyle w:val="Akapitzlist"/>
        <w:numPr>
          <w:ilvl w:val="0"/>
          <w:numId w:val="12"/>
        </w:numPr>
        <w:spacing w:line="360" w:lineRule="auto"/>
        <w:rPr>
          <w:rFonts w:asciiTheme="minorHAnsi" w:eastAsiaTheme="minorHAnsi" w:hAnsiTheme="minorHAnsi" w:cstheme="minorBidi"/>
          <w:sz w:val="22"/>
          <w:szCs w:val="22"/>
          <w:lang w:val="pl-PL" w:eastAsia="en-US"/>
        </w:rPr>
      </w:pPr>
      <w:r w:rsidRPr="00270B82">
        <w:rPr>
          <w:rFonts w:asciiTheme="minorHAnsi" w:eastAsiaTheme="minorHAnsi" w:hAnsiTheme="minorHAnsi" w:cstheme="minorBidi"/>
          <w:sz w:val="22"/>
          <w:szCs w:val="22"/>
          <w:lang w:val="pl-PL" w:eastAsia="en-US"/>
        </w:rPr>
        <w:lastRenderedPageBreak/>
        <w:t>procentowy udział poszczególnych scenariuszy testowych wchodzących w skład testu wydajnościowego;</w:t>
      </w:r>
    </w:p>
    <w:p w:rsidR="00DB0A63" w:rsidRPr="00270B82" w:rsidRDefault="00DB0A63" w:rsidP="00DB0A63">
      <w:pPr>
        <w:pStyle w:val="Akapitzlist"/>
        <w:numPr>
          <w:ilvl w:val="0"/>
          <w:numId w:val="12"/>
        </w:numPr>
        <w:spacing w:line="360" w:lineRule="auto"/>
        <w:rPr>
          <w:rFonts w:asciiTheme="minorHAnsi" w:eastAsiaTheme="minorHAnsi" w:hAnsiTheme="minorHAnsi" w:cstheme="minorBidi"/>
          <w:sz w:val="22"/>
          <w:szCs w:val="22"/>
          <w:lang w:val="pl-PL" w:eastAsia="en-US"/>
        </w:rPr>
      </w:pPr>
      <w:r w:rsidRPr="00270B82">
        <w:rPr>
          <w:rFonts w:asciiTheme="minorHAnsi" w:eastAsiaTheme="minorHAnsi" w:hAnsiTheme="minorHAnsi" w:cstheme="minorBidi"/>
          <w:sz w:val="22"/>
          <w:szCs w:val="22"/>
          <w:lang w:val="pl-PL" w:eastAsia="en-US"/>
        </w:rPr>
        <w:t xml:space="preserve">cel wydajnościowy danego profilu ruchu </w:t>
      </w:r>
      <w:r>
        <w:rPr>
          <w:rFonts w:asciiTheme="minorHAnsi" w:eastAsiaTheme="minorHAnsi" w:hAnsiTheme="minorHAnsi" w:cstheme="minorBidi"/>
          <w:sz w:val="22"/>
          <w:szCs w:val="22"/>
          <w:lang w:val="pl-PL" w:eastAsia="en-US"/>
        </w:rPr>
        <w:t>(opisane w rozdziale nr</w:t>
      </w:r>
      <w:r w:rsidRPr="00270B82">
        <w:rPr>
          <w:rFonts w:asciiTheme="minorHAnsi" w:eastAsiaTheme="minorHAnsi" w:hAnsiTheme="minorHAnsi" w:cstheme="minorBidi"/>
          <w:sz w:val="22"/>
          <w:szCs w:val="22"/>
          <w:lang w:val="pl-PL" w:eastAsia="en-US"/>
        </w:rPr>
        <w:t xml:space="preserve"> </w:t>
      </w:r>
      <w:r w:rsidRPr="00FB67D7">
        <w:rPr>
          <w:rFonts w:asciiTheme="minorHAnsi" w:eastAsiaTheme="minorHAnsi" w:hAnsiTheme="minorHAnsi" w:cstheme="minorBidi"/>
          <w:sz w:val="22"/>
          <w:szCs w:val="22"/>
          <w:lang w:val="pl-PL" w:eastAsia="en-US"/>
        </w:rPr>
        <w:fldChar w:fldCharType="begin"/>
      </w:r>
      <w:r w:rsidRPr="00FB67D7">
        <w:rPr>
          <w:rFonts w:asciiTheme="minorHAnsi" w:eastAsiaTheme="minorHAnsi" w:hAnsiTheme="minorHAnsi" w:cstheme="minorBidi"/>
          <w:sz w:val="22"/>
          <w:szCs w:val="22"/>
          <w:lang w:val="pl-PL" w:eastAsia="en-US"/>
        </w:rPr>
        <w:instrText xml:space="preserve"> REF _Ref463379754 \r \h  \* MERGEFORMAT </w:instrText>
      </w:r>
      <w:r w:rsidRPr="00FB67D7">
        <w:rPr>
          <w:rFonts w:asciiTheme="minorHAnsi" w:eastAsiaTheme="minorHAnsi" w:hAnsiTheme="minorHAnsi" w:cstheme="minorBidi"/>
          <w:sz w:val="22"/>
          <w:szCs w:val="22"/>
          <w:lang w:val="pl-PL" w:eastAsia="en-US"/>
        </w:rPr>
      </w:r>
      <w:r w:rsidRPr="00FB67D7">
        <w:rPr>
          <w:rFonts w:asciiTheme="minorHAnsi" w:eastAsiaTheme="minorHAnsi" w:hAnsiTheme="minorHAnsi" w:cstheme="minorBidi"/>
          <w:sz w:val="22"/>
          <w:szCs w:val="22"/>
          <w:lang w:val="pl-PL" w:eastAsia="en-US"/>
        </w:rPr>
        <w:fldChar w:fldCharType="separate"/>
      </w:r>
      <w:r w:rsidR="00F421CC">
        <w:rPr>
          <w:rFonts w:asciiTheme="minorHAnsi" w:eastAsiaTheme="minorHAnsi" w:hAnsiTheme="minorHAnsi" w:cstheme="minorBidi"/>
          <w:sz w:val="22"/>
          <w:szCs w:val="22"/>
          <w:lang w:val="pl-PL" w:eastAsia="en-US"/>
        </w:rPr>
        <w:t>2</w:t>
      </w:r>
      <w:r w:rsidRPr="00FB67D7">
        <w:rPr>
          <w:rFonts w:asciiTheme="minorHAnsi" w:eastAsiaTheme="minorHAnsi" w:hAnsiTheme="minorHAnsi" w:cstheme="minorBidi"/>
          <w:sz w:val="22"/>
          <w:szCs w:val="22"/>
          <w:lang w:val="pl-PL" w:eastAsia="en-US"/>
        </w:rPr>
        <w:fldChar w:fldCharType="end"/>
      </w:r>
      <w:r w:rsidRPr="00FB67D7">
        <w:rPr>
          <w:rFonts w:asciiTheme="minorHAnsi" w:eastAsiaTheme="minorHAnsi" w:hAnsiTheme="minorHAnsi" w:cstheme="minorBidi"/>
          <w:sz w:val="22"/>
          <w:szCs w:val="22"/>
          <w:lang w:val="pl-PL" w:eastAsia="en-US"/>
        </w:rPr>
        <w:t xml:space="preserve"> </w:t>
      </w:r>
      <w:r w:rsidRPr="00FB67D7">
        <w:rPr>
          <w:rFonts w:asciiTheme="minorHAnsi" w:eastAsiaTheme="minorHAnsi" w:hAnsiTheme="minorHAnsi" w:cstheme="minorBidi"/>
          <w:sz w:val="22"/>
          <w:szCs w:val="22"/>
          <w:lang w:val="pl-PL" w:eastAsia="en-US"/>
        </w:rPr>
        <w:fldChar w:fldCharType="begin"/>
      </w:r>
      <w:r w:rsidRPr="00FB67D7">
        <w:rPr>
          <w:rFonts w:asciiTheme="minorHAnsi" w:eastAsiaTheme="minorHAnsi" w:hAnsiTheme="minorHAnsi" w:cstheme="minorBidi"/>
          <w:sz w:val="22"/>
          <w:szCs w:val="22"/>
          <w:lang w:val="pl-PL" w:eastAsia="en-US"/>
        </w:rPr>
        <w:instrText xml:space="preserve"> REF _Ref463379760 \h  \* MERGEFORMAT </w:instrText>
      </w:r>
      <w:r w:rsidRPr="00FB67D7">
        <w:rPr>
          <w:rFonts w:asciiTheme="minorHAnsi" w:eastAsiaTheme="minorHAnsi" w:hAnsiTheme="minorHAnsi" w:cstheme="minorBidi"/>
          <w:sz w:val="22"/>
          <w:szCs w:val="22"/>
          <w:lang w:val="pl-PL" w:eastAsia="en-US"/>
        </w:rPr>
      </w:r>
      <w:r w:rsidRPr="00FB67D7">
        <w:rPr>
          <w:rFonts w:asciiTheme="minorHAnsi" w:eastAsiaTheme="minorHAnsi" w:hAnsiTheme="minorHAnsi" w:cstheme="minorBidi"/>
          <w:sz w:val="22"/>
          <w:szCs w:val="22"/>
          <w:lang w:val="pl-PL" w:eastAsia="en-US"/>
        </w:rPr>
        <w:fldChar w:fldCharType="separate"/>
      </w:r>
      <w:r w:rsidR="00F421CC" w:rsidRPr="00F421CC">
        <w:rPr>
          <w:rFonts w:asciiTheme="minorHAnsi" w:hAnsiTheme="minorHAnsi"/>
          <w:sz w:val="22"/>
          <w:szCs w:val="22"/>
          <w:lang w:val="pl-PL"/>
        </w:rPr>
        <w:t>Cel i zakres testów wydajnościowych</w:t>
      </w:r>
      <w:r w:rsidRPr="00FB67D7">
        <w:rPr>
          <w:rFonts w:asciiTheme="minorHAnsi" w:eastAsiaTheme="minorHAnsi" w:hAnsiTheme="minorHAnsi" w:cstheme="minorBidi"/>
          <w:sz w:val="22"/>
          <w:szCs w:val="22"/>
          <w:lang w:val="pl-PL" w:eastAsia="en-US"/>
        </w:rPr>
        <w:fldChar w:fldCharType="end"/>
      </w:r>
      <w:r w:rsidRPr="00270B82">
        <w:rPr>
          <w:rFonts w:asciiTheme="minorHAnsi" w:eastAsiaTheme="minorHAnsi" w:hAnsiTheme="minorHAnsi" w:cstheme="minorBidi"/>
          <w:sz w:val="22"/>
          <w:szCs w:val="22"/>
          <w:lang w:val="pl-PL" w:eastAsia="en-US"/>
        </w:rPr>
        <w:t>).</w:t>
      </w:r>
    </w:p>
    <w:p w:rsidR="00DB0A63" w:rsidRPr="00270B82" w:rsidRDefault="00DB0A63" w:rsidP="00DB0A63">
      <w:pPr>
        <w:pStyle w:val="Akapitzlist"/>
        <w:numPr>
          <w:ilvl w:val="0"/>
          <w:numId w:val="12"/>
        </w:numPr>
        <w:spacing w:line="360" w:lineRule="auto"/>
        <w:rPr>
          <w:rFonts w:asciiTheme="minorHAnsi" w:eastAsiaTheme="minorHAnsi" w:hAnsiTheme="minorHAnsi" w:cstheme="minorBidi"/>
          <w:sz w:val="22"/>
          <w:szCs w:val="22"/>
          <w:lang w:val="pl-PL" w:eastAsia="en-US"/>
        </w:rPr>
      </w:pPr>
      <w:r w:rsidRPr="00270B82">
        <w:rPr>
          <w:rFonts w:asciiTheme="minorHAnsi" w:eastAsiaTheme="minorHAnsi" w:hAnsiTheme="minorHAnsi" w:cstheme="minorBidi"/>
          <w:sz w:val="22"/>
          <w:szCs w:val="22"/>
          <w:lang w:val="pl-PL" w:eastAsia="en-US"/>
        </w:rPr>
        <w:t>sposób generacji wymaganego obciążenia (zakładaną liczbę generatory ruchu).</w:t>
      </w:r>
    </w:p>
    <w:p w:rsidR="003B0E8C" w:rsidRDefault="003B0E8C" w:rsidP="00DB0A63">
      <w:pPr>
        <w:pStyle w:val="Normalny1"/>
        <w:spacing w:line="360" w:lineRule="auto"/>
        <w:rPr>
          <w:rFonts w:asciiTheme="minorHAnsi" w:hAnsiTheme="minorHAnsi"/>
          <w:szCs w:val="22"/>
          <w:lang w:val="pl-PL"/>
        </w:rPr>
      </w:pPr>
      <w:r>
        <w:rPr>
          <w:rFonts w:asciiTheme="minorHAnsi" w:hAnsiTheme="minorHAnsi"/>
          <w:szCs w:val="22"/>
          <w:lang w:val="pl-PL"/>
        </w:rPr>
        <w:t>Cykl testowy to okres, w którym wykonujemy zaplanowany zestaw automatycznych testów wydajnościowych przez iteracyjne uruchomienie scenariuszy zgrupowanych w profile ruchu.</w:t>
      </w:r>
    </w:p>
    <w:p w:rsidR="00DB0A63" w:rsidRPr="00270B82" w:rsidRDefault="00DB0A63" w:rsidP="00DB0A63">
      <w:pPr>
        <w:pStyle w:val="Normalny1"/>
        <w:spacing w:line="360" w:lineRule="auto"/>
        <w:rPr>
          <w:rFonts w:asciiTheme="minorHAnsi" w:hAnsiTheme="minorHAnsi"/>
          <w:szCs w:val="22"/>
          <w:lang w:val="pl-PL"/>
        </w:rPr>
      </w:pPr>
      <w:r w:rsidRPr="00270B82">
        <w:rPr>
          <w:rFonts w:asciiTheme="minorHAnsi" w:hAnsiTheme="minorHAnsi"/>
          <w:szCs w:val="22"/>
          <w:lang w:val="pl-PL"/>
        </w:rPr>
        <w:t>Cykle testowe powinny zawierać:</w:t>
      </w:r>
    </w:p>
    <w:p w:rsidR="00DB0A63" w:rsidRPr="00561019" w:rsidRDefault="00DB0A63" w:rsidP="00561019">
      <w:pPr>
        <w:pStyle w:val="Akapitzlist"/>
        <w:numPr>
          <w:ilvl w:val="0"/>
          <w:numId w:val="12"/>
        </w:numPr>
        <w:spacing w:line="360" w:lineRule="auto"/>
        <w:rPr>
          <w:rFonts w:asciiTheme="minorHAnsi" w:eastAsiaTheme="minorHAnsi" w:hAnsiTheme="minorHAnsi" w:cstheme="minorBidi"/>
          <w:sz w:val="22"/>
          <w:szCs w:val="22"/>
          <w:lang w:val="pl-PL" w:eastAsia="en-US"/>
        </w:rPr>
      </w:pPr>
      <w:r w:rsidRPr="00561019">
        <w:rPr>
          <w:rFonts w:asciiTheme="minorHAnsi" w:eastAsiaTheme="minorHAnsi" w:hAnsiTheme="minorHAnsi" w:cstheme="minorBidi"/>
          <w:sz w:val="22"/>
          <w:szCs w:val="22"/>
          <w:lang w:val="pl-PL" w:eastAsia="en-US"/>
        </w:rPr>
        <w:t>opis celu danego cyklu testowego profile ruchu biorące udział w teście;</w:t>
      </w:r>
    </w:p>
    <w:p w:rsidR="00DB0A63" w:rsidRPr="00270B82" w:rsidRDefault="00DB0A63" w:rsidP="00DB0A63">
      <w:pPr>
        <w:pStyle w:val="Akapitzlist"/>
        <w:numPr>
          <w:ilvl w:val="0"/>
          <w:numId w:val="12"/>
        </w:numPr>
        <w:spacing w:line="360" w:lineRule="auto"/>
        <w:rPr>
          <w:rFonts w:asciiTheme="minorHAnsi" w:eastAsiaTheme="minorHAnsi" w:hAnsiTheme="minorHAnsi" w:cstheme="minorBidi"/>
          <w:sz w:val="22"/>
          <w:szCs w:val="22"/>
          <w:lang w:val="pl-PL" w:eastAsia="en-US"/>
        </w:rPr>
      </w:pPr>
      <w:r w:rsidRPr="00270B82">
        <w:rPr>
          <w:rFonts w:asciiTheme="minorHAnsi" w:eastAsiaTheme="minorHAnsi" w:hAnsiTheme="minorHAnsi" w:cstheme="minorBidi"/>
          <w:sz w:val="22"/>
          <w:szCs w:val="22"/>
          <w:lang w:val="pl-PL" w:eastAsia="en-US"/>
        </w:rPr>
        <w:t>urządzenie lub przeglądarkę z jakiego generowany jest ruch;</w:t>
      </w:r>
    </w:p>
    <w:p w:rsidR="00DB0A63" w:rsidRPr="00270B82" w:rsidRDefault="00DB0A63" w:rsidP="00DB0A63">
      <w:pPr>
        <w:pStyle w:val="Akapitzlist"/>
        <w:numPr>
          <w:ilvl w:val="0"/>
          <w:numId w:val="12"/>
        </w:numPr>
        <w:spacing w:line="360" w:lineRule="auto"/>
        <w:rPr>
          <w:rFonts w:asciiTheme="minorHAnsi" w:eastAsiaTheme="minorHAnsi" w:hAnsiTheme="minorHAnsi" w:cstheme="minorBidi"/>
          <w:sz w:val="22"/>
          <w:szCs w:val="22"/>
          <w:lang w:val="pl-PL" w:eastAsia="en-US"/>
        </w:rPr>
      </w:pPr>
      <w:r w:rsidRPr="00270B82">
        <w:rPr>
          <w:rFonts w:asciiTheme="minorHAnsi" w:eastAsiaTheme="minorHAnsi" w:hAnsiTheme="minorHAnsi" w:cstheme="minorBidi"/>
          <w:sz w:val="22"/>
          <w:szCs w:val="22"/>
          <w:lang w:val="pl-PL" w:eastAsia="en-US"/>
        </w:rPr>
        <w:t>politykę obciążenia, jaka zostanie zastosowana podczas realizacji testu, uwzględniająca takie informacje jak:</w:t>
      </w:r>
    </w:p>
    <w:p w:rsidR="00DB0A63" w:rsidRPr="00270B82" w:rsidRDefault="00DB0A63" w:rsidP="00DB0A63">
      <w:pPr>
        <w:pStyle w:val="Normalny1"/>
        <w:numPr>
          <w:ilvl w:val="1"/>
          <w:numId w:val="8"/>
        </w:numPr>
        <w:spacing w:line="360" w:lineRule="auto"/>
        <w:rPr>
          <w:rFonts w:asciiTheme="minorHAnsi" w:hAnsiTheme="minorHAnsi"/>
          <w:lang w:val="pl-PL"/>
        </w:rPr>
      </w:pPr>
      <w:r w:rsidRPr="00270B82">
        <w:rPr>
          <w:rFonts w:asciiTheme="minorHAnsi" w:hAnsiTheme="minorHAnsi"/>
          <w:lang w:val="pl-PL"/>
        </w:rPr>
        <w:t>czas trwania testu;</w:t>
      </w:r>
    </w:p>
    <w:p w:rsidR="00DB0A63" w:rsidRPr="00270B82" w:rsidRDefault="00DB0A63" w:rsidP="00DB0A63">
      <w:pPr>
        <w:pStyle w:val="Normalny1"/>
        <w:numPr>
          <w:ilvl w:val="1"/>
          <w:numId w:val="8"/>
        </w:numPr>
        <w:spacing w:line="360" w:lineRule="auto"/>
        <w:rPr>
          <w:rFonts w:asciiTheme="minorHAnsi" w:hAnsiTheme="minorHAnsi"/>
          <w:lang w:val="pl-PL"/>
        </w:rPr>
      </w:pPr>
      <w:r w:rsidRPr="00270B82">
        <w:rPr>
          <w:rFonts w:asciiTheme="minorHAnsi" w:hAnsiTheme="minorHAnsi"/>
          <w:lang w:val="pl-PL"/>
        </w:rPr>
        <w:t>ilość wirtualnych użytkowników biorących udział w teście;</w:t>
      </w:r>
    </w:p>
    <w:p w:rsidR="00DB0A63" w:rsidRPr="00270B82" w:rsidRDefault="00DB0A63" w:rsidP="00DB0A63">
      <w:pPr>
        <w:pStyle w:val="Normalny1"/>
        <w:numPr>
          <w:ilvl w:val="1"/>
          <w:numId w:val="8"/>
        </w:numPr>
        <w:spacing w:line="360" w:lineRule="auto"/>
        <w:rPr>
          <w:rFonts w:asciiTheme="minorHAnsi" w:hAnsiTheme="minorHAnsi"/>
          <w:lang w:val="pl-PL"/>
        </w:rPr>
      </w:pPr>
      <w:r w:rsidRPr="00270B82">
        <w:rPr>
          <w:rFonts w:asciiTheme="minorHAnsi" w:hAnsiTheme="minorHAnsi"/>
          <w:lang w:val="pl-PL"/>
        </w:rPr>
        <w:t>politykę uruchamiania wirtualnych użytkowników.</w:t>
      </w:r>
    </w:p>
    <w:p w:rsidR="004A107D" w:rsidRPr="00270B82" w:rsidRDefault="004A107D" w:rsidP="004A107D">
      <w:pPr>
        <w:pStyle w:val="Normalny1"/>
        <w:spacing w:line="360" w:lineRule="auto"/>
        <w:rPr>
          <w:rFonts w:asciiTheme="minorHAnsi" w:hAnsiTheme="minorHAnsi"/>
          <w:lang w:val="pl-PL"/>
        </w:rPr>
      </w:pPr>
      <w:r w:rsidRPr="00796E73">
        <w:rPr>
          <w:rFonts w:asciiTheme="minorHAnsi" w:hAnsiTheme="minorHAnsi"/>
          <w:lang w:val="pl-PL"/>
        </w:rPr>
        <w:t>W ramach każdego z cykli</w:t>
      </w:r>
      <w:r w:rsidR="00561019">
        <w:rPr>
          <w:rFonts w:asciiTheme="minorHAnsi" w:hAnsiTheme="minorHAnsi"/>
          <w:lang w:val="pl-PL"/>
        </w:rPr>
        <w:t xml:space="preserve"> zostaną</w:t>
      </w:r>
      <w:r w:rsidRPr="00796E73">
        <w:rPr>
          <w:rFonts w:asciiTheme="minorHAnsi" w:hAnsiTheme="minorHAnsi"/>
          <w:lang w:val="pl-PL"/>
        </w:rPr>
        <w:t xml:space="preserve"> iteracyjnie </w:t>
      </w:r>
      <w:r w:rsidR="00561019" w:rsidRPr="00796E73">
        <w:rPr>
          <w:rFonts w:asciiTheme="minorHAnsi" w:hAnsiTheme="minorHAnsi"/>
          <w:lang w:val="pl-PL"/>
        </w:rPr>
        <w:t>uruch</w:t>
      </w:r>
      <w:r w:rsidR="00561019">
        <w:rPr>
          <w:rFonts w:asciiTheme="minorHAnsi" w:hAnsiTheme="minorHAnsi"/>
          <w:lang w:val="pl-PL"/>
        </w:rPr>
        <w:t>o</w:t>
      </w:r>
      <w:r w:rsidR="00561019" w:rsidRPr="00796E73">
        <w:rPr>
          <w:rFonts w:asciiTheme="minorHAnsi" w:hAnsiTheme="minorHAnsi"/>
          <w:lang w:val="pl-PL"/>
        </w:rPr>
        <w:t>mi</w:t>
      </w:r>
      <w:r w:rsidR="00561019">
        <w:rPr>
          <w:rFonts w:asciiTheme="minorHAnsi" w:hAnsiTheme="minorHAnsi"/>
          <w:lang w:val="pl-PL"/>
        </w:rPr>
        <w:t>one</w:t>
      </w:r>
      <w:r w:rsidR="00561019" w:rsidRPr="00796E73">
        <w:rPr>
          <w:rFonts w:asciiTheme="minorHAnsi" w:hAnsiTheme="minorHAnsi"/>
          <w:lang w:val="pl-PL"/>
        </w:rPr>
        <w:t xml:space="preserve"> </w:t>
      </w:r>
      <w:r w:rsidRPr="00796E73">
        <w:rPr>
          <w:rFonts w:asciiTheme="minorHAnsi" w:hAnsiTheme="minorHAnsi"/>
          <w:lang w:val="pl-PL"/>
        </w:rPr>
        <w:t>skrypty automatycznych testów wydajnościowych zgrupowane w profile ruchu. Pozwalają one również na generowanie obciążenia z wykorzystaniem różnych zestawów procesów biznesowych lub funkcjonalności. Zwielokrotnienie</w:t>
      </w:r>
      <w:r w:rsidRPr="00270B82">
        <w:rPr>
          <w:rFonts w:asciiTheme="minorHAnsi" w:hAnsiTheme="minorHAnsi"/>
          <w:lang w:val="pl-PL"/>
        </w:rPr>
        <w:t xml:space="preserve"> uruchomień </w:t>
      </w:r>
      <w:r w:rsidR="00DC2B3A" w:rsidRPr="00270B82">
        <w:rPr>
          <w:rFonts w:asciiTheme="minorHAnsi" w:hAnsiTheme="minorHAnsi"/>
          <w:lang w:val="pl-PL"/>
        </w:rPr>
        <w:t>pozw</w:t>
      </w:r>
      <w:r w:rsidR="00DC2B3A">
        <w:rPr>
          <w:rFonts w:asciiTheme="minorHAnsi" w:hAnsiTheme="minorHAnsi"/>
          <w:lang w:val="pl-PL"/>
        </w:rPr>
        <w:t>oli</w:t>
      </w:r>
      <w:r w:rsidR="00DC2B3A" w:rsidRPr="00270B82">
        <w:rPr>
          <w:rFonts w:asciiTheme="minorHAnsi" w:hAnsiTheme="minorHAnsi"/>
          <w:lang w:val="pl-PL"/>
        </w:rPr>
        <w:t xml:space="preserve"> </w:t>
      </w:r>
      <w:r w:rsidRPr="00270B82">
        <w:rPr>
          <w:rFonts w:asciiTheme="minorHAnsi" w:hAnsiTheme="minorHAnsi"/>
          <w:lang w:val="pl-PL"/>
        </w:rPr>
        <w:t>na pozyskanie porównywalnych wyników uruchomień w ramach cyklu i wybranie reprezentatywnego wyniku dla danego cyklu (określanego dalej jako wynik referencyjny). Przebieg cyklu testowego przedstawiony jest poniżej:</w:t>
      </w:r>
    </w:p>
    <w:p w:rsidR="004A107D" w:rsidRPr="00270B82" w:rsidRDefault="004A107D" w:rsidP="004A107D">
      <w:pPr>
        <w:pStyle w:val="Akapitzlist"/>
        <w:ind w:left="0"/>
        <w:rPr>
          <w:rFonts w:asciiTheme="minorHAnsi" w:eastAsiaTheme="minorHAnsi" w:hAnsiTheme="minorHAnsi" w:cstheme="minorBidi"/>
          <w:sz w:val="22"/>
          <w:szCs w:val="22"/>
          <w:lang w:val="pl-PL" w:eastAsia="en-US"/>
        </w:rPr>
      </w:pPr>
    </w:p>
    <w:p w:rsidR="004A107D" w:rsidRPr="00270B82" w:rsidRDefault="004A107D" w:rsidP="004A107D">
      <w:pPr>
        <w:pStyle w:val="Akapitzlist"/>
        <w:ind w:left="0"/>
        <w:rPr>
          <w:rFonts w:asciiTheme="minorHAnsi" w:eastAsiaTheme="minorHAnsi" w:hAnsiTheme="minorHAnsi" w:cstheme="minorBidi"/>
          <w:szCs w:val="22"/>
          <w:lang w:val="pl-PL" w:eastAsia="en-US"/>
        </w:rPr>
      </w:pPr>
      <w:r w:rsidRPr="00787592">
        <w:rPr>
          <w:rFonts w:asciiTheme="minorHAnsi" w:eastAsiaTheme="minorHAnsi" w:hAnsiTheme="minorHAnsi" w:cstheme="minorBidi"/>
          <w:noProof/>
          <w:szCs w:val="22"/>
          <w:lang w:val="pl-PL" w:eastAsia="pl-PL"/>
        </w:rPr>
        <w:drawing>
          <wp:inline distT="0" distB="0" distL="0" distR="0" wp14:anchorId="5FDCD821" wp14:editId="365C549D">
            <wp:extent cx="5760720" cy="1896745"/>
            <wp:effectExtent l="0" t="0" r="5080" b="8255"/>
            <wp:docPr id="59" name="Obraz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896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107D" w:rsidRPr="00270B82" w:rsidRDefault="004A107D" w:rsidP="00496C38">
      <w:pPr>
        <w:pStyle w:val="Legenda"/>
      </w:pPr>
      <w:bookmarkStart w:id="27" w:name="_Toc447279154"/>
      <w:bookmarkStart w:id="28" w:name="_Ref466020755"/>
      <w:bookmarkStart w:id="29" w:name="_Toc488326009"/>
      <w:r w:rsidRPr="00270B82">
        <w:lastRenderedPageBreak/>
        <w:t xml:space="preserve">Rysunek </w:t>
      </w:r>
      <w:r w:rsidR="00F421CC">
        <w:fldChar w:fldCharType="begin"/>
      </w:r>
      <w:r w:rsidR="00F421CC">
        <w:instrText xml:space="preserve"> SEQ Rysunek \* ARABIC </w:instrText>
      </w:r>
      <w:r w:rsidR="00F421CC">
        <w:fldChar w:fldCharType="separate"/>
      </w:r>
      <w:r w:rsidR="00F421CC">
        <w:rPr>
          <w:noProof/>
        </w:rPr>
        <w:t>1</w:t>
      </w:r>
      <w:r w:rsidR="00F421CC">
        <w:rPr>
          <w:noProof/>
        </w:rPr>
        <w:fldChar w:fldCharType="end"/>
      </w:r>
      <w:r w:rsidRPr="00270B82">
        <w:rPr>
          <w:noProof/>
        </w:rPr>
        <w:t xml:space="preserve"> </w:t>
      </w:r>
      <w:r w:rsidRPr="00270B82">
        <w:t>Przebieg pojedynczego cyklu testowego</w:t>
      </w:r>
      <w:bookmarkEnd w:id="27"/>
      <w:bookmarkEnd w:id="28"/>
      <w:bookmarkEnd w:id="29"/>
    </w:p>
    <w:p w:rsidR="004A107D" w:rsidRDefault="004A107D" w:rsidP="004A107D">
      <w:pPr>
        <w:pStyle w:val="Akapitzlist"/>
        <w:ind w:left="0"/>
        <w:rPr>
          <w:rFonts w:asciiTheme="minorHAnsi" w:eastAsiaTheme="minorHAnsi" w:hAnsiTheme="minorHAnsi" w:cstheme="minorBidi"/>
          <w:sz w:val="22"/>
          <w:szCs w:val="22"/>
          <w:lang w:val="pl-PL" w:eastAsia="en-US"/>
        </w:rPr>
      </w:pPr>
    </w:p>
    <w:p w:rsidR="005C249A" w:rsidRPr="004A107D" w:rsidRDefault="00DC2B3A" w:rsidP="005C249A">
      <w:pPr>
        <w:pStyle w:val="Normalny1"/>
        <w:spacing w:line="360" w:lineRule="auto"/>
        <w:rPr>
          <w:rFonts w:asciiTheme="minorHAnsi" w:hAnsiTheme="minorHAnsi"/>
          <w:lang w:val="pl-PL"/>
        </w:rPr>
      </w:pPr>
      <w:r>
        <w:rPr>
          <w:rFonts w:asciiTheme="minorHAnsi" w:hAnsiTheme="minorHAnsi"/>
          <w:lang w:val="pl-PL"/>
        </w:rPr>
        <w:t>Z</w:t>
      </w:r>
      <w:r w:rsidR="005C249A">
        <w:rPr>
          <w:rFonts w:asciiTheme="minorHAnsi" w:hAnsiTheme="minorHAnsi"/>
          <w:lang w:val="pl-PL"/>
        </w:rPr>
        <w:t>ależność Cykli oraz uruchamianych iteracyjnie Profili ruchu</w:t>
      </w:r>
      <w:r>
        <w:rPr>
          <w:rFonts w:asciiTheme="minorHAnsi" w:hAnsiTheme="minorHAnsi"/>
          <w:lang w:val="pl-PL"/>
        </w:rPr>
        <w:t xml:space="preserve"> przedstawiono poniżej</w:t>
      </w:r>
      <w:r w:rsidR="005C249A">
        <w:rPr>
          <w:rFonts w:asciiTheme="minorHAnsi" w:hAnsiTheme="minorHAnsi"/>
          <w:lang w:val="pl-PL"/>
        </w:rPr>
        <w:t>.</w:t>
      </w:r>
    </w:p>
    <w:p w:rsidR="005C249A" w:rsidRPr="00270B82" w:rsidRDefault="005C249A" w:rsidP="005C249A">
      <w:pPr>
        <w:pStyle w:val="Normalny1"/>
        <w:spacing w:line="360" w:lineRule="auto"/>
        <w:ind w:left="1480"/>
        <w:rPr>
          <w:rFonts w:asciiTheme="minorHAnsi" w:eastAsia="Times New Roman" w:hAnsiTheme="minorHAnsi"/>
          <w:b/>
          <w:bCs/>
          <w:iCs/>
          <w:color w:val="auto"/>
          <w:sz w:val="18"/>
          <w:szCs w:val="22"/>
          <w:lang w:val="pl-PL" w:eastAsia="en-US"/>
        </w:rPr>
      </w:pPr>
      <w:r w:rsidRPr="00270B82">
        <w:rPr>
          <w:rFonts w:asciiTheme="minorHAnsi" w:eastAsia="Times New Roman" w:hAnsiTheme="minorHAnsi"/>
          <w:b/>
          <w:bCs/>
          <w:iCs/>
          <w:noProof/>
          <w:color w:val="auto"/>
          <w:sz w:val="18"/>
          <w:szCs w:val="22"/>
          <w:lang w:val="pl-PL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F26D0B9" wp14:editId="5F21F9D5">
                <wp:simplePos x="0" y="0"/>
                <wp:positionH relativeFrom="column">
                  <wp:posOffset>107950</wp:posOffset>
                </wp:positionH>
                <wp:positionV relativeFrom="paragraph">
                  <wp:posOffset>222250</wp:posOffset>
                </wp:positionV>
                <wp:extent cx="5853430" cy="3039110"/>
                <wp:effectExtent l="0" t="0" r="13970" b="8890"/>
                <wp:wrapTopAndBottom/>
                <wp:docPr id="80" name="Grupa 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53430" cy="3039110"/>
                          <a:chOff x="0" y="0"/>
                          <a:chExt cx="5853820" cy="3039120"/>
                        </a:xfrm>
                      </wpg:grpSpPr>
                      <wps:wsp>
                        <wps:cNvPr id="28" name="Prostokąt zaokrąglony 2"/>
                        <wps:cNvSpPr/>
                        <wps:spPr>
                          <a:xfrm>
                            <a:off x="1247614" y="0"/>
                            <a:ext cx="3600528" cy="506982"/>
                          </a:xfrm>
                          <a:custGeom>
                            <a:avLst>
                              <a:gd name="f0" fmla="val 3600"/>
                            </a:avLst>
                            <a:gdLst>
                              <a:gd name="f1" fmla="val 10800000"/>
                              <a:gd name="f2" fmla="val 5400000"/>
                              <a:gd name="f3" fmla="val 16200000"/>
                              <a:gd name="f4" fmla="val w"/>
                              <a:gd name="f5" fmla="val h"/>
                              <a:gd name="f6" fmla="val ss"/>
                              <a:gd name="f7" fmla="val 0"/>
                              <a:gd name="f8" fmla="*/ 5419351 1 1725033"/>
                              <a:gd name="f9" fmla="val 45"/>
                              <a:gd name="f10" fmla="val 10800"/>
                              <a:gd name="f11" fmla="val -2147483647"/>
                              <a:gd name="f12" fmla="val 2147483647"/>
                              <a:gd name="f13" fmla="abs f4"/>
                              <a:gd name="f14" fmla="abs f5"/>
                              <a:gd name="f15" fmla="abs f6"/>
                              <a:gd name="f16" fmla="*/ f8 1 180"/>
                              <a:gd name="f17" fmla="pin 0 f0 10800"/>
                              <a:gd name="f18" fmla="+- 0 0 f2"/>
                              <a:gd name="f19" fmla="?: f13 f4 1"/>
                              <a:gd name="f20" fmla="?: f14 f5 1"/>
                              <a:gd name="f21" fmla="?: f15 f6 1"/>
                              <a:gd name="f22" fmla="*/ f9 f16 1"/>
                              <a:gd name="f23" fmla="+- f7 f17 0"/>
                              <a:gd name="f24" fmla="*/ f19 1 21600"/>
                              <a:gd name="f25" fmla="*/ f20 1 21600"/>
                              <a:gd name="f26" fmla="*/ 21600 f19 1"/>
                              <a:gd name="f27" fmla="*/ 21600 f20 1"/>
                              <a:gd name="f28" fmla="+- 0 0 f22"/>
                              <a:gd name="f29" fmla="min f25 f24"/>
                              <a:gd name="f30" fmla="*/ f26 1 f21"/>
                              <a:gd name="f31" fmla="*/ f27 1 f21"/>
                              <a:gd name="f32" fmla="*/ f28 f1 1"/>
                              <a:gd name="f33" fmla="*/ f32 1 f8"/>
                              <a:gd name="f34" fmla="+- f31 0 f17"/>
                              <a:gd name="f35" fmla="+- f30 0 f17"/>
                              <a:gd name="f36" fmla="*/ f17 f29 1"/>
                              <a:gd name="f37" fmla="*/ f7 f29 1"/>
                              <a:gd name="f38" fmla="*/ f23 f29 1"/>
                              <a:gd name="f39" fmla="*/ f31 f29 1"/>
                              <a:gd name="f40" fmla="*/ f30 f29 1"/>
                              <a:gd name="f41" fmla="+- f33 0 f2"/>
                              <a:gd name="f42" fmla="+- f37 0 f38"/>
                              <a:gd name="f43" fmla="+- f38 0 f37"/>
                              <a:gd name="f44" fmla="*/ f34 f29 1"/>
                              <a:gd name="f45" fmla="*/ f35 f29 1"/>
                              <a:gd name="f46" fmla="cos 1 f41"/>
                              <a:gd name="f47" fmla="abs f42"/>
                              <a:gd name="f48" fmla="abs f43"/>
                              <a:gd name="f49" fmla="?: f42 f18 f2"/>
                              <a:gd name="f50" fmla="?: f42 f2 f18"/>
                              <a:gd name="f51" fmla="?: f42 f3 f2"/>
                              <a:gd name="f52" fmla="?: f42 f2 f3"/>
                              <a:gd name="f53" fmla="+- f39 0 f44"/>
                              <a:gd name="f54" fmla="?: f43 f18 f2"/>
                              <a:gd name="f55" fmla="?: f43 f2 f18"/>
                              <a:gd name="f56" fmla="+- f40 0 f45"/>
                              <a:gd name="f57" fmla="+- f44 0 f39"/>
                              <a:gd name="f58" fmla="+- f45 0 f40"/>
                              <a:gd name="f59" fmla="?: f42 0 f1"/>
                              <a:gd name="f60" fmla="?: f42 f1 0"/>
                              <a:gd name="f61" fmla="+- 0 0 f46"/>
                              <a:gd name="f62" fmla="?: f42 f52 f51"/>
                              <a:gd name="f63" fmla="?: f42 f51 f52"/>
                              <a:gd name="f64" fmla="?: f43 f50 f49"/>
                              <a:gd name="f65" fmla="abs f53"/>
                              <a:gd name="f66" fmla="?: f53 0 f1"/>
                              <a:gd name="f67" fmla="?: f53 f1 0"/>
                              <a:gd name="f68" fmla="?: f53 f54 f55"/>
                              <a:gd name="f69" fmla="abs f56"/>
                              <a:gd name="f70" fmla="abs f57"/>
                              <a:gd name="f71" fmla="?: f56 f18 f2"/>
                              <a:gd name="f72" fmla="?: f56 f2 f18"/>
                              <a:gd name="f73" fmla="?: f56 f3 f2"/>
                              <a:gd name="f74" fmla="?: f56 f2 f3"/>
                              <a:gd name="f75" fmla="abs f58"/>
                              <a:gd name="f76" fmla="?: f58 f18 f2"/>
                              <a:gd name="f77" fmla="?: f58 f2 f18"/>
                              <a:gd name="f78" fmla="?: f58 f60 f59"/>
                              <a:gd name="f79" fmla="?: f58 f59 f60"/>
                              <a:gd name="f80" fmla="*/ f17 f61 1"/>
                              <a:gd name="f81" fmla="?: f43 f63 f62"/>
                              <a:gd name="f82" fmla="?: f43 f67 f66"/>
                              <a:gd name="f83" fmla="?: f43 f66 f67"/>
                              <a:gd name="f84" fmla="?: f56 f74 f73"/>
                              <a:gd name="f85" fmla="?: f56 f73 f74"/>
                              <a:gd name="f86" fmla="?: f57 f72 f71"/>
                              <a:gd name="f87" fmla="?: f42 f78 f79"/>
                              <a:gd name="f88" fmla="?: f42 f76 f77"/>
                              <a:gd name="f89" fmla="*/ f80 3163 1"/>
                              <a:gd name="f90" fmla="?: f53 f82 f83"/>
                              <a:gd name="f91" fmla="?: f57 f85 f84"/>
                              <a:gd name="f92" fmla="*/ f89 1 7636"/>
                              <a:gd name="f93" fmla="+- f7 f92 0"/>
                              <a:gd name="f94" fmla="+- f30 0 f92"/>
                              <a:gd name="f95" fmla="+- f31 0 f92"/>
                              <a:gd name="f96" fmla="*/ f93 f29 1"/>
                              <a:gd name="f97" fmla="*/ f94 f29 1"/>
                              <a:gd name="f98" fmla="*/ f95 f29 1"/>
                            </a:gdLst>
                            <a:ahLst>
                              <a:ahXY gdRefX="f0" minX="f7" maxX="f10">
                                <a:pos x="f36" y="f37"/>
                              </a:ahXY>
                            </a:ahLst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</a:cxnLst>
                            <a:rect l="f96" t="f96" r="f97" b="f98"/>
                            <a:pathLst>
                              <a:path>
                                <a:moveTo>
                                  <a:pt x="f38" y="f37"/>
                                </a:moveTo>
                                <a:arcTo wR="f47" hR="f48" stAng="f81" swAng="f64"/>
                                <a:lnTo>
                                  <a:pt x="f37" y="f44"/>
                                </a:lnTo>
                                <a:arcTo wR="f48" hR="f65" stAng="f90" swAng="f68"/>
                                <a:lnTo>
                                  <a:pt x="f45" y="f39"/>
                                </a:lnTo>
                                <a:arcTo wR="f69" hR="f70" stAng="f91" swAng="f86"/>
                                <a:lnTo>
                                  <a:pt x="f40" y="f38"/>
                                </a:lnTo>
                                <a:arcTo wR="f75" hR="f47" stAng="f87" swAng="f88"/>
                                <a:close/>
                              </a:path>
                            </a:pathLst>
                          </a:custGeom>
                          <a:solidFill>
                            <a:srgbClr val="4F81BD"/>
                          </a:solidFill>
                          <a:ln w="25402">
                            <a:solidFill>
                              <a:srgbClr val="243F60"/>
                            </a:solidFill>
                            <a:prstDash val="solid"/>
                            <a:round/>
                          </a:ln>
                        </wps:spPr>
                        <wps:txbx>
                          <w:txbxContent>
                            <w:p w:rsidR="00710B40" w:rsidRDefault="00710B40" w:rsidP="005C249A">
                              <w:pPr>
                                <w:pStyle w:val="Normalny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Calibri" w:eastAsia="Calibri" w:hAnsi="Calibri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  <w:szCs w:val="22"/>
                                </w:rPr>
                                <w:t>Projekt automatycznych testów wydajnościowych</w:t>
                              </w:r>
                            </w:p>
                          </w:txbxContent>
                        </wps:txbx>
                        <wps:bodyPr vert="horz" wrap="square" lIns="91440" tIns="45720" rIns="91440" bIns="45720" anchor="ctr" anchorCtr="1" compatLnSpc="1"/>
                      </wps:wsp>
                      <wps:wsp>
                        <wps:cNvPr id="29" name="Prostokąt zaokrąglony 5"/>
                        <wps:cNvSpPr/>
                        <wps:spPr>
                          <a:xfrm>
                            <a:off x="953146" y="1038386"/>
                            <a:ext cx="1194149" cy="506982"/>
                          </a:xfrm>
                          <a:custGeom>
                            <a:avLst>
                              <a:gd name="f0" fmla="val 3600"/>
                            </a:avLst>
                            <a:gdLst>
                              <a:gd name="f1" fmla="val 10800000"/>
                              <a:gd name="f2" fmla="val 5400000"/>
                              <a:gd name="f3" fmla="val 16200000"/>
                              <a:gd name="f4" fmla="val w"/>
                              <a:gd name="f5" fmla="val h"/>
                              <a:gd name="f6" fmla="val ss"/>
                              <a:gd name="f7" fmla="val 0"/>
                              <a:gd name="f8" fmla="*/ 5419351 1 1725033"/>
                              <a:gd name="f9" fmla="val 45"/>
                              <a:gd name="f10" fmla="val 10800"/>
                              <a:gd name="f11" fmla="val -2147483647"/>
                              <a:gd name="f12" fmla="val 2147483647"/>
                              <a:gd name="f13" fmla="abs f4"/>
                              <a:gd name="f14" fmla="abs f5"/>
                              <a:gd name="f15" fmla="abs f6"/>
                              <a:gd name="f16" fmla="*/ f8 1 180"/>
                              <a:gd name="f17" fmla="pin 0 f0 10800"/>
                              <a:gd name="f18" fmla="+- 0 0 f2"/>
                              <a:gd name="f19" fmla="?: f13 f4 1"/>
                              <a:gd name="f20" fmla="?: f14 f5 1"/>
                              <a:gd name="f21" fmla="?: f15 f6 1"/>
                              <a:gd name="f22" fmla="*/ f9 f16 1"/>
                              <a:gd name="f23" fmla="+- f7 f17 0"/>
                              <a:gd name="f24" fmla="*/ f19 1 21600"/>
                              <a:gd name="f25" fmla="*/ f20 1 21600"/>
                              <a:gd name="f26" fmla="*/ 21600 f19 1"/>
                              <a:gd name="f27" fmla="*/ 21600 f20 1"/>
                              <a:gd name="f28" fmla="+- 0 0 f22"/>
                              <a:gd name="f29" fmla="min f25 f24"/>
                              <a:gd name="f30" fmla="*/ f26 1 f21"/>
                              <a:gd name="f31" fmla="*/ f27 1 f21"/>
                              <a:gd name="f32" fmla="*/ f28 f1 1"/>
                              <a:gd name="f33" fmla="*/ f32 1 f8"/>
                              <a:gd name="f34" fmla="+- f31 0 f17"/>
                              <a:gd name="f35" fmla="+- f30 0 f17"/>
                              <a:gd name="f36" fmla="*/ f17 f29 1"/>
                              <a:gd name="f37" fmla="*/ f7 f29 1"/>
                              <a:gd name="f38" fmla="*/ f23 f29 1"/>
                              <a:gd name="f39" fmla="*/ f31 f29 1"/>
                              <a:gd name="f40" fmla="*/ f30 f29 1"/>
                              <a:gd name="f41" fmla="+- f33 0 f2"/>
                              <a:gd name="f42" fmla="+- f37 0 f38"/>
                              <a:gd name="f43" fmla="+- f38 0 f37"/>
                              <a:gd name="f44" fmla="*/ f34 f29 1"/>
                              <a:gd name="f45" fmla="*/ f35 f29 1"/>
                              <a:gd name="f46" fmla="cos 1 f41"/>
                              <a:gd name="f47" fmla="abs f42"/>
                              <a:gd name="f48" fmla="abs f43"/>
                              <a:gd name="f49" fmla="?: f42 f18 f2"/>
                              <a:gd name="f50" fmla="?: f42 f2 f18"/>
                              <a:gd name="f51" fmla="?: f42 f3 f2"/>
                              <a:gd name="f52" fmla="?: f42 f2 f3"/>
                              <a:gd name="f53" fmla="+- f39 0 f44"/>
                              <a:gd name="f54" fmla="?: f43 f18 f2"/>
                              <a:gd name="f55" fmla="?: f43 f2 f18"/>
                              <a:gd name="f56" fmla="+- f40 0 f45"/>
                              <a:gd name="f57" fmla="+- f44 0 f39"/>
                              <a:gd name="f58" fmla="+- f45 0 f40"/>
                              <a:gd name="f59" fmla="?: f42 0 f1"/>
                              <a:gd name="f60" fmla="?: f42 f1 0"/>
                              <a:gd name="f61" fmla="+- 0 0 f46"/>
                              <a:gd name="f62" fmla="?: f42 f52 f51"/>
                              <a:gd name="f63" fmla="?: f42 f51 f52"/>
                              <a:gd name="f64" fmla="?: f43 f50 f49"/>
                              <a:gd name="f65" fmla="abs f53"/>
                              <a:gd name="f66" fmla="?: f53 0 f1"/>
                              <a:gd name="f67" fmla="?: f53 f1 0"/>
                              <a:gd name="f68" fmla="?: f53 f54 f55"/>
                              <a:gd name="f69" fmla="abs f56"/>
                              <a:gd name="f70" fmla="abs f57"/>
                              <a:gd name="f71" fmla="?: f56 f18 f2"/>
                              <a:gd name="f72" fmla="?: f56 f2 f18"/>
                              <a:gd name="f73" fmla="?: f56 f3 f2"/>
                              <a:gd name="f74" fmla="?: f56 f2 f3"/>
                              <a:gd name="f75" fmla="abs f58"/>
                              <a:gd name="f76" fmla="?: f58 f18 f2"/>
                              <a:gd name="f77" fmla="?: f58 f2 f18"/>
                              <a:gd name="f78" fmla="?: f58 f60 f59"/>
                              <a:gd name="f79" fmla="?: f58 f59 f60"/>
                              <a:gd name="f80" fmla="*/ f17 f61 1"/>
                              <a:gd name="f81" fmla="?: f43 f63 f62"/>
                              <a:gd name="f82" fmla="?: f43 f67 f66"/>
                              <a:gd name="f83" fmla="?: f43 f66 f67"/>
                              <a:gd name="f84" fmla="?: f56 f74 f73"/>
                              <a:gd name="f85" fmla="?: f56 f73 f74"/>
                              <a:gd name="f86" fmla="?: f57 f72 f71"/>
                              <a:gd name="f87" fmla="?: f42 f78 f79"/>
                              <a:gd name="f88" fmla="?: f42 f76 f77"/>
                              <a:gd name="f89" fmla="*/ f80 3163 1"/>
                              <a:gd name="f90" fmla="?: f53 f82 f83"/>
                              <a:gd name="f91" fmla="?: f57 f85 f84"/>
                              <a:gd name="f92" fmla="*/ f89 1 7636"/>
                              <a:gd name="f93" fmla="+- f7 f92 0"/>
                              <a:gd name="f94" fmla="+- f30 0 f92"/>
                              <a:gd name="f95" fmla="+- f31 0 f92"/>
                              <a:gd name="f96" fmla="*/ f93 f29 1"/>
                              <a:gd name="f97" fmla="*/ f94 f29 1"/>
                              <a:gd name="f98" fmla="*/ f95 f29 1"/>
                            </a:gdLst>
                            <a:ahLst>
                              <a:ahXY gdRefX="f0" minX="f7" maxX="f10">
                                <a:pos x="f36" y="f37"/>
                              </a:ahXY>
                            </a:ahLst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</a:cxnLst>
                            <a:rect l="f96" t="f96" r="f97" b="f98"/>
                            <a:pathLst>
                              <a:path>
                                <a:moveTo>
                                  <a:pt x="f38" y="f37"/>
                                </a:moveTo>
                                <a:arcTo wR="f47" hR="f48" stAng="f81" swAng="f64"/>
                                <a:lnTo>
                                  <a:pt x="f37" y="f44"/>
                                </a:lnTo>
                                <a:arcTo wR="f48" hR="f65" stAng="f90" swAng="f68"/>
                                <a:lnTo>
                                  <a:pt x="f45" y="f39"/>
                                </a:lnTo>
                                <a:arcTo wR="f69" hR="f70" stAng="f91" swAng="f86"/>
                                <a:lnTo>
                                  <a:pt x="f40" y="f38"/>
                                </a:lnTo>
                                <a:arcTo wR="f75" hR="f47" stAng="f87" swAng="f88"/>
                                <a:close/>
                              </a:path>
                            </a:pathLst>
                          </a:custGeom>
                          <a:solidFill>
                            <a:srgbClr val="4F81BD"/>
                          </a:solidFill>
                          <a:ln w="25402">
                            <a:solidFill>
                              <a:srgbClr val="243F60"/>
                            </a:solidFill>
                            <a:prstDash val="solid"/>
                            <a:round/>
                          </a:ln>
                        </wps:spPr>
                        <wps:txbx>
                          <w:txbxContent>
                            <w:p w:rsidR="00710B40" w:rsidRDefault="00710B40" w:rsidP="005C249A">
                              <w:pPr>
                                <w:pStyle w:val="Normalny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Calibri" w:eastAsia="Calibri" w:hAnsi="Calibri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  <w:szCs w:val="22"/>
                                </w:rPr>
                                <w:t>Cykl 1</w:t>
                              </w:r>
                            </w:p>
                          </w:txbxContent>
                        </wps:txbx>
                        <wps:bodyPr vert="horz" wrap="square" lIns="91440" tIns="45720" rIns="91440" bIns="45720" anchor="ctr" anchorCtr="1" compatLnSpc="1"/>
                      </wps:wsp>
                      <wps:wsp>
                        <wps:cNvPr id="30" name="Prostokąt zaokrąglony 10"/>
                        <wps:cNvSpPr/>
                        <wps:spPr>
                          <a:xfrm>
                            <a:off x="333214" y="2061274"/>
                            <a:ext cx="615393" cy="506982"/>
                          </a:xfrm>
                          <a:custGeom>
                            <a:avLst>
                              <a:gd name="f0" fmla="val 3600"/>
                            </a:avLst>
                            <a:gdLst>
                              <a:gd name="f1" fmla="val 10800000"/>
                              <a:gd name="f2" fmla="val 5400000"/>
                              <a:gd name="f3" fmla="val 16200000"/>
                              <a:gd name="f4" fmla="val w"/>
                              <a:gd name="f5" fmla="val h"/>
                              <a:gd name="f6" fmla="val ss"/>
                              <a:gd name="f7" fmla="val 0"/>
                              <a:gd name="f8" fmla="*/ 5419351 1 1725033"/>
                              <a:gd name="f9" fmla="val 45"/>
                              <a:gd name="f10" fmla="val 10800"/>
                              <a:gd name="f11" fmla="val -2147483647"/>
                              <a:gd name="f12" fmla="val 2147483647"/>
                              <a:gd name="f13" fmla="abs f4"/>
                              <a:gd name="f14" fmla="abs f5"/>
                              <a:gd name="f15" fmla="abs f6"/>
                              <a:gd name="f16" fmla="*/ f8 1 180"/>
                              <a:gd name="f17" fmla="pin 0 f0 10800"/>
                              <a:gd name="f18" fmla="+- 0 0 f2"/>
                              <a:gd name="f19" fmla="?: f13 f4 1"/>
                              <a:gd name="f20" fmla="?: f14 f5 1"/>
                              <a:gd name="f21" fmla="?: f15 f6 1"/>
                              <a:gd name="f22" fmla="*/ f9 f16 1"/>
                              <a:gd name="f23" fmla="+- f7 f17 0"/>
                              <a:gd name="f24" fmla="*/ f19 1 21600"/>
                              <a:gd name="f25" fmla="*/ f20 1 21600"/>
                              <a:gd name="f26" fmla="*/ 21600 f19 1"/>
                              <a:gd name="f27" fmla="*/ 21600 f20 1"/>
                              <a:gd name="f28" fmla="+- 0 0 f22"/>
                              <a:gd name="f29" fmla="min f25 f24"/>
                              <a:gd name="f30" fmla="*/ f26 1 f21"/>
                              <a:gd name="f31" fmla="*/ f27 1 f21"/>
                              <a:gd name="f32" fmla="*/ f28 f1 1"/>
                              <a:gd name="f33" fmla="*/ f32 1 f8"/>
                              <a:gd name="f34" fmla="+- f31 0 f17"/>
                              <a:gd name="f35" fmla="+- f30 0 f17"/>
                              <a:gd name="f36" fmla="*/ f17 f29 1"/>
                              <a:gd name="f37" fmla="*/ f7 f29 1"/>
                              <a:gd name="f38" fmla="*/ f23 f29 1"/>
                              <a:gd name="f39" fmla="*/ f31 f29 1"/>
                              <a:gd name="f40" fmla="*/ f30 f29 1"/>
                              <a:gd name="f41" fmla="+- f33 0 f2"/>
                              <a:gd name="f42" fmla="+- f37 0 f38"/>
                              <a:gd name="f43" fmla="+- f38 0 f37"/>
                              <a:gd name="f44" fmla="*/ f34 f29 1"/>
                              <a:gd name="f45" fmla="*/ f35 f29 1"/>
                              <a:gd name="f46" fmla="cos 1 f41"/>
                              <a:gd name="f47" fmla="abs f42"/>
                              <a:gd name="f48" fmla="abs f43"/>
                              <a:gd name="f49" fmla="?: f42 f18 f2"/>
                              <a:gd name="f50" fmla="?: f42 f2 f18"/>
                              <a:gd name="f51" fmla="?: f42 f3 f2"/>
                              <a:gd name="f52" fmla="?: f42 f2 f3"/>
                              <a:gd name="f53" fmla="+- f39 0 f44"/>
                              <a:gd name="f54" fmla="?: f43 f18 f2"/>
                              <a:gd name="f55" fmla="?: f43 f2 f18"/>
                              <a:gd name="f56" fmla="+- f40 0 f45"/>
                              <a:gd name="f57" fmla="+- f44 0 f39"/>
                              <a:gd name="f58" fmla="+- f45 0 f40"/>
                              <a:gd name="f59" fmla="?: f42 0 f1"/>
                              <a:gd name="f60" fmla="?: f42 f1 0"/>
                              <a:gd name="f61" fmla="+- 0 0 f46"/>
                              <a:gd name="f62" fmla="?: f42 f52 f51"/>
                              <a:gd name="f63" fmla="?: f42 f51 f52"/>
                              <a:gd name="f64" fmla="?: f43 f50 f49"/>
                              <a:gd name="f65" fmla="abs f53"/>
                              <a:gd name="f66" fmla="?: f53 0 f1"/>
                              <a:gd name="f67" fmla="?: f53 f1 0"/>
                              <a:gd name="f68" fmla="?: f53 f54 f55"/>
                              <a:gd name="f69" fmla="abs f56"/>
                              <a:gd name="f70" fmla="abs f57"/>
                              <a:gd name="f71" fmla="?: f56 f18 f2"/>
                              <a:gd name="f72" fmla="?: f56 f2 f18"/>
                              <a:gd name="f73" fmla="?: f56 f3 f2"/>
                              <a:gd name="f74" fmla="?: f56 f2 f3"/>
                              <a:gd name="f75" fmla="abs f58"/>
                              <a:gd name="f76" fmla="?: f58 f18 f2"/>
                              <a:gd name="f77" fmla="?: f58 f2 f18"/>
                              <a:gd name="f78" fmla="?: f58 f60 f59"/>
                              <a:gd name="f79" fmla="?: f58 f59 f60"/>
                              <a:gd name="f80" fmla="*/ f17 f61 1"/>
                              <a:gd name="f81" fmla="?: f43 f63 f62"/>
                              <a:gd name="f82" fmla="?: f43 f67 f66"/>
                              <a:gd name="f83" fmla="?: f43 f66 f67"/>
                              <a:gd name="f84" fmla="?: f56 f74 f73"/>
                              <a:gd name="f85" fmla="?: f56 f73 f74"/>
                              <a:gd name="f86" fmla="?: f57 f72 f71"/>
                              <a:gd name="f87" fmla="?: f42 f78 f79"/>
                              <a:gd name="f88" fmla="?: f42 f76 f77"/>
                              <a:gd name="f89" fmla="*/ f80 3163 1"/>
                              <a:gd name="f90" fmla="?: f53 f82 f83"/>
                              <a:gd name="f91" fmla="?: f57 f85 f84"/>
                              <a:gd name="f92" fmla="*/ f89 1 7636"/>
                              <a:gd name="f93" fmla="+- f7 f92 0"/>
                              <a:gd name="f94" fmla="+- f30 0 f92"/>
                              <a:gd name="f95" fmla="+- f31 0 f92"/>
                              <a:gd name="f96" fmla="*/ f93 f29 1"/>
                              <a:gd name="f97" fmla="*/ f94 f29 1"/>
                              <a:gd name="f98" fmla="*/ f95 f29 1"/>
                            </a:gdLst>
                            <a:ahLst>
                              <a:ahXY gdRefX="f0" minX="f7" maxX="f10">
                                <a:pos x="f36" y="f37"/>
                              </a:ahXY>
                            </a:ahLst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</a:cxnLst>
                            <a:rect l="f96" t="f96" r="f97" b="f98"/>
                            <a:pathLst>
                              <a:path>
                                <a:moveTo>
                                  <a:pt x="f38" y="f37"/>
                                </a:moveTo>
                                <a:arcTo wR="f47" hR="f48" stAng="f81" swAng="f64"/>
                                <a:lnTo>
                                  <a:pt x="f37" y="f44"/>
                                </a:lnTo>
                                <a:arcTo wR="f48" hR="f65" stAng="f90" swAng="f68"/>
                                <a:lnTo>
                                  <a:pt x="f45" y="f39"/>
                                </a:lnTo>
                                <a:arcTo wR="f69" hR="f70" stAng="f91" swAng="f86"/>
                                <a:lnTo>
                                  <a:pt x="f40" y="f38"/>
                                </a:lnTo>
                                <a:arcTo wR="f75" hR="f47" stAng="f87" swAng="f88"/>
                                <a:close/>
                              </a:path>
                            </a:pathLst>
                          </a:custGeom>
                          <a:solidFill>
                            <a:srgbClr val="4F81BD"/>
                          </a:solidFill>
                          <a:ln w="25402">
                            <a:solidFill>
                              <a:srgbClr val="243F60"/>
                            </a:solidFill>
                            <a:prstDash val="solid"/>
                            <a:round/>
                          </a:ln>
                        </wps:spPr>
                        <wps:txbx>
                          <w:txbxContent>
                            <w:p w:rsidR="00710B40" w:rsidRPr="00082E38" w:rsidRDefault="00710B40" w:rsidP="005C249A">
                              <w:pPr>
                                <w:pStyle w:val="NormalnyWeb"/>
                                <w:spacing w:before="0" w:beforeAutospacing="0" w:after="0" w:afterAutospacing="0"/>
                                <w:jc w:val="center"/>
                                <w:rPr>
                                  <w:sz w:val="20"/>
                                </w:rPr>
                              </w:pPr>
                              <w:r w:rsidRPr="00082E38">
                                <w:rPr>
                                  <w:rFonts w:ascii="Calibri" w:eastAsia="Calibri" w:hAnsi="Calibri"/>
                                  <w:b/>
                                  <w:bCs/>
                                  <w:color w:val="000000"/>
                                  <w:kern w:val="24"/>
                                  <w:sz w:val="18"/>
                                  <w:szCs w:val="22"/>
                                </w:rPr>
                                <w:t>Profil 1</w:t>
                              </w:r>
                            </w:p>
                          </w:txbxContent>
                        </wps:txbx>
                        <wps:bodyPr vert="horz" wrap="square" lIns="91440" tIns="45720" rIns="91440" bIns="45720" anchor="ctr" anchorCtr="1" compatLnSpc="1"/>
                      </wps:wsp>
                      <wps:wsp>
                        <wps:cNvPr id="31" name="Prostokąt zaokrąglony 11"/>
                        <wps:cNvSpPr/>
                        <wps:spPr>
                          <a:xfrm>
                            <a:off x="1247614" y="2076772"/>
                            <a:ext cx="615393" cy="506982"/>
                          </a:xfrm>
                          <a:custGeom>
                            <a:avLst>
                              <a:gd name="f0" fmla="val 3600"/>
                            </a:avLst>
                            <a:gdLst>
                              <a:gd name="f1" fmla="val 10800000"/>
                              <a:gd name="f2" fmla="val 5400000"/>
                              <a:gd name="f3" fmla="val 16200000"/>
                              <a:gd name="f4" fmla="val w"/>
                              <a:gd name="f5" fmla="val h"/>
                              <a:gd name="f6" fmla="val ss"/>
                              <a:gd name="f7" fmla="val 0"/>
                              <a:gd name="f8" fmla="*/ 5419351 1 1725033"/>
                              <a:gd name="f9" fmla="val 45"/>
                              <a:gd name="f10" fmla="val 10800"/>
                              <a:gd name="f11" fmla="val -2147483647"/>
                              <a:gd name="f12" fmla="val 2147483647"/>
                              <a:gd name="f13" fmla="abs f4"/>
                              <a:gd name="f14" fmla="abs f5"/>
                              <a:gd name="f15" fmla="abs f6"/>
                              <a:gd name="f16" fmla="*/ f8 1 180"/>
                              <a:gd name="f17" fmla="pin 0 f0 10800"/>
                              <a:gd name="f18" fmla="+- 0 0 f2"/>
                              <a:gd name="f19" fmla="?: f13 f4 1"/>
                              <a:gd name="f20" fmla="?: f14 f5 1"/>
                              <a:gd name="f21" fmla="?: f15 f6 1"/>
                              <a:gd name="f22" fmla="*/ f9 f16 1"/>
                              <a:gd name="f23" fmla="+- f7 f17 0"/>
                              <a:gd name="f24" fmla="*/ f19 1 21600"/>
                              <a:gd name="f25" fmla="*/ f20 1 21600"/>
                              <a:gd name="f26" fmla="*/ 21600 f19 1"/>
                              <a:gd name="f27" fmla="*/ 21600 f20 1"/>
                              <a:gd name="f28" fmla="+- 0 0 f22"/>
                              <a:gd name="f29" fmla="min f25 f24"/>
                              <a:gd name="f30" fmla="*/ f26 1 f21"/>
                              <a:gd name="f31" fmla="*/ f27 1 f21"/>
                              <a:gd name="f32" fmla="*/ f28 f1 1"/>
                              <a:gd name="f33" fmla="*/ f32 1 f8"/>
                              <a:gd name="f34" fmla="+- f31 0 f17"/>
                              <a:gd name="f35" fmla="+- f30 0 f17"/>
                              <a:gd name="f36" fmla="*/ f17 f29 1"/>
                              <a:gd name="f37" fmla="*/ f7 f29 1"/>
                              <a:gd name="f38" fmla="*/ f23 f29 1"/>
                              <a:gd name="f39" fmla="*/ f31 f29 1"/>
                              <a:gd name="f40" fmla="*/ f30 f29 1"/>
                              <a:gd name="f41" fmla="+- f33 0 f2"/>
                              <a:gd name="f42" fmla="+- f37 0 f38"/>
                              <a:gd name="f43" fmla="+- f38 0 f37"/>
                              <a:gd name="f44" fmla="*/ f34 f29 1"/>
                              <a:gd name="f45" fmla="*/ f35 f29 1"/>
                              <a:gd name="f46" fmla="cos 1 f41"/>
                              <a:gd name="f47" fmla="abs f42"/>
                              <a:gd name="f48" fmla="abs f43"/>
                              <a:gd name="f49" fmla="?: f42 f18 f2"/>
                              <a:gd name="f50" fmla="?: f42 f2 f18"/>
                              <a:gd name="f51" fmla="?: f42 f3 f2"/>
                              <a:gd name="f52" fmla="?: f42 f2 f3"/>
                              <a:gd name="f53" fmla="+- f39 0 f44"/>
                              <a:gd name="f54" fmla="?: f43 f18 f2"/>
                              <a:gd name="f55" fmla="?: f43 f2 f18"/>
                              <a:gd name="f56" fmla="+- f40 0 f45"/>
                              <a:gd name="f57" fmla="+- f44 0 f39"/>
                              <a:gd name="f58" fmla="+- f45 0 f40"/>
                              <a:gd name="f59" fmla="?: f42 0 f1"/>
                              <a:gd name="f60" fmla="?: f42 f1 0"/>
                              <a:gd name="f61" fmla="+- 0 0 f46"/>
                              <a:gd name="f62" fmla="?: f42 f52 f51"/>
                              <a:gd name="f63" fmla="?: f42 f51 f52"/>
                              <a:gd name="f64" fmla="?: f43 f50 f49"/>
                              <a:gd name="f65" fmla="abs f53"/>
                              <a:gd name="f66" fmla="?: f53 0 f1"/>
                              <a:gd name="f67" fmla="?: f53 f1 0"/>
                              <a:gd name="f68" fmla="?: f53 f54 f55"/>
                              <a:gd name="f69" fmla="abs f56"/>
                              <a:gd name="f70" fmla="abs f57"/>
                              <a:gd name="f71" fmla="?: f56 f18 f2"/>
                              <a:gd name="f72" fmla="?: f56 f2 f18"/>
                              <a:gd name="f73" fmla="?: f56 f3 f2"/>
                              <a:gd name="f74" fmla="?: f56 f2 f3"/>
                              <a:gd name="f75" fmla="abs f58"/>
                              <a:gd name="f76" fmla="?: f58 f18 f2"/>
                              <a:gd name="f77" fmla="?: f58 f2 f18"/>
                              <a:gd name="f78" fmla="?: f58 f60 f59"/>
                              <a:gd name="f79" fmla="?: f58 f59 f60"/>
                              <a:gd name="f80" fmla="*/ f17 f61 1"/>
                              <a:gd name="f81" fmla="?: f43 f63 f62"/>
                              <a:gd name="f82" fmla="?: f43 f67 f66"/>
                              <a:gd name="f83" fmla="?: f43 f66 f67"/>
                              <a:gd name="f84" fmla="?: f56 f74 f73"/>
                              <a:gd name="f85" fmla="?: f56 f73 f74"/>
                              <a:gd name="f86" fmla="?: f57 f72 f71"/>
                              <a:gd name="f87" fmla="?: f42 f78 f79"/>
                              <a:gd name="f88" fmla="?: f42 f76 f77"/>
                              <a:gd name="f89" fmla="*/ f80 3163 1"/>
                              <a:gd name="f90" fmla="?: f53 f82 f83"/>
                              <a:gd name="f91" fmla="?: f57 f85 f84"/>
                              <a:gd name="f92" fmla="*/ f89 1 7636"/>
                              <a:gd name="f93" fmla="+- f7 f92 0"/>
                              <a:gd name="f94" fmla="+- f30 0 f92"/>
                              <a:gd name="f95" fmla="+- f31 0 f92"/>
                              <a:gd name="f96" fmla="*/ f93 f29 1"/>
                              <a:gd name="f97" fmla="*/ f94 f29 1"/>
                              <a:gd name="f98" fmla="*/ f95 f29 1"/>
                            </a:gdLst>
                            <a:ahLst>
                              <a:ahXY gdRefX="f0" minX="f7" maxX="f10">
                                <a:pos x="f36" y="f37"/>
                              </a:ahXY>
                            </a:ahLst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</a:cxnLst>
                            <a:rect l="f96" t="f96" r="f97" b="f98"/>
                            <a:pathLst>
                              <a:path>
                                <a:moveTo>
                                  <a:pt x="f38" y="f37"/>
                                </a:moveTo>
                                <a:arcTo wR="f47" hR="f48" stAng="f81" swAng="f64"/>
                                <a:lnTo>
                                  <a:pt x="f37" y="f44"/>
                                </a:lnTo>
                                <a:arcTo wR="f48" hR="f65" stAng="f90" swAng="f68"/>
                                <a:lnTo>
                                  <a:pt x="f45" y="f39"/>
                                </a:lnTo>
                                <a:arcTo wR="f69" hR="f70" stAng="f91" swAng="f86"/>
                                <a:lnTo>
                                  <a:pt x="f40" y="f38"/>
                                </a:lnTo>
                                <a:arcTo wR="f75" hR="f47" stAng="f87" swAng="f88"/>
                                <a:close/>
                              </a:path>
                            </a:pathLst>
                          </a:custGeom>
                          <a:solidFill>
                            <a:srgbClr val="4F81BD"/>
                          </a:solidFill>
                          <a:ln w="25402">
                            <a:solidFill>
                              <a:srgbClr val="243F60"/>
                            </a:solidFill>
                            <a:prstDash val="solid"/>
                            <a:round/>
                          </a:ln>
                        </wps:spPr>
                        <wps:txbx>
                          <w:txbxContent>
                            <w:p w:rsidR="00710B40" w:rsidRPr="00082E38" w:rsidRDefault="00710B40" w:rsidP="005C249A">
                              <w:pPr>
                                <w:pStyle w:val="NormalnyWeb"/>
                                <w:spacing w:before="0" w:beforeAutospacing="0" w:after="0" w:afterAutospacing="0"/>
                                <w:jc w:val="center"/>
                                <w:rPr>
                                  <w:sz w:val="20"/>
                                </w:rPr>
                              </w:pPr>
                              <w:r w:rsidRPr="00082E38">
                                <w:rPr>
                                  <w:rFonts w:ascii="Calibri" w:eastAsia="Calibri" w:hAnsi="Calibri"/>
                                  <w:b/>
                                  <w:bCs/>
                                  <w:color w:val="000000"/>
                                  <w:kern w:val="24"/>
                                  <w:sz w:val="18"/>
                                  <w:szCs w:val="22"/>
                                </w:rPr>
                                <w:t>Profil 2</w:t>
                              </w:r>
                            </w:p>
                          </w:txbxContent>
                        </wps:txbx>
                        <wps:bodyPr vert="horz" wrap="square" lIns="91440" tIns="45720" rIns="91440" bIns="45720" anchor="ctr" anchorCtr="1" compatLnSpc="1"/>
                      </wps:wsp>
                      <wps:wsp>
                        <wps:cNvPr id="32" name="Prostokąt zaokrąglony 12"/>
                        <wps:cNvSpPr/>
                        <wps:spPr>
                          <a:xfrm>
                            <a:off x="2255004" y="2076772"/>
                            <a:ext cx="615393" cy="553206"/>
                          </a:xfrm>
                          <a:custGeom>
                            <a:avLst>
                              <a:gd name="f0" fmla="val 3600"/>
                            </a:avLst>
                            <a:gdLst>
                              <a:gd name="f1" fmla="val 10800000"/>
                              <a:gd name="f2" fmla="val 5400000"/>
                              <a:gd name="f3" fmla="val 16200000"/>
                              <a:gd name="f4" fmla="val w"/>
                              <a:gd name="f5" fmla="val h"/>
                              <a:gd name="f6" fmla="val ss"/>
                              <a:gd name="f7" fmla="val 0"/>
                              <a:gd name="f8" fmla="*/ 5419351 1 1725033"/>
                              <a:gd name="f9" fmla="val 45"/>
                              <a:gd name="f10" fmla="val 10800"/>
                              <a:gd name="f11" fmla="val -2147483647"/>
                              <a:gd name="f12" fmla="val 2147483647"/>
                              <a:gd name="f13" fmla="abs f4"/>
                              <a:gd name="f14" fmla="abs f5"/>
                              <a:gd name="f15" fmla="abs f6"/>
                              <a:gd name="f16" fmla="*/ f8 1 180"/>
                              <a:gd name="f17" fmla="pin 0 f0 10800"/>
                              <a:gd name="f18" fmla="+- 0 0 f2"/>
                              <a:gd name="f19" fmla="?: f13 f4 1"/>
                              <a:gd name="f20" fmla="?: f14 f5 1"/>
                              <a:gd name="f21" fmla="?: f15 f6 1"/>
                              <a:gd name="f22" fmla="*/ f9 f16 1"/>
                              <a:gd name="f23" fmla="+- f7 f17 0"/>
                              <a:gd name="f24" fmla="*/ f19 1 21600"/>
                              <a:gd name="f25" fmla="*/ f20 1 21600"/>
                              <a:gd name="f26" fmla="*/ 21600 f19 1"/>
                              <a:gd name="f27" fmla="*/ 21600 f20 1"/>
                              <a:gd name="f28" fmla="+- 0 0 f22"/>
                              <a:gd name="f29" fmla="min f25 f24"/>
                              <a:gd name="f30" fmla="*/ f26 1 f21"/>
                              <a:gd name="f31" fmla="*/ f27 1 f21"/>
                              <a:gd name="f32" fmla="*/ f28 f1 1"/>
                              <a:gd name="f33" fmla="*/ f32 1 f8"/>
                              <a:gd name="f34" fmla="+- f31 0 f17"/>
                              <a:gd name="f35" fmla="+- f30 0 f17"/>
                              <a:gd name="f36" fmla="*/ f17 f29 1"/>
                              <a:gd name="f37" fmla="*/ f7 f29 1"/>
                              <a:gd name="f38" fmla="*/ f23 f29 1"/>
                              <a:gd name="f39" fmla="*/ f31 f29 1"/>
                              <a:gd name="f40" fmla="*/ f30 f29 1"/>
                              <a:gd name="f41" fmla="+- f33 0 f2"/>
                              <a:gd name="f42" fmla="+- f37 0 f38"/>
                              <a:gd name="f43" fmla="+- f38 0 f37"/>
                              <a:gd name="f44" fmla="*/ f34 f29 1"/>
                              <a:gd name="f45" fmla="*/ f35 f29 1"/>
                              <a:gd name="f46" fmla="cos 1 f41"/>
                              <a:gd name="f47" fmla="abs f42"/>
                              <a:gd name="f48" fmla="abs f43"/>
                              <a:gd name="f49" fmla="?: f42 f18 f2"/>
                              <a:gd name="f50" fmla="?: f42 f2 f18"/>
                              <a:gd name="f51" fmla="?: f42 f3 f2"/>
                              <a:gd name="f52" fmla="?: f42 f2 f3"/>
                              <a:gd name="f53" fmla="+- f39 0 f44"/>
                              <a:gd name="f54" fmla="?: f43 f18 f2"/>
                              <a:gd name="f55" fmla="?: f43 f2 f18"/>
                              <a:gd name="f56" fmla="+- f40 0 f45"/>
                              <a:gd name="f57" fmla="+- f44 0 f39"/>
                              <a:gd name="f58" fmla="+- f45 0 f40"/>
                              <a:gd name="f59" fmla="?: f42 0 f1"/>
                              <a:gd name="f60" fmla="?: f42 f1 0"/>
                              <a:gd name="f61" fmla="+- 0 0 f46"/>
                              <a:gd name="f62" fmla="?: f42 f52 f51"/>
                              <a:gd name="f63" fmla="?: f42 f51 f52"/>
                              <a:gd name="f64" fmla="?: f43 f50 f49"/>
                              <a:gd name="f65" fmla="abs f53"/>
                              <a:gd name="f66" fmla="?: f53 0 f1"/>
                              <a:gd name="f67" fmla="?: f53 f1 0"/>
                              <a:gd name="f68" fmla="?: f53 f54 f55"/>
                              <a:gd name="f69" fmla="abs f56"/>
                              <a:gd name="f70" fmla="abs f57"/>
                              <a:gd name="f71" fmla="?: f56 f18 f2"/>
                              <a:gd name="f72" fmla="?: f56 f2 f18"/>
                              <a:gd name="f73" fmla="?: f56 f3 f2"/>
                              <a:gd name="f74" fmla="?: f56 f2 f3"/>
                              <a:gd name="f75" fmla="abs f58"/>
                              <a:gd name="f76" fmla="?: f58 f18 f2"/>
                              <a:gd name="f77" fmla="?: f58 f2 f18"/>
                              <a:gd name="f78" fmla="?: f58 f60 f59"/>
                              <a:gd name="f79" fmla="?: f58 f59 f60"/>
                              <a:gd name="f80" fmla="*/ f17 f61 1"/>
                              <a:gd name="f81" fmla="?: f43 f63 f62"/>
                              <a:gd name="f82" fmla="?: f43 f67 f66"/>
                              <a:gd name="f83" fmla="?: f43 f66 f67"/>
                              <a:gd name="f84" fmla="?: f56 f74 f73"/>
                              <a:gd name="f85" fmla="?: f56 f73 f74"/>
                              <a:gd name="f86" fmla="?: f57 f72 f71"/>
                              <a:gd name="f87" fmla="?: f42 f78 f79"/>
                              <a:gd name="f88" fmla="?: f42 f76 f77"/>
                              <a:gd name="f89" fmla="*/ f80 3163 1"/>
                              <a:gd name="f90" fmla="?: f53 f82 f83"/>
                              <a:gd name="f91" fmla="?: f57 f85 f84"/>
                              <a:gd name="f92" fmla="*/ f89 1 7636"/>
                              <a:gd name="f93" fmla="+- f7 f92 0"/>
                              <a:gd name="f94" fmla="+- f30 0 f92"/>
                              <a:gd name="f95" fmla="+- f31 0 f92"/>
                              <a:gd name="f96" fmla="*/ f93 f29 1"/>
                              <a:gd name="f97" fmla="*/ f94 f29 1"/>
                              <a:gd name="f98" fmla="*/ f95 f29 1"/>
                            </a:gdLst>
                            <a:ahLst>
                              <a:ahXY gdRefX="f0" minX="f7" maxX="f10">
                                <a:pos x="f36" y="f37"/>
                              </a:ahXY>
                            </a:ahLst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</a:cxnLst>
                            <a:rect l="f96" t="f96" r="f97" b="f98"/>
                            <a:pathLst>
                              <a:path>
                                <a:moveTo>
                                  <a:pt x="f38" y="f37"/>
                                </a:moveTo>
                                <a:arcTo wR="f47" hR="f48" stAng="f81" swAng="f64"/>
                                <a:lnTo>
                                  <a:pt x="f37" y="f44"/>
                                </a:lnTo>
                                <a:arcTo wR="f48" hR="f65" stAng="f90" swAng="f68"/>
                                <a:lnTo>
                                  <a:pt x="f45" y="f39"/>
                                </a:lnTo>
                                <a:arcTo wR="f69" hR="f70" stAng="f91" swAng="f86"/>
                                <a:lnTo>
                                  <a:pt x="f40" y="f38"/>
                                </a:lnTo>
                                <a:arcTo wR="f75" hR="f47" stAng="f87" swAng="f88"/>
                                <a:close/>
                              </a:path>
                            </a:pathLst>
                          </a:custGeom>
                          <a:solidFill>
                            <a:srgbClr val="4F81BD"/>
                          </a:solidFill>
                          <a:ln w="25402">
                            <a:solidFill>
                              <a:srgbClr val="243F60"/>
                            </a:solidFill>
                            <a:prstDash val="solid"/>
                            <a:round/>
                          </a:ln>
                        </wps:spPr>
                        <wps:txbx>
                          <w:txbxContent>
                            <w:p w:rsidR="00710B40" w:rsidRPr="00082E38" w:rsidRDefault="00710B40" w:rsidP="005C249A">
                              <w:pPr>
                                <w:pStyle w:val="NormalnyWeb"/>
                                <w:spacing w:before="0" w:beforeAutospacing="0" w:after="0" w:afterAutospacing="0"/>
                                <w:jc w:val="center"/>
                                <w:rPr>
                                  <w:sz w:val="20"/>
                                </w:rPr>
                              </w:pPr>
                              <w:r w:rsidRPr="00082E38">
                                <w:rPr>
                                  <w:rFonts w:ascii="Calibri" w:eastAsia="Calibri" w:hAnsi="Calibri"/>
                                  <w:b/>
                                  <w:bCs/>
                                  <w:color w:val="000000"/>
                                  <w:kern w:val="24"/>
                                  <w:sz w:val="18"/>
                                  <w:szCs w:val="22"/>
                                </w:rPr>
                                <w:t>Profil n</w:t>
                              </w:r>
                            </w:p>
                          </w:txbxContent>
                        </wps:txbx>
                        <wps:bodyPr vert="horz" wrap="square" lIns="91440" tIns="45720" rIns="91440" bIns="45720" anchor="ctr" anchorCtr="1" compatLnSpc="1"/>
                      </wps:wsp>
                      <wps:wsp>
                        <wps:cNvPr id="33" name="Łącznik łamany 33"/>
                        <wps:cNvCnPr/>
                        <wps:spPr>
                          <a:xfrm rot="5400000" flipH="1">
                            <a:off x="356462" y="2285999"/>
                            <a:ext cx="253491" cy="307697"/>
                          </a:xfrm>
                          <a:prstGeom prst="bentConnector4">
                            <a:avLst>
                              <a:gd name="adj1" fmla="val -83238"/>
                              <a:gd name="adj2" fmla="val 168571"/>
                            </a:avLst>
                          </a:prstGeom>
                          <a:noFill/>
                          <a:ln w="28575">
                            <a:solidFill>
                              <a:srgbClr val="4A7EBB"/>
                            </a:solidFill>
                            <a:prstDash val="solid"/>
                            <a:tailEnd type="arrow"/>
                          </a:ln>
                        </wps:spPr>
                        <wps:bodyPr/>
                      </wps:wsp>
                      <wps:wsp>
                        <wps:cNvPr id="34" name="Łącznik łamany 34"/>
                        <wps:cNvCnPr/>
                        <wps:spPr>
                          <a:xfrm rot="5400000" flipH="1">
                            <a:off x="1270862" y="2301497"/>
                            <a:ext cx="253491" cy="307697"/>
                          </a:xfrm>
                          <a:prstGeom prst="bentConnector4">
                            <a:avLst>
                              <a:gd name="adj1" fmla="val -83238"/>
                              <a:gd name="adj2" fmla="val 168571"/>
                            </a:avLst>
                          </a:prstGeom>
                          <a:noFill/>
                          <a:ln w="28575">
                            <a:solidFill>
                              <a:srgbClr val="4A7EBB"/>
                            </a:solidFill>
                            <a:prstDash val="solid"/>
                            <a:tailEnd type="arrow"/>
                          </a:ln>
                        </wps:spPr>
                        <wps:bodyPr/>
                      </wps:wsp>
                      <wps:wsp>
                        <wps:cNvPr id="36" name="Prostokąt zaokrąglony 5"/>
                        <wps:cNvSpPr/>
                        <wps:spPr>
                          <a:xfrm>
                            <a:off x="3936570" y="1038386"/>
                            <a:ext cx="1194149" cy="506982"/>
                          </a:xfrm>
                          <a:custGeom>
                            <a:avLst>
                              <a:gd name="f0" fmla="val 3600"/>
                            </a:avLst>
                            <a:gdLst>
                              <a:gd name="f1" fmla="val 10800000"/>
                              <a:gd name="f2" fmla="val 5400000"/>
                              <a:gd name="f3" fmla="val 16200000"/>
                              <a:gd name="f4" fmla="val w"/>
                              <a:gd name="f5" fmla="val h"/>
                              <a:gd name="f6" fmla="val ss"/>
                              <a:gd name="f7" fmla="val 0"/>
                              <a:gd name="f8" fmla="*/ 5419351 1 1725033"/>
                              <a:gd name="f9" fmla="val 45"/>
                              <a:gd name="f10" fmla="val 10800"/>
                              <a:gd name="f11" fmla="val -2147483647"/>
                              <a:gd name="f12" fmla="val 2147483647"/>
                              <a:gd name="f13" fmla="abs f4"/>
                              <a:gd name="f14" fmla="abs f5"/>
                              <a:gd name="f15" fmla="abs f6"/>
                              <a:gd name="f16" fmla="*/ f8 1 180"/>
                              <a:gd name="f17" fmla="pin 0 f0 10800"/>
                              <a:gd name="f18" fmla="+- 0 0 f2"/>
                              <a:gd name="f19" fmla="?: f13 f4 1"/>
                              <a:gd name="f20" fmla="?: f14 f5 1"/>
                              <a:gd name="f21" fmla="?: f15 f6 1"/>
                              <a:gd name="f22" fmla="*/ f9 f16 1"/>
                              <a:gd name="f23" fmla="+- f7 f17 0"/>
                              <a:gd name="f24" fmla="*/ f19 1 21600"/>
                              <a:gd name="f25" fmla="*/ f20 1 21600"/>
                              <a:gd name="f26" fmla="*/ 21600 f19 1"/>
                              <a:gd name="f27" fmla="*/ 21600 f20 1"/>
                              <a:gd name="f28" fmla="+- 0 0 f22"/>
                              <a:gd name="f29" fmla="min f25 f24"/>
                              <a:gd name="f30" fmla="*/ f26 1 f21"/>
                              <a:gd name="f31" fmla="*/ f27 1 f21"/>
                              <a:gd name="f32" fmla="*/ f28 f1 1"/>
                              <a:gd name="f33" fmla="*/ f32 1 f8"/>
                              <a:gd name="f34" fmla="+- f31 0 f17"/>
                              <a:gd name="f35" fmla="+- f30 0 f17"/>
                              <a:gd name="f36" fmla="*/ f17 f29 1"/>
                              <a:gd name="f37" fmla="*/ f7 f29 1"/>
                              <a:gd name="f38" fmla="*/ f23 f29 1"/>
                              <a:gd name="f39" fmla="*/ f31 f29 1"/>
                              <a:gd name="f40" fmla="*/ f30 f29 1"/>
                              <a:gd name="f41" fmla="+- f33 0 f2"/>
                              <a:gd name="f42" fmla="+- f37 0 f38"/>
                              <a:gd name="f43" fmla="+- f38 0 f37"/>
                              <a:gd name="f44" fmla="*/ f34 f29 1"/>
                              <a:gd name="f45" fmla="*/ f35 f29 1"/>
                              <a:gd name="f46" fmla="cos 1 f41"/>
                              <a:gd name="f47" fmla="abs f42"/>
                              <a:gd name="f48" fmla="abs f43"/>
                              <a:gd name="f49" fmla="?: f42 f18 f2"/>
                              <a:gd name="f50" fmla="?: f42 f2 f18"/>
                              <a:gd name="f51" fmla="?: f42 f3 f2"/>
                              <a:gd name="f52" fmla="?: f42 f2 f3"/>
                              <a:gd name="f53" fmla="+- f39 0 f44"/>
                              <a:gd name="f54" fmla="?: f43 f18 f2"/>
                              <a:gd name="f55" fmla="?: f43 f2 f18"/>
                              <a:gd name="f56" fmla="+- f40 0 f45"/>
                              <a:gd name="f57" fmla="+- f44 0 f39"/>
                              <a:gd name="f58" fmla="+- f45 0 f40"/>
                              <a:gd name="f59" fmla="?: f42 0 f1"/>
                              <a:gd name="f60" fmla="?: f42 f1 0"/>
                              <a:gd name="f61" fmla="+- 0 0 f46"/>
                              <a:gd name="f62" fmla="?: f42 f52 f51"/>
                              <a:gd name="f63" fmla="?: f42 f51 f52"/>
                              <a:gd name="f64" fmla="?: f43 f50 f49"/>
                              <a:gd name="f65" fmla="abs f53"/>
                              <a:gd name="f66" fmla="?: f53 0 f1"/>
                              <a:gd name="f67" fmla="?: f53 f1 0"/>
                              <a:gd name="f68" fmla="?: f53 f54 f55"/>
                              <a:gd name="f69" fmla="abs f56"/>
                              <a:gd name="f70" fmla="abs f57"/>
                              <a:gd name="f71" fmla="?: f56 f18 f2"/>
                              <a:gd name="f72" fmla="?: f56 f2 f18"/>
                              <a:gd name="f73" fmla="?: f56 f3 f2"/>
                              <a:gd name="f74" fmla="?: f56 f2 f3"/>
                              <a:gd name="f75" fmla="abs f58"/>
                              <a:gd name="f76" fmla="?: f58 f18 f2"/>
                              <a:gd name="f77" fmla="?: f58 f2 f18"/>
                              <a:gd name="f78" fmla="?: f58 f60 f59"/>
                              <a:gd name="f79" fmla="?: f58 f59 f60"/>
                              <a:gd name="f80" fmla="*/ f17 f61 1"/>
                              <a:gd name="f81" fmla="?: f43 f63 f62"/>
                              <a:gd name="f82" fmla="?: f43 f67 f66"/>
                              <a:gd name="f83" fmla="?: f43 f66 f67"/>
                              <a:gd name="f84" fmla="?: f56 f74 f73"/>
                              <a:gd name="f85" fmla="?: f56 f73 f74"/>
                              <a:gd name="f86" fmla="?: f57 f72 f71"/>
                              <a:gd name="f87" fmla="?: f42 f78 f79"/>
                              <a:gd name="f88" fmla="?: f42 f76 f77"/>
                              <a:gd name="f89" fmla="*/ f80 3163 1"/>
                              <a:gd name="f90" fmla="?: f53 f82 f83"/>
                              <a:gd name="f91" fmla="?: f57 f85 f84"/>
                              <a:gd name="f92" fmla="*/ f89 1 7636"/>
                              <a:gd name="f93" fmla="+- f7 f92 0"/>
                              <a:gd name="f94" fmla="+- f30 0 f92"/>
                              <a:gd name="f95" fmla="+- f31 0 f92"/>
                              <a:gd name="f96" fmla="*/ f93 f29 1"/>
                              <a:gd name="f97" fmla="*/ f94 f29 1"/>
                              <a:gd name="f98" fmla="*/ f95 f29 1"/>
                            </a:gdLst>
                            <a:ahLst>
                              <a:ahXY gdRefX="f0" minX="f7" maxX="f10">
                                <a:pos x="f36" y="f37"/>
                              </a:ahXY>
                            </a:ahLst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</a:cxnLst>
                            <a:rect l="f96" t="f96" r="f97" b="f98"/>
                            <a:pathLst>
                              <a:path>
                                <a:moveTo>
                                  <a:pt x="f38" y="f37"/>
                                </a:moveTo>
                                <a:arcTo wR="f47" hR="f48" stAng="f81" swAng="f64"/>
                                <a:lnTo>
                                  <a:pt x="f37" y="f44"/>
                                </a:lnTo>
                                <a:arcTo wR="f48" hR="f65" stAng="f90" swAng="f68"/>
                                <a:lnTo>
                                  <a:pt x="f45" y="f39"/>
                                </a:lnTo>
                                <a:arcTo wR="f69" hR="f70" stAng="f91" swAng="f86"/>
                                <a:lnTo>
                                  <a:pt x="f40" y="f38"/>
                                </a:lnTo>
                                <a:arcTo wR="f75" hR="f47" stAng="f87" swAng="f88"/>
                                <a:close/>
                              </a:path>
                            </a:pathLst>
                          </a:custGeom>
                          <a:solidFill>
                            <a:srgbClr val="4F81BD"/>
                          </a:solidFill>
                          <a:ln w="25402">
                            <a:solidFill>
                              <a:srgbClr val="243F60"/>
                            </a:solidFill>
                            <a:prstDash val="solid"/>
                            <a:round/>
                          </a:ln>
                        </wps:spPr>
                        <wps:txbx>
                          <w:txbxContent>
                            <w:p w:rsidR="00710B40" w:rsidRDefault="00710B40" w:rsidP="005C249A">
                              <w:pPr>
                                <w:pStyle w:val="Normalny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Calibri" w:eastAsia="Calibri" w:hAnsi="Calibri"/>
                                  <w:b/>
                                  <w:bCs/>
                                  <w:color w:val="000000"/>
                                  <w:kern w:val="24"/>
                                  <w:sz w:val="22"/>
                                  <w:szCs w:val="22"/>
                                </w:rPr>
                                <w:t>Cykl n</w:t>
                              </w:r>
                            </w:p>
                          </w:txbxContent>
                        </wps:txbx>
                        <wps:bodyPr vert="horz" wrap="square" lIns="91440" tIns="45720" rIns="91440" bIns="45720" anchor="ctr" anchorCtr="1" compatLnSpc="1"/>
                      </wps:wsp>
                      <wps:wsp>
                        <wps:cNvPr id="37" name="Prostokąt zaokrąglony 10"/>
                        <wps:cNvSpPr/>
                        <wps:spPr>
                          <a:xfrm>
                            <a:off x="3316638" y="2061274"/>
                            <a:ext cx="615393" cy="506982"/>
                          </a:xfrm>
                          <a:custGeom>
                            <a:avLst>
                              <a:gd name="f0" fmla="val 3600"/>
                            </a:avLst>
                            <a:gdLst>
                              <a:gd name="f1" fmla="val 10800000"/>
                              <a:gd name="f2" fmla="val 5400000"/>
                              <a:gd name="f3" fmla="val 16200000"/>
                              <a:gd name="f4" fmla="val w"/>
                              <a:gd name="f5" fmla="val h"/>
                              <a:gd name="f6" fmla="val ss"/>
                              <a:gd name="f7" fmla="val 0"/>
                              <a:gd name="f8" fmla="*/ 5419351 1 1725033"/>
                              <a:gd name="f9" fmla="val 45"/>
                              <a:gd name="f10" fmla="val 10800"/>
                              <a:gd name="f11" fmla="val -2147483647"/>
                              <a:gd name="f12" fmla="val 2147483647"/>
                              <a:gd name="f13" fmla="abs f4"/>
                              <a:gd name="f14" fmla="abs f5"/>
                              <a:gd name="f15" fmla="abs f6"/>
                              <a:gd name="f16" fmla="*/ f8 1 180"/>
                              <a:gd name="f17" fmla="pin 0 f0 10800"/>
                              <a:gd name="f18" fmla="+- 0 0 f2"/>
                              <a:gd name="f19" fmla="?: f13 f4 1"/>
                              <a:gd name="f20" fmla="?: f14 f5 1"/>
                              <a:gd name="f21" fmla="?: f15 f6 1"/>
                              <a:gd name="f22" fmla="*/ f9 f16 1"/>
                              <a:gd name="f23" fmla="+- f7 f17 0"/>
                              <a:gd name="f24" fmla="*/ f19 1 21600"/>
                              <a:gd name="f25" fmla="*/ f20 1 21600"/>
                              <a:gd name="f26" fmla="*/ 21600 f19 1"/>
                              <a:gd name="f27" fmla="*/ 21600 f20 1"/>
                              <a:gd name="f28" fmla="+- 0 0 f22"/>
                              <a:gd name="f29" fmla="min f25 f24"/>
                              <a:gd name="f30" fmla="*/ f26 1 f21"/>
                              <a:gd name="f31" fmla="*/ f27 1 f21"/>
                              <a:gd name="f32" fmla="*/ f28 f1 1"/>
                              <a:gd name="f33" fmla="*/ f32 1 f8"/>
                              <a:gd name="f34" fmla="+- f31 0 f17"/>
                              <a:gd name="f35" fmla="+- f30 0 f17"/>
                              <a:gd name="f36" fmla="*/ f17 f29 1"/>
                              <a:gd name="f37" fmla="*/ f7 f29 1"/>
                              <a:gd name="f38" fmla="*/ f23 f29 1"/>
                              <a:gd name="f39" fmla="*/ f31 f29 1"/>
                              <a:gd name="f40" fmla="*/ f30 f29 1"/>
                              <a:gd name="f41" fmla="+- f33 0 f2"/>
                              <a:gd name="f42" fmla="+- f37 0 f38"/>
                              <a:gd name="f43" fmla="+- f38 0 f37"/>
                              <a:gd name="f44" fmla="*/ f34 f29 1"/>
                              <a:gd name="f45" fmla="*/ f35 f29 1"/>
                              <a:gd name="f46" fmla="cos 1 f41"/>
                              <a:gd name="f47" fmla="abs f42"/>
                              <a:gd name="f48" fmla="abs f43"/>
                              <a:gd name="f49" fmla="?: f42 f18 f2"/>
                              <a:gd name="f50" fmla="?: f42 f2 f18"/>
                              <a:gd name="f51" fmla="?: f42 f3 f2"/>
                              <a:gd name="f52" fmla="?: f42 f2 f3"/>
                              <a:gd name="f53" fmla="+- f39 0 f44"/>
                              <a:gd name="f54" fmla="?: f43 f18 f2"/>
                              <a:gd name="f55" fmla="?: f43 f2 f18"/>
                              <a:gd name="f56" fmla="+- f40 0 f45"/>
                              <a:gd name="f57" fmla="+- f44 0 f39"/>
                              <a:gd name="f58" fmla="+- f45 0 f40"/>
                              <a:gd name="f59" fmla="?: f42 0 f1"/>
                              <a:gd name="f60" fmla="?: f42 f1 0"/>
                              <a:gd name="f61" fmla="+- 0 0 f46"/>
                              <a:gd name="f62" fmla="?: f42 f52 f51"/>
                              <a:gd name="f63" fmla="?: f42 f51 f52"/>
                              <a:gd name="f64" fmla="?: f43 f50 f49"/>
                              <a:gd name="f65" fmla="abs f53"/>
                              <a:gd name="f66" fmla="?: f53 0 f1"/>
                              <a:gd name="f67" fmla="?: f53 f1 0"/>
                              <a:gd name="f68" fmla="?: f53 f54 f55"/>
                              <a:gd name="f69" fmla="abs f56"/>
                              <a:gd name="f70" fmla="abs f57"/>
                              <a:gd name="f71" fmla="?: f56 f18 f2"/>
                              <a:gd name="f72" fmla="?: f56 f2 f18"/>
                              <a:gd name="f73" fmla="?: f56 f3 f2"/>
                              <a:gd name="f74" fmla="?: f56 f2 f3"/>
                              <a:gd name="f75" fmla="abs f58"/>
                              <a:gd name="f76" fmla="?: f58 f18 f2"/>
                              <a:gd name="f77" fmla="?: f58 f2 f18"/>
                              <a:gd name="f78" fmla="?: f58 f60 f59"/>
                              <a:gd name="f79" fmla="?: f58 f59 f60"/>
                              <a:gd name="f80" fmla="*/ f17 f61 1"/>
                              <a:gd name="f81" fmla="?: f43 f63 f62"/>
                              <a:gd name="f82" fmla="?: f43 f67 f66"/>
                              <a:gd name="f83" fmla="?: f43 f66 f67"/>
                              <a:gd name="f84" fmla="?: f56 f74 f73"/>
                              <a:gd name="f85" fmla="?: f56 f73 f74"/>
                              <a:gd name="f86" fmla="?: f57 f72 f71"/>
                              <a:gd name="f87" fmla="?: f42 f78 f79"/>
                              <a:gd name="f88" fmla="?: f42 f76 f77"/>
                              <a:gd name="f89" fmla="*/ f80 3163 1"/>
                              <a:gd name="f90" fmla="?: f53 f82 f83"/>
                              <a:gd name="f91" fmla="?: f57 f85 f84"/>
                              <a:gd name="f92" fmla="*/ f89 1 7636"/>
                              <a:gd name="f93" fmla="+- f7 f92 0"/>
                              <a:gd name="f94" fmla="+- f30 0 f92"/>
                              <a:gd name="f95" fmla="+- f31 0 f92"/>
                              <a:gd name="f96" fmla="*/ f93 f29 1"/>
                              <a:gd name="f97" fmla="*/ f94 f29 1"/>
                              <a:gd name="f98" fmla="*/ f95 f29 1"/>
                            </a:gdLst>
                            <a:ahLst>
                              <a:ahXY gdRefX="f0" minX="f7" maxX="f10">
                                <a:pos x="f36" y="f37"/>
                              </a:ahXY>
                            </a:ahLst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</a:cxnLst>
                            <a:rect l="f96" t="f96" r="f97" b="f98"/>
                            <a:pathLst>
                              <a:path>
                                <a:moveTo>
                                  <a:pt x="f38" y="f37"/>
                                </a:moveTo>
                                <a:arcTo wR="f47" hR="f48" stAng="f81" swAng="f64"/>
                                <a:lnTo>
                                  <a:pt x="f37" y="f44"/>
                                </a:lnTo>
                                <a:arcTo wR="f48" hR="f65" stAng="f90" swAng="f68"/>
                                <a:lnTo>
                                  <a:pt x="f45" y="f39"/>
                                </a:lnTo>
                                <a:arcTo wR="f69" hR="f70" stAng="f91" swAng="f86"/>
                                <a:lnTo>
                                  <a:pt x="f40" y="f38"/>
                                </a:lnTo>
                                <a:arcTo wR="f75" hR="f47" stAng="f87" swAng="f88"/>
                                <a:close/>
                              </a:path>
                            </a:pathLst>
                          </a:custGeom>
                          <a:solidFill>
                            <a:srgbClr val="4F81BD"/>
                          </a:solidFill>
                          <a:ln w="25402">
                            <a:solidFill>
                              <a:srgbClr val="243F60"/>
                            </a:solidFill>
                            <a:prstDash val="solid"/>
                            <a:round/>
                          </a:ln>
                        </wps:spPr>
                        <wps:txbx>
                          <w:txbxContent>
                            <w:p w:rsidR="00710B40" w:rsidRPr="00082E38" w:rsidRDefault="00710B40" w:rsidP="005C249A">
                              <w:pPr>
                                <w:pStyle w:val="NormalnyWeb"/>
                                <w:spacing w:before="0" w:beforeAutospacing="0" w:after="0" w:afterAutospacing="0"/>
                                <w:jc w:val="center"/>
                                <w:rPr>
                                  <w:sz w:val="20"/>
                                </w:rPr>
                              </w:pPr>
                              <w:r w:rsidRPr="00082E38">
                                <w:rPr>
                                  <w:rFonts w:ascii="Calibri" w:eastAsia="Calibri" w:hAnsi="Calibri"/>
                                  <w:b/>
                                  <w:bCs/>
                                  <w:color w:val="000000"/>
                                  <w:kern w:val="24"/>
                                  <w:sz w:val="18"/>
                                  <w:szCs w:val="22"/>
                                </w:rPr>
                                <w:t>Profil 1</w:t>
                              </w:r>
                            </w:p>
                          </w:txbxContent>
                        </wps:txbx>
                        <wps:bodyPr vert="horz" wrap="square" lIns="91440" tIns="45720" rIns="91440" bIns="45720" anchor="ctr" anchorCtr="1" compatLnSpc="1"/>
                      </wps:wsp>
                      <wps:wsp>
                        <wps:cNvPr id="38" name="Prostokąt zaokrąglony 11"/>
                        <wps:cNvSpPr/>
                        <wps:spPr>
                          <a:xfrm>
                            <a:off x="4231038" y="2076772"/>
                            <a:ext cx="615393" cy="506982"/>
                          </a:xfrm>
                          <a:custGeom>
                            <a:avLst>
                              <a:gd name="f0" fmla="val 3600"/>
                            </a:avLst>
                            <a:gdLst>
                              <a:gd name="f1" fmla="val 10800000"/>
                              <a:gd name="f2" fmla="val 5400000"/>
                              <a:gd name="f3" fmla="val 16200000"/>
                              <a:gd name="f4" fmla="val w"/>
                              <a:gd name="f5" fmla="val h"/>
                              <a:gd name="f6" fmla="val ss"/>
                              <a:gd name="f7" fmla="val 0"/>
                              <a:gd name="f8" fmla="*/ 5419351 1 1725033"/>
                              <a:gd name="f9" fmla="val 45"/>
                              <a:gd name="f10" fmla="val 10800"/>
                              <a:gd name="f11" fmla="val -2147483647"/>
                              <a:gd name="f12" fmla="val 2147483647"/>
                              <a:gd name="f13" fmla="abs f4"/>
                              <a:gd name="f14" fmla="abs f5"/>
                              <a:gd name="f15" fmla="abs f6"/>
                              <a:gd name="f16" fmla="*/ f8 1 180"/>
                              <a:gd name="f17" fmla="pin 0 f0 10800"/>
                              <a:gd name="f18" fmla="+- 0 0 f2"/>
                              <a:gd name="f19" fmla="?: f13 f4 1"/>
                              <a:gd name="f20" fmla="?: f14 f5 1"/>
                              <a:gd name="f21" fmla="?: f15 f6 1"/>
                              <a:gd name="f22" fmla="*/ f9 f16 1"/>
                              <a:gd name="f23" fmla="+- f7 f17 0"/>
                              <a:gd name="f24" fmla="*/ f19 1 21600"/>
                              <a:gd name="f25" fmla="*/ f20 1 21600"/>
                              <a:gd name="f26" fmla="*/ 21600 f19 1"/>
                              <a:gd name="f27" fmla="*/ 21600 f20 1"/>
                              <a:gd name="f28" fmla="+- 0 0 f22"/>
                              <a:gd name="f29" fmla="min f25 f24"/>
                              <a:gd name="f30" fmla="*/ f26 1 f21"/>
                              <a:gd name="f31" fmla="*/ f27 1 f21"/>
                              <a:gd name="f32" fmla="*/ f28 f1 1"/>
                              <a:gd name="f33" fmla="*/ f32 1 f8"/>
                              <a:gd name="f34" fmla="+- f31 0 f17"/>
                              <a:gd name="f35" fmla="+- f30 0 f17"/>
                              <a:gd name="f36" fmla="*/ f17 f29 1"/>
                              <a:gd name="f37" fmla="*/ f7 f29 1"/>
                              <a:gd name="f38" fmla="*/ f23 f29 1"/>
                              <a:gd name="f39" fmla="*/ f31 f29 1"/>
                              <a:gd name="f40" fmla="*/ f30 f29 1"/>
                              <a:gd name="f41" fmla="+- f33 0 f2"/>
                              <a:gd name="f42" fmla="+- f37 0 f38"/>
                              <a:gd name="f43" fmla="+- f38 0 f37"/>
                              <a:gd name="f44" fmla="*/ f34 f29 1"/>
                              <a:gd name="f45" fmla="*/ f35 f29 1"/>
                              <a:gd name="f46" fmla="cos 1 f41"/>
                              <a:gd name="f47" fmla="abs f42"/>
                              <a:gd name="f48" fmla="abs f43"/>
                              <a:gd name="f49" fmla="?: f42 f18 f2"/>
                              <a:gd name="f50" fmla="?: f42 f2 f18"/>
                              <a:gd name="f51" fmla="?: f42 f3 f2"/>
                              <a:gd name="f52" fmla="?: f42 f2 f3"/>
                              <a:gd name="f53" fmla="+- f39 0 f44"/>
                              <a:gd name="f54" fmla="?: f43 f18 f2"/>
                              <a:gd name="f55" fmla="?: f43 f2 f18"/>
                              <a:gd name="f56" fmla="+- f40 0 f45"/>
                              <a:gd name="f57" fmla="+- f44 0 f39"/>
                              <a:gd name="f58" fmla="+- f45 0 f40"/>
                              <a:gd name="f59" fmla="?: f42 0 f1"/>
                              <a:gd name="f60" fmla="?: f42 f1 0"/>
                              <a:gd name="f61" fmla="+- 0 0 f46"/>
                              <a:gd name="f62" fmla="?: f42 f52 f51"/>
                              <a:gd name="f63" fmla="?: f42 f51 f52"/>
                              <a:gd name="f64" fmla="?: f43 f50 f49"/>
                              <a:gd name="f65" fmla="abs f53"/>
                              <a:gd name="f66" fmla="?: f53 0 f1"/>
                              <a:gd name="f67" fmla="?: f53 f1 0"/>
                              <a:gd name="f68" fmla="?: f53 f54 f55"/>
                              <a:gd name="f69" fmla="abs f56"/>
                              <a:gd name="f70" fmla="abs f57"/>
                              <a:gd name="f71" fmla="?: f56 f18 f2"/>
                              <a:gd name="f72" fmla="?: f56 f2 f18"/>
                              <a:gd name="f73" fmla="?: f56 f3 f2"/>
                              <a:gd name="f74" fmla="?: f56 f2 f3"/>
                              <a:gd name="f75" fmla="abs f58"/>
                              <a:gd name="f76" fmla="?: f58 f18 f2"/>
                              <a:gd name="f77" fmla="?: f58 f2 f18"/>
                              <a:gd name="f78" fmla="?: f58 f60 f59"/>
                              <a:gd name="f79" fmla="?: f58 f59 f60"/>
                              <a:gd name="f80" fmla="*/ f17 f61 1"/>
                              <a:gd name="f81" fmla="?: f43 f63 f62"/>
                              <a:gd name="f82" fmla="?: f43 f67 f66"/>
                              <a:gd name="f83" fmla="?: f43 f66 f67"/>
                              <a:gd name="f84" fmla="?: f56 f74 f73"/>
                              <a:gd name="f85" fmla="?: f56 f73 f74"/>
                              <a:gd name="f86" fmla="?: f57 f72 f71"/>
                              <a:gd name="f87" fmla="?: f42 f78 f79"/>
                              <a:gd name="f88" fmla="?: f42 f76 f77"/>
                              <a:gd name="f89" fmla="*/ f80 3163 1"/>
                              <a:gd name="f90" fmla="?: f53 f82 f83"/>
                              <a:gd name="f91" fmla="?: f57 f85 f84"/>
                              <a:gd name="f92" fmla="*/ f89 1 7636"/>
                              <a:gd name="f93" fmla="+- f7 f92 0"/>
                              <a:gd name="f94" fmla="+- f30 0 f92"/>
                              <a:gd name="f95" fmla="+- f31 0 f92"/>
                              <a:gd name="f96" fmla="*/ f93 f29 1"/>
                              <a:gd name="f97" fmla="*/ f94 f29 1"/>
                              <a:gd name="f98" fmla="*/ f95 f29 1"/>
                            </a:gdLst>
                            <a:ahLst>
                              <a:ahXY gdRefX="f0" minX="f7" maxX="f10">
                                <a:pos x="f36" y="f37"/>
                              </a:ahXY>
                            </a:ahLst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</a:cxnLst>
                            <a:rect l="f96" t="f96" r="f97" b="f98"/>
                            <a:pathLst>
                              <a:path>
                                <a:moveTo>
                                  <a:pt x="f38" y="f37"/>
                                </a:moveTo>
                                <a:arcTo wR="f47" hR="f48" stAng="f81" swAng="f64"/>
                                <a:lnTo>
                                  <a:pt x="f37" y="f44"/>
                                </a:lnTo>
                                <a:arcTo wR="f48" hR="f65" stAng="f90" swAng="f68"/>
                                <a:lnTo>
                                  <a:pt x="f45" y="f39"/>
                                </a:lnTo>
                                <a:arcTo wR="f69" hR="f70" stAng="f91" swAng="f86"/>
                                <a:lnTo>
                                  <a:pt x="f40" y="f38"/>
                                </a:lnTo>
                                <a:arcTo wR="f75" hR="f47" stAng="f87" swAng="f88"/>
                                <a:close/>
                              </a:path>
                            </a:pathLst>
                          </a:custGeom>
                          <a:solidFill>
                            <a:srgbClr val="4F81BD"/>
                          </a:solidFill>
                          <a:ln w="25402">
                            <a:solidFill>
                              <a:srgbClr val="243F60"/>
                            </a:solidFill>
                            <a:prstDash val="solid"/>
                            <a:round/>
                          </a:ln>
                        </wps:spPr>
                        <wps:txbx>
                          <w:txbxContent>
                            <w:p w:rsidR="00710B40" w:rsidRPr="00082E38" w:rsidRDefault="00710B40" w:rsidP="005C249A">
                              <w:pPr>
                                <w:pStyle w:val="NormalnyWeb"/>
                                <w:spacing w:before="0" w:beforeAutospacing="0" w:after="0" w:afterAutospacing="0"/>
                                <w:jc w:val="center"/>
                                <w:rPr>
                                  <w:sz w:val="20"/>
                                </w:rPr>
                              </w:pPr>
                              <w:r w:rsidRPr="00082E38">
                                <w:rPr>
                                  <w:rFonts w:ascii="Calibri" w:eastAsia="Calibri" w:hAnsi="Calibri"/>
                                  <w:b/>
                                  <w:bCs/>
                                  <w:color w:val="000000"/>
                                  <w:kern w:val="24"/>
                                  <w:sz w:val="18"/>
                                  <w:szCs w:val="22"/>
                                </w:rPr>
                                <w:t>Profil 2</w:t>
                              </w:r>
                            </w:p>
                          </w:txbxContent>
                        </wps:txbx>
                        <wps:bodyPr vert="horz" wrap="square" lIns="91440" tIns="45720" rIns="91440" bIns="45720" anchor="ctr" anchorCtr="1" compatLnSpc="1"/>
                      </wps:wsp>
                      <wps:wsp>
                        <wps:cNvPr id="39" name="Prostokąt zaokrąglony 12"/>
                        <wps:cNvSpPr/>
                        <wps:spPr>
                          <a:xfrm>
                            <a:off x="5238427" y="2076772"/>
                            <a:ext cx="615393" cy="506982"/>
                          </a:xfrm>
                          <a:custGeom>
                            <a:avLst>
                              <a:gd name="f0" fmla="val 3600"/>
                            </a:avLst>
                            <a:gdLst>
                              <a:gd name="f1" fmla="val 10800000"/>
                              <a:gd name="f2" fmla="val 5400000"/>
                              <a:gd name="f3" fmla="val 16200000"/>
                              <a:gd name="f4" fmla="val w"/>
                              <a:gd name="f5" fmla="val h"/>
                              <a:gd name="f6" fmla="val ss"/>
                              <a:gd name="f7" fmla="val 0"/>
                              <a:gd name="f8" fmla="*/ 5419351 1 1725033"/>
                              <a:gd name="f9" fmla="val 45"/>
                              <a:gd name="f10" fmla="val 10800"/>
                              <a:gd name="f11" fmla="val -2147483647"/>
                              <a:gd name="f12" fmla="val 2147483647"/>
                              <a:gd name="f13" fmla="abs f4"/>
                              <a:gd name="f14" fmla="abs f5"/>
                              <a:gd name="f15" fmla="abs f6"/>
                              <a:gd name="f16" fmla="*/ f8 1 180"/>
                              <a:gd name="f17" fmla="pin 0 f0 10800"/>
                              <a:gd name="f18" fmla="+- 0 0 f2"/>
                              <a:gd name="f19" fmla="?: f13 f4 1"/>
                              <a:gd name="f20" fmla="?: f14 f5 1"/>
                              <a:gd name="f21" fmla="?: f15 f6 1"/>
                              <a:gd name="f22" fmla="*/ f9 f16 1"/>
                              <a:gd name="f23" fmla="+- f7 f17 0"/>
                              <a:gd name="f24" fmla="*/ f19 1 21600"/>
                              <a:gd name="f25" fmla="*/ f20 1 21600"/>
                              <a:gd name="f26" fmla="*/ 21600 f19 1"/>
                              <a:gd name="f27" fmla="*/ 21600 f20 1"/>
                              <a:gd name="f28" fmla="+- 0 0 f22"/>
                              <a:gd name="f29" fmla="min f25 f24"/>
                              <a:gd name="f30" fmla="*/ f26 1 f21"/>
                              <a:gd name="f31" fmla="*/ f27 1 f21"/>
                              <a:gd name="f32" fmla="*/ f28 f1 1"/>
                              <a:gd name="f33" fmla="*/ f32 1 f8"/>
                              <a:gd name="f34" fmla="+- f31 0 f17"/>
                              <a:gd name="f35" fmla="+- f30 0 f17"/>
                              <a:gd name="f36" fmla="*/ f17 f29 1"/>
                              <a:gd name="f37" fmla="*/ f7 f29 1"/>
                              <a:gd name="f38" fmla="*/ f23 f29 1"/>
                              <a:gd name="f39" fmla="*/ f31 f29 1"/>
                              <a:gd name="f40" fmla="*/ f30 f29 1"/>
                              <a:gd name="f41" fmla="+- f33 0 f2"/>
                              <a:gd name="f42" fmla="+- f37 0 f38"/>
                              <a:gd name="f43" fmla="+- f38 0 f37"/>
                              <a:gd name="f44" fmla="*/ f34 f29 1"/>
                              <a:gd name="f45" fmla="*/ f35 f29 1"/>
                              <a:gd name="f46" fmla="cos 1 f41"/>
                              <a:gd name="f47" fmla="abs f42"/>
                              <a:gd name="f48" fmla="abs f43"/>
                              <a:gd name="f49" fmla="?: f42 f18 f2"/>
                              <a:gd name="f50" fmla="?: f42 f2 f18"/>
                              <a:gd name="f51" fmla="?: f42 f3 f2"/>
                              <a:gd name="f52" fmla="?: f42 f2 f3"/>
                              <a:gd name="f53" fmla="+- f39 0 f44"/>
                              <a:gd name="f54" fmla="?: f43 f18 f2"/>
                              <a:gd name="f55" fmla="?: f43 f2 f18"/>
                              <a:gd name="f56" fmla="+- f40 0 f45"/>
                              <a:gd name="f57" fmla="+- f44 0 f39"/>
                              <a:gd name="f58" fmla="+- f45 0 f40"/>
                              <a:gd name="f59" fmla="?: f42 0 f1"/>
                              <a:gd name="f60" fmla="?: f42 f1 0"/>
                              <a:gd name="f61" fmla="+- 0 0 f46"/>
                              <a:gd name="f62" fmla="?: f42 f52 f51"/>
                              <a:gd name="f63" fmla="?: f42 f51 f52"/>
                              <a:gd name="f64" fmla="?: f43 f50 f49"/>
                              <a:gd name="f65" fmla="abs f53"/>
                              <a:gd name="f66" fmla="?: f53 0 f1"/>
                              <a:gd name="f67" fmla="?: f53 f1 0"/>
                              <a:gd name="f68" fmla="?: f53 f54 f55"/>
                              <a:gd name="f69" fmla="abs f56"/>
                              <a:gd name="f70" fmla="abs f57"/>
                              <a:gd name="f71" fmla="?: f56 f18 f2"/>
                              <a:gd name="f72" fmla="?: f56 f2 f18"/>
                              <a:gd name="f73" fmla="?: f56 f3 f2"/>
                              <a:gd name="f74" fmla="?: f56 f2 f3"/>
                              <a:gd name="f75" fmla="abs f58"/>
                              <a:gd name="f76" fmla="?: f58 f18 f2"/>
                              <a:gd name="f77" fmla="?: f58 f2 f18"/>
                              <a:gd name="f78" fmla="?: f58 f60 f59"/>
                              <a:gd name="f79" fmla="?: f58 f59 f60"/>
                              <a:gd name="f80" fmla="*/ f17 f61 1"/>
                              <a:gd name="f81" fmla="?: f43 f63 f62"/>
                              <a:gd name="f82" fmla="?: f43 f67 f66"/>
                              <a:gd name="f83" fmla="?: f43 f66 f67"/>
                              <a:gd name="f84" fmla="?: f56 f74 f73"/>
                              <a:gd name="f85" fmla="?: f56 f73 f74"/>
                              <a:gd name="f86" fmla="?: f57 f72 f71"/>
                              <a:gd name="f87" fmla="?: f42 f78 f79"/>
                              <a:gd name="f88" fmla="?: f42 f76 f77"/>
                              <a:gd name="f89" fmla="*/ f80 3163 1"/>
                              <a:gd name="f90" fmla="?: f53 f82 f83"/>
                              <a:gd name="f91" fmla="?: f57 f85 f84"/>
                              <a:gd name="f92" fmla="*/ f89 1 7636"/>
                              <a:gd name="f93" fmla="+- f7 f92 0"/>
                              <a:gd name="f94" fmla="+- f30 0 f92"/>
                              <a:gd name="f95" fmla="+- f31 0 f92"/>
                              <a:gd name="f96" fmla="*/ f93 f29 1"/>
                              <a:gd name="f97" fmla="*/ f94 f29 1"/>
                              <a:gd name="f98" fmla="*/ f95 f29 1"/>
                            </a:gdLst>
                            <a:ahLst>
                              <a:ahXY gdRefX="f0" minX="f7" maxX="f10">
                                <a:pos x="f36" y="f37"/>
                              </a:ahXY>
                            </a:ahLst>
                            <a:cxnLst>
                              <a:cxn ang="3cd4">
                                <a:pos x="hc" y="t"/>
                              </a:cxn>
                              <a:cxn ang="0">
                                <a:pos x="r" y="vc"/>
                              </a:cxn>
                              <a:cxn ang="cd4">
                                <a:pos x="hc" y="b"/>
                              </a:cxn>
                              <a:cxn ang="cd2">
                                <a:pos x="l" y="vc"/>
                              </a:cxn>
                            </a:cxnLst>
                            <a:rect l="f96" t="f96" r="f97" b="f98"/>
                            <a:pathLst>
                              <a:path>
                                <a:moveTo>
                                  <a:pt x="f38" y="f37"/>
                                </a:moveTo>
                                <a:arcTo wR="f47" hR="f48" stAng="f81" swAng="f64"/>
                                <a:lnTo>
                                  <a:pt x="f37" y="f44"/>
                                </a:lnTo>
                                <a:arcTo wR="f48" hR="f65" stAng="f90" swAng="f68"/>
                                <a:lnTo>
                                  <a:pt x="f45" y="f39"/>
                                </a:lnTo>
                                <a:arcTo wR="f69" hR="f70" stAng="f91" swAng="f86"/>
                                <a:lnTo>
                                  <a:pt x="f40" y="f38"/>
                                </a:lnTo>
                                <a:arcTo wR="f75" hR="f47" stAng="f87" swAng="f88"/>
                                <a:close/>
                              </a:path>
                            </a:pathLst>
                          </a:custGeom>
                          <a:solidFill>
                            <a:srgbClr val="4F81BD"/>
                          </a:solidFill>
                          <a:ln w="25402">
                            <a:solidFill>
                              <a:srgbClr val="243F60"/>
                            </a:solidFill>
                            <a:prstDash val="solid"/>
                            <a:round/>
                          </a:ln>
                        </wps:spPr>
                        <wps:txbx>
                          <w:txbxContent>
                            <w:p w:rsidR="00710B40" w:rsidRPr="00082E38" w:rsidRDefault="00710B40" w:rsidP="005C249A">
                              <w:pPr>
                                <w:pStyle w:val="NormalnyWeb"/>
                                <w:spacing w:before="0" w:beforeAutospacing="0" w:after="0" w:afterAutospacing="0"/>
                                <w:jc w:val="center"/>
                                <w:rPr>
                                  <w:sz w:val="20"/>
                                </w:rPr>
                              </w:pPr>
                              <w:r w:rsidRPr="00082E38">
                                <w:rPr>
                                  <w:rFonts w:ascii="Calibri" w:eastAsia="Calibri" w:hAnsi="Calibri"/>
                                  <w:b/>
                                  <w:bCs/>
                                  <w:color w:val="000000"/>
                                  <w:kern w:val="24"/>
                                  <w:sz w:val="18"/>
                                  <w:szCs w:val="22"/>
                                </w:rPr>
                                <w:t>Profil n</w:t>
                              </w:r>
                            </w:p>
                          </w:txbxContent>
                        </wps:txbx>
                        <wps:bodyPr vert="horz" wrap="square" lIns="91440" tIns="45720" rIns="91440" bIns="45720" anchor="ctr" anchorCtr="1" compatLnSpc="1"/>
                      </wps:wsp>
                      <wps:wsp>
                        <wps:cNvPr id="40" name="Łącznik łamany 40"/>
                        <wps:cNvCnPr/>
                        <wps:spPr>
                          <a:xfrm rot="5400000" flipH="1">
                            <a:off x="3347635" y="2285999"/>
                            <a:ext cx="253491" cy="307697"/>
                          </a:xfrm>
                          <a:prstGeom prst="bentConnector4">
                            <a:avLst>
                              <a:gd name="adj1" fmla="val -83238"/>
                              <a:gd name="adj2" fmla="val 168571"/>
                            </a:avLst>
                          </a:prstGeom>
                          <a:noFill/>
                          <a:ln w="28575">
                            <a:solidFill>
                              <a:srgbClr val="4A7EBB"/>
                            </a:solidFill>
                            <a:prstDash val="solid"/>
                            <a:tailEnd type="arrow"/>
                          </a:ln>
                        </wps:spPr>
                        <wps:bodyPr/>
                      </wps:wsp>
                      <wps:wsp>
                        <wps:cNvPr id="41" name="Łącznik łamany 41"/>
                        <wps:cNvCnPr/>
                        <wps:spPr>
                          <a:xfrm rot="5400000" flipH="1">
                            <a:off x="4254285" y="2301498"/>
                            <a:ext cx="253491" cy="307697"/>
                          </a:xfrm>
                          <a:prstGeom prst="bentConnector4">
                            <a:avLst>
                              <a:gd name="adj1" fmla="val -83238"/>
                              <a:gd name="adj2" fmla="val 168571"/>
                            </a:avLst>
                          </a:prstGeom>
                          <a:noFill/>
                          <a:ln w="28575">
                            <a:solidFill>
                              <a:srgbClr val="4A7EBB"/>
                            </a:solidFill>
                            <a:prstDash val="solid"/>
                            <a:tailEnd type="arrow"/>
                          </a:ln>
                        </wps:spPr>
                        <wps:bodyPr/>
                      </wps:wsp>
                      <wps:wsp>
                        <wps:cNvPr id="43" name="pole tekstowe 64"/>
                        <wps:cNvSpPr txBox="1"/>
                        <wps:spPr>
                          <a:xfrm>
                            <a:off x="0" y="2735450"/>
                            <a:ext cx="784770" cy="2573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710B40" w:rsidRPr="00082E38" w:rsidRDefault="00710B40" w:rsidP="005C249A">
                              <w:pPr>
                                <w:pStyle w:val="NormalnyWeb"/>
                                <w:spacing w:before="0" w:beforeAutospacing="0" w:after="0" w:afterAutospacing="0"/>
                                <w:rPr>
                                  <w:sz w:val="20"/>
                                </w:rPr>
                              </w:pPr>
                              <w:r w:rsidRPr="00082E38">
                                <w:rPr>
                                  <w:rFonts w:ascii="Calibri" w:hAnsi="Calibri" w:cstheme="minorBidi"/>
                                  <w:color w:val="000000"/>
                                  <w:kern w:val="24"/>
                                  <w:sz w:val="18"/>
                                  <w:szCs w:val="21"/>
                                </w:rPr>
                                <w:t>Iteracja 1…n</w:t>
                              </w:r>
                            </w:p>
                          </w:txbxContent>
                        </wps:txbx>
                        <wps:bodyPr vert="horz" wrap="square" lIns="91440" tIns="45720" rIns="91440" bIns="45720" anchor="t" anchorCtr="0" compatLnSpc="1">
                          <a:noAutofit/>
                        </wps:bodyPr>
                      </wps:wsp>
                      <wps:wsp>
                        <wps:cNvPr id="45" name="pole tekstowe 65"/>
                        <wps:cNvSpPr txBox="1"/>
                        <wps:spPr>
                          <a:xfrm>
                            <a:off x="929899" y="2735450"/>
                            <a:ext cx="784770" cy="2573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710B40" w:rsidRPr="00082E38" w:rsidRDefault="00710B40" w:rsidP="005C249A">
                              <w:pPr>
                                <w:pStyle w:val="NormalnyWeb"/>
                                <w:spacing w:before="0" w:beforeAutospacing="0" w:after="0" w:afterAutospacing="0"/>
                                <w:rPr>
                                  <w:sz w:val="20"/>
                                </w:rPr>
                              </w:pPr>
                              <w:r w:rsidRPr="00082E38">
                                <w:rPr>
                                  <w:rFonts w:ascii="Calibri" w:hAnsi="Calibri" w:cstheme="minorBidi"/>
                                  <w:color w:val="000000"/>
                                  <w:kern w:val="24"/>
                                  <w:sz w:val="18"/>
                                  <w:szCs w:val="21"/>
                                </w:rPr>
                                <w:t>Iteracja 1…n</w:t>
                              </w:r>
                            </w:p>
                          </w:txbxContent>
                        </wps:txbx>
                        <wps:bodyPr vert="horz" wrap="square" lIns="91440" tIns="45720" rIns="91440" bIns="45720" anchor="t" anchorCtr="0" compatLnSpc="1">
                          <a:noAutofit/>
                        </wps:bodyPr>
                      </wps:wsp>
                      <wps:wsp>
                        <wps:cNvPr id="46" name="pole tekstowe 66"/>
                        <wps:cNvSpPr txBox="1"/>
                        <wps:spPr>
                          <a:xfrm>
                            <a:off x="1991532" y="2781945"/>
                            <a:ext cx="784225" cy="257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710B40" w:rsidRPr="00082E38" w:rsidRDefault="00710B40" w:rsidP="005C249A">
                              <w:pPr>
                                <w:pStyle w:val="NormalnyWeb"/>
                                <w:spacing w:before="0" w:beforeAutospacing="0" w:after="0" w:afterAutospacing="0"/>
                                <w:rPr>
                                  <w:sz w:val="20"/>
                                </w:rPr>
                              </w:pPr>
                              <w:r w:rsidRPr="00082E38">
                                <w:rPr>
                                  <w:rFonts w:ascii="Calibri" w:hAnsi="Calibri" w:cstheme="minorBidi"/>
                                  <w:color w:val="000000"/>
                                  <w:kern w:val="24"/>
                                  <w:sz w:val="18"/>
                                  <w:szCs w:val="21"/>
                                </w:rPr>
                                <w:t>Iteracja 1…n</w:t>
                              </w:r>
                            </w:p>
                          </w:txbxContent>
                        </wps:txbx>
                        <wps:bodyPr vert="horz" wrap="square" lIns="91440" tIns="45720" rIns="91440" bIns="45720" anchor="t" anchorCtr="0" compatLnSpc="1">
                          <a:noAutofit/>
                        </wps:bodyPr>
                      </wps:wsp>
                      <wps:wsp>
                        <wps:cNvPr id="47" name="pole tekstowe 67"/>
                        <wps:cNvSpPr txBox="1"/>
                        <wps:spPr>
                          <a:xfrm>
                            <a:off x="2991173" y="2735450"/>
                            <a:ext cx="784770" cy="2573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710B40" w:rsidRPr="00082E38" w:rsidRDefault="00710B40" w:rsidP="005C249A">
                              <w:pPr>
                                <w:pStyle w:val="NormalnyWeb"/>
                                <w:spacing w:before="0" w:beforeAutospacing="0" w:after="0" w:afterAutospacing="0"/>
                                <w:rPr>
                                  <w:sz w:val="20"/>
                                </w:rPr>
                              </w:pPr>
                              <w:r w:rsidRPr="00082E38">
                                <w:rPr>
                                  <w:rFonts w:ascii="Calibri" w:hAnsi="Calibri" w:cstheme="minorBidi"/>
                                  <w:color w:val="000000"/>
                                  <w:kern w:val="24"/>
                                  <w:sz w:val="18"/>
                                  <w:szCs w:val="21"/>
                                </w:rPr>
                                <w:t>Iteracja 1…n</w:t>
                              </w:r>
                            </w:p>
                          </w:txbxContent>
                        </wps:txbx>
                        <wps:bodyPr vert="horz" wrap="square" lIns="91440" tIns="45720" rIns="91440" bIns="45720" anchor="t" anchorCtr="0" compatLnSpc="1">
                          <a:noAutofit/>
                        </wps:bodyPr>
                      </wps:wsp>
                      <wps:wsp>
                        <wps:cNvPr id="48" name="pole tekstowe 68"/>
                        <wps:cNvSpPr txBox="1"/>
                        <wps:spPr>
                          <a:xfrm>
                            <a:off x="3921071" y="2735450"/>
                            <a:ext cx="784770" cy="2573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710B40" w:rsidRPr="00082E38" w:rsidRDefault="00710B40" w:rsidP="005C249A">
                              <w:pPr>
                                <w:pStyle w:val="NormalnyWeb"/>
                                <w:spacing w:before="0" w:beforeAutospacing="0" w:after="0" w:afterAutospacing="0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082E38">
                                <w:rPr>
                                  <w:rFonts w:ascii="Calibri" w:hAnsi="Calibri" w:cstheme="minorBidi"/>
                                  <w:color w:val="000000"/>
                                  <w:kern w:val="24"/>
                                  <w:sz w:val="18"/>
                                  <w:szCs w:val="18"/>
                                </w:rPr>
                                <w:t>Iteracja 1…n</w:t>
                              </w:r>
                            </w:p>
                          </w:txbxContent>
                        </wps:txbx>
                        <wps:bodyPr vert="horz" wrap="square" lIns="91440" tIns="45720" rIns="91440" bIns="45720" anchor="t" anchorCtr="0" compatLnSpc="1">
                          <a:noAutofit/>
                        </wps:bodyPr>
                      </wps:wsp>
                      <wps:wsp>
                        <wps:cNvPr id="49" name="pole tekstowe 69"/>
                        <wps:cNvSpPr txBox="1"/>
                        <wps:spPr>
                          <a:xfrm>
                            <a:off x="4920712" y="2750949"/>
                            <a:ext cx="784225" cy="257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710B40" w:rsidRPr="00082E38" w:rsidRDefault="00710B40" w:rsidP="005C249A">
                              <w:pPr>
                                <w:pStyle w:val="NormalnyWeb"/>
                                <w:spacing w:before="0" w:beforeAutospacing="0" w:after="0" w:afterAutospacing="0"/>
                                <w:rPr>
                                  <w:sz w:val="20"/>
                                </w:rPr>
                              </w:pPr>
                              <w:r w:rsidRPr="00082E38">
                                <w:rPr>
                                  <w:rFonts w:ascii="Calibri" w:hAnsi="Calibri" w:cstheme="minorBidi"/>
                                  <w:color w:val="000000"/>
                                  <w:kern w:val="24"/>
                                  <w:sz w:val="18"/>
                                  <w:szCs w:val="21"/>
                                </w:rPr>
                                <w:t>Iteracja 1…n</w:t>
                              </w:r>
                            </w:p>
                          </w:txbxContent>
                        </wps:txbx>
                        <wps:bodyPr vert="horz" wrap="square" lIns="91440" tIns="45720" rIns="91440" bIns="45720" anchor="t" anchorCtr="0" compatLnSpc="1">
                          <a:noAutofit/>
                        </wps:bodyPr>
                      </wps:wsp>
                      <wps:wsp>
                        <wps:cNvPr id="50" name="Łącznik łamany 50"/>
                        <wps:cNvCnPr/>
                        <wps:spPr>
                          <a:xfrm rot="5400000">
                            <a:off x="2038028" y="30996"/>
                            <a:ext cx="530431" cy="1492567"/>
                          </a:xfrm>
                          <a:prstGeom prst="bentConnector3">
                            <a:avLst/>
                          </a:prstGeom>
                          <a:noFill/>
                          <a:ln w="28575">
                            <a:solidFill>
                              <a:srgbClr val="4A7EBB"/>
                            </a:solidFill>
                            <a:prstDash val="solid"/>
                          </a:ln>
                        </wps:spPr>
                        <wps:bodyPr/>
                      </wps:wsp>
                      <wps:wsp>
                        <wps:cNvPr id="51" name="Łącznik łamany 51"/>
                        <wps:cNvCnPr/>
                        <wps:spPr>
                          <a:xfrm rot="16200000" flipH="1">
                            <a:off x="3525865" y="30996"/>
                            <a:ext cx="530431" cy="1492568"/>
                          </a:xfrm>
                          <a:prstGeom prst="bentConnector3">
                            <a:avLst/>
                          </a:prstGeom>
                          <a:noFill/>
                          <a:ln w="28575">
                            <a:solidFill>
                              <a:srgbClr val="4A7EBB"/>
                            </a:solidFill>
                            <a:prstDash val="solid"/>
                          </a:ln>
                        </wps:spPr>
                        <wps:bodyPr/>
                      </wps:wsp>
                      <wps:wsp>
                        <wps:cNvPr id="53" name="Łącznik łamany 53"/>
                        <wps:cNvCnPr/>
                        <wps:spPr>
                          <a:xfrm rot="16200000" flipH="1">
                            <a:off x="1790055" y="1301857"/>
                            <a:ext cx="530440" cy="1011264"/>
                          </a:xfrm>
                          <a:prstGeom prst="bentConnector3">
                            <a:avLst/>
                          </a:prstGeom>
                          <a:noFill/>
                          <a:ln w="28575">
                            <a:solidFill>
                              <a:srgbClr val="4A7EBB"/>
                            </a:solidFill>
                            <a:prstDash val="solid"/>
                          </a:ln>
                        </wps:spPr>
                        <wps:bodyPr/>
                      </wps:wsp>
                      <wps:wsp>
                        <wps:cNvPr id="54" name="Łącznik prostoliniowy 83"/>
                        <wps:cNvCnPr/>
                        <wps:spPr>
                          <a:xfrm>
                            <a:off x="1549831" y="1542081"/>
                            <a:ext cx="0" cy="530439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4A7EBB"/>
                            </a:solidFill>
                            <a:prstDash val="solid"/>
                          </a:ln>
                        </wps:spPr>
                        <wps:bodyPr/>
                      </wps:wsp>
                      <wps:wsp>
                        <wps:cNvPr id="55" name="Łącznik łamany 55"/>
                        <wps:cNvCnPr/>
                        <wps:spPr>
                          <a:xfrm rot="5399996" flipH="1">
                            <a:off x="4773478" y="1301857"/>
                            <a:ext cx="530438" cy="1011264"/>
                          </a:xfrm>
                          <a:prstGeom prst="bentConnector3">
                            <a:avLst/>
                          </a:prstGeom>
                          <a:noFill/>
                          <a:ln w="28575">
                            <a:solidFill>
                              <a:srgbClr val="4A7EBB"/>
                            </a:solidFill>
                            <a:prstDash val="solid"/>
                          </a:ln>
                        </wps:spPr>
                        <wps:bodyPr/>
                      </wps:wsp>
                      <wps:wsp>
                        <wps:cNvPr id="57" name="Łącznik prostoliniowy 87"/>
                        <wps:cNvCnPr/>
                        <wps:spPr>
                          <a:xfrm>
                            <a:off x="4533254" y="1549830"/>
                            <a:ext cx="0" cy="530438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rgbClr val="4A7EBB"/>
                            </a:solidFill>
                            <a:prstDash val="solid"/>
                          </a:ln>
                        </wps:spPr>
                        <wps:bodyPr/>
                      </wps:wsp>
                      <wps:wsp>
                        <wps:cNvPr id="71" name="Łącznik łamany 71"/>
                        <wps:cNvCnPr/>
                        <wps:spPr>
                          <a:xfrm rot="5400000">
                            <a:off x="836909" y="1348352"/>
                            <a:ext cx="515787" cy="909439"/>
                          </a:xfrm>
                          <a:prstGeom prst="bentConnector3">
                            <a:avLst/>
                          </a:prstGeom>
                          <a:noFill/>
                          <a:ln w="28575">
                            <a:solidFill>
                              <a:srgbClr val="4A7EBB"/>
                            </a:solidFill>
                            <a:prstDash val="solid"/>
                          </a:ln>
                        </wps:spPr>
                        <wps:bodyPr/>
                      </wps:wsp>
                      <wps:wsp>
                        <wps:cNvPr id="73" name="Łącznik łamany 73"/>
                        <wps:cNvCnPr/>
                        <wps:spPr>
                          <a:xfrm rot="5400000">
                            <a:off x="3828082" y="1348352"/>
                            <a:ext cx="515787" cy="909439"/>
                          </a:xfrm>
                          <a:prstGeom prst="bentConnector3">
                            <a:avLst/>
                          </a:prstGeom>
                          <a:noFill/>
                          <a:ln w="28575">
                            <a:solidFill>
                              <a:srgbClr val="4A7EBB"/>
                            </a:solidFill>
                            <a:prstDash val="solid"/>
                          </a:ln>
                        </wps:spPr>
                        <wps:bodyPr/>
                      </wps:wsp>
                      <wps:wsp>
                        <wps:cNvPr id="74" name="Łącznik łamany 74"/>
                        <wps:cNvCnPr/>
                        <wps:spPr>
                          <a:xfrm rot="5400000" flipH="1">
                            <a:off x="5269424" y="2301497"/>
                            <a:ext cx="253365" cy="307340"/>
                          </a:xfrm>
                          <a:prstGeom prst="bentConnector4">
                            <a:avLst>
                              <a:gd name="adj1" fmla="val -83238"/>
                              <a:gd name="adj2" fmla="val 168571"/>
                            </a:avLst>
                          </a:prstGeom>
                          <a:noFill/>
                          <a:ln w="28575">
                            <a:solidFill>
                              <a:srgbClr val="4A7EBB"/>
                            </a:solidFill>
                            <a:prstDash val="solid"/>
                            <a:tailEnd type="arrow"/>
                          </a:ln>
                        </wps:spPr>
                        <wps:bodyPr/>
                      </wps:wsp>
                      <wps:wsp>
                        <wps:cNvPr id="79" name="Łącznik łamany 79"/>
                        <wps:cNvCnPr/>
                        <wps:spPr>
                          <a:xfrm rot="5400000" flipH="1">
                            <a:off x="2316997" y="2347992"/>
                            <a:ext cx="253365" cy="307340"/>
                          </a:xfrm>
                          <a:prstGeom prst="bentConnector4">
                            <a:avLst>
                              <a:gd name="adj1" fmla="val -83238"/>
                              <a:gd name="adj2" fmla="val 168571"/>
                            </a:avLst>
                          </a:prstGeom>
                          <a:noFill/>
                          <a:ln w="28575">
                            <a:solidFill>
                              <a:srgbClr val="4A7EBB"/>
                            </a:solidFill>
                            <a:prstDash val="solid"/>
                            <a:tailEnd type="arrow"/>
                          </a:ln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upa 80" o:spid="_x0000_s1026" style="position:absolute;left:0;text-align:left;margin-left:8.5pt;margin-top:17.5pt;width:460.9pt;height:239.3pt;z-index:251659264" coordsize="58538,303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">
                <v:shape id="Prostokąt zaokrąglony 2" o:spid="_x0000_s1027" style="position:absolute;left:12476;width:36005;height:5069;visibility:visible;mso-wrap-style:square;v-text-anchor:middle-center" coordsize="3600528,506982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TzTb8A&#10;AADbAAAADwAAAGRycy9kb3ducmV2LnhtbERPTYvCMBC9C/sfwizsTVM9qFSjLAu7CosHa72PzdgW&#10;m0lJYm3/vTkIHh/ve73tTSM6cr62rGA6SUAQF1bXXCrIT7/jJQgfkDU2lknBQB62m4/RGlNtH3yk&#10;LguliCHsU1RQhdCmUvqiIoN+YlviyF2tMxgidKXUDh8x3DRyliRzabDm2FBhSz8VFbfsbhT0HWZn&#10;OeT75bCbDvfD38Jd6F+pr8/+ewUiUB/e4pd7rxXM4tj4Jf4AuXk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y5PNNvwAAANsAAAAPAAAAAAAAAAAAAAAAAJgCAABkcnMvZG93bnJl&#10;di54bWxQSwUGAAAAAAQABAD1AAAAhAMAAAAA&#10;" adj="-11796480,,5400" path="m84497,at,,168994,168994,84497,,,84497l,422485at,337988,168994,506982,,422485,84497,506982l3516031,506982at3431534,337988,3600528,506982,3516031,506982,3600528,422485l3600528,84497at3431534,,3600528,168994,3600528,84497,3516031,l84497,xe" fillcolor="#4f81bd" strokecolor="#243f60" strokeweight=".70561mm">
                  <v:stroke joinstyle="round"/>
                  <v:formulas/>
                  <v:path arrowok="t" o:connecttype="custom" o:connectlocs="1800264,0;3600528,253491;1800264,506982;0,253491" o:connectangles="270,0,90,180" textboxrect="24749,24749,3575779,482233"/>
                  <v:textbox>
                    <w:txbxContent>
                      <w:p w:rsidR="00710B40" w:rsidRDefault="00710B40" w:rsidP="005C249A">
                        <w:pPr>
                          <w:pStyle w:val="Normalny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Calibri" w:eastAsia="Calibri" w:hAnsi="Calibri"/>
                            <w:b/>
                            <w:bCs/>
                            <w:color w:val="000000"/>
                            <w:kern w:val="24"/>
                            <w:sz w:val="22"/>
                            <w:szCs w:val="22"/>
                          </w:rPr>
                          <w:t>Projekt automatycznych testów wydajnościowych</w:t>
                        </w:r>
                      </w:p>
                    </w:txbxContent>
                  </v:textbox>
                </v:shape>
                <v:shape id="Prostokąt zaokrąglony 5" o:spid="_x0000_s1028" style="position:absolute;left:9531;top:10383;width:11941;height:5070;visibility:visible;mso-wrap-style:square;v-text-anchor:middle-center" coordsize="1194149,506982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BcycUA&#10;AADbAAAADwAAAGRycy9kb3ducmV2LnhtbESP0WrCQBRE3wX/YblCX6Ru6kPR1DUEsVYKBU38gGv2&#10;NlmavRuyq8a/7xYKPg4zc4ZZZYNtxZV6bxwreJklIIgrpw3XCk7l+/MChA/IGlvHpOBOHrL1eLTC&#10;VLsbH+lahFpECPsUFTQhdKmUvmrIop+5jjh63663GKLsa6l7vEW4beU8SV6lRcNxocGONg1VP8XF&#10;Kvg4+8vJTIvd7mv7WZr8XA2H0iv1NBnyNxCBhvAI/7f3WsF8CX9f4g+Q6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UFzJxQAAANsAAAAPAAAAAAAAAAAAAAAAAJgCAABkcnMv&#10;ZG93bnJldi54bWxQSwUGAAAAAAQABAD1AAAAigMAAAAA&#10;" adj="-11796480,,5400" path="m84497,at,,168994,168994,84497,,,84497l,422485at,337988,168994,506982,,422485,84497,506982l1109652,506982at1025155,337988,1194149,506982,1109652,506982,1194149,422485l1194149,84497at1025155,,1194149,168994,1194149,84497,1109652,l84497,xe" fillcolor="#4f81bd" strokecolor="#243f60" strokeweight=".70561mm">
                  <v:stroke joinstyle="round"/>
                  <v:formulas/>
                  <v:path arrowok="t" o:connecttype="custom" o:connectlocs="597075,0;1194149,253491;597075,506982;0,253491" o:connectangles="270,0,90,180" textboxrect="24749,24749,1169400,482233"/>
                  <v:textbox>
                    <w:txbxContent>
                      <w:p w:rsidR="00710B40" w:rsidRDefault="00710B40" w:rsidP="005C249A">
                        <w:pPr>
                          <w:pStyle w:val="Normalny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Calibri" w:eastAsia="Calibri" w:hAnsi="Calibri"/>
                            <w:b/>
                            <w:bCs/>
                            <w:color w:val="000000"/>
                            <w:kern w:val="24"/>
                            <w:sz w:val="22"/>
                            <w:szCs w:val="22"/>
                          </w:rPr>
                          <w:t>Cykl 1</w:t>
                        </w:r>
                      </w:p>
                    </w:txbxContent>
                  </v:textbox>
                </v:shape>
                <v:shape id="Prostokąt zaokrąglony 10" o:spid="_x0000_s1029" style="position:absolute;left:3332;top:20612;width:6154;height:5070;visibility:visible;mso-wrap-style:square;v-text-anchor:middle-center" coordsize="615393,506982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y5ar8A&#10;AADbAAAADwAAAGRycy9kb3ducmV2LnhtbERP3WrCMBS+H/gO4Qi7m2kdztIZRboJwzutD3DWnLVl&#10;zUlJ0h/ffrkQdvnx/e8Os+nESM63lhWkqwQEcWV1y7WCW3l6yUD4gKyxs0wK7uThsF887TDXduIL&#10;jddQixjCPkcFTQh9LqWvGjLoV7YnjtyPdQZDhK6W2uEUw00n10nyJg22HBsa7KloqPq9DkZBUXj3&#10;0aauPGPmhhQ/tzhuvpV6Xs7HdxCB5vAvfri/tILXuD5+iT9A7v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HDLlqvwAAANsAAAAPAAAAAAAAAAAAAAAAAJgCAABkcnMvZG93bnJl&#10;di54bWxQSwUGAAAAAAQABAD1AAAAhAMAAAAA&#10;" adj="-11796480,,5400" path="m84497,at,,168994,168994,84497,,,84497l,422485at,337988,168994,506982,,422485,84497,506982l530896,506982at446399,337988,615393,506982,530896,506982,615393,422485l615393,84497at446399,,615393,168994,615393,84497,530896,l84497,xe" fillcolor="#4f81bd" strokecolor="#243f60" strokeweight=".70561mm">
                  <v:stroke joinstyle="round"/>
                  <v:formulas/>
                  <v:path arrowok="t" o:connecttype="custom" o:connectlocs="307697,0;615393,253491;307697,506982;0,253491" o:connectangles="270,0,90,180" textboxrect="24749,24749,590644,482233"/>
                  <v:textbox>
                    <w:txbxContent>
                      <w:p w:rsidR="00710B40" w:rsidRPr="00082E38" w:rsidRDefault="00710B40" w:rsidP="005C249A">
                        <w:pPr>
                          <w:pStyle w:val="NormalnyWeb"/>
                          <w:spacing w:before="0" w:beforeAutospacing="0" w:after="0" w:afterAutospacing="0"/>
                          <w:jc w:val="center"/>
                          <w:rPr>
                            <w:sz w:val="20"/>
                          </w:rPr>
                        </w:pPr>
                        <w:r w:rsidRPr="00082E38">
                          <w:rPr>
                            <w:rFonts w:ascii="Calibri" w:eastAsia="Calibri" w:hAnsi="Calibri"/>
                            <w:b/>
                            <w:bCs/>
                            <w:color w:val="000000"/>
                            <w:kern w:val="24"/>
                            <w:sz w:val="18"/>
                            <w:szCs w:val="22"/>
                          </w:rPr>
                          <w:t>Profil 1</w:t>
                        </w:r>
                      </w:p>
                    </w:txbxContent>
                  </v:textbox>
                </v:shape>
                <v:shape id="Prostokąt zaokrąglony 11" o:spid="_x0000_s1030" style="position:absolute;left:12476;top:20767;width:6154;height:5070;visibility:visible;mso-wrap-style:square;v-text-anchor:middle-center" coordsize="615393,506982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Ac8cAA&#10;AADbAAAADwAAAGRycy9kb3ducmV2LnhtbESP0YrCMBRE3xf8h3CFfVvTurhKNYrUFcS3VT/g2lzb&#10;YnNTkli7f28EwcdhZs4wi1VvGtGR87VlBekoAUFcWF1zqeB03H7NQPiArLGxTAr+ycNqOfhYYKbt&#10;nf+oO4RSRAj7DBVUIbSZlL6oyKAf2ZY4ehfrDIYoXSm1w3uEm0aOk+RHGqw5LlTYUl5RcT3cjII8&#10;925Tp+64x5m7pfg7xW5yVupz2K/nIAL14R1+tXdawXcKzy/xB8jl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EAc8cAAAADbAAAADwAAAAAAAAAAAAAAAACYAgAAZHJzL2Rvd25y&#10;ZXYueG1sUEsFBgAAAAAEAAQA9QAAAIUDAAAAAA==&#10;" adj="-11796480,,5400" path="m84497,at,,168994,168994,84497,,,84497l,422485at,337988,168994,506982,,422485,84497,506982l530896,506982at446399,337988,615393,506982,530896,506982,615393,422485l615393,84497at446399,,615393,168994,615393,84497,530896,l84497,xe" fillcolor="#4f81bd" strokecolor="#243f60" strokeweight=".70561mm">
                  <v:stroke joinstyle="round"/>
                  <v:formulas/>
                  <v:path arrowok="t" o:connecttype="custom" o:connectlocs="307697,0;615393,253491;307697,506982;0,253491" o:connectangles="270,0,90,180" textboxrect="24749,24749,590644,482233"/>
                  <v:textbox>
                    <w:txbxContent>
                      <w:p w:rsidR="00710B40" w:rsidRPr="00082E38" w:rsidRDefault="00710B40" w:rsidP="005C249A">
                        <w:pPr>
                          <w:pStyle w:val="NormalnyWeb"/>
                          <w:spacing w:before="0" w:beforeAutospacing="0" w:after="0" w:afterAutospacing="0"/>
                          <w:jc w:val="center"/>
                          <w:rPr>
                            <w:sz w:val="20"/>
                          </w:rPr>
                        </w:pPr>
                        <w:r w:rsidRPr="00082E38">
                          <w:rPr>
                            <w:rFonts w:ascii="Calibri" w:eastAsia="Calibri" w:hAnsi="Calibri"/>
                            <w:b/>
                            <w:bCs/>
                            <w:color w:val="000000"/>
                            <w:kern w:val="24"/>
                            <w:sz w:val="18"/>
                            <w:szCs w:val="22"/>
                          </w:rPr>
                          <w:t>Profil 2</w:t>
                        </w:r>
                      </w:p>
                    </w:txbxContent>
                  </v:textbox>
                </v:shape>
                <v:shape id="Prostokąt zaokrąglony 12" o:spid="_x0000_s1031" style="position:absolute;left:22550;top:20767;width:6153;height:5532;visibility:visible;mso-wrap-style:square;v-text-anchor:middle-center" coordsize="615393,553206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3mDgsYA&#10;AADbAAAADwAAAGRycy9kb3ducmV2LnhtbESPQWvCQBSE7wX/w/KEXkQ31SJtdA2lVagnqRWKt0f2&#10;uQlm36bZNab+elcQehxm5htmnnW2Ei01vnSs4GmUgCDOnS7ZKNh9r4YvIHxA1lg5JgV/5CFb9B7m&#10;mGp35i9qt8GICGGfooIihDqV0ucFWfQjVxNH7+AaiyHKxkjd4DnCbSXHSTKVFkuOCwXW9F5Qftye&#10;rAI5WD5vwjr/ecXfyXpg9heznH4o9djv3mYgAnXhP3xvf2oFkzHcvsQfIBd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3mDgsYAAADbAAAADwAAAAAAAAAAAAAAAACYAgAAZHJz&#10;L2Rvd25yZXYueG1sUEsFBgAAAAAEAAQA9QAAAIsDAAAAAA==&#10;" adj="-11796480,,5400" path="m92201,at,,184402,184402,92201,,,92201l,461005at,368804,184402,553206,,461005,92201,553206l523192,553206at430991,368804,615393,553206,523192,553206,615393,461005l615393,92201at430991,,615393,184402,615393,92201,523192,l92201,xe" fillcolor="#4f81bd" strokecolor="#243f60" strokeweight=".70561mm">
                  <v:stroke joinstyle="round"/>
                  <v:formulas/>
                  <v:path arrowok="t" o:connecttype="custom" o:connectlocs="307697,0;615393,276603;307697,553206;0,276603" o:connectangles="270,0,90,180" textboxrect="27006,27006,588387,526200"/>
                  <v:textbox>
                    <w:txbxContent>
                      <w:p w:rsidR="00710B40" w:rsidRPr="00082E38" w:rsidRDefault="00710B40" w:rsidP="005C249A">
                        <w:pPr>
                          <w:pStyle w:val="NormalnyWeb"/>
                          <w:spacing w:before="0" w:beforeAutospacing="0" w:after="0" w:afterAutospacing="0"/>
                          <w:jc w:val="center"/>
                          <w:rPr>
                            <w:sz w:val="20"/>
                          </w:rPr>
                        </w:pPr>
                        <w:r w:rsidRPr="00082E38">
                          <w:rPr>
                            <w:rFonts w:ascii="Calibri" w:eastAsia="Calibri" w:hAnsi="Calibri"/>
                            <w:b/>
                            <w:bCs/>
                            <w:color w:val="000000"/>
                            <w:kern w:val="24"/>
                            <w:sz w:val="18"/>
                            <w:szCs w:val="22"/>
                          </w:rPr>
                          <w:t>Profil n</w:t>
                        </w:r>
                      </w:p>
                    </w:txbxContent>
                  </v:textbox>
                </v:shape>
                <v:shapetype id="_x0000_t35" coordsize="21600,21600" o:spt="35" o:oned="t" adj="10800,10800" path="m,l@0,0@0@1,21600@1,21600,21600e" filled="f">
                  <v:stroke joinstyle="miter"/>
                  <v:formulas>
                    <v:f eqn="val #0"/>
                    <v:f eqn="val #1"/>
                    <v:f eqn="mid #0 width"/>
                    <v:f eqn="prod #1 1 2"/>
                  </v:formulas>
                  <v:path arrowok="t" fillok="f" o:connecttype="none"/>
                  <v:handles>
                    <v:h position="#0,@3"/>
                    <v:h position="@2,#1"/>
                  </v:handles>
                  <o:lock v:ext="edit" shapetype="t"/>
                </v:shapetype>
                <v:shape id="Łącznik łamany 33" o:spid="_x0000_s1032" type="#_x0000_t35" style="position:absolute;left:3565;top:22859;width:2534;height:3077;rotation:-90;flip:x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Ocf48IAAADbAAAADwAAAGRycy9kb3ducmV2LnhtbESPQWsCMRSE74L/ITyhN81aQWRrlNZa&#10;kN5chV4fyXOzuHlZNnFd/fWmIHgcZuYbZrnuXS06akPlWcF0koEg1t5UXCo4Hn7GCxAhIhusPZOC&#10;GwVYr4aDJebGX3lPXRFLkSAcclRgY2xyKYO25DBMfEOcvJNvHcYk21KaFq8J7mr5nmVz6bDitGCx&#10;oY0lfS4uTsH8uCi+dXW5u/3v9qT/tlZ25y+l3kb95weISH18hZ/tnVEwm8H/l/QD5Oo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Ocf48IAAADbAAAADwAAAAAAAAAAAAAA&#10;AAChAgAAZHJzL2Rvd25yZXYueG1sUEsFBgAAAAAEAAQA+QAAAJADAAAAAA==&#10;" adj="-17979,36411" strokecolor="#4a7ebb" strokeweight="2.25pt">
                  <v:stroke endarrow="open"/>
                </v:shape>
                <v:shape id="Łącznik łamany 34" o:spid="_x0000_s1033" type="#_x0000_t35" style="position:absolute;left:12709;top:23014;width:2534;height:3077;rotation:-90;flip:x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w6Hl8MAAADbAAAADwAAAGRycy9kb3ducmV2LnhtbESPT2sCMRTE74V+h/AK3mq2KiKrUeqf&#10;gnhzFbw+kudmcfOybOK67advhEKPw8z8hlmseleLjtpQeVbwMcxAEGtvKi4VnE9f7zMQISIbrD2T&#10;gm8KsFq+viwwN/7BR+qKWIoE4ZCjAhtjk0sZtCWHYegb4uRdfeswJtmW0rT4SHBXy1GWTaXDitOC&#10;xYY2lvStuDsF0/Os2Orq/uOOh91VX3ZWdre1UoO3/nMOIlIf/8N/7b1RMJ7A80v6AXL5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cOh5fDAAAA2wAAAA8AAAAAAAAAAAAA&#10;AAAAoQIAAGRycy9kb3ducmV2LnhtbFBLBQYAAAAABAAEAPkAAACRAwAAAAA=&#10;" adj="-17979,36411" strokecolor="#4a7ebb" strokeweight="2.25pt">
                  <v:stroke endarrow="open"/>
                </v:shape>
                <v:shape id="Prostokąt zaokrąglony 5" o:spid="_x0000_s1034" style="position:absolute;left:39365;top:10383;width:11942;height:5070;visibility:visible;mso-wrap-style:square;v-text-anchor:middle-center" coordsize="1194149,506982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ZeZsQA&#10;AADbAAAADwAAAGRycy9kb3ducmV2LnhtbESP0WrCQBRE3wv+w3KFvhTdtAWR6BqCWC2FgiZ+wDV7&#10;TRazd0N21fj33UKhj8PMnGGW2WBbcaPeG8cKXqcJCOLKacO1gmP5MZmD8AFZY+uYFDzIQ7YaPS0x&#10;1e7OB7oVoRYRwj5FBU0IXSqlrxqy6KeuI47e2fUWQ5R9LXWP9wi3rXxLkpm0aDguNNjRuqHqUlyt&#10;gt3JX4/mpdhuvzdfpclP1bAvvVLP4yFfgAg0hP/wX/tTK3ifwe+X+APk6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EWXmbEAAAA2wAAAA8AAAAAAAAAAAAAAAAAmAIAAGRycy9k&#10;b3ducmV2LnhtbFBLBQYAAAAABAAEAPUAAACJAwAAAAA=&#10;" adj="-11796480,,5400" path="m84497,at,,168994,168994,84497,,,84497l,422485at,337988,168994,506982,,422485,84497,506982l1109652,506982at1025155,337988,1194149,506982,1109652,506982,1194149,422485l1194149,84497at1025155,,1194149,168994,1194149,84497,1109652,l84497,xe" fillcolor="#4f81bd" strokecolor="#243f60" strokeweight=".70561mm">
                  <v:stroke joinstyle="round"/>
                  <v:formulas/>
                  <v:path arrowok="t" o:connecttype="custom" o:connectlocs="597075,0;1194149,253491;597075,506982;0,253491" o:connectangles="270,0,90,180" textboxrect="24749,24749,1169400,482233"/>
                  <v:textbox>
                    <w:txbxContent>
                      <w:p w:rsidR="00710B40" w:rsidRDefault="00710B40" w:rsidP="005C249A">
                        <w:pPr>
                          <w:pStyle w:val="Normalny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Calibri" w:eastAsia="Calibri" w:hAnsi="Calibri"/>
                            <w:b/>
                            <w:bCs/>
                            <w:color w:val="000000"/>
                            <w:kern w:val="24"/>
                            <w:sz w:val="22"/>
                            <w:szCs w:val="22"/>
                          </w:rPr>
                          <w:t>Cykl n</w:t>
                        </w:r>
                      </w:p>
                    </w:txbxContent>
                  </v:textbox>
                </v:shape>
                <v:shape id="Prostokąt zaokrąglony 10" o:spid="_x0000_s1035" style="position:absolute;left:33166;top:20612;width:6154;height:5070;visibility:visible;mso-wrap-style:square;v-text-anchor:middle-center" coordsize="615393,506982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UhHsIA&#10;AADbAAAADwAAAGRycy9kb3ducmV2LnhtbESPzWrDMBCE74W+g9hCbo3slNTGiRKK00LIrUkfYGtt&#10;bFNrZST5J29fFQo5DjPzDbPdz6YTIznfWlaQLhMQxJXVLdcKvi4fzzkIH5A1dpZJwY087HePD1ss&#10;tJ34k8ZzqEWEsC9QQRNCX0jpq4YM+qXtiaN3tc5giNLVUjucItx0cpUkr9Jgy3GhwZ7Khqqf82AU&#10;lKV3hzZ1lxPmbkjxPcNx/a3U4ml+24AINId7+L991ApeMvj7En+A3P0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5SEewgAAANsAAAAPAAAAAAAAAAAAAAAAAJgCAABkcnMvZG93&#10;bnJldi54bWxQSwUGAAAAAAQABAD1AAAAhwMAAAAA&#10;" adj="-11796480,,5400" path="m84497,at,,168994,168994,84497,,,84497l,422485at,337988,168994,506982,,422485,84497,506982l530896,506982at446399,337988,615393,506982,530896,506982,615393,422485l615393,84497at446399,,615393,168994,615393,84497,530896,l84497,xe" fillcolor="#4f81bd" strokecolor="#243f60" strokeweight=".70561mm">
                  <v:stroke joinstyle="round"/>
                  <v:formulas/>
                  <v:path arrowok="t" o:connecttype="custom" o:connectlocs="307697,0;615393,253491;307697,506982;0,253491" o:connectangles="270,0,90,180" textboxrect="24749,24749,590644,482233"/>
                  <v:textbox>
                    <w:txbxContent>
                      <w:p w:rsidR="00710B40" w:rsidRPr="00082E38" w:rsidRDefault="00710B40" w:rsidP="005C249A">
                        <w:pPr>
                          <w:pStyle w:val="NormalnyWeb"/>
                          <w:spacing w:before="0" w:beforeAutospacing="0" w:after="0" w:afterAutospacing="0"/>
                          <w:jc w:val="center"/>
                          <w:rPr>
                            <w:sz w:val="20"/>
                          </w:rPr>
                        </w:pPr>
                        <w:r w:rsidRPr="00082E38">
                          <w:rPr>
                            <w:rFonts w:ascii="Calibri" w:eastAsia="Calibri" w:hAnsi="Calibri"/>
                            <w:b/>
                            <w:bCs/>
                            <w:color w:val="000000"/>
                            <w:kern w:val="24"/>
                            <w:sz w:val="18"/>
                            <w:szCs w:val="22"/>
                          </w:rPr>
                          <w:t>Profil 1</w:t>
                        </w:r>
                      </w:p>
                    </w:txbxContent>
                  </v:textbox>
                </v:shape>
                <v:shape id="Prostokąt zaokrąglony 11" o:spid="_x0000_s1036" style="position:absolute;left:42310;top:20767;width:6154;height:5070;visibility:visible;mso-wrap-style:square;v-text-anchor:middle-center" coordsize="615393,506982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Xq1bL8A&#10;AADbAAAADwAAAGRycy9kb3ducmV2LnhtbERP3WrCMBS+H/gO4Qi7m2kdztIZRboJwzutD3DWnLVl&#10;zUlJ0h/ffrkQdvnx/e8Os+nESM63lhWkqwQEcWV1y7WCW3l6yUD4gKyxs0wK7uThsF887TDXduIL&#10;jddQixjCPkcFTQh9LqWvGjLoV7YnjtyPdQZDhK6W2uEUw00n10nyJg22HBsa7KloqPq9DkZBUXj3&#10;0aauPGPmhhQ/tzhuvpV6Xs7HdxCB5vAvfri/tILXODZ+iT9A7v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5erVsvwAAANsAAAAPAAAAAAAAAAAAAAAAAJgCAABkcnMvZG93bnJl&#10;di54bWxQSwUGAAAAAAQABAD1AAAAhAMAAAAA&#10;" adj="-11796480,,5400" path="m84497,at,,168994,168994,84497,,,84497l,422485at,337988,168994,506982,,422485,84497,506982l530896,506982at446399,337988,615393,506982,530896,506982,615393,422485l615393,84497at446399,,615393,168994,615393,84497,530896,l84497,xe" fillcolor="#4f81bd" strokecolor="#243f60" strokeweight=".70561mm">
                  <v:stroke joinstyle="round"/>
                  <v:formulas/>
                  <v:path arrowok="t" o:connecttype="custom" o:connectlocs="307697,0;615393,253491;307697,506982;0,253491" o:connectangles="270,0,90,180" textboxrect="24749,24749,590644,482233"/>
                  <v:textbox>
                    <w:txbxContent>
                      <w:p w:rsidR="00710B40" w:rsidRPr="00082E38" w:rsidRDefault="00710B40" w:rsidP="005C249A">
                        <w:pPr>
                          <w:pStyle w:val="NormalnyWeb"/>
                          <w:spacing w:before="0" w:beforeAutospacing="0" w:after="0" w:afterAutospacing="0"/>
                          <w:jc w:val="center"/>
                          <w:rPr>
                            <w:sz w:val="20"/>
                          </w:rPr>
                        </w:pPr>
                        <w:r w:rsidRPr="00082E38">
                          <w:rPr>
                            <w:rFonts w:ascii="Calibri" w:eastAsia="Calibri" w:hAnsi="Calibri"/>
                            <w:b/>
                            <w:bCs/>
                            <w:color w:val="000000"/>
                            <w:kern w:val="24"/>
                            <w:sz w:val="18"/>
                            <w:szCs w:val="22"/>
                          </w:rPr>
                          <w:t>Profil 2</w:t>
                        </w:r>
                      </w:p>
                    </w:txbxContent>
                  </v:textbox>
                </v:shape>
                <v:shape id="Prostokąt zaokrąglony 12" o:spid="_x0000_s1037" style="position:absolute;left:52384;top:20767;width:6154;height:5070;visibility:visible;mso-wrap-style:square;v-text-anchor:middle-center" coordsize="615393,506982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jYQ98IA&#10;AADbAAAADwAAAGRycy9kb3ducmV2LnhtbESPwWrDMBBE74H8g9hAbonslLaJG9kEN4XSW51+wNba&#10;2KbWykiK4/59VQjkOMzMG2ZfTKYXIznfWVaQrhMQxLXVHTcKvk5vqy0IH5A19pZJwS95KPL5bI+Z&#10;tlf+pLEKjYgQ9hkqaEMYMil93ZJBv7YDcfTO1hkMUbpGaofXCDe93CTJkzTYcVxocaCypfqnuhgF&#10;Zenda5e60wdu3SXF4zOOj99KLRfT4QVEoCncw7f2u1bwsIP/L/EHyPw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NhD3wgAAANsAAAAPAAAAAAAAAAAAAAAAAJgCAABkcnMvZG93&#10;bnJldi54bWxQSwUGAAAAAAQABAD1AAAAhwMAAAAA&#10;" adj="-11796480,,5400" path="m84497,at,,168994,168994,84497,,,84497l,422485at,337988,168994,506982,,422485,84497,506982l530896,506982at446399,337988,615393,506982,530896,506982,615393,422485l615393,84497at446399,,615393,168994,615393,84497,530896,l84497,xe" fillcolor="#4f81bd" strokecolor="#243f60" strokeweight=".70561mm">
                  <v:stroke joinstyle="round"/>
                  <v:formulas/>
                  <v:path arrowok="t" o:connecttype="custom" o:connectlocs="307697,0;615393,253491;307697,506982;0,253491" o:connectangles="270,0,90,180" textboxrect="24749,24749,590644,482233"/>
                  <v:textbox>
                    <w:txbxContent>
                      <w:p w:rsidR="00710B40" w:rsidRPr="00082E38" w:rsidRDefault="00710B40" w:rsidP="005C249A">
                        <w:pPr>
                          <w:pStyle w:val="NormalnyWeb"/>
                          <w:spacing w:before="0" w:beforeAutospacing="0" w:after="0" w:afterAutospacing="0"/>
                          <w:jc w:val="center"/>
                          <w:rPr>
                            <w:sz w:val="20"/>
                          </w:rPr>
                        </w:pPr>
                        <w:r w:rsidRPr="00082E38">
                          <w:rPr>
                            <w:rFonts w:ascii="Calibri" w:eastAsia="Calibri" w:hAnsi="Calibri"/>
                            <w:b/>
                            <w:bCs/>
                            <w:color w:val="000000"/>
                            <w:kern w:val="24"/>
                            <w:sz w:val="18"/>
                            <w:szCs w:val="22"/>
                          </w:rPr>
                          <w:t>Profil n</w:t>
                        </w:r>
                      </w:p>
                    </w:txbxContent>
                  </v:textbox>
                </v:shape>
                <v:shape id="Łącznik łamany 40" o:spid="_x0000_s1038" type="#_x0000_t35" style="position:absolute;left:33477;top:22859;width:2534;height:3077;rotation:-90;flip:x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DPy6b8AAADbAAAADwAAAGRycy9kb3ducmV2LnhtbERPy4rCMBTdC/5DuAPuNB0RkY5RfILM&#10;zirM9pJcm2JzU5pYq18/WQzM8nDey3XvatFRGyrPCj4nGQhi7U3FpYLr5ThegAgR2WDtmRS8KMB6&#10;NRwsMTf+yWfqiliKFMIhRwU2xiaXMmhLDsPEN8SJu/nWYUywLaVp8ZnCXS2nWTaXDitODRYb2lnS&#10;9+LhFMyvi2Kvq8fbnb8PN/1zsLK7b5UaffSbLxCR+vgv/nOfjIJZWp++pB8gV7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ADPy6b8AAADbAAAADwAAAAAAAAAAAAAAAACh&#10;AgAAZHJzL2Rvd25yZXYueG1sUEsFBgAAAAAEAAQA+QAAAI0DAAAAAA==&#10;" adj="-17979,36411" strokecolor="#4a7ebb" strokeweight="2.25pt">
                  <v:stroke endarrow="open"/>
                </v:shape>
                <v:shape id="Łącznik łamany 41" o:spid="_x0000_s1039" type="#_x0000_t35" style="position:absolute;left:42543;top:23014;width:2534;height:3077;rotation:-90;flip:x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39XcsMAAADbAAAADwAAAGRycy9kb3ducmV2LnhtbESPzWrDMBCE74W+g9hCb42cUEJwIof8&#10;QuktTiDXRVpbJtbKWIrj9umrQqHHYWa+YVbr0bVioD40nhVMJxkIYu1Nw7WCy/n4tgARIrLB1jMp&#10;+KIA6+L5aYW58Q8+0VDGWiQIhxwV2Bi7XMqgLTkME98RJ6/yvcOYZF9L0+MjwV0rZ1k2lw4bTgsW&#10;O9pZ0rfy7hTML4tyr5v7tzt9Hip9PVg53LZKvb6MmyWISGP8D/+1P4yC9yn8fkk/QBY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9/V3LDAAAA2wAAAA8AAAAAAAAAAAAA&#10;AAAAoQIAAGRycy9kb3ducmV2LnhtbFBLBQYAAAAABAAEAPkAAACRAwAAAAA=&#10;" adj="-17979,36411" strokecolor="#4a7ebb" strokeweight="2.25pt">
                  <v:stroke endarrow="open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4" o:spid="_x0000_s1040" type="#_x0000_t202" style="position:absolute;top:27354;width:7847;height:25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+Fkk8MA&#10;AADbAAAADwAAAGRycy9kb3ducmV2LnhtbESPT2vCQBTE7wW/w/KE3uqu/4qm2YgohZ4UrQreHtln&#10;Epp9G7Jbk377rlDocZiZ3zDpqre1uFPrK8caxiMFgjh3puJCw+nz/WUBwgdkg7Vj0vBDHlbZ4CnF&#10;xLiOD3Q/hkJECPsENZQhNImUPi/Joh+5hjh6N9daDFG2hTQtdhFuazlR6lVarDgulNjQpqT86/ht&#10;NZx3t+tlpvbF1s6bzvVKsl1KrZ+H/foNRKA+/If/2h9Gw2wKjy/xB8js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+Fkk8MAAADbAAAADwAAAAAAAAAAAAAAAACYAgAAZHJzL2Rv&#10;d25yZXYueG1sUEsFBgAAAAAEAAQA9QAAAIgDAAAAAA==&#10;" filled="f" stroked="f">
                  <v:textbox>
                    <w:txbxContent>
                      <w:p w:rsidR="00710B40" w:rsidRPr="00082E38" w:rsidRDefault="00710B40" w:rsidP="005C249A">
                        <w:pPr>
                          <w:pStyle w:val="NormalnyWeb"/>
                          <w:spacing w:before="0" w:beforeAutospacing="0" w:after="0" w:afterAutospacing="0"/>
                          <w:rPr>
                            <w:sz w:val="20"/>
                          </w:rPr>
                        </w:pPr>
                        <w:r w:rsidRPr="00082E38">
                          <w:rPr>
                            <w:rFonts w:ascii="Calibri" w:hAnsi="Calibri" w:cstheme="minorBidi"/>
                            <w:color w:val="000000"/>
                            <w:kern w:val="24"/>
                            <w:sz w:val="18"/>
                            <w:szCs w:val="21"/>
                          </w:rPr>
                          <w:t>Iteracja 1…n</w:t>
                        </w:r>
                      </w:p>
                    </w:txbxContent>
                  </v:textbox>
                </v:shape>
                <v:shape id="pole tekstowe 65" o:spid="_x0000_s1041" type="#_x0000_t202" style="position:absolute;left:9298;top:27354;width:7848;height:25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RZfMMA&#10;AADbAAAADwAAAGRycy9kb3ducmV2LnhtbESPQWvCQBSE74L/YXmCN7NrMVLTrFJaCp5atK3Q2yP7&#10;TILZtyG7TdJ/3xUEj8PMfMPku9E2oqfO1441LBMFgrhwpuZSw9fn2+IRhA/IBhvHpOGPPOy200mO&#10;mXEDH6g/hlJECPsMNVQhtJmUvqjIok9cSxy9s+sshii7UpoOhwi3jXxQai0t1hwXKmzppaLicvy1&#10;Gr7fzz+nlfooX23aDm5Uku1Gaj2fjc9PIAKN4R6+tfdGwyqF65f4A+T2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0RZfMMAAADbAAAADwAAAAAAAAAAAAAAAACYAgAAZHJzL2Rv&#10;d25yZXYueG1sUEsFBgAAAAAEAAQA9QAAAIgDAAAAAA==&#10;" filled="f" stroked="f">
                  <v:textbox>
                    <w:txbxContent>
                      <w:p w:rsidR="00710B40" w:rsidRPr="00082E38" w:rsidRDefault="00710B40" w:rsidP="005C249A">
                        <w:pPr>
                          <w:pStyle w:val="NormalnyWeb"/>
                          <w:spacing w:before="0" w:beforeAutospacing="0" w:after="0" w:afterAutospacing="0"/>
                          <w:rPr>
                            <w:sz w:val="20"/>
                          </w:rPr>
                        </w:pPr>
                        <w:r w:rsidRPr="00082E38">
                          <w:rPr>
                            <w:rFonts w:ascii="Calibri" w:hAnsi="Calibri" w:cstheme="minorBidi"/>
                            <w:color w:val="000000"/>
                            <w:kern w:val="24"/>
                            <w:sz w:val="18"/>
                            <w:szCs w:val="21"/>
                          </w:rPr>
                          <w:t>Iteracja 1…n</w:t>
                        </w:r>
                      </w:p>
                    </w:txbxContent>
                  </v:textbox>
                </v:shape>
                <v:shape id="pole tekstowe 66" o:spid="_x0000_s1042" type="#_x0000_t202" style="position:absolute;left:19915;top:27819;width:7842;height:2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5bHC8IA&#10;AADbAAAADwAAAGRycy9kb3ducmV2LnhtbESPT4vCMBTE7wt+h/CEva2Ji4pWo4iLsCdl/QfeHs2z&#10;LTYvpYm2fnsjLHgcZuY3zGzR2lLcqfaFYw39ngJBnDpTcKbhsF9/jUH4gGywdEwaHuRhMe98zDAx&#10;ruE/uu9CJiKEfYIa8hCqREqf5mTR91xFHL2Lqy2GKOtMmhqbCLel/FZqJC0WHBdyrGiVU3rd3ayG&#10;4+ZyPg3UNvuxw6pxrZJsJ1Lrz267nIII1IZ3+L/9azQMRvD6En+AnD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lscLwgAAANsAAAAPAAAAAAAAAAAAAAAAAJgCAABkcnMvZG93&#10;bnJldi54bWxQSwUGAAAAAAQABAD1AAAAhwMAAAAA&#10;" filled="f" stroked="f">
                  <v:textbox>
                    <w:txbxContent>
                      <w:p w:rsidR="00710B40" w:rsidRPr="00082E38" w:rsidRDefault="00710B40" w:rsidP="005C249A">
                        <w:pPr>
                          <w:pStyle w:val="NormalnyWeb"/>
                          <w:spacing w:before="0" w:beforeAutospacing="0" w:after="0" w:afterAutospacing="0"/>
                          <w:rPr>
                            <w:sz w:val="20"/>
                          </w:rPr>
                        </w:pPr>
                        <w:r w:rsidRPr="00082E38">
                          <w:rPr>
                            <w:rFonts w:ascii="Calibri" w:hAnsi="Calibri" w:cstheme="minorBidi"/>
                            <w:color w:val="000000"/>
                            <w:kern w:val="24"/>
                            <w:sz w:val="18"/>
                            <w:szCs w:val="21"/>
                          </w:rPr>
                          <w:t>Iteracja 1…n</w:t>
                        </w:r>
                      </w:p>
                    </w:txbxContent>
                  </v:textbox>
                </v:shape>
                <v:shape id="pole tekstowe 67" o:spid="_x0000_s1043" type="#_x0000_t202" style="position:absolute;left:29911;top:27354;width:7848;height:25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pikMQA&#10;AADbAAAADwAAAGRycy9kb3ducmV2LnhtbESPQWvCQBSE7wX/w/IEb7qr2FbTbESUQk8tpip4e2Sf&#10;SWj2bchuTfrvuwWhx2FmvmHSzWAbcaPO1441zGcKBHHhTM2lhuPn63QFwgdkg41j0vBDHjbZ6CHF&#10;xLieD3TLQykihH2CGqoQ2kRKX1Rk0c9cSxy9q+sshii7UpoO+wi3jVwo9SQt1hwXKmxpV1HxlX9b&#10;Daf36+W8VB/l3j62vRuUZLuWWk/Gw/YFRKAh/Ifv7TejYfkMf1/iD5DZ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DaYpDEAAAA2wAAAA8AAAAAAAAAAAAAAAAAmAIAAGRycy9k&#10;b3ducmV2LnhtbFBLBQYAAAAABAAEAPUAAACJAwAAAAA=&#10;" filled="f" stroked="f">
                  <v:textbox>
                    <w:txbxContent>
                      <w:p w:rsidR="00710B40" w:rsidRPr="00082E38" w:rsidRDefault="00710B40" w:rsidP="005C249A">
                        <w:pPr>
                          <w:pStyle w:val="NormalnyWeb"/>
                          <w:spacing w:before="0" w:beforeAutospacing="0" w:after="0" w:afterAutospacing="0"/>
                          <w:rPr>
                            <w:sz w:val="20"/>
                          </w:rPr>
                        </w:pPr>
                        <w:r w:rsidRPr="00082E38">
                          <w:rPr>
                            <w:rFonts w:ascii="Calibri" w:hAnsi="Calibri" w:cstheme="minorBidi"/>
                            <w:color w:val="000000"/>
                            <w:kern w:val="24"/>
                            <w:sz w:val="18"/>
                            <w:szCs w:val="21"/>
                          </w:rPr>
                          <w:t>Iteracja 1…n</w:t>
                        </w:r>
                      </w:p>
                    </w:txbxContent>
                  </v:textbox>
                </v:shape>
                <v:shape id="pole tekstowe 68" o:spid="_x0000_s1044" type="#_x0000_t202" style="position:absolute;left:39210;top:27354;width:7848;height:25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X24r4A&#10;AADbAAAADwAAAGRycy9kb3ducmV2LnhtbERPy4rCMBTdC/5DuII7TRxUtBpFRoRZOfgEd5fm2hab&#10;m9JE2/n7yUJweTjv5bq1pXhR7QvHGkZDBYI4dabgTMP5tBvMQPiAbLB0TBr+yMN61e0sMTGu4QO9&#10;jiETMYR9ghryEKpESp/mZNEPXUUcuburLYYI60yaGpsYbkv5pdRUWiw4NuRY0XdO6eP4tBou+/vt&#10;Ola/2dZOqsa1SrKdS637vXazABGoDR/x2/1jNIzj2Pgl/gC5+g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FF9uK+AAAA2wAAAA8AAAAAAAAAAAAAAAAAmAIAAGRycy9kb3ducmV2&#10;LnhtbFBLBQYAAAAABAAEAPUAAACDAwAAAAA=&#10;" filled="f" stroked="f">
                  <v:textbox>
                    <w:txbxContent>
                      <w:p w:rsidR="00710B40" w:rsidRPr="00082E38" w:rsidRDefault="00710B40" w:rsidP="005C249A">
                        <w:pPr>
                          <w:pStyle w:val="NormalnyWeb"/>
                          <w:spacing w:before="0" w:beforeAutospacing="0" w:after="0" w:afterAutospacing="0"/>
                          <w:rPr>
                            <w:sz w:val="18"/>
                            <w:szCs w:val="18"/>
                          </w:rPr>
                        </w:pPr>
                        <w:r w:rsidRPr="00082E38">
                          <w:rPr>
                            <w:rFonts w:ascii="Calibri" w:hAnsi="Calibri" w:cstheme="minorBidi"/>
                            <w:color w:val="000000"/>
                            <w:kern w:val="24"/>
                            <w:sz w:val="18"/>
                            <w:szCs w:val="18"/>
                          </w:rPr>
                          <w:t>Iteracja 1…n</w:t>
                        </w:r>
                      </w:p>
                    </w:txbxContent>
                  </v:textbox>
                </v:shape>
                <v:shape id="pole tekstowe 69" o:spid="_x0000_s1045" type="#_x0000_t202" style="position:absolute;left:49207;top:27509;width:7842;height:2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glTecMA&#10;AADbAAAADwAAAGRycy9kb3ducmV2LnhtbESPzWrDMBCE74W8g9hAbrWUkpbYiWxCS6CnluYPclus&#10;jW1irYylxu7bV4VCjsPMfMOsi9G24ka9bxxrmCcKBHHpTMOVhsN++7gE4QOywdYxafghD0U+eVhj&#10;ZtzAX3TbhUpECPsMNdQhdJmUvqzJok9cRxy9i+sthij7Spoehwi3rXxS6kVabDgu1NjRa03ldfdt&#10;NRw/LufTQn1Wb/a5G9yoJNtUaj2bjpsViEBjuIf/2+9GwyKFvy/xB8j8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glTecMAAADbAAAADwAAAAAAAAAAAAAAAACYAgAAZHJzL2Rv&#10;d25yZXYueG1sUEsFBgAAAAAEAAQA9QAAAIgDAAAAAA==&#10;" filled="f" stroked="f">
                  <v:textbox>
                    <w:txbxContent>
                      <w:p w:rsidR="00710B40" w:rsidRPr="00082E38" w:rsidRDefault="00710B40" w:rsidP="005C249A">
                        <w:pPr>
                          <w:pStyle w:val="NormalnyWeb"/>
                          <w:spacing w:before="0" w:beforeAutospacing="0" w:after="0" w:afterAutospacing="0"/>
                          <w:rPr>
                            <w:sz w:val="20"/>
                          </w:rPr>
                        </w:pPr>
                        <w:r w:rsidRPr="00082E38">
                          <w:rPr>
                            <w:rFonts w:ascii="Calibri" w:hAnsi="Calibri" w:cstheme="minorBidi"/>
                            <w:color w:val="000000"/>
                            <w:kern w:val="24"/>
                            <w:sz w:val="18"/>
                            <w:szCs w:val="21"/>
                          </w:rPr>
                          <w:t>Iteracja 1…n</w:t>
                        </w:r>
                      </w:p>
                    </w:txbxContent>
                  </v:textbox>
                </v:shape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Łącznik łamany 50" o:spid="_x0000_s1046" type="#_x0000_t34" style="position:absolute;left:20380;top:309;width:5304;height:14926;rotation:90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hIf5MIAAADbAAAADwAAAGRycy9kb3ducmV2LnhtbERPTWvCQBC9F/wPyxR6M5tWKpJmFREL&#10;gtJo2oLehuyYBLOzIbtN0n/fPQg9Pt53uhpNI3rqXG1ZwXMUgyAurK65VPD1+T5dgHAeWWNjmRT8&#10;koPVcvKQYqLtwCfqc1+KEMIuQQWV920ipSsqMugi2xIH7mo7gz7ArpS6wyGEm0a+xPFcGqw5NFTY&#10;0qai4pb/GAV7/jjaUp+3u8v47bKZ7g+zeabU0+O4fgPhafT/4rt7pxW8hvXhS/gBcvk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hIf5MIAAADbAAAADwAAAAAAAAAAAAAA&#10;AAChAgAAZHJzL2Rvd25yZXYueG1sUEsFBgAAAAAEAAQA+QAAAJADAAAAAA==&#10;" strokecolor="#4a7ebb" strokeweight="2.25pt"/>
                <v:shape id="Łącznik łamany 51" o:spid="_x0000_s1047" type="#_x0000_t34" style="position:absolute;left:35258;top:309;width:5304;height:14926;rotation:90;flip:x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CBHeMIAAADbAAAADwAAAGRycy9kb3ducmV2LnhtbESP0WoCMRRE3wv9h3ALvtXsiopujSJK&#10;qUJfXP2Ay+Z2s7q5WZJUt39vBKGPw8ycYRar3rbiSj40jhXkwwwEceV0w7WC0/HzfQYiRGSNrWNS&#10;8EcBVsvXlwUW2t34QNcy1iJBOBSowMTYFVKGypDFMHQdcfJ+nLcYk/S11B5vCW5bOcqyqbTYcFow&#10;2NHGUHUpf62CLc3H+G1i3u799FRXDWfz85dSg7d+/QEiUh//w8/2TiuY5PD4kn6AXN4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yCBHeMIAAADbAAAADwAAAAAAAAAAAAAA&#10;AAChAgAAZHJzL2Rvd25yZXYueG1sUEsFBgAAAAAEAAQA+QAAAJADAAAAAA==&#10;" strokecolor="#4a7ebb" strokeweight="2.25pt"/>
                <v:shape id="Łącznik łamany 53" o:spid="_x0000_s1048" type="#_x0000_t34" style="position:absolute;left:17900;top:13018;width:5305;height:10113;rotation:90;flip:x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758lMMAAADbAAAADwAAAGRycy9kb3ducmV2LnhtbESPUWvCMBSF3wX/Q7jC3maq24qtRpGN&#10;sQm+qP0Bl+badGtuSpJp9++XgeDj4ZzzHc5qM9hOXMiH1rGC2TQDQVw73XKjoDq9Py5AhIissXNM&#10;Cn4pwGY9Hq2w1O7KB7ocYyMShEOJCkyMfSllqA1ZDFPXEyfv7LzFmKRvpPZ4TXDbyXmW5dJiy2nB&#10;YE+vhurv449V8EbFM+5NnHU7n1dN3XJWfH0o9TAZtksQkYZ4D9/an1rByxP8f0k/QK7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e+fJTDAAAA2wAAAA8AAAAAAAAAAAAA&#10;AAAAoQIAAGRycy9kb3ducmV2LnhtbFBLBQYAAAAABAAEAPkAAACRAwAAAAA=&#10;" strokecolor="#4a7ebb" strokeweight="2.25pt"/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Łącznik prostoliniowy 83" o:spid="_x0000_s1049" type="#_x0000_t32" style="position:absolute;left:15498;top:15420;width:0;height:530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q5B5sIAAADbAAAADwAAAGRycy9kb3ducmV2LnhtbESP0WrCQBRE3wv9h+UWfCl1o7Qiqauo&#10;kNBXjR9wzd5mQ7N3Q3YTY7++GxD6OMzMGWazG20jBup87VjBYp6AIC6drrlScCmytzUIH5A1No5J&#10;wZ087LbPTxtMtbvxiYZzqESEsE9RgQmhTaX0pSGLfu5a4uh9u85iiLKrpO7wFuG2kcskWUmLNccF&#10;gy0dDZU/595OlORi+ix/PQR337fXojhk+a9Ss5dx/wki0Bj+w4/2l1bw8Q7Tl/gD5PY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6q5B5sIAAADbAAAADwAAAAAAAAAAAAAA&#10;AAChAgAAZHJzL2Rvd25yZXYueG1sUEsFBgAAAAAEAAQA+QAAAJADAAAAAA==&#10;" strokecolor="#4a7ebb" strokeweight="2.25pt"/>
                <v:shape id="Łącznik łamany 55" o:spid="_x0000_s1050" type="#_x0000_t34" style="position:absolute;left:47734;top:13018;width:5305;height:10113;rotation:-5898236fd;flip:x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sk1T8YAAADbAAAADwAAAGRycy9kb3ducmV2LnhtbESP3WrCQBSE74W+w3IKvTMbLfYnukoq&#10;GItetI0+wCF7TILZsyG7NfHtuwXBy2FmvmEWq8E04kKdqy0rmEQxCOLC6ppLBcfDZvwGwnlkjY1l&#10;UnAlB6vlw2iBibY9/9Al96UIEHYJKqi8bxMpXVGRQRfZljh4J9sZ9EF2pdQd9gFuGjmN4xdpsOaw&#10;UGFL64qKc/5rFGwzv34+5Nfz++5785VuX6cf6T5T6ulxSOcgPA3+Hr61P7WC2Qz+v4QfIJd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bJNU/GAAAA2wAAAA8AAAAAAAAA&#10;AAAAAAAAoQIAAGRycy9kb3ducmV2LnhtbFBLBQYAAAAABAAEAPkAAACUAwAAAAA=&#10;" strokecolor="#4a7ebb" strokeweight="2.25pt"/>
                <v:shape id="Łącznik prostoliniowy 87" o:spid="_x0000_s1051" type="#_x0000_t32" style="position:absolute;left:45332;top:15498;width:0;height:530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nzfkcIAAADbAAAADwAAAGRycy9kb3ducmV2LnhtbESP0WrCQBRE3wv9h+UWfCl1o9Aqqauo&#10;kNBXjR9wzd5mQ7N3Q3YTY7++GxD6OMzMGWazG20jBup87VjBYp6AIC6drrlScCmytzUIH5A1No5J&#10;wZ087LbPTxtMtbvxiYZzqESEsE9RgQmhTaX0pSGLfu5a4uh9u85iiLKrpO7wFuG2kcsk+ZAWa44L&#10;Bls6Gip/zr2dKMnF9Fn+egjuvm+vRXHI8l+lZi/j/hNEoDH8hx/tL63gfQXTl/gD5PY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nzfkcIAAADbAAAADwAAAAAAAAAAAAAA&#10;AAChAgAAZHJzL2Rvd25yZXYueG1sUEsFBgAAAAAEAAQA+QAAAJADAAAAAA==&#10;" strokecolor="#4a7ebb" strokeweight="2.25pt"/>
                <v:shape id="Łącznik łamany 71" o:spid="_x0000_s1052" type="#_x0000_t34" style="position:absolute;left:8369;top:13482;width:5158;height:9095;rotation:90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uvmH8UAAADbAAAADwAAAGRycy9kb3ducmV2LnhtbESPQWvCQBSE70L/w/IKvdWNBmKJrlLE&#10;QqBSra2gt0f2NQlm34bsNon/visUPA4z8w2zWA2mFh21rrKsYDKOQBDnVldcKPj+ent+AeE8ssba&#10;Mim4koPV8mG0wFTbnj+pO/hCBAi7FBWU3jeplC4vyaAb24Y4eD+2NeiDbAupW+wD3NRyGkWJNFhx&#10;WCixoXVJ+eXwaxS888feFvq0yc7D0e1i3W3jZKfU0+PwOgfhafD38H870wpmE7h9CT9ALv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uvmH8UAAADbAAAADwAAAAAAAAAA&#10;AAAAAAChAgAAZHJzL2Rvd25yZXYueG1sUEsFBgAAAAAEAAQA+QAAAJMDAAAAAA==&#10;" strokecolor="#4a7ebb" strokeweight="2.25pt"/>
                <v:shape id="Łącznik łamany 73" o:spid="_x0000_s1053" type="#_x0000_t34" style="position:absolute;left:38280;top:13483;width:5158;height:9094;rotation:90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XXd88MAAADbAAAADwAAAGRycy9kb3ducmV2LnhtbESP3WrCQBSE7wu+w3IE7+rGBqxEVxGp&#10;IFj8F/TukD0mwezZkF1j+vZuodDLYWa+YSaz1pSiodoVlhUM+hEI4tTqgjMFp+PyfQTCeWSNpWVS&#10;8EMOZtPO2wQTbZ+8p+bgMxEg7BJUkHtfJVK6NCeDrm8r4uDdbG3QB1lnUtf4DHBTyo8oGkqDBYeF&#10;HCta5JTeDw+jYM2bnc305Wt1bc9uG+vmOx5ulep12/kYhKfW/4f/2iut4DOG3y/hB8jp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V13fPDAAAA2wAAAA8AAAAAAAAAAAAA&#10;AAAAoQIAAGRycy9kb3ducmV2LnhtbFBLBQYAAAAABAAEAPkAAACRAwAAAAA=&#10;" strokecolor="#4a7ebb" strokeweight="2.25pt"/>
                <v:shape id="Łącznik łamany 74" o:spid="_x0000_s1054" type="#_x0000_t35" style="position:absolute;left:52694;top:23014;width:2534;height:3073;rotation:-90;flip:x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WQ+V8MAAADbAAAADwAAAGRycy9kb3ducmV2LnhtbESPT2sCMRTE74V+h/AK3mq2IlZWo9Q/&#10;BfHmKnh9JM/N4uZl2cR120/fCEKPw8z8hpkve1eLjtpQeVbwMcxAEGtvKi4VnI7f71MQISIbrD2T&#10;gh8KsFy8vswxN/7OB+qKWIoE4ZCjAhtjk0sZtCWHYegb4uRdfOswJtmW0rR4T3BXy1GWTaTDitOC&#10;xYbWlvS1uDkFk9O02Ojq9usO++1Fn7dWdteVUoO3/msGIlIf/8PP9s4o+BzD40v6AXLx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FkPlfDAAAA2wAAAA8AAAAAAAAAAAAA&#10;AAAAoQIAAGRycy9kb3ducmV2LnhtbFBLBQYAAAAABAAEAPkAAACRAwAAAAA=&#10;" adj="-17979,36411" strokecolor="#4a7ebb" strokeweight="2.25pt">
                  <v:stroke endarrow="open"/>
                </v:shape>
                <v:shape id="Łącznik łamany 79" o:spid="_x0000_s1055" type="#_x0000_t35" style="position:absolute;left:23170;top:23479;width:2534;height:3073;rotation:-90;flip:x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2WRycMAAADbAAAADwAAAGRycy9kb3ducmV2LnhtbESPT2sCMRTE7wW/Q3gFbzXbHvyzNUqt&#10;CuLNVfD6SJ6bxc3Lsonr2k/fCIUeh5n5DTNf9q4WHbWh8qzgfZSBINbeVFwqOB23b1MQISIbrD2T&#10;ggcFWC4GL3PMjb/zgboiliJBOOSowMbY5FIGbclhGPmGOHkX3zqMSbalNC3eE9zV8iPLxtJhxWnB&#10;YkPflvS1uDkF49O0WOvq9uMO+81FnzdWdteVUsPX/usTRKQ+/of/2jujYDKD55f0A+Ti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9lkcnDAAAA2wAAAA8AAAAAAAAAAAAA&#10;AAAAoQIAAGRycy9kb3ducmV2LnhtbFBLBQYAAAAABAAEAPkAAACRAwAAAAA=&#10;" adj="-17979,36411" strokecolor="#4a7ebb" strokeweight="2.25pt">
                  <v:stroke endarrow="open"/>
                </v:shape>
                <w10:wrap type="topAndBottom"/>
              </v:group>
            </w:pict>
          </mc:Fallback>
        </mc:AlternateContent>
      </w:r>
    </w:p>
    <w:p w:rsidR="005C249A" w:rsidRPr="00291830" w:rsidRDefault="005C249A" w:rsidP="00496C38">
      <w:pPr>
        <w:pStyle w:val="Legenda"/>
      </w:pPr>
      <w:bookmarkStart w:id="30" w:name="_Toc488326010"/>
      <w:r>
        <w:t xml:space="preserve">Rysunek </w:t>
      </w:r>
      <w:r w:rsidR="00F421CC">
        <w:fldChar w:fldCharType="begin"/>
      </w:r>
      <w:r w:rsidR="00F421CC">
        <w:instrText xml:space="preserve"> SEQ Rysunek \* ARABIC </w:instrText>
      </w:r>
      <w:r w:rsidR="00F421CC">
        <w:fldChar w:fldCharType="separate"/>
      </w:r>
      <w:r w:rsidR="00F421CC">
        <w:rPr>
          <w:noProof/>
        </w:rPr>
        <w:t>2</w:t>
      </w:r>
      <w:r w:rsidR="00F421CC">
        <w:rPr>
          <w:noProof/>
        </w:rPr>
        <w:fldChar w:fldCharType="end"/>
      </w:r>
      <w:r>
        <w:t xml:space="preserve">: </w:t>
      </w:r>
      <w:r w:rsidRPr="00961123">
        <w:t>Diagram prezentujący zależność cykli, profili ruchu i iteracji</w:t>
      </w:r>
      <w:bookmarkEnd w:id="30"/>
    </w:p>
    <w:p w:rsidR="005C249A" w:rsidRPr="00270B82" w:rsidRDefault="005C249A" w:rsidP="004A107D">
      <w:pPr>
        <w:pStyle w:val="Akapitzlist"/>
        <w:ind w:left="0"/>
        <w:rPr>
          <w:rFonts w:asciiTheme="minorHAnsi" w:eastAsiaTheme="minorHAnsi" w:hAnsiTheme="minorHAnsi" w:cstheme="minorBidi"/>
          <w:sz w:val="22"/>
          <w:szCs w:val="22"/>
          <w:lang w:val="pl-PL" w:eastAsia="en-US"/>
        </w:rPr>
      </w:pPr>
    </w:p>
    <w:p w:rsidR="004A107D" w:rsidRPr="00270B82" w:rsidRDefault="004A107D" w:rsidP="004A107D">
      <w:pPr>
        <w:pStyle w:val="Normalny1"/>
        <w:spacing w:line="360" w:lineRule="auto"/>
        <w:rPr>
          <w:rFonts w:asciiTheme="minorHAnsi" w:hAnsiTheme="minorHAnsi"/>
          <w:lang w:val="pl-PL"/>
        </w:rPr>
      </w:pPr>
      <w:r w:rsidRPr="00270B82">
        <w:rPr>
          <w:rFonts w:asciiTheme="minorHAnsi" w:hAnsiTheme="minorHAnsi"/>
          <w:lang w:val="pl-PL"/>
        </w:rPr>
        <w:t>Każde uruchomienie testów wydajnościowych składa</w:t>
      </w:r>
      <w:r w:rsidR="00DC2B3A">
        <w:rPr>
          <w:rFonts w:asciiTheme="minorHAnsi" w:hAnsiTheme="minorHAnsi"/>
          <w:lang w:val="pl-PL"/>
        </w:rPr>
        <w:t>ć</w:t>
      </w:r>
      <w:r w:rsidRPr="00270B82">
        <w:rPr>
          <w:rFonts w:asciiTheme="minorHAnsi" w:hAnsiTheme="minorHAnsi"/>
          <w:lang w:val="pl-PL"/>
        </w:rPr>
        <w:t xml:space="preserve"> się</w:t>
      </w:r>
      <w:r w:rsidR="00DC2B3A">
        <w:rPr>
          <w:rFonts w:asciiTheme="minorHAnsi" w:hAnsiTheme="minorHAnsi"/>
          <w:lang w:val="pl-PL"/>
        </w:rPr>
        <w:t xml:space="preserve"> będzie</w:t>
      </w:r>
      <w:r w:rsidRPr="00270B82">
        <w:rPr>
          <w:rFonts w:asciiTheme="minorHAnsi" w:hAnsiTheme="minorHAnsi"/>
          <w:lang w:val="pl-PL"/>
        </w:rPr>
        <w:t xml:space="preserve"> z następujących kroków:</w:t>
      </w:r>
    </w:p>
    <w:p w:rsidR="004A107D" w:rsidRPr="00270B82" w:rsidRDefault="004A107D" w:rsidP="004A107D">
      <w:pPr>
        <w:pStyle w:val="Akapitzlist"/>
        <w:numPr>
          <w:ilvl w:val="0"/>
          <w:numId w:val="12"/>
        </w:numPr>
        <w:spacing w:line="360" w:lineRule="auto"/>
        <w:rPr>
          <w:rFonts w:asciiTheme="minorHAnsi" w:eastAsiaTheme="minorHAnsi" w:hAnsiTheme="minorHAnsi" w:cstheme="minorBidi"/>
          <w:sz w:val="22"/>
          <w:szCs w:val="22"/>
          <w:lang w:val="pl-PL" w:eastAsia="en-US"/>
        </w:rPr>
      </w:pPr>
      <w:r w:rsidRPr="00270B82">
        <w:rPr>
          <w:rFonts w:asciiTheme="minorHAnsi" w:eastAsiaTheme="minorHAnsi" w:hAnsiTheme="minorHAnsi" w:cstheme="minorBidi"/>
          <w:sz w:val="22"/>
          <w:szCs w:val="22"/>
          <w:lang w:val="pl-PL" w:eastAsia="en-US"/>
        </w:rPr>
        <w:t>Przygotowanie środowiska generującego ruch do testów wydajnościowych;</w:t>
      </w:r>
    </w:p>
    <w:p w:rsidR="004A107D" w:rsidRPr="00270B82" w:rsidRDefault="004A107D" w:rsidP="004A107D">
      <w:pPr>
        <w:pStyle w:val="Akapitzlist"/>
        <w:numPr>
          <w:ilvl w:val="0"/>
          <w:numId w:val="12"/>
        </w:numPr>
        <w:spacing w:line="360" w:lineRule="auto"/>
        <w:rPr>
          <w:rFonts w:asciiTheme="minorHAnsi" w:eastAsiaTheme="minorHAnsi" w:hAnsiTheme="minorHAnsi" w:cstheme="minorBidi"/>
          <w:sz w:val="22"/>
          <w:szCs w:val="22"/>
          <w:lang w:val="pl-PL" w:eastAsia="en-US"/>
        </w:rPr>
      </w:pPr>
      <w:r w:rsidRPr="00270B82">
        <w:rPr>
          <w:rFonts w:asciiTheme="minorHAnsi" w:eastAsiaTheme="minorHAnsi" w:hAnsiTheme="minorHAnsi" w:cstheme="minorBidi"/>
          <w:sz w:val="22"/>
          <w:szCs w:val="22"/>
          <w:lang w:val="pl-PL" w:eastAsia="en-US"/>
        </w:rPr>
        <w:t>Weryfikacja środowiska i połączeń sieciowych (weryfikacja poprawności zmian konfiguracyjnych);</w:t>
      </w:r>
    </w:p>
    <w:p w:rsidR="004A107D" w:rsidRPr="00270B82" w:rsidRDefault="004A107D" w:rsidP="004A107D">
      <w:pPr>
        <w:pStyle w:val="Akapitzlist"/>
        <w:numPr>
          <w:ilvl w:val="0"/>
          <w:numId w:val="12"/>
        </w:numPr>
        <w:spacing w:line="360" w:lineRule="auto"/>
        <w:rPr>
          <w:rFonts w:asciiTheme="minorHAnsi" w:eastAsiaTheme="minorHAnsi" w:hAnsiTheme="minorHAnsi" w:cstheme="minorBidi"/>
          <w:sz w:val="22"/>
          <w:szCs w:val="22"/>
          <w:lang w:val="pl-PL" w:eastAsia="en-US"/>
        </w:rPr>
      </w:pPr>
      <w:r w:rsidRPr="00270B82">
        <w:rPr>
          <w:rFonts w:asciiTheme="minorHAnsi" w:eastAsiaTheme="minorHAnsi" w:hAnsiTheme="minorHAnsi" w:cstheme="minorBidi"/>
          <w:sz w:val="22"/>
          <w:szCs w:val="22"/>
          <w:lang w:val="pl-PL" w:eastAsia="en-US"/>
        </w:rPr>
        <w:t>Uruchomienie narzędzi generujących ruch;</w:t>
      </w:r>
    </w:p>
    <w:p w:rsidR="004A107D" w:rsidRPr="00270B82" w:rsidRDefault="004A107D" w:rsidP="004A107D">
      <w:pPr>
        <w:pStyle w:val="Akapitzlist"/>
        <w:numPr>
          <w:ilvl w:val="0"/>
          <w:numId w:val="12"/>
        </w:numPr>
        <w:spacing w:line="360" w:lineRule="auto"/>
        <w:rPr>
          <w:rFonts w:asciiTheme="minorHAnsi" w:eastAsiaTheme="minorHAnsi" w:hAnsiTheme="minorHAnsi" w:cstheme="minorBidi"/>
          <w:sz w:val="22"/>
          <w:szCs w:val="22"/>
          <w:lang w:val="pl-PL" w:eastAsia="en-US"/>
        </w:rPr>
      </w:pPr>
      <w:r w:rsidRPr="00270B82">
        <w:rPr>
          <w:rFonts w:asciiTheme="minorHAnsi" w:eastAsiaTheme="minorHAnsi" w:hAnsiTheme="minorHAnsi" w:cstheme="minorBidi"/>
          <w:sz w:val="22"/>
          <w:szCs w:val="22"/>
          <w:lang w:val="pl-PL" w:eastAsia="en-US"/>
        </w:rPr>
        <w:t>Uruchomienie narzędzi monitorujących zachowanie poszczególnych komponentów testowanej aplikacji;</w:t>
      </w:r>
    </w:p>
    <w:p w:rsidR="004A107D" w:rsidRPr="00270B82" w:rsidRDefault="004A107D" w:rsidP="004A107D">
      <w:pPr>
        <w:pStyle w:val="Akapitzlist"/>
        <w:numPr>
          <w:ilvl w:val="0"/>
          <w:numId w:val="12"/>
        </w:numPr>
        <w:spacing w:line="360" w:lineRule="auto"/>
        <w:rPr>
          <w:rFonts w:asciiTheme="minorHAnsi" w:eastAsiaTheme="minorHAnsi" w:hAnsiTheme="minorHAnsi" w:cstheme="minorBidi"/>
          <w:sz w:val="22"/>
          <w:szCs w:val="22"/>
          <w:lang w:val="pl-PL" w:eastAsia="en-US"/>
        </w:rPr>
      </w:pPr>
      <w:r w:rsidRPr="00270B82">
        <w:rPr>
          <w:rFonts w:asciiTheme="minorHAnsi" w:eastAsiaTheme="minorHAnsi" w:hAnsiTheme="minorHAnsi" w:cstheme="minorBidi"/>
          <w:sz w:val="22"/>
          <w:szCs w:val="22"/>
          <w:lang w:val="pl-PL" w:eastAsia="en-US"/>
        </w:rPr>
        <w:t>Ustanowienie okna pomiarowego;</w:t>
      </w:r>
    </w:p>
    <w:p w:rsidR="004A107D" w:rsidRPr="00270B82" w:rsidRDefault="004A107D" w:rsidP="004A107D">
      <w:pPr>
        <w:pStyle w:val="Akapitzlist"/>
        <w:numPr>
          <w:ilvl w:val="0"/>
          <w:numId w:val="12"/>
        </w:numPr>
        <w:spacing w:line="360" w:lineRule="auto"/>
        <w:rPr>
          <w:rFonts w:asciiTheme="minorHAnsi" w:eastAsiaTheme="minorHAnsi" w:hAnsiTheme="minorHAnsi" w:cstheme="minorBidi"/>
          <w:sz w:val="22"/>
          <w:szCs w:val="22"/>
          <w:lang w:val="pl-PL" w:eastAsia="en-US"/>
        </w:rPr>
      </w:pPr>
      <w:r w:rsidRPr="00270B82">
        <w:rPr>
          <w:rFonts w:asciiTheme="minorHAnsi" w:eastAsiaTheme="minorHAnsi" w:hAnsiTheme="minorHAnsi" w:cstheme="minorBidi"/>
          <w:sz w:val="22"/>
          <w:szCs w:val="22"/>
          <w:lang w:val="pl-PL" w:eastAsia="en-US"/>
        </w:rPr>
        <w:t>Zebranie wyników.</w:t>
      </w:r>
    </w:p>
    <w:p w:rsidR="00552680" w:rsidRPr="00270B82" w:rsidRDefault="00552680" w:rsidP="00552680">
      <w:pPr>
        <w:rPr>
          <w:rFonts w:asciiTheme="minorHAnsi" w:hAnsiTheme="minorHAnsi"/>
          <w:lang w:eastAsia="x-none"/>
        </w:rPr>
      </w:pPr>
    </w:p>
    <w:p w:rsidR="00DB0A63" w:rsidRPr="00270B82" w:rsidRDefault="00DB0A63" w:rsidP="004D011D">
      <w:pPr>
        <w:pStyle w:val="Nagwek1"/>
      </w:pPr>
      <w:bookmarkStart w:id="31" w:name="_Ref447280584"/>
      <w:bookmarkStart w:id="32" w:name="_Ref447280591"/>
      <w:bookmarkStart w:id="33" w:name="_Ref447280594"/>
      <w:bookmarkStart w:id="34" w:name="_Toc459626269"/>
      <w:bookmarkStart w:id="35" w:name="_Toc459628500"/>
      <w:bookmarkStart w:id="36" w:name="_Toc488336862"/>
      <w:r w:rsidRPr="00270B82">
        <w:lastRenderedPageBreak/>
        <w:t>Podejście do realizacji testów</w:t>
      </w:r>
      <w:bookmarkEnd w:id="31"/>
      <w:bookmarkEnd w:id="32"/>
      <w:bookmarkEnd w:id="33"/>
      <w:bookmarkEnd w:id="34"/>
      <w:bookmarkEnd w:id="35"/>
      <w:bookmarkEnd w:id="36"/>
    </w:p>
    <w:p w:rsidR="00DB0A63" w:rsidRPr="00270B82" w:rsidRDefault="00DB0A63" w:rsidP="00DB0A63">
      <w:pPr>
        <w:pStyle w:val="Normalny1"/>
        <w:spacing w:after="0" w:line="360" w:lineRule="auto"/>
        <w:rPr>
          <w:rFonts w:asciiTheme="minorHAnsi" w:hAnsiTheme="minorHAnsi"/>
          <w:lang w:val="pl-PL"/>
        </w:rPr>
      </w:pPr>
      <w:r w:rsidRPr="00270B82">
        <w:rPr>
          <w:rFonts w:asciiTheme="minorHAnsi" w:hAnsiTheme="minorHAnsi"/>
          <w:lang w:val="pl-PL"/>
        </w:rPr>
        <w:t xml:space="preserve">W niniejszym rozdziale przedstawione zostało, podejście do </w:t>
      </w:r>
      <w:r w:rsidR="00D12B31">
        <w:rPr>
          <w:rFonts w:asciiTheme="minorHAnsi" w:hAnsiTheme="minorHAnsi"/>
          <w:lang w:val="pl-PL"/>
        </w:rPr>
        <w:t xml:space="preserve">planowanej </w:t>
      </w:r>
      <w:r w:rsidRPr="00270B82">
        <w:rPr>
          <w:rFonts w:asciiTheme="minorHAnsi" w:hAnsiTheme="minorHAnsi"/>
          <w:lang w:val="pl-PL"/>
        </w:rPr>
        <w:t xml:space="preserve">realizacji testów wydajnościowych. Zgodnie z nim, prace </w:t>
      </w:r>
      <w:r w:rsidR="00D12B31">
        <w:rPr>
          <w:rFonts w:asciiTheme="minorHAnsi" w:hAnsiTheme="minorHAnsi"/>
          <w:lang w:val="pl-PL"/>
        </w:rPr>
        <w:t xml:space="preserve">należy </w:t>
      </w:r>
      <w:r w:rsidRPr="00270B82">
        <w:rPr>
          <w:rFonts w:asciiTheme="minorHAnsi" w:hAnsiTheme="minorHAnsi"/>
          <w:lang w:val="pl-PL"/>
        </w:rPr>
        <w:t xml:space="preserve"> podziel</w:t>
      </w:r>
      <w:r w:rsidR="00D12B31">
        <w:rPr>
          <w:rFonts w:asciiTheme="minorHAnsi" w:hAnsiTheme="minorHAnsi"/>
          <w:lang w:val="pl-PL"/>
        </w:rPr>
        <w:t>ić</w:t>
      </w:r>
      <w:r w:rsidRPr="00270B82">
        <w:rPr>
          <w:rFonts w:asciiTheme="minorHAnsi" w:hAnsiTheme="minorHAnsi"/>
          <w:lang w:val="pl-PL"/>
        </w:rPr>
        <w:t xml:space="preserve"> na siedem niezależnych etapów. Każdy z nich ma określone produkty, będące jednocześnie wynikiem jego realizacji. </w:t>
      </w:r>
      <w:r w:rsidR="00D12B31">
        <w:rPr>
          <w:rFonts w:asciiTheme="minorHAnsi" w:hAnsiTheme="minorHAnsi"/>
          <w:lang w:val="pl-PL"/>
        </w:rPr>
        <w:t>(</w:t>
      </w:r>
      <w:r w:rsidRPr="00270B82">
        <w:rPr>
          <w:rFonts w:asciiTheme="minorHAnsi" w:hAnsiTheme="minorHAnsi"/>
          <w:lang w:val="pl-PL"/>
        </w:rPr>
        <w:t xml:space="preserve">Zastosowane podejście powstało w oparciu o normę IEEE 29119 Software and </w:t>
      </w:r>
      <w:proofErr w:type="spellStart"/>
      <w:r w:rsidRPr="00270B82">
        <w:rPr>
          <w:rFonts w:asciiTheme="minorHAnsi" w:hAnsiTheme="minorHAnsi"/>
          <w:lang w:val="pl-PL"/>
        </w:rPr>
        <w:t>systems</w:t>
      </w:r>
      <w:proofErr w:type="spellEnd"/>
      <w:r w:rsidRPr="00270B82">
        <w:rPr>
          <w:rFonts w:asciiTheme="minorHAnsi" w:hAnsiTheme="minorHAnsi"/>
          <w:lang w:val="pl-PL"/>
        </w:rPr>
        <w:t xml:space="preserve"> engineering — Software </w:t>
      </w:r>
      <w:proofErr w:type="spellStart"/>
      <w:r w:rsidRPr="00270B82">
        <w:rPr>
          <w:rFonts w:asciiTheme="minorHAnsi" w:hAnsiTheme="minorHAnsi"/>
          <w:lang w:val="pl-PL"/>
        </w:rPr>
        <w:t>testing</w:t>
      </w:r>
      <w:proofErr w:type="spellEnd"/>
      <w:r w:rsidRPr="00270B82">
        <w:rPr>
          <w:rFonts w:asciiTheme="minorHAnsi" w:hAnsiTheme="minorHAnsi"/>
          <w:lang w:val="pl-PL"/>
        </w:rPr>
        <w:t xml:space="preserve"> (http://www.softwaretestingstandard.org/).</w:t>
      </w:r>
      <w:r w:rsidR="00D12B31">
        <w:rPr>
          <w:rFonts w:asciiTheme="minorHAnsi" w:hAnsiTheme="minorHAnsi"/>
          <w:lang w:val="pl-PL"/>
        </w:rPr>
        <w:t>)</w:t>
      </w:r>
    </w:p>
    <w:p w:rsidR="00DB0A63" w:rsidRPr="00270B82" w:rsidRDefault="00DB0A63" w:rsidP="00DB0A63">
      <w:pPr>
        <w:pStyle w:val="Normalny1"/>
        <w:spacing w:after="0" w:line="360" w:lineRule="auto"/>
        <w:rPr>
          <w:rFonts w:asciiTheme="minorHAnsi" w:hAnsiTheme="minorHAnsi"/>
          <w:lang w:val="pl-PL"/>
        </w:rPr>
      </w:pPr>
    </w:p>
    <w:p w:rsidR="00DB0A63" w:rsidRPr="00270B82" w:rsidRDefault="00DB0A63" w:rsidP="00DB0A63">
      <w:pPr>
        <w:pStyle w:val="Normalny1"/>
        <w:keepNext/>
        <w:spacing w:line="360" w:lineRule="auto"/>
        <w:rPr>
          <w:rFonts w:asciiTheme="minorHAnsi" w:hAnsiTheme="minorHAnsi"/>
          <w:lang w:val="pl-PL"/>
        </w:rPr>
      </w:pPr>
      <w:r w:rsidRPr="00270B82">
        <w:rPr>
          <w:rFonts w:asciiTheme="minorHAnsi" w:hAnsiTheme="minorHAnsi"/>
          <w:noProof/>
          <w:lang w:val="pl-PL"/>
        </w:rPr>
        <w:drawing>
          <wp:inline distT="0" distB="0" distL="0" distR="0" wp14:anchorId="357A5C29" wp14:editId="322E6D6F">
            <wp:extent cx="5745480" cy="2277110"/>
            <wp:effectExtent l="0" t="0" r="7620" b="889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2277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0A63" w:rsidRPr="00270B82" w:rsidRDefault="00DB0A63" w:rsidP="00496C38">
      <w:pPr>
        <w:pStyle w:val="Legenda"/>
      </w:pPr>
      <w:bookmarkStart w:id="37" w:name="_Toc445972029"/>
      <w:bookmarkStart w:id="38" w:name="_Toc445972164"/>
      <w:bookmarkStart w:id="39" w:name="_Toc447279153"/>
      <w:bookmarkStart w:id="40" w:name="_Toc488326011"/>
      <w:r w:rsidRPr="00270B82">
        <w:t xml:space="preserve">Rysunek </w:t>
      </w:r>
      <w:r w:rsidR="004D011D">
        <w:t>3</w:t>
      </w:r>
      <w:r w:rsidR="004D011D" w:rsidRPr="00270B82">
        <w:t xml:space="preserve"> </w:t>
      </w:r>
      <w:r w:rsidRPr="00270B82">
        <w:t>Metodyka testów wydajnościowych.</w:t>
      </w:r>
      <w:bookmarkEnd w:id="37"/>
      <w:bookmarkEnd w:id="38"/>
      <w:bookmarkEnd w:id="39"/>
      <w:bookmarkEnd w:id="40"/>
    </w:p>
    <w:p w:rsidR="00DB0A63" w:rsidRPr="00270B82" w:rsidRDefault="00DB0A63" w:rsidP="00DB0A63">
      <w:pPr>
        <w:pStyle w:val="Normalny1"/>
        <w:spacing w:line="360" w:lineRule="auto"/>
        <w:rPr>
          <w:rFonts w:asciiTheme="minorHAnsi" w:hAnsiTheme="minorHAnsi"/>
          <w:b/>
          <w:color w:val="548DD4" w:themeColor="text2" w:themeTint="99"/>
          <w:lang w:val="pl-PL"/>
        </w:rPr>
      </w:pPr>
      <w:r w:rsidRPr="00270B82">
        <w:rPr>
          <w:rFonts w:asciiTheme="minorHAnsi" w:hAnsiTheme="minorHAnsi"/>
          <w:b/>
          <w:color w:val="548DD4" w:themeColor="text2" w:themeTint="99"/>
          <w:lang w:val="pl-PL"/>
        </w:rPr>
        <w:t>Etap 1 – Planowanie testów</w:t>
      </w:r>
    </w:p>
    <w:p w:rsidR="00DB0A63" w:rsidRPr="00270B82" w:rsidRDefault="00DB0A63" w:rsidP="00DB0A63">
      <w:pPr>
        <w:pStyle w:val="Normalny1"/>
        <w:spacing w:line="360" w:lineRule="auto"/>
        <w:rPr>
          <w:rFonts w:asciiTheme="minorHAnsi" w:hAnsiTheme="minorHAnsi"/>
          <w:lang w:val="pl-PL"/>
        </w:rPr>
      </w:pPr>
      <w:r w:rsidRPr="00270B82">
        <w:rPr>
          <w:rFonts w:asciiTheme="minorHAnsi" w:hAnsiTheme="minorHAnsi"/>
          <w:lang w:val="pl-PL"/>
        </w:rPr>
        <w:t xml:space="preserve">Celem czynności realizowanych w ramach etapu planowania testów </w:t>
      </w:r>
      <w:r w:rsidR="00D12B31">
        <w:rPr>
          <w:rFonts w:asciiTheme="minorHAnsi" w:hAnsiTheme="minorHAnsi"/>
          <w:lang w:val="pl-PL"/>
        </w:rPr>
        <w:t>będzie</w:t>
      </w:r>
      <w:r w:rsidRPr="00270B82">
        <w:rPr>
          <w:rFonts w:asciiTheme="minorHAnsi" w:hAnsiTheme="minorHAnsi"/>
          <w:lang w:val="pl-PL"/>
        </w:rPr>
        <w:t>:</w:t>
      </w:r>
    </w:p>
    <w:p w:rsidR="00DB0A63" w:rsidRPr="00270B82" w:rsidRDefault="00DB0A63" w:rsidP="00DB0A63">
      <w:pPr>
        <w:pStyle w:val="Akapitzlist"/>
        <w:numPr>
          <w:ilvl w:val="0"/>
          <w:numId w:val="12"/>
        </w:numPr>
        <w:spacing w:line="360" w:lineRule="auto"/>
        <w:rPr>
          <w:rFonts w:asciiTheme="minorHAnsi" w:eastAsiaTheme="minorHAnsi" w:hAnsiTheme="minorHAnsi" w:cstheme="minorBidi"/>
          <w:sz w:val="22"/>
          <w:szCs w:val="22"/>
          <w:lang w:val="pl-PL" w:eastAsia="en-US"/>
        </w:rPr>
      </w:pPr>
      <w:r w:rsidRPr="00270B82">
        <w:rPr>
          <w:rFonts w:asciiTheme="minorHAnsi" w:eastAsiaTheme="minorHAnsi" w:hAnsiTheme="minorHAnsi" w:cstheme="minorBidi"/>
          <w:sz w:val="22"/>
          <w:szCs w:val="22"/>
          <w:lang w:val="pl-PL" w:eastAsia="en-US"/>
        </w:rPr>
        <w:t>przeprowadzenie analizy testowalności, obejmującej przegląd dokumentacji projektowej i technicznej;</w:t>
      </w:r>
    </w:p>
    <w:p w:rsidR="00DB0A63" w:rsidRDefault="00DB0A63" w:rsidP="00DB0A63">
      <w:pPr>
        <w:pStyle w:val="Akapitzlist"/>
        <w:numPr>
          <w:ilvl w:val="0"/>
          <w:numId w:val="12"/>
        </w:numPr>
        <w:spacing w:line="360" w:lineRule="auto"/>
        <w:rPr>
          <w:rFonts w:asciiTheme="minorHAnsi" w:eastAsiaTheme="minorHAnsi" w:hAnsiTheme="minorHAnsi" w:cstheme="minorBidi"/>
          <w:sz w:val="22"/>
          <w:szCs w:val="22"/>
          <w:lang w:val="pl-PL" w:eastAsia="en-US"/>
        </w:rPr>
      </w:pPr>
      <w:r w:rsidRPr="00270B82">
        <w:rPr>
          <w:rFonts w:asciiTheme="minorHAnsi" w:eastAsiaTheme="minorHAnsi" w:hAnsiTheme="minorHAnsi" w:cstheme="minorBidi"/>
          <w:sz w:val="22"/>
          <w:szCs w:val="22"/>
          <w:lang w:val="pl-PL" w:eastAsia="en-US"/>
        </w:rPr>
        <w:t>określenie zakresu testów i podejścia do ich realizacji</w:t>
      </w:r>
      <w:r>
        <w:rPr>
          <w:rFonts w:asciiTheme="minorHAnsi" w:eastAsiaTheme="minorHAnsi" w:hAnsiTheme="minorHAnsi" w:cstheme="minorBidi"/>
          <w:sz w:val="22"/>
          <w:szCs w:val="22"/>
          <w:lang w:val="pl-PL" w:eastAsia="en-US"/>
        </w:rPr>
        <w:t xml:space="preserve"> w zależności od rodzaju testów </w:t>
      </w:r>
    </w:p>
    <w:p w:rsidR="00F4753C" w:rsidRPr="00270B82" w:rsidRDefault="00F4753C" w:rsidP="00DB0A63">
      <w:pPr>
        <w:pStyle w:val="Akapitzlist"/>
        <w:numPr>
          <w:ilvl w:val="0"/>
          <w:numId w:val="12"/>
        </w:numPr>
        <w:spacing w:line="360" w:lineRule="auto"/>
        <w:rPr>
          <w:rFonts w:asciiTheme="minorHAnsi" w:eastAsiaTheme="minorHAnsi" w:hAnsiTheme="minorHAnsi" w:cstheme="minorBidi"/>
          <w:sz w:val="22"/>
          <w:szCs w:val="22"/>
          <w:lang w:val="pl-PL"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val="pl-PL" w:eastAsia="en-US"/>
        </w:rPr>
        <w:t>określenie sposobu monitorowania działania systemu podawanego testom</w:t>
      </w:r>
    </w:p>
    <w:p w:rsidR="00DB0A63" w:rsidRPr="00270B82" w:rsidRDefault="00DB0A63" w:rsidP="00DB0A63">
      <w:pPr>
        <w:pStyle w:val="Akapitzlist"/>
        <w:numPr>
          <w:ilvl w:val="0"/>
          <w:numId w:val="12"/>
        </w:numPr>
        <w:spacing w:line="360" w:lineRule="auto"/>
        <w:rPr>
          <w:rFonts w:asciiTheme="minorHAnsi" w:eastAsiaTheme="minorHAnsi" w:hAnsiTheme="minorHAnsi" w:cstheme="minorBidi"/>
          <w:sz w:val="22"/>
          <w:szCs w:val="22"/>
          <w:lang w:val="pl-PL" w:eastAsia="en-US"/>
        </w:rPr>
      </w:pPr>
      <w:r w:rsidRPr="00270B82">
        <w:rPr>
          <w:rFonts w:asciiTheme="minorHAnsi" w:eastAsiaTheme="minorHAnsi" w:hAnsiTheme="minorHAnsi" w:cstheme="minorBidi"/>
          <w:sz w:val="22"/>
          <w:szCs w:val="22"/>
          <w:lang w:val="pl-PL" w:eastAsia="en-US"/>
        </w:rPr>
        <w:t>określenie zasobów, wymaganych w celu realizacji testów</w:t>
      </w:r>
      <w:r>
        <w:rPr>
          <w:rFonts w:asciiTheme="minorHAnsi" w:eastAsiaTheme="minorHAnsi" w:hAnsiTheme="minorHAnsi" w:cstheme="minorBidi"/>
          <w:sz w:val="22"/>
          <w:szCs w:val="22"/>
          <w:lang w:val="pl-PL" w:eastAsia="en-US"/>
        </w:rPr>
        <w:t xml:space="preserve"> (dane testowe, środowisko uruchomieniowe, środowisko testowe)</w:t>
      </w:r>
      <w:r w:rsidRPr="00270B82">
        <w:rPr>
          <w:rFonts w:asciiTheme="minorHAnsi" w:eastAsiaTheme="minorHAnsi" w:hAnsiTheme="minorHAnsi" w:cstheme="minorBidi"/>
          <w:sz w:val="22"/>
          <w:szCs w:val="22"/>
          <w:lang w:val="pl-PL" w:eastAsia="en-US"/>
        </w:rPr>
        <w:t>;</w:t>
      </w:r>
    </w:p>
    <w:p w:rsidR="00DB0A63" w:rsidRPr="00270B82" w:rsidRDefault="00DB0A63" w:rsidP="00DB0A63">
      <w:pPr>
        <w:pStyle w:val="Akapitzlist"/>
        <w:numPr>
          <w:ilvl w:val="0"/>
          <w:numId w:val="12"/>
        </w:numPr>
        <w:spacing w:line="360" w:lineRule="auto"/>
        <w:rPr>
          <w:rFonts w:asciiTheme="minorHAnsi" w:eastAsiaTheme="minorHAnsi" w:hAnsiTheme="minorHAnsi" w:cstheme="minorBidi"/>
          <w:sz w:val="22"/>
          <w:szCs w:val="22"/>
          <w:lang w:val="pl-PL" w:eastAsia="en-US"/>
        </w:rPr>
      </w:pPr>
      <w:r w:rsidRPr="00270B82">
        <w:rPr>
          <w:rFonts w:asciiTheme="minorHAnsi" w:eastAsiaTheme="minorHAnsi" w:hAnsiTheme="minorHAnsi" w:cstheme="minorBidi"/>
          <w:sz w:val="22"/>
          <w:szCs w:val="22"/>
          <w:lang w:val="pl-PL" w:eastAsia="en-US"/>
        </w:rPr>
        <w:t>określenie kryteriów rozpoczęcia i zakończenia testów;</w:t>
      </w:r>
    </w:p>
    <w:p w:rsidR="00DB0A63" w:rsidRPr="00270B82" w:rsidRDefault="00DB0A63" w:rsidP="00DB0A63">
      <w:pPr>
        <w:pStyle w:val="Akapitzlist"/>
        <w:numPr>
          <w:ilvl w:val="0"/>
          <w:numId w:val="12"/>
        </w:numPr>
        <w:spacing w:line="360" w:lineRule="auto"/>
        <w:rPr>
          <w:rFonts w:asciiTheme="minorHAnsi" w:eastAsiaTheme="minorHAnsi" w:hAnsiTheme="minorHAnsi" w:cstheme="minorBidi"/>
          <w:sz w:val="22"/>
          <w:szCs w:val="22"/>
          <w:lang w:val="pl-PL" w:eastAsia="en-US"/>
        </w:rPr>
      </w:pPr>
      <w:r w:rsidRPr="00270B82">
        <w:rPr>
          <w:rFonts w:asciiTheme="minorHAnsi" w:eastAsiaTheme="minorHAnsi" w:hAnsiTheme="minorHAnsi" w:cstheme="minorBidi"/>
          <w:sz w:val="22"/>
          <w:szCs w:val="22"/>
          <w:lang w:val="pl-PL" w:eastAsia="en-US"/>
        </w:rPr>
        <w:t>sporządzenie dokumentu – planu testów wydajnościowych.</w:t>
      </w:r>
    </w:p>
    <w:p w:rsidR="00DB0A63" w:rsidRPr="00270B82" w:rsidRDefault="00DB0A63" w:rsidP="00DB0A63">
      <w:pPr>
        <w:spacing w:line="360" w:lineRule="auto"/>
        <w:rPr>
          <w:rFonts w:asciiTheme="minorHAnsi" w:hAnsiTheme="minorHAnsi"/>
          <w:b/>
        </w:rPr>
      </w:pPr>
      <w:r w:rsidRPr="00270B82">
        <w:rPr>
          <w:rFonts w:asciiTheme="minorHAnsi" w:hAnsiTheme="minorHAnsi"/>
        </w:rPr>
        <w:t xml:space="preserve">Produktem z realizacji prac z tego etapu </w:t>
      </w:r>
      <w:r w:rsidR="00D12B31">
        <w:rPr>
          <w:rFonts w:asciiTheme="minorHAnsi" w:hAnsiTheme="minorHAnsi"/>
        </w:rPr>
        <w:t xml:space="preserve">będzie </w:t>
      </w:r>
      <w:r w:rsidR="00D12B31" w:rsidRPr="00270B82">
        <w:rPr>
          <w:rFonts w:asciiTheme="minorHAnsi" w:hAnsiTheme="minorHAnsi"/>
        </w:rPr>
        <w:t xml:space="preserve"> </w:t>
      </w:r>
      <w:r w:rsidRPr="00270B82">
        <w:rPr>
          <w:rFonts w:asciiTheme="minorHAnsi" w:hAnsiTheme="minorHAnsi"/>
        </w:rPr>
        <w:t xml:space="preserve">opracowany dokument: </w:t>
      </w:r>
      <w:r w:rsidRPr="00A06C87">
        <w:rPr>
          <w:rFonts w:asciiTheme="minorHAnsi" w:eastAsia="Calibri" w:hAnsiTheme="minorHAnsi" w:cs="Calibri"/>
          <w:b/>
          <w:color w:val="548DD4" w:themeColor="text2" w:themeTint="99"/>
          <w:szCs w:val="20"/>
        </w:rPr>
        <w:t xml:space="preserve">Plan testów, </w:t>
      </w:r>
      <w:r w:rsidRPr="00270B82">
        <w:rPr>
          <w:rFonts w:asciiTheme="minorHAnsi" w:hAnsiTheme="minorHAnsi"/>
        </w:rPr>
        <w:t>którego szablon  stanowi załącznik do niniejszego dokumentu.</w:t>
      </w:r>
    </w:p>
    <w:p w:rsidR="00DB0A63" w:rsidRPr="00270B82" w:rsidRDefault="00DB0A63" w:rsidP="00DB0A63">
      <w:pPr>
        <w:pStyle w:val="Normalny1"/>
        <w:spacing w:before="240" w:line="360" w:lineRule="auto"/>
        <w:rPr>
          <w:rFonts w:asciiTheme="minorHAnsi" w:hAnsiTheme="minorHAnsi"/>
          <w:b/>
          <w:color w:val="548DD4" w:themeColor="text2" w:themeTint="99"/>
          <w:lang w:val="pl-PL"/>
        </w:rPr>
      </w:pPr>
      <w:r w:rsidRPr="00270B82">
        <w:rPr>
          <w:rFonts w:asciiTheme="minorHAnsi" w:hAnsiTheme="minorHAnsi"/>
          <w:b/>
          <w:color w:val="548DD4" w:themeColor="text2" w:themeTint="99"/>
          <w:lang w:val="pl-PL"/>
        </w:rPr>
        <w:lastRenderedPageBreak/>
        <w:t>Etap 2 – Projektowanie i implementacja testów</w:t>
      </w:r>
    </w:p>
    <w:p w:rsidR="00DB0A63" w:rsidRPr="00270B82" w:rsidRDefault="00DB0A63" w:rsidP="00DB0A63">
      <w:pPr>
        <w:pStyle w:val="Normalny1"/>
        <w:spacing w:line="360" w:lineRule="auto"/>
        <w:rPr>
          <w:rFonts w:asciiTheme="minorHAnsi" w:hAnsiTheme="minorHAnsi"/>
          <w:lang w:val="pl-PL"/>
        </w:rPr>
      </w:pPr>
      <w:r w:rsidRPr="00270B82">
        <w:rPr>
          <w:rFonts w:asciiTheme="minorHAnsi" w:hAnsiTheme="minorHAnsi"/>
          <w:lang w:val="pl-PL"/>
        </w:rPr>
        <w:t xml:space="preserve">Na podstawie profili ruchu, stworzonych w ramach etapu 1, należy przygotować </w:t>
      </w:r>
      <w:r w:rsidRPr="00A06C87">
        <w:rPr>
          <w:rFonts w:asciiTheme="minorHAnsi" w:hAnsiTheme="minorHAnsi"/>
          <w:b/>
          <w:color w:val="548DD4" w:themeColor="text2" w:themeTint="99"/>
          <w:lang w:val="pl-PL"/>
        </w:rPr>
        <w:t>scenariusze testowe</w:t>
      </w:r>
      <w:r w:rsidRPr="00270B82">
        <w:rPr>
          <w:rFonts w:asciiTheme="minorHAnsi" w:hAnsiTheme="minorHAnsi"/>
          <w:color w:val="1F497D" w:themeColor="text2"/>
          <w:lang w:val="pl-PL"/>
        </w:rPr>
        <w:t xml:space="preserve">, </w:t>
      </w:r>
      <w:r>
        <w:rPr>
          <w:rFonts w:asciiTheme="minorHAnsi" w:hAnsiTheme="minorHAnsi"/>
          <w:lang w:val="pl-PL"/>
        </w:rPr>
        <w:t>uwzględnione</w:t>
      </w:r>
      <w:r w:rsidRPr="00270B82">
        <w:rPr>
          <w:rFonts w:asciiTheme="minorHAnsi" w:hAnsiTheme="minorHAnsi"/>
          <w:lang w:val="pl-PL"/>
        </w:rPr>
        <w:t xml:space="preserve"> w dokumencie Plan Testów. </w:t>
      </w:r>
    </w:p>
    <w:p w:rsidR="00DB0A63" w:rsidRPr="00270B82" w:rsidRDefault="00DB0A63" w:rsidP="00DB0A63">
      <w:pPr>
        <w:pStyle w:val="Normalny1"/>
        <w:spacing w:line="360" w:lineRule="auto"/>
        <w:rPr>
          <w:rFonts w:asciiTheme="minorHAnsi" w:hAnsiTheme="minorHAnsi"/>
          <w:lang w:val="pl-PL"/>
        </w:rPr>
      </w:pPr>
      <w:r w:rsidRPr="00270B82">
        <w:rPr>
          <w:rFonts w:asciiTheme="minorHAnsi" w:hAnsiTheme="minorHAnsi"/>
          <w:lang w:val="pl-PL"/>
        </w:rPr>
        <w:t>Każdy z przygotowanych scenariuszy powinien posiadać przypisany jednoznaczny identyfikator, a także (jeśli jest to wymagane) wskazane zależności i powiązania z innymi scenariuszami, procesami oraz wymaganiami biznesowymi.</w:t>
      </w:r>
    </w:p>
    <w:p w:rsidR="00DB0A63" w:rsidRPr="00270B82" w:rsidRDefault="00DB0A63" w:rsidP="00DB0A63">
      <w:pPr>
        <w:pStyle w:val="Normalny1"/>
        <w:spacing w:line="360" w:lineRule="auto"/>
        <w:rPr>
          <w:rFonts w:asciiTheme="minorHAnsi" w:hAnsiTheme="minorHAnsi"/>
          <w:lang w:val="pl-PL"/>
        </w:rPr>
      </w:pPr>
      <w:r w:rsidRPr="00270B82">
        <w:rPr>
          <w:rFonts w:asciiTheme="minorHAnsi" w:hAnsiTheme="minorHAnsi"/>
          <w:lang w:val="pl-PL"/>
        </w:rPr>
        <w:t xml:space="preserve">Projektowanie scenariuszy i przypadków testowych powinno odbywać się równolegle do prac uwzględnionych w etapie 3 - </w:t>
      </w:r>
      <w:r w:rsidRPr="00270B82">
        <w:rPr>
          <w:rFonts w:asciiTheme="minorHAnsi" w:hAnsiTheme="minorHAnsi"/>
          <w:color w:val="auto"/>
          <w:lang w:val="pl-PL"/>
        </w:rPr>
        <w:t>Zapewnienie środowisk, danych i narzędzi</w:t>
      </w:r>
      <w:r w:rsidRPr="00270B82">
        <w:rPr>
          <w:rFonts w:asciiTheme="minorHAnsi" w:hAnsiTheme="minorHAnsi"/>
          <w:lang w:val="pl-PL"/>
        </w:rPr>
        <w:t xml:space="preserve">. Zrównoleglenie tych prac wynika z konieczności zapewnienia elementów środowisk, danych i narzędzi na potrzeby projektowania i implementowania testów zgodnie z planem. </w:t>
      </w:r>
    </w:p>
    <w:p w:rsidR="00DB0A63" w:rsidRPr="00270B82" w:rsidRDefault="00DB0A63" w:rsidP="00DB0A63">
      <w:pPr>
        <w:pStyle w:val="Normalny1"/>
        <w:spacing w:line="360" w:lineRule="auto"/>
        <w:rPr>
          <w:rFonts w:asciiTheme="minorHAnsi" w:hAnsiTheme="minorHAnsi"/>
          <w:lang w:val="pl-PL"/>
        </w:rPr>
      </w:pPr>
      <w:r w:rsidRPr="00270B82">
        <w:rPr>
          <w:rFonts w:asciiTheme="minorHAnsi" w:hAnsiTheme="minorHAnsi"/>
          <w:lang w:val="pl-PL"/>
        </w:rPr>
        <w:t>Na podstawie opracowanych scenariuszy i przypadków testowych należy zaprojektować i zaimplementować skrypty automatycznych testów wydajnościowych. Implementacja skryptów bazować będzie na odwzorowaniu rzeczywistego ruchu pomiędzy aplikacją i jej serwerami. Otrzymane dane zostaną następnie przetworzone w taki sposób, aby było możliwe wykorzystanie różnych danych testowych oraz aby możliwe było ich zwielokrotnione uruchomienie.</w:t>
      </w:r>
    </w:p>
    <w:p w:rsidR="00DB0A63" w:rsidRPr="00270B82" w:rsidRDefault="00DB0A63" w:rsidP="00DB0A63">
      <w:pPr>
        <w:pStyle w:val="Normalny1"/>
        <w:spacing w:line="360" w:lineRule="auto"/>
        <w:rPr>
          <w:rFonts w:asciiTheme="minorHAnsi" w:hAnsiTheme="minorHAnsi"/>
          <w:lang w:val="pl-PL"/>
        </w:rPr>
      </w:pPr>
      <w:r w:rsidRPr="00270B82">
        <w:rPr>
          <w:rFonts w:asciiTheme="minorHAnsi" w:hAnsiTheme="minorHAnsi"/>
          <w:lang w:val="pl-PL"/>
        </w:rPr>
        <w:t xml:space="preserve">Produktami tego etapu są: </w:t>
      </w:r>
      <w:r w:rsidRPr="00270B82">
        <w:rPr>
          <w:rFonts w:asciiTheme="minorHAnsi" w:hAnsiTheme="minorHAnsi"/>
          <w:b/>
          <w:color w:val="1F497D" w:themeColor="text2"/>
          <w:lang w:val="pl-PL"/>
        </w:rPr>
        <w:t>Plan Testów</w:t>
      </w:r>
      <w:r w:rsidRPr="00270B82">
        <w:rPr>
          <w:rFonts w:asciiTheme="minorHAnsi" w:hAnsiTheme="minorHAnsi"/>
          <w:color w:val="1F497D" w:themeColor="text2"/>
          <w:lang w:val="pl-PL"/>
        </w:rPr>
        <w:t xml:space="preserve"> </w:t>
      </w:r>
      <w:r w:rsidRPr="00270B82">
        <w:rPr>
          <w:rFonts w:asciiTheme="minorHAnsi" w:hAnsiTheme="minorHAnsi"/>
          <w:lang w:val="pl-PL"/>
        </w:rPr>
        <w:t>oraz</w:t>
      </w:r>
      <w:r w:rsidRPr="00270B82">
        <w:rPr>
          <w:rFonts w:asciiTheme="minorHAnsi" w:hAnsiTheme="minorHAnsi"/>
          <w:b/>
          <w:color w:val="E36C0A"/>
          <w:lang w:val="pl-PL"/>
        </w:rPr>
        <w:t xml:space="preserve"> </w:t>
      </w:r>
      <w:r w:rsidRPr="00270B82">
        <w:rPr>
          <w:rFonts w:asciiTheme="minorHAnsi" w:hAnsiTheme="minorHAnsi"/>
          <w:b/>
          <w:color w:val="1F497D" w:themeColor="text2"/>
          <w:lang w:val="pl-PL"/>
        </w:rPr>
        <w:t>Skrypty Testów Wydajnościowych</w:t>
      </w:r>
      <w:r w:rsidRPr="00270B82">
        <w:rPr>
          <w:rFonts w:asciiTheme="minorHAnsi" w:hAnsiTheme="minorHAnsi"/>
          <w:color w:val="1F497D" w:themeColor="text2"/>
          <w:lang w:val="pl-PL"/>
        </w:rPr>
        <w:t>.</w:t>
      </w:r>
    </w:p>
    <w:p w:rsidR="00DB0A63" w:rsidRPr="00270B82" w:rsidRDefault="00DB0A63" w:rsidP="00DB0A63">
      <w:pPr>
        <w:pStyle w:val="Normalny1"/>
        <w:spacing w:line="360" w:lineRule="auto"/>
        <w:rPr>
          <w:rFonts w:asciiTheme="minorHAnsi" w:hAnsiTheme="minorHAnsi"/>
          <w:lang w:val="pl-PL"/>
        </w:rPr>
      </w:pPr>
    </w:p>
    <w:p w:rsidR="00DB0A63" w:rsidRPr="00270B82" w:rsidRDefault="00DB0A63" w:rsidP="00DB0A63">
      <w:pPr>
        <w:pStyle w:val="Normalny1"/>
        <w:spacing w:before="240" w:line="360" w:lineRule="auto"/>
        <w:rPr>
          <w:rFonts w:asciiTheme="minorHAnsi" w:hAnsiTheme="minorHAnsi"/>
          <w:b/>
          <w:color w:val="548DD4" w:themeColor="text2" w:themeTint="99"/>
          <w:lang w:val="pl-PL"/>
        </w:rPr>
      </w:pPr>
      <w:r w:rsidRPr="00270B82">
        <w:rPr>
          <w:rFonts w:asciiTheme="minorHAnsi" w:hAnsiTheme="minorHAnsi"/>
          <w:b/>
          <w:color w:val="548DD4" w:themeColor="text2" w:themeTint="99"/>
          <w:lang w:val="pl-PL"/>
        </w:rPr>
        <w:t>Etap 3 – Zapewnienie środowisk, danych i narzędzi</w:t>
      </w:r>
      <w:r w:rsidR="0014224A">
        <w:rPr>
          <w:rFonts w:asciiTheme="minorHAnsi" w:hAnsiTheme="minorHAnsi"/>
          <w:b/>
          <w:color w:val="548DD4" w:themeColor="text2" w:themeTint="99"/>
          <w:lang w:val="pl-PL"/>
        </w:rPr>
        <w:t xml:space="preserve"> oraz monitoringu testów</w:t>
      </w:r>
    </w:p>
    <w:p w:rsidR="00DB0A63" w:rsidRPr="00270B82" w:rsidRDefault="00DB0A63" w:rsidP="00DB0A63">
      <w:pPr>
        <w:pStyle w:val="Normalny1"/>
        <w:spacing w:line="360" w:lineRule="auto"/>
        <w:rPr>
          <w:rFonts w:asciiTheme="minorHAnsi" w:hAnsiTheme="minorHAnsi"/>
          <w:lang w:val="pl-PL"/>
        </w:rPr>
      </w:pPr>
      <w:r w:rsidRPr="00270B82">
        <w:rPr>
          <w:rFonts w:asciiTheme="minorHAnsi" w:hAnsiTheme="minorHAnsi"/>
          <w:color w:val="auto"/>
          <w:lang w:val="pl-PL"/>
        </w:rPr>
        <w:t xml:space="preserve">W celu przeprowadzenia testów wydajnościowych </w:t>
      </w:r>
      <w:r w:rsidR="00D12B31">
        <w:rPr>
          <w:rFonts w:asciiTheme="minorHAnsi" w:hAnsiTheme="minorHAnsi"/>
          <w:color w:val="auto"/>
          <w:lang w:val="pl-PL"/>
        </w:rPr>
        <w:t xml:space="preserve">będzie </w:t>
      </w:r>
      <w:r w:rsidR="00D12B31" w:rsidRPr="00270B82">
        <w:rPr>
          <w:rFonts w:asciiTheme="minorHAnsi" w:hAnsiTheme="minorHAnsi"/>
          <w:color w:val="auto"/>
          <w:lang w:val="pl-PL"/>
        </w:rPr>
        <w:t>należ</w:t>
      </w:r>
      <w:r w:rsidR="00D12B31">
        <w:rPr>
          <w:rFonts w:asciiTheme="minorHAnsi" w:hAnsiTheme="minorHAnsi"/>
          <w:color w:val="auto"/>
          <w:lang w:val="pl-PL"/>
        </w:rPr>
        <w:t>ało</w:t>
      </w:r>
      <w:r w:rsidR="00D12B31" w:rsidRPr="00270B82">
        <w:rPr>
          <w:rFonts w:asciiTheme="minorHAnsi" w:hAnsiTheme="minorHAnsi"/>
          <w:color w:val="auto"/>
          <w:lang w:val="pl-PL"/>
        </w:rPr>
        <w:t xml:space="preserve"> </w:t>
      </w:r>
      <w:r w:rsidRPr="00270B82">
        <w:rPr>
          <w:rFonts w:asciiTheme="minorHAnsi" w:hAnsiTheme="minorHAnsi"/>
          <w:color w:val="auto"/>
          <w:lang w:val="pl-PL"/>
        </w:rPr>
        <w:t xml:space="preserve">określić i </w:t>
      </w:r>
      <w:r w:rsidR="00D12B31">
        <w:rPr>
          <w:rFonts w:asciiTheme="minorHAnsi" w:hAnsiTheme="minorHAnsi"/>
          <w:color w:val="auto"/>
          <w:lang w:val="pl-PL"/>
        </w:rPr>
        <w:t xml:space="preserve">czy </w:t>
      </w:r>
      <w:r w:rsidRPr="00270B82">
        <w:rPr>
          <w:rFonts w:asciiTheme="minorHAnsi" w:hAnsiTheme="minorHAnsi"/>
          <w:color w:val="auto"/>
          <w:lang w:val="pl-PL"/>
        </w:rPr>
        <w:t>spełni</w:t>
      </w:r>
      <w:r w:rsidR="00D12B31">
        <w:rPr>
          <w:rFonts w:asciiTheme="minorHAnsi" w:hAnsiTheme="minorHAnsi"/>
          <w:color w:val="auto"/>
          <w:lang w:val="pl-PL"/>
        </w:rPr>
        <w:t>one są</w:t>
      </w:r>
      <w:r w:rsidRPr="00270B82">
        <w:rPr>
          <w:rFonts w:asciiTheme="minorHAnsi" w:hAnsiTheme="minorHAnsi"/>
          <w:color w:val="auto"/>
          <w:lang w:val="pl-PL"/>
        </w:rPr>
        <w:t xml:space="preserve"> </w:t>
      </w:r>
      <w:r w:rsidRPr="00270B82">
        <w:rPr>
          <w:rFonts w:asciiTheme="minorHAnsi" w:hAnsiTheme="minorHAnsi"/>
          <w:lang w:val="pl-PL"/>
        </w:rPr>
        <w:t>wymagania na środowisko testowe, dane oraz narzędzia, niezbędne do realizacji prac określonych w Planie Testów. W szczególności zakłada się, że zostaną określone i przygotowane następujące elementy, niezbędne do przeprowadzenia testów:</w:t>
      </w:r>
    </w:p>
    <w:p w:rsidR="00DB0A63" w:rsidRPr="00270B82" w:rsidRDefault="00DB0A63" w:rsidP="00DB0A63">
      <w:pPr>
        <w:pStyle w:val="Akapitzlist"/>
        <w:numPr>
          <w:ilvl w:val="0"/>
          <w:numId w:val="12"/>
        </w:numPr>
        <w:spacing w:line="360" w:lineRule="auto"/>
        <w:rPr>
          <w:rFonts w:asciiTheme="minorHAnsi" w:eastAsiaTheme="minorHAnsi" w:hAnsiTheme="minorHAnsi" w:cstheme="minorBidi"/>
          <w:sz w:val="22"/>
          <w:szCs w:val="22"/>
          <w:lang w:val="pl-PL" w:eastAsia="en-US"/>
        </w:rPr>
      </w:pPr>
      <w:r w:rsidRPr="00270B82">
        <w:rPr>
          <w:rFonts w:asciiTheme="minorHAnsi" w:eastAsiaTheme="minorHAnsi" w:hAnsiTheme="minorHAnsi" w:cstheme="minorBidi"/>
          <w:sz w:val="22"/>
          <w:szCs w:val="22"/>
          <w:lang w:val="pl-PL" w:eastAsia="en-US"/>
        </w:rPr>
        <w:t>środowisko testowe w zakresie warstwy sprzętowej i aplikacyjnej (z uwzględnieniem systemów satelickich);</w:t>
      </w:r>
    </w:p>
    <w:p w:rsidR="00DB0A63" w:rsidRPr="00270B82" w:rsidRDefault="00DB0A63" w:rsidP="00DB0A63">
      <w:pPr>
        <w:pStyle w:val="Akapitzlist"/>
        <w:numPr>
          <w:ilvl w:val="0"/>
          <w:numId w:val="12"/>
        </w:numPr>
        <w:spacing w:line="360" w:lineRule="auto"/>
        <w:rPr>
          <w:rFonts w:asciiTheme="minorHAnsi" w:eastAsiaTheme="minorHAnsi" w:hAnsiTheme="minorHAnsi" w:cstheme="minorBidi"/>
          <w:sz w:val="22"/>
          <w:szCs w:val="22"/>
          <w:lang w:val="pl-PL" w:eastAsia="en-US"/>
        </w:rPr>
      </w:pPr>
      <w:r w:rsidRPr="00270B82">
        <w:rPr>
          <w:rFonts w:asciiTheme="minorHAnsi" w:eastAsiaTheme="minorHAnsi" w:hAnsiTheme="minorHAnsi" w:cstheme="minorBidi"/>
          <w:sz w:val="22"/>
          <w:szCs w:val="22"/>
          <w:lang w:val="pl-PL" w:eastAsia="en-US"/>
        </w:rPr>
        <w:t xml:space="preserve">dane testowe – jeżeli zachodzi konieczność wykorzystania dużych wolumenów danych testowych </w:t>
      </w:r>
      <w:r w:rsidR="00D12B31">
        <w:rPr>
          <w:rFonts w:asciiTheme="minorHAnsi" w:eastAsiaTheme="minorHAnsi" w:hAnsiTheme="minorHAnsi" w:cstheme="minorBidi"/>
          <w:sz w:val="22"/>
          <w:szCs w:val="22"/>
          <w:lang w:val="pl-PL" w:eastAsia="en-US"/>
        </w:rPr>
        <w:t>będzie należało je</w:t>
      </w:r>
      <w:r w:rsidR="004205BC">
        <w:rPr>
          <w:rFonts w:asciiTheme="minorHAnsi" w:eastAsiaTheme="minorHAnsi" w:hAnsiTheme="minorHAnsi" w:cstheme="minorBidi"/>
          <w:sz w:val="22"/>
          <w:szCs w:val="22"/>
          <w:lang w:val="pl-PL" w:eastAsia="en-US"/>
        </w:rPr>
        <w:t xml:space="preserve"> </w:t>
      </w:r>
      <w:r w:rsidR="00D12B31">
        <w:rPr>
          <w:rFonts w:asciiTheme="minorHAnsi" w:eastAsiaTheme="minorHAnsi" w:hAnsiTheme="minorHAnsi" w:cstheme="minorBidi"/>
          <w:sz w:val="22"/>
          <w:szCs w:val="22"/>
          <w:lang w:val="pl-PL" w:eastAsia="en-US"/>
        </w:rPr>
        <w:t>przygotować</w:t>
      </w:r>
      <w:r w:rsidRPr="00270B82">
        <w:rPr>
          <w:rFonts w:asciiTheme="minorHAnsi" w:eastAsiaTheme="minorHAnsi" w:hAnsiTheme="minorHAnsi" w:cstheme="minorBidi"/>
          <w:sz w:val="22"/>
          <w:szCs w:val="22"/>
          <w:lang w:val="pl-PL" w:eastAsia="en-US"/>
        </w:rPr>
        <w:t xml:space="preserve"> wykorzyst</w:t>
      </w:r>
      <w:r w:rsidR="00D12B31">
        <w:rPr>
          <w:rFonts w:asciiTheme="minorHAnsi" w:eastAsiaTheme="minorHAnsi" w:hAnsiTheme="minorHAnsi" w:cstheme="minorBidi"/>
          <w:sz w:val="22"/>
          <w:szCs w:val="22"/>
          <w:lang w:val="pl-PL" w:eastAsia="en-US"/>
        </w:rPr>
        <w:t>ując</w:t>
      </w:r>
      <w:r w:rsidRPr="00270B82">
        <w:rPr>
          <w:rFonts w:asciiTheme="minorHAnsi" w:eastAsiaTheme="minorHAnsi" w:hAnsiTheme="minorHAnsi" w:cstheme="minorBidi"/>
          <w:sz w:val="22"/>
          <w:szCs w:val="22"/>
          <w:lang w:val="pl-PL" w:eastAsia="en-US"/>
        </w:rPr>
        <w:t xml:space="preserve"> jedną z wymienionych niżej metod:</w:t>
      </w:r>
    </w:p>
    <w:p w:rsidR="00DB0A63" w:rsidRPr="00270B82" w:rsidRDefault="00DB0A63" w:rsidP="00DB0A63">
      <w:pPr>
        <w:pStyle w:val="Akapitzlist"/>
        <w:numPr>
          <w:ilvl w:val="1"/>
          <w:numId w:val="12"/>
        </w:numPr>
        <w:spacing w:line="360" w:lineRule="auto"/>
        <w:rPr>
          <w:rFonts w:asciiTheme="minorHAnsi" w:eastAsiaTheme="minorHAnsi" w:hAnsiTheme="minorHAnsi" w:cstheme="minorBidi"/>
          <w:sz w:val="22"/>
          <w:szCs w:val="22"/>
          <w:lang w:val="pl-PL" w:eastAsia="en-US"/>
        </w:rPr>
      </w:pPr>
      <w:r w:rsidRPr="00270B82">
        <w:rPr>
          <w:rFonts w:asciiTheme="minorHAnsi" w:eastAsiaTheme="minorHAnsi" w:hAnsiTheme="minorHAnsi" w:cstheme="minorBidi"/>
          <w:sz w:val="22"/>
          <w:szCs w:val="22"/>
          <w:lang w:val="pl-PL" w:eastAsia="en-US"/>
        </w:rPr>
        <w:t>stworzenie dedykowanych automatów, które masowo powtórzą odpowiednie akcje użytkownika niezbędne do przygotowania danych.</w:t>
      </w:r>
    </w:p>
    <w:p w:rsidR="00DB0A63" w:rsidRPr="00270B82" w:rsidRDefault="00DB0A63" w:rsidP="00DB0A63">
      <w:pPr>
        <w:pStyle w:val="Akapitzlist"/>
        <w:numPr>
          <w:ilvl w:val="1"/>
          <w:numId w:val="12"/>
        </w:numPr>
        <w:spacing w:line="360" w:lineRule="auto"/>
        <w:rPr>
          <w:rFonts w:asciiTheme="minorHAnsi" w:eastAsiaTheme="minorHAnsi" w:hAnsiTheme="minorHAnsi" w:cstheme="minorBidi"/>
          <w:sz w:val="22"/>
          <w:szCs w:val="22"/>
          <w:lang w:val="pl-PL"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val="pl-PL" w:eastAsia="en-US"/>
        </w:rPr>
        <w:t>o</w:t>
      </w:r>
      <w:r w:rsidRPr="00270B82">
        <w:rPr>
          <w:rFonts w:asciiTheme="minorHAnsi" w:eastAsiaTheme="minorHAnsi" w:hAnsiTheme="minorHAnsi" w:cstheme="minorBidi"/>
          <w:sz w:val="22"/>
          <w:szCs w:val="22"/>
          <w:lang w:val="pl-PL" w:eastAsia="en-US"/>
        </w:rPr>
        <w:t>dpowiednie wyselekcjonowanie danych istniejących w bazie testowanego systemu</w:t>
      </w:r>
    </w:p>
    <w:p w:rsidR="00DB0A63" w:rsidRPr="00270B82" w:rsidRDefault="00DB0A63" w:rsidP="00DB0A63">
      <w:pPr>
        <w:pStyle w:val="Akapitzlist"/>
        <w:numPr>
          <w:ilvl w:val="1"/>
          <w:numId w:val="12"/>
        </w:numPr>
        <w:spacing w:line="360" w:lineRule="auto"/>
        <w:rPr>
          <w:rFonts w:asciiTheme="minorHAnsi" w:eastAsiaTheme="minorHAnsi" w:hAnsiTheme="minorHAnsi" w:cstheme="minorBidi"/>
          <w:sz w:val="22"/>
          <w:szCs w:val="22"/>
          <w:lang w:val="pl-PL" w:eastAsia="en-US"/>
        </w:rPr>
      </w:pPr>
      <w:r w:rsidRPr="00270B82">
        <w:rPr>
          <w:rFonts w:asciiTheme="minorHAnsi" w:eastAsiaTheme="minorHAnsi" w:hAnsiTheme="minorHAnsi" w:cstheme="minorBidi"/>
          <w:sz w:val="22"/>
          <w:szCs w:val="22"/>
          <w:lang w:val="pl-PL" w:eastAsia="en-US"/>
        </w:rPr>
        <w:lastRenderedPageBreak/>
        <w:t>Insert / Import odpowiedniej ilości danych bezpośrednio do bazy danych testowanego systemu</w:t>
      </w:r>
      <w:r>
        <w:rPr>
          <w:rFonts w:asciiTheme="minorHAnsi" w:eastAsiaTheme="minorHAnsi" w:hAnsiTheme="minorHAnsi" w:cstheme="minorBidi"/>
          <w:sz w:val="22"/>
          <w:szCs w:val="22"/>
          <w:lang w:val="pl-PL" w:eastAsia="en-US"/>
        </w:rPr>
        <w:t xml:space="preserve"> (np. z plików zewnętrznych lub z innych baz danych)</w:t>
      </w:r>
    </w:p>
    <w:p w:rsidR="00DB0A63" w:rsidRPr="00270B82" w:rsidRDefault="00DB0A63" w:rsidP="00DB0A63">
      <w:pPr>
        <w:pStyle w:val="Akapitzlist"/>
        <w:numPr>
          <w:ilvl w:val="1"/>
          <w:numId w:val="12"/>
        </w:numPr>
        <w:spacing w:line="360" w:lineRule="auto"/>
        <w:rPr>
          <w:rFonts w:asciiTheme="minorHAnsi" w:eastAsiaTheme="minorHAnsi" w:hAnsiTheme="minorHAnsi" w:cstheme="minorBidi"/>
          <w:sz w:val="22"/>
          <w:szCs w:val="22"/>
          <w:lang w:val="pl-PL" w:eastAsia="en-US"/>
        </w:rPr>
      </w:pPr>
      <w:r w:rsidRPr="00270B82">
        <w:rPr>
          <w:rFonts w:asciiTheme="minorHAnsi" w:eastAsiaTheme="minorHAnsi" w:hAnsiTheme="minorHAnsi" w:cstheme="minorBidi"/>
          <w:sz w:val="22"/>
          <w:szCs w:val="22"/>
          <w:lang w:val="pl-PL" w:eastAsia="en-US"/>
        </w:rPr>
        <w:t xml:space="preserve">Wykorzystanie </w:t>
      </w:r>
      <w:r>
        <w:rPr>
          <w:rFonts w:asciiTheme="minorHAnsi" w:eastAsiaTheme="minorHAnsi" w:hAnsiTheme="minorHAnsi" w:cstheme="minorBidi"/>
          <w:sz w:val="22"/>
          <w:szCs w:val="22"/>
          <w:lang w:val="pl-PL" w:eastAsia="en-US"/>
        </w:rPr>
        <w:t xml:space="preserve">ewentualnych </w:t>
      </w:r>
      <w:r w:rsidRPr="00270B82">
        <w:rPr>
          <w:rFonts w:asciiTheme="minorHAnsi" w:eastAsiaTheme="minorHAnsi" w:hAnsiTheme="minorHAnsi" w:cstheme="minorBidi"/>
          <w:sz w:val="22"/>
          <w:szCs w:val="22"/>
          <w:lang w:val="pl-PL" w:eastAsia="en-US"/>
        </w:rPr>
        <w:t xml:space="preserve">mechanizmów </w:t>
      </w:r>
      <w:proofErr w:type="spellStart"/>
      <w:r w:rsidRPr="00270B82">
        <w:rPr>
          <w:rFonts w:asciiTheme="minorHAnsi" w:eastAsiaTheme="minorHAnsi" w:hAnsiTheme="minorHAnsi" w:cstheme="minorBidi"/>
          <w:sz w:val="22"/>
          <w:szCs w:val="22"/>
          <w:lang w:val="pl-PL" w:eastAsia="en-US"/>
        </w:rPr>
        <w:t>batch’owych</w:t>
      </w:r>
      <w:proofErr w:type="spellEnd"/>
      <w:r>
        <w:rPr>
          <w:rFonts w:asciiTheme="minorHAnsi" w:eastAsiaTheme="minorHAnsi" w:hAnsiTheme="minorHAnsi" w:cstheme="minorBidi"/>
          <w:sz w:val="22"/>
          <w:szCs w:val="22"/>
          <w:lang w:val="pl-PL" w:eastAsia="en-US"/>
        </w:rPr>
        <w:t xml:space="preserve">  aplikacji umożliwiających ładowanie/tworzenie danych</w:t>
      </w:r>
    </w:p>
    <w:p w:rsidR="00DB0A63" w:rsidRPr="00270B82" w:rsidRDefault="00DB0A63" w:rsidP="00DB0A63">
      <w:pPr>
        <w:pStyle w:val="Akapitzlist"/>
        <w:numPr>
          <w:ilvl w:val="0"/>
          <w:numId w:val="12"/>
        </w:numPr>
        <w:spacing w:line="360" w:lineRule="auto"/>
        <w:rPr>
          <w:rFonts w:asciiTheme="minorHAnsi" w:eastAsiaTheme="minorHAnsi" w:hAnsiTheme="minorHAnsi" w:cstheme="minorBidi"/>
          <w:sz w:val="22"/>
          <w:szCs w:val="22"/>
          <w:lang w:val="pl-PL" w:eastAsia="en-US"/>
        </w:rPr>
      </w:pPr>
      <w:r w:rsidRPr="00270B82">
        <w:rPr>
          <w:rFonts w:asciiTheme="minorHAnsi" w:eastAsiaTheme="minorHAnsi" w:hAnsiTheme="minorHAnsi" w:cstheme="minorBidi"/>
          <w:sz w:val="22"/>
          <w:szCs w:val="22"/>
          <w:lang w:val="pl-PL" w:eastAsia="en-US"/>
        </w:rPr>
        <w:t>konta i dostępy do systemu podlegającego testom</w:t>
      </w:r>
      <w:r>
        <w:rPr>
          <w:rFonts w:asciiTheme="minorHAnsi" w:eastAsiaTheme="minorHAnsi" w:hAnsiTheme="minorHAnsi" w:cstheme="minorBidi"/>
          <w:sz w:val="22"/>
          <w:szCs w:val="22"/>
          <w:lang w:val="pl-PL" w:eastAsia="en-US"/>
        </w:rPr>
        <w:t>,</w:t>
      </w:r>
      <w:r w:rsidR="00F40854">
        <w:rPr>
          <w:rFonts w:asciiTheme="minorHAnsi" w:eastAsiaTheme="minorHAnsi" w:hAnsiTheme="minorHAnsi" w:cstheme="minorBidi"/>
          <w:sz w:val="22"/>
          <w:szCs w:val="22"/>
          <w:lang w:val="pl-PL" w:eastAsia="en-US"/>
        </w:rPr>
        <w:t xml:space="preserve"> w</w:t>
      </w:r>
      <w:r>
        <w:rPr>
          <w:rFonts w:asciiTheme="minorHAnsi" w:eastAsiaTheme="minorHAnsi" w:hAnsiTheme="minorHAnsi" w:cstheme="minorBidi"/>
          <w:sz w:val="22"/>
          <w:szCs w:val="22"/>
          <w:lang w:val="pl-PL" w:eastAsia="en-US"/>
        </w:rPr>
        <w:t xml:space="preserve"> tym wygenerowanie ewentualnych certyfikatów poświadczeń dla użytkowników testowych</w:t>
      </w:r>
      <w:r w:rsidRPr="00270B82">
        <w:rPr>
          <w:rFonts w:asciiTheme="minorHAnsi" w:eastAsiaTheme="minorHAnsi" w:hAnsiTheme="minorHAnsi" w:cstheme="minorBidi"/>
          <w:sz w:val="22"/>
          <w:szCs w:val="22"/>
          <w:lang w:val="pl-PL" w:eastAsia="en-US"/>
        </w:rPr>
        <w:t>;</w:t>
      </w:r>
    </w:p>
    <w:p w:rsidR="00DB0A63" w:rsidRPr="00270B82" w:rsidRDefault="00DB0A63" w:rsidP="00DB0A63">
      <w:pPr>
        <w:pStyle w:val="Akapitzlist"/>
        <w:numPr>
          <w:ilvl w:val="0"/>
          <w:numId w:val="12"/>
        </w:numPr>
        <w:spacing w:line="360" w:lineRule="auto"/>
        <w:rPr>
          <w:rFonts w:asciiTheme="minorHAnsi" w:eastAsiaTheme="minorHAnsi" w:hAnsiTheme="minorHAnsi" w:cstheme="minorBidi"/>
          <w:sz w:val="22"/>
          <w:szCs w:val="22"/>
          <w:lang w:val="pl-PL" w:eastAsia="en-US"/>
        </w:rPr>
      </w:pPr>
      <w:r w:rsidRPr="00270B82">
        <w:rPr>
          <w:rFonts w:asciiTheme="minorHAnsi" w:eastAsiaTheme="minorHAnsi" w:hAnsiTheme="minorHAnsi" w:cstheme="minorBidi"/>
          <w:sz w:val="22"/>
          <w:szCs w:val="22"/>
          <w:lang w:val="pl-PL" w:eastAsia="en-US"/>
        </w:rPr>
        <w:t>narzędzia (w tym licencje) dedykowane do realizacji automatycznych testów wydajnościowych;</w:t>
      </w:r>
    </w:p>
    <w:p w:rsidR="00DB0A63" w:rsidRPr="0014224A" w:rsidRDefault="00DB0A63" w:rsidP="0014224A">
      <w:pPr>
        <w:pStyle w:val="Akapitzlist"/>
        <w:numPr>
          <w:ilvl w:val="0"/>
          <w:numId w:val="12"/>
        </w:numPr>
        <w:spacing w:line="360" w:lineRule="auto"/>
        <w:rPr>
          <w:rFonts w:asciiTheme="minorHAnsi" w:eastAsiaTheme="minorHAnsi" w:hAnsiTheme="minorHAnsi" w:cstheme="minorBidi"/>
          <w:sz w:val="22"/>
          <w:szCs w:val="22"/>
          <w:lang w:val="pl-PL" w:eastAsia="en-US"/>
        </w:rPr>
      </w:pPr>
      <w:r w:rsidRPr="0014224A">
        <w:rPr>
          <w:rFonts w:asciiTheme="minorHAnsi" w:eastAsiaTheme="minorHAnsi" w:hAnsiTheme="minorHAnsi" w:cstheme="minorBidi"/>
          <w:sz w:val="22"/>
          <w:szCs w:val="22"/>
          <w:lang w:val="pl-PL" w:eastAsia="en-US"/>
        </w:rPr>
        <w:t>środowisko uruchomieniowe, na które składać się będą dedykowane stacje robocze/wirtualne maszyny w chmurze dla narzędzi testowych oraz instalacja tych narzędzi – kontroler i generatory ruchu. otwarcie ruchu sieciowego pomiędzy środowiskiem uruchomieniowym i testowanym systemem.</w:t>
      </w:r>
    </w:p>
    <w:p w:rsidR="00882592" w:rsidRDefault="00882592" w:rsidP="00DB0A63">
      <w:pPr>
        <w:pStyle w:val="Akapitzlist"/>
        <w:numPr>
          <w:ilvl w:val="0"/>
          <w:numId w:val="12"/>
        </w:numPr>
        <w:spacing w:line="360" w:lineRule="auto"/>
        <w:rPr>
          <w:rFonts w:asciiTheme="minorHAnsi" w:eastAsiaTheme="minorHAnsi" w:hAnsiTheme="minorHAnsi" w:cstheme="minorBidi"/>
          <w:sz w:val="22"/>
          <w:szCs w:val="22"/>
          <w:lang w:val="pl-PL"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val="pl-PL" w:eastAsia="en-US"/>
        </w:rPr>
        <w:t>Zapewnienie możliwości monitoringu maszyn, serwerów i baz danych wskazanych na etapie planowania</w:t>
      </w:r>
    </w:p>
    <w:p w:rsidR="00DB0A63" w:rsidRPr="00D76284" w:rsidRDefault="00DB0A63" w:rsidP="00DB0A63">
      <w:pPr>
        <w:spacing w:line="360" w:lineRule="auto"/>
        <w:rPr>
          <w:rFonts w:asciiTheme="minorHAnsi" w:eastAsiaTheme="minorHAnsi" w:hAnsiTheme="minorHAnsi" w:cstheme="minorBidi"/>
          <w:szCs w:val="22"/>
          <w:lang w:eastAsia="en-US"/>
        </w:rPr>
      </w:pPr>
      <w:r>
        <w:rPr>
          <w:rFonts w:asciiTheme="minorHAnsi" w:eastAsiaTheme="minorHAnsi" w:hAnsiTheme="minorHAnsi" w:cstheme="minorBidi"/>
          <w:szCs w:val="22"/>
          <w:lang w:eastAsia="en-US"/>
        </w:rPr>
        <w:t xml:space="preserve">Należy pamiętać, że ze względu na charakterystykę testów wydajnościowych – duża liczba wykonywanych operacji – wymagane </w:t>
      </w:r>
      <w:r w:rsidR="00F40854">
        <w:rPr>
          <w:rFonts w:asciiTheme="minorHAnsi" w:eastAsiaTheme="minorHAnsi" w:hAnsiTheme="minorHAnsi" w:cstheme="minorBidi"/>
          <w:szCs w:val="22"/>
          <w:lang w:eastAsia="en-US"/>
        </w:rPr>
        <w:t>będzie</w:t>
      </w:r>
      <w:r>
        <w:rPr>
          <w:rFonts w:asciiTheme="minorHAnsi" w:eastAsiaTheme="minorHAnsi" w:hAnsiTheme="minorHAnsi" w:cstheme="minorBidi"/>
          <w:szCs w:val="22"/>
          <w:lang w:eastAsia="en-US"/>
        </w:rPr>
        <w:t xml:space="preserve"> zapewnienie dużej liczby danych testowych (np.: kont użytkowników i danych ulegają</w:t>
      </w:r>
      <w:r w:rsidR="00F40854">
        <w:rPr>
          <w:rFonts w:asciiTheme="minorHAnsi" w:eastAsiaTheme="minorHAnsi" w:hAnsiTheme="minorHAnsi" w:cstheme="minorBidi"/>
          <w:szCs w:val="22"/>
          <w:lang w:eastAsia="en-US"/>
        </w:rPr>
        <w:t>c</w:t>
      </w:r>
      <w:r>
        <w:rPr>
          <w:rFonts w:asciiTheme="minorHAnsi" w:eastAsiaTheme="minorHAnsi" w:hAnsiTheme="minorHAnsi" w:cstheme="minorBidi"/>
          <w:szCs w:val="22"/>
          <w:lang w:eastAsia="en-US"/>
        </w:rPr>
        <w:t>ych „zużyciu” w procesie realizacji testów, których nie można wykorzystać ponownie ze względu na specyfikę procesu biznesowego).</w:t>
      </w:r>
    </w:p>
    <w:p w:rsidR="00DB0A63" w:rsidRPr="00270B82" w:rsidRDefault="00DB0A63" w:rsidP="00DB0A63">
      <w:pPr>
        <w:pStyle w:val="Normalny1"/>
        <w:spacing w:line="360" w:lineRule="auto"/>
        <w:rPr>
          <w:rFonts w:asciiTheme="minorHAnsi" w:hAnsiTheme="minorHAnsi"/>
          <w:lang w:val="pl-PL"/>
        </w:rPr>
      </w:pPr>
      <w:r w:rsidRPr="00270B82">
        <w:rPr>
          <w:rFonts w:asciiTheme="minorHAnsi" w:hAnsiTheme="minorHAnsi"/>
          <w:lang w:val="pl-PL"/>
        </w:rPr>
        <w:t>W trakcie realizacji testów wymagania na środowiska, dane i narzędzia wspierające testy powinny być na bieżąco monitorowane i realizowane tak, aby zapewnić ciągłość realizacji testów.</w:t>
      </w:r>
    </w:p>
    <w:p w:rsidR="00DB0A63" w:rsidRPr="00270B82" w:rsidRDefault="00DB0A63" w:rsidP="00DB0A63">
      <w:pPr>
        <w:pStyle w:val="Normalny1"/>
        <w:spacing w:line="360" w:lineRule="auto"/>
        <w:rPr>
          <w:rFonts w:asciiTheme="minorHAnsi" w:hAnsiTheme="minorHAnsi"/>
          <w:lang w:val="pl-PL"/>
        </w:rPr>
      </w:pPr>
      <w:r w:rsidRPr="00270B82">
        <w:rPr>
          <w:rFonts w:asciiTheme="minorHAnsi" w:hAnsiTheme="minorHAnsi"/>
          <w:lang w:val="pl-PL"/>
        </w:rPr>
        <w:t xml:space="preserve">Produktami prac etapu 3 są: </w:t>
      </w:r>
      <w:r w:rsidRPr="00270B82">
        <w:rPr>
          <w:rFonts w:asciiTheme="minorHAnsi" w:hAnsiTheme="minorHAnsi"/>
          <w:b/>
          <w:color w:val="1F497D" w:themeColor="text2"/>
          <w:lang w:val="pl-PL"/>
        </w:rPr>
        <w:t>Wymagania na SDNT</w:t>
      </w:r>
      <w:r>
        <w:rPr>
          <w:rFonts w:asciiTheme="minorHAnsi" w:hAnsiTheme="minorHAnsi"/>
          <w:b/>
          <w:color w:val="1F497D" w:themeColor="text2"/>
          <w:lang w:val="pl-PL"/>
        </w:rPr>
        <w:t xml:space="preserve"> </w:t>
      </w:r>
      <w:r w:rsidRPr="00D76284">
        <w:rPr>
          <w:rFonts w:asciiTheme="minorHAnsi" w:hAnsiTheme="minorHAnsi"/>
          <w:lang w:val="pl-PL"/>
        </w:rPr>
        <w:t xml:space="preserve">zgodnie z </w:t>
      </w:r>
      <w:proofErr w:type="spellStart"/>
      <w:r w:rsidRPr="00D76284">
        <w:rPr>
          <w:rFonts w:asciiTheme="minorHAnsi" w:hAnsiTheme="minorHAnsi"/>
          <w:lang w:val="pl-PL"/>
        </w:rPr>
        <w:t>checkli</w:t>
      </w:r>
      <w:r>
        <w:rPr>
          <w:rFonts w:asciiTheme="minorHAnsi" w:hAnsiTheme="minorHAnsi"/>
          <w:lang w:val="pl-PL"/>
        </w:rPr>
        <w:t>stą</w:t>
      </w:r>
      <w:proofErr w:type="spellEnd"/>
      <w:r w:rsidRPr="00270B82">
        <w:rPr>
          <w:rFonts w:asciiTheme="minorHAnsi" w:hAnsiTheme="minorHAnsi"/>
          <w:b/>
          <w:color w:val="1F497D" w:themeColor="text2"/>
          <w:lang w:val="pl-PL"/>
        </w:rPr>
        <w:t xml:space="preserve">, środowisko do testów </w:t>
      </w:r>
      <w:r w:rsidRPr="007A4CD4">
        <w:rPr>
          <w:rFonts w:asciiTheme="minorHAnsi" w:hAnsiTheme="minorHAnsi"/>
          <w:lang w:val="pl-PL"/>
        </w:rPr>
        <w:t>oraz</w:t>
      </w:r>
      <w:r w:rsidRPr="00270B82">
        <w:rPr>
          <w:rFonts w:asciiTheme="minorHAnsi" w:hAnsiTheme="minorHAnsi"/>
          <w:b/>
          <w:color w:val="1F497D" w:themeColor="text2"/>
          <w:lang w:val="pl-PL"/>
        </w:rPr>
        <w:t xml:space="preserve"> dane i narzędzia testowe</w:t>
      </w:r>
      <w:r w:rsidRPr="00270B82">
        <w:rPr>
          <w:rFonts w:asciiTheme="minorHAnsi" w:hAnsiTheme="minorHAnsi"/>
          <w:color w:val="1F497D" w:themeColor="text2"/>
          <w:lang w:val="pl-PL"/>
        </w:rPr>
        <w:t>.</w:t>
      </w:r>
    </w:p>
    <w:p w:rsidR="00DB0A63" w:rsidRPr="00270B82" w:rsidRDefault="00DB0A63" w:rsidP="00DB0A63">
      <w:pPr>
        <w:pStyle w:val="Normalny1"/>
        <w:spacing w:line="360" w:lineRule="auto"/>
        <w:rPr>
          <w:rFonts w:asciiTheme="minorHAnsi" w:hAnsiTheme="minorHAnsi"/>
          <w:b/>
          <w:color w:val="548DD4" w:themeColor="text2" w:themeTint="99"/>
          <w:lang w:val="pl-PL"/>
        </w:rPr>
      </w:pPr>
      <w:r w:rsidRPr="00270B82">
        <w:rPr>
          <w:rFonts w:asciiTheme="minorHAnsi" w:hAnsiTheme="minorHAnsi"/>
          <w:b/>
          <w:color w:val="548DD4" w:themeColor="text2" w:themeTint="99"/>
          <w:lang w:val="pl-PL"/>
        </w:rPr>
        <w:t>Etap 4 – Realizacja testów wydajnościowych</w:t>
      </w:r>
    </w:p>
    <w:p w:rsidR="00DB0A63" w:rsidRPr="00270B82" w:rsidRDefault="00DB0A63" w:rsidP="00DB0A63">
      <w:pPr>
        <w:pStyle w:val="Normalny1"/>
        <w:spacing w:line="360" w:lineRule="auto"/>
        <w:rPr>
          <w:rFonts w:asciiTheme="minorHAnsi" w:hAnsiTheme="minorHAnsi"/>
          <w:lang w:val="pl-PL"/>
        </w:rPr>
      </w:pPr>
      <w:r w:rsidRPr="00270B82">
        <w:rPr>
          <w:rFonts w:asciiTheme="minorHAnsi" w:hAnsiTheme="minorHAnsi"/>
          <w:lang w:val="pl-PL"/>
        </w:rPr>
        <w:t xml:space="preserve">Po zweryfikowaniu spełnienia kryteriów rozpoczęcia testów określonych w Planie Testów, ma miejsce właściwy etap realizacji testów wydajnościowych. </w:t>
      </w:r>
    </w:p>
    <w:p w:rsidR="00DB0A63" w:rsidRPr="00270B82" w:rsidRDefault="00DB0A63" w:rsidP="00DB0A63">
      <w:pPr>
        <w:pStyle w:val="Normalny1"/>
        <w:spacing w:line="360" w:lineRule="auto"/>
        <w:rPr>
          <w:rFonts w:asciiTheme="minorHAnsi" w:hAnsiTheme="minorHAnsi"/>
          <w:szCs w:val="22"/>
          <w:lang w:val="pl-PL"/>
        </w:rPr>
      </w:pPr>
      <w:r w:rsidRPr="00270B82">
        <w:rPr>
          <w:rFonts w:asciiTheme="minorHAnsi" w:hAnsiTheme="minorHAnsi"/>
          <w:lang w:val="pl-PL"/>
        </w:rPr>
        <w:t xml:space="preserve">Testy wydajnościowe powinny być wykonywane iteracyjnie zgodnie z uzgodnionymi cyklami testowymi. </w:t>
      </w:r>
      <w:r w:rsidRPr="00270B82">
        <w:rPr>
          <w:rFonts w:asciiTheme="minorHAnsi" w:hAnsiTheme="minorHAnsi"/>
          <w:szCs w:val="22"/>
          <w:lang w:val="pl-PL"/>
        </w:rPr>
        <w:t xml:space="preserve">Każda kolejna iteracja uwzględnia uruchomienie tego samego profilu ruchu. W ramach pojedynczego testu nastąpi kilka uruchomień w celu osiągnięcia wyników referencyjnych. </w:t>
      </w:r>
    </w:p>
    <w:p w:rsidR="00DB0A63" w:rsidRPr="00270B82" w:rsidRDefault="00DB0A63" w:rsidP="00DB0A63">
      <w:pPr>
        <w:pStyle w:val="Normalny1"/>
        <w:spacing w:line="360" w:lineRule="auto"/>
        <w:rPr>
          <w:rFonts w:asciiTheme="minorHAnsi" w:hAnsiTheme="minorHAnsi"/>
          <w:szCs w:val="22"/>
          <w:lang w:val="pl-PL"/>
        </w:rPr>
      </w:pPr>
      <w:r w:rsidRPr="00270B82">
        <w:rPr>
          <w:rFonts w:asciiTheme="minorHAnsi" w:hAnsiTheme="minorHAnsi"/>
          <w:szCs w:val="22"/>
          <w:lang w:val="pl-PL"/>
        </w:rPr>
        <w:t xml:space="preserve">Na czas realizacji testów, wszystkie inne prace związane z badanym systemem </w:t>
      </w:r>
      <w:r w:rsidR="009C0484">
        <w:rPr>
          <w:rFonts w:asciiTheme="minorHAnsi" w:hAnsiTheme="minorHAnsi"/>
          <w:szCs w:val="22"/>
          <w:lang w:val="pl-PL"/>
        </w:rPr>
        <w:t>będą</w:t>
      </w:r>
      <w:r w:rsidRPr="00270B82">
        <w:rPr>
          <w:rFonts w:asciiTheme="minorHAnsi" w:hAnsiTheme="minorHAnsi"/>
          <w:szCs w:val="22"/>
          <w:lang w:val="pl-PL"/>
        </w:rPr>
        <w:t xml:space="preserve"> wstrzymane. </w:t>
      </w:r>
    </w:p>
    <w:p w:rsidR="00DB0A63" w:rsidRPr="00270B82" w:rsidRDefault="00DB0A63" w:rsidP="00DB0A63">
      <w:pPr>
        <w:pStyle w:val="Normalny1"/>
        <w:spacing w:line="360" w:lineRule="auto"/>
        <w:rPr>
          <w:rFonts w:asciiTheme="minorHAnsi" w:hAnsiTheme="minorHAnsi"/>
          <w:szCs w:val="22"/>
          <w:lang w:val="pl-PL"/>
        </w:rPr>
      </w:pPr>
      <w:r w:rsidRPr="00270B82">
        <w:rPr>
          <w:rFonts w:asciiTheme="minorHAnsi" w:hAnsiTheme="minorHAnsi"/>
          <w:szCs w:val="22"/>
          <w:lang w:val="pl-PL"/>
        </w:rPr>
        <w:lastRenderedPageBreak/>
        <w:t xml:space="preserve">Kluczowym elementem automatycznych testów wydajnościowych </w:t>
      </w:r>
      <w:r w:rsidR="00BB588C">
        <w:rPr>
          <w:rFonts w:asciiTheme="minorHAnsi" w:hAnsiTheme="minorHAnsi"/>
          <w:szCs w:val="22"/>
          <w:lang w:val="pl-PL"/>
        </w:rPr>
        <w:t>będzie</w:t>
      </w:r>
      <w:r w:rsidR="00BB588C" w:rsidRPr="00270B82">
        <w:rPr>
          <w:rFonts w:asciiTheme="minorHAnsi" w:hAnsiTheme="minorHAnsi"/>
          <w:szCs w:val="22"/>
          <w:lang w:val="pl-PL"/>
        </w:rPr>
        <w:t xml:space="preserve"> </w:t>
      </w:r>
      <w:r w:rsidRPr="00270B82">
        <w:rPr>
          <w:rFonts w:asciiTheme="minorHAnsi" w:hAnsiTheme="minorHAnsi"/>
          <w:szCs w:val="22"/>
          <w:lang w:val="pl-PL"/>
        </w:rPr>
        <w:t>monitoring każdego komponentu testowanego systemu:</w:t>
      </w:r>
    </w:p>
    <w:p w:rsidR="00DB0A63" w:rsidRPr="00270B82" w:rsidRDefault="00DB0A63" w:rsidP="00DB0A63">
      <w:pPr>
        <w:pStyle w:val="Normalny1"/>
        <w:numPr>
          <w:ilvl w:val="0"/>
          <w:numId w:val="22"/>
        </w:numPr>
        <w:spacing w:line="360" w:lineRule="auto"/>
        <w:rPr>
          <w:rFonts w:asciiTheme="minorHAnsi" w:hAnsiTheme="minorHAnsi"/>
          <w:lang w:val="pl-PL"/>
        </w:rPr>
      </w:pPr>
      <w:r w:rsidRPr="00270B82">
        <w:rPr>
          <w:rFonts w:asciiTheme="minorHAnsi" w:hAnsiTheme="minorHAnsi"/>
          <w:lang w:val="pl-PL"/>
        </w:rPr>
        <w:t>Maszyny fizyczne –m.in.:</w:t>
      </w:r>
    </w:p>
    <w:p w:rsidR="00DB0A63" w:rsidRPr="00270B82" w:rsidRDefault="00DB0A63" w:rsidP="00DB0A63">
      <w:pPr>
        <w:pStyle w:val="Normalny1"/>
        <w:numPr>
          <w:ilvl w:val="1"/>
          <w:numId w:val="22"/>
        </w:numPr>
        <w:spacing w:line="360" w:lineRule="auto"/>
        <w:rPr>
          <w:rFonts w:asciiTheme="minorHAnsi" w:hAnsiTheme="minorHAnsi"/>
          <w:lang w:val="pl-PL"/>
        </w:rPr>
      </w:pPr>
      <w:r w:rsidRPr="00F74BA0">
        <w:rPr>
          <w:rStyle w:val="Pogrubienie"/>
          <w:rFonts w:asciiTheme="minorHAnsi" w:hAnsiTheme="minorHAnsi"/>
          <w:b w:val="0"/>
          <w:lang w:val="pl-PL"/>
        </w:rPr>
        <w:t xml:space="preserve">CPU </w:t>
      </w:r>
      <w:proofErr w:type="spellStart"/>
      <w:r w:rsidRPr="00F74BA0">
        <w:rPr>
          <w:rStyle w:val="Pogrubienie"/>
          <w:rFonts w:asciiTheme="minorHAnsi" w:hAnsiTheme="minorHAnsi"/>
          <w:b w:val="0"/>
          <w:lang w:val="pl-PL"/>
        </w:rPr>
        <w:t>Idle</w:t>
      </w:r>
      <w:proofErr w:type="spellEnd"/>
      <w:r w:rsidRPr="00F74BA0">
        <w:rPr>
          <w:rStyle w:val="Pogrubienie"/>
          <w:rFonts w:asciiTheme="minorHAnsi" w:hAnsiTheme="minorHAnsi"/>
          <w:b w:val="0"/>
          <w:lang w:val="pl-PL"/>
        </w:rPr>
        <w:t xml:space="preserve"> (</w:t>
      </w:r>
      <w:proofErr w:type="spellStart"/>
      <w:r w:rsidRPr="00F74BA0">
        <w:rPr>
          <w:rStyle w:val="Pogrubienie"/>
          <w:rFonts w:asciiTheme="minorHAnsi" w:hAnsiTheme="minorHAnsi"/>
          <w:b w:val="0"/>
          <w:lang w:val="pl-PL"/>
        </w:rPr>
        <w:t>process</w:t>
      </w:r>
      <w:proofErr w:type="spellEnd"/>
      <w:r w:rsidRPr="00F74BA0">
        <w:rPr>
          <w:rStyle w:val="Pogrubienie"/>
          <w:rFonts w:asciiTheme="minorHAnsi" w:hAnsiTheme="minorHAnsi"/>
          <w:b w:val="0"/>
          <w:lang w:val="pl-PL"/>
        </w:rPr>
        <w:t xml:space="preserve"> bezczynności procesora)</w:t>
      </w:r>
    </w:p>
    <w:p w:rsidR="00DB0A63" w:rsidRPr="00270B82" w:rsidRDefault="00DB0A63" w:rsidP="00DB0A63">
      <w:pPr>
        <w:pStyle w:val="Normalny1"/>
        <w:numPr>
          <w:ilvl w:val="1"/>
          <w:numId w:val="22"/>
        </w:numPr>
        <w:spacing w:line="360" w:lineRule="auto"/>
        <w:rPr>
          <w:rStyle w:val="Pogrubienie"/>
          <w:rFonts w:asciiTheme="minorHAnsi" w:hAnsiTheme="minorHAnsi"/>
          <w:b w:val="0"/>
          <w:bCs w:val="0"/>
          <w:lang w:val="pl-PL"/>
        </w:rPr>
      </w:pPr>
      <w:r w:rsidRPr="00270B82">
        <w:rPr>
          <w:rStyle w:val="Pogrubienie"/>
          <w:rFonts w:asciiTheme="minorHAnsi" w:hAnsiTheme="minorHAnsi"/>
          <w:b w:val="0"/>
        </w:rPr>
        <w:t>Memory Used (</w:t>
      </w:r>
      <w:proofErr w:type="spellStart"/>
      <w:r w:rsidRPr="00270B82">
        <w:rPr>
          <w:rStyle w:val="Pogrubienie"/>
          <w:rFonts w:asciiTheme="minorHAnsi" w:hAnsiTheme="minorHAnsi"/>
          <w:b w:val="0"/>
        </w:rPr>
        <w:t>utylizacja</w:t>
      </w:r>
      <w:proofErr w:type="spellEnd"/>
      <w:r w:rsidRPr="00270B82">
        <w:rPr>
          <w:rStyle w:val="Pogrubienie"/>
          <w:rFonts w:asciiTheme="minorHAnsi" w:hAnsiTheme="minorHAnsi"/>
          <w:b w:val="0"/>
        </w:rPr>
        <w:t xml:space="preserve"> </w:t>
      </w:r>
      <w:proofErr w:type="spellStart"/>
      <w:r w:rsidRPr="00270B82">
        <w:rPr>
          <w:rStyle w:val="Pogrubienie"/>
          <w:rFonts w:asciiTheme="minorHAnsi" w:hAnsiTheme="minorHAnsi"/>
          <w:b w:val="0"/>
        </w:rPr>
        <w:t>pamięci</w:t>
      </w:r>
      <w:proofErr w:type="spellEnd"/>
      <w:r w:rsidRPr="00270B82">
        <w:rPr>
          <w:rStyle w:val="Pogrubienie"/>
          <w:rFonts w:asciiTheme="minorHAnsi" w:hAnsiTheme="minorHAnsi"/>
          <w:b w:val="0"/>
        </w:rPr>
        <w:t>)</w:t>
      </w:r>
    </w:p>
    <w:p w:rsidR="00DB0A63" w:rsidRPr="00270B82" w:rsidRDefault="00DB0A63" w:rsidP="00DB0A63">
      <w:pPr>
        <w:pStyle w:val="Normalny1"/>
        <w:numPr>
          <w:ilvl w:val="1"/>
          <w:numId w:val="22"/>
        </w:numPr>
        <w:spacing w:line="360" w:lineRule="auto"/>
        <w:rPr>
          <w:rFonts w:asciiTheme="minorHAnsi" w:hAnsiTheme="minorHAnsi"/>
          <w:lang w:val="pl-PL"/>
        </w:rPr>
      </w:pPr>
      <w:r w:rsidRPr="00F74BA0">
        <w:rPr>
          <w:rStyle w:val="Pogrubienie"/>
          <w:rFonts w:asciiTheme="minorHAnsi" w:hAnsiTheme="minorHAnsi"/>
          <w:b w:val="0"/>
          <w:lang w:val="pl-PL"/>
        </w:rPr>
        <w:t>Disk Read (KB) (odczyt dysku twardego wyrażony w KB/sec)</w:t>
      </w:r>
    </w:p>
    <w:p w:rsidR="00DB0A63" w:rsidRPr="00270B82" w:rsidRDefault="00DB0A63" w:rsidP="00DB0A63">
      <w:pPr>
        <w:pStyle w:val="Normalny1"/>
        <w:numPr>
          <w:ilvl w:val="0"/>
          <w:numId w:val="22"/>
        </w:numPr>
        <w:spacing w:line="360" w:lineRule="auto"/>
        <w:rPr>
          <w:rFonts w:asciiTheme="minorHAnsi" w:hAnsiTheme="minorHAnsi"/>
          <w:lang w:val="pl-PL"/>
        </w:rPr>
      </w:pPr>
      <w:r w:rsidRPr="00270B82">
        <w:rPr>
          <w:rFonts w:asciiTheme="minorHAnsi" w:hAnsiTheme="minorHAnsi"/>
          <w:lang w:val="pl-PL"/>
        </w:rPr>
        <w:t>Server aplikacyjny –m.in.:</w:t>
      </w:r>
    </w:p>
    <w:p w:rsidR="00DB0A63" w:rsidRPr="00F74BA0" w:rsidRDefault="00DB0A63" w:rsidP="00DB0A63">
      <w:pPr>
        <w:pStyle w:val="Normalny1"/>
        <w:numPr>
          <w:ilvl w:val="1"/>
          <w:numId w:val="22"/>
        </w:numPr>
        <w:spacing w:line="360" w:lineRule="auto"/>
        <w:rPr>
          <w:rStyle w:val="Pogrubienie"/>
          <w:rFonts w:asciiTheme="minorHAnsi" w:hAnsiTheme="minorHAnsi"/>
          <w:b w:val="0"/>
          <w:bCs w:val="0"/>
        </w:rPr>
      </w:pPr>
      <w:r w:rsidRPr="00270B82">
        <w:rPr>
          <w:rStyle w:val="Pogrubienie"/>
          <w:rFonts w:asciiTheme="minorHAnsi" w:hAnsiTheme="minorHAnsi"/>
          <w:b w:val="0"/>
        </w:rPr>
        <w:t xml:space="preserve">max-connections (max </w:t>
      </w:r>
      <w:proofErr w:type="spellStart"/>
      <w:r w:rsidRPr="00270B82">
        <w:rPr>
          <w:rStyle w:val="Pogrubienie"/>
          <w:rFonts w:asciiTheme="minorHAnsi" w:hAnsiTheme="minorHAnsi"/>
          <w:b w:val="0"/>
        </w:rPr>
        <w:t>liczba</w:t>
      </w:r>
      <w:proofErr w:type="spellEnd"/>
      <w:r w:rsidRPr="00270B82">
        <w:rPr>
          <w:rStyle w:val="Pogrubienie"/>
          <w:rFonts w:asciiTheme="minorHAnsi" w:hAnsiTheme="minorHAnsi"/>
          <w:b w:val="0"/>
        </w:rPr>
        <w:t xml:space="preserve"> </w:t>
      </w:r>
      <w:proofErr w:type="spellStart"/>
      <w:r w:rsidRPr="00270B82">
        <w:rPr>
          <w:rStyle w:val="Pogrubienie"/>
          <w:rFonts w:asciiTheme="minorHAnsi" w:hAnsiTheme="minorHAnsi"/>
          <w:b w:val="0"/>
        </w:rPr>
        <w:t>połączeń</w:t>
      </w:r>
      <w:proofErr w:type="spellEnd"/>
      <w:r w:rsidRPr="00270B82">
        <w:rPr>
          <w:rStyle w:val="Pogrubienie"/>
          <w:rFonts w:asciiTheme="minorHAnsi" w:hAnsiTheme="minorHAnsi"/>
          <w:b w:val="0"/>
        </w:rPr>
        <w:t>)</w:t>
      </w:r>
    </w:p>
    <w:p w:rsidR="00DB0A63" w:rsidRPr="00F74BA0" w:rsidRDefault="00DB0A63" w:rsidP="00DB0A63">
      <w:pPr>
        <w:pStyle w:val="Normalny1"/>
        <w:numPr>
          <w:ilvl w:val="1"/>
          <w:numId w:val="22"/>
        </w:numPr>
        <w:spacing w:line="360" w:lineRule="auto"/>
        <w:rPr>
          <w:rStyle w:val="Pogrubienie"/>
          <w:rFonts w:asciiTheme="minorHAnsi" w:hAnsiTheme="minorHAnsi"/>
          <w:b w:val="0"/>
          <w:bCs w:val="0"/>
        </w:rPr>
      </w:pPr>
      <w:r w:rsidRPr="00270B82">
        <w:rPr>
          <w:rStyle w:val="Pogrubienie"/>
          <w:rFonts w:asciiTheme="minorHAnsi" w:hAnsiTheme="minorHAnsi"/>
          <w:b w:val="0"/>
        </w:rPr>
        <w:t>current-thread-count (</w:t>
      </w:r>
      <w:proofErr w:type="spellStart"/>
      <w:r w:rsidRPr="00270B82">
        <w:rPr>
          <w:rStyle w:val="Pogrubienie"/>
          <w:rFonts w:asciiTheme="minorHAnsi" w:hAnsiTheme="minorHAnsi"/>
          <w:b w:val="0"/>
        </w:rPr>
        <w:t>aktualna</w:t>
      </w:r>
      <w:proofErr w:type="spellEnd"/>
      <w:r w:rsidRPr="00270B82">
        <w:rPr>
          <w:rStyle w:val="Pogrubienie"/>
          <w:rFonts w:asciiTheme="minorHAnsi" w:hAnsiTheme="minorHAnsi"/>
          <w:b w:val="0"/>
        </w:rPr>
        <w:t xml:space="preserve"> </w:t>
      </w:r>
      <w:proofErr w:type="spellStart"/>
      <w:r w:rsidRPr="00270B82">
        <w:rPr>
          <w:rStyle w:val="Pogrubienie"/>
          <w:rFonts w:asciiTheme="minorHAnsi" w:hAnsiTheme="minorHAnsi"/>
          <w:b w:val="0"/>
        </w:rPr>
        <w:t>ilość</w:t>
      </w:r>
      <w:proofErr w:type="spellEnd"/>
      <w:r w:rsidRPr="00270B82">
        <w:rPr>
          <w:rStyle w:val="Pogrubienie"/>
          <w:rFonts w:asciiTheme="minorHAnsi" w:hAnsiTheme="minorHAnsi"/>
          <w:b w:val="0"/>
        </w:rPr>
        <w:t xml:space="preserve"> </w:t>
      </w:r>
      <w:proofErr w:type="spellStart"/>
      <w:r w:rsidRPr="00270B82">
        <w:rPr>
          <w:rStyle w:val="Pogrubienie"/>
          <w:rFonts w:asciiTheme="minorHAnsi" w:hAnsiTheme="minorHAnsi"/>
          <w:b w:val="0"/>
        </w:rPr>
        <w:t>wątków</w:t>
      </w:r>
      <w:proofErr w:type="spellEnd"/>
      <w:r w:rsidRPr="00270B82">
        <w:rPr>
          <w:rStyle w:val="Pogrubienie"/>
          <w:rFonts w:asciiTheme="minorHAnsi" w:hAnsiTheme="minorHAnsi"/>
          <w:b w:val="0"/>
        </w:rPr>
        <w:t>)</w:t>
      </w:r>
    </w:p>
    <w:p w:rsidR="00DB0A63" w:rsidRPr="00270B82" w:rsidRDefault="00DB0A63" w:rsidP="00DB0A63">
      <w:pPr>
        <w:pStyle w:val="Normalny1"/>
        <w:numPr>
          <w:ilvl w:val="0"/>
          <w:numId w:val="22"/>
        </w:numPr>
        <w:spacing w:line="360" w:lineRule="auto"/>
        <w:rPr>
          <w:rStyle w:val="Pogrubienie"/>
          <w:rFonts w:asciiTheme="minorHAnsi" w:hAnsiTheme="minorHAnsi"/>
          <w:b w:val="0"/>
          <w:bCs w:val="0"/>
          <w:lang w:val="pl-PL"/>
        </w:rPr>
      </w:pPr>
      <w:r w:rsidRPr="00270B82">
        <w:rPr>
          <w:rStyle w:val="Pogrubienie"/>
          <w:rFonts w:asciiTheme="minorHAnsi" w:hAnsiTheme="minorHAnsi"/>
          <w:b w:val="0"/>
          <w:bCs w:val="0"/>
          <w:lang w:val="pl-PL"/>
        </w:rPr>
        <w:t xml:space="preserve">Bazy danych - </w:t>
      </w:r>
      <w:r w:rsidRPr="00270B82">
        <w:rPr>
          <w:rFonts w:asciiTheme="minorHAnsi" w:hAnsiTheme="minorHAnsi"/>
          <w:lang w:val="pl-PL"/>
        </w:rPr>
        <w:t>m.in.:</w:t>
      </w:r>
    </w:p>
    <w:p w:rsidR="00DB0A63" w:rsidRPr="00270B82" w:rsidRDefault="00DB0A63" w:rsidP="00DB0A63">
      <w:pPr>
        <w:pStyle w:val="Normalny1"/>
        <w:numPr>
          <w:ilvl w:val="1"/>
          <w:numId w:val="22"/>
        </w:numPr>
        <w:spacing w:line="360" w:lineRule="auto"/>
        <w:rPr>
          <w:rStyle w:val="Pogrubienie"/>
          <w:rFonts w:asciiTheme="minorHAnsi" w:hAnsiTheme="minorHAnsi"/>
          <w:b w:val="0"/>
          <w:bCs w:val="0"/>
          <w:lang w:val="pl-PL"/>
        </w:rPr>
      </w:pPr>
      <w:proofErr w:type="spellStart"/>
      <w:r w:rsidRPr="00270B82">
        <w:rPr>
          <w:rStyle w:val="Pogrubienie"/>
          <w:rFonts w:asciiTheme="minorHAnsi" w:hAnsiTheme="minorHAnsi"/>
          <w:b w:val="0"/>
        </w:rPr>
        <w:t>NumberOfActiveConnections</w:t>
      </w:r>
      <w:proofErr w:type="spellEnd"/>
      <w:r w:rsidRPr="00270B82">
        <w:rPr>
          <w:rStyle w:val="Pogrubienie"/>
          <w:rFonts w:asciiTheme="minorHAnsi" w:hAnsiTheme="minorHAnsi"/>
          <w:b w:val="0"/>
        </w:rPr>
        <w:t xml:space="preserve"> (</w:t>
      </w:r>
      <w:proofErr w:type="spellStart"/>
      <w:r w:rsidRPr="00270B82">
        <w:rPr>
          <w:rStyle w:val="Pogrubienie"/>
          <w:rFonts w:asciiTheme="minorHAnsi" w:hAnsiTheme="minorHAnsi"/>
          <w:b w:val="0"/>
        </w:rPr>
        <w:t>liczba</w:t>
      </w:r>
      <w:proofErr w:type="spellEnd"/>
      <w:r w:rsidRPr="00270B82">
        <w:rPr>
          <w:rStyle w:val="Pogrubienie"/>
          <w:rFonts w:asciiTheme="minorHAnsi" w:hAnsiTheme="minorHAnsi"/>
          <w:b w:val="0"/>
        </w:rPr>
        <w:t xml:space="preserve"> </w:t>
      </w:r>
      <w:proofErr w:type="spellStart"/>
      <w:r w:rsidRPr="00270B82">
        <w:rPr>
          <w:rStyle w:val="Pogrubienie"/>
          <w:rFonts w:asciiTheme="minorHAnsi" w:hAnsiTheme="minorHAnsi"/>
          <w:b w:val="0"/>
        </w:rPr>
        <w:t>aktywnych</w:t>
      </w:r>
      <w:proofErr w:type="spellEnd"/>
      <w:r w:rsidRPr="00270B82">
        <w:rPr>
          <w:rStyle w:val="Pogrubienie"/>
          <w:rFonts w:asciiTheme="minorHAnsi" w:hAnsiTheme="minorHAnsi"/>
          <w:b w:val="0"/>
        </w:rPr>
        <w:t xml:space="preserve"> </w:t>
      </w:r>
      <w:proofErr w:type="spellStart"/>
      <w:r w:rsidRPr="00270B82">
        <w:rPr>
          <w:rStyle w:val="Pogrubienie"/>
          <w:rFonts w:asciiTheme="minorHAnsi" w:hAnsiTheme="minorHAnsi"/>
          <w:b w:val="0"/>
        </w:rPr>
        <w:t>połączeń</w:t>
      </w:r>
      <w:proofErr w:type="spellEnd"/>
      <w:r w:rsidRPr="00270B82">
        <w:rPr>
          <w:rStyle w:val="Pogrubienie"/>
          <w:rFonts w:asciiTheme="minorHAnsi" w:hAnsiTheme="minorHAnsi"/>
          <w:b w:val="0"/>
        </w:rPr>
        <w:t>)</w:t>
      </w:r>
    </w:p>
    <w:p w:rsidR="00DB0A63" w:rsidRPr="00270B82" w:rsidRDefault="00DB0A63" w:rsidP="00DB0A63">
      <w:pPr>
        <w:pStyle w:val="Normalny1"/>
        <w:numPr>
          <w:ilvl w:val="1"/>
          <w:numId w:val="22"/>
        </w:numPr>
        <w:spacing w:line="360" w:lineRule="auto"/>
        <w:rPr>
          <w:rFonts w:asciiTheme="minorHAnsi" w:hAnsiTheme="minorHAnsi"/>
          <w:lang w:val="pl-PL"/>
        </w:rPr>
      </w:pPr>
      <w:r w:rsidRPr="00F74BA0">
        <w:rPr>
          <w:rStyle w:val="Pogrubienie"/>
          <w:rFonts w:asciiTheme="minorHAnsi" w:hAnsiTheme="minorHAnsi"/>
          <w:b w:val="0"/>
          <w:lang w:val="pl-PL"/>
        </w:rPr>
        <w:t xml:space="preserve">Top SQL </w:t>
      </w:r>
      <w:proofErr w:type="spellStart"/>
      <w:r w:rsidRPr="00F74BA0">
        <w:rPr>
          <w:rStyle w:val="Pogrubienie"/>
          <w:rFonts w:asciiTheme="minorHAnsi" w:hAnsiTheme="minorHAnsi"/>
          <w:b w:val="0"/>
          <w:lang w:val="pl-PL"/>
        </w:rPr>
        <w:t>Statements</w:t>
      </w:r>
      <w:proofErr w:type="spellEnd"/>
      <w:r w:rsidRPr="00F74BA0">
        <w:rPr>
          <w:rStyle w:val="Pogrubienie"/>
          <w:rFonts w:asciiTheme="minorHAnsi" w:hAnsiTheme="minorHAnsi"/>
          <w:b w:val="0"/>
          <w:lang w:val="pl-PL"/>
        </w:rPr>
        <w:t xml:space="preserve"> (najbardziej obciążające zapytania)</w:t>
      </w:r>
    </w:p>
    <w:p w:rsidR="00DB0A63" w:rsidRPr="00270B82" w:rsidRDefault="00DB0A63" w:rsidP="00DB0A63">
      <w:pPr>
        <w:pStyle w:val="Normalny1"/>
        <w:spacing w:line="360" w:lineRule="auto"/>
        <w:rPr>
          <w:rFonts w:asciiTheme="minorHAnsi" w:hAnsiTheme="minorHAnsi"/>
          <w:lang w:val="pl-PL"/>
        </w:rPr>
      </w:pPr>
      <w:r w:rsidRPr="00270B82">
        <w:rPr>
          <w:rFonts w:asciiTheme="minorHAnsi" w:hAnsiTheme="minorHAnsi"/>
          <w:lang w:val="pl-PL"/>
        </w:rPr>
        <w:t xml:space="preserve">Produktem prac etapu 4. jest </w:t>
      </w:r>
      <w:r w:rsidRPr="00270B82">
        <w:rPr>
          <w:rFonts w:asciiTheme="minorHAnsi" w:hAnsiTheme="minorHAnsi"/>
          <w:b/>
          <w:color w:val="1F497D" w:themeColor="text2"/>
          <w:lang w:val="pl-PL"/>
        </w:rPr>
        <w:t>wstępny raport cyklu testowego</w:t>
      </w:r>
      <w:r w:rsidRPr="00270B82">
        <w:rPr>
          <w:rFonts w:asciiTheme="minorHAnsi" w:hAnsiTheme="minorHAnsi"/>
          <w:color w:val="1F497D" w:themeColor="text2"/>
          <w:lang w:val="pl-PL"/>
        </w:rPr>
        <w:t xml:space="preserve">. </w:t>
      </w:r>
      <w:r w:rsidRPr="00270B82">
        <w:rPr>
          <w:rFonts w:asciiTheme="minorHAnsi" w:hAnsiTheme="minorHAnsi"/>
          <w:lang w:val="pl-PL"/>
        </w:rPr>
        <w:t>Raport ten szczegółowo opisany został w rozdziale Raport wstępny.</w:t>
      </w:r>
    </w:p>
    <w:p w:rsidR="00DB0A63" w:rsidRDefault="0014224A" w:rsidP="00DB0A63">
      <w:pPr>
        <w:pStyle w:val="Normalny1"/>
        <w:spacing w:line="360" w:lineRule="auto"/>
        <w:rPr>
          <w:rFonts w:asciiTheme="minorHAnsi" w:hAnsiTheme="minorHAnsi"/>
          <w:lang w:val="pl-PL"/>
        </w:rPr>
      </w:pPr>
      <w:r>
        <w:rPr>
          <w:rFonts w:asciiTheme="minorHAnsi" w:hAnsiTheme="minorHAnsi"/>
          <w:lang w:val="pl-PL"/>
        </w:rPr>
        <w:t>Dodatkowo w raporcie wstępnym Zamawiający ma otrzymać logi z systemu monitorującego, które mają zawierać potwierdzenie przejścia każdego komunikatu (żądania) w wykonywanym teście. Oznacza to, że Zamawiający powinien móc obejrzeć w dedykowanym narzędziu dostarczonym przez Wykonawcę zachowanie systemu i jego wszystkich komponentów w trakcie wykonywanych testów wydajnościowych. Rozwiązanie powinno być przykazane na płytach DVD.</w:t>
      </w:r>
    </w:p>
    <w:p w:rsidR="0014224A" w:rsidRPr="00270B82" w:rsidRDefault="0014224A" w:rsidP="00DB0A63">
      <w:pPr>
        <w:pStyle w:val="Normalny1"/>
        <w:spacing w:line="360" w:lineRule="auto"/>
        <w:rPr>
          <w:rFonts w:asciiTheme="minorHAnsi" w:hAnsiTheme="minorHAnsi"/>
          <w:lang w:val="pl-PL"/>
        </w:rPr>
      </w:pPr>
    </w:p>
    <w:p w:rsidR="00DB0A63" w:rsidRPr="00270B82" w:rsidRDefault="00DB0A63" w:rsidP="00DB0A63">
      <w:pPr>
        <w:pStyle w:val="Normalny1"/>
        <w:spacing w:line="360" w:lineRule="auto"/>
        <w:rPr>
          <w:rFonts w:asciiTheme="minorHAnsi" w:hAnsiTheme="minorHAnsi"/>
          <w:b/>
          <w:color w:val="548DD4" w:themeColor="text2" w:themeTint="99"/>
          <w:lang w:val="pl-PL"/>
        </w:rPr>
      </w:pPr>
      <w:r w:rsidRPr="00270B82">
        <w:rPr>
          <w:rFonts w:asciiTheme="minorHAnsi" w:hAnsiTheme="minorHAnsi"/>
          <w:b/>
          <w:color w:val="548DD4" w:themeColor="text2" w:themeTint="99"/>
          <w:lang w:val="pl-PL"/>
        </w:rPr>
        <w:t>Etap 5 – Raportowanie defektów</w:t>
      </w:r>
    </w:p>
    <w:p w:rsidR="00DB0A63" w:rsidRPr="00270B82" w:rsidRDefault="00DB0A63" w:rsidP="00DB0A63">
      <w:pPr>
        <w:pStyle w:val="Normalny1"/>
        <w:spacing w:line="360" w:lineRule="auto"/>
        <w:rPr>
          <w:rFonts w:asciiTheme="minorHAnsi" w:hAnsiTheme="minorHAnsi"/>
          <w:lang w:val="pl-PL"/>
        </w:rPr>
      </w:pPr>
      <w:r w:rsidRPr="00270B82">
        <w:rPr>
          <w:rFonts w:asciiTheme="minorHAnsi" w:hAnsiTheme="minorHAnsi"/>
          <w:lang w:val="pl-PL"/>
        </w:rPr>
        <w:t xml:space="preserve">Informacje na temat defektów zidentyfikowanych w ramach realizacji </w:t>
      </w:r>
      <w:r w:rsidRPr="00270B82">
        <w:rPr>
          <w:rFonts w:asciiTheme="minorHAnsi" w:hAnsiTheme="minorHAnsi"/>
          <w:color w:val="auto"/>
          <w:lang w:val="pl-PL"/>
        </w:rPr>
        <w:t>testów wydajnościowych</w:t>
      </w:r>
      <w:r w:rsidRPr="00270B82">
        <w:rPr>
          <w:rFonts w:asciiTheme="minorHAnsi" w:hAnsiTheme="minorHAnsi"/>
          <w:lang w:val="pl-PL"/>
        </w:rPr>
        <w:t xml:space="preserve">, powinny zostać przekazane wszystkim interesariuszom za pośrednictwem poczty elektronicznej . </w:t>
      </w:r>
    </w:p>
    <w:p w:rsidR="00DB0A63" w:rsidRPr="00270B82" w:rsidRDefault="00DB0A63" w:rsidP="00DB0A63">
      <w:pPr>
        <w:pStyle w:val="Normalny1"/>
        <w:spacing w:line="360" w:lineRule="auto"/>
        <w:rPr>
          <w:rFonts w:asciiTheme="minorHAnsi" w:hAnsiTheme="minorHAnsi"/>
          <w:lang w:val="pl-PL"/>
        </w:rPr>
      </w:pPr>
      <w:r w:rsidRPr="00270B82">
        <w:rPr>
          <w:rFonts w:asciiTheme="minorHAnsi" w:hAnsiTheme="minorHAnsi"/>
          <w:lang w:val="pl-PL"/>
        </w:rPr>
        <w:t xml:space="preserve">Raportowanie </w:t>
      </w:r>
      <w:r>
        <w:rPr>
          <w:rFonts w:asciiTheme="minorHAnsi" w:hAnsiTheme="minorHAnsi"/>
          <w:lang w:val="pl-PL"/>
        </w:rPr>
        <w:t xml:space="preserve">(zgłaszanie) </w:t>
      </w:r>
      <w:r w:rsidRPr="00270B82">
        <w:rPr>
          <w:rFonts w:asciiTheme="minorHAnsi" w:hAnsiTheme="minorHAnsi"/>
          <w:lang w:val="pl-PL"/>
        </w:rPr>
        <w:t xml:space="preserve">Defektów </w:t>
      </w:r>
      <w:r w:rsidR="00BB588C">
        <w:rPr>
          <w:rFonts w:asciiTheme="minorHAnsi" w:hAnsiTheme="minorHAnsi"/>
          <w:lang w:val="pl-PL"/>
        </w:rPr>
        <w:t xml:space="preserve">ma </w:t>
      </w:r>
      <w:r w:rsidR="00BB588C" w:rsidRPr="00270B82">
        <w:rPr>
          <w:rFonts w:asciiTheme="minorHAnsi" w:hAnsiTheme="minorHAnsi"/>
          <w:lang w:val="pl-PL"/>
        </w:rPr>
        <w:t>systematyz</w:t>
      </w:r>
      <w:r w:rsidR="00BB588C">
        <w:rPr>
          <w:rFonts w:asciiTheme="minorHAnsi" w:hAnsiTheme="minorHAnsi"/>
          <w:lang w:val="pl-PL"/>
        </w:rPr>
        <w:t>ować</w:t>
      </w:r>
      <w:r w:rsidR="00BB588C" w:rsidRPr="00270B82">
        <w:rPr>
          <w:rFonts w:asciiTheme="minorHAnsi" w:hAnsiTheme="minorHAnsi"/>
          <w:lang w:val="pl-PL"/>
        </w:rPr>
        <w:t xml:space="preserve"> </w:t>
      </w:r>
      <w:r w:rsidRPr="00270B82">
        <w:rPr>
          <w:rFonts w:asciiTheme="minorHAnsi" w:hAnsiTheme="minorHAnsi"/>
          <w:lang w:val="pl-PL"/>
        </w:rPr>
        <w:t xml:space="preserve">działania podejmowane w celu obsługi wykrytych odstępstw od oczekiwanych wyników przypadków testowych jak również innych niespodziewanych zdarzeń, które mogą mieć miejsce podczas przeprowadzania testów. Zdefiniowane </w:t>
      </w:r>
      <w:r w:rsidRPr="00270B82">
        <w:rPr>
          <w:rFonts w:asciiTheme="minorHAnsi" w:hAnsiTheme="minorHAnsi"/>
          <w:lang w:val="pl-PL"/>
        </w:rPr>
        <w:lastRenderedPageBreak/>
        <w:t xml:space="preserve">aktywności procesu uwzględniają konieczność uzupełnienia informacji związanych z obsługiwanym zdarzeniem, możliwość odrzucenia defektu oraz konieczność weryfikacji dostarczonego rozwiązania. </w:t>
      </w:r>
    </w:p>
    <w:p w:rsidR="00DB0A63" w:rsidRDefault="00DB0A63" w:rsidP="00DB0A63">
      <w:pPr>
        <w:pStyle w:val="Normalny1"/>
        <w:spacing w:line="360" w:lineRule="auto"/>
        <w:rPr>
          <w:rFonts w:asciiTheme="minorHAnsi" w:hAnsiTheme="minorHAnsi"/>
          <w:lang w:val="pl-PL"/>
        </w:rPr>
      </w:pPr>
      <w:r w:rsidRPr="00270B82">
        <w:rPr>
          <w:rFonts w:asciiTheme="minorHAnsi" w:hAnsiTheme="minorHAnsi"/>
          <w:lang w:val="pl-PL"/>
        </w:rPr>
        <w:t xml:space="preserve">Celem etapu Raportowania Defektów </w:t>
      </w:r>
      <w:r>
        <w:rPr>
          <w:rFonts w:asciiTheme="minorHAnsi" w:hAnsiTheme="minorHAnsi"/>
          <w:lang w:val="pl-PL"/>
        </w:rPr>
        <w:t xml:space="preserve">(ich zgłaszania) </w:t>
      </w:r>
      <w:r w:rsidRPr="00270B82">
        <w:rPr>
          <w:rFonts w:asciiTheme="minorHAnsi" w:hAnsiTheme="minorHAnsi"/>
          <w:lang w:val="pl-PL"/>
        </w:rPr>
        <w:t xml:space="preserve">jest spójne komunikowanie zaistniałych zdarzeń do odpowiednich interesariuszy, wraz z informacją o potrzebie podjęcia prac nad ich rozwiązaniem. </w:t>
      </w:r>
    </w:p>
    <w:p w:rsidR="00DB0A63" w:rsidRDefault="00DB0A63" w:rsidP="00DB0A63">
      <w:pPr>
        <w:pStyle w:val="Normalny1"/>
        <w:spacing w:line="360" w:lineRule="auto"/>
        <w:rPr>
          <w:rFonts w:asciiTheme="minorHAnsi" w:hAnsiTheme="minorHAnsi"/>
          <w:lang w:val="pl-PL"/>
        </w:rPr>
      </w:pPr>
      <w:r>
        <w:rPr>
          <w:rFonts w:asciiTheme="minorHAnsi" w:hAnsiTheme="minorHAnsi"/>
          <w:lang w:val="pl-PL"/>
        </w:rPr>
        <w:t>Informacja na temat zidentyfikowanych defektów powinna być udostępniona wszystkim interesariuszom testów wydajnościowych w postaci cyklicznie generowanego i dystrybułowanego pocztą elektroniczną zbiorczego raportu z tego narzędzia.</w:t>
      </w:r>
    </w:p>
    <w:p w:rsidR="00DB0A63" w:rsidRDefault="00DB0A63" w:rsidP="00DB0A63">
      <w:pPr>
        <w:pStyle w:val="Normalny1"/>
        <w:spacing w:line="360" w:lineRule="auto"/>
        <w:rPr>
          <w:rFonts w:asciiTheme="minorHAnsi" w:hAnsiTheme="minorHAnsi"/>
          <w:lang w:val="pl-PL"/>
        </w:rPr>
      </w:pPr>
      <w:r>
        <w:rPr>
          <w:rFonts w:asciiTheme="minorHAnsi" w:hAnsiTheme="minorHAnsi"/>
          <w:lang w:val="pl-PL"/>
        </w:rPr>
        <w:t>Jednocześnie pojedyncze zgłoszenie defektu musi zawierać przynajmniej następujące informacje dotyczące testów wydajnościowych:</w:t>
      </w:r>
    </w:p>
    <w:p w:rsidR="00DB0A63" w:rsidRDefault="00DB0A63" w:rsidP="00DB0A63">
      <w:pPr>
        <w:pStyle w:val="Normalny1"/>
        <w:numPr>
          <w:ilvl w:val="0"/>
          <w:numId w:val="22"/>
        </w:numPr>
        <w:spacing w:line="360" w:lineRule="auto"/>
        <w:rPr>
          <w:rFonts w:asciiTheme="minorHAnsi" w:hAnsiTheme="minorHAnsi"/>
          <w:lang w:val="pl-PL"/>
        </w:rPr>
      </w:pPr>
      <w:r>
        <w:rPr>
          <w:rFonts w:asciiTheme="minorHAnsi" w:hAnsiTheme="minorHAnsi"/>
          <w:lang w:val="pl-PL"/>
        </w:rPr>
        <w:t>tytuł błędu zawierający nr cyklu i iteracji w której został pierwszy raz wykryty;</w:t>
      </w:r>
    </w:p>
    <w:p w:rsidR="00DB0A63" w:rsidRDefault="00DB0A63" w:rsidP="00DB0A63">
      <w:pPr>
        <w:pStyle w:val="Normalny1"/>
        <w:numPr>
          <w:ilvl w:val="0"/>
          <w:numId w:val="22"/>
        </w:numPr>
        <w:spacing w:line="360" w:lineRule="auto"/>
        <w:rPr>
          <w:rFonts w:asciiTheme="minorHAnsi" w:hAnsiTheme="minorHAnsi"/>
          <w:lang w:val="pl-PL"/>
        </w:rPr>
      </w:pPr>
      <w:r>
        <w:rPr>
          <w:rFonts w:asciiTheme="minorHAnsi" w:hAnsiTheme="minorHAnsi"/>
          <w:lang w:val="pl-PL"/>
        </w:rPr>
        <w:t>szczegółowy opis defektu uwzględniający informacje na temat okoliczności w jakich wystąpił oraz jego objawów, a także wpływu na procesy biznesowe;</w:t>
      </w:r>
    </w:p>
    <w:p w:rsidR="00DB0A63" w:rsidRDefault="00DB0A63" w:rsidP="00DB0A63">
      <w:pPr>
        <w:pStyle w:val="Normalny1"/>
        <w:numPr>
          <w:ilvl w:val="0"/>
          <w:numId w:val="22"/>
        </w:numPr>
        <w:spacing w:line="360" w:lineRule="auto"/>
        <w:rPr>
          <w:rFonts w:asciiTheme="minorHAnsi" w:hAnsiTheme="minorHAnsi"/>
          <w:lang w:val="pl-PL"/>
        </w:rPr>
      </w:pPr>
      <w:r>
        <w:rPr>
          <w:rFonts w:asciiTheme="minorHAnsi" w:hAnsiTheme="minorHAnsi"/>
          <w:lang w:val="pl-PL"/>
        </w:rPr>
        <w:t>datę jego zgłoszenia;</w:t>
      </w:r>
    </w:p>
    <w:p w:rsidR="00DB0A63" w:rsidRDefault="00DB0A63" w:rsidP="00DB0A63">
      <w:pPr>
        <w:pStyle w:val="Normalny1"/>
        <w:numPr>
          <w:ilvl w:val="0"/>
          <w:numId w:val="22"/>
        </w:numPr>
        <w:spacing w:line="360" w:lineRule="auto"/>
        <w:rPr>
          <w:rFonts w:asciiTheme="minorHAnsi" w:hAnsiTheme="minorHAnsi"/>
          <w:lang w:val="pl-PL"/>
        </w:rPr>
      </w:pPr>
      <w:r>
        <w:rPr>
          <w:rFonts w:asciiTheme="minorHAnsi" w:hAnsiTheme="minorHAnsi"/>
          <w:lang w:val="pl-PL"/>
        </w:rPr>
        <w:t>wskazanie systemu, którego dotyczy.</w:t>
      </w:r>
    </w:p>
    <w:p w:rsidR="00DB0A63" w:rsidRDefault="00DB0A63" w:rsidP="00DB0A63">
      <w:pPr>
        <w:pStyle w:val="Normalny1"/>
        <w:spacing w:line="360" w:lineRule="auto"/>
        <w:rPr>
          <w:rFonts w:asciiTheme="minorHAnsi" w:hAnsiTheme="minorHAnsi"/>
          <w:lang w:val="pl-PL"/>
        </w:rPr>
      </w:pPr>
      <w:r>
        <w:rPr>
          <w:rFonts w:asciiTheme="minorHAnsi" w:hAnsiTheme="minorHAnsi"/>
          <w:lang w:val="pl-PL"/>
        </w:rPr>
        <w:t xml:space="preserve">Każdy defekt należy zaadresować do analizy </w:t>
      </w:r>
      <w:r w:rsidR="00505410">
        <w:rPr>
          <w:rFonts w:asciiTheme="minorHAnsi" w:hAnsiTheme="minorHAnsi"/>
          <w:lang w:val="pl-PL"/>
        </w:rPr>
        <w:t xml:space="preserve">do </w:t>
      </w:r>
      <w:r w:rsidR="00BB588C">
        <w:rPr>
          <w:rFonts w:asciiTheme="minorHAnsi" w:hAnsiTheme="minorHAnsi"/>
          <w:lang w:val="pl-PL"/>
        </w:rPr>
        <w:t xml:space="preserve">Kierownika Projektu </w:t>
      </w:r>
    </w:p>
    <w:p w:rsidR="00DB0A63" w:rsidRPr="00270B82" w:rsidRDefault="00DB0A63" w:rsidP="00DB0A63">
      <w:pPr>
        <w:pStyle w:val="Normalny1"/>
        <w:spacing w:line="360" w:lineRule="auto"/>
        <w:rPr>
          <w:rFonts w:asciiTheme="minorHAnsi" w:hAnsiTheme="minorHAnsi"/>
          <w:lang w:val="pl-PL"/>
        </w:rPr>
      </w:pPr>
      <w:r w:rsidRPr="00270B82">
        <w:rPr>
          <w:rFonts w:asciiTheme="minorHAnsi" w:hAnsiTheme="minorHAnsi"/>
          <w:lang w:val="pl-PL"/>
        </w:rPr>
        <w:t xml:space="preserve">Produktem prac etapu 5. jest </w:t>
      </w:r>
      <w:r w:rsidRPr="00270B82">
        <w:rPr>
          <w:rFonts w:asciiTheme="minorHAnsi" w:hAnsiTheme="minorHAnsi"/>
          <w:b/>
          <w:color w:val="1F497D" w:themeColor="text2"/>
          <w:lang w:val="pl-PL"/>
        </w:rPr>
        <w:t>Raport Defekt</w:t>
      </w:r>
      <w:r>
        <w:rPr>
          <w:rFonts w:asciiTheme="minorHAnsi" w:hAnsiTheme="minorHAnsi"/>
          <w:b/>
          <w:color w:val="1F497D" w:themeColor="text2"/>
          <w:lang w:val="pl-PL"/>
        </w:rPr>
        <w:t>u (zgłoszenie)</w:t>
      </w:r>
      <w:r w:rsidRPr="00270B82">
        <w:rPr>
          <w:rFonts w:asciiTheme="minorHAnsi" w:hAnsiTheme="minorHAnsi"/>
          <w:color w:val="1F497D" w:themeColor="text2"/>
          <w:lang w:val="pl-PL"/>
        </w:rPr>
        <w:t>.</w:t>
      </w:r>
    </w:p>
    <w:p w:rsidR="00DB0A63" w:rsidRPr="00270B82" w:rsidRDefault="00DB0A63" w:rsidP="00DB0A63">
      <w:pPr>
        <w:pStyle w:val="Normalny1"/>
        <w:spacing w:before="240" w:line="360" w:lineRule="auto"/>
        <w:rPr>
          <w:rFonts w:asciiTheme="minorHAnsi" w:hAnsiTheme="minorHAnsi"/>
          <w:b/>
          <w:color w:val="548DD4" w:themeColor="text2" w:themeTint="99"/>
          <w:lang w:val="pl-PL"/>
        </w:rPr>
      </w:pPr>
      <w:r w:rsidRPr="00270B82">
        <w:rPr>
          <w:rFonts w:asciiTheme="minorHAnsi" w:hAnsiTheme="minorHAnsi"/>
          <w:b/>
          <w:color w:val="548DD4" w:themeColor="text2" w:themeTint="99"/>
          <w:lang w:val="pl-PL"/>
        </w:rPr>
        <w:t>Etap 6 – Monitorowanie i kontrola testów</w:t>
      </w:r>
    </w:p>
    <w:p w:rsidR="00DB0A63" w:rsidRPr="00270B82" w:rsidRDefault="00DB0A63" w:rsidP="00DB0A63">
      <w:pPr>
        <w:pStyle w:val="Normalny1"/>
        <w:spacing w:line="360" w:lineRule="auto"/>
        <w:rPr>
          <w:rFonts w:asciiTheme="minorHAnsi" w:hAnsiTheme="minorHAnsi"/>
          <w:lang w:val="pl-PL"/>
        </w:rPr>
      </w:pPr>
      <w:r w:rsidRPr="00270B82">
        <w:rPr>
          <w:rFonts w:asciiTheme="minorHAnsi" w:hAnsiTheme="minorHAnsi"/>
          <w:lang w:val="pl-PL"/>
        </w:rPr>
        <w:t xml:space="preserve">Równolegle do etapów 2 (Projektowanie i implementacja testów), 3 (Zapewnienie środowisk, danych i narzędzi), 4 (Wykonanie testów) oraz 5 (Raportowanie defektów) realizowany będzie etap Monitorowania środowiska testowego i kontroli. </w:t>
      </w:r>
    </w:p>
    <w:p w:rsidR="00DB0A63" w:rsidRDefault="00DB0A63" w:rsidP="00DB0A63">
      <w:pPr>
        <w:pStyle w:val="Normalny1"/>
        <w:spacing w:line="360" w:lineRule="auto"/>
        <w:rPr>
          <w:rFonts w:asciiTheme="minorHAnsi" w:hAnsiTheme="minorHAnsi"/>
          <w:lang w:val="pl-PL"/>
        </w:rPr>
      </w:pPr>
      <w:r w:rsidRPr="00270B82">
        <w:rPr>
          <w:rFonts w:asciiTheme="minorHAnsi" w:hAnsiTheme="minorHAnsi"/>
          <w:lang w:val="pl-PL"/>
        </w:rPr>
        <w:t xml:space="preserve">Proces </w:t>
      </w:r>
      <w:r w:rsidR="00044CAB">
        <w:rPr>
          <w:rFonts w:asciiTheme="minorHAnsi" w:hAnsiTheme="minorHAnsi"/>
          <w:lang w:val="pl-PL"/>
        </w:rPr>
        <w:t>będzie</w:t>
      </w:r>
      <w:r w:rsidRPr="00270B82">
        <w:rPr>
          <w:rFonts w:asciiTheme="minorHAnsi" w:hAnsiTheme="minorHAnsi"/>
          <w:lang w:val="pl-PL"/>
        </w:rPr>
        <w:t xml:space="preserve"> </w:t>
      </w:r>
      <w:r w:rsidR="00BB588C" w:rsidRPr="00270B82">
        <w:rPr>
          <w:rFonts w:asciiTheme="minorHAnsi" w:hAnsiTheme="minorHAnsi"/>
          <w:lang w:val="pl-PL"/>
        </w:rPr>
        <w:t>systematyz</w:t>
      </w:r>
      <w:r w:rsidR="00BB588C">
        <w:rPr>
          <w:rFonts w:asciiTheme="minorHAnsi" w:hAnsiTheme="minorHAnsi"/>
          <w:lang w:val="pl-PL"/>
        </w:rPr>
        <w:t>ował</w:t>
      </w:r>
      <w:r w:rsidR="00BB588C" w:rsidRPr="00270B82">
        <w:rPr>
          <w:rFonts w:asciiTheme="minorHAnsi" w:hAnsiTheme="minorHAnsi"/>
          <w:lang w:val="pl-PL"/>
        </w:rPr>
        <w:t xml:space="preserve"> </w:t>
      </w:r>
      <w:r w:rsidRPr="00270B82">
        <w:rPr>
          <w:rFonts w:asciiTheme="minorHAnsi" w:hAnsiTheme="minorHAnsi"/>
          <w:lang w:val="pl-PL"/>
        </w:rPr>
        <w:t>działa</w:t>
      </w:r>
      <w:r w:rsidR="00BB588C">
        <w:rPr>
          <w:rFonts w:asciiTheme="minorHAnsi" w:hAnsiTheme="minorHAnsi"/>
          <w:lang w:val="pl-PL"/>
        </w:rPr>
        <w:t>nia</w:t>
      </w:r>
      <w:r w:rsidRPr="00270B82">
        <w:rPr>
          <w:rFonts w:asciiTheme="minorHAnsi" w:hAnsiTheme="minorHAnsi"/>
          <w:lang w:val="pl-PL"/>
        </w:rPr>
        <w:t xml:space="preserve"> </w:t>
      </w:r>
      <w:r w:rsidR="00BB588C" w:rsidRPr="00270B82">
        <w:rPr>
          <w:rFonts w:asciiTheme="minorHAnsi" w:hAnsiTheme="minorHAnsi"/>
          <w:lang w:val="pl-PL"/>
        </w:rPr>
        <w:t>weryfikując</w:t>
      </w:r>
      <w:r w:rsidR="00BB588C">
        <w:rPr>
          <w:rFonts w:asciiTheme="minorHAnsi" w:hAnsiTheme="minorHAnsi"/>
          <w:lang w:val="pl-PL"/>
        </w:rPr>
        <w:t>e</w:t>
      </w:r>
      <w:r w:rsidR="00BB588C" w:rsidRPr="00270B82">
        <w:rPr>
          <w:rFonts w:asciiTheme="minorHAnsi" w:hAnsiTheme="minorHAnsi"/>
          <w:lang w:val="pl-PL"/>
        </w:rPr>
        <w:t xml:space="preserve"> </w:t>
      </w:r>
      <w:r w:rsidRPr="00270B82">
        <w:rPr>
          <w:rFonts w:asciiTheme="minorHAnsi" w:hAnsiTheme="minorHAnsi"/>
          <w:lang w:val="pl-PL"/>
        </w:rPr>
        <w:t>zgodności przebiegu testowania z Planem Testów oraz innymi specyfikacjami testowymi takimi jak Polityka czy Strategia Testów. W ramach aktywności powiązanych z procesem zebrane zostaną metryki, na potrzeby raportów. Analiza wniosków płynących z realizacji tego etapu może zainicjować działania korygujące i naprawcze.</w:t>
      </w:r>
    </w:p>
    <w:p w:rsidR="00DB0A63" w:rsidRPr="00270B82" w:rsidRDefault="00DB0A63" w:rsidP="00DB0A63">
      <w:pPr>
        <w:pStyle w:val="Normalny1"/>
        <w:spacing w:before="240" w:line="360" w:lineRule="auto"/>
        <w:rPr>
          <w:rFonts w:asciiTheme="minorHAnsi" w:hAnsiTheme="minorHAnsi"/>
          <w:b/>
          <w:color w:val="548DD4" w:themeColor="text2" w:themeTint="99"/>
          <w:lang w:val="pl-PL"/>
        </w:rPr>
      </w:pPr>
      <w:r w:rsidRPr="00270B82">
        <w:rPr>
          <w:rFonts w:asciiTheme="minorHAnsi" w:hAnsiTheme="minorHAnsi"/>
          <w:b/>
          <w:color w:val="548DD4" w:themeColor="text2" w:themeTint="99"/>
          <w:lang w:val="pl-PL"/>
        </w:rPr>
        <w:t>Etap 7 – Zamknięcie testów (Raportowanie)</w:t>
      </w:r>
    </w:p>
    <w:p w:rsidR="00DB0A63" w:rsidRPr="00270B82" w:rsidRDefault="00DB0A63" w:rsidP="00DB0A63">
      <w:pPr>
        <w:pStyle w:val="Normalny1"/>
        <w:spacing w:line="360" w:lineRule="auto"/>
        <w:rPr>
          <w:rFonts w:asciiTheme="minorHAnsi" w:hAnsiTheme="minorHAnsi"/>
          <w:lang w:val="pl-PL"/>
        </w:rPr>
      </w:pPr>
      <w:r w:rsidRPr="00270B82">
        <w:rPr>
          <w:rFonts w:asciiTheme="minorHAnsi" w:hAnsiTheme="minorHAnsi"/>
          <w:lang w:val="pl-PL"/>
        </w:rPr>
        <w:lastRenderedPageBreak/>
        <w:t xml:space="preserve">Raport końcowy przygotowany w ramach testów wydajnościowych systemu </w:t>
      </w:r>
      <w:r w:rsidR="00BB588C">
        <w:rPr>
          <w:rFonts w:asciiTheme="minorHAnsi" w:hAnsiTheme="minorHAnsi"/>
          <w:lang w:val="pl-PL"/>
        </w:rPr>
        <w:t>będzie</w:t>
      </w:r>
      <w:r w:rsidR="00BB588C" w:rsidRPr="00270B82">
        <w:rPr>
          <w:rFonts w:asciiTheme="minorHAnsi" w:hAnsiTheme="minorHAnsi"/>
          <w:lang w:val="pl-PL"/>
        </w:rPr>
        <w:t xml:space="preserve"> </w:t>
      </w:r>
      <w:r w:rsidRPr="00270B82">
        <w:rPr>
          <w:rFonts w:asciiTheme="minorHAnsi" w:hAnsiTheme="minorHAnsi"/>
          <w:lang w:val="pl-PL"/>
        </w:rPr>
        <w:t xml:space="preserve">dokumentem podsumowującym aktywności testowe przeprowadzone w ramach danej inicjatywy. Jego celem, </w:t>
      </w:r>
      <w:r w:rsidR="00BB588C">
        <w:rPr>
          <w:rFonts w:asciiTheme="minorHAnsi" w:hAnsiTheme="minorHAnsi"/>
          <w:lang w:val="pl-PL"/>
        </w:rPr>
        <w:t>będzie</w:t>
      </w:r>
      <w:r w:rsidR="00BB588C" w:rsidRPr="00270B82">
        <w:rPr>
          <w:rFonts w:asciiTheme="minorHAnsi" w:hAnsiTheme="minorHAnsi"/>
          <w:lang w:val="pl-PL"/>
        </w:rPr>
        <w:t xml:space="preserve"> </w:t>
      </w:r>
      <w:r w:rsidRPr="00270B82">
        <w:rPr>
          <w:rFonts w:asciiTheme="minorHAnsi" w:hAnsiTheme="minorHAnsi"/>
          <w:lang w:val="pl-PL"/>
        </w:rPr>
        <w:t xml:space="preserve">przedstawienie danych oraz wyników uzyskanych w trakcie realizacji testów wydajności systemu w formie tabelarycznej i graficznej wraz z opisem słownym. </w:t>
      </w:r>
      <w:r w:rsidR="00BB588C">
        <w:rPr>
          <w:rFonts w:asciiTheme="minorHAnsi" w:hAnsiTheme="minorHAnsi"/>
          <w:lang w:val="pl-PL"/>
        </w:rPr>
        <w:t>Bedzie zawierał</w:t>
      </w:r>
      <w:r w:rsidRPr="00270B82">
        <w:rPr>
          <w:rFonts w:asciiTheme="minorHAnsi" w:hAnsiTheme="minorHAnsi"/>
          <w:lang w:val="pl-PL"/>
        </w:rPr>
        <w:t xml:space="preserve"> rekomendacje, które pozwolą wyeliminować problemy wydajnościowe testowanego systemu.</w:t>
      </w:r>
    </w:p>
    <w:p w:rsidR="00DB0A63" w:rsidRPr="00270B82" w:rsidRDefault="00DB0A63" w:rsidP="00DB0A63">
      <w:pPr>
        <w:spacing w:line="360" w:lineRule="auto"/>
        <w:rPr>
          <w:rFonts w:asciiTheme="minorHAnsi" w:hAnsiTheme="minorHAnsi"/>
        </w:rPr>
      </w:pPr>
      <w:r w:rsidRPr="00270B82">
        <w:rPr>
          <w:rFonts w:asciiTheme="minorHAnsi" w:hAnsiTheme="minorHAnsi"/>
        </w:rPr>
        <w:t>Dokument powinien zawierać następujące elementy:</w:t>
      </w:r>
    </w:p>
    <w:p w:rsidR="00DB0A63" w:rsidRPr="00270B82" w:rsidRDefault="00DB0A63" w:rsidP="00DB0A63">
      <w:pPr>
        <w:pStyle w:val="Akapitzlist"/>
        <w:numPr>
          <w:ilvl w:val="0"/>
          <w:numId w:val="12"/>
        </w:numPr>
        <w:spacing w:line="360" w:lineRule="auto"/>
        <w:rPr>
          <w:rFonts w:asciiTheme="minorHAnsi" w:eastAsiaTheme="minorHAnsi" w:hAnsiTheme="minorHAnsi" w:cstheme="minorBidi"/>
          <w:sz w:val="22"/>
          <w:szCs w:val="22"/>
          <w:lang w:val="pl-PL" w:eastAsia="en-US"/>
        </w:rPr>
      </w:pPr>
      <w:r w:rsidRPr="00270B82">
        <w:rPr>
          <w:rFonts w:asciiTheme="minorHAnsi" w:eastAsiaTheme="minorHAnsi" w:hAnsiTheme="minorHAnsi" w:cstheme="minorBidi"/>
          <w:sz w:val="22"/>
          <w:szCs w:val="22"/>
          <w:lang w:val="pl-PL" w:eastAsia="en-US"/>
        </w:rPr>
        <w:t>Opis przyjętego podejścia do realizacji testów wydajnościowych;</w:t>
      </w:r>
    </w:p>
    <w:p w:rsidR="00DB0A63" w:rsidRPr="00270B82" w:rsidRDefault="00DB0A63" w:rsidP="00DB0A63">
      <w:pPr>
        <w:pStyle w:val="Akapitzlist"/>
        <w:numPr>
          <w:ilvl w:val="0"/>
          <w:numId w:val="12"/>
        </w:numPr>
        <w:spacing w:line="360" w:lineRule="auto"/>
        <w:rPr>
          <w:rFonts w:asciiTheme="minorHAnsi" w:eastAsiaTheme="minorHAnsi" w:hAnsiTheme="minorHAnsi" w:cstheme="minorBidi"/>
          <w:sz w:val="22"/>
          <w:szCs w:val="22"/>
          <w:lang w:val="pl-PL" w:eastAsia="en-US"/>
        </w:rPr>
      </w:pPr>
      <w:r w:rsidRPr="00270B82">
        <w:rPr>
          <w:rFonts w:asciiTheme="minorHAnsi" w:eastAsiaTheme="minorHAnsi" w:hAnsiTheme="minorHAnsi" w:cstheme="minorBidi"/>
          <w:sz w:val="22"/>
          <w:szCs w:val="22"/>
          <w:lang w:val="pl-PL" w:eastAsia="en-US"/>
        </w:rPr>
        <w:t>Cel i zakres testów wydajnościowych;</w:t>
      </w:r>
    </w:p>
    <w:p w:rsidR="00DB0A63" w:rsidRPr="00270B82" w:rsidRDefault="00DB0A63" w:rsidP="00DB0A63">
      <w:pPr>
        <w:pStyle w:val="Akapitzlist"/>
        <w:numPr>
          <w:ilvl w:val="0"/>
          <w:numId w:val="12"/>
        </w:numPr>
        <w:spacing w:line="360" w:lineRule="auto"/>
        <w:rPr>
          <w:rFonts w:asciiTheme="minorHAnsi" w:eastAsiaTheme="minorHAnsi" w:hAnsiTheme="minorHAnsi" w:cstheme="minorBidi"/>
          <w:sz w:val="22"/>
          <w:szCs w:val="22"/>
          <w:lang w:val="pl-PL" w:eastAsia="en-US"/>
        </w:rPr>
      </w:pPr>
      <w:r w:rsidRPr="00270B82">
        <w:rPr>
          <w:rFonts w:asciiTheme="minorHAnsi" w:eastAsiaTheme="minorHAnsi" w:hAnsiTheme="minorHAnsi" w:cstheme="minorBidi"/>
          <w:sz w:val="22"/>
          <w:szCs w:val="22"/>
          <w:lang w:val="pl-PL" w:eastAsia="en-US"/>
        </w:rPr>
        <w:t>Opis wykorzystanych narzędzi oraz ich zastosowanie w projekcie;</w:t>
      </w:r>
    </w:p>
    <w:p w:rsidR="00DB0A63" w:rsidRPr="00270B82" w:rsidRDefault="00DB0A63" w:rsidP="00DB0A63">
      <w:pPr>
        <w:pStyle w:val="Akapitzlist"/>
        <w:numPr>
          <w:ilvl w:val="0"/>
          <w:numId w:val="12"/>
        </w:numPr>
        <w:spacing w:line="360" w:lineRule="auto"/>
        <w:rPr>
          <w:rFonts w:asciiTheme="minorHAnsi" w:eastAsiaTheme="minorHAnsi" w:hAnsiTheme="minorHAnsi" w:cstheme="minorBidi"/>
          <w:sz w:val="22"/>
          <w:szCs w:val="22"/>
          <w:lang w:val="pl-PL" w:eastAsia="en-US"/>
        </w:rPr>
      </w:pPr>
      <w:r w:rsidRPr="00270B82">
        <w:rPr>
          <w:rFonts w:asciiTheme="minorHAnsi" w:eastAsiaTheme="minorHAnsi" w:hAnsiTheme="minorHAnsi" w:cstheme="minorBidi"/>
          <w:sz w:val="22"/>
          <w:szCs w:val="22"/>
          <w:lang w:val="pl-PL" w:eastAsia="en-US"/>
        </w:rPr>
        <w:t>Opis architektury środowisk: testowego oraz uruchomieniowego dla testów wydajnościowych;</w:t>
      </w:r>
    </w:p>
    <w:p w:rsidR="00DB0A63" w:rsidRPr="00270B82" w:rsidRDefault="00DB0A63" w:rsidP="00DB0A63">
      <w:pPr>
        <w:pStyle w:val="Akapitzlist"/>
        <w:numPr>
          <w:ilvl w:val="0"/>
          <w:numId w:val="12"/>
        </w:numPr>
        <w:spacing w:line="360" w:lineRule="auto"/>
        <w:rPr>
          <w:rFonts w:asciiTheme="minorHAnsi" w:eastAsiaTheme="minorHAnsi" w:hAnsiTheme="minorHAnsi" w:cstheme="minorBidi"/>
          <w:sz w:val="22"/>
          <w:szCs w:val="22"/>
          <w:lang w:val="pl-PL" w:eastAsia="en-US"/>
        </w:rPr>
      </w:pPr>
      <w:r w:rsidRPr="00270B82">
        <w:rPr>
          <w:rFonts w:asciiTheme="minorHAnsi" w:eastAsiaTheme="minorHAnsi" w:hAnsiTheme="minorHAnsi" w:cstheme="minorBidi"/>
          <w:sz w:val="22"/>
          <w:szCs w:val="22"/>
          <w:lang w:val="pl-PL" w:eastAsia="en-US"/>
        </w:rPr>
        <w:t>Opis wykorzystanych danych testowych (sposób ich pozyskania oraz zastosowanie w skryptach testów wydajnościowych);</w:t>
      </w:r>
    </w:p>
    <w:p w:rsidR="00DB0A63" w:rsidRPr="00270B82" w:rsidRDefault="00DB0A63" w:rsidP="00DB0A63">
      <w:pPr>
        <w:pStyle w:val="Akapitzlist"/>
        <w:numPr>
          <w:ilvl w:val="0"/>
          <w:numId w:val="12"/>
        </w:numPr>
        <w:spacing w:line="360" w:lineRule="auto"/>
        <w:rPr>
          <w:rFonts w:asciiTheme="minorHAnsi" w:eastAsiaTheme="minorHAnsi" w:hAnsiTheme="minorHAnsi" w:cstheme="minorBidi"/>
          <w:sz w:val="22"/>
          <w:szCs w:val="22"/>
          <w:lang w:val="pl-PL" w:eastAsia="en-US"/>
        </w:rPr>
      </w:pPr>
      <w:r w:rsidRPr="00270B82">
        <w:rPr>
          <w:rFonts w:asciiTheme="minorHAnsi" w:eastAsiaTheme="minorHAnsi" w:hAnsiTheme="minorHAnsi" w:cstheme="minorBidi"/>
          <w:sz w:val="22"/>
          <w:szCs w:val="22"/>
          <w:lang w:val="pl-PL" w:eastAsia="en-US"/>
        </w:rPr>
        <w:t>Opis i interpretacja wyników uzyskanych w trakcie testów wydajnościowych;</w:t>
      </w:r>
    </w:p>
    <w:p w:rsidR="00DB0A63" w:rsidRPr="00270B82" w:rsidRDefault="00DB0A63" w:rsidP="00DB0A63">
      <w:pPr>
        <w:pStyle w:val="Akapitzlist"/>
        <w:numPr>
          <w:ilvl w:val="0"/>
          <w:numId w:val="12"/>
        </w:numPr>
        <w:spacing w:line="360" w:lineRule="auto"/>
        <w:rPr>
          <w:rFonts w:asciiTheme="minorHAnsi" w:eastAsiaTheme="minorHAnsi" w:hAnsiTheme="minorHAnsi" w:cstheme="minorBidi"/>
          <w:sz w:val="22"/>
          <w:szCs w:val="22"/>
          <w:lang w:val="pl-PL" w:eastAsia="en-US"/>
        </w:rPr>
      </w:pPr>
      <w:r w:rsidRPr="00270B82">
        <w:rPr>
          <w:rFonts w:asciiTheme="minorHAnsi" w:eastAsiaTheme="minorHAnsi" w:hAnsiTheme="minorHAnsi" w:cstheme="minorBidi"/>
          <w:sz w:val="22"/>
          <w:szCs w:val="22"/>
          <w:lang w:val="pl-PL" w:eastAsia="en-US"/>
        </w:rPr>
        <w:t>Wnioski z realizacji testów oraz rekomendacje względem potencjalnych zmian w systemie, mających na celu poprawienie jego wydajności.</w:t>
      </w:r>
    </w:p>
    <w:p w:rsidR="00DB0A63" w:rsidRDefault="00DB0A63" w:rsidP="00DB0A63">
      <w:pPr>
        <w:pStyle w:val="Normalny1"/>
        <w:spacing w:line="360" w:lineRule="auto"/>
        <w:rPr>
          <w:rFonts w:asciiTheme="minorHAnsi" w:hAnsiTheme="minorHAnsi"/>
          <w:lang w:val="pl-PL"/>
        </w:rPr>
      </w:pPr>
      <w:r w:rsidRPr="00270B82">
        <w:rPr>
          <w:rFonts w:asciiTheme="minorHAnsi" w:hAnsiTheme="minorHAnsi"/>
          <w:lang w:val="pl-PL"/>
        </w:rPr>
        <w:t>Szablon raportu końcowego z testów wydajnościowych stanowi załącznik do niniejszego dokumentu.</w:t>
      </w:r>
    </w:p>
    <w:p w:rsidR="00416170" w:rsidRDefault="00416170" w:rsidP="00343F51">
      <w:pPr>
        <w:pStyle w:val="Nagwek1"/>
        <w:rPr>
          <w:rFonts w:asciiTheme="minorHAnsi" w:hAnsiTheme="minorHAnsi"/>
          <w:lang w:val="pl-PL"/>
        </w:rPr>
      </w:pPr>
      <w:bookmarkStart w:id="41" w:name="_Toc488336863"/>
      <w:r w:rsidRPr="00270B82">
        <w:t>Narzędzia wspierające testy wydajnościowe</w:t>
      </w:r>
      <w:bookmarkEnd w:id="41"/>
    </w:p>
    <w:p w:rsidR="004D011D" w:rsidRDefault="00880426" w:rsidP="0062260D">
      <w:pPr>
        <w:spacing w:line="360" w:lineRule="auto"/>
        <w:rPr>
          <w:rFonts w:asciiTheme="minorHAnsi" w:hAnsiTheme="minorHAnsi"/>
        </w:rPr>
      </w:pPr>
      <w:bookmarkStart w:id="42" w:name="_Toc459626280"/>
      <w:bookmarkStart w:id="43" w:name="_Toc459628512"/>
      <w:bookmarkStart w:id="44" w:name="_Ref459796941"/>
      <w:r w:rsidRPr="00270B82">
        <w:t>Narzędzia wspierające testy wydajnościowe</w:t>
      </w:r>
      <w:bookmarkEnd w:id="42"/>
      <w:bookmarkEnd w:id="43"/>
      <w:bookmarkEnd w:id="44"/>
      <w:r w:rsidR="00416170">
        <w:t xml:space="preserve"> </w:t>
      </w:r>
      <w:r w:rsidR="004D011D">
        <w:rPr>
          <w:rFonts w:asciiTheme="minorHAnsi" w:hAnsiTheme="minorHAnsi"/>
        </w:rPr>
        <w:t>Zadanie test</w:t>
      </w:r>
      <w:r w:rsidR="00416170">
        <w:rPr>
          <w:rFonts w:asciiTheme="minorHAnsi" w:hAnsiTheme="minorHAnsi"/>
        </w:rPr>
        <w:t xml:space="preserve">ów wydajnościowych </w:t>
      </w:r>
      <w:r w:rsidR="004D011D">
        <w:rPr>
          <w:rFonts w:asciiTheme="minorHAnsi" w:hAnsiTheme="minorHAnsi"/>
        </w:rPr>
        <w:t>będ</w:t>
      </w:r>
      <w:r w:rsidR="00416170">
        <w:rPr>
          <w:rFonts w:asciiTheme="minorHAnsi" w:hAnsiTheme="minorHAnsi"/>
        </w:rPr>
        <w:t xml:space="preserve">ą </w:t>
      </w:r>
      <w:r w:rsidR="004D011D">
        <w:rPr>
          <w:rFonts w:asciiTheme="minorHAnsi" w:hAnsiTheme="minorHAnsi"/>
        </w:rPr>
        <w:t xml:space="preserve">realizowane z przez </w:t>
      </w:r>
      <w:r w:rsidR="00416170">
        <w:rPr>
          <w:rFonts w:asciiTheme="minorHAnsi" w:hAnsiTheme="minorHAnsi"/>
        </w:rPr>
        <w:t>W</w:t>
      </w:r>
      <w:r w:rsidR="004D011D">
        <w:rPr>
          <w:rFonts w:asciiTheme="minorHAnsi" w:hAnsiTheme="minorHAnsi"/>
        </w:rPr>
        <w:t xml:space="preserve">ykonawcę za pomocą narzędzi Wykonawcy. </w:t>
      </w:r>
    </w:p>
    <w:p w:rsidR="004D011D" w:rsidRDefault="004D011D" w:rsidP="0062260D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Zamawiający może na pisemny wniosek Wykonawcy udostępnić części lub wszystkie poniższe narzędzia które są w posiadaniu przez Zamawiającego </w:t>
      </w:r>
    </w:p>
    <w:p w:rsidR="0062260D" w:rsidRPr="00343F51" w:rsidRDefault="00416170" w:rsidP="00343F51">
      <w:pPr>
        <w:spacing w:line="360" w:lineRule="auto"/>
        <w:rPr>
          <w:rFonts w:asciiTheme="minorHAnsi" w:eastAsiaTheme="minorHAnsi" w:hAnsiTheme="minorHAnsi" w:cstheme="minorBidi"/>
          <w:szCs w:val="22"/>
          <w:lang w:eastAsia="en-US"/>
        </w:rPr>
      </w:pPr>
      <w:r>
        <w:rPr>
          <w:rFonts w:asciiTheme="minorHAnsi" w:eastAsiaTheme="minorHAnsi" w:hAnsiTheme="minorHAnsi" w:cstheme="minorBidi"/>
          <w:szCs w:val="22"/>
          <w:lang w:eastAsia="en-US"/>
        </w:rPr>
        <w:t>N</w:t>
      </w:r>
      <w:r w:rsidR="0062260D" w:rsidRPr="00343F51">
        <w:rPr>
          <w:rFonts w:asciiTheme="minorHAnsi" w:eastAsiaTheme="minorHAnsi" w:hAnsiTheme="minorHAnsi" w:cstheme="minorBidi"/>
          <w:szCs w:val="22"/>
          <w:lang w:eastAsia="en-US"/>
        </w:rPr>
        <w:t xml:space="preserve">arzędzia przeznaczone do realizacji automatycznych testów wydajnościowych (HPE LR) – licencja, w której posiadaniu jest Ministerstwo Sprawiedliwości umożliwia nielimitowane czasowo testy wydajnościowe dla 500 wirtualnych użytkowników w zakresie protokołów uwzględnionych w licencji Web 2.0 oraz Mobile UI </w:t>
      </w:r>
    </w:p>
    <w:p w:rsidR="0062260D" w:rsidRPr="00270B82" w:rsidRDefault="0062260D" w:rsidP="00343F51">
      <w:pPr>
        <w:pStyle w:val="Akapitzlist"/>
        <w:numPr>
          <w:ilvl w:val="1"/>
          <w:numId w:val="12"/>
        </w:numPr>
        <w:spacing w:after="160" w:line="259" w:lineRule="auto"/>
        <w:jc w:val="left"/>
        <w:rPr>
          <w:rFonts w:asciiTheme="minorHAnsi" w:hAnsiTheme="minorHAnsi"/>
        </w:rPr>
      </w:pPr>
      <w:r w:rsidRPr="00270B82">
        <w:rPr>
          <w:rFonts w:asciiTheme="minorHAnsi" w:hAnsiTheme="minorHAnsi"/>
          <w:sz w:val="22"/>
          <w:szCs w:val="22"/>
        </w:rPr>
        <w:t>Licencja Web 2.0</w:t>
      </w:r>
    </w:p>
    <w:p w:rsidR="0062260D" w:rsidRPr="00270B82" w:rsidRDefault="0062260D" w:rsidP="00343F51">
      <w:pPr>
        <w:pStyle w:val="Akapitzlist"/>
        <w:numPr>
          <w:ilvl w:val="2"/>
          <w:numId w:val="12"/>
        </w:numPr>
        <w:spacing w:after="160" w:line="259" w:lineRule="auto"/>
        <w:jc w:val="left"/>
        <w:rPr>
          <w:rFonts w:asciiTheme="minorHAnsi" w:hAnsiTheme="minorHAnsi"/>
        </w:rPr>
      </w:pPr>
      <w:r w:rsidRPr="00343F51">
        <w:rPr>
          <w:rFonts w:asciiTheme="minorHAnsi" w:hAnsiTheme="minorHAnsi"/>
          <w:sz w:val="22"/>
          <w:szCs w:val="22"/>
          <w:lang w:val="en-US"/>
        </w:rPr>
        <w:t>MMS (Media Player): Media Player (MMS)</w:t>
      </w:r>
    </w:p>
    <w:p w:rsidR="0062260D" w:rsidRPr="00270B82" w:rsidRDefault="0062260D" w:rsidP="00343F51">
      <w:pPr>
        <w:pStyle w:val="Akapitzlist"/>
        <w:numPr>
          <w:ilvl w:val="2"/>
          <w:numId w:val="12"/>
        </w:numPr>
        <w:spacing w:after="160" w:line="259" w:lineRule="auto"/>
        <w:jc w:val="left"/>
        <w:rPr>
          <w:rFonts w:asciiTheme="minorHAnsi" w:hAnsiTheme="minorHAnsi"/>
        </w:rPr>
      </w:pPr>
      <w:r w:rsidRPr="00270B82">
        <w:rPr>
          <w:rFonts w:asciiTheme="minorHAnsi" w:hAnsiTheme="minorHAnsi"/>
          <w:sz w:val="22"/>
          <w:szCs w:val="22"/>
          <w:lang w:val="pl-PL"/>
        </w:rPr>
        <w:t>Real: Real Player</w:t>
      </w:r>
    </w:p>
    <w:p w:rsidR="0062260D" w:rsidRPr="00270B82" w:rsidRDefault="0062260D" w:rsidP="00343F51">
      <w:pPr>
        <w:pStyle w:val="Akapitzlist"/>
        <w:numPr>
          <w:ilvl w:val="2"/>
          <w:numId w:val="12"/>
        </w:numPr>
        <w:spacing w:after="160" w:line="259" w:lineRule="auto"/>
        <w:jc w:val="left"/>
        <w:rPr>
          <w:rFonts w:asciiTheme="minorHAnsi" w:hAnsiTheme="minorHAnsi"/>
        </w:rPr>
      </w:pPr>
      <w:r w:rsidRPr="00270B82">
        <w:rPr>
          <w:rFonts w:asciiTheme="minorHAnsi" w:hAnsiTheme="minorHAnsi"/>
          <w:sz w:val="22"/>
          <w:szCs w:val="22"/>
          <w:lang w:val="pl-PL"/>
        </w:rPr>
        <w:lastRenderedPageBreak/>
        <w:t>Web – HTTP/HTML</w:t>
      </w:r>
    </w:p>
    <w:p w:rsidR="0062260D" w:rsidRPr="00270B82" w:rsidRDefault="0062260D" w:rsidP="00343F51">
      <w:pPr>
        <w:pStyle w:val="Akapitzlist"/>
        <w:numPr>
          <w:ilvl w:val="2"/>
          <w:numId w:val="12"/>
        </w:numPr>
        <w:spacing w:after="160" w:line="259" w:lineRule="auto"/>
        <w:jc w:val="left"/>
        <w:rPr>
          <w:rFonts w:asciiTheme="minorHAnsi" w:hAnsiTheme="minorHAnsi"/>
        </w:rPr>
      </w:pPr>
      <w:proofErr w:type="spellStart"/>
      <w:r w:rsidRPr="00270B82">
        <w:rPr>
          <w:rFonts w:asciiTheme="minorHAnsi" w:hAnsiTheme="minorHAnsi"/>
          <w:sz w:val="22"/>
          <w:szCs w:val="22"/>
          <w:lang w:val="pl-PL"/>
        </w:rPr>
        <w:t>Ajax</w:t>
      </w:r>
      <w:proofErr w:type="spellEnd"/>
      <w:r w:rsidRPr="00270B82">
        <w:rPr>
          <w:rFonts w:asciiTheme="minorHAnsi" w:hAnsiTheme="minorHAnsi"/>
          <w:sz w:val="22"/>
          <w:szCs w:val="22"/>
          <w:lang w:val="pl-PL"/>
        </w:rPr>
        <w:t xml:space="preserve"> – </w:t>
      </w:r>
      <w:proofErr w:type="spellStart"/>
      <w:r w:rsidRPr="00270B82">
        <w:rPr>
          <w:rFonts w:asciiTheme="minorHAnsi" w:hAnsiTheme="minorHAnsi"/>
          <w:sz w:val="22"/>
          <w:szCs w:val="22"/>
          <w:lang w:val="pl-PL"/>
        </w:rPr>
        <w:t>Click</w:t>
      </w:r>
      <w:proofErr w:type="spellEnd"/>
      <w:r w:rsidRPr="00270B82">
        <w:rPr>
          <w:rFonts w:asciiTheme="minorHAnsi" w:hAnsiTheme="minorHAnsi"/>
          <w:sz w:val="22"/>
          <w:szCs w:val="22"/>
          <w:lang w:val="pl-PL"/>
        </w:rPr>
        <w:t xml:space="preserve"> and </w:t>
      </w:r>
      <w:proofErr w:type="spellStart"/>
      <w:r w:rsidRPr="00270B82">
        <w:rPr>
          <w:rFonts w:asciiTheme="minorHAnsi" w:hAnsiTheme="minorHAnsi"/>
          <w:sz w:val="22"/>
          <w:szCs w:val="22"/>
          <w:lang w:val="pl-PL"/>
        </w:rPr>
        <w:t>Script</w:t>
      </w:r>
      <w:proofErr w:type="spellEnd"/>
    </w:p>
    <w:p w:rsidR="0062260D" w:rsidRPr="00270B82" w:rsidRDefault="0062260D" w:rsidP="00343F51">
      <w:pPr>
        <w:pStyle w:val="Akapitzlist"/>
        <w:numPr>
          <w:ilvl w:val="2"/>
          <w:numId w:val="12"/>
        </w:numPr>
        <w:spacing w:after="160" w:line="259" w:lineRule="auto"/>
        <w:jc w:val="left"/>
        <w:rPr>
          <w:rFonts w:asciiTheme="minorHAnsi" w:hAnsiTheme="minorHAnsi"/>
        </w:rPr>
      </w:pPr>
      <w:r w:rsidRPr="00270B82">
        <w:rPr>
          <w:rFonts w:asciiTheme="minorHAnsi" w:hAnsiTheme="minorHAnsi"/>
          <w:sz w:val="22"/>
          <w:szCs w:val="22"/>
          <w:lang w:val="pl-PL"/>
        </w:rPr>
        <w:t>AMF: Action Message Format</w:t>
      </w:r>
    </w:p>
    <w:p w:rsidR="0062260D" w:rsidRPr="00270B82" w:rsidRDefault="0062260D" w:rsidP="00343F51">
      <w:pPr>
        <w:pStyle w:val="Akapitzlist"/>
        <w:numPr>
          <w:ilvl w:val="2"/>
          <w:numId w:val="12"/>
        </w:numPr>
        <w:spacing w:after="160" w:line="259" w:lineRule="auto"/>
        <w:jc w:val="left"/>
        <w:rPr>
          <w:rFonts w:asciiTheme="minorHAnsi" w:hAnsiTheme="minorHAnsi"/>
        </w:rPr>
      </w:pPr>
      <w:r w:rsidRPr="00270B82">
        <w:rPr>
          <w:rFonts w:asciiTheme="minorHAnsi" w:hAnsiTheme="minorHAnsi"/>
          <w:sz w:val="22"/>
          <w:szCs w:val="22"/>
          <w:lang w:val="pl-PL"/>
        </w:rPr>
        <w:t>Web Services</w:t>
      </w:r>
    </w:p>
    <w:p w:rsidR="0062260D" w:rsidRPr="00270B82" w:rsidRDefault="0062260D" w:rsidP="00343F51">
      <w:pPr>
        <w:pStyle w:val="Akapitzlist"/>
        <w:numPr>
          <w:ilvl w:val="2"/>
          <w:numId w:val="12"/>
        </w:numPr>
        <w:spacing w:after="160" w:line="259" w:lineRule="auto"/>
        <w:jc w:val="left"/>
        <w:rPr>
          <w:rFonts w:asciiTheme="minorHAnsi" w:hAnsiTheme="minorHAnsi"/>
        </w:rPr>
      </w:pPr>
      <w:r w:rsidRPr="00270B82">
        <w:rPr>
          <w:rFonts w:asciiTheme="minorHAnsi" w:hAnsiTheme="minorHAnsi"/>
          <w:sz w:val="22"/>
          <w:szCs w:val="22"/>
          <w:lang w:val="pl-PL"/>
        </w:rPr>
        <w:t>MQSeries – Client</w:t>
      </w:r>
    </w:p>
    <w:p w:rsidR="0062260D" w:rsidRPr="00270B82" w:rsidRDefault="0062260D" w:rsidP="00343F51">
      <w:pPr>
        <w:pStyle w:val="Akapitzlist"/>
        <w:numPr>
          <w:ilvl w:val="2"/>
          <w:numId w:val="12"/>
        </w:numPr>
        <w:spacing w:after="160" w:line="259" w:lineRule="auto"/>
        <w:jc w:val="left"/>
        <w:rPr>
          <w:rFonts w:asciiTheme="minorHAnsi" w:hAnsiTheme="minorHAnsi"/>
        </w:rPr>
      </w:pPr>
      <w:r w:rsidRPr="00270B82">
        <w:rPr>
          <w:rFonts w:asciiTheme="minorHAnsi" w:hAnsiTheme="minorHAnsi"/>
          <w:sz w:val="22"/>
          <w:szCs w:val="22"/>
          <w:lang w:val="pl-PL"/>
        </w:rPr>
        <w:t>MQSeries – Server</w:t>
      </w:r>
    </w:p>
    <w:p w:rsidR="0062260D" w:rsidRPr="00270B82" w:rsidRDefault="0062260D" w:rsidP="00343F51">
      <w:pPr>
        <w:pStyle w:val="Akapitzlist"/>
        <w:numPr>
          <w:ilvl w:val="2"/>
          <w:numId w:val="12"/>
        </w:numPr>
        <w:spacing w:after="160" w:line="259" w:lineRule="auto"/>
        <w:jc w:val="left"/>
        <w:rPr>
          <w:rFonts w:asciiTheme="minorHAnsi" w:hAnsiTheme="minorHAnsi"/>
        </w:rPr>
      </w:pPr>
      <w:proofErr w:type="spellStart"/>
      <w:r w:rsidRPr="00270B82">
        <w:rPr>
          <w:rFonts w:asciiTheme="minorHAnsi" w:hAnsiTheme="minorHAnsi"/>
          <w:sz w:val="22"/>
          <w:szCs w:val="22"/>
          <w:lang w:val="pl-PL"/>
        </w:rPr>
        <w:t>Flex</w:t>
      </w:r>
      <w:proofErr w:type="spellEnd"/>
      <w:r w:rsidRPr="00270B82">
        <w:rPr>
          <w:rFonts w:asciiTheme="minorHAnsi" w:hAnsiTheme="minorHAnsi"/>
          <w:sz w:val="22"/>
          <w:szCs w:val="22"/>
          <w:lang w:val="pl-PL"/>
        </w:rPr>
        <w:t xml:space="preserve">: Adobe </w:t>
      </w:r>
      <w:proofErr w:type="spellStart"/>
      <w:r w:rsidRPr="00270B82">
        <w:rPr>
          <w:rFonts w:asciiTheme="minorHAnsi" w:hAnsiTheme="minorHAnsi"/>
          <w:sz w:val="22"/>
          <w:szCs w:val="22"/>
          <w:lang w:val="pl-PL"/>
        </w:rPr>
        <w:t>Flex</w:t>
      </w:r>
      <w:proofErr w:type="spellEnd"/>
    </w:p>
    <w:p w:rsidR="0062260D" w:rsidRPr="00270B82" w:rsidRDefault="0062260D" w:rsidP="00343F51">
      <w:pPr>
        <w:pStyle w:val="Akapitzlist"/>
        <w:numPr>
          <w:ilvl w:val="2"/>
          <w:numId w:val="12"/>
        </w:numPr>
        <w:spacing w:after="160" w:line="259" w:lineRule="auto"/>
        <w:jc w:val="left"/>
        <w:rPr>
          <w:rFonts w:asciiTheme="minorHAnsi" w:hAnsiTheme="minorHAnsi"/>
        </w:rPr>
      </w:pPr>
      <w:proofErr w:type="spellStart"/>
      <w:r w:rsidRPr="00270B82">
        <w:rPr>
          <w:rFonts w:asciiTheme="minorHAnsi" w:hAnsiTheme="minorHAnsi"/>
          <w:sz w:val="22"/>
          <w:szCs w:val="22"/>
          <w:lang w:val="pl-PL"/>
        </w:rPr>
        <w:t>TruClient</w:t>
      </w:r>
      <w:proofErr w:type="spellEnd"/>
      <w:r w:rsidRPr="00270B82">
        <w:rPr>
          <w:rFonts w:asciiTheme="minorHAnsi" w:hAnsiTheme="minorHAnsi"/>
          <w:sz w:val="22"/>
          <w:szCs w:val="22"/>
          <w:lang w:val="pl-PL"/>
        </w:rPr>
        <w:t xml:space="preserve"> </w:t>
      </w:r>
      <w:proofErr w:type="spellStart"/>
      <w:r w:rsidRPr="00270B82">
        <w:rPr>
          <w:rFonts w:asciiTheme="minorHAnsi" w:hAnsiTheme="minorHAnsi"/>
          <w:sz w:val="22"/>
          <w:szCs w:val="22"/>
          <w:lang w:val="pl-PL"/>
        </w:rPr>
        <w:t>Ajax</w:t>
      </w:r>
      <w:proofErr w:type="spellEnd"/>
      <w:r w:rsidRPr="00270B82">
        <w:rPr>
          <w:rFonts w:asciiTheme="minorHAnsi" w:hAnsiTheme="minorHAnsi"/>
          <w:sz w:val="22"/>
          <w:szCs w:val="22"/>
          <w:lang w:val="pl-PL"/>
        </w:rPr>
        <w:t xml:space="preserve"> – </w:t>
      </w:r>
      <w:proofErr w:type="spellStart"/>
      <w:r w:rsidRPr="00270B82">
        <w:rPr>
          <w:rFonts w:asciiTheme="minorHAnsi" w:hAnsiTheme="minorHAnsi"/>
          <w:sz w:val="22"/>
          <w:szCs w:val="22"/>
          <w:lang w:val="pl-PL"/>
        </w:rPr>
        <w:t>Firefox</w:t>
      </w:r>
      <w:proofErr w:type="spellEnd"/>
    </w:p>
    <w:p w:rsidR="0062260D" w:rsidRPr="00270B82" w:rsidRDefault="0062260D" w:rsidP="00343F51">
      <w:pPr>
        <w:pStyle w:val="Akapitzlist"/>
        <w:numPr>
          <w:ilvl w:val="2"/>
          <w:numId w:val="12"/>
        </w:numPr>
        <w:spacing w:after="160" w:line="259" w:lineRule="auto"/>
        <w:jc w:val="left"/>
        <w:rPr>
          <w:rFonts w:asciiTheme="minorHAnsi" w:hAnsiTheme="minorHAnsi"/>
        </w:rPr>
      </w:pPr>
      <w:r w:rsidRPr="00270B82">
        <w:rPr>
          <w:rFonts w:asciiTheme="minorHAnsi" w:hAnsiTheme="minorHAnsi"/>
          <w:sz w:val="22"/>
          <w:szCs w:val="22"/>
          <w:lang w:val="pl-PL"/>
        </w:rPr>
        <w:t>Silverlight</w:t>
      </w:r>
    </w:p>
    <w:p w:rsidR="0062260D" w:rsidRPr="00270B82" w:rsidRDefault="0062260D" w:rsidP="00343F51">
      <w:pPr>
        <w:pStyle w:val="Akapitzlist"/>
        <w:numPr>
          <w:ilvl w:val="2"/>
          <w:numId w:val="12"/>
        </w:numPr>
        <w:spacing w:after="160" w:line="259" w:lineRule="auto"/>
        <w:jc w:val="left"/>
        <w:rPr>
          <w:rFonts w:asciiTheme="minorHAnsi" w:hAnsiTheme="minorHAnsi"/>
        </w:rPr>
      </w:pPr>
      <w:r w:rsidRPr="00270B82">
        <w:rPr>
          <w:rFonts w:asciiTheme="minorHAnsi" w:hAnsiTheme="minorHAnsi"/>
          <w:sz w:val="22"/>
          <w:szCs w:val="22"/>
          <w:lang w:val="pl-PL"/>
        </w:rPr>
        <w:t>Service Test</w:t>
      </w:r>
    </w:p>
    <w:p w:rsidR="0062260D" w:rsidRPr="00270B82" w:rsidRDefault="0062260D" w:rsidP="00343F51">
      <w:pPr>
        <w:pStyle w:val="Akapitzlist"/>
        <w:numPr>
          <w:ilvl w:val="2"/>
          <w:numId w:val="12"/>
        </w:numPr>
        <w:spacing w:after="160" w:line="259" w:lineRule="auto"/>
        <w:jc w:val="left"/>
        <w:rPr>
          <w:rFonts w:asciiTheme="minorHAnsi" w:hAnsiTheme="minorHAnsi"/>
        </w:rPr>
      </w:pPr>
      <w:r w:rsidRPr="00270B82">
        <w:rPr>
          <w:rFonts w:asciiTheme="minorHAnsi" w:hAnsiTheme="minorHAnsi"/>
          <w:sz w:val="22"/>
          <w:szCs w:val="22"/>
          <w:lang w:val="pl-PL"/>
        </w:rPr>
        <w:t>Mobile Application – HTTP/HTML</w:t>
      </w:r>
    </w:p>
    <w:p w:rsidR="0062260D" w:rsidRPr="00270B82" w:rsidRDefault="0062260D" w:rsidP="00343F51">
      <w:pPr>
        <w:pStyle w:val="Akapitzlist"/>
        <w:numPr>
          <w:ilvl w:val="2"/>
          <w:numId w:val="12"/>
        </w:numPr>
        <w:spacing w:after="160" w:line="259" w:lineRule="auto"/>
        <w:jc w:val="left"/>
        <w:rPr>
          <w:rFonts w:asciiTheme="minorHAnsi" w:hAnsiTheme="minorHAnsi"/>
        </w:rPr>
      </w:pPr>
      <w:proofErr w:type="spellStart"/>
      <w:r w:rsidRPr="00270B82">
        <w:rPr>
          <w:rFonts w:asciiTheme="minorHAnsi" w:hAnsiTheme="minorHAnsi"/>
          <w:sz w:val="22"/>
          <w:szCs w:val="22"/>
          <w:lang w:val="pl-PL"/>
        </w:rPr>
        <w:t>TruClient</w:t>
      </w:r>
      <w:proofErr w:type="spellEnd"/>
      <w:r w:rsidRPr="00270B82">
        <w:rPr>
          <w:rFonts w:asciiTheme="minorHAnsi" w:hAnsiTheme="minorHAnsi"/>
          <w:sz w:val="22"/>
          <w:szCs w:val="22"/>
          <w:lang w:val="pl-PL"/>
        </w:rPr>
        <w:t xml:space="preserve"> </w:t>
      </w:r>
      <w:proofErr w:type="spellStart"/>
      <w:r w:rsidRPr="00270B82">
        <w:rPr>
          <w:rFonts w:asciiTheme="minorHAnsi" w:hAnsiTheme="minorHAnsi"/>
          <w:sz w:val="22"/>
          <w:szCs w:val="22"/>
          <w:lang w:val="pl-PL"/>
        </w:rPr>
        <w:t>Ajax</w:t>
      </w:r>
      <w:proofErr w:type="spellEnd"/>
      <w:r w:rsidRPr="00270B82">
        <w:rPr>
          <w:rFonts w:asciiTheme="minorHAnsi" w:hAnsiTheme="minorHAnsi"/>
          <w:sz w:val="22"/>
          <w:szCs w:val="22"/>
          <w:lang w:val="pl-PL"/>
        </w:rPr>
        <w:t xml:space="preserve"> – Mobile</w:t>
      </w:r>
    </w:p>
    <w:p w:rsidR="0062260D" w:rsidRPr="00270B82" w:rsidRDefault="0062260D" w:rsidP="00343F51">
      <w:pPr>
        <w:pStyle w:val="Akapitzlist"/>
        <w:numPr>
          <w:ilvl w:val="2"/>
          <w:numId w:val="12"/>
        </w:numPr>
        <w:spacing w:after="160" w:line="259" w:lineRule="auto"/>
        <w:jc w:val="left"/>
        <w:rPr>
          <w:rFonts w:asciiTheme="minorHAnsi" w:hAnsiTheme="minorHAnsi"/>
        </w:rPr>
      </w:pPr>
      <w:proofErr w:type="spellStart"/>
      <w:r w:rsidRPr="00270B82">
        <w:rPr>
          <w:rFonts w:asciiTheme="minorHAnsi" w:hAnsiTheme="minorHAnsi"/>
          <w:sz w:val="22"/>
          <w:szCs w:val="22"/>
          <w:lang w:val="pl-PL"/>
        </w:rPr>
        <w:t>TruClient</w:t>
      </w:r>
      <w:proofErr w:type="spellEnd"/>
      <w:r w:rsidRPr="00270B82">
        <w:rPr>
          <w:rFonts w:asciiTheme="minorHAnsi" w:hAnsiTheme="minorHAnsi"/>
          <w:sz w:val="22"/>
          <w:szCs w:val="22"/>
          <w:lang w:val="pl-PL"/>
        </w:rPr>
        <w:t xml:space="preserve"> </w:t>
      </w:r>
      <w:proofErr w:type="spellStart"/>
      <w:r w:rsidRPr="00270B82">
        <w:rPr>
          <w:rFonts w:asciiTheme="minorHAnsi" w:hAnsiTheme="minorHAnsi"/>
          <w:sz w:val="22"/>
          <w:szCs w:val="22"/>
          <w:lang w:val="pl-PL"/>
        </w:rPr>
        <w:t>Ajax</w:t>
      </w:r>
      <w:proofErr w:type="spellEnd"/>
      <w:r w:rsidRPr="00270B82">
        <w:rPr>
          <w:rFonts w:asciiTheme="minorHAnsi" w:hAnsiTheme="minorHAnsi"/>
          <w:sz w:val="22"/>
          <w:szCs w:val="22"/>
          <w:lang w:val="pl-PL"/>
        </w:rPr>
        <w:t xml:space="preserve"> – IE</w:t>
      </w:r>
      <w:r w:rsidRPr="00270B82">
        <w:rPr>
          <w:rFonts w:asciiTheme="minorHAnsi" w:hAnsiTheme="minorHAnsi"/>
          <w:sz w:val="22"/>
          <w:szCs w:val="22"/>
          <w:lang w:val="pl-PL"/>
        </w:rPr>
        <w:br/>
      </w:r>
    </w:p>
    <w:p w:rsidR="0062260D" w:rsidRPr="00270B82" w:rsidRDefault="0062260D" w:rsidP="00343F51">
      <w:pPr>
        <w:pStyle w:val="Akapitzlist"/>
        <w:numPr>
          <w:ilvl w:val="1"/>
          <w:numId w:val="12"/>
        </w:numPr>
        <w:spacing w:after="160" w:line="259" w:lineRule="auto"/>
        <w:jc w:val="left"/>
        <w:rPr>
          <w:rFonts w:asciiTheme="minorHAnsi" w:hAnsiTheme="minorHAnsi"/>
          <w:sz w:val="22"/>
          <w:szCs w:val="22"/>
        </w:rPr>
      </w:pPr>
      <w:r w:rsidRPr="00270B82">
        <w:rPr>
          <w:rFonts w:asciiTheme="minorHAnsi" w:hAnsiTheme="minorHAnsi"/>
          <w:sz w:val="22"/>
          <w:szCs w:val="22"/>
        </w:rPr>
        <w:t>Mobile UI</w:t>
      </w:r>
    </w:p>
    <w:p w:rsidR="0062260D" w:rsidRPr="00270B82" w:rsidRDefault="0062260D" w:rsidP="00343F51">
      <w:pPr>
        <w:pStyle w:val="Akapitzlist"/>
        <w:numPr>
          <w:ilvl w:val="2"/>
          <w:numId w:val="12"/>
        </w:numPr>
        <w:spacing w:after="160" w:line="259" w:lineRule="auto"/>
        <w:jc w:val="left"/>
        <w:rPr>
          <w:rFonts w:asciiTheme="minorHAnsi" w:hAnsiTheme="minorHAnsi"/>
          <w:sz w:val="22"/>
          <w:szCs w:val="22"/>
        </w:rPr>
      </w:pPr>
      <w:proofErr w:type="spellStart"/>
      <w:r w:rsidRPr="00343F51">
        <w:rPr>
          <w:rFonts w:asciiTheme="minorHAnsi" w:hAnsiTheme="minorHAnsi"/>
          <w:sz w:val="22"/>
          <w:szCs w:val="22"/>
          <w:lang w:val="en-US"/>
        </w:rPr>
        <w:t>TruMobile</w:t>
      </w:r>
      <w:proofErr w:type="spellEnd"/>
      <w:r w:rsidRPr="00343F51">
        <w:rPr>
          <w:rFonts w:asciiTheme="minorHAnsi" w:hAnsiTheme="minorHAnsi"/>
          <w:sz w:val="22"/>
          <w:szCs w:val="22"/>
          <w:lang w:val="en-US"/>
        </w:rPr>
        <w:t xml:space="preserve">: </w:t>
      </w:r>
      <w:proofErr w:type="spellStart"/>
      <w:r w:rsidRPr="00343F51">
        <w:rPr>
          <w:rFonts w:asciiTheme="minorHAnsi" w:hAnsiTheme="minorHAnsi"/>
          <w:sz w:val="22"/>
          <w:szCs w:val="22"/>
          <w:lang w:val="en-US"/>
        </w:rPr>
        <w:t>TruClient</w:t>
      </w:r>
      <w:proofErr w:type="spellEnd"/>
      <w:r w:rsidRPr="00343F51">
        <w:rPr>
          <w:rFonts w:asciiTheme="minorHAnsi" w:hAnsiTheme="minorHAnsi"/>
          <w:sz w:val="22"/>
          <w:szCs w:val="22"/>
          <w:lang w:val="en-US"/>
        </w:rPr>
        <w:t xml:space="preserve"> for Native Mobile Applications</w:t>
      </w:r>
    </w:p>
    <w:p w:rsidR="0062260D" w:rsidRPr="00343F51" w:rsidRDefault="00416170" w:rsidP="00343F51">
      <w:pPr>
        <w:spacing w:line="360" w:lineRule="auto"/>
        <w:rPr>
          <w:rFonts w:asciiTheme="minorHAnsi" w:eastAsiaTheme="minorHAnsi" w:hAnsiTheme="minorHAnsi" w:cstheme="minorBidi"/>
          <w:szCs w:val="22"/>
          <w:lang w:eastAsia="en-US"/>
        </w:rPr>
      </w:pPr>
      <w:r>
        <w:rPr>
          <w:rFonts w:asciiTheme="minorHAnsi" w:eastAsiaTheme="minorHAnsi" w:hAnsiTheme="minorHAnsi" w:cstheme="minorBidi"/>
          <w:szCs w:val="22"/>
          <w:lang w:eastAsia="en-US"/>
        </w:rPr>
        <w:t>N</w:t>
      </w:r>
      <w:r w:rsidR="0062260D" w:rsidRPr="00343F51">
        <w:rPr>
          <w:rFonts w:asciiTheme="minorHAnsi" w:eastAsiaTheme="minorHAnsi" w:hAnsiTheme="minorHAnsi" w:cstheme="minorBidi"/>
          <w:szCs w:val="22"/>
          <w:lang w:eastAsia="en-US"/>
        </w:rPr>
        <w:t xml:space="preserve">arzędzia dedykowane do zarządzania testami – HPE ALM – odpowiednio skonfigurowane narzędzie może </w:t>
      </w:r>
      <w:r w:rsidRPr="00563AE7">
        <w:rPr>
          <w:rFonts w:asciiTheme="minorHAnsi" w:eastAsiaTheme="minorHAnsi" w:hAnsiTheme="minorHAnsi" w:cstheme="minorBidi"/>
          <w:szCs w:val="22"/>
          <w:lang w:eastAsia="en-US"/>
        </w:rPr>
        <w:t>wspierać</w:t>
      </w:r>
      <w:r w:rsidR="0062260D" w:rsidRPr="00343F51">
        <w:rPr>
          <w:rFonts w:asciiTheme="minorHAnsi" w:eastAsiaTheme="minorHAnsi" w:hAnsiTheme="minorHAnsi" w:cstheme="minorBidi"/>
          <w:szCs w:val="22"/>
          <w:lang w:eastAsia="en-US"/>
        </w:rPr>
        <w:t xml:space="preserve"> automatyczne testy wydajnościowe w zakresie:</w:t>
      </w:r>
    </w:p>
    <w:p w:rsidR="0062260D" w:rsidRPr="00270B82" w:rsidRDefault="0062260D" w:rsidP="0062260D">
      <w:pPr>
        <w:pStyle w:val="Akapitzlist"/>
        <w:numPr>
          <w:ilvl w:val="1"/>
          <w:numId w:val="12"/>
        </w:numPr>
        <w:spacing w:line="360" w:lineRule="auto"/>
        <w:rPr>
          <w:rFonts w:asciiTheme="minorHAnsi" w:eastAsiaTheme="minorHAnsi" w:hAnsiTheme="minorHAnsi" w:cstheme="minorBidi"/>
          <w:sz w:val="22"/>
          <w:szCs w:val="22"/>
          <w:lang w:val="pl-PL" w:eastAsia="en-US"/>
        </w:rPr>
      </w:pPr>
      <w:r w:rsidRPr="00270B82">
        <w:rPr>
          <w:rFonts w:asciiTheme="minorHAnsi" w:eastAsiaTheme="minorHAnsi" w:hAnsiTheme="minorHAnsi" w:cstheme="minorBidi"/>
          <w:sz w:val="22"/>
          <w:szCs w:val="22"/>
          <w:lang w:val="pl-PL" w:eastAsia="en-US"/>
        </w:rPr>
        <w:t>planowania testów (moduły management, test plan i wymagania)</w:t>
      </w:r>
    </w:p>
    <w:p w:rsidR="0062260D" w:rsidRPr="00270B82" w:rsidRDefault="0062260D" w:rsidP="0062260D">
      <w:pPr>
        <w:pStyle w:val="Akapitzlist"/>
        <w:numPr>
          <w:ilvl w:val="1"/>
          <w:numId w:val="12"/>
        </w:numPr>
        <w:spacing w:line="360" w:lineRule="auto"/>
        <w:rPr>
          <w:rFonts w:asciiTheme="minorHAnsi" w:eastAsiaTheme="minorHAnsi" w:hAnsiTheme="minorHAnsi" w:cstheme="minorBidi"/>
          <w:sz w:val="22"/>
          <w:szCs w:val="22"/>
          <w:lang w:val="pl-PL" w:eastAsia="en-US"/>
        </w:rPr>
      </w:pPr>
      <w:r w:rsidRPr="00270B82">
        <w:rPr>
          <w:rFonts w:asciiTheme="minorHAnsi" w:eastAsiaTheme="minorHAnsi" w:hAnsiTheme="minorHAnsi" w:cstheme="minorBidi"/>
          <w:sz w:val="22"/>
          <w:szCs w:val="22"/>
          <w:lang w:val="pl-PL" w:eastAsia="en-US"/>
        </w:rPr>
        <w:t xml:space="preserve">kontroli przebiegu testów i raportowania - moduły test lab i </w:t>
      </w:r>
      <w:proofErr w:type="spellStart"/>
      <w:r w:rsidRPr="00270B82">
        <w:rPr>
          <w:rFonts w:asciiTheme="minorHAnsi" w:eastAsiaTheme="minorHAnsi" w:hAnsiTheme="minorHAnsi" w:cstheme="minorBidi"/>
          <w:sz w:val="22"/>
          <w:szCs w:val="22"/>
          <w:lang w:val="pl-PL" w:eastAsia="en-US"/>
        </w:rPr>
        <w:t>dashboard</w:t>
      </w:r>
      <w:proofErr w:type="spellEnd"/>
    </w:p>
    <w:p w:rsidR="0062260D" w:rsidRPr="00343F51" w:rsidRDefault="0062260D" w:rsidP="00343F51">
      <w:pPr>
        <w:pStyle w:val="Akapitzlist"/>
        <w:numPr>
          <w:ilvl w:val="1"/>
          <w:numId w:val="12"/>
        </w:numPr>
        <w:spacing w:line="360" w:lineRule="auto"/>
        <w:rPr>
          <w:rFonts w:asciiTheme="minorHAnsi" w:eastAsiaTheme="minorHAnsi" w:hAnsiTheme="minorHAnsi" w:cstheme="minorBidi"/>
          <w:sz w:val="22"/>
          <w:szCs w:val="22"/>
          <w:lang w:val="pl-PL" w:eastAsia="en-US"/>
        </w:rPr>
      </w:pPr>
      <w:r w:rsidRPr="00270B82">
        <w:rPr>
          <w:rFonts w:asciiTheme="minorHAnsi" w:eastAsiaTheme="minorHAnsi" w:hAnsiTheme="minorHAnsi" w:cstheme="minorBidi"/>
          <w:sz w:val="22"/>
          <w:szCs w:val="22"/>
          <w:lang w:val="pl-PL" w:eastAsia="en-US"/>
        </w:rPr>
        <w:t>repozytorium skryptów automatycznych testów wydajnościowych (moduły test plan i test lab)</w:t>
      </w:r>
    </w:p>
    <w:p w:rsidR="0062260D" w:rsidRPr="00343F51" w:rsidRDefault="00416170" w:rsidP="00343F51">
      <w:pPr>
        <w:spacing w:line="360" w:lineRule="auto"/>
        <w:rPr>
          <w:rFonts w:asciiTheme="minorHAnsi" w:eastAsiaTheme="minorHAnsi" w:hAnsiTheme="minorHAnsi" w:cstheme="minorBidi"/>
          <w:szCs w:val="22"/>
          <w:lang w:eastAsia="en-US"/>
        </w:rPr>
      </w:pPr>
      <w:r>
        <w:rPr>
          <w:rFonts w:asciiTheme="minorHAnsi" w:eastAsiaTheme="minorHAnsi" w:hAnsiTheme="minorHAnsi" w:cstheme="minorBidi"/>
          <w:szCs w:val="22"/>
          <w:lang w:eastAsia="en-US"/>
        </w:rPr>
        <w:t>N</w:t>
      </w:r>
      <w:r w:rsidR="0062260D" w:rsidRPr="00343F51">
        <w:rPr>
          <w:rFonts w:asciiTheme="minorHAnsi" w:eastAsiaTheme="minorHAnsi" w:hAnsiTheme="minorHAnsi" w:cstheme="minorBidi"/>
          <w:szCs w:val="22"/>
          <w:lang w:eastAsia="en-US"/>
        </w:rPr>
        <w:t>arzędzia dedykowane do automatyzacji testów funkcjonalnych (HPE UFT), które przy odpowiednio stworzonym skrypcie testowym można będzie</w:t>
      </w:r>
      <w:r>
        <w:rPr>
          <w:rFonts w:asciiTheme="minorHAnsi" w:eastAsiaTheme="minorHAnsi" w:hAnsiTheme="minorHAnsi" w:cstheme="minorBidi"/>
          <w:szCs w:val="22"/>
          <w:lang w:eastAsia="en-US"/>
        </w:rPr>
        <w:t xml:space="preserve"> </w:t>
      </w:r>
      <w:r w:rsidR="0062260D" w:rsidRPr="00343F51">
        <w:rPr>
          <w:rFonts w:asciiTheme="minorHAnsi" w:eastAsiaTheme="minorHAnsi" w:hAnsiTheme="minorHAnsi" w:cstheme="minorBidi"/>
          <w:szCs w:val="22"/>
          <w:lang w:eastAsia="en-US"/>
        </w:rPr>
        <w:t>wykorzystać do wsparcia realizacji testów wydajności, w zakresie:</w:t>
      </w:r>
    </w:p>
    <w:p w:rsidR="0062260D" w:rsidRPr="00270B82" w:rsidRDefault="0062260D" w:rsidP="0062260D">
      <w:pPr>
        <w:pStyle w:val="Akapitzlist"/>
        <w:numPr>
          <w:ilvl w:val="1"/>
          <w:numId w:val="12"/>
        </w:numPr>
        <w:spacing w:line="360" w:lineRule="auto"/>
        <w:rPr>
          <w:rFonts w:asciiTheme="minorHAnsi" w:eastAsiaTheme="minorHAnsi" w:hAnsiTheme="minorHAnsi" w:cstheme="minorBidi"/>
          <w:sz w:val="22"/>
          <w:szCs w:val="22"/>
          <w:lang w:val="pl-PL" w:eastAsia="en-US"/>
        </w:rPr>
      </w:pPr>
      <w:r w:rsidRPr="00270B82">
        <w:rPr>
          <w:rFonts w:asciiTheme="minorHAnsi" w:eastAsiaTheme="minorHAnsi" w:hAnsiTheme="minorHAnsi" w:cstheme="minorBidi"/>
          <w:sz w:val="22"/>
          <w:szCs w:val="22"/>
          <w:lang w:val="pl-PL" w:eastAsia="en-US"/>
        </w:rPr>
        <w:t>pomiarów czasów reakcji z poziomu interfejsu graficznego aplikacji (nie tylko z poziomu komunikacji  aplikacji z jej serwerem, co weryfikuje HPE LR).</w:t>
      </w:r>
    </w:p>
    <w:p w:rsidR="0062260D" w:rsidRDefault="0062260D" w:rsidP="00343F51">
      <w:pPr>
        <w:pStyle w:val="Akapitzlist"/>
        <w:numPr>
          <w:ilvl w:val="1"/>
          <w:numId w:val="12"/>
        </w:numPr>
        <w:spacing w:line="360" w:lineRule="auto"/>
        <w:rPr>
          <w:rFonts w:asciiTheme="minorHAnsi" w:eastAsiaTheme="minorHAnsi" w:hAnsiTheme="minorHAnsi" w:cstheme="minorBidi"/>
          <w:sz w:val="22"/>
          <w:szCs w:val="22"/>
          <w:lang w:val="pl-PL" w:eastAsia="en-US"/>
        </w:rPr>
      </w:pPr>
      <w:r w:rsidRPr="00270B82">
        <w:rPr>
          <w:rFonts w:asciiTheme="minorHAnsi" w:eastAsiaTheme="minorHAnsi" w:hAnsiTheme="minorHAnsi" w:cstheme="minorBidi"/>
          <w:sz w:val="22"/>
          <w:szCs w:val="22"/>
          <w:lang w:val="pl-PL" w:eastAsia="en-US"/>
        </w:rPr>
        <w:t>Tworzenia danych testowych</w:t>
      </w:r>
    </w:p>
    <w:p w:rsidR="00CC4910" w:rsidRPr="00270B82" w:rsidRDefault="00416170" w:rsidP="002E2057">
      <w:pPr>
        <w:spacing w:line="360" w:lineRule="auto"/>
        <w:rPr>
          <w:rFonts w:asciiTheme="minorHAnsi" w:hAnsiTheme="minorHAnsi"/>
          <w:bCs/>
          <w:iCs/>
          <w:color w:val="1F497D" w:themeColor="text2"/>
          <w:kern w:val="32"/>
          <w:sz w:val="32"/>
          <w:szCs w:val="22"/>
          <w:lang w:eastAsia="x-none"/>
        </w:rPr>
      </w:pPr>
      <w:bookmarkStart w:id="45" w:name="_Toc459626282"/>
      <w:bookmarkStart w:id="46" w:name="_Toc459628514"/>
      <w:bookmarkStart w:id="47" w:name="_Toc466020536"/>
      <w:r>
        <w:rPr>
          <w:rFonts w:asciiTheme="minorHAnsi" w:hAnsiTheme="minorHAnsi"/>
          <w:color w:val="333333"/>
        </w:rPr>
        <w:t>N</w:t>
      </w:r>
      <w:r w:rsidR="0062260D" w:rsidRPr="00343F51">
        <w:rPr>
          <w:rFonts w:asciiTheme="minorHAnsi" w:hAnsiTheme="minorHAnsi"/>
          <w:color w:val="333333"/>
        </w:rPr>
        <w:t>arzędzie służące głównie do monitorowania dostępności oraz wydajności systemów IT o zdywersyfikowanej architekturze</w:t>
      </w:r>
      <w:r w:rsidR="0062260D" w:rsidRPr="00343F51">
        <w:rPr>
          <w:rFonts w:asciiTheme="minorHAnsi" w:eastAsiaTheme="minorHAnsi" w:hAnsiTheme="minorHAnsi" w:cstheme="minorBidi"/>
          <w:szCs w:val="22"/>
          <w:lang w:eastAsia="en-US"/>
        </w:rPr>
        <w:t xml:space="preserve"> HPE </w:t>
      </w:r>
      <w:proofErr w:type="spellStart"/>
      <w:r w:rsidR="0062260D" w:rsidRPr="00343F51">
        <w:rPr>
          <w:rFonts w:asciiTheme="minorHAnsi" w:eastAsiaTheme="minorHAnsi" w:hAnsiTheme="minorHAnsi" w:cstheme="minorBidi"/>
          <w:szCs w:val="22"/>
          <w:lang w:eastAsia="en-US"/>
        </w:rPr>
        <w:t>SiteScope</w:t>
      </w:r>
      <w:bookmarkEnd w:id="45"/>
      <w:bookmarkEnd w:id="46"/>
      <w:bookmarkEnd w:id="47"/>
      <w:proofErr w:type="spellEnd"/>
      <w:r w:rsidR="0062260D" w:rsidRPr="00343F51">
        <w:rPr>
          <w:rFonts w:asciiTheme="minorHAnsi" w:eastAsiaTheme="minorHAnsi" w:hAnsiTheme="minorHAnsi" w:cstheme="minorBidi"/>
          <w:szCs w:val="22"/>
          <w:lang w:eastAsia="en-US"/>
        </w:rPr>
        <w:t xml:space="preserve">. </w:t>
      </w:r>
      <w:r w:rsidR="0062260D" w:rsidRPr="00343F51">
        <w:rPr>
          <w:rFonts w:asciiTheme="minorHAnsi" w:hAnsiTheme="minorHAnsi"/>
          <w:color w:val="333333"/>
        </w:rPr>
        <w:t xml:space="preserve">Narzędzie pozwala na monitoring bardzo szerokiej gamy komponentów takich jak bazy danych, serwery aplikacji, hurtownie danych, platformy integracyjne etc. </w:t>
      </w:r>
      <w:r w:rsidR="0062260D" w:rsidRPr="00343F51">
        <w:rPr>
          <w:rFonts w:asciiTheme="minorHAnsi" w:hAnsiTheme="minorHAnsi"/>
        </w:rPr>
        <w:t xml:space="preserve">Ministerstwo sprawiedliwości posiada licencję na wykorzystanie HPE </w:t>
      </w:r>
      <w:proofErr w:type="spellStart"/>
      <w:r w:rsidR="0062260D" w:rsidRPr="00343F51">
        <w:rPr>
          <w:rFonts w:asciiTheme="minorHAnsi" w:hAnsiTheme="minorHAnsi"/>
        </w:rPr>
        <w:t>SiteScope</w:t>
      </w:r>
      <w:proofErr w:type="spellEnd"/>
      <w:r w:rsidR="0062260D" w:rsidRPr="00343F51">
        <w:rPr>
          <w:rFonts w:asciiTheme="minorHAnsi" w:hAnsiTheme="minorHAnsi"/>
        </w:rPr>
        <w:t xml:space="preserve"> w ramach rozszerzonego monitoringu HPE </w:t>
      </w:r>
      <w:proofErr w:type="spellStart"/>
      <w:r w:rsidR="0062260D" w:rsidRPr="00343F51">
        <w:rPr>
          <w:rFonts w:asciiTheme="minorHAnsi" w:hAnsiTheme="minorHAnsi"/>
        </w:rPr>
        <w:t>LoadRunner</w:t>
      </w:r>
      <w:proofErr w:type="spellEnd"/>
      <w:r w:rsidR="0062260D" w:rsidRPr="00343F51">
        <w:rPr>
          <w:rFonts w:asciiTheme="minorHAnsi" w:hAnsiTheme="minorHAnsi"/>
        </w:rPr>
        <w:t xml:space="preserve"> </w:t>
      </w:r>
      <w:r w:rsidR="0062260D" w:rsidRPr="00343F51">
        <w:rPr>
          <w:rFonts w:asciiTheme="minorHAnsi" w:hAnsiTheme="minorHAnsi"/>
          <w:u w:val="single"/>
        </w:rPr>
        <w:t>na</w:t>
      </w:r>
      <w:r w:rsidR="0062260D" w:rsidRPr="00343F51">
        <w:rPr>
          <w:rFonts w:asciiTheme="minorHAnsi" w:hAnsiTheme="minorHAnsi"/>
        </w:rPr>
        <w:t xml:space="preserve"> 500 punktów (jednocześnie wykorzystywanych) na potrzeby realizacji testów wydajnościowych.</w:t>
      </w:r>
    </w:p>
    <w:p w:rsidR="00A27D7D" w:rsidRPr="00270B82" w:rsidRDefault="00FF36FA" w:rsidP="004D011D">
      <w:pPr>
        <w:pStyle w:val="Nagwek1"/>
      </w:pPr>
      <w:bookmarkStart w:id="48" w:name="_Toc459801745"/>
      <w:bookmarkStart w:id="49" w:name="_Toc459801911"/>
      <w:bookmarkStart w:id="50" w:name="_Toc459801746"/>
      <w:bookmarkStart w:id="51" w:name="_Toc459801912"/>
      <w:bookmarkStart w:id="52" w:name="_Toc459801747"/>
      <w:bookmarkStart w:id="53" w:name="_Toc459801913"/>
      <w:bookmarkStart w:id="54" w:name="_Toc459801748"/>
      <w:bookmarkStart w:id="55" w:name="_Toc459801914"/>
      <w:bookmarkStart w:id="56" w:name="_Toc488336864"/>
      <w:bookmarkEnd w:id="5"/>
      <w:bookmarkEnd w:id="48"/>
      <w:bookmarkEnd w:id="49"/>
      <w:bookmarkEnd w:id="50"/>
      <w:bookmarkEnd w:id="51"/>
      <w:bookmarkEnd w:id="52"/>
      <w:bookmarkEnd w:id="53"/>
      <w:bookmarkEnd w:id="54"/>
      <w:bookmarkEnd w:id="55"/>
      <w:r w:rsidRPr="00270B82">
        <w:lastRenderedPageBreak/>
        <w:t>Środowisko testowe</w:t>
      </w:r>
      <w:bookmarkEnd w:id="56"/>
    </w:p>
    <w:p w:rsidR="00E81A7F" w:rsidRDefault="00346DF8" w:rsidP="0078573B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Testy wydajnościowe zostaną wykonane na środowisku produkcyjnym, które jeszcze nie zostało udostępnione użytkownikom. </w:t>
      </w:r>
      <w:r w:rsidR="00E81A7F">
        <w:rPr>
          <w:rFonts w:asciiTheme="minorHAnsi" w:hAnsiTheme="minorHAnsi"/>
        </w:rPr>
        <w:t xml:space="preserve">W </w:t>
      </w:r>
      <w:r>
        <w:rPr>
          <w:rFonts w:asciiTheme="minorHAnsi" w:hAnsiTheme="minorHAnsi"/>
        </w:rPr>
        <w:t xml:space="preserve">celu </w:t>
      </w:r>
      <w:r w:rsidR="00E81A7F">
        <w:rPr>
          <w:rFonts w:asciiTheme="minorHAnsi" w:hAnsiTheme="minorHAnsi"/>
        </w:rPr>
        <w:t xml:space="preserve">prawidłowego </w:t>
      </w:r>
      <w:r>
        <w:rPr>
          <w:rFonts w:asciiTheme="minorHAnsi" w:hAnsiTheme="minorHAnsi"/>
        </w:rPr>
        <w:t>przeprowadzenia testów</w:t>
      </w:r>
      <w:r w:rsidR="00E81A7F">
        <w:rPr>
          <w:rFonts w:asciiTheme="minorHAnsi" w:hAnsiTheme="minorHAnsi"/>
        </w:rPr>
        <w:t xml:space="preserve"> Wykonawca</w:t>
      </w:r>
      <w:r>
        <w:rPr>
          <w:rFonts w:asciiTheme="minorHAnsi" w:hAnsiTheme="minorHAnsi"/>
        </w:rPr>
        <w:t xml:space="preserve"> wskaże </w:t>
      </w:r>
      <w:r w:rsidR="00E81A7F">
        <w:rPr>
          <w:rFonts w:asciiTheme="minorHAnsi" w:hAnsiTheme="minorHAnsi"/>
        </w:rPr>
        <w:t>Zamawiającemu</w:t>
      </w:r>
      <w:r w:rsidR="004D011D">
        <w:rPr>
          <w:rFonts w:asciiTheme="minorHAnsi" w:hAnsiTheme="minorHAnsi"/>
        </w:rPr>
        <w:t>,</w:t>
      </w:r>
      <w:r w:rsidR="00E81A7F">
        <w:rPr>
          <w:rFonts w:asciiTheme="minorHAnsi" w:hAnsiTheme="minorHAnsi"/>
        </w:rPr>
        <w:t xml:space="preserve"> </w:t>
      </w:r>
      <w:r w:rsidR="004D011D">
        <w:rPr>
          <w:rFonts w:asciiTheme="minorHAnsi" w:hAnsiTheme="minorHAnsi"/>
        </w:rPr>
        <w:t xml:space="preserve">odpowiednio wcześniej 3 dni przed wykonywanymi testami , </w:t>
      </w:r>
      <w:r w:rsidR="00E81A7F">
        <w:rPr>
          <w:rFonts w:asciiTheme="minorHAnsi" w:hAnsiTheme="minorHAnsi"/>
        </w:rPr>
        <w:t xml:space="preserve">miejsca w systemie, w których należy </w:t>
      </w:r>
      <w:r>
        <w:rPr>
          <w:rFonts w:asciiTheme="minorHAnsi" w:hAnsiTheme="minorHAnsi"/>
        </w:rPr>
        <w:t>wykona</w:t>
      </w:r>
      <w:r w:rsidR="00882592">
        <w:rPr>
          <w:rFonts w:asciiTheme="minorHAnsi" w:hAnsiTheme="minorHAnsi"/>
        </w:rPr>
        <w:t>ć</w:t>
      </w:r>
      <w:r>
        <w:rPr>
          <w:rFonts w:asciiTheme="minorHAnsi" w:hAnsiTheme="minorHAnsi"/>
        </w:rPr>
        <w:t xml:space="preserve"> zaślepki</w:t>
      </w:r>
      <w:r w:rsidR="00E81A7F">
        <w:rPr>
          <w:rFonts w:asciiTheme="minorHAnsi" w:hAnsiTheme="minorHAnsi"/>
        </w:rPr>
        <w:t>. Za wykonanie zaślepek odpowiada Zamawiający.</w:t>
      </w:r>
    </w:p>
    <w:p w:rsidR="00E43289" w:rsidRPr="00270B82" w:rsidRDefault="00E43289" w:rsidP="00343F51">
      <w:pPr>
        <w:rPr>
          <w:rFonts w:eastAsiaTheme="minorHAnsi" w:cstheme="minorBidi"/>
          <w:szCs w:val="22"/>
          <w:lang w:eastAsia="en-US"/>
        </w:rPr>
      </w:pPr>
    </w:p>
    <w:p w:rsidR="00FF36FA" w:rsidRPr="00270B82" w:rsidRDefault="00CD729A" w:rsidP="00505410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Wykonawca musi upewnić się  że </w:t>
      </w:r>
      <w:r w:rsidR="004D011D">
        <w:rPr>
          <w:rFonts w:asciiTheme="minorHAnsi" w:hAnsiTheme="minorHAnsi"/>
        </w:rPr>
        <w:t>środowisko</w:t>
      </w:r>
      <w:r w:rsidR="00505410">
        <w:rPr>
          <w:rFonts w:asciiTheme="minorHAnsi" w:hAnsiTheme="minorHAnsi"/>
        </w:rPr>
        <w:t xml:space="preserve"> testowe jest gotowe do przeprowadzania testów w szczególności</w:t>
      </w:r>
      <w:r w:rsidR="004D011D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zostaną spełnione w</w:t>
      </w:r>
      <w:r w:rsidR="00FF36FA" w:rsidRPr="00270B82">
        <w:rPr>
          <w:rFonts w:asciiTheme="minorHAnsi" w:hAnsiTheme="minorHAnsi"/>
        </w:rPr>
        <w:t>ymagania szczegółowe do środowiska testów wydajnościowych</w:t>
      </w:r>
      <w:r w:rsidR="009E7218">
        <w:rPr>
          <w:rFonts w:asciiTheme="minorHAnsi" w:hAnsiTheme="minorHAnsi"/>
        </w:rPr>
        <w:t xml:space="preserve"> miedzy innymi</w:t>
      </w:r>
      <w:r w:rsidR="00FF36FA" w:rsidRPr="00270B82">
        <w:rPr>
          <w:rFonts w:asciiTheme="minorHAnsi" w:hAnsiTheme="minorHAnsi"/>
        </w:rPr>
        <w:t>:</w:t>
      </w:r>
    </w:p>
    <w:p w:rsidR="00FF36FA" w:rsidRPr="00270B82" w:rsidRDefault="00FF36FA" w:rsidP="00343F51">
      <w:pPr>
        <w:spacing w:line="360" w:lineRule="auto"/>
        <w:rPr>
          <w:rFonts w:asciiTheme="minorHAnsi" w:eastAsiaTheme="minorHAnsi" w:hAnsiTheme="minorHAnsi" w:cstheme="minorBidi"/>
          <w:szCs w:val="22"/>
          <w:lang w:eastAsia="en-US"/>
        </w:rPr>
      </w:pPr>
      <w:r w:rsidRPr="00270B82">
        <w:rPr>
          <w:rFonts w:asciiTheme="minorHAnsi" w:eastAsiaTheme="minorHAnsi" w:hAnsiTheme="minorHAnsi" w:cstheme="minorBidi"/>
          <w:szCs w:val="22"/>
          <w:lang w:eastAsia="en-US"/>
        </w:rPr>
        <w:t>Dostępy wymagane do przeprowadzenie testów w tym:</w:t>
      </w:r>
    </w:p>
    <w:p w:rsidR="00FF36FA" w:rsidRPr="00270B82" w:rsidRDefault="00FF36FA" w:rsidP="007A5191">
      <w:pPr>
        <w:pStyle w:val="Akapitzlist"/>
        <w:numPr>
          <w:ilvl w:val="1"/>
          <w:numId w:val="14"/>
        </w:numPr>
        <w:spacing w:line="360" w:lineRule="auto"/>
        <w:rPr>
          <w:rFonts w:asciiTheme="minorHAnsi" w:hAnsiTheme="minorHAnsi"/>
          <w:sz w:val="22"/>
          <w:szCs w:val="22"/>
          <w:lang w:val="pl-PL"/>
        </w:rPr>
      </w:pPr>
      <w:r w:rsidRPr="00270B82">
        <w:rPr>
          <w:rFonts w:asciiTheme="minorHAnsi" w:hAnsiTheme="minorHAnsi"/>
          <w:sz w:val="22"/>
          <w:szCs w:val="22"/>
          <w:lang w:val="pl-PL"/>
        </w:rPr>
        <w:t>Konta testowe</w:t>
      </w:r>
      <w:r w:rsidR="00796F56" w:rsidRPr="00270B82">
        <w:rPr>
          <w:rFonts w:asciiTheme="minorHAnsi" w:hAnsiTheme="minorHAnsi"/>
          <w:sz w:val="22"/>
          <w:szCs w:val="22"/>
          <w:lang w:val="pl-PL"/>
        </w:rPr>
        <w:t>;</w:t>
      </w:r>
    </w:p>
    <w:p w:rsidR="00FF36FA" w:rsidRPr="00270B82" w:rsidRDefault="00FF36FA" w:rsidP="007A5191">
      <w:pPr>
        <w:pStyle w:val="Akapitzlist"/>
        <w:numPr>
          <w:ilvl w:val="1"/>
          <w:numId w:val="14"/>
        </w:numPr>
        <w:spacing w:line="360" w:lineRule="auto"/>
        <w:rPr>
          <w:rFonts w:asciiTheme="minorHAnsi" w:hAnsiTheme="minorHAnsi"/>
          <w:sz w:val="22"/>
          <w:szCs w:val="22"/>
          <w:lang w:val="pl-PL"/>
        </w:rPr>
      </w:pPr>
      <w:r w:rsidRPr="00270B82">
        <w:rPr>
          <w:rFonts w:asciiTheme="minorHAnsi" w:hAnsiTheme="minorHAnsi"/>
          <w:sz w:val="22"/>
          <w:szCs w:val="22"/>
          <w:lang w:val="pl-PL"/>
        </w:rPr>
        <w:t>Certyfikaty bezpieczeństwa dla kont testowych</w:t>
      </w:r>
      <w:r w:rsidR="00796F56" w:rsidRPr="00270B82">
        <w:rPr>
          <w:rFonts w:asciiTheme="minorHAnsi" w:hAnsiTheme="minorHAnsi"/>
          <w:sz w:val="22"/>
          <w:szCs w:val="22"/>
          <w:lang w:val="pl-PL"/>
        </w:rPr>
        <w:t>;</w:t>
      </w:r>
    </w:p>
    <w:p w:rsidR="00FF36FA" w:rsidRPr="00270B82" w:rsidRDefault="00FF36FA" w:rsidP="007A5191">
      <w:pPr>
        <w:pStyle w:val="Akapitzlist"/>
        <w:numPr>
          <w:ilvl w:val="1"/>
          <w:numId w:val="14"/>
        </w:numPr>
        <w:spacing w:line="360" w:lineRule="auto"/>
        <w:rPr>
          <w:rFonts w:asciiTheme="minorHAnsi" w:hAnsiTheme="minorHAnsi"/>
          <w:sz w:val="22"/>
          <w:szCs w:val="22"/>
          <w:lang w:val="pl-PL"/>
        </w:rPr>
      </w:pPr>
      <w:r w:rsidRPr="00270B82">
        <w:rPr>
          <w:rFonts w:asciiTheme="minorHAnsi" w:hAnsiTheme="minorHAnsi"/>
          <w:sz w:val="22"/>
          <w:szCs w:val="22"/>
          <w:lang w:val="pl-PL"/>
        </w:rPr>
        <w:t xml:space="preserve">Konfiguracje zabezpieczeń (np. konfiguracja serwera </w:t>
      </w:r>
      <w:proofErr w:type="spellStart"/>
      <w:r w:rsidRPr="00270B82">
        <w:rPr>
          <w:rFonts w:asciiTheme="minorHAnsi" w:hAnsiTheme="minorHAnsi"/>
          <w:sz w:val="22"/>
          <w:szCs w:val="22"/>
          <w:lang w:val="pl-PL"/>
        </w:rPr>
        <w:t>Kerberos</w:t>
      </w:r>
      <w:proofErr w:type="spellEnd"/>
      <w:r w:rsidRPr="00270B82">
        <w:rPr>
          <w:rFonts w:asciiTheme="minorHAnsi" w:hAnsiTheme="minorHAnsi"/>
          <w:sz w:val="22"/>
          <w:szCs w:val="22"/>
          <w:lang w:val="pl-PL"/>
        </w:rPr>
        <w:t>)</w:t>
      </w:r>
      <w:r w:rsidR="00796F56" w:rsidRPr="00270B82">
        <w:rPr>
          <w:rFonts w:asciiTheme="minorHAnsi" w:hAnsiTheme="minorHAnsi"/>
          <w:sz w:val="22"/>
          <w:szCs w:val="22"/>
          <w:lang w:val="pl-PL"/>
        </w:rPr>
        <w:t>;</w:t>
      </w:r>
    </w:p>
    <w:p w:rsidR="00882592" w:rsidRDefault="00EC16FE" w:rsidP="00505410">
      <w:pPr>
        <w:pStyle w:val="Akapitzlist"/>
        <w:numPr>
          <w:ilvl w:val="1"/>
          <w:numId w:val="14"/>
        </w:numPr>
        <w:spacing w:line="360" w:lineRule="auto"/>
        <w:rPr>
          <w:rFonts w:asciiTheme="minorHAnsi" w:hAnsiTheme="minorHAnsi"/>
          <w:sz w:val="22"/>
          <w:szCs w:val="22"/>
          <w:lang w:val="pl-PL"/>
        </w:rPr>
      </w:pPr>
      <w:r w:rsidRPr="00270B82">
        <w:rPr>
          <w:rFonts w:asciiTheme="minorHAnsi" w:hAnsiTheme="minorHAnsi"/>
          <w:sz w:val="22"/>
          <w:szCs w:val="22"/>
          <w:lang w:val="pl-PL"/>
        </w:rPr>
        <w:t xml:space="preserve">Pliki </w:t>
      </w:r>
      <w:r w:rsidR="00FF36FA" w:rsidRPr="00270B82">
        <w:rPr>
          <w:rFonts w:asciiTheme="minorHAnsi" w:hAnsiTheme="minorHAnsi"/>
          <w:sz w:val="22"/>
          <w:szCs w:val="22"/>
          <w:lang w:val="pl-PL"/>
        </w:rPr>
        <w:t xml:space="preserve">WSDL </w:t>
      </w:r>
      <w:r w:rsidRPr="00270B82">
        <w:rPr>
          <w:rFonts w:asciiTheme="minorHAnsi" w:hAnsiTheme="minorHAnsi"/>
          <w:sz w:val="22"/>
          <w:szCs w:val="22"/>
          <w:lang w:val="pl-PL"/>
        </w:rPr>
        <w:t xml:space="preserve">wymagane dla serwisów </w:t>
      </w:r>
      <w:proofErr w:type="spellStart"/>
      <w:r w:rsidRPr="00270B82">
        <w:rPr>
          <w:rFonts w:asciiTheme="minorHAnsi" w:hAnsiTheme="minorHAnsi"/>
          <w:sz w:val="22"/>
          <w:szCs w:val="22"/>
          <w:lang w:val="pl-PL"/>
        </w:rPr>
        <w:t>WebService</w:t>
      </w:r>
      <w:proofErr w:type="spellEnd"/>
    </w:p>
    <w:p w:rsidR="004D011D" w:rsidRDefault="004D011D" w:rsidP="00343F51">
      <w:pPr>
        <w:spacing w:line="360" w:lineRule="auto"/>
        <w:rPr>
          <w:rFonts w:asciiTheme="minorHAnsi" w:hAnsiTheme="minorHAnsi"/>
          <w:szCs w:val="22"/>
        </w:rPr>
      </w:pPr>
      <w:r>
        <w:rPr>
          <w:rFonts w:asciiTheme="minorHAnsi" w:hAnsiTheme="minorHAnsi"/>
          <w:szCs w:val="22"/>
        </w:rPr>
        <w:t xml:space="preserve">Dostęp do środowiska </w:t>
      </w:r>
      <w:r w:rsidR="00416170">
        <w:rPr>
          <w:rFonts w:asciiTheme="minorHAnsi" w:hAnsiTheme="minorHAnsi"/>
          <w:szCs w:val="22"/>
        </w:rPr>
        <w:t xml:space="preserve">na którym mają być przeprowadzone testy będzie możliwy </w:t>
      </w:r>
      <w:r>
        <w:rPr>
          <w:rFonts w:asciiTheme="minorHAnsi" w:hAnsiTheme="minorHAnsi"/>
          <w:szCs w:val="22"/>
        </w:rPr>
        <w:t xml:space="preserve">przez Wykonawcę </w:t>
      </w:r>
      <w:r w:rsidR="00416170">
        <w:rPr>
          <w:rFonts w:asciiTheme="minorHAnsi" w:hAnsiTheme="minorHAnsi"/>
          <w:szCs w:val="22"/>
        </w:rPr>
        <w:t xml:space="preserve">z określonych Adresy IP tylko na czas wykonywania testów </w:t>
      </w:r>
    </w:p>
    <w:p w:rsidR="004D011D" w:rsidRPr="00343F51" w:rsidRDefault="004D011D" w:rsidP="00343F51">
      <w:pPr>
        <w:spacing w:line="360" w:lineRule="auto"/>
        <w:rPr>
          <w:rFonts w:asciiTheme="minorHAnsi" w:hAnsiTheme="minorHAnsi"/>
          <w:szCs w:val="22"/>
        </w:rPr>
      </w:pPr>
    </w:p>
    <w:p w:rsidR="00C456C5" w:rsidRPr="00270B82" w:rsidRDefault="00C456C5" w:rsidP="00C456C5">
      <w:pPr>
        <w:pStyle w:val="Nagwek2"/>
        <w:rPr>
          <w:rFonts w:asciiTheme="minorHAnsi" w:hAnsiTheme="minorHAnsi"/>
        </w:rPr>
      </w:pPr>
      <w:bookmarkStart w:id="57" w:name="_Toc488336865"/>
      <w:bookmarkStart w:id="58" w:name="_Toc488336866"/>
      <w:bookmarkEnd w:id="57"/>
      <w:r w:rsidRPr="00270B82">
        <w:rPr>
          <w:rFonts w:asciiTheme="minorHAnsi" w:hAnsiTheme="minorHAnsi"/>
        </w:rPr>
        <w:t>Zapewnienie danych testowych</w:t>
      </w:r>
      <w:bookmarkEnd w:id="58"/>
    </w:p>
    <w:p w:rsidR="00505410" w:rsidRDefault="00505410" w:rsidP="00CC4E2A">
      <w:pPr>
        <w:pStyle w:val="Normalny1"/>
        <w:spacing w:line="360" w:lineRule="auto"/>
        <w:rPr>
          <w:rFonts w:asciiTheme="minorHAnsi" w:hAnsiTheme="minorHAnsi"/>
          <w:lang w:val="pl-PL"/>
        </w:rPr>
      </w:pPr>
      <w:r>
        <w:rPr>
          <w:rFonts w:asciiTheme="minorHAnsi" w:hAnsiTheme="minorHAnsi"/>
          <w:lang w:val="pl-PL"/>
        </w:rPr>
        <w:t xml:space="preserve">Dane testowe do realizacji testów wydajnościowych </w:t>
      </w:r>
      <w:r w:rsidR="00416170">
        <w:rPr>
          <w:rFonts w:asciiTheme="minorHAnsi" w:hAnsiTheme="minorHAnsi"/>
          <w:lang w:val="pl-PL"/>
        </w:rPr>
        <w:t>przygotowywane</w:t>
      </w:r>
      <w:r>
        <w:rPr>
          <w:rFonts w:asciiTheme="minorHAnsi" w:hAnsiTheme="minorHAnsi"/>
          <w:lang w:val="pl-PL"/>
        </w:rPr>
        <w:t xml:space="preserve"> Wykonawca </w:t>
      </w:r>
    </w:p>
    <w:p w:rsidR="000F3FE6" w:rsidRPr="00270B82" w:rsidRDefault="00CC4E2A" w:rsidP="00CC4E2A">
      <w:pPr>
        <w:pStyle w:val="Normalny1"/>
        <w:spacing w:line="360" w:lineRule="auto"/>
        <w:rPr>
          <w:rFonts w:asciiTheme="minorHAnsi" w:hAnsiTheme="minorHAnsi"/>
          <w:lang w:val="pl-PL"/>
        </w:rPr>
      </w:pPr>
      <w:r w:rsidRPr="00270B82">
        <w:rPr>
          <w:rFonts w:asciiTheme="minorHAnsi" w:hAnsiTheme="minorHAnsi"/>
          <w:lang w:val="pl-PL"/>
        </w:rPr>
        <w:t xml:space="preserve">Na etapie planowania testów </w:t>
      </w:r>
      <w:r w:rsidR="00CD729A">
        <w:rPr>
          <w:rFonts w:asciiTheme="minorHAnsi" w:hAnsiTheme="minorHAnsi"/>
          <w:lang w:val="pl-PL"/>
        </w:rPr>
        <w:t xml:space="preserve">będzie </w:t>
      </w:r>
      <w:r w:rsidRPr="00270B82">
        <w:rPr>
          <w:rFonts w:asciiTheme="minorHAnsi" w:hAnsiTheme="minorHAnsi"/>
          <w:lang w:val="pl-PL"/>
        </w:rPr>
        <w:t>należ</w:t>
      </w:r>
      <w:r w:rsidR="00CD729A">
        <w:rPr>
          <w:rFonts w:asciiTheme="minorHAnsi" w:hAnsiTheme="minorHAnsi"/>
          <w:lang w:val="pl-PL"/>
        </w:rPr>
        <w:t>ało</w:t>
      </w:r>
      <w:r w:rsidRPr="00270B82">
        <w:rPr>
          <w:rFonts w:asciiTheme="minorHAnsi" w:hAnsiTheme="minorHAnsi"/>
          <w:lang w:val="pl-PL"/>
        </w:rPr>
        <w:t xml:space="preserve"> określić wymagania na dane testowe, które będą niezbędne do przeprowadzenia automatycznych testów wydajnościowych. Dane mogą zostać pozyskane bezpośrednio z baz danych lub wygenerowane za pomocą specjalnie do tego</w:t>
      </w:r>
      <w:r w:rsidR="00FC126B">
        <w:rPr>
          <w:rFonts w:asciiTheme="minorHAnsi" w:hAnsiTheme="minorHAnsi"/>
          <w:lang w:val="pl-PL"/>
        </w:rPr>
        <w:t xml:space="preserve"> celu przygotowanych automatów.</w:t>
      </w:r>
    </w:p>
    <w:p w:rsidR="00CC4E2A" w:rsidRDefault="00CC4E2A" w:rsidP="00CC4E2A">
      <w:pPr>
        <w:pStyle w:val="Normalny1"/>
        <w:spacing w:line="360" w:lineRule="auto"/>
        <w:rPr>
          <w:rFonts w:asciiTheme="minorHAnsi" w:hAnsiTheme="minorHAnsi"/>
          <w:lang w:val="pl-PL"/>
        </w:rPr>
      </w:pPr>
      <w:r w:rsidRPr="00270B82">
        <w:rPr>
          <w:rFonts w:asciiTheme="minorHAnsi" w:hAnsiTheme="minorHAnsi"/>
          <w:lang w:val="pl-PL"/>
        </w:rPr>
        <w:t xml:space="preserve">Przygotowanie danych testowych dla automatycznych testów wydajnościowych powinno zostać umieszczone w harmonogramie przedsięwzięcia jako osobne zadanie. </w:t>
      </w:r>
    </w:p>
    <w:p w:rsidR="0093682D" w:rsidRDefault="0093682D">
      <w:pPr>
        <w:spacing w:after="0" w:line="240" w:lineRule="auto"/>
        <w:jc w:val="left"/>
        <w:rPr>
          <w:rFonts w:asciiTheme="minorHAnsi" w:eastAsia="Calibri" w:hAnsiTheme="minorHAnsi" w:cs="Calibri"/>
          <w:color w:val="000000"/>
          <w:szCs w:val="20"/>
        </w:rPr>
      </w:pPr>
      <w:r>
        <w:rPr>
          <w:rFonts w:asciiTheme="minorHAnsi" w:hAnsiTheme="minorHAnsi"/>
        </w:rPr>
        <w:br w:type="page"/>
      </w:r>
    </w:p>
    <w:p w:rsidR="0093682D" w:rsidRPr="00270B82" w:rsidRDefault="0093682D" w:rsidP="004D011D">
      <w:pPr>
        <w:pStyle w:val="Nagwek1"/>
      </w:pPr>
      <w:bookmarkStart w:id="59" w:name="_Toc488336867"/>
      <w:r w:rsidRPr="00270B82">
        <w:lastRenderedPageBreak/>
        <w:t>Role i odpowiedzialności</w:t>
      </w:r>
      <w:bookmarkEnd w:id="59"/>
    </w:p>
    <w:p w:rsidR="00505410" w:rsidRDefault="0093682D" w:rsidP="0093682D">
      <w:pPr>
        <w:spacing w:after="0" w:line="360" w:lineRule="auto"/>
        <w:rPr>
          <w:rFonts w:asciiTheme="minorHAnsi" w:hAnsiTheme="minorHAnsi"/>
        </w:rPr>
      </w:pPr>
      <w:r w:rsidRPr="00270B82">
        <w:rPr>
          <w:rFonts w:asciiTheme="minorHAnsi" w:hAnsiTheme="minorHAnsi"/>
        </w:rPr>
        <w:t xml:space="preserve">Dla realizacji celów testów wydajnościowych należy zdefiniować role i odpowiedzialności w zespole testowym. Poniższa  tabela prezentuje </w:t>
      </w:r>
      <w:r w:rsidR="009E7218">
        <w:rPr>
          <w:rFonts w:asciiTheme="minorHAnsi" w:hAnsiTheme="minorHAnsi"/>
        </w:rPr>
        <w:t xml:space="preserve">przewidywane </w:t>
      </w:r>
      <w:r w:rsidRPr="00270B82">
        <w:rPr>
          <w:rFonts w:asciiTheme="minorHAnsi" w:hAnsiTheme="minorHAnsi"/>
        </w:rPr>
        <w:t xml:space="preserve">poszczególne role wraz z ich odpowiedzialnościami. </w:t>
      </w:r>
    </w:p>
    <w:p w:rsidR="0093682D" w:rsidRPr="00270B82" w:rsidRDefault="0093682D" w:rsidP="0093682D">
      <w:pPr>
        <w:spacing w:after="0" w:line="360" w:lineRule="auto"/>
        <w:rPr>
          <w:rFonts w:asciiTheme="minorHAnsi" w:hAnsiTheme="minorHAnsi"/>
        </w:rPr>
      </w:pPr>
    </w:p>
    <w:tbl>
      <w:tblPr>
        <w:tblStyle w:val="tabelki2"/>
        <w:tblW w:w="9180" w:type="dxa"/>
        <w:tblLook w:val="04A0" w:firstRow="1" w:lastRow="0" w:firstColumn="1" w:lastColumn="0" w:noHBand="0" w:noVBand="1"/>
      </w:tblPr>
      <w:tblGrid>
        <w:gridCol w:w="2315"/>
        <w:gridCol w:w="6865"/>
      </w:tblGrid>
      <w:tr w:rsidR="0093682D" w:rsidRPr="00270B82" w:rsidTr="0050265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89"/>
        </w:trPr>
        <w:tc>
          <w:tcPr>
            <w:tcW w:w="2315" w:type="dxa"/>
            <w:hideMark/>
          </w:tcPr>
          <w:p w:rsidR="0093682D" w:rsidRPr="00270B82" w:rsidRDefault="0093682D" w:rsidP="0050265E">
            <w:pPr>
              <w:spacing w:line="360" w:lineRule="auto"/>
              <w:jc w:val="center"/>
              <w:rPr>
                <w:rFonts w:asciiTheme="minorHAnsi" w:eastAsia="Times New Roman" w:hAnsiTheme="minorHAnsi" w:cs="Times New Roman"/>
                <w:lang w:eastAsia="pl-PL"/>
              </w:rPr>
            </w:pPr>
            <w:r w:rsidRPr="00270B82">
              <w:rPr>
                <w:rFonts w:asciiTheme="minorHAnsi" w:eastAsia="Times New Roman" w:hAnsiTheme="minorHAnsi" w:cs="Times New Roman"/>
                <w:lang w:eastAsia="pl-PL"/>
              </w:rPr>
              <w:t>Nazwa roli</w:t>
            </w:r>
          </w:p>
        </w:tc>
        <w:tc>
          <w:tcPr>
            <w:tcW w:w="6865" w:type="dxa"/>
            <w:hideMark/>
          </w:tcPr>
          <w:p w:rsidR="0093682D" w:rsidRPr="00270B82" w:rsidRDefault="0093682D" w:rsidP="0050265E">
            <w:pPr>
              <w:spacing w:line="360" w:lineRule="auto"/>
              <w:jc w:val="center"/>
              <w:rPr>
                <w:rFonts w:asciiTheme="minorHAnsi" w:eastAsia="Times New Roman" w:hAnsiTheme="minorHAnsi" w:cs="Times New Roman"/>
                <w:lang w:eastAsia="pl-PL"/>
              </w:rPr>
            </w:pPr>
            <w:r w:rsidRPr="00270B82">
              <w:rPr>
                <w:rFonts w:asciiTheme="minorHAnsi" w:eastAsia="Times New Roman" w:hAnsiTheme="minorHAnsi" w:cs="Times New Roman"/>
                <w:lang w:eastAsia="pl-PL"/>
              </w:rPr>
              <w:t>Skrócony opis obowiązków i odpowiedzialności</w:t>
            </w:r>
          </w:p>
        </w:tc>
      </w:tr>
      <w:tr w:rsidR="0093682D" w:rsidRPr="00270B82" w:rsidTr="0050265E">
        <w:trPr>
          <w:trHeight w:val="1500"/>
        </w:trPr>
        <w:tc>
          <w:tcPr>
            <w:tcW w:w="2315" w:type="dxa"/>
            <w:vAlign w:val="center"/>
          </w:tcPr>
          <w:p w:rsidR="0093682D" w:rsidRPr="00343F51" w:rsidRDefault="0093682D" w:rsidP="00BB1BBC">
            <w:pPr>
              <w:spacing w:line="360" w:lineRule="auto"/>
              <w:jc w:val="center"/>
              <w:rPr>
                <w:rFonts w:asciiTheme="minorHAnsi" w:hAnsiTheme="minorHAnsi"/>
                <w:b/>
                <w:color w:val="000000"/>
              </w:rPr>
            </w:pPr>
            <w:r w:rsidRPr="00343F51">
              <w:rPr>
                <w:rFonts w:asciiTheme="minorHAnsi" w:hAnsiTheme="minorHAnsi"/>
                <w:b/>
                <w:color w:val="000000"/>
              </w:rPr>
              <w:t xml:space="preserve">Koordynator Testów </w:t>
            </w:r>
            <w:r w:rsidR="00BB1BBC" w:rsidRPr="00343F51">
              <w:rPr>
                <w:rFonts w:asciiTheme="minorHAnsi" w:hAnsiTheme="minorHAnsi"/>
                <w:b/>
                <w:color w:val="000000"/>
              </w:rPr>
              <w:t>W</w:t>
            </w:r>
            <w:r w:rsidRPr="00343F51">
              <w:rPr>
                <w:rFonts w:asciiTheme="minorHAnsi" w:hAnsiTheme="minorHAnsi"/>
                <w:b/>
                <w:color w:val="000000"/>
              </w:rPr>
              <w:t>ydajnościowych</w:t>
            </w:r>
          </w:p>
        </w:tc>
        <w:tc>
          <w:tcPr>
            <w:tcW w:w="6865" w:type="dxa"/>
            <w:vAlign w:val="center"/>
          </w:tcPr>
          <w:p w:rsidR="0093682D" w:rsidRPr="00270B82" w:rsidRDefault="0093682D" w:rsidP="00512475">
            <w:pPr>
              <w:spacing w:line="360" w:lineRule="auto"/>
              <w:jc w:val="left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t>Odpowiada za nadzór i organizację testów oraz pracę Analityka testów wydajnościowych. Pośredniczy w kontaktach</w:t>
            </w:r>
            <w:r w:rsidR="00BB1BBC">
              <w:rPr>
                <w:rFonts w:asciiTheme="minorHAnsi" w:hAnsiTheme="minorHAnsi"/>
                <w:color w:val="000000"/>
              </w:rPr>
              <w:t xml:space="preserve"> z</w:t>
            </w:r>
            <w:r>
              <w:rPr>
                <w:rFonts w:asciiTheme="minorHAnsi" w:hAnsiTheme="minorHAnsi"/>
                <w:color w:val="000000"/>
              </w:rPr>
              <w:t xml:space="preserve"> </w:t>
            </w:r>
            <w:r w:rsidR="00BB1BBC">
              <w:rPr>
                <w:rFonts w:asciiTheme="minorHAnsi" w:hAnsiTheme="minorHAnsi"/>
                <w:color w:val="000000"/>
              </w:rPr>
              <w:t>Z</w:t>
            </w:r>
            <w:r>
              <w:rPr>
                <w:rFonts w:asciiTheme="minorHAnsi" w:hAnsiTheme="minorHAnsi"/>
                <w:color w:val="000000"/>
              </w:rPr>
              <w:t>espoł</w:t>
            </w:r>
            <w:r w:rsidR="00BB1BBC">
              <w:rPr>
                <w:rFonts w:asciiTheme="minorHAnsi" w:hAnsiTheme="minorHAnsi"/>
                <w:color w:val="000000"/>
              </w:rPr>
              <w:t>em</w:t>
            </w:r>
            <w:r>
              <w:rPr>
                <w:rFonts w:asciiTheme="minorHAnsi" w:hAnsiTheme="minorHAnsi"/>
                <w:color w:val="000000"/>
              </w:rPr>
              <w:t xml:space="preserve"> </w:t>
            </w:r>
            <w:r w:rsidR="00BB1BBC">
              <w:rPr>
                <w:rFonts w:asciiTheme="minorHAnsi" w:hAnsiTheme="minorHAnsi"/>
                <w:color w:val="000000"/>
              </w:rPr>
              <w:t>W</w:t>
            </w:r>
            <w:r w:rsidR="00240728">
              <w:rPr>
                <w:rFonts w:asciiTheme="minorHAnsi" w:hAnsiTheme="minorHAnsi"/>
                <w:color w:val="000000"/>
              </w:rPr>
              <w:t>ykonując</w:t>
            </w:r>
            <w:r w:rsidR="00BB1BBC">
              <w:rPr>
                <w:rFonts w:asciiTheme="minorHAnsi" w:hAnsiTheme="minorHAnsi"/>
                <w:color w:val="000000"/>
              </w:rPr>
              <w:t>ym</w:t>
            </w:r>
            <w:r>
              <w:rPr>
                <w:rFonts w:asciiTheme="minorHAnsi" w:hAnsiTheme="minorHAnsi"/>
                <w:color w:val="000000"/>
              </w:rPr>
              <w:t xml:space="preserve"> </w:t>
            </w:r>
            <w:r w:rsidR="00BB1BBC">
              <w:rPr>
                <w:rFonts w:asciiTheme="minorHAnsi" w:hAnsiTheme="minorHAnsi"/>
                <w:color w:val="000000"/>
              </w:rPr>
              <w:t>T</w:t>
            </w:r>
            <w:r>
              <w:rPr>
                <w:rFonts w:asciiTheme="minorHAnsi" w:hAnsiTheme="minorHAnsi"/>
                <w:color w:val="000000"/>
              </w:rPr>
              <w:t>esty</w:t>
            </w:r>
            <w:r w:rsidR="0097026B">
              <w:rPr>
                <w:rFonts w:asciiTheme="minorHAnsi" w:hAnsiTheme="minorHAnsi"/>
                <w:color w:val="000000"/>
              </w:rPr>
              <w:t>,</w:t>
            </w:r>
            <w:r>
              <w:rPr>
                <w:rFonts w:asciiTheme="minorHAnsi" w:hAnsiTheme="minorHAnsi"/>
                <w:color w:val="000000"/>
              </w:rPr>
              <w:t xml:space="preserve"> </w:t>
            </w:r>
            <w:r w:rsidR="0097026B">
              <w:rPr>
                <w:rFonts w:asciiTheme="minorHAnsi" w:hAnsiTheme="minorHAnsi"/>
                <w:color w:val="000000"/>
              </w:rPr>
              <w:t xml:space="preserve"> Zespołami </w:t>
            </w:r>
            <w:r w:rsidR="00512475">
              <w:rPr>
                <w:rFonts w:asciiTheme="minorHAnsi" w:hAnsiTheme="minorHAnsi"/>
                <w:color w:val="000000"/>
              </w:rPr>
              <w:t>Utrzymania</w:t>
            </w:r>
            <w:r w:rsidR="0097026B">
              <w:rPr>
                <w:rFonts w:asciiTheme="minorHAnsi" w:hAnsiTheme="minorHAnsi"/>
                <w:color w:val="000000"/>
              </w:rPr>
              <w:t xml:space="preserve"> </w:t>
            </w:r>
            <w:r w:rsidR="00240728">
              <w:rPr>
                <w:rFonts w:asciiTheme="minorHAnsi" w:hAnsiTheme="minorHAnsi"/>
                <w:color w:val="000000"/>
              </w:rPr>
              <w:t xml:space="preserve">i </w:t>
            </w:r>
            <w:r w:rsidR="00BB1BBC">
              <w:rPr>
                <w:rFonts w:asciiTheme="minorHAnsi" w:hAnsiTheme="minorHAnsi"/>
                <w:color w:val="000000"/>
              </w:rPr>
              <w:t>G</w:t>
            </w:r>
            <w:r w:rsidR="00240728">
              <w:rPr>
                <w:rFonts w:asciiTheme="minorHAnsi" w:hAnsiTheme="minorHAnsi"/>
                <w:color w:val="000000"/>
              </w:rPr>
              <w:t xml:space="preserve">rupą </w:t>
            </w:r>
            <w:r w:rsidR="00BB1BBC">
              <w:rPr>
                <w:rFonts w:asciiTheme="minorHAnsi" w:hAnsiTheme="minorHAnsi"/>
                <w:color w:val="000000"/>
              </w:rPr>
              <w:t>P</w:t>
            </w:r>
            <w:r w:rsidR="00240728">
              <w:rPr>
                <w:rFonts w:asciiTheme="minorHAnsi" w:hAnsiTheme="minorHAnsi"/>
                <w:color w:val="000000"/>
              </w:rPr>
              <w:t>rojektową</w:t>
            </w:r>
            <w:r w:rsidR="0097026B">
              <w:rPr>
                <w:rFonts w:asciiTheme="minorHAnsi" w:hAnsiTheme="minorHAnsi"/>
                <w:color w:val="000000"/>
              </w:rPr>
              <w:t>.</w:t>
            </w:r>
          </w:p>
        </w:tc>
      </w:tr>
      <w:tr w:rsidR="0093682D" w:rsidRPr="00270B82" w:rsidTr="0050265E">
        <w:trPr>
          <w:trHeight w:val="1500"/>
        </w:trPr>
        <w:tc>
          <w:tcPr>
            <w:tcW w:w="2315" w:type="dxa"/>
            <w:vAlign w:val="center"/>
          </w:tcPr>
          <w:p w:rsidR="0093682D" w:rsidRPr="00343F51" w:rsidRDefault="0093682D" w:rsidP="0050265E">
            <w:pPr>
              <w:spacing w:line="360" w:lineRule="auto"/>
              <w:jc w:val="center"/>
              <w:rPr>
                <w:rFonts w:asciiTheme="minorHAnsi" w:eastAsia="Times New Roman" w:hAnsiTheme="minorHAnsi" w:cs="Times New Roman"/>
                <w:b/>
                <w:color w:val="000000"/>
                <w:lang w:eastAsia="pl-PL"/>
              </w:rPr>
            </w:pPr>
            <w:r w:rsidRPr="00343F51">
              <w:rPr>
                <w:rFonts w:asciiTheme="minorHAnsi" w:hAnsiTheme="minorHAnsi"/>
                <w:b/>
                <w:color w:val="000000"/>
              </w:rPr>
              <w:t>Ekspert Testów Wydajnościowych</w:t>
            </w:r>
          </w:p>
        </w:tc>
        <w:tc>
          <w:tcPr>
            <w:tcW w:w="6865" w:type="dxa"/>
            <w:vAlign w:val="center"/>
          </w:tcPr>
          <w:p w:rsidR="0093682D" w:rsidRPr="00270B82" w:rsidRDefault="0093682D" w:rsidP="0050265E">
            <w:pPr>
              <w:spacing w:line="360" w:lineRule="auto"/>
              <w:jc w:val="left"/>
              <w:rPr>
                <w:rFonts w:asciiTheme="minorHAnsi" w:eastAsia="Times New Roman" w:hAnsiTheme="minorHAnsi" w:cs="Times New Roman"/>
                <w:color w:val="000000"/>
                <w:lang w:eastAsia="pl-PL"/>
              </w:rPr>
            </w:pPr>
            <w:r w:rsidRPr="00270B82">
              <w:rPr>
                <w:rFonts w:asciiTheme="minorHAnsi" w:eastAsia="Times New Roman" w:hAnsiTheme="minorHAnsi" w:cs="Times New Roman"/>
                <w:color w:val="000000"/>
                <w:lang w:eastAsia="pl-PL"/>
              </w:rPr>
              <w:t>Nadzoruje funkcjonowanie procesów testowych w projekcie. Służy pomocą przy tworzeniu formalnych produktów procesu testowego (plany testów, raporty) i weryfikuje ich jakość. Wspiera merytorycznie Inżynierów testów wydajnościowych.</w:t>
            </w:r>
          </w:p>
        </w:tc>
      </w:tr>
      <w:tr w:rsidR="0093682D" w:rsidRPr="00270B82" w:rsidTr="0050265E">
        <w:trPr>
          <w:trHeight w:val="1500"/>
        </w:trPr>
        <w:tc>
          <w:tcPr>
            <w:tcW w:w="2315" w:type="dxa"/>
            <w:vAlign w:val="center"/>
          </w:tcPr>
          <w:p w:rsidR="0093682D" w:rsidRPr="00343F51" w:rsidRDefault="0093682D" w:rsidP="0050265E">
            <w:pPr>
              <w:spacing w:line="360" w:lineRule="auto"/>
              <w:jc w:val="center"/>
              <w:rPr>
                <w:rFonts w:asciiTheme="minorHAnsi" w:eastAsia="Times New Roman" w:hAnsiTheme="minorHAnsi" w:cs="Times New Roman"/>
                <w:b/>
                <w:color w:val="000000"/>
                <w:lang w:eastAsia="pl-PL"/>
              </w:rPr>
            </w:pPr>
            <w:r w:rsidRPr="00343F51">
              <w:rPr>
                <w:rFonts w:asciiTheme="minorHAnsi" w:hAnsiTheme="minorHAnsi"/>
                <w:b/>
                <w:color w:val="000000"/>
              </w:rPr>
              <w:t>Inżynier testów wydajnościowych</w:t>
            </w:r>
          </w:p>
        </w:tc>
        <w:tc>
          <w:tcPr>
            <w:tcW w:w="6865" w:type="dxa"/>
            <w:vAlign w:val="center"/>
          </w:tcPr>
          <w:p w:rsidR="0093682D" w:rsidRPr="00270B82" w:rsidRDefault="0093682D" w:rsidP="0050265E">
            <w:pPr>
              <w:spacing w:line="360" w:lineRule="auto"/>
              <w:jc w:val="left"/>
              <w:rPr>
                <w:rFonts w:asciiTheme="minorHAnsi" w:eastAsia="Times New Roman" w:hAnsiTheme="minorHAnsi" w:cs="Times New Roman"/>
                <w:color w:val="000000"/>
                <w:lang w:eastAsia="pl-PL"/>
              </w:rPr>
            </w:pPr>
            <w:r w:rsidRPr="00270B82">
              <w:rPr>
                <w:rFonts w:asciiTheme="minorHAnsi" w:eastAsia="Times New Roman" w:hAnsiTheme="minorHAnsi" w:cs="Times New Roman"/>
                <w:color w:val="000000"/>
                <w:lang w:eastAsia="pl-PL"/>
              </w:rPr>
              <w:t>Nagrywa i parametryzuje skrypty automatycznych testów wydajnościowych. Wykonuje testy zgodnie z procedurą testową i zapisuje wyniki testów. Tworzy i aktualizuje raporty defektów. Przygotowuje wkład merytoryczny do raportu z przebiegu automatycznych testów wydajnościowych.</w:t>
            </w:r>
          </w:p>
        </w:tc>
      </w:tr>
      <w:tr w:rsidR="0093682D" w:rsidRPr="00270B82" w:rsidTr="0050265E">
        <w:trPr>
          <w:trHeight w:val="1500"/>
        </w:trPr>
        <w:tc>
          <w:tcPr>
            <w:tcW w:w="2315" w:type="dxa"/>
            <w:vAlign w:val="center"/>
          </w:tcPr>
          <w:p w:rsidR="0093682D" w:rsidRPr="00343F51" w:rsidRDefault="0093682D" w:rsidP="0050265E">
            <w:pPr>
              <w:spacing w:line="360" w:lineRule="auto"/>
              <w:jc w:val="center"/>
              <w:rPr>
                <w:rFonts w:asciiTheme="minorHAnsi" w:eastAsia="Times New Roman" w:hAnsiTheme="minorHAnsi" w:cs="Times New Roman"/>
                <w:b/>
                <w:color w:val="000000"/>
                <w:lang w:eastAsia="pl-PL"/>
              </w:rPr>
            </w:pPr>
            <w:r w:rsidRPr="00343F51">
              <w:rPr>
                <w:rFonts w:asciiTheme="minorHAnsi" w:hAnsiTheme="minorHAnsi"/>
                <w:b/>
                <w:color w:val="000000"/>
              </w:rPr>
              <w:t>Analityk Testów Wydajnościowych</w:t>
            </w:r>
          </w:p>
        </w:tc>
        <w:tc>
          <w:tcPr>
            <w:tcW w:w="6865" w:type="dxa"/>
            <w:vAlign w:val="center"/>
          </w:tcPr>
          <w:p w:rsidR="0093682D" w:rsidRPr="00270B82" w:rsidRDefault="0093682D" w:rsidP="0050265E">
            <w:pPr>
              <w:spacing w:line="360" w:lineRule="auto"/>
              <w:jc w:val="left"/>
              <w:rPr>
                <w:rFonts w:asciiTheme="minorHAnsi" w:eastAsia="Times New Roman" w:hAnsiTheme="minorHAnsi" w:cs="Times New Roman"/>
                <w:color w:val="000000"/>
                <w:lang w:eastAsia="pl-PL"/>
              </w:rPr>
            </w:pPr>
            <w:r w:rsidRPr="00270B82">
              <w:rPr>
                <w:rFonts w:asciiTheme="minorHAnsi" w:eastAsia="Times New Roman" w:hAnsiTheme="minorHAnsi" w:cs="Times New Roman"/>
                <w:color w:val="000000"/>
                <w:lang w:eastAsia="pl-PL"/>
              </w:rPr>
              <w:t>Analizuje dokumentację projektową, projektuje zakres testów oraz opracowuje / uzgadnia przypadki i scenariusze testowe, tworzy Plan Testów</w:t>
            </w:r>
            <w:r w:rsidR="0097026B">
              <w:rPr>
                <w:rFonts w:asciiTheme="minorHAnsi" w:eastAsia="Times New Roman" w:hAnsiTheme="minorHAnsi" w:cs="Times New Roman"/>
                <w:color w:val="000000"/>
                <w:lang w:eastAsia="pl-PL"/>
              </w:rPr>
              <w:t xml:space="preserve"> przy współpracy z Kierownikiem Projektu/K</w:t>
            </w:r>
            <w:r w:rsidR="00C02DDE">
              <w:rPr>
                <w:rFonts w:asciiTheme="minorHAnsi" w:eastAsia="Times New Roman" w:hAnsiTheme="minorHAnsi" w:cs="Times New Roman"/>
                <w:color w:val="000000"/>
                <w:lang w:eastAsia="pl-PL"/>
              </w:rPr>
              <w:t>oordynatorem testów w Projekcie</w:t>
            </w:r>
            <w:r w:rsidRPr="00270B82">
              <w:rPr>
                <w:rFonts w:asciiTheme="minorHAnsi" w:eastAsia="Times New Roman" w:hAnsiTheme="minorHAnsi" w:cs="Times New Roman"/>
                <w:color w:val="000000"/>
                <w:lang w:eastAsia="pl-PL"/>
              </w:rPr>
              <w:t>. W złożonych projektach istnieje możliwość powołania Głównego Analityka Testów, którego rolą jest nadzór nad pracą Analityków Testów oraz zarządzanie zakresem testów całego Programu.</w:t>
            </w:r>
          </w:p>
        </w:tc>
      </w:tr>
      <w:tr w:rsidR="0093682D" w:rsidRPr="00270B82" w:rsidTr="0050265E">
        <w:trPr>
          <w:trHeight w:val="1500"/>
        </w:trPr>
        <w:tc>
          <w:tcPr>
            <w:tcW w:w="2315" w:type="dxa"/>
            <w:vAlign w:val="center"/>
          </w:tcPr>
          <w:p w:rsidR="0093682D" w:rsidRPr="00270B82" w:rsidRDefault="0093682D" w:rsidP="0050265E">
            <w:pPr>
              <w:spacing w:line="36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eastAsia="pl-PL"/>
              </w:rPr>
            </w:pPr>
            <w:r>
              <w:rPr>
                <w:rFonts w:asciiTheme="minorHAnsi" w:eastAsia="Times New Roman" w:hAnsiTheme="minorHAnsi" w:cs="Times New Roman"/>
                <w:color w:val="000000"/>
                <w:lang w:eastAsia="pl-PL"/>
              </w:rPr>
              <w:t>Koordynator</w:t>
            </w:r>
            <w:r w:rsidRPr="00270B82">
              <w:rPr>
                <w:rFonts w:asciiTheme="minorHAnsi" w:eastAsia="Times New Roman" w:hAnsiTheme="minorHAnsi" w:cs="Times New Roman"/>
                <w:color w:val="000000"/>
                <w:lang w:eastAsia="pl-PL"/>
              </w:rPr>
              <w:t xml:space="preserve"> </w:t>
            </w:r>
            <w:r>
              <w:rPr>
                <w:rFonts w:asciiTheme="minorHAnsi" w:eastAsia="Times New Roman" w:hAnsiTheme="minorHAnsi" w:cs="Times New Roman"/>
                <w:color w:val="000000"/>
                <w:lang w:eastAsia="pl-PL"/>
              </w:rPr>
              <w:t>zespołu realizującego testy</w:t>
            </w:r>
          </w:p>
        </w:tc>
        <w:tc>
          <w:tcPr>
            <w:tcW w:w="6865" w:type="dxa"/>
            <w:vAlign w:val="center"/>
          </w:tcPr>
          <w:p w:rsidR="0093682D" w:rsidRPr="00270B82" w:rsidRDefault="0093682D" w:rsidP="0050265E">
            <w:pPr>
              <w:spacing w:line="360" w:lineRule="auto"/>
              <w:jc w:val="left"/>
              <w:rPr>
                <w:rFonts w:asciiTheme="minorHAnsi" w:eastAsia="Times New Roman" w:hAnsiTheme="minorHAnsi" w:cs="Times New Roman"/>
                <w:color w:val="000000"/>
                <w:lang w:eastAsia="pl-PL"/>
              </w:rPr>
            </w:pPr>
            <w:r w:rsidRPr="00270B82">
              <w:rPr>
                <w:rFonts w:asciiTheme="minorHAnsi" w:eastAsia="Times New Roman" w:hAnsiTheme="minorHAnsi" w:cs="Times New Roman"/>
                <w:color w:val="000000"/>
                <w:lang w:eastAsia="pl-PL"/>
              </w:rPr>
              <w:t>Odpowiada za nadzór i organizację aktywności wykonywanych w ramach procesów Planowania Testów, Projektowania i Implementacji Testów, Wykonania Testów i Raportowania Defektów. Odpowiada za przygotowanie i uzgodnienie harmonogramu testów.</w:t>
            </w:r>
          </w:p>
        </w:tc>
      </w:tr>
      <w:tr w:rsidR="0093682D" w:rsidRPr="00270B82" w:rsidTr="0050265E">
        <w:trPr>
          <w:trHeight w:val="1500"/>
        </w:trPr>
        <w:tc>
          <w:tcPr>
            <w:tcW w:w="2315" w:type="dxa"/>
            <w:vAlign w:val="center"/>
          </w:tcPr>
          <w:p w:rsidR="0093682D" w:rsidRPr="00270B82" w:rsidRDefault="0093682D" w:rsidP="0050265E">
            <w:pPr>
              <w:spacing w:line="36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eastAsia="pl-PL"/>
              </w:rPr>
            </w:pPr>
            <w:r w:rsidRPr="00270B82">
              <w:rPr>
                <w:rFonts w:asciiTheme="minorHAnsi" w:eastAsia="Times New Roman" w:hAnsiTheme="minorHAnsi" w:cs="Times New Roman"/>
                <w:color w:val="000000"/>
                <w:lang w:eastAsia="pl-PL"/>
              </w:rPr>
              <w:lastRenderedPageBreak/>
              <w:t>Koordynator Narzędzi</w:t>
            </w:r>
          </w:p>
        </w:tc>
        <w:tc>
          <w:tcPr>
            <w:tcW w:w="6865" w:type="dxa"/>
            <w:vAlign w:val="center"/>
          </w:tcPr>
          <w:p w:rsidR="0093682D" w:rsidRPr="00270B82" w:rsidRDefault="0093682D" w:rsidP="0050265E">
            <w:pPr>
              <w:spacing w:line="360" w:lineRule="auto"/>
              <w:jc w:val="left"/>
              <w:rPr>
                <w:rFonts w:asciiTheme="minorHAnsi" w:eastAsia="Times New Roman" w:hAnsiTheme="minorHAnsi" w:cs="Times New Roman"/>
                <w:color w:val="000000"/>
                <w:lang w:eastAsia="pl-PL"/>
              </w:rPr>
            </w:pPr>
            <w:r w:rsidRPr="00270B82">
              <w:rPr>
                <w:rFonts w:asciiTheme="minorHAnsi" w:eastAsia="Times New Roman" w:hAnsiTheme="minorHAnsi" w:cs="Times New Roman"/>
                <w:color w:val="000000"/>
                <w:lang w:eastAsia="pl-PL"/>
              </w:rPr>
              <w:t>Odpowiada za koordynację zadań w procesach związanych z narzędziami wspierającymi automatyczne testy wydajnościowe</w:t>
            </w:r>
          </w:p>
        </w:tc>
      </w:tr>
      <w:tr w:rsidR="0093682D" w:rsidRPr="00270B82" w:rsidTr="0050265E">
        <w:trPr>
          <w:trHeight w:val="1500"/>
        </w:trPr>
        <w:tc>
          <w:tcPr>
            <w:tcW w:w="2315" w:type="dxa"/>
            <w:vAlign w:val="center"/>
          </w:tcPr>
          <w:p w:rsidR="0093682D" w:rsidRPr="00270B82" w:rsidRDefault="0093682D" w:rsidP="00512475">
            <w:pPr>
              <w:spacing w:line="36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eastAsia="pl-PL"/>
              </w:rPr>
            </w:pPr>
            <w:r>
              <w:rPr>
                <w:rFonts w:asciiTheme="minorHAnsi" w:hAnsiTheme="minorHAnsi"/>
                <w:color w:val="000000"/>
              </w:rPr>
              <w:t>Koordynator zadań –</w:t>
            </w:r>
            <w:r w:rsidR="00512475">
              <w:rPr>
                <w:rFonts w:asciiTheme="minorHAnsi" w:hAnsiTheme="minorHAnsi"/>
                <w:color w:val="000000"/>
              </w:rPr>
              <w:t xml:space="preserve"> Zespół Utrzymania</w:t>
            </w:r>
          </w:p>
        </w:tc>
        <w:tc>
          <w:tcPr>
            <w:tcW w:w="6865" w:type="dxa"/>
            <w:vAlign w:val="center"/>
          </w:tcPr>
          <w:p w:rsidR="0093682D" w:rsidRPr="00270B82" w:rsidRDefault="0093682D" w:rsidP="009B49F1">
            <w:pPr>
              <w:spacing w:line="360" w:lineRule="auto"/>
              <w:jc w:val="left"/>
              <w:rPr>
                <w:rFonts w:asciiTheme="minorHAnsi" w:eastAsia="Times New Roman" w:hAnsiTheme="minorHAnsi" w:cs="Times New Roman"/>
                <w:color w:val="000000"/>
                <w:lang w:eastAsia="pl-PL"/>
              </w:rPr>
            </w:pPr>
            <w:r>
              <w:rPr>
                <w:rFonts w:asciiTheme="minorHAnsi" w:hAnsiTheme="minorHAnsi"/>
                <w:color w:val="000000"/>
              </w:rPr>
              <w:t xml:space="preserve">Odpowiada za nadzór i koordynację zadań projektowych realizowanych przez zespół </w:t>
            </w:r>
            <w:r w:rsidR="00512475">
              <w:rPr>
                <w:rFonts w:asciiTheme="minorHAnsi" w:hAnsiTheme="minorHAnsi"/>
                <w:color w:val="000000"/>
              </w:rPr>
              <w:t>Utrzymania</w:t>
            </w:r>
            <w:r w:rsidR="00BB1BBC">
              <w:rPr>
                <w:rFonts w:asciiTheme="minorHAnsi" w:hAnsiTheme="minorHAnsi"/>
                <w:color w:val="000000"/>
              </w:rPr>
              <w:t xml:space="preserve"> (Zespół Sieci, Zespół Serwerów</w:t>
            </w:r>
            <w:r w:rsidR="00512475">
              <w:rPr>
                <w:rFonts w:asciiTheme="minorHAnsi" w:hAnsiTheme="minorHAnsi"/>
                <w:color w:val="000000"/>
              </w:rPr>
              <w:t>, Administratorzy</w:t>
            </w:r>
            <w:r w:rsidR="00BB1BBC">
              <w:rPr>
                <w:rFonts w:asciiTheme="minorHAnsi" w:hAnsiTheme="minorHAnsi"/>
                <w:color w:val="000000"/>
              </w:rPr>
              <w:t>)</w:t>
            </w:r>
            <w:r>
              <w:rPr>
                <w:rFonts w:asciiTheme="minorHAnsi" w:hAnsiTheme="minorHAnsi"/>
                <w:color w:val="000000"/>
              </w:rPr>
              <w:t xml:space="preserve">. </w:t>
            </w:r>
            <w:r w:rsidRPr="004C2F28">
              <w:rPr>
                <w:rFonts w:asciiTheme="minorHAnsi" w:hAnsiTheme="minorHAnsi"/>
              </w:rPr>
              <w:t>Pośredniczy w komunikacji pomiędzy zespoł</w:t>
            </w:r>
            <w:r w:rsidR="00BB1BBC" w:rsidRPr="004C2F28">
              <w:rPr>
                <w:rFonts w:asciiTheme="minorHAnsi" w:hAnsiTheme="minorHAnsi"/>
              </w:rPr>
              <w:t>ami</w:t>
            </w:r>
            <w:r w:rsidR="004F5384" w:rsidRPr="004C2F28">
              <w:rPr>
                <w:rFonts w:asciiTheme="minorHAnsi" w:hAnsiTheme="minorHAnsi"/>
              </w:rPr>
              <w:t xml:space="preserve"> </w:t>
            </w:r>
            <w:r w:rsidR="00512475">
              <w:rPr>
                <w:rFonts w:asciiTheme="minorHAnsi" w:hAnsiTheme="minorHAnsi"/>
              </w:rPr>
              <w:t>Utrzymania</w:t>
            </w:r>
            <w:r w:rsidRPr="004C2F28">
              <w:rPr>
                <w:rFonts w:asciiTheme="minorHAnsi" w:hAnsiTheme="minorHAnsi"/>
              </w:rPr>
              <w:t xml:space="preserve"> a pozostałymi zespołami </w:t>
            </w:r>
            <w:r w:rsidR="009B49F1">
              <w:rPr>
                <w:rFonts w:asciiTheme="minorHAnsi" w:hAnsiTheme="minorHAnsi"/>
              </w:rPr>
              <w:t>zaangażowanymi</w:t>
            </w:r>
            <w:r w:rsidRPr="004C2F28">
              <w:rPr>
                <w:rFonts w:asciiTheme="minorHAnsi" w:hAnsiTheme="minorHAnsi"/>
              </w:rPr>
              <w:t xml:space="preserve"> </w:t>
            </w:r>
            <w:r w:rsidR="004C2F28" w:rsidRPr="004C2F28">
              <w:rPr>
                <w:rFonts w:asciiTheme="minorHAnsi" w:hAnsiTheme="minorHAnsi"/>
              </w:rPr>
              <w:t>przy</w:t>
            </w:r>
            <w:r w:rsidR="004F5384" w:rsidRPr="004C2F28">
              <w:rPr>
                <w:rFonts w:asciiTheme="minorHAnsi" w:hAnsiTheme="minorHAnsi"/>
              </w:rPr>
              <w:t xml:space="preserve"> realizacji testów.</w:t>
            </w:r>
          </w:p>
        </w:tc>
      </w:tr>
      <w:tr w:rsidR="00512475" w:rsidRPr="00270B82" w:rsidTr="00B711DC">
        <w:trPr>
          <w:trHeight w:val="2264"/>
        </w:trPr>
        <w:tc>
          <w:tcPr>
            <w:tcW w:w="2315" w:type="dxa"/>
            <w:vAlign w:val="center"/>
          </w:tcPr>
          <w:p w:rsidR="00512475" w:rsidRPr="00512475" w:rsidRDefault="00512475" w:rsidP="00512475">
            <w:pPr>
              <w:spacing w:line="360" w:lineRule="auto"/>
              <w:jc w:val="center"/>
              <w:rPr>
                <w:rFonts w:asciiTheme="minorHAnsi" w:hAnsiTheme="minorHAnsi"/>
                <w:color w:val="000000"/>
              </w:rPr>
            </w:pPr>
            <w:r>
              <w:rPr>
                <w:rFonts w:asciiTheme="minorHAnsi" w:hAnsiTheme="minorHAnsi"/>
                <w:color w:val="000000"/>
              </w:rPr>
              <w:t xml:space="preserve">Zespół Utrzymania </w:t>
            </w:r>
            <w:r w:rsidRPr="003E123D">
              <w:rPr>
                <w:rFonts w:asciiTheme="minorHAnsi" w:hAnsiTheme="minorHAnsi"/>
                <w:color w:val="000000"/>
                <w:sz w:val="20"/>
              </w:rPr>
              <w:t>(</w:t>
            </w:r>
            <w:r w:rsidRPr="003E123D">
              <w:rPr>
                <w:rFonts w:asciiTheme="minorHAnsi" w:hAnsiTheme="minorHAnsi"/>
                <w:color w:val="000000"/>
                <w:sz w:val="18"/>
              </w:rPr>
              <w:t>Zespół Sieci,</w:t>
            </w:r>
            <w:r w:rsidR="003E123D" w:rsidRPr="003E123D">
              <w:rPr>
                <w:rFonts w:asciiTheme="minorHAnsi" w:hAnsiTheme="minorHAnsi"/>
                <w:color w:val="000000"/>
                <w:sz w:val="18"/>
              </w:rPr>
              <w:t xml:space="preserve"> </w:t>
            </w:r>
            <w:r w:rsidRPr="003E123D">
              <w:rPr>
                <w:rFonts w:asciiTheme="minorHAnsi" w:hAnsiTheme="minorHAnsi"/>
                <w:color w:val="000000"/>
                <w:sz w:val="18"/>
              </w:rPr>
              <w:t>Zespół Serwerów, Administratorzy</w:t>
            </w:r>
            <w:r w:rsidRPr="003E123D">
              <w:rPr>
                <w:rFonts w:asciiTheme="minorHAnsi" w:hAnsiTheme="minorHAnsi"/>
                <w:color w:val="000000"/>
                <w:sz w:val="20"/>
              </w:rPr>
              <w:t>)</w:t>
            </w:r>
          </w:p>
        </w:tc>
        <w:tc>
          <w:tcPr>
            <w:tcW w:w="6865" w:type="dxa"/>
            <w:vAlign w:val="center"/>
          </w:tcPr>
          <w:p w:rsidR="00512475" w:rsidRPr="00270B82" w:rsidRDefault="00512475" w:rsidP="0050265E">
            <w:pPr>
              <w:spacing w:line="360" w:lineRule="auto"/>
              <w:jc w:val="left"/>
              <w:rPr>
                <w:rFonts w:asciiTheme="minorHAnsi" w:eastAsia="Times New Roman" w:hAnsiTheme="minorHAnsi" w:cs="Times New Roman"/>
                <w:color w:val="000000"/>
                <w:lang w:eastAsia="pl-PL"/>
              </w:rPr>
            </w:pPr>
            <w:r>
              <w:rPr>
                <w:rFonts w:asciiTheme="minorHAnsi" w:hAnsiTheme="minorHAnsi"/>
                <w:color w:val="000000"/>
              </w:rPr>
              <w:t>Odpowiada za realizację zadań związanych z infrastrukturą sieciową np. Otwarcie ruchu sieciowego, wsparcie przy konfiguracji monitoringu infrastruktury sieciowej, etc.</w:t>
            </w:r>
            <w:r>
              <w:rPr>
                <w:rFonts w:asciiTheme="minorHAnsi" w:eastAsia="Times New Roman" w:hAnsiTheme="minorHAnsi" w:cs="Times New Roman"/>
                <w:color w:val="000000"/>
                <w:lang w:eastAsia="pl-PL"/>
              </w:rPr>
              <w:t xml:space="preserve"> </w:t>
            </w:r>
            <w:r>
              <w:rPr>
                <w:rFonts w:asciiTheme="minorHAnsi" w:hAnsiTheme="minorHAnsi"/>
                <w:color w:val="000000"/>
              </w:rPr>
              <w:t>Odpowiada za realizację zadań związanych z serwerami na testowanych środowiskach  np. dostępy, instalacja monitoringu, etc.</w:t>
            </w:r>
          </w:p>
        </w:tc>
      </w:tr>
      <w:tr w:rsidR="0093682D" w:rsidRPr="00270B82" w:rsidTr="0050265E">
        <w:trPr>
          <w:trHeight w:val="900"/>
        </w:trPr>
        <w:tc>
          <w:tcPr>
            <w:tcW w:w="2315" w:type="dxa"/>
            <w:vAlign w:val="center"/>
          </w:tcPr>
          <w:p w:rsidR="0093682D" w:rsidRPr="00270B82" w:rsidRDefault="0093682D" w:rsidP="0050265E">
            <w:pPr>
              <w:spacing w:line="36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eastAsia="pl-PL"/>
              </w:rPr>
            </w:pPr>
            <w:r>
              <w:rPr>
                <w:rFonts w:asciiTheme="minorHAnsi" w:hAnsiTheme="minorHAnsi"/>
                <w:color w:val="000000"/>
              </w:rPr>
              <w:t>Kierownik Projektu – Koordynator testów w projekcie</w:t>
            </w:r>
          </w:p>
        </w:tc>
        <w:tc>
          <w:tcPr>
            <w:tcW w:w="6865" w:type="dxa"/>
            <w:vAlign w:val="center"/>
          </w:tcPr>
          <w:p w:rsidR="0093682D" w:rsidRPr="00270B82" w:rsidRDefault="004C2F28" w:rsidP="009B49F1">
            <w:pPr>
              <w:spacing w:line="360" w:lineRule="auto"/>
              <w:jc w:val="left"/>
              <w:rPr>
                <w:rFonts w:asciiTheme="minorHAnsi" w:eastAsia="Times New Roman" w:hAnsiTheme="minorHAnsi" w:cs="Times New Roman"/>
                <w:color w:val="000000"/>
                <w:lang w:eastAsia="pl-PL"/>
              </w:rPr>
            </w:pPr>
            <w:r>
              <w:rPr>
                <w:rFonts w:asciiTheme="minorHAnsi" w:hAnsiTheme="minorHAnsi"/>
                <w:color w:val="000000"/>
              </w:rPr>
              <w:t>Wyznacza</w:t>
            </w:r>
            <w:r w:rsidR="00952712">
              <w:rPr>
                <w:rFonts w:asciiTheme="minorHAnsi" w:hAnsiTheme="minorHAnsi"/>
                <w:color w:val="000000"/>
              </w:rPr>
              <w:t>, proponuje</w:t>
            </w:r>
            <w:r>
              <w:rPr>
                <w:rFonts w:asciiTheme="minorHAnsi" w:hAnsiTheme="minorHAnsi"/>
                <w:color w:val="000000"/>
              </w:rPr>
              <w:t xml:space="preserve"> i akceptuje</w:t>
            </w:r>
            <w:r w:rsidR="00952712">
              <w:rPr>
                <w:rFonts w:asciiTheme="minorHAnsi" w:hAnsiTheme="minorHAnsi"/>
                <w:color w:val="000000"/>
              </w:rPr>
              <w:t>:</w:t>
            </w:r>
            <w:r>
              <w:rPr>
                <w:rFonts w:asciiTheme="minorHAnsi" w:hAnsiTheme="minorHAnsi"/>
                <w:color w:val="000000"/>
              </w:rPr>
              <w:t xml:space="preserve"> cele testów wydajnościowych</w:t>
            </w:r>
            <w:r w:rsidR="001C259D">
              <w:rPr>
                <w:rFonts w:asciiTheme="minorHAnsi" w:hAnsiTheme="minorHAnsi"/>
                <w:color w:val="000000"/>
              </w:rPr>
              <w:t>, profile ruchu i scenariusze, konsultuje</w:t>
            </w:r>
            <w:r w:rsidR="0093682D">
              <w:rPr>
                <w:rFonts w:asciiTheme="minorHAnsi" w:hAnsiTheme="minorHAnsi"/>
                <w:color w:val="000000"/>
              </w:rPr>
              <w:t xml:space="preserve"> </w:t>
            </w:r>
            <w:r w:rsidR="001C259D">
              <w:rPr>
                <w:rFonts w:asciiTheme="minorHAnsi" w:hAnsiTheme="minorHAnsi"/>
                <w:color w:val="000000"/>
              </w:rPr>
              <w:t>je z Analitykiem Testów Wydajnościowych.</w:t>
            </w:r>
            <w:r w:rsidR="0093682D">
              <w:rPr>
                <w:rFonts w:asciiTheme="minorHAnsi" w:hAnsiTheme="minorHAnsi"/>
                <w:color w:val="000000"/>
              </w:rPr>
              <w:t xml:space="preserve"> Jest odbiorcą raportu końcowego.</w:t>
            </w:r>
            <w:r w:rsidR="00BB1BBC" w:rsidRPr="00BB1BBC">
              <w:rPr>
                <w:rFonts w:asciiTheme="minorHAnsi" w:hAnsiTheme="minorHAnsi"/>
                <w:color w:val="C00000"/>
              </w:rPr>
              <w:t xml:space="preserve"> </w:t>
            </w:r>
            <w:r w:rsidR="00BB1BBC" w:rsidRPr="00BB1BBC">
              <w:rPr>
                <w:rFonts w:asciiTheme="minorHAnsi" w:hAnsiTheme="minorHAnsi"/>
              </w:rPr>
              <w:t xml:space="preserve">Pośredniczy w komunikacji pomiędzy </w:t>
            </w:r>
            <w:r w:rsidR="009B49F1">
              <w:rPr>
                <w:rFonts w:asciiTheme="minorHAnsi" w:hAnsiTheme="minorHAnsi"/>
              </w:rPr>
              <w:t>Dostawcą Sytemu</w:t>
            </w:r>
            <w:r w:rsidR="00BB1BBC" w:rsidRPr="00BB1BBC">
              <w:rPr>
                <w:rFonts w:asciiTheme="minorHAnsi" w:hAnsiTheme="minorHAnsi"/>
              </w:rPr>
              <w:t xml:space="preserve"> a Koordynatorem Testów Wydajnościowych</w:t>
            </w:r>
            <w:r>
              <w:rPr>
                <w:rFonts w:asciiTheme="minorHAnsi" w:hAnsiTheme="minorHAnsi"/>
              </w:rPr>
              <w:t>,</w:t>
            </w:r>
            <w:r w:rsidR="00BB1BBC" w:rsidRPr="00BB1BBC">
              <w:rPr>
                <w:rFonts w:asciiTheme="minorHAnsi" w:hAnsiTheme="minorHAnsi"/>
              </w:rPr>
              <w:t xml:space="preserve"> wyznacza zadania do realizacji osobom z grupy projektowej do przygotowania testów</w:t>
            </w:r>
            <w:r>
              <w:rPr>
                <w:rFonts w:asciiTheme="minorHAnsi" w:hAnsiTheme="minorHAnsi"/>
              </w:rPr>
              <w:t>.</w:t>
            </w:r>
            <w:r>
              <w:rPr>
                <w:rFonts w:asciiTheme="minorHAnsi" w:hAnsiTheme="minorHAnsi"/>
                <w:color w:val="000000"/>
              </w:rPr>
              <w:t xml:space="preserve"> Odpowiada za nadzór zadań realizowanych przez osoby biorące udział w realizacji testów w Grupie Projektowej.</w:t>
            </w:r>
          </w:p>
        </w:tc>
      </w:tr>
      <w:tr w:rsidR="0093682D" w:rsidRPr="00270B82" w:rsidTr="0050265E">
        <w:trPr>
          <w:trHeight w:val="600"/>
        </w:trPr>
        <w:tc>
          <w:tcPr>
            <w:tcW w:w="2315" w:type="dxa"/>
            <w:vAlign w:val="center"/>
          </w:tcPr>
          <w:p w:rsidR="0093682D" w:rsidRPr="00270B82" w:rsidRDefault="0093682D" w:rsidP="009B49F1">
            <w:pPr>
              <w:spacing w:line="360" w:lineRule="auto"/>
              <w:jc w:val="center"/>
              <w:rPr>
                <w:rFonts w:asciiTheme="minorHAnsi" w:eastAsia="Times New Roman" w:hAnsiTheme="minorHAnsi" w:cs="Times New Roman"/>
                <w:color w:val="000000"/>
                <w:lang w:eastAsia="pl-PL"/>
              </w:rPr>
            </w:pPr>
            <w:r>
              <w:rPr>
                <w:rFonts w:asciiTheme="minorHAnsi" w:hAnsiTheme="minorHAnsi"/>
                <w:color w:val="000000"/>
              </w:rPr>
              <w:t xml:space="preserve">Koordynator po stronie </w:t>
            </w:r>
            <w:r w:rsidR="009B49F1">
              <w:rPr>
                <w:rFonts w:asciiTheme="minorHAnsi" w:hAnsiTheme="minorHAnsi"/>
                <w:color w:val="000000"/>
              </w:rPr>
              <w:t>Dostawcy Sy</w:t>
            </w:r>
            <w:r w:rsidR="009544C4">
              <w:rPr>
                <w:rFonts w:asciiTheme="minorHAnsi" w:hAnsiTheme="minorHAnsi"/>
                <w:color w:val="000000"/>
              </w:rPr>
              <w:t>s</w:t>
            </w:r>
            <w:r w:rsidR="009B49F1">
              <w:rPr>
                <w:rFonts w:asciiTheme="minorHAnsi" w:hAnsiTheme="minorHAnsi"/>
                <w:color w:val="000000"/>
              </w:rPr>
              <w:t>temu</w:t>
            </w:r>
          </w:p>
        </w:tc>
        <w:tc>
          <w:tcPr>
            <w:tcW w:w="6865" w:type="dxa"/>
            <w:vAlign w:val="center"/>
          </w:tcPr>
          <w:p w:rsidR="0093682D" w:rsidRPr="00270B82" w:rsidRDefault="0093682D" w:rsidP="003D006B">
            <w:pPr>
              <w:spacing w:line="360" w:lineRule="auto"/>
              <w:jc w:val="left"/>
              <w:rPr>
                <w:rFonts w:asciiTheme="minorHAnsi" w:eastAsia="Times New Roman" w:hAnsiTheme="minorHAnsi" w:cs="Times New Roman"/>
                <w:color w:val="000000"/>
                <w:lang w:eastAsia="pl-PL"/>
              </w:rPr>
            </w:pPr>
            <w:r>
              <w:rPr>
                <w:rFonts w:asciiTheme="minorHAnsi" w:hAnsiTheme="minorHAnsi"/>
                <w:color w:val="000000"/>
              </w:rPr>
              <w:t xml:space="preserve">Odpowiada za nadzór i koordynację zadań projektowych realizowanych przez zespół dostawcy testowanego systemu. Pośredniczy w komunikacji dostawcy systemu z pozostałymi zespołami </w:t>
            </w:r>
            <w:r w:rsidR="003D006B">
              <w:rPr>
                <w:rFonts w:asciiTheme="minorHAnsi" w:hAnsiTheme="minorHAnsi"/>
                <w:color w:val="000000"/>
              </w:rPr>
              <w:t>zaangażowanymi</w:t>
            </w:r>
            <w:r>
              <w:rPr>
                <w:rFonts w:asciiTheme="minorHAnsi" w:hAnsiTheme="minorHAnsi"/>
                <w:color w:val="000000"/>
              </w:rPr>
              <w:t xml:space="preserve"> </w:t>
            </w:r>
            <w:r w:rsidR="004C2F28" w:rsidRPr="004C2F28">
              <w:rPr>
                <w:rFonts w:asciiTheme="minorHAnsi" w:hAnsiTheme="minorHAnsi"/>
              </w:rPr>
              <w:t>przy realizacji testów</w:t>
            </w:r>
            <w:r w:rsidR="004C2F28">
              <w:rPr>
                <w:rFonts w:asciiTheme="minorHAnsi" w:hAnsiTheme="minorHAnsi"/>
              </w:rPr>
              <w:t>.</w:t>
            </w:r>
          </w:p>
        </w:tc>
      </w:tr>
    </w:tbl>
    <w:p w:rsidR="00CF09F7" w:rsidRPr="0097026B" w:rsidRDefault="0093682D" w:rsidP="00496C38">
      <w:pPr>
        <w:pStyle w:val="Legenda"/>
      </w:pPr>
      <w:bookmarkStart w:id="60" w:name="_Toc488326020"/>
      <w:r w:rsidRPr="00270B82">
        <w:t xml:space="preserve">Tabela </w:t>
      </w:r>
      <w:r w:rsidR="00F421CC">
        <w:fldChar w:fldCharType="begin"/>
      </w:r>
      <w:r w:rsidR="00F421CC">
        <w:instrText xml:space="preserve"> SEQ Tabela \* ARABIC </w:instrText>
      </w:r>
      <w:r w:rsidR="00F421CC">
        <w:fldChar w:fldCharType="separate"/>
      </w:r>
      <w:r w:rsidR="00F421CC">
        <w:rPr>
          <w:noProof/>
        </w:rPr>
        <w:t>3</w:t>
      </w:r>
      <w:r w:rsidR="00F421CC">
        <w:rPr>
          <w:noProof/>
        </w:rPr>
        <w:fldChar w:fldCharType="end"/>
      </w:r>
      <w:r w:rsidRPr="00270B82">
        <w:t xml:space="preserve"> Role i odpowiedzialności</w:t>
      </w:r>
      <w:bookmarkStart w:id="61" w:name="_Toc400866365"/>
      <w:bookmarkStart w:id="62" w:name="_Toc459626287"/>
      <w:bookmarkStart w:id="63" w:name="_Toc459628520"/>
      <w:bookmarkEnd w:id="60"/>
      <w:r w:rsidR="00CF09F7" w:rsidRPr="00270B82">
        <w:rPr>
          <w:rFonts w:asciiTheme="minorHAnsi" w:hAnsiTheme="minorHAnsi"/>
        </w:rPr>
        <w:br w:type="page"/>
      </w:r>
    </w:p>
    <w:p w:rsidR="00B10A8D" w:rsidRPr="00270B82" w:rsidRDefault="00B10A8D" w:rsidP="004D011D">
      <w:pPr>
        <w:pStyle w:val="Nagwek1"/>
      </w:pPr>
      <w:bookmarkStart w:id="64" w:name="_Toc488336868"/>
      <w:r w:rsidRPr="00270B82">
        <w:lastRenderedPageBreak/>
        <w:t>Harmonogram automatycznych testów wydajnościowych</w:t>
      </w:r>
      <w:bookmarkEnd w:id="64"/>
    </w:p>
    <w:p w:rsidR="00B10A8D" w:rsidRDefault="000D06F6" w:rsidP="00B10A8D">
      <w:pPr>
        <w:rPr>
          <w:rFonts w:asciiTheme="minorHAnsi" w:hAnsiTheme="minorHAnsi"/>
          <w:lang w:eastAsia="x-none"/>
        </w:rPr>
      </w:pPr>
      <w:r>
        <w:rPr>
          <w:rFonts w:asciiTheme="minorHAnsi" w:hAnsiTheme="minorHAnsi"/>
          <w:lang w:eastAsia="x-none"/>
        </w:rPr>
        <w:t xml:space="preserve">Wykonawca </w:t>
      </w:r>
      <w:r w:rsidR="00B10A8D" w:rsidRPr="00270B82">
        <w:rPr>
          <w:rFonts w:asciiTheme="minorHAnsi" w:hAnsiTheme="minorHAnsi"/>
          <w:lang w:eastAsia="x-none"/>
        </w:rPr>
        <w:t xml:space="preserve"> </w:t>
      </w:r>
      <w:r>
        <w:rPr>
          <w:rFonts w:asciiTheme="minorHAnsi" w:hAnsiTheme="minorHAnsi"/>
          <w:lang w:eastAsia="x-none"/>
        </w:rPr>
        <w:t>musi załączyć</w:t>
      </w:r>
      <w:r w:rsidR="00B10A8D" w:rsidRPr="00270B82">
        <w:rPr>
          <w:rFonts w:asciiTheme="minorHAnsi" w:hAnsiTheme="minorHAnsi"/>
          <w:lang w:eastAsia="x-none"/>
        </w:rPr>
        <w:t xml:space="preserve"> harmonogram</w:t>
      </w:r>
      <w:r>
        <w:rPr>
          <w:rFonts w:asciiTheme="minorHAnsi" w:hAnsiTheme="minorHAnsi"/>
          <w:lang w:eastAsia="x-none"/>
        </w:rPr>
        <w:t xml:space="preserve"> prac</w:t>
      </w:r>
      <w:r w:rsidR="009E7218">
        <w:rPr>
          <w:rFonts w:asciiTheme="minorHAnsi" w:hAnsiTheme="minorHAnsi"/>
          <w:lang w:eastAsia="x-none"/>
        </w:rPr>
        <w:t xml:space="preserve"> planowanych przy przeprowadzaniu testów</w:t>
      </w:r>
      <w:r w:rsidR="00B10A8D" w:rsidRPr="00270B82">
        <w:rPr>
          <w:rFonts w:asciiTheme="minorHAnsi" w:hAnsiTheme="minorHAnsi"/>
          <w:lang w:eastAsia="x-none"/>
        </w:rPr>
        <w:t xml:space="preserve">. </w:t>
      </w:r>
      <w:r w:rsidR="00107E1A">
        <w:rPr>
          <w:rFonts w:asciiTheme="minorHAnsi" w:hAnsiTheme="minorHAnsi"/>
          <w:lang w:eastAsia="x-none"/>
        </w:rPr>
        <w:t>Należy ustalić osoby odpowiedzialne za wykonanie poszczególnych zadań, przygotowany harmonogram należy umieścić w planie testów.</w:t>
      </w:r>
      <w:r w:rsidR="009E7218" w:rsidRPr="009E7218">
        <w:rPr>
          <w:rFonts w:asciiTheme="minorHAnsi" w:hAnsiTheme="minorHAnsi"/>
          <w:noProof/>
        </w:rPr>
        <w:t xml:space="preserve"> </w:t>
      </w:r>
      <w:r w:rsidR="009E7218" w:rsidRPr="00270B82">
        <w:rPr>
          <w:rFonts w:asciiTheme="minorHAnsi" w:hAnsiTheme="minorHAnsi"/>
          <w:noProof/>
        </w:rPr>
        <w:drawing>
          <wp:inline distT="0" distB="0" distL="0" distR="0" wp14:anchorId="3A28FB50" wp14:editId="513E0A8C">
            <wp:extent cx="5745480" cy="2277110"/>
            <wp:effectExtent l="0" t="0" r="7620" b="889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2277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265E" w:rsidRDefault="0050265E" w:rsidP="00B10A8D">
      <w:pPr>
        <w:rPr>
          <w:rFonts w:asciiTheme="minorHAnsi" w:hAnsiTheme="minorHAnsi"/>
          <w:lang w:eastAsia="x-none"/>
        </w:rPr>
      </w:pPr>
    </w:p>
    <w:p w:rsidR="0050265E" w:rsidRDefault="0050265E" w:rsidP="0050265E">
      <w:pPr>
        <w:ind w:left="-993"/>
        <w:rPr>
          <w:rFonts w:asciiTheme="minorHAnsi" w:hAnsiTheme="minorHAnsi"/>
          <w:lang w:eastAsia="x-none"/>
        </w:rPr>
      </w:pPr>
    </w:p>
    <w:p w:rsidR="00912FC4" w:rsidRDefault="00912FC4" w:rsidP="00B10A8D">
      <w:pPr>
        <w:rPr>
          <w:rFonts w:asciiTheme="minorHAnsi" w:hAnsiTheme="minorHAnsi"/>
          <w:lang w:eastAsia="x-none"/>
        </w:rPr>
      </w:pPr>
      <w:r>
        <w:rPr>
          <w:rFonts w:asciiTheme="minorHAnsi" w:hAnsiTheme="minorHAnsi"/>
          <w:lang w:eastAsia="x-none"/>
        </w:rPr>
        <w:t xml:space="preserve">Poniższa tabela prezentuje </w:t>
      </w:r>
      <w:r w:rsidR="000D06F6">
        <w:rPr>
          <w:rFonts w:asciiTheme="minorHAnsi" w:hAnsiTheme="minorHAnsi"/>
          <w:lang w:eastAsia="x-none"/>
        </w:rPr>
        <w:t>wybrany zakres minimalny</w:t>
      </w:r>
      <w:r>
        <w:rPr>
          <w:rFonts w:asciiTheme="minorHAnsi" w:hAnsiTheme="minorHAnsi"/>
          <w:lang w:eastAsia="x-none"/>
        </w:rPr>
        <w:t xml:space="preserve"> zadań, które należy wykonać w ramach automatycznych testów wydajnościowych</w:t>
      </w:r>
      <w:r w:rsidR="000D06F6">
        <w:rPr>
          <w:rFonts w:asciiTheme="minorHAnsi" w:hAnsiTheme="minorHAnsi"/>
          <w:lang w:eastAsia="x-none"/>
        </w:rPr>
        <w:t xml:space="preserve"> </w:t>
      </w:r>
      <w:r w:rsidR="009E7218">
        <w:rPr>
          <w:rFonts w:asciiTheme="minorHAnsi" w:hAnsiTheme="minorHAnsi"/>
          <w:lang w:eastAsia="x-none"/>
        </w:rPr>
        <w:t xml:space="preserve">który należy dostosować do zadań w przeprowadzanych testach wydajnościowych w odniesieniu </w:t>
      </w:r>
      <w:r w:rsidR="000D06F6">
        <w:rPr>
          <w:rFonts w:asciiTheme="minorHAnsi" w:hAnsiTheme="minorHAnsi"/>
          <w:lang w:eastAsia="x-none"/>
        </w:rPr>
        <w:t>do podejścia do realizacji testów</w:t>
      </w:r>
      <w:r w:rsidR="000D06F6" w:rsidRPr="000D06F6">
        <w:rPr>
          <w:rFonts w:asciiTheme="minorHAnsi" w:hAnsiTheme="minorHAnsi"/>
          <w:noProof/>
        </w:rPr>
        <w:t xml:space="preserve"> </w:t>
      </w:r>
    </w:p>
    <w:p w:rsidR="0050265E" w:rsidRDefault="0050265E" w:rsidP="00B10A8D">
      <w:pPr>
        <w:rPr>
          <w:rFonts w:asciiTheme="minorHAnsi" w:hAnsiTheme="minorHAnsi"/>
          <w:lang w:eastAsia="x-none"/>
        </w:rPr>
      </w:pPr>
    </w:p>
    <w:tbl>
      <w:tblPr>
        <w:tblStyle w:val="tabelki2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70"/>
        <w:gridCol w:w="3401"/>
        <w:gridCol w:w="2551"/>
      </w:tblGrid>
      <w:tr w:rsidR="00C32289" w:rsidRPr="00270B82" w:rsidTr="0097022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15"/>
        </w:trPr>
        <w:tc>
          <w:tcPr>
            <w:tcW w:w="3370" w:type="dxa"/>
            <w:hideMark/>
          </w:tcPr>
          <w:p w:rsidR="00C32289" w:rsidRPr="00270B82" w:rsidRDefault="00C32289" w:rsidP="00B47F5C">
            <w:pPr>
              <w:spacing w:after="0" w:line="240" w:lineRule="auto"/>
              <w:jc w:val="center"/>
              <w:rPr>
                <w:rFonts w:asciiTheme="minorHAnsi" w:hAnsiTheme="minorHAnsi"/>
                <w:b w:val="0"/>
                <w:bCs/>
                <w:color w:val="FFFFFF"/>
              </w:rPr>
            </w:pPr>
            <w:r w:rsidRPr="00270B82">
              <w:rPr>
                <w:rFonts w:asciiTheme="minorHAnsi" w:hAnsiTheme="minorHAnsi"/>
                <w:b w:val="0"/>
                <w:bCs/>
                <w:color w:val="FFFFFF"/>
              </w:rPr>
              <w:t>Nazwa zadania</w:t>
            </w:r>
          </w:p>
        </w:tc>
        <w:tc>
          <w:tcPr>
            <w:tcW w:w="3401" w:type="dxa"/>
          </w:tcPr>
          <w:p w:rsidR="00C32289" w:rsidRPr="00270B82" w:rsidRDefault="00C32289" w:rsidP="00B47F5C">
            <w:pPr>
              <w:spacing w:after="0" w:line="240" w:lineRule="auto"/>
              <w:jc w:val="center"/>
              <w:rPr>
                <w:rFonts w:asciiTheme="minorHAnsi" w:hAnsiTheme="minorHAnsi"/>
                <w:b w:val="0"/>
                <w:bCs/>
                <w:color w:val="FFFFFF"/>
              </w:rPr>
            </w:pPr>
            <w:r>
              <w:rPr>
                <w:rFonts w:asciiTheme="minorHAnsi" w:hAnsiTheme="minorHAnsi"/>
                <w:b w:val="0"/>
                <w:bCs/>
                <w:color w:val="FFFFFF"/>
              </w:rPr>
              <w:t>Zaangażowani</w:t>
            </w:r>
          </w:p>
        </w:tc>
        <w:tc>
          <w:tcPr>
            <w:tcW w:w="2551" w:type="dxa"/>
          </w:tcPr>
          <w:p w:rsidR="00C32289" w:rsidRDefault="002727A0" w:rsidP="00B47F5C">
            <w:pPr>
              <w:spacing w:after="0" w:line="240" w:lineRule="auto"/>
              <w:jc w:val="center"/>
              <w:rPr>
                <w:rFonts w:asciiTheme="minorHAnsi" w:hAnsiTheme="minorHAnsi"/>
                <w:b w:val="0"/>
                <w:bCs/>
                <w:color w:val="FFFFFF"/>
              </w:rPr>
            </w:pPr>
            <w:r>
              <w:rPr>
                <w:rFonts w:asciiTheme="minorHAnsi" w:hAnsiTheme="minorHAnsi"/>
                <w:b w:val="0"/>
                <w:bCs/>
                <w:color w:val="FFFFFF"/>
              </w:rPr>
              <w:t>P</w:t>
            </w:r>
            <w:r w:rsidRPr="002727A0">
              <w:rPr>
                <w:rFonts w:asciiTheme="minorHAnsi" w:hAnsiTheme="minorHAnsi"/>
                <w:b w:val="0"/>
                <w:bCs/>
                <w:color w:val="FFFFFF"/>
              </w:rPr>
              <w:t xml:space="preserve">oszczególne elementy </w:t>
            </w:r>
            <w:proofErr w:type="spellStart"/>
            <w:r w:rsidRPr="002727A0">
              <w:rPr>
                <w:rFonts w:asciiTheme="minorHAnsi" w:hAnsiTheme="minorHAnsi"/>
                <w:b w:val="0"/>
                <w:bCs/>
                <w:color w:val="FFFFFF"/>
              </w:rPr>
              <w:t>checklisty</w:t>
            </w:r>
            <w:proofErr w:type="spellEnd"/>
            <w:r>
              <w:rPr>
                <w:rFonts w:asciiTheme="minorHAnsi" w:hAnsiTheme="minorHAnsi"/>
                <w:b w:val="0"/>
                <w:bCs/>
                <w:color w:val="FFFFFF"/>
              </w:rPr>
              <w:t xml:space="preserve"> do wypełnienia</w:t>
            </w:r>
          </w:p>
        </w:tc>
      </w:tr>
      <w:tr w:rsidR="00C32289" w:rsidRPr="00107E1A" w:rsidTr="0097022C">
        <w:trPr>
          <w:trHeight w:val="315"/>
        </w:trPr>
        <w:tc>
          <w:tcPr>
            <w:tcW w:w="6771" w:type="dxa"/>
            <w:gridSpan w:val="2"/>
            <w:shd w:val="clear" w:color="auto" w:fill="C6D9F1" w:themeFill="text2" w:themeFillTint="33"/>
            <w:vAlign w:val="center"/>
          </w:tcPr>
          <w:p w:rsidR="00C32289" w:rsidRPr="00FE0071" w:rsidRDefault="00C32289" w:rsidP="00107E1A">
            <w:pPr>
              <w:spacing w:after="0" w:line="240" w:lineRule="auto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E0071">
              <w:rPr>
                <w:rFonts w:asciiTheme="minorHAnsi" w:hAnsiTheme="minorHAnsi"/>
                <w:color w:val="000000"/>
                <w:sz w:val="20"/>
                <w:szCs w:val="20"/>
              </w:rPr>
              <w:t>Analiza i Planowanie</w:t>
            </w:r>
          </w:p>
        </w:tc>
        <w:tc>
          <w:tcPr>
            <w:tcW w:w="2551" w:type="dxa"/>
            <w:shd w:val="clear" w:color="auto" w:fill="C6D9F1" w:themeFill="text2" w:themeFillTint="33"/>
          </w:tcPr>
          <w:p w:rsidR="00C32289" w:rsidRPr="00FE0071" w:rsidRDefault="00C32289" w:rsidP="00107E1A">
            <w:pPr>
              <w:spacing w:after="0" w:line="240" w:lineRule="auto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</w:tr>
      <w:tr w:rsidR="00C32289" w:rsidRPr="00FE0071" w:rsidTr="0097022C">
        <w:trPr>
          <w:trHeight w:val="300"/>
        </w:trPr>
        <w:tc>
          <w:tcPr>
            <w:tcW w:w="3370" w:type="dxa"/>
          </w:tcPr>
          <w:p w:rsidR="00C32289" w:rsidRPr="00FE0071" w:rsidRDefault="00C32289" w:rsidP="00B47F5C">
            <w:pPr>
              <w:spacing w:after="0" w:line="240" w:lineRule="auto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E0071">
              <w:rPr>
                <w:rFonts w:asciiTheme="minorHAnsi" w:hAnsiTheme="minorHAnsi"/>
                <w:color w:val="000000"/>
                <w:sz w:val="20"/>
                <w:szCs w:val="20"/>
              </w:rPr>
              <w:t>Analiza testowalności</w:t>
            </w:r>
          </w:p>
        </w:tc>
        <w:tc>
          <w:tcPr>
            <w:tcW w:w="3401" w:type="dxa"/>
          </w:tcPr>
          <w:p w:rsidR="00C32289" w:rsidRPr="00FE0071" w:rsidRDefault="00C32289" w:rsidP="00B47F5C">
            <w:pPr>
              <w:spacing w:after="0" w:line="240" w:lineRule="auto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Ekspert</w:t>
            </w:r>
            <w:r w:rsidRPr="00FE007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testów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wydajnościowych</w:t>
            </w:r>
            <w:r w:rsidRPr="00FE007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/ Analityk testów wydajnościowych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/ Kierownik Projektu</w:t>
            </w:r>
          </w:p>
        </w:tc>
        <w:tc>
          <w:tcPr>
            <w:tcW w:w="2551" w:type="dxa"/>
          </w:tcPr>
          <w:p w:rsidR="00C32289" w:rsidRDefault="00C32289" w:rsidP="00B47F5C">
            <w:pPr>
              <w:spacing w:after="0" w:line="240" w:lineRule="auto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</w:tr>
      <w:tr w:rsidR="00C32289" w:rsidRPr="00FE0071" w:rsidTr="0097022C">
        <w:trPr>
          <w:trHeight w:val="300"/>
        </w:trPr>
        <w:tc>
          <w:tcPr>
            <w:tcW w:w="3370" w:type="dxa"/>
          </w:tcPr>
          <w:p w:rsidR="00C32289" w:rsidRPr="00FE0071" w:rsidRDefault="00C32289" w:rsidP="00B47F5C">
            <w:pPr>
              <w:spacing w:after="0" w:line="240" w:lineRule="auto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E0071">
              <w:rPr>
                <w:rFonts w:asciiTheme="minorHAnsi" w:hAnsiTheme="minorHAnsi"/>
                <w:color w:val="000000"/>
                <w:sz w:val="20"/>
                <w:szCs w:val="20"/>
              </w:rPr>
              <w:t>Określenie zakresu testów i podejścia do realizacji</w:t>
            </w:r>
          </w:p>
        </w:tc>
        <w:tc>
          <w:tcPr>
            <w:tcW w:w="3401" w:type="dxa"/>
          </w:tcPr>
          <w:p w:rsidR="00C32289" w:rsidRPr="00FE0071" w:rsidRDefault="00C32289" w:rsidP="00B47F5C">
            <w:pPr>
              <w:spacing w:after="0" w:line="240" w:lineRule="auto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E0071">
              <w:rPr>
                <w:rFonts w:asciiTheme="minorHAnsi" w:hAnsiTheme="minorHAnsi"/>
                <w:color w:val="000000"/>
                <w:sz w:val="20"/>
                <w:szCs w:val="20"/>
              </w:rPr>
              <w:t>Koordynator zespołu wykonującego testy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/</w:t>
            </w:r>
            <w:r w:rsidRPr="00FE007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Analityk testów wydajnościowych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/ Kierownik Projektu</w:t>
            </w:r>
          </w:p>
        </w:tc>
        <w:tc>
          <w:tcPr>
            <w:tcW w:w="2551" w:type="dxa"/>
          </w:tcPr>
          <w:p w:rsidR="00C32289" w:rsidRPr="00FE0071" w:rsidRDefault="002727A0" w:rsidP="00B47F5C">
            <w:pPr>
              <w:spacing w:after="0" w:line="240" w:lineRule="auto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727A0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Scenariusze 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–</w:t>
            </w:r>
            <w:r w:rsidRPr="002727A0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Lista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,</w:t>
            </w:r>
            <w:r>
              <w:t xml:space="preserve"> </w:t>
            </w:r>
            <w:r w:rsidRPr="002727A0">
              <w:rPr>
                <w:rFonts w:asciiTheme="minorHAnsi" w:hAnsiTheme="minorHAnsi"/>
                <w:color w:val="000000"/>
                <w:sz w:val="20"/>
                <w:szCs w:val="20"/>
              </w:rPr>
              <w:t>Profile ruchu</w:t>
            </w:r>
          </w:p>
        </w:tc>
      </w:tr>
      <w:tr w:rsidR="00C32289" w:rsidRPr="00FE0071" w:rsidTr="0097022C">
        <w:trPr>
          <w:trHeight w:val="300"/>
        </w:trPr>
        <w:tc>
          <w:tcPr>
            <w:tcW w:w="3370" w:type="dxa"/>
          </w:tcPr>
          <w:p w:rsidR="00C32289" w:rsidRPr="00FE0071" w:rsidRDefault="00C32289" w:rsidP="00B47F5C">
            <w:pPr>
              <w:spacing w:after="0" w:line="240" w:lineRule="auto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E0071">
              <w:rPr>
                <w:rFonts w:asciiTheme="minorHAnsi" w:hAnsiTheme="minorHAnsi"/>
                <w:color w:val="000000"/>
                <w:sz w:val="20"/>
                <w:szCs w:val="20"/>
              </w:rPr>
              <w:t>Określenie zasobów w tym środowiska testowego</w:t>
            </w:r>
          </w:p>
        </w:tc>
        <w:tc>
          <w:tcPr>
            <w:tcW w:w="3401" w:type="dxa"/>
          </w:tcPr>
          <w:p w:rsidR="00C32289" w:rsidRPr="00FE0071" w:rsidRDefault="00C32289" w:rsidP="00B47F5C">
            <w:pPr>
              <w:spacing w:after="0" w:line="240" w:lineRule="auto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E0071">
              <w:rPr>
                <w:rFonts w:asciiTheme="minorHAnsi" w:hAnsiTheme="minorHAnsi"/>
                <w:color w:val="000000"/>
                <w:sz w:val="20"/>
                <w:szCs w:val="20"/>
              </w:rPr>
              <w:t>Koordynator zespołu wykonującego testy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/</w:t>
            </w:r>
            <w:r w:rsidRPr="00FE007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Analityk testów wydajnościowych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/ Kierownik Projektu</w:t>
            </w:r>
          </w:p>
        </w:tc>
        <w:tc>
          <w:tcPr>
            <w:tcW w:w="2551" w:type="dxa"/>
          </w:tcPr>
          <w:p w:rsidR="00C32289" w:rsidRPr="00FE0071" w:rsidRDefault="002727A0" w:rsidP="00B47F5C">
            <w:pPr>
              <w:spacing w:after="0" w:line="240" w:lineRule="auto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727A0">
              <w:rPr>
                <w:rFonts w:asciiTheme="minorHAnsi" w:hAnsiTheme="minorHAnsi"/>
                <w:color w:val="000000"/>
                <w:sz w:val="20"/>
                <w:szCs w:val="20"/>
              </w:rPr>
              <w:t>Środowisko - architektura</w:t>
            </w:r>
          </w:p>
        </w:tc>
      </w:tr>
      <w:tr w:rsidR="00C32289" w:rsidRPr="00FE0071" w:rsidTr="0097022C">
        <w:trPr>
          <w:trHeight w:val="600"/>
        </w:trPr>
        <w:tc>
          <w:tcPr>
            <w:tcW w:w="3370" w:type="dxa"/>
          </w:tcPr>
          <w:p w:rsidR="00C32289" w:rsidRPr="00FE0071" w:rsidRDefault="00C32289" w:rsidP="00B47F5C">
            <w:pPr>
              <w:spacing w:after="0" w:line="240" w:lineRule="auto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E0071">
              <w:rPr>
                <w:rFonts w:asciiTheme="minorHAnsi" w:hAnsiTheme="minorHAnsi"/>
                <w:color w:val="000000"/>
                <w:sz w:val="20"/>
                <w:szCs w:val="20"/>
              </w:rPr>
              <w:t>Określenie niezbędnych do realizacji testów danych testowych oraz metody ich dostarczenia</w:t>
            </w:r>
          </w:p>
        </w:tc>
        <w:tc>
          <w:tcPr>
            <w:tcW w:w="3401" w:type="dxa"/>
          </w:tcPr>
          <w:p w:rsidR="00C32289" w:rsidRPr="00FE0071" w:rsidRDefault="00C32289" w:rsidP="00B47F5C">
            <w:pPr>
              <w:spacing w:after="0" w:line="240" w:lineRule="auto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E0071">
              <w:rPr>
                <w:rFonts w:asciiTheme="minorHAnsi" w:hAnsiTheme="minorHAnsi"/>
                <w:color w:val="000000"/>
                <w:sz w:val="20"/>
                <w:szCs w:val="20"/>
              </w:rPr>
              <w:t>Analityk testów wydajnościowych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/</w:t>
            </w:r>
            <w:r w:rsidRPr="00FE007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Koordynator zespołu wykonującego testy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/ Kierownik Projektu</w:t>
            </w:r>
          </w:p>
        </w:tc>
        <w:tc>
          <w:tcPr>
            <w:tcW w:w="2551" w:type="dxa"/>
          </w:tcPr>
          <w:p w:rsidR="00C32289" w:rsidRPr="00FE0071" w:rsidRDefault="002727A0" w:rsidP="00B47F5C">
            <w:pPr>
              <w:spacing w:after="0" w:line="240" w:lineRule="auto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727A0">
              <w:rPr>
                <w:rFonts w:asciiTheme="minorHAnsi" w:hAnsiTheme="minorHAnsi"/>
                <w:color w:val="000000"/>
                <w:sz w:val="20"/>
                <w:szCs w:val="20"/>
              </w:rPr>
              <w:t>Dane testowe</w:t>
            </w:r>
          </w:p>
        </w:tc>
      </w:tr>
      <w:tr w:rsidR="00C32289" w:rsidRPr="00FE0071" w:rsidTr="0097022C">
        <w:trPr>
          <w:trHeight w:val="300"/>
        </w:trPr>
        <w:tc>
          <w:tcPr>
            <w:tcW w:w="3370" w:type="dxa"/>
          </w:tcPr>
          <w:p w:rsidR="00C32289" w:rsidRPr="00FE0071" w:rsidRDefault="00C32289" w:rsidP="00B47F5C">
            <w:pPr>
              <w:spacing w:after="0" w:line="240" w:lineRule="auto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E0071">
              <w:rPr>
                <w:rFonts w:asciiTheme="minorHAnsi" w:hAnsiTheme="minorHAnsi"/>
                <w:color w:val="000000"/>
                <w:sz w:val="20"/>
                <w:szCs w:val="20"/>
              </w:rPr>
              <w:t>Określenie kryteriów rozpoczęcia i zakończenia testów</w:t>
            </w:r>
          </w:p>
        </w:tc>
        <w:tc>
          <w:tcPr>
            <w:tcW w:w="3401" w:type="dxa"/>
          </w:tcPr>
          <w:p w:rsidR="00C32289" w:rsidRPr="00FE0071" w:rsidRDefault="00C32289" w:rsidP="00B47F5C">
            <w:pPr>
              <w:spacing w:after="0" w:line="240" w:lineRule="auto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E0071">
              <w:rPr>
                <w:rFonts w:asciiTheme="minorHAnsi" w:hAnsiTheme="minorHAnsi"/>
                <w:color w:val="000000"/>
                <w:sz w:val="20"/>
                <w:szCs w:val="20"/>
              </w:rPr>
              <w:t>Koordynator testów wydajnościowych</w:t>
            </w:r>
          </w:p>
        </w:tc>
        <w:tc>
          <w:tcPr>
            <w:tcW w:w="2551" w:type="dxa"/>
          </w:tcPr>
          <w:p w:rsidR="00C32289" w:rsidRPr="00FE0071" w:rsidRDefault="00C32289" w:rsidP="00B47F5C">
            <w:pPr>
              <w:spacing w:after="0" w:line="240" w:lineRule="auto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</w:tr>
      <w:tr w:rsidR="00C32289" w:rsidRPr="00FE0071" w:rsidTr="0097022C">
        <w:trPr>
          <w:trHeight w:val="300"/>
        </w:trPr>
        <w:tc>
          <w:tcPr>
            <w:tcW w:w="3370" w:type="dxa"/>
          </w:tcPr>
          <w:p w:rsidR="00C32289" w:rsidRPr="00FE0071" w:rsidRDefault="00C32289" w:rsidP="00B47F5C">
            <w:pPr>
              <w:spacing w:after="0" w:line="240" w:lineRule="auto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E0071">
              <w:rPr>
                <w:rFonts w:asciiTheme="minorHAnsi" w:hAnsiTheme="minorHAnsi"/>
                <w:color w:val="000000"/>
                <w:sz w:val="20"/>
                <w:szCs w:val="20"/>
              </w:rPr>
              <w:t>Przygotowanie dokumentu - Plan testów</w:t>
            </w:r>
          </w:p>
        </w:tc>
        <w:tc>
          <w:tcPr>
            <w:tcW w:w="3401" w:type="dxa"/>
          </w:tcPr>
          <w:p w:rsidR="00C32289" w:rsidRPr="00FE0071" w:rsidRDefault="00C32289" w:rsidP="00DD6D15">
            <w:pPr>
              <w:spacing w:after="0" w:line="240" w:lineRule="auto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Zespół wykonujący</w:t>
            </w:r>
            <w:r w:rsidRPr="00FE007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t</w:t>
            </w:r>
            <w:r w:rsidRPr="00FE0071">
              <w:rPr>
                <w:rFonts w:asciiTheme="minorHAnsi" w:hAnsiTheme="minorHAnsi"/>
                <w:color w:val="000000"/>
                <w:sz w:val="20"/>
                <w:szCs w:val="20"/>
              </w:rPr>
              <w:t>est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y/Analityk testów wydajnościowych</w:t>
            </w:r>
          </w:p>
        </w:tc>
        <w:tc>
          <w:tcPr>
            <w:tcW w:w="2551" w:type="dxa"/>
          </w:tcPr>
          <w:p w:rsidR="00C32289" w:rsidRDefault="00C32289" w:rsidP="00DD6D15">
            <w:pPr>
              <w:spacing w:after="0" w:line="240" w:lineRule="auto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</w:tr>
      <w:tr w:rsidR="00C32289" w:rsidRPr="00FE0071" w:rsidTr="0097022C">
        <w:trPr>
          <w:trHeight w:val="315"/>
        </w:trPr>
        <w:tc>
          <w:tcPr>
            <w:tcW w:w="6771" w:type="dxa"/>
            <w:gridSpan w:val="2"/>
            <w:shd w:val="clear" w:color="auto" w:fill="C6D9F1" w:themeFill="text2" w:themeFillTint="33"/>
            <w:vAlign w:val="center"/>
          </w:tcPr>
          <w:p w:rsidR="00C32289" w:rsidRPr="00FE0071" w:rsidRDefault="00C32289" w:rsidP="00107E1A">
            <w:pPr>
              <w:spacing w:after="0" w:line="240" w:lineRule="auto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E0071">
              <w:rPr>
                <w:rFonts w:asciiTheme="minorHAnsi" w:hAnsiTheme="minorHAnsi"/>
                <w:color w:val="000000"/>
                <w:sz w:val="20"/>
                <w:szCs w:val="20"/>
              </w:rPr>
              <w:t>Zestawienie środowiska</w:t>
            </w:r>
          </w:p>
        </w:tc>
        <w:tc>
          <w:tcPr>
            <w:tcW w:w="2551" w:type="dxa"/>
            <w:shd w:val="clear" w:color="auto" w:fill="C6D9F1" w:themeFill="text2" w:themeFillTint="33"/>
          </w:tcPr>
          <w:p w:rsidR="00C32289" w:rsidRPr="00FE0071" w:rsidRDefault="00C32289" w:rsidP="00107E1A">
            <w:pPr>
              <w:spacing w:after="0" w:line="240" w:lineRule="auto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</w:tr>
      <w:tr w:rsidR="00C32289" w:rsidRPr="00FE0071" w:rsidTr="0097022C">
        <w:trPr>
          <w:trHeight w:val="300"/>
        </w:trPr>
        <w:tc>
          <w:tcPr>
            <w:tcW w:w="3370" w:type="dxa"/>
          </w:tcPr>
          <w:p w:rsidR="00C32289" w:rsidRPr="00FE0071" w:rsidRDefault="00C32289" w:rsidP="00B47F5C">
            <w:pPr>
              <w:spacing w:after="0" w:line="240" w:lineRule="auto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E0071">
              <w:rPr>
                <w:rFonts w:asciiTheme="minorHAnsi" w:hAnsiTheme="minorHAnsi"/>
                <w:color w:val="000000"/>
                <w:sz w:val="20"/>
                <w:szCs w:val="20"/>
              </w:rPr>
              <w:lastRenderedPageBreak/>
              <w:t>Konfiguracja Generatorów ruchu</w:t>
            </w:r>
          </w:p>
        </w:tc>
        <w:tc>
          <w:tcPr>
            <w:tcW w:w="3401" w:type="dxa"/>
          </w:tcPr>
          <w:p w:rsidR="00C32289" w:rsidRPr="00FE0071" w:rsidRDefault="00C32289" w:rsidP="00A51D12">
            <w:pPr>
              <w:spacing w:after="0" w:line="240" w:lineRule="auto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Zespół wykonujący</w:t>
            </w:r>
            <w:r w:rsidRPr="00FE007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t</w:t>
            </w:r>
            <w:r w:rsidRPr="00FE0071">
              <w:rPr>
                <w:rFonts w:asciiTheme="minorHAnsi" w:hAnsiTheme="minorHAnsi"/>
                <w:color w:val="000000"/>
                <w:sz w:val="20"/>
                <w:szCs w:val="20"/>
              </w:rPr>
              <w:t>est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y</w:t>
            </w:r>
            <w:r w:rsidRPr="00FE007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/ 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Zespół utrzymania</w:t>
            </w:r>
          </w:p>
        </w:tc>
        <w:tc>
          <w:tcPr>
            <w:tcW w:w="2551" w:type="dxa"/>
          </w:tcPr>
          <w:p w:rsidR="00C32289" w:rsidRDefault="002727A0" w:rsidP="00A51D12">
            <w:pPr>
              <w:spacing w:after="0" w:line="240" w:lineRule="auto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727A0">
              <w:rPr>
                <w:rFonts w:asciiTheme="minorHAnsi" w:hAnsiTheme="minorHAnsi"/>
                <w:color w:val="000000"/>
                <w:sz w:val="20"/>
                <w:szCs w:val="20"/>
              </w:rPr>
              <w:t>Środowisko uruchomieniowe</w:t>
            </w:r>
          </w:p>
        </w:tc>
      </w:tr>
      <w:tr w:rsidR="00C32289" w:rsidRPr="00FE0071" w:rsidTr="0097022C">
        <w:trPr>
          <w:trHeight w:val="300"/>
        </w:trPr>
        <w:tc>
          <w:tcPr>
            <w:tcW w:w="3370" w:type="dxa"/>
          </w:tcPr>
          <w:p w:rsidR="00C32289" w:rsidRPr="00FE0071" w:rsidRDefault="00C32289" w:rsidP="00B47F5C">
            <w:pPr>
              <w:spacing w:after="0" w:line="240" w:lineRule="auto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E0071">
              <w:rPr>
                <w:rFonts w:asciiTheme="minorHAnsi" w:hAnsiTheme="minorHAnsi"/>
                <w:color w:val="000000"/>
                <w:sz w:val="20"/>
                <w:szCs w:val="20"/>
              </w:rPr>
              <w:t>Konfiguracja monitoringu</w:t>
            </w:r>
          </w:p>
        </w:tc>
        <w:tc>
          <w:tcPr>
            <w:tcW w:w="3401" w:type="dxa"/>
          </w:tcPr>
          <w:p w:rsidR="00C32289" w:rsidRPr="00FE0071" w:rsidRDefault="00C32289" w:rsidP="00B47F5C">
            <w:pPr>
              <w:spacing w:after="0" w:line="240" w:lineRule="auto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Zespół wykonujący</w:t>
            </w:r>
            <w:r w:rsidRPr="00FE007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t</w:t>
            </w:r>
            <w:r w:rsidRPr="00FE0071">
              <w:rPr>
                <w:rFonts w:asciiTheme="minorHAnsi" w:hAnsiTheme="minorHAnsi"/>
                <w:color w:val="000000"/>
                <w:sz w:val="20"/>
                <w:szCs w:val="20"/>
              </w:rPr>
              <w:t>est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y</w:t>
            </w:r>
            <w:r w:rsidRPr="00FE007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/ 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Zespół utrzymania</w:t>
            </w:r>
          </w:p>
        </w:tc>
        <w:tc>
          <w:tcPr>
            <w:tcW w:w="2551" w:type="dxa"/>
          </w:tcPr>
          <w:p w:rsidR="00C32289" w:rsidRDefault="002727A0" w:rsidP="00B47F5C">
            <w:pPr>
              <w:spacing w:after="0" w:line="240" w:lineRule="auto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727A0">
              <w:rPr>
                <w:rFonts w:asciiTheme="minorHAnsi" w:hAnsiTheme="minorHAnsi"/>
                <w:color w:val="000000"/>
                <w:sz w:val="20"/>
                <w:szCs w:val="20"/>
              </w:rPr>
              <w:t>Środowisko - monitoring</w:t>
            </w:r>
          </w:p>
        </w:tc>
      </w:tr>
      <w:tr w:rsidR="00C32289" w:rsidRPr="00FE0071" w:rsidTr="0097022C">
        <w:trPr>
          <w:trHeight w:val="300"/>
        </w:trPr>
        <w:tc>
          <w:tcPr>
            <w:tcW w:w="3370" w:type="dxa"/>
          </w:tcPr>
          <w:p w:rsidR="00C32289" w:rsidRPr="00FE0071" w:rsidRDefault="00C32289" w:rsidP="00B47F5C">
            <w:pPr>
              <w:spacing w:after="0" w:line="240" w:lineRule="auto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E0071">
              <w:rPr>
                <w:rFonts w:asciiTheme="minorHAnsi" w:hAnsiTheme="minorHAnsi"/>
                <w:color w:val="000000"/>
                <w:sz w:val="20"/>
                <w:szCs w:val="20"/>
              </w:rPr>
              <w:t>Złożenie wniosków o otwarcie ruchu</w:t>
            </w:r>
          </w:p>
        </w:tc>
        <w:tc>
          <w:tcPr>
            <w:tcW w:w="3401" w:type="dxa"/>
          </w:tcPr>
          <w:p w:rsidR="00C32289" w:rsidRPr="00FE0071" w:rsidRDefault="00C32289" w:rsidP="00B47F5C">
            <w:pPr>
              <w:spacing w:after="0" w:line="240" w:lineRule="auto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E0071">
              <w:rPr>
                <w:rFonts w:asciiTheme="minorHAnsi" w:hAnsiTheme="minorHAnsi"/>
                <w:color w:val="000000"/>
                <w:sz w:val="20"/>
                <w:szCs w:val="20"/>
              </w:rPr>
              <w:t>Koordynator testów wydajnościowych</w:t>
            </w:r>
          </w:p>
        </w:tc>
        <w:tc>
          <w:tcPr>
            <w:tcW w:w="2551" w:type="dxa"/>
          </w:tcPr>
          <w:p w:rsidR="00C32289" w:rsidRPr="00FE0071" w:rsidRDefault="002727A0" w:rsidP="00B47F5C">
            <w:pPr>
              <w:spacing w:after="0" w:line="240" w:lineRule="auto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2727A0">
              <w:rPr>
                <w:rFonts w:asciiTheme="minorHAnsi" w:hAnsiTheme="minorHAnsi"/>
                <w:color w:val="000000"/>
                <w:sz w:val="20"/>
                <w:szCs w:val="20"/>
              </w:rPr>
              <w:t>Wniosek o ruch sieciowy</w:t>
            </w:r>
          </w:p>
        </w:tc>
      </w:tr>
      <w:tr w:rsidR="00C32289" w:rsidRPr="00FE0071" w:rsidTr="0097022C">
        <w:trPr>
          <w:trHeight w:val="300"/>
        </w:trPr>
        <w:tc>
          <w:tcPr>
            <w:tcW w:w="3370" w:type="dxa"/>
          </w:tcPr>
          <w:p w:rsidR="00C32289" w:rsidRPr="00FE0071" w:rsidRDefault="00C32289" w:rsidP="00B47F5C">
            <w:pPr>
              <w:spacing w:after="0" w:line="240" w:lineRule="auto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E0071">
              <w:rPr>
                <w:rFonts w:asciiTheme="minorHAnsi" w:hAnsiTheme="minorHAnsi"/>
                <w:color w:val="000000"/>
                <w:sz w:val="20"/>
                <w:szCs w:val="20"/>
              </w:rPr>
              <w:t>Złożenie wniosków o dostępy do aplikacji</w:t>
            </w:r>
          </w:p>
        </w:tc>
        <w:tc>
          <w:tcPr>
            <w:tcW w:w="3401" w:type="dxa"/>
          </w:tcPr>
          <w:p w:rsidR="00C32289" w:rsidRPr="00FE0071" w:rsidRDefault="00C32289" w:rsidP="00B47F5C">
            <w:pPr>
              <w:spacing w:after="0" w:line="240" w:lineRule="auto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E0071">
              <w:rPr>
                <w:rFonts w:asciiTheme="minorHAnsi" w:hAnsiTheme="minorHAnsi"/>
                <w:color w:val="000000"/>
                <w:sz w:val="20"/>
                <w:szCs w:val="20"/>
              </w:rPr>
              <w:t>Koordynator testów wydajnościowych</w:t>
            </w:r>
            <w:r w:rsidR="0007336F">
              <w:rPr>
                <w:rFonts w:asciiTheme="minorHAnsi" w:hAnsiTheme="minorHAnsi"/>
                <w:color w:val="000000"/>
                <w:sz w:val="20"/>
                <w:szCs w:val="20"/>
              </w:rPr>
              <w:t>/Kierownik Projektu</w:t>
            </w:r>
          </w:p>
        </w:tc>
        <w:tc>
          <w:tcPr>
            <w:tcW w:w="2551" w:type="dxa"/>
          </w:tcPr>
          <w:p w:rsidR="00C32289" w:rsidRPr="00FE0071" w:rsidRDefault="00C32289" w:rsidP="002727A0">
            <w:pPr>
              <w:spacing w:after="0" w:line="240" w:lineRule="auto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</w:tr>
      <w:tr w:rsidR="00C32289" w:rsidRPr="00FE0071" w:rsidTr="0097022C">
        <w:trPr>
          <w:trHeight w:val="600"/>
        </w:trPr>
        <w:tc>
          <w:tcPr>
            <w:tcW w:w="3370" w:type="dxa"/>
          </w:tcPr>
          <w:p w:rsidR="00C32289" w:rsidRPr="00FE0071" w:rsidRDefault="00C32289" w:rsidP="00B47F5C">
            <w:pPr>
              <w:spacing w:after="0" w:line="240" w:lineRule="auto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E0071">
              <w:rPr>
                <w:rFonts w:asciiTheme="minorHAnsi" w:hAnsiTheme="minorHAnsi"/>
                <w:color w:val="000000"/>
                <w:sz w:val="20"/>
                <w:szCs w:val="20"/>
              </w:rPr>
              <w:t>Zapewnienie pozostałych  niezbędnych dostępów i uprawnień</w:t>
            </w:r>
          </w:p>
        </w:tc>
        <w:tc>
          <w:tcPr>
            <w:tcW w:w="3401" w:type="dxa"/>
          </w:tcPr>
          <w:p w:rsidR="00C32289" w:rsidRPr="00FE0071" w:rsidRDefault="00C32289" w:rsidP="00B47F5C">
            <w:pPr>
              <w:spacing w:after="0" w:line="240" w:lineRule="auto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E0071">
              <w:rPr>
                <w:rFonts w:asciiTheme="minorHAnsi" w:hAnsiTheme="minorHAnsi"/>
                <w:color w:val="000000"/>
                <w:sz w:val="20"/>
                <w:szCs w:val="20"/>
              </w:rPr>
              <w:t>Koordynator testów wydajnościowych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/Kierownik Projektu</w:t>
            </w:r>
          </w:p>
        </w:tc>
        <w:tc>
          <w:tcPr>
            <w:tcW w:w="2551" w:type="dxa"/>
          </w:tcPr>
          <w:p w:rsidR="00C32289" w:rsidRPr="00FE0071" w:rsidRDefault="00C32289" w:rsidP="00B47F5C">
            <w:pPr>
              <w:spacing w:after="0" w:line="240" w:lineRule="auto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</w:tr>
      <w:tr w:rsidR="00C32289" w:rsidRPr="00FE0071" w:rsidTr="0097022C">
        <w:trPr>
          <w:trHeight w:val="315"/>
        </w:trPr>
        <w:tc>
          <w:tcPr>
            <w:tcW w:w="6771" w:type="dxa"/>
            <w:gridSpan w:val="2"/>
            <w:shd w:val="clear" w:color="auto" w:fill="C6D9F1" w:themeFill="text2" w:themeFillTint="33"/>
            <w:vAlign w:val="center"/>
          </w:tcPr>
          <w:p w:rsidR="00C32289" w:rsidRPr="00FE0071" w:rsidRDefault="00C32289" w:rsidP="00107E1A">
            <w:pPr>
              <w:spacing w:after="0" w:line="240" w:lineRule="auto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E0071">
              <w:rPr>
                <w:rFonts w:asciiTheme="minorHAnsi" w:hAnsiTheme="minorHAnsi"/>
                <w:color w:val="000000"/>
                <w:sz w:val="20"/>
                <w:szCs w:val="20"/>
              </w:rPr>
              <w:t>Implementacja automatów testowych</w:t>
            </w:r>
          </w:p>
        </w:tc>
        <w:tc>
          <w:tcPr>
            <w:tcW w:w="2551" w:type="dxa"/>
            <w:shd w:val="clear" w:color="auto" w:fill="C6D9F1" w:themeFill="text2" w:themeFillTint="33"/>
          </w:tcPr>
          <w:p w:rsidR="00C32289" w:rsidRPr="00FE0071" w:rsidRDefault="00C32289" w:rsidP="00107E1A">
            <w:pPr>
              <w:spacing w:after="0" w:line="240" w:lineRule="auto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</w:tr>
      <w:tr w:rsidR="00C32289" w:rsidRPr="00FE0071" w:rsidTr="0097022C">
        <w:trPr>
          <w:trHeight w:val="300"/>
        </w:trPr>
        <w:tc>
          <w:tcPr>
            <w:tcW w:w="3370" w:type="dxa"/>
          </w:tcPr>
          <w:p w:rsidR="00C32289" w:rsidRPr="00FE0071" w:rsidRDefault="00C32289" w:rsidP="00B47F5C">
            <w:pPr>
              <w:spacing w:after="0" w:line="240" w:lineRule="auto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E0071">
              <w:rPr>
                <w:rFonts w:asciiTheme="minorHAnsi" w:hAnsiTheme="minorHAnsi"/>
                <w:color w:val="000000"/>
                <w:sz w:val="20"/>
                <w:szCs w:val="20"/>
              </w:rPr>
              <w:t>Weryfikacja realizacji wniosku o otwarcie ruchu</w:t>
            </w:r>
          </w:p>
        </w:tc>
        <w:tc>
          <w:tcPr>
            <w:tcW w:w="3401" w:type="dxa"/>
          </w:tcPr>
          <w:p w:rsidR="00C32289" w:rsidRPr="00FE0071" w:rsidRDefault="00C32289" w:rsidP="00B47F5C">
            <w:pPr>
              <w:spacing w:after="0" w:line="240" w:lineRule="auto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80494E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Zespół wykonujący testy </w:t>
            </w:r>
          </w:p>
        </w:tc>
        <w:tc>
          <w:tcPr>
            <w:tcW w:w="2551" w:type="dxa"/>
          </w:tcPr>
          <w:p w:rsidR="00C32289" w:rsidRPr="0080494E" w:rsidRDefault="00C32289" w:rsidP="00B47F5C">
            <w:pPr>
              <w:spacing w:after="0" w:line="240" w:lineRule="auto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</w:tr>
      <w:tr w:rsidR="00C32289" w:rsidRPr="00FE0071" w:rsidTr="0097022C">
        <w:trPr>
          <w:trHeight w:val="300"/>
        </w:trPr>
        <w:tc>
          <w:tcPr>
            <w:tcW w:w="3370" w:type="dxa"/>
          </w:tcPr>
          <w:p w:rsidR="00C32289" w:rsidRPr="00FE0071" w:rsidRDefault="00C32289" w:rsidP="00B47F5C">
            <w:pPr>
              <w:spacing w:after="0" w:line="240" w:lineRule="auto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E0071">
              <w:rPr>
                <w:rFonts w:asciiTheme="minorHAnsi" w:hAnsiTheme="minorHAnsi"/>
                <w:color w:val="000000"/>
                <w:sz w:val="20"/>
                <w:szCs w:val="20"/>
              </w:rPr>
              <w:t>Weryfikacja dostarczenia środowiska testowego</w:t>
            </w:r>
          </w:p>
        </w:tc>
        <w:tc>
          <w:tcPr>
            <w:tcW w:w="3401" w:type="dxa"/>
          </w:tcPr>
          <w:p w:rsidR="00C32289" w:rsidRPr="00FE0071" w:rsidRDefault="00C32289" w:rsidP="00B47F5C">
            <w:pPr>
              <w:spacing w:after="0" w:line="240" w:lineRule="auto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80494E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Zespół wykonujący testy </w:t>
            </w:r>
          </w:p>
        </w:tc>
        <w:tc>
          <w:tcPr>
            <w:tcW w:w="2551" w:type="dxa"/>
          </w:tcPr>
          <w:p w:rsidR="00C32289" w:rsidRPr="0080494E" w:rsidRDefault="00C32289" w:rsidP="00B47F5C">
            <w:pPr>
              <w:spacing w:after="0" w:line="240" w:lineRule="auto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</w:tr>
      <w:tr w:rsidR="00C32289" w:rsidRPr="00FE0071" w:rsidTr="0097022C">
        <w:trPr>
          <w:trHeight w:val="300"/>
        </w:trPr>
        <w:tc>
          <w:tcPr>
            <w:tcW w:w="3370" w:type="dxa"/>
          </w:tcPr>
          <w:p w:rsidR="00C32289" w:rsidRPr="00FE0071" w:rsidRDefault="00C32289" w:rsidP="00B47F5C">
            <w:pPr>
              <w:spacing w:after="0" w:line="240" w:lineRule="auto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E0071">
              <w:rPr>
                <w:rFonts w:asciiTheme="minorHAnsi" w:hAnsiTheme="minorHAnsi"/>
                <w:color w:val="000000"/>
                <w:sz w:val="20"/>
                <w:szCs w:val="20"/>
              </w:rPr>
              <w:t>Weryfikacja dostępów i uprawnień</w:t>
            </w:r>
          </w:p>
        </w:tc>
        <w:tc>
          <w:tcPr>
            <w:tcW w:w="3401" w:type="dxa"/>
          </w:tcPr>
          <w:p w:rsidR="00C32289" w:rsidRPr="00FE0071" w:rsidRDefault="00C32289" w:rsidP="00B47F5C">
            <w:pPr>
              <w:spacing w:after="0" w:line="240" w:lineRule="auto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80494E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Zespół wykonujący testy </w:t>
            </w:r>
          </w:p>
        </w:tc>
        <w:tc>
          <w:tcPr>
            <w:tcW w:w="2551" w:type="dxa"/>
          </w:tcPr>
          <w:p w:rsidR="00C32289" w:rsidRPr="0080494E" w:rsidRDefault="00C32289" w:rsidP="00B47F5C">
            <w:pPr>
              <w:spacing w:after="0" w:line="240" w:lineRule="auto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</w:tr>
      <w:tr w:rsidR="00C32289" w:rsidRPr="00FE0071" w:rsidTr="0097022C">
        <w:trPr>
          <w:trHeight w:val="300"/>
        </w:trPr>
        <w:tc>
          <w:tcPr>
            <w:tcW w:w="3370" w:type="dxa"/>
          </w:tcPr>
          <w:p w:rsidR="00C32289" w:rsidRPr="00FE0071" w:rsidRDefault="00C32289" w:rsidP="00B47F5C">
            <w:pPr>
              <w:spacing w:after="0" w:line="240" w:lineRule="auto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E0071">
              <w:rPr>
                <w:rFonts w:asciiTheme="minorHAnsi" w:hAnsiTheme="minorHAnsi"/>
                <w:color w:val="000000"/>
                <w:sz w:val="20"/>
                <w:szCs w:val="20"/>
              </w:rPr>
              <w:t>Implementacja skryptów automatycznych testów wydajnościowych w narzędziu HPE LR</w:t>
            </w:r>
          </w:p>
        </w:tc>
        <w:tc>
          <w:tcPr>
            <w:tcW w:w="3401" w:type="dxa"/>
          </w:tcPr>
          <w:p w:rsidR="00C32289" w:rsidRPr="00FE0071" w:rsidRDefault="00C32289" w:rsidP="00B47F5C">
            <w:pPr>
              <w:spacing w:after="0" w:line="240" w:lineRule="auto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80494E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Zespół wykonujący testy </w:t>
            </w:r>
          </w:p>
        </w:tc>
        <w:tc>
          <w:tcPr>
            <w:tcW w:w="2551" w:type="dxa"/>
          </w:tcPr>
          <w:p w:rsidR="00C32289" w:rsidRPr="0080494E" w:rsidRDefault="00C32289" w:rsidP="00B47F5C">
            <w:pPr>
              <w:spacing w:after="0" w:line="240" w:lineRule="auto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</w:tr>
      <w:tr w:rsidR="00C32289" w:rsidRPr="00FE0071" w:rsidTr="0097022C">
        <w:trPr>
          <w:trHeight w:val="300"/>
        </w:trPr>
        <w:tc>
          <w:tcPr>
            <w:tcW w:w="3370" w:type="dxa"/>
          </w:tcPr>
          <w:p w:rsidR="00C32289" w:rsidRPr="00FE0071" w:rsidRDefault="00C32289" w:rsidP="00B47F5C">
            <w:pPr>
              <w:spacing w:after="0" w:line="240" w:lineRule="auto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E0071">
              <w:rPr>
                <w:rFonts w:asciiTheme="minorHAnsi" w:hAnsiTheme="minorHAnsi"/>
                <w:noProof/>
                <w:color w:val="000000"/>
                <w:sz w:val="20"/>
                <w:szCs w:val="20"/>
              </w:rPr>
              <w:t>Generacja lub weryfikacja danych testowych</w:t>
            </w:r>
          </w:p>
        </w:tc>
        <w:tc>
          <w:tcPr>
            <w:tcW w:w="3401" w:type="dxa"/>
          </w:tcPr>
          <w:p w:rsidR="00C32289" w:rsidRPr="00FE0071" w:rsidRDefault="00C32289" w:rsidP="00A51D12">
            <w:pPr>
              <w:spacing w:after="0" w:line="240" w:lineRule="auto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Zespół wykonujący</w:t>
            </w:r>
            <w:r w:rsidRPr="00FE007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t</w:t>
            </w:r>
            <w:r w:rsidRPr="00FE0071">
              <w:rPr>
                <w:rFonts w:asciiTheme="minorHAnsi" w:hAnsiTheme="minorHAnsi"/>
                <w:color w:val="000000"/>
                <w:sz w:val="20"/>
                <w:szCs w:val="20"/>
              </w:rPr>
              <w:t>est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y</w:t>
            </w:r>
            <w:r w:rsidRPr="00FE007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/ 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Analityk</w:t>
            </w:r>
            <w:r w:rsidRPr="00FE007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testów wydajnościowych</w:t>
            </w:r>
          </w:p>
        </w:tc>
        <w:tc>
          <w:tcPr>
            <w:tcW w:w="2551" w:type="dxa"/>
          </w:tcPr>
          <w:p w:rsidR="00C32289" w:rsidRDefault="00C32289" w:rsidP="00A51D12">
            <w:pPr>
              <w:spacing w:after="0" w:line="240" w:lineRule="auto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</w:tr>
      <w:tr w:rsidR="00C32289" w:rsidRPr="00FE0071" w:rsidTr="0097022C">
        <w:trPr>
          <w:trHeight w:val="315"/>
        </w:trPr>
        <w:tc>
          <w:tcPr>
            <w:tcW w:w="6771" w:type="dxa"/>
            <w:gridSpan w:val="2"/>
            <w:shd w:val="clear" w:color="auto" w:fill="C6D9F1" w:themeFill="text2" w:themeFillTint="33"/>
            <w:vAlign w:val="center"/>
          </w:tcPr>
          <w:p w:rsidR="00C32289" w:rsidRPr="00FE0071" w:rsidRDefault="00C32289" w:rsidP="00107E1A">
            <w:pPr>
              <w:spacing w:after="0" w:line="240" w:lineRule="auto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E0071">
              <w:rPr>
                <w:rFonts w:asciiTheme="minorHAnsi" w:hAnsiTheme="minorHAnsi"/>
                <w:color w:val="000000"/>
                <w:sz w:val="20"/>
                <w:szCs w:val="20"/>
              </w:rPr>
              <w:t>Pomiar wydajności</w:t>
            </w:r>
          </w:p>
        </w:tc>
        <w:tc>
          <w:tcPr>
            <w:tcW w:w="2551" w:type="dxa"/>
            <w:shd w:val="clear" w:color="auto" w:fill="C6D9F1" w:themeFill="text2" w:themeFillTint="33"/>
          </w:tcPr>
          <w:p w:rsidR="00C32289" w:rsidRPr="00FE0071" w:rsidRDefault="00C32289" w:rsidP="00107E1A">
            <w:pPr>
              <w:spacing w:after="0" w:line="240" w:lineRule="auto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</w:tr>
      <w:tr w:rsidR="00C32289" w:rsidRPr="00FE0071" w:rsidTr="0097022C">
        <w:trPr>
          <w:trHeight w:val="300"/>
        </w:trPr>
        <w:tc>
          <w:tcPr>
            <w:tcW w:w="3370" w:type="dxa"/>
          </w:tcPr>
          <w:p w:rsidR="00C32289" w:rsidRPr="00FE0071" w:rsidRDefault="00C32289" w:rsidP="00B47F5C">
            <w:pPr>
              <w:spacing w:after="0" w:line="240" w:lineRule="auto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E0071">
              <w:rPr>
                <w:rFonts w:asciiTheme="minorHAnsi" w:hAnsiTheme="minorHAnsi"/>
                <w:color w:val="000000"/>
                <w:sz w:val="20"/>
                <w:szCs w:val="20"/>
              </w:rPr>
              <w:t>Weryfikacja skryptów przed uruchomieniem</w:t>
            </w:r>
          </w:p>
        </w:tc>
        <w:tc>
          <w:tcPr>
            <w:tcW w:w="3401" w:type="dxa"/>
          </w:tcPr>
          <w:p w:rsidR="00C32289" w:rsidRPr="00FE0071" w:rsidRDefault="00C32289" w:rsidP="00B47F5C">
            <w:pPr>
              <w:spacing w:after="0" w:line="240" w:lineRule="auto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6354B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Zespół wykonujący testy </w:t>
            </w:r>
          </w:p>
        </w:tc>
        <w:tc>
          <w:tcPr>
            <w:tcW w:w="2551" w:type="dxa"/>
          </w:tcPr>
          <w:p w:rsidR="00C32289" w:rsidRPr="0006354B" w:rsidRDefault="00C32289" w:rsidP="00B47F5C">
            <w:pPr>
              <w:spacing w:after="0" w:line="240" w:lineRule="auto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</w:tr>
      <w:tr w:rsidR="00C32289" w:rsidRPr="00FE0071" w:rsidTr="0097022C">
        <w:trPr>
          <w:trHeight w:val="315"/>
        </w:trPr>
        <w:tc>
          <w:tcPr>
            <w:tcW w:w="3370" w:type="dxa"/>
          </w:tcPr>
          <w:p w:rsidR="00C32289" w:rsidRPr="00FE0071" w:rsidRDefault="00C32289" w:rsidP="00B47F5C">
            <w:pPr>
              <w:spacing w:after="0" w:line="240" w:lineRule="auto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E0071">
              <w:rPr>
                <w:rFonts w:asciiTheme="minorHAnsi" w:hAnsiTheme="minorHAnsi"/>
                <w:color w:val="000000"/>
                <w:sz w:val="20"/>
                <w:szCs w:val="20"/>
              </w:rPr>
              <w:t>Wykonanie testów</w:t>
            </w:r>
          </w:p>
        </w:tc>
        <w:tc>
          <w:tcPr>
            <w:tcW w:w="3401" w:type="dxa"/>
          </w:tcPr>
          <w:p w:rsidR="00C32289" w:rsidRPr="00FE0071" w:rsidRDefault="00C32289" w:rsidP="00B47F5C">
            <w:pPr>
              <w:spacing w:after="0" w:line="240" w:lineRule="auto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6354B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Zespół wykonujący testy </w:t>
            </w:r>
          </w:p>
        </w:tc>
        <w:tc>
          <w:tcPr>
            <w:tcW w:w="2551" w:type="dxa"/>
          </w:tcPr>
          <w:p w:rsidR="00C32289" w:rsidRPr="0006354B" w:rsidRDefault="00C32289" w:rsidP="00B47F5C">
            <w:pPr>
              <w:spacing w:after="0" w:line="240" w:lineRule="auto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</w:tr>
      <w:tr w:rsidR="00C32289" w:rsidRPr="00FE0071" w:rsidTr="0097022C">
        <w:trPr>
          <w:trHeight w:val="315"/>
        </w:trPr>
        <w:tc>
          <w:tcPr>
            <w:tcW w:w="3370" w:type="dxa"/>
          </w:tcPr>
          <w:p w:rsidR="00C32289" w:rsidRPr="00FE0071" w:rsidRDefault="00C32289" w:rsidP="00B47F5C">
            <w:pPr>
              <w:spacing w:after="0" w:line="240" w:lineRule="auto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E0071">
              <w:rPr>
                <w:rFonts w:asciiTheme="minorHAnsi" w:hAnsiTheme="minorHAnsi"/>
                <w:color w:val="000000"/>
                <w:sz w:val="20"/>
                <w:szCs w:val="20"/>
              </w:rPr>
              <w:t>Przygotowanie i dystrybucja raportu wstępnego</w:t>
            </w:r>
          </w:p>
        </w:tc>
        <w:tc>
          <w:tcPr>
            <w:tcW w:w="3401" w:type="dxa"/>
          </w:tcPr>
          <w:p w:rsidR="00C32289" w:rsidRPr="00FE0071" w:rsidRDefault="00C32289" w:rsidP="00B47F5C">
            <w:pPr>
              <w:spacing w:after="0" w:line="240" w:lineRule="auto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06354B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Zespół wykonujący testy </w:t>
            </w:r>
          </w:p>
        </w:tc>
        <w:tc>
          <w:tcPr>
            <w:tcW w:w="2551" w:type="dxa"/>
          </w:tcPr>
          <w:p w:rsidR="00C32289" w:rsidRPr="0006354B" w:rsidRDefault="00C32289" w:rsidP="00B47F5C">
            <w:pPr>
              <w:spacing w:after="0" w:line="240" w:lineRule="auto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</w:tr>
      <w:tr w:rsidR="00C32289" w:rsidRPr="00FE0071" w:rsidTr="0097022C">
        <w:trPr>
          <w:trHeight w:val="315"/>
        </w:trPr>
        <w:tc>
          <w:tcPr>
            <w:tcW w:w="3370" w:type="dxa"/>
          </w:tcPr>
          <w:p w:rsidR="00C32289" w:rsidRPr="00FE0071" w:rsidRDefault="00C32289" w:rsidP="00B47F5C">
            <w:pPr>
              <w:spacing w:after="0" w:line="240" w:lineRule="auto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E0071">
              <w:rPr>
                <w:rFonts w:asciiTheme="minorHAnsi" w:hAnsiTheme="minorHAnsi"/>
                <w:color w:val="000000"/>
                <w:sz w:val="20"/>
                <w:szCs w:val="20"/>
              </w:rPr>
              <w:t>Poprawa wydajności (Opcja)</w:t>
            </w:r>
          </w:p>
        </w:tc>
        <w:tc>
          <w:tcPr>
            <w:tcW w:w="3401" w:type="dxa"/>
          </w:tcPr>
          <w:p w:rsidR="00C32289" w:rsidRPr="00FE0071" w:rsidRDefault="00C32289" w:rsidP="00A51D12">
            <w:pPr>
              <w:spacing w:after="0" w:line="240" w:lineRule="auto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E007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Dostawca systemu / 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Zespół Utrzymania/Grupa Projektowa</w:t>
            </w:r>
          </w:p>
        </w:tc>
        <w:tc>
          <w:tcPr>
            <w:tcW w:w="2551" w:type="dxa"/>
          </w:tcPr>
          <w:p w:rsidR="00C32289" w:rsidRPr="00FE0071" w:rsidRDefault="00C32289" w:rsidP="00A51D12">
            <w:pPr>
              <w:spacing w:after="0" w:line="240" w:lineRule="auto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</w:tr>
      <w:tr w:rsidR="00C32289" w:rsidRPr="00FE0071" w:rsidTr="0097022C">
        <w:trPr>
          <w:trHeight w:val="315"/>
        </w:trPr>
        <w:tc>
          <w:tcPr>
            <w:tcW w:w="6771" w:type="dxa"/>
            <w:gridSpan w:val="2"/>
            <w:shd w:val="clear" w:color="auto" w:fill="C6D9F1" w:themeFill="text2" w:themeFillTint="33"/>
            <w:vAlign w:val="center"/>
          </w:tcPr>
          <w:p w:rsidR="00C32289" w:rsidRPr="00FE0071" w:rsidRDefault="00C32289" w:rsidP="00107E1A">
            <w:pPr>
              <w:spacing w:after="0" w:line="240" w:lineRule="auto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E0071">
              <w:rPr>
                <w:rFonts w:asciiTheme="minorHAnsi" w:hAnsiTheme="minorHAnsi"/>
                <w:color w:val="000000"/>
                <w:sz w:val="20"/>
                <w:szCs w:val="20"/>
              </w:rPr>
              <w:t>Retesty</w:t>
            </w:r>
          </w:p>
        </w:tc>
        <w:tc>
          <w:tcPr>
            <w:tcW w:w="2551" w:type="dxa"/>
            <w:shd w:val="clear" w:color="auto" w:fill="C6D9F1" w:themeFill="text2" w:themeFillTint="33"/>
          </w:tcPr>
          <w:p w:rsidR="00C32289" w:rsidRPr="00FE0071" w:rsidRDefault="00C32289" w:rsidP="00107E1A">
            <w:pPr>
              <w:spacing w:after="0" w:line="240" w:lineRule="auto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</w:tr>
      <w:tr w:rsidR="00C32289" w:rsidRPr="00FE0071" w:rsidTr="0097022C">
        <w:trPr>
          <w:trHeight w:val="315"/>
        </w:trPr>
        <w:tc>
          <w:tcPr>
            <w:tcW w:w="3370" w:type="dxa"/>
          </w:tcPr>
          <w:p w:rsidR="00C32289" w:rsidRPr="00FE0071" w:rsidRDefault="00C32289" w:rsidP="00B47F5C">
            <w:pPr>
              <w:spacing w:after="0" w:line="240" w:lineRule="auto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E0071">
              <w:rPr>
                <w:rFonts w:asciiTheme="minorHAnsi" w:hAnsiTheme="minorHAnsi"/>
                <w:color w:val="000000"/>
                <w:sz w:val="20"/>
                <w:szCs w:val="20"/>
              </w:rPr>
              <w:t>Weryfikacja skryptów przed uruchomieniem</w:t>
            </w:r>
          </w:p>
        </w:tc>
        <w:tc>
          <w:tcPr>
            <w:tcW w:w="3401" w:type="dxa"/>
          </w:tcPr>
          <w:p w:rsidR="00C32289" w:rsidRPr="00FE0071" w:rsidRDefault="00C32289" w:rsidP="00B47F5C">
            <w:pPr>
              <w:spacing w:after="0" w:line="240" w:lineRule="auto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E24415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Zespół wykonujący testy </w:t>
            </w:r>
          </w:p>
        </w:tc>
        <w:tc>
          <w:tcPr>
            <w:tcW w:w="2551" w:type="dxa"/>
          </w:tcPr>
          <w:p w:rsidR="00C32289" w:rsidRPr="00E24415" w:rsidRDefault="00C32289" w:rsidP="00B47F5C">
            <w:pPr>
              <w:spacing w:after="0" w:line="240" w:lineRule="auto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</w:tr>
      <w:tr w:rsidR="00C32289" w:rsidRPr="00FE0071" w:rsidTr="0097022C">
        <w:trPr>
          <w:trHeight w:val="315"/>
        </w:trPr>
        <w:tc>
          <w:tcPr>
            <w:tcW w:w="3370" w:type="dxa"/>
          </w:tcPr>
          <w:p w:rsidR="00C32289" w:rsidRPr="00FE0071" w:rsidRDefault="00C32289" w:rsidP="00B47F5C">
            <w:pPr>
              <w:spacing w:after="0" w:line="240" w:lineRule="auto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E0071">
              <w:rPr>
                <w:rFonts w:asciiTheme="minorHAnsi" w:hAnsiTheme="minorHAnsi"/>
                <w:color w:val="000000"/>
                <w:sz w:val="20"/>
                <w:szCs w:val="20"/>
              </w:rPr>
              <w:t>Wykonanie testów</w:t>
            </w:r>
          </w:p>
        </w:tc>
        <w:tc>
          <w:tcPr>
            <w:tcW w:w="3401" w:type="dxa"/>
          </w:tcPr>
          <w:p w:rsidR="00C32289" w:rsidRPr="00FE0071" w:rsidRDefault="00C32289" w:rsidP="00B47F5C">
            <w:pPr>
              <w:spacing w:after="0" w:line="240" w:lineRule="auto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E24415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Zespół wykonujący testy </w:t>
            </w:r>
          </w:p>
        </w:tc>
        <w:tc>
          <w:tcPr>
            <w:tcW w:w="2551" w:type="dxa"/>
          </w:tcPr>
          <w:p w:rsidR="00C32289" w:rsidRPr="00E24415" w:rsidRDefault="00C32289" w:rsidP="00B47F5C">
            <w:pPr>
              <w:spacing w:after="0" w:line="240" w:lineRule="auto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</w:tr>
      <w:tr w:rsidR="00C32289" w:rsidRPr="00FE0071" w:rsidTr="0097022C">
        <w:trPr>
          <w:trHeight w:val="315"/>
        </w:trPr>
        <w:tc>
          <w:tcPr>
            <w:tcW w:w="3370" w:type="dxa"/>
          </w:tcPr>
          <w:p w:rsidR="00C32289" w:rsidRPr="00FE0071" w:rsidRDefault="00C32289" w:rsidP="00B47F5C">
            <w:pPr>
              <w:spacing w:after="0" w:line="240" w:lineRule="auto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E0071">
              <w:rPr>
                <w:rFonts w:asciiTheme="minorHAnsi" w:hAnsiTheme="minorHAnsi"/>
                <w:color w:val="000000"/>
                <w:sz w:val="20"/>
                <w:szCs w:val="20"/>
              </w:rPr>
              <w:t>Przygotowanie i dystrybucja raportu wstępnego</w:t>
            </w:r>
          </w:p>
        </w:tc>
        <w:tc>
          <w:tcPr>
            <w:tcW w:w="3401" w:type="dxa"/>
          </w:tcPr>
          <w:p w:rsidR="00C32289" w:rsidRPr="00FE0071" w:rsidRDefault="00C32289" w:rsidP="00B47F5C">
            <w:pPr>
              <w:spacing w:after="0" w:line="240" w:lineRule="auto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E24415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Zespół wykonujący testy </w:t>
            </w:r>
          </w:p>
        </w:tc>
        <w:tc>
          <w:tcPr>
            <w:tcW w:w="2551" w:type="dxa"/>
          </w:tcPr>
          <w:p w:rsidR="00C32289" w:rsidRPr="00E24415" w:rsidRDefault="00C32289" w:rsidP="00B47F5C">
            <w:pPr>
              <w:spacing w:after="0" w:line="240" w:lineRule="auto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</w:tr>
      <w:tr w:rsidR="00C32289" w:rsidRPr="00FE0071" w:rsidTr="0097022C">
        <w:trPr>
          <w:trHeight w:val="315"/>
        </w:trPr>
        <w:tc>
          <w:tcPr>
            <w:tcW w:w="6771" w:type="dxa"/>
            <w:gridSpan w:val="2"/>
            <w:shd w:val="clear" w:color="auto" w:fill="C6D9F1" w:themeFill="text2" w:themeFillTint="33"/>
            <w:vAlign w:val="center"/>
          </w:tcPr>
          <w:p w:rsidR="00C32289" w:rsidRPr="00FE0071" w:rsidRDefault="00C32289" w:rsidP="00107E1A">
            <w:pPr>
              <w:spacing w:after="0" w:line="240" w:lineRule="auto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E0071">
              <w:rPr>
                <w:rFonts w:asciiTheme="minorHAnsi" w:hAnsiTheme="minorHAnsi"/>
                <w:color w:val="000000"/>
                <w:sz w:val="20"/>
                <w:szCs w:val="20"/>
              </w:rPr>
              <w:t>Analiza wyników i raport końcowy</w:t>
            </w:r>
          </w:p>
        </w:tc>
        <w:tc>
          <w:tcPr>
            <w:tcW w:w="2551" w:type="dxa"/>
            <w:shd w:val="clear" w:color="auto" w:fill="C6D9F1" w:themeFill="text2" w:themeFillTint="33"/>
          </w:tcPr>
          <w:p w:rsidR="00C32289" w:rsidRPr="00FE0071" w:rsidRDefault="00C32289" w:rsidP="00107E1A">
            <w:pPr>
              <w:spacing w:after="0" w:line="240" w:lineRule="auto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</w:tr>
      <w:tr w:rsidR="00C32289" w:rsidRPr="00FE0071" w:rsidTr="0097022C">
        <w:trPr>
          <w:trHeight w:val="315"/>
        </w:trPr>
        <w:tc>
          <w:tcPr>
            <w:tcW w:w="3370" w:type="dxa"/>
          </w:tcPr>
          <w:p w:rsidR="00C32289" w:rsidRPr="00FE0071" w:rsidRDefault="00C32289" w:rsidP="00B47F5C">
            <w:pPr>
              <w:spacing w:after="0" w:line="240" w:lineRule="auto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E0071">
              <w:rPr>
                <w:rFonts w:asciiTheme="minorHAnsi" w:hAnsiTheme="minorHAnsi"/>
                <w:color w:val="000000"/>
                <w:sz w:val="20"/>
                <w:szCs w:val="20"/>
              </w:rPr>
              <w:t>Analiza wyników automatycznych testów wydajnościowych</w:t>
            </w:r>
          </w:p>
        </w:tc>
        <w:tc>
          <w:tcPr>
            <w:tcW w:w="3401" w:type="dxa"/>
          </w:tcPr>
          <w:p w:rsidR="00C32289" w:rsidRPr="00FE0071" w:rsidRDefault="00C32289" w:rsidP="00B47F5C">
            <w:pPr>
              <w:spacing w:after="0" w:line="240" w:lineRule="auto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Zespół wykonujący</w:t>
            </w:r>
            <w:r w:rsidRPr="00FE007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t</w:t>
            </w:r>
            <w:r w:rsidRPr="00FE0071">
              <w:rPr>
                <w:rFonts w:asciiTheme="minorHAnsi" w:hAnsiTheme="minorHAnsi"/>
                <w:color w:val="000000"/>
                <w:sz w:val="20"/>
                <w:szCs w:val="20"/>
              </w:rPr>
              <w:t>est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y</w:t>
            </w:r>
          </w:p>
        </w:tc>
        <w:tc>
          <w:tcPr>
            <w:tcW w:w="2551" w:type="dxa"/>
          </w:tcPr>
          <w:p w:rsidR="00C32289" w:rsidRDefault="00C32289" w:rsidP="00B47F5C">
            <w:pPr>
              <w:spacing w:after="0" w:line="240" w:lineRule="auto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</w:tr>
      <w:tr w:rsidR="00C32289" w:rsidRPr="00FE0071" w:rsidTr="0097022C">
        <w:trPr>
          <w:trHeight w:val="315"/>
        </w:trPr>
        <w:tc>
          <w:tcPr>
            <w:tcW w:w="3370" w:type="dxa"/>
          </w:tcPr>
          <w:p w:rsidR="00C32289" w:rsidRPr="00FE0071" w:rsidRDefault="00C32289" w:rsidP="00B47F5C">
            <w:pPr>
              <w:spacing w:after="0" w:line="240" w:lineRule="auto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FE0071">
              <w:rPr>
                <w:rFonts w:asciiTheme="minorHAnsi" w:hAnsiTheme="minorHAnsi"/>
                <w:noProof/>
                <w:color w:val="000000"/>
                <w:sz w:val="20"/>
                <w:szCs w:val="20"/>
              </w:rPr>
              <w:t>Przygotowanie i dystrybucja Raportu końcowego</w:t>
            </w:r>
          </w:p>
        </w:tc>
        <w:tc>
          <w:tcPr>
            <w:tcW w:w="3401" w:type="dxa"/>
          </w:tcPr>
          <w:p w:rsidR="00C32289" w:rsidRPr="00FE0071" w:rsidRDefault="00C32289" w:rsidP="00B47F5C">
            <w:pPr>
              <w:spacing w:after="0" w:line="240" w:lineRule="auto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color w:val="000000"/>
                <w:sz w:val="20"/>
                <w:szCs w:val="20"/>
              </w:rPr>
              <w:t>Zespół wykonujący</w:t>
            </w:r>
            <w:r w:rsidRPr="00FE007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t</w:t>
            </w:r>
            <w:r w:rsidRPr="00FE0071">
              <w:rPr>
                <w:rFonts w:asciiTheme="minorHAnsi" w:hAnsiTheme="minorHAnsi"/>
                <w:color w:val="000000"/>
                <w:sz w:val="20"/>
                <w:szCs w:val="20"/>
              </w:rPr>
              <w:t>est</w:t>
            </w:r>
            <w:r>
              <w:rPr>
                <w:rFonts w:asciiTheme="minorHAnsi" w:hAnsiTheme="minorHAnsi"/>
                <w:color w:val="000000"/>
                <w:sz w:val="20"/>
                <w:szCs w:val="20"/>
              </w:rPr>
              <w:t>y</w:t>
            </w:r>
            <w:r w:rsidRPr="00FE0071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/ Koordynator testów wydajnościowych</w:t>
            </w:r>
          </w:p>
        </w:tc>
        <w:tc>
          <w:tcPr>
            <w:tcW w:w="2551" w:type="dxa"/>
          </w:tcPr>
          <w:p w:rsidR="00C32289" w:rsidRDefault="00C32289" w:rsidP="00B47F5C">
            <w:pPr>
              <w:spacing w:after="0" w:line="240" w:lineRule="auto"/>
              <w:jc w:val="left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</w:tr>
    </w:tbl>
    <w:p w:rsidR="00524946" w:rsidRPr="00524946" w:rsidRDefault="00524946" w:rsidP="00524946">
      <w:pPr>
        <w:pStyle w:val="Legenda"/>
      </w:pPr>
      <w:bookmarkStart w:id="65" w:name="_Toc488326021"/>
      <w:r w:rsidRPr="00270B82">
        <w:t xml:space="preserve">Tabela </w:t>
      </w:r>
      <w:r w:rsidR="00F421CC">
        <w:fldChar w:fldCharType="begin"/>
      </w:r>
      <w:r w:rsidR="00F421CC">
        <w:instrText xml:space="preserve"> SEQ Tabela \* ARABIC </w:instrText>
      </w:r>
      <w:r w:rsidR="00F421CC">
        <w:fldChar w:fldCharType="separate"/>
      </w:r>
      <w:r w:rsidR="00F421CC">
        <w:rPr>
          <w:noProof/>
        </w:rPr>
        <w:t>4</w:t>
      </w:r>
      <w:r w:rsidR="00F421CC">
        <w:rPr>
          <w:noProof/>
        </w:rPr>
        <w:fldChar w:fldCharType="end"/>
      </w:r>
      <w:r w:rsidRPr="00270B82">
        <w:t xml:space="preserve"> </w:t>
      </w:r>
      <w:r w:rsidR="00085A24">
        <w:t>Harmonogram i role w projekcie.</w:t>
      </w:r>
      <w:bookmarkEnd w:id="65"/>
      <w:r w:rsidRPr="00524946">
        <w:t xml:space="preserve"> </w:t>
      </w:r>
    </w:p>
    <w:p w:rsidR="006F1D21" w:rsidRDefault="006F1D21">
      <w:pPr>
        <w:spacing w:after="0" w:line="240" w:lineRule="auto"/>
        <w:jc w:val="left"/>
        <w:rPr>
          <w:rFonts w:asciiTheme="minorHAnsi" w:hAnsiTheme="minorHAnsi"/>
          <w:lang w:eastAsia="x-none"/>
        </w:rPr>
      </w:pPr>
      <w:r>
        <w:rPr>
          <w:rFonts w:asciiTheme="minorHAnsi" w:hAnsiTheme="minorHAnsi"/>
          <w:lang w:eastAsia="x-none"/>
        </w:rPr>
        <w:br w:type="page"/>
      </w:r>
    </w:p>
    <w:p w:rsidR="00C456C5" w:rsidRPr="00270B82" w:rsidRDefault="00C456C5" w:rsidP="004D011D">
      <w:pPr>
        <w:pStyle w:val="Nagwek1"/>
      </w:pPr>
      <w:bookmarkStart w:id="66" w:name="_Toc488336869"/>
      <w:r w:rsidRPr="00270B82">
        <w:lastRenderedPageBreak/>
        <w:t>Zasady komunikacji</w:t>
      </w:r>
      <w:bookmarkEnd w:id="66"/>
    </w:p>
    <w:p w:rsidR="00D61E9F" w:rsidRPr="00270B82" w:rsidRDefault="00C456C5" w:rsidP="00021BE0">
      <w:pPr>
        <w:spacing w:line="360" w:lineRule="auto"/>
        <w:rPr>
          <w:rFonts w:asciiTheme="minorHAnsi" w:hAnsiTheme="minorHAnsi"/>
          <w:lang w:eastAsia="x-none"/>
        </w:rPr>
      </w:pPr>
      <w:r w:rsidRPr="00270B82">
        <w:rPr>
          <w:rFonts w:asciiTheme="minorHAnsi" w:hAnsiTheme="minorHAnsi"/>
          <w:lang w:eastAsia="x-none"/>
        </w:rPr>
        <w:t xml:space="preserve">Komunikacja w ramach projektu automatycznych testów wydajnościowych </w:t>
      </w:r>
      <w:r w:rsidR="007A705D">
        <w:rPr>
          <w:rFonts w:asciiTheme="minorHAnsi" w:hAnsiTheme="minorHAnsi"/>
          <w:lang w:eastAsia="x-none"/>
        </w:rPr>
        <w:t xml:space="preserve">będzie </w:t>
      </w:r>
      <w:r w:rsidR="007A705D" w:rsidRPr="00270B82">
        <w:rPr>
          <w:rFonts w:asciiTheme="minorHAnsi" w:hAnsiTheme="minorHAnsi"/>
          <w:lang w:eastAsia="x-none"/>
        </w:rPr>
        <w:t xml:space="preserve"> </w:t>
      </w:r>
      <w:r w:rsidR="000F3FE6" w:rsidRPr="00270B82">
        <w:rPr>
          <w:rFonts w:asciiTheme="minorHAnsi" w:hAnsiTheme="minorHAnsi"/>
          <w:lang w:eastAsia="x-none"/>
        </w:rPr>
        <w:t>o</w:t>
      </w:r>
      <w:r w:rsidRPr="00270B82">
        <w:rPr>
          <w:rFonts w:asciiTheme="minorHAnsi" w:hAnsiTheme="minorHAnsi"/>
          <w:lang w:eastAsia="x-none"/>
        </w:rPr>
        <w:t xml:space="preserve">pierać </w:t>
      </w:r>
      <w:r w:rsidR="000F3FE6" w:rsidRPr="00270B82">
        <w:rPr>
          <w:rFonts w:asciiTheme="minorHAnsi" w:hAnsiTheme="minorHAnsi"/>
          <w:lang w:eastAsia="x-none"/>
        </w:rPr>
        <w:t xml:space="preserve">się </w:t>
      </w:r>
      <w:r w:rsidRPr="00270B82">
        <w:rPr>
          <w:rFonts w:asciiTheme="minorHAnsi" w:hAnsiTheme="minorHAnsi"/>
          <w:lang w:eastAsia="x-none"/>
        </w:rPr>
        <w:t>o</w:t>
      </w:r>
      <w:r w:rsidR="00D61E9F" w:rsidRPr="00270B82">
        <w:rPr>
          <w:rFonts w:asciiTheme="minorHAnsi" w:hAnsiTheme="minorHAnsi"/>
          <w:lang w:eastAsia="x-none"/>
        </w:rPr>
        <w:t>:</w:t>
      </w:r>
    </w:p>
    <w:p w:rsidR="007A705D" w:rsidRDefault="007A705D" w:rsidP="007A5191">
      <w:pPr>
        <w:pStyle w:val="Akapitzlist"/>
        <w:numPr>
          <w:ilvl w:val="0"/>
          <w:numId w:val="12"/>
        </w:numPr>
        <w:spacing w:line="360" w:lineRule="auto"/>
        <w:rPr>
          <w:rFonts w:asciiTheme="minorHAnsi" w:hAnsiTheme="minorHAnsi"/>
          <w:sz w:val="22"/>
          <w:szCs w:val="22"/>
          <w:lang w:val="pl-PL"/>
        </w:rPr>
      </w:pPr>
      <w:r w:rsidRPr="00343F51">
        <w:rPr>
          <w:rFonts w:asciiTheme="minorHAnsi" w:hAnsiTheme="minorHAnsi"/>
          <w:sz w:val="22"/>
          <w:szCs w:val="22"/>
          <w:lang w:val="pl-PL"/>
        </w:rPr>
        <w:t>spotkania statusowe, na których każdy interesariusz będzie mógł zaprezentować status prac w swoim obszarze oraz zakomunikować problemy oraz zagrożenia</w:t>
      </w:r>
    </w:p>
    <w:p w:rsidR="00D61E9F" w:rsidRDefault="001C3D7B" w:rsidP="007A5191">
      <w:pPr>
        <w:pStyle w:val="Akapitzlist"/>
        <w:numPr>
          <w:ilvl w:val="0"/>
          <w:numId w:val="12"/>
        </w:numPr>
        <w:spacing w:line="360" w:lineRule="auto"/>
        <w:rPr>
          <w:rFonts w:asciiTheme="minorHAnsi" w:hAnsiTheme="minorHAnsi"/>
          <w:sz w:val="22"/>
          <w:szCs w:val="22"/>
          <w:lang w:val="pl-PL"/>
        </w:rPr>
      </w:pPr>
      <w:r>
        <w:rPr>
          <w:rFonts w:asciiTheme="minorHAnsi" w:hAnsiTheme="minorHAnsi"/>
          <w:sz w:val="22"/>
          <w:szCs w:val="22"/>
          <w:lang w:val="pl-PL"/>
        </w:rPr>
        <w:t>pocztę elektroniczną</w:t>
      </w:r>
      <w:r w:rsidR="00D61E9F" w:rsidRPr="00270B82">
        <w:rPr>
          <w:rFonts w:asciiTheme="minorHAnsi" w:hAnsiTheme="minorHAnsi"/>
          <w:sz w:val="22"/>
          <w:szCs w:val="22"/>
          <w:lang w:val="pl-PL"/>
        </w:rPr>
        <w:t xml:space="preserve"> – w zakresie pozostałej komunikacji</w:t>
      </w:r>
    </w:p>
    <w:p w:rsidR="00D73255" w:rsidRDefault="00D73255" w:rsidP="00343F51">
      <w:pPr>
        <w:spacing w:line="360" w:lineRule="auto"/>
        <w:rPr>
          <w:rFonts w:asciiTheme="minorHAnsi" w:hAnsiTheme="minorHAnsi"/>
          <w:lang w:eastAsia="x-none"/>
        </w:rPr>
        <w:sectPr w:rsidR="00D73255" w:rsidSect="007122A6">
          <w:headerReference w:type="default" r:id="rId15"/>
          <w:footerReference w:type="default" r:id="rId16"/>
          <w:headerReference w:type="first" r:id="rId17"/>
          <w:pgSz w:w="11906" w:h="16838"/>
          <w:pgMar w:top="1417" w:right="1417" w:bottom="1417" w:left="1417" w:header="142" w:footer="7" w:gutter="0"/>
          <w:cols w:space="708"/>
          <w:titlePg/>
          <w:docGrid w:linePitch="360"/>
        </w:sectPr>
      </w:pPr>
    </w:p>
    <w:p w:rsidR="00CF09F7" w:rsidRPr="00270B82" w:rsidRDefault="00CF09F7">
      <w:pPr>
        <w:spacing w:after="0" w:line="240" w:lineRule="auto"/>
        <w:jc w:val="left"/>
        <w:rPr>
          <w:rFonts w:asciiTheme="minorHAnsi" w:hAnsiTheme="minorHAnsi"/>
          <w:b/>
          <w:bCs/>
          <w:iCs/>
          <w:color w:val="1F497D" w:themeColor="text2"/>
          <w:kern w:val="32"/>
          <w:sz w:val="32"/>
          <w:szCs w:val="22"/>
          <w:lang w:eastAsia="x-none"/>
        </w:rPr>
      </w:pPr>
    </w:p>
    <w:p w:rsidR="003F3B87" w:rsidRPr="00270B82" w:rsidRDefault="003F3B87" w:rsidP="004D011D">
      <w:pPr>
        <w:pStyle w:val="Nagwek1"/>
      </w:pPr>
      <w:bookmarkStart w:id="68" w:name="_Toc459801766"/>
      <w:bookmarkStart w:id="69" w:name="_Toc459801932"/>
      <w:bookmarkStart w:id="70" w:name="_Ref399154972"/>
      <w:bookmarkStart w:id="71" w:name="_Ref399157011"/>
      <w:bookmarkStart w:id="72" w:name="_Toc400866371"/>
      <w:bookmarkStart w:id="73" w:name="_Toc459626288"/>
      <w:bookmarkStart w:id="74" w:name="_Toc459628521"/>
      <w:bookmarkStart w:id="75" w:name="_Toc488336870"/>
      <w:bookmarkEnd w:id="61"/>
      <w:bookmarkEnd w:id="62"/>
      <w:bookmarkEnd w:id="63"/>
      <w:bookmarkEnd w:id="68"/>
      <w:bookmarkEnd w:id="69"/>
      <w:r w:rsidRPr="00270B82">
        <w:t xml:space="preserve">Wyniki z realizacji testów wydajnościowych </w:t>
      </w:r>
      <w:bookmarkEnd w:id="70"/>
      <w:bookmarkEnd w:id="71"/>
      <w:bookmarkEnd w:id="72"/>
      <w:r w:rsidR="00144048" w:rsidRPr="00270B82">
        <w:t xml:space="preserve"> - Raportowanie</w:t>
      </w:r>
      <w:bookmarkEnd w:id="73"/>
      <w:bookmarkEnd w:id="74"/>
      <w:bookmarkEnd w:id="75"/>
    </w:p>
    <w:p w:rsidR="00D8446C" w:rsidRPr="00270B82" w:rsidRDefault="00D8446C" w:rsidP="00D8446C">
      <w:pPr>
        <w:rPr>
          <w:rFonts w:asciiTheme="minorHAnsi" w:hAnsiTheme="minorHAnsi"/>
          <w:lang w:eastAsia="x-none"/>
        </w:rPr>
      </w:pPr>
    </w:p>
    <w:p w:rsidR="00144048" w:rsidRPr="00270B82" w:rsidRDefault="00144048" w:rsidP="00144048">
      <w:pPr>
        <w:pStyle w:val="Nagwek2"/>
        <w:rPr>
          <w:rFonts w:asciiTheme="minorHAnsi" w:hAnsiTheme="minorHAnsi"/>
        </w:rPr>
      </w:pPr>
      <w:bookmarkStart w:id="76" w:name="_Toc459626289"/>
      <w:bookmarkStart w:id="77" w:name="_Toc459628522"/>
      <w:bookmarkStart w:id="78" w:name="_Toc488336871"/>
      <w:r w:rsidRPr="00270B82">
        <w:rPr>
          <w:rFonts w:asciiTheme="minorHAnsi" w:hAnsiTheme="minorHAnsi"/>
        </w:rPr>
        <w:t>Raport wstępny</w:t>
      </w:r>
      <w:bookmarkEnd w:id="76"/>
      <w:bookmarkEnd w:id="77"/>
      <w:bookmarkEnd w:id="78"/>
    </w:p>
    <w:p w:rsidR="00136FE5" w:rsidRPr="00270B82" w:rsidRDefault="00136FE5" w:rsidP="00136FE5">
      <w:pPr>
        <w:pStyle w:val="Normalny1"/>
        <w:spacing w:line="360" w:lineRule="auto"/>
        <w:rPr>
          <w:rFonts w:asciiTheme="minorHAnsi" w:hAnsiTheme="minorHAnsi"/>
          <w:lang w:val="pl-PL"/>
        </w:rPr>
      </w:pPr>
      <w:r w:rsidRPr="00270B82">
        <w:rPr>
          <w:rFonts w:asciiTheme="minorHAnsi" w:hAnsiTheme="minorHAnsi"/>
          <w:lang w:val="pl-PL"/>
        </w:rPr>
        <w:t xml:space="preserve">Raport wstępny z testów wydajnościowym </w:t>
      </w:r>
      <w:r w:rsidR="000D06F6">
        <w:rPr>
          <w:rFonts w:asciiTheme="minorHAnsi" w:hAnsiTheme="minorHAnsi"/>
          <w:lang w:val="pl-PL"/>
        </w:rPr>
        <w:t>będzie</w:t>
      </w:r>
      <w:r w:rsidR="000D06F6" w:rsidRPr="00270B82">
        <w:rPr>
          <w:rFonts w:asciiTheme="minorHAnsi" w:hAnsiTheme="minorHAnsi"/>
          <w:lang w:val="pl-PL"/>
        </w:rPr>
        <w:t xml:space="preserve"> </w:t>
      </w:r>
      <w:r w:rsidRPr="00270B82">
        <w:rPr>
          <w:rFonts w:asciiTheme="minorHAnsi" w:hAnsiTheme="minorHAnsi"/>
          <w:lang w:val="pl-PL"/>
        </w:rPr>
        <w:t>cyklicznym raportem przekazywanym w formie mailowej wszystkim interesariuszom po wykonaniu każdego z cykli testowych. Raport ten zawiera informacje na temat danego przebiegu. Wyszczególnione są w nim wszystkie napotkane problemy wydajnościowe. Powinien on zawierać wszystkie istotne informacje na temat przebiegu danego cyklu testowego takie jak:</w:t>
      </w:r>
    </w:p>
    <w:p w:rsidR="00136FE5" w:rsidRPr="00270B82" w:rsidRDefault="00136FE5" w:rsidP="007A5191">
      <w:pPr>
        <w:pStyle w:val="Normalny1"/>
        <w:numPr>
          <w:ilvl w:val="0"/>
          <w:numId w:val="18"/>
        </w:numPr>
        <w:spacing w:line="360" w:lineRule="auto"/>
        <w:rPr>
          <w:rFonts w:asciiTheme="minorHAnsi" w:hAnsiTheme="minorHAnsi"/>
          <w:lang w:val="pl-PL"/>
        </w:rPr>
      </w:pPr>
      <w:r w:rsidRPr="00270B82">
        <w:rPr>
          <w:rFonts w:asciiTheme="minorHAnsi" w:hAnsiTheme="minorHAnsi"/>
          <w:lang w:val="pl-PL"/>
        </w:rPr>
        <w:t>opis wykorzystanych profili ruchu</w:t>
      </w:r>
    </w:p>
    <w:p w:rsidR="00136FE5" w:rsidRPr="00270B82" w:rsidRDefault="00136FE5" w:rsidP="007A5191">
      <w:pPr>
        <w:pStyle w:val="Normalny1"/>
        <w:numPr>
          <w:ilvl w:val="0"/>
          <w:numId w:val="18"/>
        </w:numPr>
        <w:spacing w:line="360" w:lineRule="auto"/>
        <w:rPr>
          <w:rFonts w:asciiTheme="minorHAnsi" w:hAnsiTheme="minorHAnsi"/>
          <w:lang w:val="pl-PL"/>
        </w:rPr>
      </w:pPr>
      <w:r w:rsidRPr="00270B82">
        <w:rPr>
          <w:rFonts w:asciiTheme="minorHAnsi" w:hAnsiTheme="minorHAnsi"/>
          <w:lang w:val="pl-PL"/>
        </w:rPr>
        <w:t>słowny opis przebiegu cyklu testowego</w:t>
      </w:r>
    </w:p>
    <w:p w:rsidR="00136FE5" w:rsidRPr="00270B82" w:rsidRDefault="00136FE5" w:rsidP="007A5191">
      <w:pPr>
        <w:pStyle w:val="Normalny1"/>
        <w:numPr>
          <w:ilvl w:val="0"/>
          <w:numId w:val="18"/>
        </w:numPr>
        <w:spacing w:line="360" w:lineRule="auto"/>
        <w:rPr>
          <w:rFonts w:asciiTheme="minorHAnsi" w:hAnsiTheme="minorHAnsi"/>
          <w:lang w:val="pl-PL"/>
        </w:rPr>
      </w:pPr>
      <w:r w:rsidRPr="00270B82">
        <w:rPr>
          <w:rFonts w:asciiTheme="minorHAnsi" w:hAnsiTheme="minorHAnsi"/>
          <w:lang w:val="pl-PL"/>
        </w:rPr>
        <w:t>wszystkie zidentyfikowane problemy</w:t>
      </w:r>
    </w:p>
    <w:p w:rsidR="00136FE5" w:rsidRPr="00270B82" w:rsidRDefault="00136FE5" w:rsidP="007A5191">
      <w:pPr>
        <w:pStyle w:val="Normalny1"/>
        <w:numPr>
          <w:ilvl w:val="0"/>
          <w:numId w:val="18"/>
        </w:numPr>
        <w:spacing w:line="360" w:lineRule="auto"/>
        <w:rPr>
          <w:rFonts w:asciiTheme="minorHAnsi" w:hAnsiTheme="minorHAnsi"/>
          <w:lang w:val="pl-PL"/>
        </w:rPr>
      </w:pPr>
      <w:r w:rsidRPr="00270B82">
        <w:rPr>
          <w:rFonts w:asciiTheme="minorHAnsi" w:hAnsiTheme="minorHAnsi"/>
          <w:lang w:val="pl-PL"/>
        </w:rPr>
        <w:t xml:space="preserve">szczegółowe wyniki cyklu testowego wyeksportowane z narzędzia </w:t>
      </w:r>
    </w:p>
    <w:p w:rsidR="00136FE5" w:rsidRPr="00270B82" w:rsidRDefault="00136FE5" w:rsidP="00136FE5">
      <w:pPr>
        <w:pStyle w:val="Normalny1"/>
        <w:spacing w:line="360" w:lineRule="auto"/>
        <w:rPr>
          <w:rFonts w:asciiTheme="minorHAnsi" w:hAnsiTheme="minorHAnsi"/>
          <w:lang w:val="pl-PL"/>
        </w:rPr>
      </w:pPr>
      <w:r w:rsidRPr="00270B82">
        <w:rPr>
          <w:rFonts w:asciiTheme="minorHAnsi" w:hAnsiTheme="minorHAnsi"/>
          <w:lang w:val="pl-PL"/>
        </w:rPr>
        <w:t>Raport ten powinien zostać rozesłany niezwłocznie po zakończeniu danego cyklu testów. Przeprowadzona później (w ramach opracowywania raportu końcowego) szczegółowa analiza  wyników może wpłynąć na zmianę ich interpretacji.</w:t>
      </w:r>
    </w:p>
    <w:p w:rsidR="00144048" w:rsidRPr="00270B82" w:rsidRDefault="00144048" w:rsidP="00144048">
      <w:pPr>
        <w:rPr>
          <w:rFonts w:asciiTheme="minorHAnsi" w:hAnsiTheme="minorHAnsi"/>
          <w:lang w:eastAsia="x-none"/>
        </w:rPr>
      </w:pPr>
    </w:p>
    <w:p w:rsidR="00144048" w:rsidRPr="00270B82" w:rsidRDefault="00144048" w:rsidP="00144048">
      <w:pPr>
        <w:pStyle w:val="Nagwek2"/>
        <w:rPr>
          <w:rFonts w:asciiTheme="minorHAnsi" w:hAnsiTheme="minorHAnsi"/>
        </w:rPr>
      </w:pPr>
      <w:bookmarkStart w:id="79" w:name="_Toc459626290"/>
      <w:bookmarkStart w:id="80" w:name="_Toc459628523"/>
      <w:bookmarkStart w:id="81" w:name="_Toc488336872"/>
      <w:r w:rsidRPr="00270B82">
        <w:rPr>
          <w:rFonts w:asciiTheme="minorHAnsi" w:hAnsiTheme="minorHAnsi"/>
        </w:rPr>
        <w:t>Raport końcowy</w:t>
      </w:r>
      <w:bookmarkEnd w:id="79"/>
      <w:bookmarkEnd w:id="80"/>
      <w:bookmarkEnd w:id="81"/>
    </w:p>
    <w:p w:rsidR="00144048" w:rsidRPr="00270B82" w:rsidRDefault="00144048" w:rsidP="00144048">
      <w:pPr>
        <w:spacing w:line="360" w:lineRule="auto"/>
        <w:rPr>
          <w:rFonts w:asciiTheme="minorHAnsi" w:hAnsiTheme="minorHAnsi"/>
        </w:rPr>
      </w:pPr>
      <w:r w:rsidRPr="00270B82">
        <w:rPr>
          <w:rFonts w:asciiTheme="minorHAnsi" w:hAnsiTheme="minorHAnsi"/>
        </w:rPr>
        <w:t>Raport końcowy przygotowany w ramach testów wydajnościowych systemu jest dokumentem podsumowującym aktywności testowe przeprowadzone w ramach danej inicjatywy. Jego celem, jest przedstawienie wyników uzyskanych w trakcie realizacji testów wydajności systemu oraz ich interpretacja. Ważnym elementem raportu końcowego są rekomendacje, które pozwolą wyeliminować problemy wydajnościowe testowanego systemu.</w:t>
      </w:r>
    </w:p>
    <w:p w:rsidR="004C5748" w:rsidRPr="00270B82" w:rsidRDefault="004C5748" w:rsidP="00144048">
      <w:pPr>
        <w:spacing w:line="360" w:lineRule="auto"/>
        <w:rPr>
          <w:rFonts w:asciiTheme="minorHAnsi" w:hAnsiTheme="minorHAnsi"/>
        </w:rPr>
      </w:pPr>
    </w:p>
    <w:p w:rsidR="00144048" w:rsidRPr="00270B82" w:rsidRDefault="00144048" w:rsidP="00144048">
      <w:pPr>
        <w:spacing w:line="360" w:lineRule="auto"/>
        <w:rPr>
          <w:rFonts w:asciiTheme="minorHAnsi" w:hAnsiTheme="minorHAnsi"/>
        </w:rPr>
      </w:pPr>
      <w:r w:rsidRPr="00270B82">
        <w:rPr>
          <w:rFonts w:asciiTheme="minorHAnsi" w:hAnsiTheme="minorHAnsi"/>
        </w:rPr>
        <w:t>Dokument powinien zawierać następujące elementy:</w:t>
      </w:r>
    </w:p>
    <w:p w:rsidR="00144048" w:rsidRPr="00270B82" w:rsidRDefault="00144048" w:rsidP="007A5191">
      <w:pPr>
        <w:pStyle w:val="Akapitzlist"/>
        <w:numPr>
          <w:ilvl w:val="0"/>
          <w:numId w:val="12"/>
        </w:numPr>
        <w:spacing w:line="360" w:lineRule="auto"/>
        <w:rPr>
          <w:rFonts w:asciiTheme="minorHAnsi" w:eastAsiaTheme="minorHAnsi" w:hAnsiTheme="minorHAnsi" w:cstheme="minorBidi"/>
          <w:sz w:val="22"/>
          <w:szCs w:val="22"/>
          <w:lang w:val="pl-PL" w:eastAsia="en-US"/>
        </w:rPr>
      </w:pPr>
      <w:r w:rsidRPr="00270B82">
        <w:rPr>
          <w:rFonts w:asciiTheme="minorHAnsi" w:eastAsiaTheme="minorHAnsi" w:hAnsiTheme="minorHAnsi" w:cstheme="minorBidi"/>
          <w:sz w:val="22"/>
          <w:szCs w:val="22"/>
          <w:lang w:val="pl-PL" w:eastAsia="en-US"/>
        </w:rPr>
        <w:t>Opis przyjętego podejścia do realizacji testów wydajnościowych;</w:t>
      </w:r>
    </w:p>
    <w:p w:rsidR="00144048" w:rsidRPr="00270B82" w:rsidRDefault="00144048" w:rsidP="007A5191">
      <w:pPr>
        <w:pStyle w:val="Akapitzlist"/>
        <w:numPr>
          <w:ilvl w:val="0"/>
          <w:numId w:val="12"/>
        </w:numPr>
        <w:spacing w:line="360" w:lineRule="auto"/>
        <w:rPr>
          <w:rFonts w:asciiTheme="minorHAnsi" w:eastAsiaTheme="minorHAnsi" w:hAnsiTheme="minorHAnsi" w:cstheme="minorBidi"/>
          <w:sz w:val="22"/>
          <w:szCs w:val="22"/>
          <w:lang w:val="pl-PL" w:eastAsia="en-US"/>
        </w:rPr>
      </w:pPr>
      <w:r w:rsidRPr="00270B82">
        <w:rPr>
          <w:rFonts w:asciiTheme="minorHAnsi" w:eastAsiaTheme="minorHAnsi" w:hAnsiTheme="minorHAnsi" w:cstheme="minorBidi"/>
          <w:sz w:val="22"/>
          <w:szCs w:val="22"/>
          <w:lang w:val="pl-PL" w:eastAsia="en-US"/>
        </w:rPr>
        <w:t>Cel i zakres testów wydajnościowych;</w:t>
      </w:r>
    </w:p>
    <w:p w:rsidR="00144048" w:rsidRPr="00270B82" w:rsidRDefault="00144048" w:rsidP="007A5191">
      <w:pPr>
        <w:pStyle w:val="Akapitzlist"/>
        <w:numPr>
          <w:ilvl w:val="0"/>
          <w:numId w:val="12"/>
        </w:numPr>
        <w:spacing w:line="360" w:lineRule="auto"/>
        <w:rPr>
          <w:rFonts w:asciiTheme="minorHAnsi" w:eastAsiaTheme="minorHAnsi" w:hAnsiTheme="minorHAnsi" w:cstheme="minorBidi"/>
          <w:sz w:val="22"/>
          <w:szCs w:val="22"/>
          <w:lang w:val="pl-PL" w:eastAsia="en-US"/>
        </w:rPr>
      </w:pPr>
      <w:r w:rsidRPr="00270B82">
        <w:rPr>
          <w:rFonts w:asciiTheme="minorHAnsi" w:eastAsiaTheme="minorHAnsi" w:hAnsiTheme="minorHAnsi" w:cstheme="minorBidi"/>
          <w:sz w:val="22"/>
          <w:szCs w:val="22"/>
          <w:lang w:val="pl-PL" w:eastAsia="en-US"/>
        </w:rPr>
        <w:t>Opis wykorzystanych narzędzi oraz ich zastosowanie w projekcie;</w:t>
      </w:r>
    </w:p>
    <w:p w:rsidR="00144048" w:rsidRPr="00270B82" w:rsidRDefault="00144048" w:rsidP="007A5191">
      <w:pPr>
        <w:pStyle w:val="Akapitzlist"/>
        <w:numPr>
          <w:ilvl w:val="0"/>
          <w:numId w:val="12"/>
        </w:numPr>
        <w:spacing w:line="360" w:lineRule="auto"/>
        <w:rPr>
          <w:rFonts w:asciiTheme="minorHAnsi" w:eastAsiaTheme="minorHAnsi" w:hAnsiTheme="minorHAnsi" w:cstheme="minorBidi"/>
          <w:sz w:val="22"/>
          <w:szCs w:val="22"/>
          <w:lang w:val="pl-PL" w:eastAsia="en-US"/>
        </w:rPr>
      </w:pPr>
      <w:r w:rsidRPr="00270B82">
        <w:rPr>
          <w:rFonts w:asciiTheme="minorHAnsi" w:eastAsiaTheme="minorHAnsi" w:hAnsiTheme="minorHAnsi" w:cstheme="minorBidi"/>
          <w:sz w:val="22"/>
          <w:szCs w:val="22"/>
          <w:lang w:val="pl-PL" w:eastAsia="en-US"/>
        </w:rPr>
        <w:t>Opis architektury środowisk: testowego oraz uruchomieniowego dla testów wydajnościowych;</w:t>
      </w:r>
    </w:p>
    <w:p w:rsidR="00144048" w:rsidRPr="00270B82" w:rsidRDefault="00144048" w:rsidP="007A5191">
      <w:pPr>
        <w:pStyle w:val="Akapitzlist"/>
        <w:numPr>
          <w:ilvl w:val="0"/>
          <w:numId w:val="12"/>
        </w:numPr>
        <w:spacing w:line="360" w:lineRule="auto"/>
        <w:rPr>
          <w:rFonts w:asciiTheme="minorHAnsi" w:eastAsiaTheme="minorHAnsi" w:hAnsiTheme="minorHAnsi" w:cstheme="minorBidi"/>
          <w:sz w:val="22"/>
          <w:szCs w:val="22"/>
          <w:lang w:val="pl-PL" w:eastAsia="en-US"/>
        </w:rPr>
      </w:pPr>
      <w:r w:rsidRPr="00270B82">
        <w:rPr>
          <w:rFonts w:asciiTheme="minorHAnsi" w:eastAsiaTheme="minorHAnsi" w:hAnsiTheme="minorHAnsi" w:cstheme="minorBidi"/>
          <w:sz w:val="22"/>
          <w:szCs w:val="22"/>
          <w:lang w:val="pl-PL" w:eastAsia="en-US"/>
        </w:rPr>
        <w:lastRenderedPageBreak/>
        <w:t>Opis wykorzystanych danych testowych (sposób ich pozyskania oraz zastosowanie w skryptach testów wydajnościowych);</w:t>
      </w:r>
    </w:p>
    <w:p w:rsidR="00144048" w:rsidRPr="00270B82" w:rsidRDefault="00144048" w:rsidP="007A5191">
      <w:pPr>
        <w:pStyle w:val="Akapitzlist"/>
        <w:numPr>
          <w:ilvl w:val="0"/>
          <w:numId w:val="12"/>
        </w:numPr>
        <w:spacing w:line="360" w:lineRule="auto"/>
        <w:rPr>
          <w:rFonts w:asciiTheme="minorHAnsi" w:eastAsiaTheme="minorHAnsi" w:hAnsiTheme="minorHAnsi" w:cstheme="minorBidi"/>
          <w:sz w:val="22"/>
          <w:szCs w:val="22"/>
          <w:lang w:val="pl-PL" w:eastAsia="en-US"/>
        </w:rPr>
      </w:pPr>
      <w:r w:rsidRPr="00270B82">
        <w:rPr>
          <w:rFonts w:asciiTheme="minorHAnsi" w:eastAsiaTheme="minorHAnsi" w:hAnsiTheme="minorHAnsi" w:cstheme="minorBidi"/>
          <w:sz w:val="22"/>
          <w:szCs w:val="22"/>
          <w:lang w:val="pl-PL" w:eastAsia="en-US"/>
        </w:rPr>
        <w:t>Opis i interpretacja wyników uzyskanych w trakcie testów wydajnościowych;</w:t>
      </w:r>
    </w:p>
    <w:p w:rsidR="00144048" w:rsidRPr="00270B82" w:rsidRDefault="00144048" w:rsidP="007A5191">
      <w:pPr>
        <w:pStyle w:val="Akapitzlist"/>
        <w:numPr>
          <w:ilvl w:val="0"/>
          <w:numId w:val="12"/>
        </w:numPr>
        <w:spacing w:line="360" w:lineRule="auto"/>
        <w:rPr>
          <w:rFonts w:asciiTheme="minorHAnsi" w:eastAsiaTheme="minorHAnsi" w:hAnsiTheme="minorHAnsi" w:cstheme="minorBidi"/>
          <w:sz w:val="22"/>
          <w:szCs w:val="22"/>
          <w:lang w:val="pl-PL" w:eastAsia="en-US"/>
        </w:rPr>
      </w:pPr>
      <w:r w:rsidRPr="00270B82">
        <w:rPr>
          <w:rFonts w:asciiTheme="minorHAnsi" w:eastAsiaTheme="minorHAnsi" w:hAnsiTheme="minorHAnsi" w:cstheme="minorBidi"/>
          <w:sz w:val="22"/>
          <w:szCs w:val="22"/>
          <w:lang w:val="pl-PL" w:eastAsia="en-US"/>
        </w:rPr>
        <w:t>Wnioski z realizacji testów oraz rekomendacje względem potencjalnych zmian w systemie, mających na celu poprawienie jego wydajności.</w:t>
      </w:r>
    </w:p>
    <w:p w:rsidR="00144048" w:rsidRPr="00270B82" w:rsidRDefault="00144048" w:rsidP="00144048">
      <w:pPr>
        <w:spacing w:line="360" w:lineRule="auto"/>
        <w:rPr>
          <w:rFonts w:asciiTheme="minorHAnsi" w:hAnsiTheme="minorHAnsi"/>
        </w:rPr>
      </w:pPr>
      <w:r w:rsidRPr="00270B82">
        <w:rPr>
          <w:rFonts w:asciiTheme="minorHAnsi" w:hAnsiTheme="minorHAnsi"/>
        </w:rPr>
        <w:t>Szablon raportu końcowego z testów wydajnościowych stanowi załącznik do niniejszego dokumentu.</w:t>
      </w:r>
    </w:p>
    <w:p w:rsidR="003F3B87" w:rsidRPr="00270B82" w:rsidRDefault="003F3B87" w:rsidP="003F3B87">
      <w:pPr>
        <w:rPr>
          <w:rFonts w:asciiTheme="minorHAnsi" w:hAnsiTheme="minorHAnsi"/>
        </w:rPr>
      </w:pPr>
    </w:p>
    <w:p w:rsidR="000D3E96" w:rsidRPr="00270B82" w:rsidRDefault="0094678B" w:rsidP="003F3B87">
      <w:pPr>
        <w:pStyle w:val="Nagwek2"/>
        <w:rPr>
          <w:rFonts w:asciiTheme="minorHAnsi" w:hAnsiTheme="minorHAnsi"/>
        </w:rPr>
      </w:pPr>
      <w:bookmarkStart w:id="82" w:name="_Toc459626291"/>
      <w:bookmarkStart w:id="83" w:name="_Toc459628524"/>
      <w:bookmarkStart w:id="84" w:name="_Toc488336873"/>
      <w:r w:rsidRPr="00270B82">
        <w:rPr>
          <w:rFonts w:asciiTheme="minorHAnsi" w:hAnsiTheme="minorHAnsi"/>
        </w:rPr>
        <w:t>Wyniki zbiorcze</w:t>
      </w:r>
      <w:r w:rsidR="001604F7" w:rsidRPr="00270B82">
        <w:rPr>
          <w:rFonts w:asciiTheme="minorHAnsi" w:hAnsiTheme="minorHAnsi"/>
        </w:rPr>
        <w:t xml:space="preserve"> (podsumowanie)</w:t>
      </w:r>
      <w:bookmarkEnd w:id="82"/>
      <w:bookmarkEnd w:id="83"/>
      <w:bookmarkEnd w:id="84"/>
    </w:p>
    <w:p w:rsidR="000D3E96" w:rsidRPr="00270B82" w:rsidRDefault="00F42990" w:rsidP="000D3E96">
      <w:pPr>
        <w:pStyle w:val="Normalny1"/>
        <w:spacing w:line="360" w:lineRule="auto"/>
        <w:rPr>
          <w:rFonts w:asciiTheme="minorHAnsi" w:hAnsiTheme="minorHAnsi"/>
          <w:lang w:val="pl-PL"/>
        </w:rPr>
      </w:pPr>
      <w:r w:rsidRPr="00270B82">
        <w:rPr>
          <w:rFonts w:asciiTheme="minorHAnsi" w:hAnsiTheme="minorHAnsi"/>
          <w:lang w:val="pl-PL"/>
        </w:rPr>
        <w:t>Zbiorcze z</w:t>
      </w:r>
      <w:r w:rsidR="000D3E96" w:rsidRPr="00270B82">
        <w:rPr>
          <w:rFonts w:asciiTheme="minorHAnsi" w:hAnsiTheme="minorHAnsi"/>
          <w:lang w:val="pl-PL"/>
        </w:rPr>
        <w:t>estawieni</w:t>
      </w:r>
      <w:r w:rsidR="006E21FF">
        <w:rPr>
          <w:rFonts w:asciiTheme="minorHAnsi" w:hAnsiTheme="minorHAnsi"/>
          <w:lang w:val="pl-PL"/>
        </w:rPr>
        <w:t>a</w:t>
      </w:r>
      <w:r w:rsidR="000D3E96" w:rsidRPr="00270B82">
        <w:rPr>
          <w:rFonts w:asciiTheme="minorHAnsi" w:hAnsiTheme="minorHAnsi"/>
          <w:lang w:val="pl-PL"/>
        </w:rPr>
        <w:t xml:space="preserve"> czasów odpowiedzi</w:t>
      </w:r>
      <w:r w:rsidR="00F742B3" w:rsidRPr="00270B82">
        <w:rPr>
          <w:rFonts w:asciiTheme="minorHAnsi" w:hAnsiTheme="minorHAnsi"/>
          <w:lang w:val="pl-PL"/>
        </w:rPr>
        <w:t>,</w:t>
      </w:r>
      <w:r w:rsidR="000D3E96" w:rsidRPr="00270B82">
        <w:rPr>
          <w:rFonts w:asciiTheme="minorHAnsi" w:hAnsiTheme="minorHAnsi"/>
          <w:lang w:val="pl-PL"/>
        </w:rPr>
        <w:t xml:space="preserve"> </w:t>
      </w:r>
      <w:r w:rsidR="00A57D9A" w:rsidRPr="00270B82">
        <w:rPr>
          <w:rFonts w:asciiTheme="minorHAnsi" w:hAnsiTheme="minorHAnsi"/>
          <w:lang w:val="pl-PL"/>
        </w:rPr>
        <w:t xml:space="preserve">uzyskanych </w:t>
      </w:r>
      <w:r w:rsidR="000D3E96" w:rsidRPr="00270B82">
        <w:rPr>
          <w:rFonts w:asciiTheme="minorHAnsi" w:hAnsiTheme="minorHAnsi"/>
          <w:lang w:val="pl-PL"/>
        </w:rPr>
        <w:t xml:space="preserve">podczas realizacji poszczególnych profili </w:t>
      </w:r>
      <w:r w:rsidR="00083AED" w:rsidRPr="00270B82">
        <w:rPr>
          <w:rFonts w:asciiTheme="minorHAnsi" w:hAnsiTheme="minorHAnsi"/>
          <w:lang w:val="pl-PL"/>
        </w:rPr>
        <w:t>ruchu</w:t>
      </w:r>
      <w:r w:rsidR="00A62EAE" w:rsidRPr="00270B82">
        <w:rPr>
          <w:rFonts w:asciiTheme="minorHAnsi" w:hAnsiTheme="minorHAnsi"/>
          <w:lang w:val="pl-PL"/>
        </w:rPr>
        <w:t>,</w:t>
      </w:r>
      <w:r w:rsidR="000D3E96" w:rsidRPr="00270B82">
        <w:rPr>
          <w:rFonts w:asciiTheme="minorHAnsi" w:hAnsiTheme="minorHAnsi"/>
          <w:lang w:val="pl-PL"/>
        </w:rPr>
        <w:t xml:space="preserve"> </w:t>
      </w:r>
      <w:r w:rsidR="00A1317F" w:rsidRPr="00270B82">
        <w:rPr>
          <w:rFonts w:asciiTheme="minorHAnsi" w:hAnsiTheme="minorHAnsi"/>
          <w:lang w:val="pl-PL"/>
        </w:rPr>
        <w:t>powinny zostać</w:t>
      </w:r>
      <w:r w:rsidR="00F23C3F" w:rsidRPr="00270B82">
        <w:rPr>
          <w:rFonts w:asciiTheme="minorHAnsi" w:hAnsiTheme="minorHAnsi"/>
          <w:lang w:val="pl-PL"/>
        </w:rPr>
        <w:t xml:space="preserve"> przedstawione</w:t>
      </w:r>
      <w:r w:rsidR="000D3E96" w:rsidRPr="00270B82">
        <w:rPr>
          <w:rFonts w:asciiTheme="minorHAnsi" w:hAnsiTheme="minorHAnsi"/>
          <w:lang w:val="pl-PL"/>
        </w:rPr>
        <w:t xml:space="preserve"> </w:t>
      </w:r>
      <w:bookmarkStart w:id="85" w:name="_GoBack"/>
      <w:bookmarkEnd w:id="85"/>
      <w:r w:rsidR="00A62EAE" w:rsidRPr="00270B82">
        <w:rPr>
          <w:rFonts w:asciiTheme="minorHAnsi" w:hAnsiTheme="minorHAnsi"/>
          <w:lang w:val="pl-PL"/>
        </w:rPr>
        <w:t>w</w:t>
      </w:r>
      <w:r w:rsidR="00F23C3F" w:rsidRPr="00270B82">
        <w:rPr>
          <w:rFonts w:asciiTheme="minorHAnsi" w:hAnsiTheme="minorHAnsi"/>
          <w:lang w:val="pl-PL"/>
        </w:rPr>
        <w:t xml:space="preserve"> </w:t>
      </w:r>
      <w:r w:rsidR="00A1317F" w:rsidRPr="00270B82">
        <w:rPr>
          <w:rFonts w:asciiTheme="minorHAnsi" w:hAnsiTheme="minorHAnsi"/>
          <w:lang w:val="pl-PL"/>
        </w:rPr>
        <w:t xml:space="preserve">formie </w:t>
      </w:r>
      <w:r w:rsidR="0029463B" w:rsidRPr="00270B82">
        <w:rPr>
          <w:rFonts w:asciiTheme="minorHAnsi" w:hAnsiTheme="minorHAnsi"/>
          <w:lang w:val="pl-PL"/>
        </w:rPr>
        <w:t>tabelarycznej</w:t>
      </w:r>
      <w:r w:rsidR="00A1317F" w:rsidRPr="00270B82">
        <w:rPr>
          <w:rFonts w:asciiTheme="minorHAnsi" w:hAnsiTheme="minorHAnsi"/>
          <w:lang w:val="pl-PL"/>
        </w:rPr>
        <w:t xml:space="preserve"> (szablon tabeli znajduje się poniżej)</w:t>
      </w:r>
      <w:r w:rsidR="002D0790" w:rsidRPr="00270B82">
        <w:rPr>
          <w:rFonts w:asciiTheme="minorHAnsi" w:hAnsiTheme="minorHAnsi"/>
          <w:lang w:val="pl-PL"/>
        </w:rPr>
        <w:t xml:space="preserve">. </w:t>
      </w:r>
      <w:r w:rsidR="008F5852" w:rsidRPr="00270B82">
        <w:rPr>
          <w:rFonts w:asciiTheme="minorHAnsi" w:hAnsiTheme="minorHAnsi"/>
          <w:lang w:val="pl-PL"/>
        </w:rPr>
        <w:t xml:space="preserve">Przy prezentacji wyników, </w:t>
      </w:r>
      <w:r w:rsidR="00A1317F" w:rsidRPr="00270B82">
        <w:rPr>
          <w:rFonts w:asciiTheme="minorHAnsi" w:hAnsiTheme="minorHAnsi"/>
          <w:lang w:val="pl-PL"/>
        </w:rPr>
        <w:t>należy pamiętać o uwzględnieniu</w:t>
      </w:r>
      <w:r w:rsidR="008F5852" w:rsidRPr="00270B82">
        <w:rPr>
          <w:rFonts w:asciiTheme="minorHAnsi" w:hAnsiTheme="minorHAnsi"/>
          <w:lang w:val="pl-PL"/>
        </w:rPr>
        <w:t xml:space="preserve"> wynik</w:t>
      </w:r>
      <w:r w:rsidR="00A1317F" w:rsidRPr="00270B82">
        <w:rPr>
          <w:rFonts w:asciiTheme="minorHAnsi" w:hAnsiTheme="minorHAnsi"/>
          <w:lang w:val="pl-PL"/>
        </w:rPr>
        <w:t>ów</w:t>
      </w:r>
      <w:r w:rsidR="008F5852" w:rsidRPr="00270B82">
        <w:rPr>
          <w:rFonts w:asciiTheme="minorHAnsi" w:hAnsiTheme="minorHAnsi"/>
          <w:lang w:val="pl-PL"/>
        </w:rPr>
        <w:t xml:space="preserve"> reprezentatyw</w:t>
      </w:r>
      <w:r w:rsidR="00A1317F" w:rsidRPr="00270B82">
        <w:rPr>
          <w:rFonts w:asciiTheme="minorHAnsi" w:hAnsiTheme="minorHAnsi"/>
          <w:lang w:val="pl-PL"/>
        </w:rPr>
        <w:t>nych</w:t>
      </w:r>
      <w:r w:rsidR="008F5852" w:rsidRPr="00270B82">
        <w:rPr>
          <w:rFonts w:asciiTheme="minorHAnsi" w:hAnsiTheme="minorHAnsi"/>
          <w:lang w:val="pl-PL"/>
        </w:rPr>
        <w:t>.</w:t>
      </w:r>
    </w:p>
    <w:p w:rsidR="0034347A" w:rsidRPr="00270B82" w:rsidRDefault="0034347A" w:rsidP="000D3E96">
      <w:pPr>
        <w:pStyle w:val="Normalny1"/>
        <w:spacing w:line="360" w:lineRule="auto"/>
        <w:rPr>
          <w:rFonts w:asciiTheme="minorHAnsi" w:hAnsiTheme="minorHAnsi"/>
          <w:lang w:val="pl-PL"/>
        </w:rPr>
      </w:pPr>
    </w:p>
    <w:tbl>
      <w:tblPr>
        <w:tblStyle w:val="tabelki2"/>
        <w:tblW w:w="0" w:type="auto"/>
        <w:jc w:val="center"/>
        <w:tblLook w:val="04A0" w:firstRow="1" w:lastRow="0" w:firstColumn="1" w:lastColumn="0" w:noHBand="0" w:noVBand="1"/>
      </w:tblPr>
      <w:tblGrid>
        <w:gridCol w:w="2443"/>
        <w:gridCol w:w="1276"/>
        <w:gridCol w:w="1276"/>
        <w:gridCol w:w="880"/>
      </w:tblGrid>
      <w:tr w:rsidR="00051250" w:rsidRPr="00270B82" w:rsidTr="00083A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40"/>
          <w:jc w:val="center"/>
        </w:trPr>
        <w:tc>
          <w:tcPr>
            <w:tcW w:w="0" w:type="auto"/>
            <w:hideMark/>
          </w:tcPr>
          <w:p w:rsidR="00051250" w:rsidRPr="00270B82" w:rsidRDefault="00051250" w:rsidP="00F948B1">
            <w:pPr>
              <w:jc w:val="center"/>
              <w:rPr>
                <w:rFonts w:asciiTheme="minorHAnsi" w:hAnsiTheme="minorHAnsi"/>
                <w:color w:val="auto"/>
                <w:sz w:val="18"/>
                <w:szCs w:val="18"/>
              </w:rPr>
            </w:pPr>
            <w:r w:rsidRPr="00270B82">
              <w:rPr>
                <w:rFonts w:asciiTheme="minorHAnsi" w:hAnsiTheme="minorHAnsi"/>
                <w:sz w:val="18"/>
                <w:szCs w:val="18"/>
              </w:rPr>
              <w:t>Nazwa Scenariusza</w:t>
            </w:r>
          </w:p>
        </w:tc>
        <w:tc>
          <w:tcPr>
            <w:tcW w:w="0" w:type="auto"/>
            <w:hideMark/>
          </w:tcPr>
          <w:p w:rsidR="00051250" w:rsidRPr="00270B82" w:rsidRDefault="00051250" w:rsidP="00A41BA3">
            <w:pPr>
              <w:jc w:val="center"/>
              <w:rPr>
                <w:rFonts w:asciiTheme="minorHAnsi" w:hAnsiTheme="minorHAnsi"/>
                <w:color w:val="auto"/>
                <w:sz w:val="18"/>
                <w:szCs w:val="18"/>
              </w:rPr>
            </w:pPr>
            <w:proofErr w:type="spellStart"/>
            <w:r w:rsidRPr="00270B82">
              <w:rPr>
                <w:rFonts w:asciiTheme="minorHAnsi" w:hAnsiTheme="minorHAnsi" w:cs="Times New Roman"/>
                <w:sz w:val="18"/>
                <w:szCs w:val="18"/>
              </w:rPr>
              <w:t>Percentyl</w:t>
            </w:r>
            <w:proofErr w:type="spellEnd"/>
            <w:r w:rsidRPr="00270B82">
              <w:rPr>
                <w:rFonts w:asciiTheme="minorHAnsi" w:hAnsiTheme="minorHAnsi" w:cs="Times New Roman"/>
                <w:sz w:val="18"/>
                <w:szCs w:val="18"/>
              </w:rPr>
              <w:t xml:space="preserve"> 95%</w:t>
            </w:r>
          </w:p>
          <w:p w:rsidR="00051250" w:rsidRPr="00270B82" w:rsidRDefault="00051250" w:rsidP="00A41BA3">
            <w:pPr>
              <w:jc w:val="center"/>
              <w:rPr>
                <w:rFonts w:asciiTheme="minorHAnsi" w:hAnsiTheme="minorHAnsi"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051250" w:rsidRPr="00270B82" w:rsidRDefault="00051250" w:rsidP="00A41BA3">
            <w:pPr>
              <w:jc w:val="center"/>
              <w:rPr>
                <w:rFonts w:asciiTheme="minorHAnsi" w:hAnsiTheme="minorHAnsi"/>
                <w:color w:val="auto"/>
                <w:sz w:val="18"/>
                <w:szCs w:val="18"/>
              </w:rPr>
            </w:pPr>
            <w:proofErr w:type="spellStart"/>
            <w:r w:rsidRPr="00270B82">
              <w:rPr>
                <w:rFonts w:asciiTheme="minorHAnsi" w:hAnsiTheme="minorHAnsi" w:cs="Times New Roman"/>
                <w:sz w:val="18"/>
                <w:szCs w:val="18"/>
              </w:rPr>
              <w:t>Percentyl</w:t>
            </w:r>
            <w:proofErr w:type="spellEnd"/>
            <w:r w:rsidRPr="00270B82">
              <w:rPr>
                <w:rFonts w:asciiTheme="minorHAnsi" w:hAnsiTheme="minorHAnsi" w:cs="Times New Roman"/>
                <w:sz w:val="18"/>
                <w:szCs w:val="18"/>
              </w:rPr>
              <w:t xml:space="preserve"> 90%</w:t>
            </w:r>
          </w:p>
          <w:p w:rsidR="00051250" w:rsidRPr="00270B82" w:rsidRDefault="00051250" w:rsidP="00A41BA3">
            <w:pPr>
              <w:jc w:val="center"/>
              <w:rPr>
                <w:rFonts w:asciiTheme="minorHAnsi" w:hAnsiTheme="minorHAnsi"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hideMark/>
          </w:tcPr>
          <w:p w:rsidR="00051250" w:rsidRPr="00270B82" w:rsidRDefault="00051250" w:rsidP="00A41BA3">
            <w:pPr>
              <w:jc w:val="center"/>
              <w:rPr>
                <w:rFonts w:asciiTheme="minorHAnsi" w:hAnsiTheme="minorHAnsi"/>
                <w:color w:val="auto"/>
                <w:sz w:val="18"/>
                <w:szCs w:val="18"/>
              </w:rPr>
            </w:pPr>
            <w:r w:rsidRPr="00270B82">
              <w:rPr>
                <w:rFonts w:asciiTheme="minorHAnsi" w:hAnsiTheme="minorHAnsi" w:cs="Times New Roman"/>
                <w:sz w:val="18"/>
                <w:szCs w:val="18"/>
              </w:rPr>
              <w:t>Mediana</w:t>
            </w:r>
          </w:p>
          <w:p w:rsidR="00051250" w:rsidRPr="00270B82" w:rsidRDefault="00051250" w:rsidP="00A41BA3">
            <w:pPr>
              <w:jc w:val="center"/>
              <w:rPr>
                <w:rFonts w:asciiTheme="minorHAnsi" w:hAnsiTheme="minorHAnsi"/>
                <w:color w:val="auto"/>
                <w:sz w:val="18"/>
                <w:szCs w:val="18"/>
              </w:rPr>
            </w:pPr>
          </w:p>
        </w:tc>
      </w:tr>
      <w:tr w:rsidR="000D3E96" w:rsidRPr="00270B82" w:rsidTr="00083AED">
        <w:trPr>
          <w:trHeight w:val="315"/>
          <w:jc w:val="center"/>
        </w:trPr>
        <w:tc>
          <w:tcPr>
            <w:tcW w:w="0" w:type="auto"/>
            <w:gridSpan w:val="4"/>
            <w:shd w:val="clear" w:color="auto" w:fill="C6D9F1" w:themeFill="text2" w:themeFillTint="33"/>
            <w:hideMark/>
          </w:tcPr>
          <w:p w:rsidR="000D3E96" w:rsidRPr="00270B82" w:rsidRDefault="00083AED" w:rsidP="00083AED">
            <w:pPr>
              <w:spacing w:after="0" w:line="240" w:lineRule="auto"/>
              <w:jc w:val="center"/>
              <w:rPr>
                <w:rFonts w:asciiTheme="minorHAnsi" w:hAnsiTheme="minorHAnsi" w:cs="Calibri"/>
                <w:b/>
                <w:bCs/>
                <w:color w:val="000000"/>
                <w:sz w:val="18"/>
                <w:szCs w:val="18"/>
              </w:rPr>
            </w:pPr>
            <w:r w:rsidRPr="00270B82">
              <w:rPr>
                <w:rFonts w:asciiTheme="minorHAnsi" w:hAnsiTheme="minorHAnsi" w:cs="Calibri"/>
                <w:b/>
                <w:bCs/>
                <w:color w:val="000000"/>
                <w:sz w:val="18"/>
                <w:szCs w:val="18"/>
              </w:rPr>
              <w:t xml:space="preserve">PROFIL 01 </w:t>
            </w:r>
            <w:r w:rsidR="000739FF" w:rsidRPr="00270B82">
              <w:rPr>
                <w:rFonts w:asciiTheme="minorHAnsi" w:hAnsiTheme="minorHAnsi" w:cs="Calibri"/>
                <w:b/>
                <w:bCs/>
                <w:color w:val="000000"/>
                <w:sz w:val="18"/>
                <w:szCs w:val="18"/>
              </w:rPr>
              <w:t>– x</w:t>
            </w:r>
            <w:r w:rsidR="000D3E96" w:rsidRPr="00270B82">
              <w:rPr>
                <w:rFonts w:asciiTheme="minorHAnsi" w:hAnsiTheme="minorHAnsi" w:cs="Calibri"/>
                <w:b/>
                <w:bCs/>
                <w:color w:val="000000"/>
                <w:sz w:val="18"/>
                <w:szCs w:val="18"/>
              </w:rPr>
              <w:t xml:space="preserve"> VU</w:t>
            </w:r>
            <w:r w:rsidR="00784763" w:rsidRPr="00270B82">
              <w:rPr>
                <w:rFonts w:asciiTheme="minorHAnsi" w:hAnsiTheme="minorHAns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</w:tr>
      <w:tr w:rsidR="000D3E96" w:rsidRPr="00270B82" w:rsidTr="00083AED">
        <w:trPr>
          <w:trHeight w:val="315"/>
          <w:jc w:val="center"/>
        </w:trPr>
        <w:tc>
          <w:tcPr>
            <w:tcW w:w="0" w:type="auto"/>
            <w:hideMark/>
          </w:tcPr>
          <w:p w:rsidR="000D3E96" w:rsidRPr="00270B82" w:rsidRDefault="00817561" w:rsidP="00051250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18"/>
                <w:szCs w:val="18"/>
              </w:rPr>
            </w:pPr>
            <w:r w:rsidRPr="00270B82">
              <w:rPr>
                <w:rFonts w:asciiTheme="minorHAnsi" w:hAnsiTheme="minorHAnsi" w:cs="Calibri"/>
                <w:color w:val="000000"/>
                <w:sz w:val="18"/>
                <w:szCs w:val="18"/>
              </w:rPr>
              <w:t>Test 01</w:t>
            </w:r>
            <w:r w:rsidR="000D3E96" w:rsidRPr="00270B82">
              <w:rPr>
                <w:rFonts w:asciiTheme="minorHAnsi" w:hAnsiTheme="minorHAnsi" w:cs="Calibri"/>
                <w:color w:val="000000"/>
                <w:sz w:val="18"/>
                <w:szCs w:val="18"/>
              </w:rPr>
              <w:t xml:space="preserve">- </w:t>
            </w:r>
            <w:r w:rsidR="00051250" w:rsidRPr="00270B82">
              <w:rPr>
                <w:rFonts w:asciiTheme="minorHAnsi" w:hAnsiTheme="minorHAnsi" w:cs="Calibri"/>
                <w:color w:val="000000"/>
                <w:sz w:val="18"/>
                <w:szCs w:val="18"/>
              </w:rPr>
              <w:t>Nazwa scenariusza-…</w:t>
            </w:r>
          </w:p>
        </w:tc>
        <w:tc>
          <w:tcPr>
            <w:tcW w:w="0" w:type="auto"/>
            <w:hideMark/>
          </w:tcPr>
          <w:p w:rsidR="000D3E96" w:rsidRPr="00270B82" w:rsidRDefault="00051250" w:rsidP="00F948B1">
            <w:pPr>
              <w:spacing w:after="0" w:line="240" w:lineRule="auto"/>
              <w:jc w:val="center"/>
              <w:rPr>
                <w:rFonts w:asciiTheme="minorHAnsi" w:hAnsiTheme="minorHAnsi" w:cs="Calibri"/>
                <w:b/>
                <w:bCs/>
                <w:color w:val="000000"/>
                <w:sz w:val="18"/>
                <w:szCs w:val="18"/>
              </w:rPr>
            </w:pPr>
            <w:r w:rsidRPr="00270B82">
              <w:rPr>
                <w:rFonts w:asciiTheme="minorHAnsi" w:hAnsiTheme="minorHAnsi" w:cs="Calibri"/>
                <w:b/>
                <w:bCs/>
                <w:color w:val="000000"/>
                <w:sz w:val="18"/>
                <w:szCs w:val="18"/>
              </w:rPr>
              <w:t>1000</w:t>
            </w:r>
          </w:p>
        </w:tc>
        <w:tc>
          <w:tcPr>
            <w:tcW w:w="0" w:type="auto"/>
            <w:hideMark/>
          </w:tcPr>
          <w:p w:rsidR="000D3E96" w:rsidRPr="00270B82" w:rsidRDefault="00051250" w:rsidP="00F948B1">
            <w:pPr>
              <w:spacing w:after="0" w:line="240" w:lineRule="auto"/>
              <w:jc w:val="center"/>
              <w:rPr>
                <w:rFonts w:asciiTheme="minorHAnsi" w:hAnsiTheme="minorHAnsi" w:cs="Calibri"/>
                <w:b/>
                <w:bCs/>
                <w:color w:val="00B050"/>
                <w:sz w:val="18"/>
                <w:szCs w:val="18"/>
              </w:rPr>
            </w:pPr>
            <w:r w:rsidRPr="00270B82">
              <w:rPr>
                <w:rFonts w:asciiTheme="minorHAnsi" w:hAnsiTheme="minorHAnsi" w:cs="Calibri"/>
                <w:b/>
                <w:bCs/>
                <w:color w:val="00B050"/>
                <w:sz w:val="18"/>
                <w:szCs w:val="18"/>
              </w:rPr>
              <w:t>1500</w:t>
            </w:r>
          </w:p>
        </w:tc>
        <w:tc>
          <w:tcPr>
            <w:tcW w:w="0" w:type="auto"/>
            <w:hideMark/>
          </w:tcPr>
          <w:p w:rsidR="000D3E96" w:rsidRPr="00270B82" w:rsidRDefault="00051250" w:rsidP="00F948B1">
            <w:pPr>
              <w:spacing w:after="0" w:line="240" w:lineRule="auto"/>
              <w:jc w:val="center"/>
              <w:rPr>
                <w:rFonts w:asciiTheme="minorHAnsi" w:hAnsiTheme="minorHAnsi" w:cs="Calibri"/>
                <w:b/>
                <w:bCs/>
                <w:color w:val="000000"/>
                <w:sz w:val="18"/>
                <w:szCs w:val="18"/>
              </w:rPr>
            </w:pPr>
            <w:r w:rsidRPr="00270B82">
              <w:rPr>
                <w:rFonts w:asciiTheme="minorHAnsi" w:hAnsiTheme="minorHAnsi" w:cs="Calibri"/>
                <w:b/>
                <w:bCs/>
                <w:color w:val="000000"/>
                <w:sz w:val="18"/>
                <w:szCs w:val="18"/>
              </w:rPr>
              <w:t>500</w:t>
            </w:r>
          </w:p>
        </w:tc>
      </w:tr>
      <w:tr w:rsidR="000D3E96" w:rsidRPr="00270B82" w:rsidTr="00083AED">
        <w:trPr>
          <w:trHeight w:val="315"/>
          <w:jc w:val="center"/>
        </w:trPr>
        <w:tc>
          <w:tcPr>
            <w:tcW w:w="0" w:type="auto"/>
          </w:tcPr>
          <w:p w:rsidR="000D3E96" w:rsidRPr="00270B82" w:rsidRDefault="00051250" w:rsidP="00051250">
            <w:pPr>
              <w:spacing w:after="0" w:line="240" w:lineRule="auto"/>
              <w:jc w:val="center"/>
              <w:rPr>
                <w:rFonts w:asciiTheme="minorHAnsi" w:hAnsiTheme="minorHAnsi" w:cs="Calibri"/>
                <w:color w:val="000000"/>
                <w:sz w:val="18"/>
                <w:szCs w:val="18"/>
              </w:rPr>
            </w:pPr>
            <w:r w:rsidRPr="00270B82">
              <w:rPr>
                <w:rFonts w:asciiTheme="minorHAnsi" w:hAnsiTheme="minorHAnsi" w:cs="Calibri"/>
                <w:color w:val="000000"/>
                <w:sz w:val="18"/>
                <w:szCs w:val="18"/>
              </w:rPr>
              <w:t>…</w:t>
            </w:r>
          </w:p>
        </w:tc>
        <w:tc>
          <w:tcPr>
            <w:tcW w:w="0" w:type="auto"/>
          </w:tcPr>
          <w:p w:rsidR="000D3E96" w:rsidRPr="00270B82" w:rsidRDefault="000D3E96" w:rsidP="00F948B1">
            <w:pPr>
              <w:spacing w:after="0" w:line="240" w:lineRule="auto"/>
              <w:jc w:val="center"/>
              <w:rPr>
                <w:rFonts w:asciiTheme="minorHAnsi" w:hAnsiTheme="minorHAns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</w:tcPr>
          <w:p w:rsidR="000D3E96" w:rsidRPr="00270B82" w:rsidRDefault="000D3E96" w:rsidP="00F948B1">
            <w:pPr>
              <w:spacing w:after="0" w:line="240" w:lineRule="auto"/>
              <w:jc w:val="center"/>
              <w:rPr>
                <w:rFonts w:asciiTheme="minorHAnsi" w:hAnsiTheme="minorHAnsi" w:cs="Calibri"/>
                <w:b/>
                <w:bCs/>
                <w:color w:val="00B050"/>
                <w:sz w:val="18"/>
                <w:szCs w:val="18"/>
              </w:rPr>
            </w:pPr>
          </w:p>
        </w:tc>
        <w:tc>
          <w:tcPr>
            <w:tcW w:w="0" w:type="auto"/>
          </w:tcPr>
          <w:p w:rsidR="000D3E96" w:rsidRPr="00270B82" w:rsidRDefault="000D3E96" w:rsidP="00F948B1">
            <w:pPr>
              <w:spacing w:after="0" w:line="240" w:lineRule="auto"/>
              <w:jc w:val="center"/>
              <w:rPr>
                <w:rFonts w:asciiTheme="minorHAnsi" w:hAnsiTheme="minorHAnsi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0D3E96" w:rsidRPr="00270B82" w:rsidTr="00083AED">
        <w:trPr>
          <w:trHeight w:val="315"/>
          <w:jc w:val="center"/>
        </w:trPr>
        <w:tc>
          <w:tcPr>
            <w:tcW w:w="0" w:type="auto"/>
            <w:hideMark/>
          </w:tcPr>
          <w:p w:rsidR="000D3E96" w:rsidRPr="00270B82" w:rsidRDefault="000D3E96" w:rsidP="00051250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18"/>
                <w:szCs w:val="18"/>
              </w:rPr>
            </w:pPr>
            <w:r w:rsidRPr="00270B82">
              <w:rPr>
                <w:rFonts w:asciiTheme="minorHAnsi" w:hAnsiTheme="minorHAnsi" w:cs="Calibri"/>
                <w:color w:val="000000"/>
                <w:sz w:val="18"/>
                <w:szCs w:val="18"/>
              </w:rPr>
              <w:t xml:space="preserve">Test </w:t>
            </w:r>
            <w:proofErr w:type="spellStart"/>
            <w:r w:rsidR="00051250" w:rsidRPr="00270B82">
              <w:rPr>
                <w:rFonts w:asciiTheme="minorHAnsi" w:hAnsiTheme="minorHAnsi" w:cs="Calibri"/>
                <w:color w:val="000000"/>
                <w:sz w:val="18"/>
                <w:szCs w:val="18"/>
              </w:rPr>
              <w:t>nn</w:t>
            </w:r>
            <w:proofErr w:type="spellEnd"/>
            <w:r w:rsidRPr="00270B82">
              <w:rPr>
                <w:rFonts w:asciiTheme="minorHAnsi" w:hAnsiTheme="minorHAnsi" w:cs="Calibri"/>
                <w:color w:val="000000"/>
                <w:sz w:val="18"/>
                <w:szCs w:val="18"/>
              </w:rPr>
              <w:t xml:space="preserve"> - </w:t>
            </w:r>
            <w:r w:rsidR="00051250" w:rsidRPr="00270B82">
              <w:rPr>
                <w:rFonts w:asciiTheme="minorHAnsi" w:hAnsiTheme="minorHAnsi" w:cs="Calibri"/>
                <w:color w:val="000000"/>
                <w:sz w:val="18"/>
                <w:szCs w:val="18"/>
              </w:rPr>
              <w:t>Nazwa scenariusza-…</w:t>
            </w:r>
          </w:p>
        </w:tc>
        <w:tc>
          <w:tcPr>
            <w:tcW w:w="0" w:type="auto"/>
            <w:hideMark/>
          </w:tcPr>
          <w:p w:rsidR="000D3E96" w:rsidRPr="00270B82" w:rsidRDefault="00051250" w:rsidP="00F948B1">
            <w:pPr>
              <w:spacing w:after="0" w:line="240" w:lineRule="auto"/>
              <w:jc w:val="center"/>
              <w:rPr>
                <w:rFonts w:asciiTheme="minorHAnsi" w:hAnsiTheme="minorHAnsi" w:cs="Calibri"/>
                <w:b/>
                <w:bCs/>
                <w:color w:val="000000"/>
                <w:sz w:val="18"/>
                <w:szCs w:val="18"/>
              </w:rPr>
            </w:pPr>
            <w:r w:rsidRPr="00270B82">
              <w:rPr>
                <w:rFonts w:asciiTheme="minorHAnsi" w:hAnsiTheme="minorHAnsi" w:cs="Calibri"/>
                <w:b/>
                <w:bCs/>
                <w:color w:val="000000"/>
                <w:sz w:val="18"/>
                <w:szCs w:val="18"/>
              </w:rPr>
              <w:t>1100</w:t>
            </w:r>
          </w:p>
        </w:tc>
        <w:tc>
          <w:tcPr>
            <w:tcW w:w="0" w:type="auto"/>
            <w:hideMark/>
          </w:tcPr>
          <w:p w:rsidR="000D3E96" w:rsidRPr="00270B82" w:rsidRDefault="00051250" w:rsidP="00F948B1">
            <w:pPr>
              <w:spacing w:after="0" w:line="240" w:lineRule="auto"/>
              <w:jc w:val="center"/>
              <w:rPr>
                <w:rFonts w:asciiTheme="minorHAnsi" w:hAnsiTheme="minorHAnsi" w:cs="Calibri"/>
                <w:b/>
                <w:bCs/>
                <w:color w:val="00B050"/>
                <w:sz w:val="18"/>
                <w:szCs w:val="18"/>
              </w:rPr>
            </w:pPr>
            <w:r w:rsidRPr="00270B82">
              <w:rPr>
                <w:rFonts w:asciiTheme="minorHAnsi" w:hAnsiTheme="minorHAnsi" w:cs="Calibri"/>
                <w:b/>
                <w:bCs/>
                <w:color w:val="00B050"/>
                <w:sz w:val="18"/>
                <w:szCs w:val="18"/>
              </w:rPr>
              <w:t>1600</w:t>
            </w:r>
          </w:p>
        </w:tc>
        <w:tc>
          <w:tcPr>
            <w:tcW w:w="0" w:type="auto"/>
            <w:hideMark/>
          </w:tcPr>
          <w:p w:rsidR="000D3E96" w:rsidRPr="00270B82" w:rsidRDefault="00051250" w:rsidP="00F948B1">
            <w:pPr>
              <w:spacing w:after="0" w:line="240" w:lineRule="auto"/>
              <w:jc w:val="center"/>
              <w:rPr>
                <w:rFonts w:asciiTheme="minorHAnsi" w:hAnsiTheme="minorHAnsi" w:cs="Calibri"/>
                <w:b/>
                <w:bCs/>
                <w:color w:val="000000"/>
                <w:sz w:val="18"/>
                <w:szCs w:val="18"/>
              </w:rPr>
            </w:pPr>
            <w:r w:rsidRPr="00270B82">
              <w:rPr>
                <w:rFonts w:asciiTheme="minorHAnsi" w:hAnsiTheme="minorHAnsi" w:cs="Calibri"/>
                <w:b/>
                <w:bCs/>
                <w:color w:val="000000"/>
                <w:sz w:val="18"/>
                <w:szCs w:val="18"/>
              </w:rPr>
              <w:t>600</w:t>
            </w:r>
          </w:p>
        </w:tc>
      </w:tr>
      <w:tr w:rsidR="000D3E96" w:rsidRPr="00270B82" w:rsidTr="00083AED">
        <w:trPr>
          <w:trHeight w:val="315"/>
          <w:jc w:val="center"/>
        </w:trPr>
        <w:tc>
          <w:tcPr>
            <w:tcW w:w="0" w:type="auto"/>
            <w:gridSpan w:val="4"/>
            <w:shd w:val="clear" w:color="auto" w:fill="C6D9F1" w:themeFill="text2" w:themeFillTint="33"/>
            <w:hideMark/>
          </w:tcPr>
          <w:p w:rsidR="000D3E96" w:rsidRPr="00270B82" w:rsidRDefault="00083AED" w:rsidP="00083AED">
            <w:pPr>
              <w:spacing w:after="0" w:line="240" w:lineRule="auto"/>
              <w:jc w:val="center"/>
              <w:rPr>
                <w:rFonts w:asciiTheme="minorHAnsi" w:hAnsiTheme="minorHAnsi" w:cs="Calibri"/>
                <w:b/>
                <w:bCs/>
                <w:color w:val="000000"/>
                <w:sz w:val="18"/>
                <w:szCs w:val="18"/>
              </w:rPr>
            </w:pPr>
            <w:r w:rsidRPr="00270B82">
              <w:rPr>
                <w:rFonts w:asciiTheme="minorHAnsi" w:hAnsiTheme="minorHAnsi" w:cs="Calibri"/>
                <w:b/>
                <w:bCs/>
                <w:color w:val="000000"/>
                <w:sz w:val="18"/>
                <w:szCs w:val="18"/>
              </w:rPr>
              <w:t xml:space="preserve">PROFIL 02 </w:t>
            </w:r>
            <w:r w:rsidR="000739FF" w:rsidRPr="00270B82">
              <w:rPr>
                <w:rFonts w:asciiTheme="minorHAnsi" w:hAnsiTheme="minorHAnsi" w:cs="Calibri"/>
                <w:b/>
                <w:bCs/>
                <w:color w:val="000000"/>
                <w:sz w:val="18"/>
                <w:szCs w:val="18"/>
              </w:rPr>
              <w:t>– y</w:t>
            </w:r>
            <w:r w:rsidR="000D3E96" w:rsidRPr="00270B82">
              <w:rPr>
                <w:rFonts w:asciiTheme="minorHAnsi" w:hAnsiTheme="minorHAnsi" w:cs="Calibri"/>
                <w:b/>
                <w:bCs/>
                <w:color w:val="000000"/>
                <w:sz w:val="18"/>
                <w:szCs w:val="18"/>
              </w:rPr>
              <w:t xml:space="preserve"> VU</w:t>
            </w:r>
            <w:r w:rsidR="00784763" w:rsidRPr="00270B82">
              <w:rPr>
                <w:rFonts w:asciiTheme="minorHAnsi" w:hAnsiTheme="minorHAnsi" w:cs="Calibri"/>
                <w:b/>
                <w:bCs/>
                <w:color w:val="000000"/>
                <w:sz w:val="18"/>
                <w:szCs w:val="18"/>
              </w:rPr>
              <w:t xml:space="preserve"> </w:t>
            </w:r>
          </w:p>
        </w:tc>
      </w:tr>
      <w:tr w:rsidR="00051250" w:rsidRPr="00270B82" w:rsidTr="00083AED">
        <w:trPr>
          <w:trHeight w:val="315"/>
          <w:jc w:val="center"/>
        </w:trPr>
        <w:tc>
          <w:tcPr>
            <w:tcW w:w="0" w:type="auto"/>
            <w:hideMark/>
          </w:tcPr>
          <w:p w:rsidR="00051250" w:rsidRPr="00270B82" w:rsidRDefault="00051250" w:rsidP="0078573B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18"/>
                <w:szCs w:val="18"/>
              </w:rPr>
            </w:pPr>
            <w:r w:rsidRPr="00270B82">
              <w:rPr>
                <w:rFonts w:asciiTheme="minorHAnsi" w:hAnsiTheme="minorHAnsi" w:cs="Calibri"/>
                <w:color w:val="000000"/>
                <w:sz w:val="18"/>
                <w:szCs w:val="18"/>
              </w:rPr>
              <w:t>Test 01- Nazwa scenariusza-…</w:t>
            </w:r>
          </w:p>
        </w:tc>
        <w:tc>
          <w:tcPr>
            <w:tcW w:w="0" w:type="auto"/>
            <w:hideMark/>
          </w:tcPr>
          <w:p w:rsidR="00051250" w:rsidRPr="00270B82" w:rsidRDefault="00051250" w:rsidP="00F948B1">
            <w:pPr>
              <w:spacing w:after="0" w:line="240" w:lineRule="auto"/>
              <w:jc w:val="center"/>
              <w:rPr>
                <w:rFonts w:asciiTheme="minorHAnsi" w:hAnsiTheme="minorHAnsi" w:cs="Calibri"/>
                <w:b/>
                <w:bCs/>
                <w:color w:val="000000"/>
                <w:sz w:val="18"/>
                <w:szCs w:val="18"/>
              </w:rPr>
            </w:pPr>
            <w:r w:rsidRPr="00270B82">
              <w:rPr>
                <w:rFonts w:asciiTheme="minorHAnsi" w:hAnsiTheme="minorHAnsi" w:cs="Calibri"/>
                <w:b/>
                <w:bCs/>
                <w:color w:val="000000"/>
                <w:sz w:val="18"/>
                <w:szCs w:val="18"/>
              </w:rPr>
              <w:t>2000</w:t>
            </w:r>
          </w:p>
        </w:tc>
        <w:tc>
          <w:tcPr>
            <w:tcW w:w="0" w:type="auto"/>
            <w:hideMark/>
          </w:tcPr>
          <w:p w:rsidR="00051250" w:rsidRPr="00270B82" w:rsidRDefault="00051250" w:rsidP="00F948B1">
            <w:pPr>
              <w:spacing w:after="0" w:line="240" w:lineRule="auto"/>
              <w:jc w:val="center"/>
              <w:rPr>
                <w:rFonts w:asciiTheme="minorHAnsi" w:hAnsiTheme="minorHAnsi" w:cs="Calibri"/>
                <w:b/>
                <w:bCs/>
                <w:color w:val="00B050"/>
                <w:sz w:val="18"/>
                <w:szCs w:val="18"/>
              </w:rPr>
            </w:pPr>
            <w:r w:rsidRPr="00270B82">
              <w:rPr>
                <w:rFonts w:asciiTheme="minorHAnsi" w:hAnsiTheme="minorHAnsi" w:cs="Calibri"/>
                <w:b/>
                <w:bCs/>
                <w:color w:val="00B050"/>
                <w:sz w:val="18"/>
                <w:szCs w:val="18"/>
              </w:rPr>
              <w:t>2500</w:t>
            </w:r>
          </w:p>
        </w:tc>
        <w:tc>
          <w:tcPr>
            <w:tcW w:w="0" w:type="auto"/>
            <w:hideMark/>
          </w:tcPr>
          <w:p w:rsidR="00051250" w:rsidRPr="00270B82" w:rsidRDefault="00051250" w:rsidP="00F948B1">
            <w:pPr>
              <w:spacing w:after="0" w:line="240" w:lineRule="auto"/>
              <w:jc w:val="center"/>
              <w:rPr>
                <w:rFonts w:asciiTheme="minorHAnsi" w:hAnsiTheme="minorHAnsi" w:cs="Calibri"/>
                <w:b/>
                <w:bCs/>
                <w:color w:val="000000"/>
                <w:sz w:val="18"/>
                <w:szCs w:val="18"/>
              </w:rPr>
            </w:pPr>
            <w:r w:rsidRPr="00270B82">
              <w:rPr>
                <w:rFonts w:asciiTheme="minorHAnsi" w:hAnsiTheme="minorHAnsi" w:cs="Calibri"/>
                <w:b/>
                <w:bCs/>
                <w:color w:val="000000"/>
                <w:sz w:val="18"/>
                <w:szCs w:val="18"/>
              </w:rPr>
              <w:t>1000</w:t>
            </w:r>
          </w:p>
        </w:tc>
      </w:tr>
      <w:tr w:rsidR="00051250" w:rsidRPr="00270B82" w:rsidTr="00083AED">
        <w:trPr>
          <w:trHeight w:val="315"/>
          <w:jc w:val="center"/>
        </w:trPr>
        <w:tc>
          <w:tcPr>
            <w:tcW w:w="0" w:type="auto"/>
          </w:tcPr>
          <w:p w:rsidR="00051250" w:rsidRPr="00270B82" w:rsidRDefault="00051250" w:rsidP="0078573B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18"/>
                <w:szCs w:val="18"/>
              </w:rPr>
            </w:pPr>
            <w:r w:rsidRPr="00270B82">
              <w:rPr>
                <w:rFonts w:asciiTheme="minorHAnsi" w:hAnsiTheme="minorHAnsi" w:cs="Calibri"/>
                <w:color w:val="000000"/>
                <w:sz w:val="18"/>
                <w:szCs w:val="18"/>
              </w:rPr>
              <w:t>…</w:t>
            </w:r>
          </w:p>
        </w:tc>
        <w:tc>
          <w:tcPr>
            <w:tcW w:w="0" w:type="auto"/>
          </w:tcPr>
          <w:p w:rsidR="00051250" w:rsidRPr="00270B82" w:rsidRDefault="00051250" w:rsidP="00F948B1">
            <w:pPr>
              <w:spacing w:after="0" w:line="240" w:lineRule="auto"/>
              <w:jc w:val="center"/>
              <w:rPr>
                <w:rFonts w:asciiTheme="minorHAnsi" w:hAnsiTheme="minorHAns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</w:tcPr>
          <w:p w:rsidR="00051250" w:rsidRPr="00270B82" w:rsidRDefault="00051250" w:rsidP="00F948B1">
            <w:pPr>
              <w:spacing w:after="0" w:line="240" w:lineRule="auto"/>
              <w:jc w:val="center"/>
              <w:rPr>
                <w:rFonts w:asciiTheme="minorHAnsi" w:hAnsiTheme="minorHAnsi" w:cs="Calibri"/>
                <w:b/>
                <w:bCs/>
                <w:color w:val="00B050"/>
                <w:sz w:val="18"/>
                <w:szCs w:val="18"/>
              </w:rPr>
            </w:pPr>
          </w:p>
        </w:tc>
        <w:tc>
          <w:tcPr>
            <w:tcW w:w="0" w:type="auto"/>
          </w:tcPr>
          <w:p w:rsidR="00051250" w:rsidRPr="00270B82" w:rsidRDefault="00051250" w:rsidP="00F948B1">
            <w:pPr>
              <w:spacing w:after="0" w:line="240" w:lineRule="auto"/>
              <w:jc w:val="center"/>
              <w:rPr>
                <w:rFonts w:asciiTheme="minorHAnsi" w:hAnsiTheme="minorHAnsi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051250" w:rsidRPr="00270B82" w:rsidTr="00083AED">
        <w:trPr>
          <w:trHeight w:val="315"/>
          <w:jc w:val="center"/>
        </w:trPr>
        <w:tc>
          <w:tcPr>
            <w:tcW w:w="0" w:type="auto"/>
            <w:hideMark/>
          </w:tcPr>
          <w:p w:rsidR="00051250" w:rsidRPr="00270B82" w:rsidRDefault="00051250" w:rsidP="0078573B">
            <w:pPr>
              <w:spacing w:after="0" w:line="240" w:lineRule="auto"/>
              <w:rPr>
                <w:rFonts w:asciiTheme="minorHAnsi" w:hAnsiTheme="minorHAnsi" w:cs="Calibri"/>
                <w:color w:val="000000"/>
                <w:sz w:val="18"/>
                <w:szCs w:val="18"/>
              </w:rPr>
            </w:pPr>
            <w:r w:rsidRPr="00270B82">
              <w:rPr>
                <w:rFonts w:asciiTheme="minorHAnsi" w:hAnsiTheme="minorHAnsi" w:cs="Calibri"/>
                <w:color w:val="000000"/>
                <w:sz w:val="18"/>
                <w:szCs w:val="18"/>
              </w:rPr>
              <w:t xml:space="preserve">Test </w:t>
            </w:r>
            <w:proofErr w:type="spellStart"/>
            <w:r w:rsidRPr="00270B82">
              <w:rPr>
                <w:rFonts w:asciiTheme="minorHAnsi" w:hAnsiTheme="minorHAnsi" w:cs="Calibri"/>
                <w:color w:val="000000"/>
                <w:sz w:val="18"/>
                <w:szCs w:val="18"/>
              </w:rPr>
              <w:t>nn</w:t>
            </w:r>
            <w:proofErr w:type="spellEnd"/>
            <w:r w:rsidRPr="00270B82">
              <w:rPr>
                <w:rFonts w:asciiTheme="minorHAnsi" w:hAnsiTheme="minorHAnsi" w:cs="Calibri"/>
                <w:color w:val="000000"/>
                <w:sz w:val="18"/>
                <w:szCs w:val="18"/>
              </w:rPr>
              <w:t xml:space="preserve"> - Nazwa scenariusza-…</w:t>
            </w:r>
          </w:p>
        </w:tc>
        <w:tc>
          <w:tcPr>
            <w:tcW w:w="0" w:type="auto"/>
            <w:hideMark/>
          </w:tcPr>
          <w:p w:rsidR="00051250" w:rsidRPr="00270B82" w:rsidRDefault="00051250" w:rsidP="00F948B1">
            <w:pPr>
              <w:spacing w:after="0" w:line="240" w:lineRule="auto"/>
              <w:jc w:val="center"/>
              <w:rPr>
                <w:rFonts w:asciiTheme="minorHAnsi" w:hAnsiTheme="minorHAnsi" w:cs="Calibri"/>
                <w:b/>
                <w:bCs/>
                <w:color w:val="000000"/>
                <w:sz w:val="18"/>
                <w:szCs w:val="18"/>
              </w:rPr>
            </w:pPr>
            <w:r w:rsidRPr="00270B82">
              <w:rPr>
                <w:rFonts w:asciiTheme="minorHAnsi" w:hAnsiTheme="minorHAnsi" w:cs="Calibri"/>
                <w:b/>
                <w:bCs/>
                <w:color w:val="000000"/>
                <w:sz w:val="18"/>
                <w:szCs w:val="18"/>
              </w:rPr>
              <w:t>2100</w:t>
            </w:r>
          </w:p>
        </w:tc>
        <w:tc>
          <w:tcPr>
            <w:tcW w:w="0" w:type="auto"/>
            <w:hideMark/>
          </w:tcPr>
          <w:p w:rsidR="00051250" w:rsidRPr="00270B82" w:rsidRDefault="00051250" w:rsidP="00F948B1">
            <w:pPr>
              <w:spacing w:after="0" w:line="240" w:lineRule="auto"/>
              <w:jc w:val="center"/>
              <w:rPr>
                <w:rFonts w:asciiTheme="minorHAnsi" w:hAnsiTheme="minorHAnsi" w:cs="Calibri"/>
                <w:b/>
                <w:bCs/>
                <w:color w:val="00B050"/>
                <w:sz w:val="18"/>
                <w:szCs w:val="18"/>
              </w:rPr>
            </w:pPr>
            <w:r w:rsidRPr="00270B82">
              <w:rPr>
                <w:rFonts w:asciiTheme="minorHAnsi" w:hAnsiTheme="minorHAnsi" w:cs="Calibri"/>
                <w:b/>
                <w:bCs/>
                <w:color w:val="00B050"/>
                <w:sz w:val="18"/>
                <w:szCs w:val="18"/>
              </w:rPr>
              <w:t>2600</w:t>
            </w:r>
          </w:p>
        </w:tc>
        <w:tc>
          <w:tcPr>
            <w:tcW w:w="0" w:type="auto"/>
            <w:hideMark/>
          </w:tcPr>
          <w:p w:rsidR="00051250" w:rsidRPr="00270B82" w:rsidRDefault="00051250" w:rsidP="00F948B1">
            <w:pPr>
              <w:spacing w:after="0" w:line="240" w:lineRule="auto"/>
              <w:jc w:val="center"/>
              <w:rPr>
                <w:rFonts w:asciiTheme="minorHAnsi" w:hAnsiTheme="minorHAnsi" w:cs="Calibri"/>
                <w:b/>
                <w:bCs/>
                <w:color w:val="000000"/>
                <w:sz w:val="18"/>
                <w:szCs w:val="18"/>
              </w:rPr>
            </w:pPr>
            <w:r w:rsidRPr="00270B82">
              <w:rPr>
                <w:rFonts w:asciiTheme="minorHAnsi" w:hAnsiTheme="minorHAnsi" w:cs="Calibri"/>
                <w:b/>
                <w:bCs/>
                <w:color w:val="000000"/>
                <w:sz w:val="18"/>
                <w:szCs w:val="18"/>
              </w:rPr>
              <w:t>2000</w:t>
            </w:r>
          </w:p>
        </w:tc>
      </w:tr>
      <w:tr w:rsidR="000D3E96" w:rsidRPr="00270B82" w:rsidTr="00083AED">
        <w:trPr>
          <w:trHeight w:val="315"/>
          <w:jc w:val="center"/>
        </w:trPr>
        <w:tc>
          <w:tcPr>
            <w:tcW w:w="0" w:type="auto"/>
            <w:gridSpan w:val="4"/>
            <w:shd w:val="clear" w:color="auto" w:fill="C6D9F1" w:themeFill="text2" w:themeFillTint="33"/>
            <w:hideMark/>
          </w:tcPr>
          <w:p w:rsidR="000D3E96" w:rsidRPr="00270B82" w:rsidRDefault="007358CF" w:rsidP="00F948B1">
            <w:pPr>
              <w:spacing w:after="0" w:line="240" w:lineRule="auto"/>
              <w:jc w:val="center"/>
              <w:rPr>
                <w:rFonts w:asciiTheme="minorHAnsi" w:hAnsiTheme="minorHAnsi" w:cs="Calibri"/>
                <w:b/>
                <w:bCs/>
                <w:color w:val="000000"/>
                <w:sz w:val="18"/>
                <w:szCs w:val="18"/>
              </w:rPr>
            </w:pPr>
            <w:r w:rsidRPr="00270B82">
              <w:rPr>
                <w:rFonts w:asciiTheme="minorHAnsi" w:hAnsiTheme="minorHAnsi" w:cs="Calibri"/>
                <w:b/>
                <w:bCs/>
                <w:color w:val="000000"/>
                <w:sz w:val="18"/>
                <w:szCs w:val="18"/>
              </w:rPr>
              <w:t>…</w:t>
            </w:r>
          </w:p>
        </w:tc>
      </w:tr>
      <w:tr w:rsidR="000D3E96" w:rsidRPr="00270B82" w:rsidTr="00083AED">
        <w:trPr>
          <w:trHeight w:val="315"/>
          <w:jc w:val="center"/>
        </w:trPr>
        <w:tc>
          <w:tcPr>
            <w:tcW w:w="0" w:type="auto"/>
            <w:hideMark/>
          </w:tcPr>
          <w:p w:rsidR="000D3E96" w:rsidRPr="00270B82" w:rsidRDefault="007358CF" w:rsidP="007358CF">
            <w:pPr>
              <w:spacing w:after="0" w:line="240" w:lineRule="auto"/>
              <w:jc w:val="center"/>
              <w:rPr>
                <w:rFonts w:asciiTheme="minorHAnsi" w:hAnsiTheme="minorHAnsi" w:cs="Calibri"/>
                <w:color w:val="000000"/>
                <w:sz w:val="18"/>
                <w:szCs w:val="18"/>
              </w:rPr>
            </w:pPr>
            <w:r w:rsidRPr="00270B82">
              <w:rPr>
                <w:rFonts w:asciiTheme="minorHAnsi" w:hAnsiTheme="minorHAnsi" w:cs="Calibri"/>
                <w:color w:val="000000"/>
                <w:sz w:val="18"/>
                <w:szCs w:val="18"/>
              </w:rPr>
              <w:t>…</w:t>
            </w:r>
          </w:p>
        </w:tc>
        <w:tc>
          <w:tcPr>
            <w:tcW w:w="0" w:type="auto"/>
            <w:hideMark/>
          </w:tcPr>
          <w:p w:rsidR="000D3E96" w:rsidRPr="00270B82" w:rsidRDefault="007358CF" w:rsidP="00F948B1">
            <w:pPr>
              <w:spacing w:after="0" w:line="240" w:lineRule="auto"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270B82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…</w:t>
            </w:r>
          </w:p>
        </w:tc>
        <w:tc>
          <w:tcPr>
            <w:tcW w:w="0" w:type="auto"/>
            <w:hideMark/>
          </w:tcPr>
          <w:p w:rsidR="000D3E96" w:rsidRPr="00270B82" w:rsidRDefault="007358CF" w:rsidP="00F948B1">
            <w:pPr>
              <w:spacing w:after="0" w:line="240" w:lineRule="auto"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270B82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…</w:t>
            </w:r>
          </w:p>
        </w:tc>
        <w:tc>
          <w:tcPr>
            <w:tcW w:w="0" w:type="auto"/>
            <w:hideMark/>
          </w:tcPr>
          <w:p w:rsidR="000D3E96" w:rsidRPr="00270B82" w:rsidRDefault="007358CF" w:rsidP="00F948B1">
            <w:pPr>
              <w:spacing w:after="0" w:line="240" w:lineRule="auto"/>
              <w:jc w:val="center"/>
              <w:rPr>
                <w:rFonts w:asciiTheme="minorHAnsi" w:hAnsiTheme="minorHAnsi" w:cs="Calibri"/>
                <w:b/>
                <w:bCs/>
                <w:sz w:val="18"/>
                <w:szCs w:val="18"/>
              </w:rPr>
            </w:pPr>
            <w:r w:rsidRPr="00270B82">
              <w:rPr>
                <w:rFonts w:asciiTheme="minorHAnsi" w:hAnsiTheme="minorHAnsi" w:cs="Calibri"/>
                <w:b/>
                <w:bCs/>
                <w:sz w:val="18"/>
                <w:szCs w:val="18"/>
              </w:rPr>
              <w:t>…</w:t>
            </w:r>
          </w:p>
        </w:tc>
      </w:tr>
    </w:tbl>
    <w:p w:rsidR="000D3E96" w:rsidRPr="00270B82" w:rsidRDefault="000D3E96" w:rsidP="00496C38">
      <w:pPr>
        <w:pStyle w:val="Legenda"/>
      </w:pPr>
      <w:bookmarkStart w:id="86" w:name="_Toc447279162"/>
      <w:bookmarkStart w:id="87" w:name="_Toc488326022"/>
      <w:r w:rsidRPr="00270B82">
        <w:t xml:space="preserve">Tabela </w:t>
      </w:r>
      <w:r w:rsidR="00F421CC">
        <w:fldChar w:fldCharType="begin"/>
      </w:r>
      <w:r w:rsidR="00F421CC">
        <w:instrText xml:space="preserve"> SEQ Tabela \* ARABIC </w:instrText>
      </w:r>
      <w:r w:rsidR="00F421CC">
        <w:fldChar w:fldCharType="separate"/>
      </w:r>
      <w:r w:rsidR="00F421CC">
        <w:rPr>
          <w:noProof/>
        </w:rPr>
        <w:t>5</w:t>
      </w:r>
      <w:r w:rsidR="00F421CC">
        <w:rPr>
          <w:noProof/>
        </w:rPr>
        <w:fldChar w:fldCharType="end"/>
      </w:r>
      <w:r w:rsidRPr="00270B82">
        <w:t xml:space="preserve"> Zestawienie uzyskanych czasów odpowiedzi dla zrealizowanych testów</w:t>
      </w:r>
      <w:bookmarkEnd w:id="86"/>
      <w:bookmarkEnd w:id="87"/>
    </w:p>
    <w:p w:rsidR="000D3E96" w:rsidRPr="00270B82" w:rsidRDefault="000D3E96" w:rsidP="003F3B87">
      <w:pPr>
        <w:rPr>
          <w:rFonts w:asciiTheme="minorHAnsi" w:hAnsiTheme="minorHAnsi"/>
        </w:rPr>
      </w:pPr>
    </w:p>
    <w:p w:rsidR="00382DB4" w:rsidRPr="00270B82" w:rsidRDefault="00382DB4">
      <w:pPr>
        <w:spacing w:after="0" w:line="240" w:lineRule="auto"/>
        <w:jc w:val="left"/>
        <w:rPr>
          <w:rFonts w:asciiTheme="minorHAnsi" w:hAnsiTheme="minorHAnsi"/>
          <w:b/>
          <w:bCs/>
          <w:iCs/>
          <w:color w:val="1F497D" w:themeColor="text2"/>
          <w:kern w:val="32"/>
          <w:sz w:val="32"/>
          <w:szCs w:val="22"/>
          <w:lang w:eastAsia="x-none"/>
        </w:rPr>
      </w:pPr>
      <w:r w:rsidRPr="00270B82">
        <w:rPr>
          <w:rFonts w:asciiTheme="minorHAnsi" w:hAnsiTheme="minorHAnsi"/>
        </w:rPr>
        <w:br w:type="page"/>
      </w:r>
    </w:p>
    <w:p w:rsidR="003F3B87" w:rsidRPr="00270B82" w:rsidRDefault="00CB32F5" w:rsidP="004D011D">
      <w:pPr>
        <w:pStyle w:val="Nagwek1"/>
      </w:pPr>
      <w:bookmarkStart w:id="88" w:name="_Toc488336874"/>
      <w:r w:rsidRPr="00270B82">
        <w:lastRenderedPageBreak/>
        <w:t>Załączniki</w:t>
      </w:r>
      <w:bookmarkEnd w:id="88"/>
    </w:p>
    <w:p w:rsidR="00CB32F5" w:rsidRPr="00270B82" w:rsidRDefault="00CB32F5" w:rsidP="00CB32F5">
      <w:pPr>
        <w:rPr>
          <w:rFonts w:asciiTheme="minorHAnsi" w:hAnsiTheme="minorHAnsi"/>
          <w:lang w:eastAsia="x-none"/>
        </w:rPr>
      </w:pPr>
    </w:p>
    <w:tbl>
      <w:tblPr>
        <w:tblStyle w:val="tabelki2"/>
        <w:tblW w:w="0" w:type="auto"/>
        <w:jc w:val="center"/>
        <w:tblLook w:val="04A0" w:firstRow="1" w:lastRow="0" w:firstColumn="1" w:lastColumn="0" w:noHBand="0" w:noVBand="1"/>
      </w:tblPr>
      <w:tblGrid>
        <w:gridCol w:w="3369"/>
        <w:gridCol w:w="2296"/>
      </w:tblGrid>
      <w:tr w:rsidR="00CB32F5" w:rsidRPr="00270B82" w:rsidTr="00343F5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tcW w:w="3369" w:type="dxa"/>
          </w:tcPr>
          <w:p w:rsidR="00CB32F5" w:rsidRPr="00270B82" w:rsidRDefault="00CB32F5" w:rsidP="00CB32F5">
            <w:pPr>
              <w:jc w:val="center"/>
              <w:rPr>
                <w:rFonts w:asciiTheme="minorHAnsi" w:hAnsiTheme="minorHAnsi"/>
                <w:lang w:eastAsia="x-none"/>
              </w:rPr>
            </w:pPr>
            <w:r w:rsidRPr="00270B82">
              <w:rPr>
                <w:rFonts w:asciiTheme="minorHAnsi" w:hAnsiTheme="minorHAnsi"/>
                <w:lang w:eastAsia="x-none"/>
              </w:rPr>
              <w:t>Tytuł</w:t>
            </w:r>
          </w:p>
        </w:tc>
        <w:tc>
          <w:tcPr>
            <w:tcW w:w="2296" w:type="dxa"/>
          </w:tcPr>
          <w:p w:rsidR="00CB32F5" w:rsidRPr="00270B82" w:rsidRDefault="00CB32F5" w:rsidP="00CB32F5">
            <w:pPr>
              <w:jc w:val="center"/>
              <w:rPr>
                <w:rFonts w:asciiTheme="minorHAnsi" w:hAnsiTheme="minorHAnsi"/>
                <w:lang w:eastAsia="x-none"/>
              </w:rPr>
            </w:pPr>
            <w:r w:rsidRPr="00270B82">
              <w:rPr>
                <w:rFonts w:asciiTheme="minorHAnsi" w:hAnsiTheme="minorHAnsi"/>
                <w:lang w:eastAsia="x-none"/>
              </w:rPr>
              <w:t>Plik</w:t>
            </w:r>
          </w:p>
        </w:tc>
      </w:tr>
      <w:tr w:rsidR="00CB32F5" w:rsidRPr="00270B82" w:rsidTr="00343F51">
        <w:trPr>
          <w:trHeight w:val="1125"/>
          <w:jc w:val="center"/>
        </w:trPr>
        <w:tc>
          <w:tcPr>
            <w:tcW w:w="3369" w:type="dxa"/>
            <w:vAlign w:val="center"/>
          </w:tcPr>
          <w:p w:rsidR="00CB32F5" w:rsidRPr="00270B82" w:rsidRDefault="00CB32F5" w:rsidP="00C63178">
            <w:pPr>
              <w:jc w:val="center"/>
              <w:rPr>
                <w:rFonts w:asciiTheme="minorHAnsi" w:hAnsiTheme="minorHAnsi"/>
                <w:lang w:eastAsia="x-none"/>
              </w:rPr>
            </w:pPr>
            <w:r w:rsidRPr="00270B82">
              <w:rPr>
                <w:rFonts w:asciiTheme="minorHAnsi" w:hAnsiTheme="minorHAnsi"/>
                <w:lang w:eastAsia="x-none"/>
              </w:rPr>
              <w:t>Plan testów wydajnościowych - szablon</w:t>
            </w:r>
          </w:p>
        </w:tc>
        <w:bookmarkStart w:id="89" w:name="_MON_1539587243"/>
        <w:bookmarkEnd w:id="89"/>
        <w:tc>
          <w:tcPr>
            <w:tcW w:w="2296" w:type="dxa"/>
            <w:vAlign w:val="center"/>
          </w:tcPr>
          <w:p w:rsidR="00CB32F5" w:rsidRPr="00270B82" w:rsidRDefault="004220B3" w:rsidP="00C63178">
            <w:pPr>
              <w:jc w:val="center"/>
              <w:rPr>
                <w:rFonts w:asciiTheme="minorHAnsi" w:hAnsiTheme="minorHAnsi"/>
                <w:lang w:eastAsia="x-none"/>
              </w:rPr>
            </w:pPr>
            <w:r>
              <w:rPr>
                <w:rFonts w:asciiTheme="minorHAnsi" w:eastAsia="Times New Roman" w:hAnsiTheme="minorHAnsi" w:cs="Times New Roman"/>
                <w:lang w:eastAsia="x-none"/>
              </w:rPr>
              <w:object w:dxaOrig="2069" w:dyaOrig="1339" w14:anchorId="40E62CB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0.8pt;height:65.1pt" o:ole="">
                  <v:imagedata r:id="rId18" o:title=""/>
                </v:shape>
                <o:OLEObject Type="Embed" ProgID="Word.Document.12" ShapeID="_x0000_i1025" DrawAspect="Icon" ObjectID="_1563970659" r:id="rId19">
                  <o:FieldCodes>\s</o:FieldCodes>
                </o:OLEObject>
              </w:object>
            </w:r>
          </w:p>
        </w:tc>
      </w:tr>
      <w:tr w:rsidR="00CB32F5" w:rsidRPr="00270B82" w:rsidTr="00343F51">
        <w:trPr>
          <w:trHeight w:val="1126"/>
          <w:jc w:val="center"/>
        </w:trPr>
        <w:tc>
          <w:tcPr>
            <w:tcW w:w="3369" w:type="dxa"/>
            <w:vAlign w:val="center"/>
          </w:tcPr>
          <w:p w:rsidR="00CB32F5" w:rsidRPr="00270B82" w:rsidRDefault="00CB32F5" w:rsidP="00C63178">
            <w:pPr>
              <w:jc w:val="center"/>
              <w:rPr>
                <w:rFonts w:asciiTheme="minorHAnsi" w:hAnsiTheme="minorHAnsi"/>
                <w:lang w:eastAsia="x-none"/>
              </w:rPr>
            </w:pPr>
            <w:r w:rsidRPr="00270B82">
              <w:rPr>
                <w:rFonts w:asciiTheme="minorHAnsi" w:hAnsiTheme="minorHAnsi"/>
                <w:lang w:eastAsia="x-none"/>
              </w:rPr>
              <w:t>Raport końcowy z testów wydajnościowych - szablon</w:t>
            </w:r>
          </w:p>
        </w:tc>
        <w:bookmarkStart w:id="90" w:name="_MON_1537189522"/>
        <w:bookmarkEnd w:id="90"/>
        <w:tc>
          <w:tcPr>
            <w:tcW w:w="2296" w:type="dxa"/>
            <w:vAlign w:val="center"/>
          </w:tcPr>
          <w:p w:rsidR="00CB32F5" w:rsidRPr="00270B82" w:rsidRDefault="004220B3" w:rsidP="00DC215F">
            <w:pPr>
              <w:jc w:val="center"/>
              <w:rPr>
                <w:rFonts w:asciiTheme="minorHAnsi" w:hAnsiTheme="minorHAnsi"/>
                <w:lang w:eastAsia="x-none"/>
              </w:rPr>
            </w:pPr>
            <w:r>
              <w:rPr>
                <w:rFonts w:asciiTheme="minorHAnsi" w:eastAsia="Times New Roman" w:hAnsiTheme="minorHAnsi" w:cs="Times New Roman"/>
                <w:lang w:eastAsia="x-none"/>
              </w:rPr>
              <w:object w:dxaOrig="1497" w:dyaOrig="935" w14:anchorId="21990043">
                <v:shape id="_x0000_i1026" type="#_x0000_t75" style="width:1in;height:43.2pt" o:ole="">
                  <v:imagedata r:id="rId20" o:title=""/>
                </v:shape>
                <o:OLEObject Type="Embed" ProgID="Word.Document.12" ShapeID="_x0000_i1026" DrawAspect="Icon" ObjectID="_1563970660" r:id="rId21">
                  <o:FieldCodes>\s</o:FieldCodes>
                </o:OLEObject>
              </w:object>
            </w:r>
          </w:p>
        </w:tc>
      </w:tr>
      <w:tr w:rsidR="00CC4E2A" w:rsidRPr="00270B82" w:rsidTr="00343F51">
        <w:trPr>
          <w:trHeight w:val="1126"/>
          <w:jc w:val="center"/>
        </w:trPr>
        <w:tc>
          <w:tcPr>
            <w:tcW w:w="3369" w:type="dxa"/>
            <w:vAlign w:val="center"/>
          </w:tcPr>
          <w:p w:rsidR="00CC4E2A" w:rsidRPr="00270B82" w:rsidRDefault="00AF435C" w:rsidP="00C63178">
            <w:pPr>
              <w:jc w:val="center"/>
              <w:rPr>
                <w:rFonts w:asciiTheme="minorHAnsi" w:hAnsiTheme="minorHAnsi"/>
                <w:lang w:eastAsia="x-none"/>
              </w:rPr>
            </w:pPr>
            <w:r w:rsidRPr="00270B82">
              <w:rPr>
                <w:rFonts w:asciiTheme="minorHAnsi" w:hAnsiTheme="minorHAnsi"/>
                <w:lang w:eastAsia="x-none"/>
              </w:rPr>
              <w:t>Automatyczne Testy Wydajnościowe  Checklista - szablon</w:t>
            </w:r>
          </w:p>
        </w:tc>
        <w:tc>
          <w:tcPr>
            <w:tcW w:w="2296" w:type="dxa"/>
            <w:vAlign w:val="center"/>
          </w:tcPr>
          <w:p w:rsidR="00CC4E2A" w:rsidRDefault="00CC4E2A" w:rsidP="00701DB6">
            <w:pPr>
              <w:jc w:val="center"/>
              <w:rPr>
                <w:rFonts w:asciiTheme="minorHAnsi" w:eastAsia="Times New Roman" w:hAnsiTheme="minorHAnsi" w:cs="Times New Roman"/>
                <w:lang w:eastAsia="x-none"/>
              </w:rPr>
            </w:pPr>
          </w:p>
          <w:p w:rsidR="00E80347" w:rsidRPr="00270B82" w:rsidRDefault="009E7218" w:rsidP="00701DB6">
            <w:pPr>
              <w:jc w:val="center"/>
              <w:rPr>
                <w:rFonts w:asciiTheme="minorHAnsi" w:hAnsiTheme="minorHAnsi"/>
                <w:lang w:eastAsia="x-none"/>
              </w:rPr>
            </w:pPr>
            <w:r>
              <w:rPr>
                <w:rFonts w:asciiTheme="minorHAnsi" w:eastAsia="Times New Roman" w:hAnsiTheme="minorHAnsi" w:cs="Times New Roman"/>
                <w:lang w:eastAsia="x-none"/>
              </w:rPr>
              <w:object w:dxaOrig="1530" w:dyaOrig="1002">
                <v:shape id="_x0000_i1027" type="#_x0000_t75" style="width:78.9pt;height:50.7pt" o:ole="">
                  <v:imagedata r:id="rId22" o:title=""/>
                </v:shape>
                <o:OLEObject Type="Embed" ProgID="Excel.Sheet.12" ShapeID="_x0000_i1027" DrawAspect="Icon" ObjectID="_1563970661" r:id="rId23"/>
              </w:object>
            </w:r>
          </w:p>
        </w:tc>
      </w:tr>
    </w:tbl>
    <w:p w:rsidR="00A7249A" w:rsidRPr="00270B82" w:rsidRDefault="00331D3A" w:rsidP="00496C38">
      <w:pPr>
        <w:pStyle w:val="Legenda"/>
      </w:pPr>
      <w:bookmarkStart w:id="91" w:name="_Toc488326023"/>
      <w:r w:rsidRPr="00270B82">
        <w:t xml:space="preserve">Tabela </w:t>
      </w:r>
      <w:r w:rsidR="00F421CC">
        <w:fldChar w:fldCharType="begin"/>
      </w:r>
      <w:r w:rsidR="00F421CC">
        <w:instrText xml:space="preserve"> SEQ Tabela \* ARABIC </w:instrText>
      </w:r>
      <w:r w:rsidR="00F421CC">
        <w:fldChar w:fldCharType="separate"/>
      </w:r>
      <w:r w:rsidR="00F421CC">
        <w:rPr>
          <w:noProof/>
        </w:rPr>
        <w:t>6</w:t>
      </w:r>
      <w:r w:rsidR="00F421CC">
        <w:rPr>
          <w:noProof/>
        </w:rPr>
        <w:fldChar w:fldCharType="end"/>
      </w:r>
      <w:r w:rsidRPr="00270B82">
        <w:t xml:space="preserve"> Załączniki do niniejszego dokumentu</w:t>
      </w:r>
      <w:bookmarkEnd w:id="91"/>
    </w:p>
    <w:sectPr w:rsidR="00A7249A" w:rsidRPr="00270B82" w:rsidSect="00D73255">
      <w:pgSz w:w="11906" w:h="16838"/>
      <w:pgMar w:top="1417" w:right="1417" w:bottom="1417" w:left="1417" w:header="142" w:footer="7" w:gutter="0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5B30909A" w15:done="0"/>
  <w15:commentEx w15:paraId="09D29153" w15:paraIdParent="5B30909A" w15:done="0"/>
  <w15:commentEx w15:paraId="6049DD2E" w15:done="0"/>
  <w15:commentEx w15:paraId="277973EF" w15:paraIdParent="6049DD2E" w15:done="0"/>
  <w15:commentEx w15:paraId="1A4F07F5" w15:done="0"/>
  <w15:commentEx w15:paraId="422B435E" w15:paraIdParent="1A4F07F5" w15:done="0"/>
  <w15:commentEx w15:paraId="2DA02025" w15:done="0"/>
  <w15:commentEx w15:paraId="2592E84F" w15:paraIdParent="2DA02025" w15:done="0"/>
  <w15:commentEx w15:paraId="1537772D" w15:done="0"/>
  <w15:commentEx w15:paraId="256F137A" w15:paraIdParent="1537772D" w15:done="0"/>
  <w15:commentEx w15:paraId="0D201CBF" w15:done="0"/>
  <w15:commentEx w15:paraId="2004D10D" w15:paraIdParent="0D201CBF" w15:done="0"/>
  <w15:commentEx w15:paraId="06598339" w15:done="0"/>
  <w15:commentEx w15:paraId="2FF32AA2" w15:paraIdParent="06598339" w15:done="0"/>
  <w15:commentEx w15:paraId="0D5CF2B0" w15:done="0"/>
  <w15:commentEx w15:paraId="12EC243E" w15:paraIdParent="0D5CF2B0" w15:done="0"/>
  <w15:commentEx w15:paraId="1659C998" w15:done="0"/>
  <w15:commentEx w15:paraId="777B5AA5" w15:done="0"/>
  <w15:commentEx w15:paraId="497C4DBF" w15:paraIdParent="777B5AA5" w15:done="0"/>
  <w15:commentEx w15:paraId="168B1BCF" w15:done="0"/>
  <w15:commentEx w15:paraId="5CCCA841" w15:paraIdParent="168B1BCF" w15:done="0"/>
  <w15:commentEx w15:paraId="7125A9BE" w15:done="0"/>
  <w15:commentEx w15:paraId="4D7336CB" w15:paraIdParent="7125A9BE" w15:done="0"/>
  <w15:commentEx w15:paraId="37793E42" w15:done="0"/>
  <w15:commentEx w15:paraId="4390AAC4" w15:paraIdParent="37793E42" w15:done="0"/>
  <w15:commentEx w15:paraId="26BC2BDB" w15:done="0"/>
  <w15:commentEx w15:paraId="775D66EE" w15:paraIdParent="26BC2BDB" w15:done="0"/>
  <w15:commentEx w15:paraId="712850AA" w15:done="0"/>
  <w15:commentEx w15:paraId="5DE2EC46" w15:paraIdParent="712850AA" w15:done="0"/>
  <w15:commentEx w15:paraId="7751B149" w15:done="0"/>
  <w15:commentEx w15:paraId="4E3CFF9F" w15:paraIdParent="7751B149" w15:done="0"/>
  <w15:commentEx w15:paraId="0B8B73B8" w15:done="0"/>
  <w15:commentEx w15:paraId="53166F73" w15:paraIdParent="0B8B73B8" w15:done="0"/>
  <w15:commentEx w15:paraId="429D0A51" w15:done="0"/>
  <w15:commentEx w15:paraId="1514AF9B" w15:paraIdParent="429D0A51" w15:done="0"/>
  <w15:commentEx w15:paraId="2D59F2AC" w15:done="0"/>
  <w15:commentEx w15:paraId="76DF9ADA" w15:paraIdParent="2D59F2AC" w15:done="0"/>
  <w15:commentEx w15:paraId="6EBF6DC6" w15:done="0"/>
  <w15:commentEx w15:paraId="4FD7EAA9" w15:paraIdParent="6EBF6DC6" w15:done="0"/>
  <w15:commentEx w15:paraId="76C8D6DE" w15:done="0"/>
  <w15:commentEx w15:paraId="7AD32E3C" w15:paraIdParent="76C8D6DE" w15:done="0"/>
  <w15:commentEx w15:paraId="0DE489CF" w15:done="0"/>
  <w15:commentEx w15:paraId="22EE033A" w15:paraIdParent="0DE489CF" w15:done="0"/>
  <w15:commentEx w15:paraId="50B93E56" w15:done="0"/>
  <w15:commentEx w15:paraId="4B3EB6CB" w15:paraIdParent="50B93E56" w15:done="0"/>
  <w15:commentEx w15:paraId="2DC31660" w15:done="0"/>
  <w15:commentEx w15:paraId="2EAC382E" w15:paraIdParent="2DC31660" w15:done="0"/>
  <w15:commentEx w15:paraId="303E3F36" w15:done="0"/>
  <w15:commentEx w15:paraId="07EFEE83" w15:paraIdParent="303E3F36" w15:done="0"/>
  <w15:commentEx w15:paraId="621392FF" w15:done="0"/>
  <w15:commentEx w15:paraId="05F88EC0" w15:paraIdParent="621392FF" w15:done="0"/>
  <w15:commentEx w15:paraId="74D4593D" w15:done="0"/>
  <w15:commentEx w15:paraId="27490FCD" w15:paraIdParent="74D4593D" w15:done="0"/>
  <w15:commentEx w15:paraId="1F8B7D89" w15:done="0"/>
  <w15:commentEx w15:paraId="4A00FD73" w15:paraIdParent="1F8B7D89" w15:done="0"/>
  <w15:commentEx w15:paraId="455BBE8C" w15:done="0"/>
  <w15:commentEx w15:paraId="2884F0B6" w15:paraIdParent="455BBE8C" w15:done="0"/>
  <w15:commentEx w15:paraId="452209B9" w15:done="0"/>
  <w15:commentEx w15:paraId="10E2DB26" w15:paraIdParent="452209B9" w15:done="0"/>
  <w15:commentEx w15:paraId="1FAE2281" w15:done="0"/>
  <w15:commentEx w15:paraId="7D4D0A57" w15:paraIdParent="1FAE2281" w15:done="0"/>
  <w15:commentEx w15:paraId="08292275" w15:done="0"/>
  <w15:commentEx w15:paraId="2EA44CCF" w15:paraIdParent="08292275" w15:done="0"/>
  <w15:commentEx w15:paraId="15081EDC" w15:done="0"/>
  <w15:commentEx w15:paraId="1ECC6D4B" w15:paraIdParent="15081EDC" w15:done="0"/>
  <w15:commentEx w15:paraId="282FE9FC" w15:done="0"/>
  <w15:commentEx w15:paraId="090AA91E" w15:paraIdParent="282FE9FC" w15:done="0"/>
  <w15:commentEx w15:paraId="3F4DD13B" w15:done="0"/>
  <w15:commentEx w15:paraId="0D2E6A25" w15:paraIdParent="3F4DD13B" w15:done="0"/>
  <w15:commentEx w15:paraId="4314BB13" w15:done="0"/>
  <w15:commentEx w15:paraId="6511226C" w15:paraIdParent="4314BB13" w15:done="0"/>
  <w15:commentEx w15:paraId="4E6A8C2E" w15:done="0"/>
  <w15:commentEx w15:paraId="403489C2" w15:paraIdParent="4E6A8C2E" w15:done="0"/>
  <w15:commentEx w15:paraId="03EAB225" w15:done="0"/>
  <w15:commentEx w15:paraId="348AE36D" w15:paraIdParent="03EAB225" w15:done="0"/>
  <w15:commentEx w15:paraId="11D502D7" w15:done="0"/>
  <w15:commentEx w15:paraId="6FDD3861" w15:paraIdParent="11D502D7" w15:done="0"/>
  <w15:commentEx w15:paraId="673A0959" w15:done="0"/>
  <w15:commentEx w15:paraId="036C930A" w15:paraIdParent="673A0959" w15:done="0"/>
  <w15:commentEx w15:paraId="1F42F2A6" w15:done="0"/>
  <w15:commentEx w15:paraId="0B1F60B7" w15:paraIdParent="1F42F2A6" w15:done="0"/>
  <w15:commentEx w15:paraId="14EBEEB9" w15:done="0"/>
  <w15:commentEx w15:paraId="03935E68" w15:paraIdParent="14EBEEB9" w15:done="0"/>
  <w15:commentEx w15:paraId="14FFFAB7" w15:done="0"/>
  <w15:commentEx w15:paraId="0B194A50" w15:done="0"/>
  <w15:commentEx w15:paraId="12C05F58" w15:paraIdParent="0B194A50" w15:done="0"/>
  <w15:commentEx w15:paraId="35380F7F" w15:done="0"/>
  <w15:commentEx w15:paraId="5EBD00C2" w15:paraIdParent="35380F7F" w15:done="0"/>
  <w15:commentEx w15:paraId="42B74A09" w15:done="0"/>
  <w15:commentEx w15:paraId="20FC958B" w15:paraIdParent="42B74A09" w15:done="0"/>
  <w15:commentEx w15:paraId="75E07320" w15:done="0"/>
  <w15:commentEx w15:paraId="618A0AA2" w15:paraIdParent="75E07320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0B40" w:rsidRDefault="00710B40" w:rsidP="00D7702E">
      <w:r>
        <w:separator/>
      </w:r>
    </w:p>
  </w:endnote>
  <w:endnote w:type="continuationSeparator" w:id="0">
    <w:p w:rsidR="00710B40" w:rsidRDefault="00710B40" w:rsidP="00D770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ource Sans Pro">
    <w:altName w:val="Corbel"/>
    <w:charset w:val="EE"/>
    <w:family w:val="swiss"/>
    <w:pitch w:val="variable"/>
    <w:sig w:usb0="00000001" w:usb1="00000001" w:usb2="00000000" w:usb3="00000000" w:csb0="00000193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Square721 SFL">
    <w:altName w:val="Segoe Script"/>
    <w:charset w:val="00"/>
    <w:family w:val="swiss"/>
    <w:pitch w:val="variable"/>
    <w:sig w:usb0="00000001" w:usb1="00000000" w:usb2="00000000" w:usb3="00000000" w:csb0="0000001B" w:csb1="00000000"/>
  </w:font>
  <w:font w:name="Frutiger 55 Roman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ingLiU">
    <w:altName w:val="細明體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0B40" w:rsidRPr="00BE6A24" w:rsidRDefault="00710B40" w:rsidP="000F612F">
    <w:pPr>
      <w:pStyle w:val="Stopka"/>
      <w:jc w:val="center"/>
    </w:pPr>
    <w:r>
      <w:rPr>
        <w:noProof/>
        <w:lang w:val="pl-PL" w:eastAsia="pl-PL"/>
      </w:rPr>
      <mc:AlternateContent>
        <mc:Choice Requires="wps">
          <w:drawing>
            <wp:anchor distT="4294967286" distB="4294967286" distL="114300" distR="114300" simplePos="0" relativeHeight="251659264" behindDoc="0" locked="0" layoutInCell="1" allowOverlap="1" wp14:anchorId="5B864C5D" wp14:editId="4A2C8505">
              <wp:simplePos x="0" y="0"/>
              <wp:positionH relativeFrom="column">
                <wp:posOffset>-3175</wp:posOffset>
              </wp:positionH>
              <wp:positionV relativeFrom="paragraph">
                <wp:posOffset>216534</wp:posOffset>
              </wp:positionV>
              <wp:extent cx="5781675" cy="0"/>
              <wp:effectExtent l="0" t="0" r="9525" b="19050"/>
              <wp:wrapNone/>
              <wp:docPr id="11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81675" cy="0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chemeClr val="tx2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sy="50000" kx="-2453608" rotWithShape="0">
                                <a:schemeClr val="accent6">
                                  <a:lumMod val="40000"/>
                                  <a:lumOff val="60000"/>
                                  <a:alpha val="50000"/>
                                </a:scheme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-.25pt;margin-top:17.05pt;width:455.25pt;height:0;z-index:251659264;visibility:visible;mso-wrap-style:square;mso-width-percent:0;mso-height-percent:0;mso-wrap-distance-left:9pt;mso-wrap-distance-top:-28e-5mm;mso-wrap-distance-right:9pt;mso-wrap-distance-bottom:-2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" strokecolor="#1f497d [3215]" strokeweight="1.5pt">
              <v:shadow type="perspective" color="#fbd4b4 [1305]" opacity=".5" origin=",.5" offset="0,0" matrix=",-56756f,,.5"/>
            </v:shape>
          </w:pict>
        </mc:Fallback>
      </mc:AlternateContent>
    </w:r>
  </w:p>
  <w:p w:rsidR="00710B40" w:rsidRPr="000F612F" w:rsidRDefault="00710B40" w:rsidP="00997B7D">
    <w:pPr>
      <w:rPr>
        <w:rFonts w:cs="Calibri"/>
        <w:bCs/>
      </w:rPr>
    </w:pPr>
    <w:r>
      <w:rPr>
        <w:rFonts w:cs="Calibri"/>
      </w:rPr>
      <w:t>Ministerstwo Sprawiedliwości</w:t>
    </w:r>
    <w:r w:rsidRPr="000F612F">
      <w:rPr>
        <w:rFonts w:cs="Calibri"/>
      </w:rPr>
      <w:tab/>
    </w:r>
    <w:r w:rsidRPr="000F612F">
      <w:rPr>
        <w:rFonts w:cs="Calibri"/>
      </w:rPr>
      <w:tab/>
    </w:r>
    <w:r w:rsidRPr="000F612F">
      <w:rPr>
        <w:rFonts w:cs="Calibri"/>
      </w:rPr>
      <w:tab/>
    </w:r>
    <w:r w:rsidRPr="000F612F">
      <w:rPr>
        <w:rFonts w:cs="Calibri"/>
      </w:rPr>
      <w:tab/>
    </w:r>
    <w:r w:rsidRPr="000F612F">
      <w:rPr>
        <w:rFonts w:cs="Calibri"/>
      </w:rPr>
      <w:tab/>
    </w:r>
    <w:r w:rsidRPr="000F612F">
      <w:rPr>
        <w:rFonts w:cs="Calibri"/>
      </w:rPr>
      <w:tab/>
      <w:t xml:space="preserve">        Strona </w:t>
    </w:r>
    <w:r w:rsidRPr="000F612F">
      <w:rPr>
        <w:rFonts w:cs="Calibri"/>
        <w:bCs/>
      </w:rPr>
      <w:fldChar w:fldCharType="begin"/>
    </w:r>
    <w:r w:rsidRPr="000F612F">
      <w:rPr>
        <w:rFonts w:cs="Calibri"/>
        <w:bCs/>
      </w:rPr>
      <w:instrText>PAGE</w:instrText>
    </w:r>
    <w:r w:rsidRPr="000F612F">
      <w:rPr>
        <w:rFonts w:cs="Calibri"/>
        <w:bCs/>
      </w:rPr>
      <w:fldChar w:fldCharType="separate"/>
    </w:r>
    <w:r w:rsidR="00F421CC">
      <w:rPr>
        <w:rFonts w:cs="Calibri"/>
        <w:bCs/>
        <w:noProof/>
      </w:rPr>
      <w:t>4</w:t>
    </w:r>
    <w:r w:rsidRPr="000F612F">
      <w:rPr>
        <w:rFonts w:cs="Calibri"/>
        <w:bCs/>
      </w:rPr>
      <w:fldChar w:fldCharType="end"/>
    </w:r>
    <w:r w:rsidRPr="000F612F">
      <w:rPr>
        <w:rFonts w:cs="Calibri"/>
      </w:rPr>
      <w:t xml:space="preserve"> z </w:t>
    </w:r>
    <w:r w:rsidRPr="000F612F">
      <w:rPr>
        <w:rFonts w:cs="Calibri"/>
        <w:bCs/>
      </w:rPr>
      <w:fldChar w:fldCharType="begin"/>
    </w:r>
    <w:r w:rsidRPr="000F612F">
      <w:rPr>
        <w:rFonts w:cs="Calibri"/>
        <w:bCs/>
      </w:rPr>
      <w:instrText>NUMPAGES</w:instrText>
    </w:r>
    <w:r w:rsidRPr="000F612F">
      <w:rPr>
        <w:rFonts w:cs="Calibri"/>
        <w:bCs/>
      </w:rPr>
      <w:fldChar w:fldCharType="separate"/>
    </w:r>
    <w:r w:rsidR="00F421CC">
      <w:rPr>
        <w:rFonts w:cs="Calibri"/>
        <w:bCs/>
        <w:noProof/>
      </w:rPr>
      <w:t>31</w:t>
    </w:r>
    <w:r w:rsidRPr="000F612F">
      <w:rPr>
        <w:rFonts w:cs="Calibri"/>
        <w:bCs/>
      </w:rPr>
      <w:fldChar w:fldCharType="end"/>
    </w:r>
  </w:p>
  <w:p w:rsidR="00710B40" w:rsidRPr="000F612F" w:rsidRDefault="00710B40" w:rsidP="00997B7D">
    <w:pPr>
      <w:rPr>
        <w:rFonts w:cs="Calibri"/>
        <w:bCs/>
      </w:rPr>
    </w:pPr>
  </w:p>
  <w:p w:rsidR="00710B40" w:rsidRPr="000F612F" w:rsidRDefault="00710B40" w:rsidP="00997B7D">
    <w:pPr>
      <w:rPr>
        <w:rFonts w:cs="Calibri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0B40" w:rsidRPr="00BE6A24" w:rsidRDefault="00710B40" w:rsidP="000F612F">
    <w:pPr>
      <w:pStyle w:val="Stopka"/>
      <w:jc w:val="center"/>
    </w:pPr>
    <w:r>
      <w:rPr>
        <w:noProof/>
        <w:lang w:val="pl-PL" w:eastAsia="pl-PL"/>
      </w:rPr>
      <mc:AlternateContent>
        <mc:Choice Requires="wps">
          <w:drawing>
            <wp:anchor distT="4294967286" distB="4294967286" distL="114300" distR="114300" simplePos="0" relativeHeight="251657216" behindDoc="0" locked="0" layoutInCell="1" allowOverlap="1" wp14:anchorId="3BD17597" wp14:editId="6D98EA4F">
              <wp:simplePos x="0" y="0"/>
              <wp:positionH relativeFrom="column">
                <wp:posOffset>-3175</wp:posOffset>
              </wp:positionH>
              <wp:positionV relativeFrom="paragraph">
                <wp:posOffset>216534</wp:posOffset>
              </wp:positionV>
              <wp:extent cx="5781675" cy="0"/>
              <wp:effectExtent l="0" t="0" r="9525" b="19050"/>
              <wp:wrapNone/>
              <wp:docPr id="23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81675" cy="0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chemeClr val="tx2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sy="50000" kx="-2453608" rotWithShape="0">
                                <a:schemeClr val="accent6">
                                  <a:lumMod val="40000"/>
                                  <a:lumOff val="60000"/>
                                  <a:alpha val="50000"/>
                                </a:scheme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-.25pt;margin-top:17.05pt;width:455.25pt;height:0;z-index:251657216;visibility:visible;mso-wrap-style:square;mso-width-percent:0;mso-height-percent:0;mso-wrap-distance-left:9pt;mso-wrap-distance-top:-28e-5mm;mso-wrap-distance-right:9pt;mso-wrap-distance-bottom:-2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" strokecolor="#1f497d [3215]" strokeweight="1.5pt">
              <v:shadow type="perspective" color="#fbd4b4 [1305]" opacity=".5" origin=",.5" offset="0,0" matrix=",-56756f,,.5"/>
            </v:shape>
          </w:pict>
        </mc:Fallback>
      </mc:AlternateContent>
    </w:r>
  </w:p>
  <w:p w:rsidR="00710B40" w:rsidRPr="000F612F" w:rsidRDefault="00710B40" w:rsidP="00997B7D">
    <w:pPr>
      <w:rPr>
        <w:rFonts w:cs="Calibri"/>
        <w:bCs/>
      </w:rPr>
    </w:pPr>
    <w:r>
      <w:rPr>
        <w:rFonts w:cs="Calibri"/>
      </w:rPr>
      <w:t>Ministerstwo Sprawiedliwości</w:t>
    </w:r>
    <w:r w:rsidRPr="000F612F">
      <w:rPr>
        <w:rFonts w:cs="Calibri"/>
      </w:rPr>
      <w:tab/>
    </w:r>
    <w:r w:rsidRPr="000F612F">
      <w:rPr>
        <w:rFonts w:cs="Calibri"/>
      </w:rPr>
      <w:tab/>
    </w:r>
    <w:r w:rsidRPr="000F612F">
      <w:rPr>
        <w:rFonts w:cs="Calibri"/>
      </w:rPr>
      <w:tab/>
    </w:r>
    <w:r w:rsidRPr="000F612F">
      <w:rPr>
        <w:rFonts w:cs="Calibri"/>
      </w:rPr>
      <w:tab/>
    </w:r>
    <w:r w:rsidRPr="000F612F">
      <w:rPr>
        <w:rFonts w:cs="Calibri"/>
      </w:rPr>
      <w:tab/>
    </w:r>
    <w:r w:rsidRPr="000F612F">
      <w:rPr>
        <w:rFonts w:cs="Calibri"/>
      </w:rPr>
      <w:tab/>
      <w:t xml:space="preserve">        Strona </w:t>
    </w:r>
    <w:r w:rsidRPr="000F612F">
      <w:rPr>
        <w:rFonts w:cs="Calibri"/>
        <w:bCs/>
      </w:rPr>
      <w:fldChar w:fldCharType="begin"/>
    </w:r>
    <w:r w:rsidRPr="000F612F">
      <w:rPr>
        <w:rFonts w:cs="Calibri"/>
        <w:bCs/>
      </w:rPr>
      <w:instrText>PAGE</w:instrText>
    </w:r>
    <w:r w:rsidRPr="000F612F">
      <w:rPr>
        <w:rFonts w:cs="Calibri"/>
        <w:bCs/>
      </w:rPr>
      <w:fldChar w:fldCharType="separate"/>
    </w:r>
    <w:r w:rsidR="00F421CC">
      <w:rPr>
        <w:rFonts w:cs="Calibri"/>
        <w:bCs/>
        <w:noProof/>
      </w:rPr>
      <w:t>30</w:t>
    </w:r>
    <w:r w:rsidRPr="000F612F">
      <w:rPr>
        <w:rFonts w:cs="Calibri"/>
        <w:bCs/>
      </w:rPr>
      <w:fldChar w:fldCharType="end"/>
    </w:r>
    <w:r w:rsidRPr="000F612F">
      <w:rPr>
        <w:rFonts w:cs="Calibri"/>
      </w:rPr>
      <w:t xml:space="preserve"> z </w:t>
    </w:r>
    <w:r w:rsidRPr="000F612F">
      <w:rPr>
        <w:rFonts w:cs="Calibri"/>
        <w:bCs/>
      </w:rPr>
      <w:fldChar w:fldCharType="begin"/>
    </w:r>
    <w:r w:rsidRPr="000F612F">
      <w:rPr>
        <w:rFonts w:cs="Calibri"/>
        <w:bCs/>
      </w:rPr>
      <w:instrText>NUMPAGES</w:instrText>
    </w:r>
    <w:r w:rsidRPr="000F612F">
      <w:rPr>
        <w:rFonts w:cs="Calibri"/>
        <w:bCs/>
      </w:rPr>
      <w:fldChar w:fldCharType="separate"/>
    </w:r>
    <w:r w:rsidR="00F421CC">
      <w:rPr>
        <w:rFonts w:cs="Calibri"/>
        <w:bCs/>
        <w:noProof/>
      </w:rPr>
      <w:t>31</w:t>
    </w:r>
    <w:r w:rsidRPr="000F612F">
      <w:rPr>
        <w:rFonts w:cs="Calibri"/>
        <w:bCs/>
      </w:rPr>
      <w:fldChar w:fldCharType="end"/>
    </w:r>
    <w:bookmarkStart w:id="67" w:name="_Toc430781142"/>
  </w:p>
  <w:p w:rsidR="00710B40" w:rsidRPr="000F612F" w:rsidRDefault="00710B40" w:rsidP="00997B7D">
    <w:pPr>
      <w:rPr>
        <w:rFonts w:cs="Calibri"/>
        <w:bCs/>
      </w:rPr>
    </w:pPr>
  </w:p>
  <w:p w:rsidR="00710B40" w:rsidRPr="000F612F" w:rsidRDefault="00710B40" w:rsidP="00997B7D">
    <w:pPr>
      <w:rPr>
        <w:rFonts w:cs="Calibri"/>
      </w:rPr>
    </w:pPr>
  </w:p>
  <w:bookmarkEnd w:id="67"/>
  <w:p w:rsidR="00710B40" w:rsidRDefault="00710B40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0B40" w:rsidRDefault="00710B40" w:rsidP="00D7702E">
      <w:r>
        <w:separator/>
      </w:r>
    </w:p>
  </w:footnote>
  <w:footnote w:type="continuationSeparator" w:id="0">
    <w:p w:rsidR="00710B40" w:rsidRDefault="00710B40" w:rsidP="00D770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0B40" w:rsidRDefault="00710B40" w:rsidP="00815F95">
    <w:pPr>
      <w:pStyle w:val="Nagwek"/>
      <w:rPr>
        <w:noProof/>
      </w:rPr>
    </w:pPr>
  </w:p>
  <w:p w:rsidR="00710B40" w:rsidRDefault="00710B40" w:rsidP="00815F95">
    <w:pPr>
      <w:pStyle w:val="Nagwek"/>
    </w:pPr>
    <w:r>
      <w:rPr>
        <w:noProof/>
        <w:lang w:val="pl-PL" w:eastAsia="pl-PL"/>
      </w:rPr>
      <w:drawing>
        <wp:inline distT="0" distB="0" distL="0" distR="0" wp14:anchorId="27AC71A0" wp14:editId="1D8FBE80">
          <wp:extent cx="1475235" cy="414529"/>
          <wp:effectExtent l="0" t="0" r="0" b="508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MS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75235" cy="41452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710B40" w:rsidRDefault="00710B40" w:rsidP="00815F9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0B40" w:rsidRDefault="00710B40" w:rsidP="00C144EA">
    <w:pPr>
      <w:pStyle w:val="Nagwek"/>
      <w:rPr>
        <w:noProof/>
      </w:rPr>
    </w:pPr>
  </w:p>
  <w:p w:rsidR="00710B40" w:rsidRDefault="00710B40" w:rsidP="00C144EA">
    <w:pPr>
      <w:pStyle w:val="Nagwek"/>
      <w:rPr>
        <w:noProof/>
      </w:rPr>
    </w:pPr>
  </w:p>
  <w:p w:rsidR="00710B40" w:rsidRDefault="00710B40">
    <w:pPr>
      <w:pStyle w:val="Nagwek"/>
    </w:pPr>
    <w:r>
      <w:tab/>
    </w: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0B40" w:rsidRDefault="00710B40" w:rsidP="00815F95">
    <w:pPr>
      <w:pStyle w:val="Nagwek"/>
      <w:rPr>
        <w:noProof/>
      </w:rPr>
    </w:pPr>
  </w:p>
  <w:p w:rsidR="00710B40" w:rsidRDefault="00710B40" w:rsidP="00815F95">
    <w:pPr>
      <w:pStyle w:val="Nagwek"/>
    </w:pPr>
    <w:r>
      <w:rPr>
        <w:noProof/>
        <w:lang w:val="pl-PL" w:eastAsia="pl-PL"/>
      </w:rPr>
      <w:drawing>
        <wp:inline distT="0" distB="0" distL="0" distR="0" wp14:anchorId="64327B26" wp14:editId="7FAB5B9C">
          <wp:extent cx="1475235" cy="414529"/>
          <wp:effectExtent l="0" t="0" r="0" b="508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MS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75235" cy="41452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710B40" w:rsidRDefault="00710B40" w:rsidP="00815F95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0B40" w:rsidRDefault="00710B40" w:rsidP="00C144EA">
    <w:pPr>
      <w:pStyle w:val="Nagwek"/>
      <w:rPr>
        <w:noProof/>
      </w:rPr>
    </w:pPr>
  </w:p>
  <w:p w:rsidR="00710B40" w:rsidRDefault="00710B40" w:rsidP="00C144EA">
    <w:pPr>
      <w:pStyle w:val="Nagwek"/>
      <w:rPr>
        <w:noProof/>
      </w:rPr>
    </w:pPr>
  </w:p>
  <w:p w:rsidR="00710B40" w:rsidRDefault="00710B40">
    <w:pPr>
      <w:pStyle w:val="Nagwek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4540A8E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1CA4ACF"/>
    <w:multiLevelType w:val="hybridMultilevel"/>
    <w:tmpl w:val="4C6A0BA6"/>
    <w:lvl w:ilvl="0" w:tplc="3A2AE784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  <w:color w:val="1F497D" w:themeColor="text2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123477D5"/>
    <w:multiLevelType w:val="hybridMultilevel"/>
    <w:tmpl w:val="AFEC5FBE"/>
    <w:lvl w:ilvl="0" w:tplc="25A45A40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1F497D" w:themeColor="text2"/>
      </w:rPr>
    </w:lvl>
    <w:lvl w:ilvl="1" w:tplc="258A9910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color w:val="1F497D" w:themeColor="text2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025E60"/>
    <w:multiLevelType w:val="hybridMultilevel"/>
    <w:tmpl w:val="025CBFC6"/>
    <w:lvl w:ilvl="0" w:tplc="25A45A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F497D" w:themeColor="text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8151BF"/>
    <w:multiLevelType w:val="hybridMultilevel"/>
    <w:tmpl w:val="A7669190"/>
    <w:lvl w:ilvl="0" w:tplc="25A45A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F497D" w:themeColor="text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02959A4"/>
    <w:multiLevelType w:val="hybridMultilevel"/>
    <w:tmpl w:val="7794F9EA"/>
    <w:lvl w:ilvl="0" w:tplc="25A45A40">
      <w:start w:val="1"/>
      <w:numFmt w:val="bullet"/>
      <w:lvlText w:val=""/>
      <w:lvlJc w:val="left"/>
      <w:pPr>
        <w:ind w:left="769" w:hanging="360"/>
      </w:pPr>
      <w:rPr>
        <w:rFonts w:ascii="Symbol" w:hAnsi="Symbol" w:hint="default"/>
        <w:color w:val="1F497D" w:themeColor="text2"/>
      </w:rPr>
    </w:lvl>
    <w:lvl w:ilvl="1" w:tplc="258A9910">
      <w:start w:val="1"/>
      <w:numFmt w:val="bullet"/>
      <w:lvlText w:val=""/>
      <w:lvlJc w:val="left"/>
      <w:pPr>
        <w:ind w:left="1489" w:hanging="360"/>
      </w:pPr>
      <w:rPr>
        <w:rFonts w:ascii="Wingdings" w:hAnsi="Wingdings" w:hint="default"/>
        <w:color w:val="1F497D" w:themeColor="text2"/>
      </w:rPr>
    </w:lvl>
    <w:lvl w:ilvl="2" w:tplc="04150005" w:tentative="1">
      <w:start w:val="1"/>
      <w:numFmt w:val="bullet"/>
      <w:lvlText w:val=""/>
      <w:lvlJc w:val="left"/>
      <w:pPr>
        <w:ind w:left="22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9" w:hanging="360"/>
      </w:pPr>
      <w:rPr>
        <w:rFonts w:ascii="Wingdings" w:hAnsi="Wingdings" w:hint="default"/>
      </w:rPr>
    </w:lvl>
  </w:abstractNum>
  <w:abstractNum w:abstractNumId="6">
    <w:nsid w:val="39355D63"/>
    <w:multiLevelType w:val="hybridMultilevel"/>
    <w:tmpl w:val="52EA65B6"/>
    <w:lvl w:ilvl="0" w:tplc="25A45A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F497D" w:themeColor="text2"/>
      </w:rPr>
    </w:lvl>
    <w:lvl w:ilvl="1" w:tplc="258A9910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color w:val="1F497D" w:themeColor="text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6B6E75"/>
    <w:multiLevelType w:val="hybridMultilevel"/>
    <w:tmpl w:val="8236F74A"/>
    <w:lvl w:ilvl="0" w:tplc="C9E841E0">
      <w:start w:val="1"/>
      <w:numFmt w:val="decimal"/>
      <w:pStyle w:val="domylnywypunktowanie"/>
      <w:lvlText w:val="%1."/>
      <w:lvlJc w:val="left"/>
      <w:pPr>
        <w:tabs>
          <w:tab w:val="num" w:pos="1003"/>
        </w:tabs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03"/>
        </w:tabs>
        <w:ind w:left="100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23"/>
        </w:tabs>
        <w:ind w:left="172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43"/>
        </w:tabs>
        <w:ind w:left="244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63"/>
        </w:tabs>
        <w:ind w:left="316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883"/>
        </w:tabs>
        <w:ind w:left="388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03"/>
        </w:tabs>
        <w:ind w:left="460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23"/>
        </w:tabs>
        <w:ind w:left="532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43"/>
        </w:tabs>
        <w:ind w:left="6043" w:hanging="180"/>
      </w:pPr>
    </w:lvl>
  </w:abstractNum>
  <w:abstractNum w:abstractNumId="8">
    <w:nsid w:val="3AD70121"/>
    <w:multiLevelType w:val="hybridMultilevel"/>
    <w:tmpl w:val="1E748F96"/>
    <w:lvl w:ilvl="0" w:tplc="258A991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1F497D" w:themeColor="text2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F7C47B4"/>
    <w:multiLevelType w:val="hybridMultilevel"/>
    <w:tmpl w:val="0D0CE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50B6FA3"/>
    <w:multiLevelType w:val="hybridMultilevel"/>
    <w:tmpl w:val="310C1DD0"/>
    <w:lvl w:ilvl="0" w:tplc="25A45A40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1F497D" w:themeColor="text2"/>
      </w:rPr>
    </w:lvl>
    <w:lvl w:ilvl="1" w:tplc="258A9910">
      <w:start w:val="1"/>
      <w:numFmt w:val="bullet"/>
      <w:lvlText w:val=""/>
      <w:lvlJc w:val="left"/>
      <w:pPr>
        <w:ind w:left="1364" w:hanging="360"/>
      </w:pPr>
      <w:rPr>
        <w:rFonts w:ascii="Wingdings" w:hAnsi="Wingdings" w:hint="default"/>
        <w:color w:val="1F497D" w:themeColor="text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48DC5A63"/>
    <w:multiLevelType w:val="hybridMultilevel"/>
    <w:tmpl w:val="9C40E76C"/>
    <w:lvl w:ilvl="0" w:tplc="9C8E7E16">
      <w:start w:val="1"/>
      <w:numFmt w:val="decimal"/>
      <w:pStyle w:val="Nagwek21"/>
      <w:lvlText w:val="2.%1"/>
      <w:lvlJc w:val="left"/>
      <w:pPr>
        <w:ind w:left="36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2"/>
        <w:u w:val="none"/>
        <w:effect w:val="none"/>
        <w:vertAlign w:val="baseline"/>
        <w:em w:val="none"/>
        <w:specVanish w:val="0"/>
      </w:rPr>
    </w:lvl>
    <w:lvl w:ilvl="1" w:tplc="04150019" w:tentative="1">
      <w:start w:val="1"/>
      <w:numFmt w:val="lowerLetter"/>
      <w:pStyle w:val="Nagwek21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A72B93"/>
    <w:multiLevelType w:val="hybridMultilevel"/>
    <w:tmpl w:val="251E5524"/>
    <w:lvl w:ilvl="0" w:tplc="25A45A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F497D" w:themeColor="text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E1B1C5F"/>
    <w:multiLevelType w:val="hybridMultilevel"/>
    <w:tmpl w:val="36CA448C"/>
    <w:lvl w:ilvl="0" w:tplc="AAD8AA38">
      <w:start w:val="1"/>
      <w:numFmt w:val="decimal"/>
      <w:pStyle w:val="Nagwek31"/>
      <w:lvlText w:val="3.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pStyle w:val="Nagwek31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C6312E7"/>
    <w:multiLevelType w:val="hybridMultilevel"/>
    <w:tmpl w:val="FD88D6E2"/>
    <w:lvl w:ilvl="0" w:tplc="258A9910">
      <w:start w:val="1"/>
      <w:numFmt w:val="bullet"/>
      <w:lvlText w:val=""/>
      <w:lvlJc w:val="left"/>
      <w:pPr>
        <w:ind w:left="760" w:hanging="360"/>
      </w:pPr>
      <w:rPr>
        <w:rFonts w:ascii="Wingdings" w:hAnsi="Wingdings" w:hint="default"/>
        <w:color w:val="1F497D" w:themeColor="text2"/>
      </w:rPr>
    </w:lvl>
    <w:lvl w:ilvl="1" w:tplc="04090003">
      <w:start w:val="1"/>
      <w:numFmt w:val="bullet"/>
      <w:lvlText w:val="o"/>
      <w:lvlJc w:val="left"/>
      <w:pPr>
        <w:ind w:left="14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15">
    <w:nsid w:val="5D64155D"/>
    <w:multiLevelType w:val="hybridMultilevel"/>
    <w:tmpl w:val="803CFA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09D412B"/>
    <w:multiLevelType w:val="hybridMultilevel"/>
    <w:tmpl w:val="B998A2A6"/>
    <w:lvl w:ilvl="0" w:tplc="25A45A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F497D" w:themeColor="text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3A755CB"/>
    <w:multiLevelType w:val="singleLevel"/>
    <w:tmpl w:val="4C6AEC82"/>
    <w:lvl w:ilvl="0">
      <w:start w:val="1"/>
      <w:numFmt w:val="decimal"/>
      <w:pStyle w:val="Tekstpodstawowy31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18">
    <w:nsid w:val="67090504"/>
    <w:multiLevelType w:val="hybridMultilevel"/>
    <w:tmpl w:val="31027858"/>
    <w:lvl w:ilvl="0" w:tplc="0415000F">
      <w:start w:val="1"/>
      <w:numFmt w:val="decimal"/>
      <w:lvlText w:val="%1."/>
      <w:lvlJc w:val="left"/>
      <w:pPr>
        <w:ind w:left="2136" w:hanging="360"/>
      </w:p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9">
    <w:nsid w:val="67B420FE"/>
    <w:multiLevelType w:val="hybridMultilevel"/>
    <w:tmpl w:val="341CA744"/>
    <w:lvl w:ilvl="0" w:tplc="258A991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1F497D" w:themeColor="text2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9035DB3"/>
    <w:multiLevelType w:val="hybridMultilevel"/>
    <w:tmpl w:val="1648059C"/>
    <w:lvl w:ilvl="0" w:tplc="C9E841E0">
      <w:start w:val="1"/>
      <w:numFmt w:val="bullet"/>
      <w:pStyle w:val="domylnewykropkowanie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 w:tplc="04150019">
      <w:start w:val="1"/>
      <w:numFmt w:val="bullet"/>
      <w:lvlText w:val="o"/>
      <w:lvlJc w:val="left"/>
      <w:pPr>
        <w:tabs>
          <w:tab w:val="num" w:pos="1363"/>
        </w:tabs>
        <w:ind w:left="1363" w:hanging="360"/>
      </w:pPr>
      <w:rPr>
        <w:rFonts w:ascii="Courier New" w:hAnsi="Courier New" w:cs="Courier New" w:hint="default"/>
      </w:rPr>
    </w:lvl>
    <w:lvl w:ilvl="2" w:tplc="0415001B">
      <w:start w:val="1"/>
      <w:numFmt w:val="bullet"/>
      <w:lvlText w:val=""/>
      <w:lvlJc w:val="left"/>
      <w:pPr>
        <w:tabs>
          <w:tab w:val="num" w:pos="2083"/>
        </w:tabs>
        <w:ind w:left="2083" w:hanging="360"/>
      </w:pPr>
      <w:rPr>
        <w:rFonts w:ascii="Wingdings" w:hAnsi="Wingdings" w:hint="default"/>
      </w:rPr>
    </w:lvl>
    <w:lvl w:ilvl="3" w:tplc="0415000F">
      <w:start w:val="1"/>
      <w:numFmt w:val="bullet"/>
      <w:lvlText w:val=""/>
      <w:lvlJc w:val="left"/>
      <w:pPr>
        <w:tabs>
          <w:tab w:val="num" w:pos="2803"/>
        </w:tabs>
        <w:ind w:left="2803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523"/>
        </w:tabs>
        <w:ind w:left="3523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243"/>
        </w:tabs>
        <w:ind w:left="4243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4963"/>
        </w:tabs>
        <w:ind w:left="4963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5683"/>
        </w:tabs>
        <w:ind w:left="5683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403"/>
        </w:tabs>
        <w:ind w:left="6403" w:hanging="360"/>
      </w:pPr>
      <w:rPr>
        <w:rFonts w:ascii="Wingdings" w:hAnsi="Wingdings" w:hint="default"/>
      </w:rPr>
    </w:lvl>
  </w:abstractNum>
  <w:abstractNum w:abstractNumId="21">
    <w:nsid w:val="74524C6D"/>
    <w:multiLevelType w:val="multilevel"/>
    <w:tmpl w:val="0F56BF16"/>
    <w:lvl w:ilvl="0">
      <w:start w:val="1"/>
      <w:numFmt w:val="decimal"/>
      <w:pStyle w:val="Nagwek1"/>
      <w:lvlText w:val="%1"/>
      <w:lvlJc w:val="left"/>
      <w:pPr>
        <w:ind w:left="432" w:hanging="432"/>
      </w:pPr>
      <w:rPr>
        <w:rFonts w:hint="default"/>
        <w:b/>
        <w:bCs w:val="0"/>
        <w:i w:val="0"/>
        <w:iCs w:val="0"/>
        <w:caps w:val="0"/>
        <w:strike w:val="0"/>
        <w:dstrike w:val="0"/>
        <w:vanish w:val="0"/>
        <w:color w:val="1F497D" w:themeColor="text2"/>
        <w:spacing w:val="0"/>
        <w:kern w:val="0"/>
        <w:position w:val="0"/>
        <w:u w:val="none"/>
        <w:effect w:val="none"/>
        <w:vertAlign w:val="baseline"/>
        <w:em w:val="none"/>
      </w:rPr>
    </w:lvl>
    <w:lvl w:ilvl="1">
      <w:start w:val="1"/>
      <w:numFmt w:val="decimal"/>
      <w:pStyle w:val="Nagwek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365F91" w:themeColor="accent1" w:themeShade="BF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2">
    <w:nsid w:val="772927E1"/>
    <w:multiLevelType w:val="hybridMultilevel"/>
    <w:tmpl w:val="FDCC01A4"/>
    <w:lvl w:ilvl="0" w:tplc="25A45A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F497D" w:themeColor="text2"/>
      </w:rPr>
    </w:lvl>
    <w:lvl w:ilvl="1" w:tplc="258A9910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color w:val="1F497D" w:themeColor="text2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0"/>
  </w:num>
  <w:num w:numId="3">
    <w:abstractNumId w:val="7"/>
  </w:num>
  <w:num w:numId="4">
    <w:abstractNumId w:val="11"/>
  </w:num>
  <w:num w:numId="5">
    <w:abstractNumId w:val="13"/>
  </w:num>
  <w:num w:numId="6">
    <w:abstractNumId w:val="21"/>
  </w:num>
  <w:num w:numId="7">
    <w:abstractNumId w:val="0"/>
  </w:num>
  <w:num w:numId="8">
    <w:abstractNumId w:val="14"/>
  </w:num>
  <w:num w:numId="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2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8"/>
  </w:num>
  <w:num w:numId="14">
    <w:abstractNumId w:val="19"/>
  </w:num>
  <w:num w:numId="15">
    <w:abstractNumId w:val="3"/>
  </w:num>
  <w:num w:numId="16">
    <w:abstractNumId w:val="22"/>
  </w:num>
  <w:num w:numId="17">
    <w:abstractNumId w:val="4"/>
  </w:num>
  <w:num w:numId="18">
    <w:abstractNumId w:val="12"/>
  </w:num>
  <w:num w:numId="19">
    <w:abstractNumId w:val="6"/>
  </w:num>
  <w:num w:numId="20">
    <w:abstractNumId w:val="10"/>
  </w:num>
  <w:num w:numId="21">
    <w:abstractNumId w:val="9"/>
  </w:num>
  <w:num w:numId="22">
    <w:abstractNumId w:val="5"/>
  </w:num>
  <w:num w:numId="23">
    <w:abstractNumId w:val="16"/>
  </w:num>
  <w:num w:numId="24">
    <w:abstractNumId w:val="18"/>
  </w:num>
  <w:num w:numId="25">
    <w:abstractNumId w:val="15"/>
  </w:num>
  <w:num w:numId="26">
    <w:abstractNumId w:val="21"/>
  </w:num>
  <w:numIdMacAtCleanup w:val="18"/>
</w:numbering>
</file>

<file path=word/people.xml><?xml version="1.0" encoding="utf-8"?>
<w15:people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Tomasz Romańczuk">
    <w15:presenceInfo w15:providerId="None" w15:userId="Tomasz Romańczuk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70B4"/>
    <w:rsid w:val="000001D2"/>
    <w:rsid w:val="0000048B"/>
    <w:rsid w:val="00000D8F"/>
    <w:rsid w:val="000015A2"/>
    <w:rsid w:val="00001A6C"/>
    <w:rsid w:val="00001CE5"/>
    <w:rsid w:val="000031C7"/>
    <w:rsid w:val="0000555B"/>
    <w:rsid w:val="00005B18"/>
    <w:rsid w:val="00007236"/>
    <w:rsid w:val="000075F6"/>
    <w:rsid w:val="00007A08"/>
    <w:rsid w:val="00010F66"/>
    <w:rsid w:val="000111C1"/>
    <w:rsid w:val="00014042"/>
    <w:rsid w:val="000142C5"/>
    <w:rsid w:val="000143A9"/>
    <w:rsid w:val="000145EE"/>
    <w:rsid w:val="00015460"/>
    <w:rsid w:val="00015EDD"/>
    <w:rsid w:val="0001643A"/>
    <w:rsid w:val="000169C0"/>
    <w:rsid w:val="0002073E"/>
    <w:rsid w:val="00021BE0"/>
    <w:rsid w:val="000228CF"/>
    <w:rsid w:val="00022F4B"/>
    <w:rsid w:val="00023ACB"/>
    <w:rsid w:val="000258CB"/>
    <w:rsid w:val="00026BF1"/>
    <w:rsid w:val="0003052E"/>
    <w:rsid w:val="00030F29"/>
    <w:rsid w:val="00031C08"/>
    <w:rsid w:val="0003240C"/>
    <w:rsid w:val="000329F2"/>
    <w:rsid w:val="00032F99"/>
    <w:rsid w:val="000341F4"/>
    <w:rsid w:val="00034DD9"/>
    <w:rsid w:val="00034F29"/>
    <w:rsid w:val="0003626B"/>
    <w:rsid w:val="0003641C"/>
    <w:rsid w:val="000379D9"/>
    <w:rsid w:val="00040050"/>
    <w:rsid w:val="000405C0"/>
    <w:rsid w:val="0004104B"/>
    <w:rsid w:val="00041F7D"/>
    <w:rsid w:val="0004286F"/>
    <w:rsid w:val="000432F8"/>
    <w:rsid w:val="00044135"/>
    <w:rsid w:val="00044392"/>
    <w:rsid w:val="0004464E"/>
    <w:rsid w:val="00044CAB"/>
    <w:rsid w:val="000450A2"/>
    <w:rsid w:val="000450FA"/>
    <w:rsid w:val="0004528E"/>
    <w:rsid w:val="00046BC9"/>
    <w:rsid w:val="00047DDD"/>
    <w:rsid w:val="00050F40"/>
    <w:rsid w:val="00051250"/>
    <w:rsid w:val="00053066"/>
    <w:rsid w:val="0005360B"/>
    <w:rsid w:val="00053A72"/>
    <w:rsid w:val="00053BB0"/>
    <w:rsid w:val="000608F5"/>
    <w:rsid w:val="000609EC"/>
    <w:rsid w:val="00061104"/>
    <w:rsid w:val="00061937"/>
    <w:rsid w:val="000619F9"/>
    <w:rsid w:val="00061C21"/>
    <w:rsid w:val="0006228F"/>
    <w:rsid w:val="000626C3"/>
    <w:rsid w:val="00064EB4"/>
    <w:rsid w:val="00065672"/>
    <w:rsid w:val="00065EEC"/>
    <w:rsid w:val="00067191"/>
    <w:rsid w:val="00070A5F"/>
    <w:rsid w:val="00071C3C"/>
    <w:rsid w:val="0007336F"/>
    <w:rsid w:val="00073658"/>
    <w:rsid w:val="000739FF"/>
    <w:rsid w:val="00073E78"/>
    <w:rsid w:val="0007642E"/>
    <w:rsid w:val="0007684C"/>
    <w:rsid w:val="000801FB"/>
    <w:rsid w:val="0008048A"/>
    <w:rsid w:val="00080BEC"/>
    <w:rsid w:val="00081370"/>
    <w:rsid w:val="00081466"/>
    <w:rsid w:val="000820C0"/>
    <w:rsid w:val="00082608"/>
    <w:rsid w:val="00082E38"/>
    <w:rsid w:val="0008322D"/>
    <w:rsid w:val="00083550"/>
    <w:rsid w:val="00083AED"/>
    <w:rsid w:val="00083D2B"/>
    <w:rsid w:val="00083E35"/>
    <w:rsid w:val="00085A24"/>
    <w:rsid w:val="00086217"/>
    <w:rsid w:val="0008646C"/>
    <w:rsid w:val="000906E5"/>
    <w:rsid w:val="00090AA0"/>
    <w:rsid w:val="00091005"/>
    <w:rsid w:val="00091848"/>
    <w:rsid w:val="00092B55"/>
    <w:rsid w:val="000934D4"/>
    <w:rsid w:val="00094AAC"/>
    <w:rsid w:val="00094B68"/>
    <w:rsid w:val="00096147"/>
    <w:rsid w:val="000A03C8"/>
    <w:rsid w:val="000A13C2"/>
    <w:rsid w:val="000A1745"/>
    <w:rsid w:val="000A18FE"/>
    <w:rsid w:val="000A1B20"/>
    <w:rsid w:val="000A1C59"/>
    <w:rsid w:val="000A207A"/>
    <w:rsid w:val="000A2498"/>
    <w:rsid w:val="000A2B43"/>
    <w:rsid w:val="000A2BA8"/>
    <w:rsid w:val="000A3959"/>
    <w:rsid w:val="000A3E49"/>
    <w:rsid w:val="000A4FE6"/>
    <w:rsid w:val="000A5507"/>
    <w:rsid w:val="000A6F63"/>
    <w:rsid w:val="000B0063"/>
    <w:rsid w:val="000B0CAA"/>
    <w:rsid w:val="000B0EF9"/>
    <w:rsid w:val="000B22FB"/>
    <w:rsid w:val="000B3888"/>
    <w:rsid w:val="000B41DC"/>
    <w:rsid w:val="000B4C4D"/>
    <w:rsid w:val="000C005A"/>
    <w:rsid w:val="000C36EB"/>
    <w:rsid w:val="000C37E3"/>
    <w:rsid w:val="000C4C48"/>
    <w:rsid w:val="000C5020"/>
    <w:rsid w:val="000C5D3B"/>
    <w:rsid w:val="000C689F"/>
    <w:rsid w:val="000C6A75"/>
    <w:rsid w:val="000D046C"/>
    <w:rsid w:val="000D06F6"/>
    <w:rsid w:val="000D0E00"/>
    <w:rsid w:val="000D1C80"/>
    <w:rsid w:val="000D1E10"/>
    <w:rsid w:val="000D31BC"/>
    <w:rsid w:val="000D3E96"/>
    <w:rsid w:val="000D4A2A"/>
    <w:rsid w:val="000D5153"/>
    <w:rsid w:val="000D6851"/>
    <w:rsid w:val="000D6C30"/>
    <w:rsid w:val="000E06EA"/>
    <w:rsid w:val="000E0BC9"/>
    <w:rsid w:val="000E0EE9"/>
    <w:rsid w:val="000E1018"/>
    <w:rsid w:val="000E1D1B"/>
    <w:rsid w:val="000E29D2"/>
    <w:rsid w:val="000E3C06"/>
    <w:rsid w:val="000E584F"/>
    <w:rsid w:val="000E66F1"/>
    <w:rsid w:val="000E6836"/>
    <w:rsid w:val="000F1687"/>
    <w:rsid w:val="000F16D1"/>
    <w:rsid w:val="000F3A2A"/>
    <w:rsid w:val="000F3AAD"/>
    <w:rsid w:val="000F3FE6"/>
    <w:rsid w:val="000F4E94"/>
    <w:rsid w:val="000F58D1"/>
    <w:rsid w:val="000F612F"/>
    <w:rsid w:val="000F7231"/>
    <w:rsid w:val="0010105A"/>
    <w:rsid w:val="001018B7"/>
    <w:rsid w:val="00103C04"/>
    <w:rsid w:val="00104228"/>
    <w:rsid w:val="001046A8"/>
    <w:rsid w:val="00105F00"/>
    <w:rsid w:val="001078CB"/>
    <w:rsid w:val="00107E1A"/>
    <w:rsid w:val="00111D89"/>
    <w:rsid w:val="00113CCE"/>
    <w:rsid w:val="00114B96"/>
    <w:rsid w:val="001156B3"/>
    <w:rsid w:val="0011680F"/>
    <w:rsid w:val="00117080"/>
    <w:rsid w:val="001179F7"/>
    <w:rsid w:val="00117AE2"/>
    <w:rsid w:val="00121A83"/>
    <w:rsid w:val="00121DD3"/>
    <w:rsid w:val="0012243E"/>
    <w:rsid w:val="00122DF0"/>
    <w:rsid w:val="00122F75"/>
    <w:rsid w:val="00122F8C"/>
    <w:rsid w:val="00123C4E"/>
    <w:rsid w:val="00123D40"/>
    <w:rsid w:val="00123F4D"/>
    <w:rsid w:val="0012486B"/>
    <w:rsid w:val="001248B5"/>
    <w:rsid w:val="00125550"/>
    <w:rsid w:val="00125FC6"/>
    <w:rsid w:val="00127023"/>
    <w:rsid w:val="00127C9C"/>
    <w:rsid w:val="001304D1"/>
    <w:rsid w:val="001326E5"/>
    <w:rsid w:val="0013372A"/>
    <w:rsid w:val="00133C39"/>
    <w:rsid w:val="00133EBA"/>
    <w:rsid w:val="00133EC7"/>
    <w:rsid w:val="00135FC9"/>
    <w:rsid w:val="00136054"/>
    <w:rsid w:val="00136D8E"/>
    <w:rsid w:val="00136FE5"/>
    <w:rsid w:val="00137357"/>
    <w:rsid w:val="0014019A"/>
    <w:rsid w:val="00140ABE"/>
    <w:rsid w:val="00141D42"/>
    <w:rsid w:val="0014224A"/>
    <w:rsid w:val="001426BA"/>
    <w:rsid w:val="001429C8"/>
    <w:rsid w:val="00142F57"/>
    <w:rsid w:val="00144048"/>
    <w:rsid w:val="0014464C"/>
    <w:rsid w:val="00145474"/>
    <w:rsid w:val="00146D0F"/>
    <w:rsid w:val="0014702D"/>
    <w:rsid w:val="00150593"/>
    <w:rsid w:val="001509C9"/>
    <w:rsid w:val="00152A73"/>
    <w:rsid w:val="00154090"/>
    <w:rsid w:val="00154477"/>
    <w:rsid w:val="001552BB"/>
    <w:rsid w:val="00157A18"/>
    <w:rsid w:val="00160454"/>
    <w:rsid w:val="001604F7"/>
    <w:rsid w:val="00160A81"/>
    <w:rsid w:val="00161094"/>
    <w:rsid w:val="00161621"/>
    <w:rsid w:val="0016243F"/>
    <w:rsid w:val="001630C7"/>
    <w:rsid w:val="0016421D"/>
    <w:rsid w:val="001647CD"/>
    <w:rsid w:val="00164934"/>
    <w:rsid w:val="00164E13"/>
    <w:rsid w:val="001662B5"/>
    <w:rsid w:val="00170140"/>
    <w:rsid w:val="0017043C"/>
    <w:rsid w:val="001711F7"/>
    <w:rsid w:val="00172F1F"/>
    <w:rsid w:val="001749F8"/>
    <w:rsid w:val="00174D6D"/>
    <w:rsid w:val="00176207"/>
    <w:rsid w:val="00176AA2"/>
    <w:rsid w:val="00176F1F"/>
    <w:rsid w:val="00177EC9"/>
    <w:rsid w:val="001805C1"/>
    <w:rsid w:val="0018079F"/>
    <w:rsid w:val="0018087E"/>
    <w:rsid w:val="0018296E"/>
    <w:rsid w:val="00183CFD"/>
    <w:rsid w:val="00183DAE"/>
    <w:rsid w:val="001849FB"/>
    <w:rsid w:val="00187869"/>
    <w:rsid w:val="00187DD9"/>
    <w:rsid w:val="00191ADC"/>
    <w:rsid w:val="0019443F"/>
    <w:rsid w:val="001944C5"/>
    <w:rsid w:val="0019609C"/>
    <w:rsid w:val="001A001B"/>
    <w:rsid w:val="001A3794"/>
    <w:rsid w:val="001A3E9D"/>
    <w:rsid w:val="001A4062"/>
    <w:rsid w:val="001A5401"/>
    <w:rsid w:val="001A58E7"/>
    <w:rsid w:val="001A5CE2"/>
    <w:rsid w:val="001A6604"/>
    <w:rsid w:val="001A67B0"/>
    <w:rsid w:val="001A6F27"/>
    <w:rsid w:val="001A72F4"/>
    <w:rsid w:val="001B2E70"/>
    <w:rsid w:val="001B36DD"/>
    <w:rsid w:val="001B39A2"/>
    <w:rsid w:val="001B3F04"/>
    <w:rsid w:val="001B4DD5"/>
    <w:rsid w:val="001B5859"/>
    <w:rsid w:val="001B60E0"/>
    <w:rsid w:val="001B643F"/>
    <w:rsid w:val="001B76FA"/>
    <w:rsid w:val="001B7F62"/>
    <w:rsid w:val="001C0144"/>
    <w:rsid w:val="001C1153"/>
    <w:rsid w:val="001C15EA"/>
    <w:rsid w:val="001C259D"/>
    <w:rsid w:val="001C27D4"/>
    <w:rsid w:val="001C3D7B"/>
    <w:rsid w:val="001C4ACD"/>
    <w:rsid w:val="001C66B0"/>
    <w:rsid w:val="001C6784"/>
    <w:rsid w:val="001C797F"/>
    <w:rsid w:val="001C7DAD"/>
    <w:rsid w:val="001C7F47"/>
    <w:rsid w:val="001D1AFC"/>
    <w:rsid w:val="001D1DB0"/>
    <w:rsid w:val="001D2142"/>
    <w:rsid w:val="001D444A"/>
    <w:rsid w:val="001D46F4"/>
    <w:rsid w:val="001D525F"/>
    <w:rsid w:val="001E2433"/>
    <w:rsid w:val="001E2729"/>
    <w:rsid w:val="001E30F1"/>
    <w:rsid w:val="001E3215"/>
    <w:rsid w:val="001E4756"/>
    <w:rsid w:val="001E6475"/>
    <w:rsid w:val="001E7E77"/>
    <w:rsid w:val="001F07CB"/>
    <w:rsid w:val="001F2148"/>
    <w:rsid w:val="001F2254"/>
    <w:rsid w:val="001F3488"/>
    <w:rsid w:val="001F3FC7"/>
    <w:rsid w:val="001F4DD7"/>
    <w:rsid w:val="001F5311"/>
    <w:rsid w:val="001F598F"/>
    <w:rsid w:val="001F6FED"/>
    <w:rsid w:val="00202747"/>
    <w:rsid w:val="002027E5"/>
    <w:rsid w:val="00204B4E"/>
    <w:rsid w:val="002052E4"/>
    <w:rsid w:val="00206EBA"/>
    <w:rsid w:val="00206FFE"/>
    <w:rsid w:val="00207C34"/>
    <w:rsid w:val="00210D9A"/>
    <w:rsid w:val="002114CD"/>
    <w:rsid w:val="00211953"/>
    <w:rsid w:val="00212905"/>
    <w:rsid w:val="002132F4"/>
    <w:rsid w:val="0021427D"/>
    <w:rsid w:val="00214670"/>
    <w:rsid w:val="00215E24"/>
    <w:rsid w:val="00216C25"/>
    <w:rsid w:val="002174CA"/>
    <w:rsid w:val="00220B21"/>
    <w:rsid w:val="00221385"/>
    <w:rsid w:val="00221628"/>
    <w:rsid w:val="0022279E"/>
    <w:rsid w:val="00222C5B"/>
    <w:rsid w:val="002250D7"/>
    <w:rsid w:val="00225949"/>
    <w:rsid w:val="00225EBB"/>
    <w:rsid w:val="00226585"/>
    <w:rsid w:val="00226A3E"/>
    <w:rsid w:val="00227564"/>
    <w:rsid w:val="00227944"/>
    <w:rsid w:val="00230BE2"/>
    <w:rsid w:val="00234536"/>
    <w:rsid w:val="00234729"/>
    <w:rsid w:val="00234FE6"/>
    <w:rsid w:val="00235312"/>
    <w:rsid w:val="00235D7E"/>
    <w:rsid w:val="00236317"/>
    <w:rsid w:val="00240728"/>
    <w:rsid w:val="0024084F"/>
    <w:rsid w:val="00240C60"/>
    <w:rsid w:val="00240E53"/>
    <w:rsid w:val="00241F57"/>
    <w:rsid w:val="002424EC"/>
    <w:rsid w:val="00242676"/>
    <w:rsid w:val="00242DD3"/>
    <w:rsid w:val="0024378F"/>
    <w:rsid w:val="00243FAA"/>
    <w:rsid w:val="002445A3"/>
    <w:rsid w:val="0024482A"/>
    <w:rsid w:val="0024555F"/>
    <w:rsid w:val="00250308"/>
    <w:rsid w:val="00250B5F"/>
    <w:rsid w:val="00251675"/>
    <w:rsid w:val="00251CA3"/>
    <w:rsid w:val="00251F87"/>
    <w:rsid w:val="00253820"/>
    <w:rsid w:val="0025653D"/>
    <w:rsid w:val="00261EEF"/>
    <w:rsid w:val="00262769"/>
    <w:rsid w:val="00262800"/>
    <w:rsid w:val="00262AC6"/>
    <w:rsid w:val="002639A7"/>
    <w:rsid w:val="00265B06"/>
    <w:rsid w:val="00266239"/>
    <w:rsid w:val="00266429"/>
    <w:rsid w:val="00267A77"/>
    <w:rsid w:val="00270B82"/>
    <w:rsid w:val="002727A0"/>
    <w:rsid w:val="00272986"/>
    <w:rsid w:val="00272C27"/>
    <w:rsid w:val="00272F46"/>
    <w:rsid w:val="00273981"/>
    <w:rsid w:val="00273B9A"/>
    <w:rsid w:val="002768B7"/>
    <w:rsid w:val="002773DD"/>
    <w:rsid w:val="00277B93"/>
    <w:rsid w:val="002800D6"/>
    <w:rsid w:val="00280AFD"/>
    <w:rsid w:val="00280BB7"/>
    <w:rsid w:val="00281219"/>
    <w:rsid w:val="00281608"/>
    <w:rsid w:val="00282417"/>
    <w:rsid w:val="00283042"/>
    <w:rsid w:val="002838CE"/>
    <w:rsid w:val="00283AA9"/>
    <w:rsid w:val="002848BC"/>
    <w:rsid w:val="0028641F"/>
    <w:rsid w:val="002866F0"/>
    <w:rsid w:val="0028732C"/>
    <w:rsid w:val="002878E8"/>
    <w:rsid w:val="00287F3D"/>
    <w:rsid w:val="00287F7B"/>
    <w:rsid w:val="00291303"/>
    <w:rsid w:val="002927A6"/>
    <w:rsid w:val="0029307C"/>
    <w:rsid w:val="00293E21"/>
    <w:rsid w:val="00293FCB"/>
    <w:rsid w:val="002943C5"/>
    <w:rsid w:val="0029463B"/>
    <w:rsid w:val="002954CE"/>
    <w:rsid w:val="00296954"/>
    <w:rsid w:val="002A0FB7"/>
    <w:rsid w:val="002A1366"/>
    <w:rsid w:val="002A281B"/>
    <w:rsid w:val="002A4754"/>
    <w:rsid w:val="002A4FBB"/>
    <w:rsid w:val="002A5535"/>
    <w:rsid w:val="002A5D70"/>
    <w:rsid w:val="002A64DF"/>
    <w:rsid w:val="002A79E1"/>
    <w:rsid w:val="002B1C6B"/>
    <w:rsid w:val="002B3421"/>
    <w:rsid w:val="002B3AAD"/>
    <w:rsid w:val="002B548D"/>
    <w:rsid w:val="002B55E9"/>
    <w:rsid w:val="002B6E25"/>
    <w:rsid w:val="002B76B8"/>
    <w:rsid w:val="002B7AF9"/>
    <w:rsid w:val="002C0AAF"/>
    <w:rsid w:val="002C2BC2"/>
    <w:rsid w:val="002C37F5"/>
    <w:rsid w:val="002C4379"/>
    <w:rsid w:val="002C4782"/>
    <w:rsid w:val="002C64F2"/>
    <w:rsid w:val="002D0790"/>
    <w:rsid w:val="002D0B40"/>
    <w:rsid w:val="002D1CFB"/>
    <w:rsid w:val="002D2E00"/>
    <w:rsid w:val="002D32F9"/>
    <w:rsid w:val="002D3B6B"/>
    <w:rsid w:val="002D5366"/>
    <w:rsid w:val="002D5AAC"/>
    <w:rsid w:val="002D5FE0"/>
    <w:rsid w:val="002E05AC"/>
    <w:rsid w:val="002E0DB8"/>
    <w:rsid w:val="002E2057"/>
    <w:rsid w:val="002E27C6"/>
    <w:rsid w:val="002E2A38"/>
    <w:rsid w:val="002E30A0"/>
    <w:rsid w:val="002E321D"/>
    <w:rsid w:val="002E3B1D"/>
    <w:rsid w:val="002E3B23"/>
    <w:rsid w:val="002E3EDA"/>
    <w:rsid w:val="002E3EFD"/>
    <w:rsid w:val="002E45D6"/>
    <w:rsid w:val="002E695B"/>
    <w:rsid w:val="002E73F9"/>
    <w:rsid w:val="002F04BC"/>
    <w:rsid w:val="002F0693"/>
    <w:rsid w:val="002F1AE8"/>
    <w:rsid w:val="002F1E4B"/>
    <w:rsid w:val="002F215B"/>
    <w:rsid w:val="002F376C"/>
    <w:rsid w:val="002F3F80"/>
    <w:rsid w:val="002F48AF"/>
    <w:rsid w:val="002F5415"/>
    <w:rsid w:val="002F599E"/>
    <w:rsid w:val="00300048"/>
    <w:rsid w:val="00300D73"/>
    <w:rsid w:val="003010D2"/>
    <w:rsid w:val="00301FA9"/>
    <w:rsid w:val="00302A91"/>
    <w:rsid w:val="003039A0"/>
    <w:rsid w:val="00304A63"/>
    <w:rsid w:val="003060CD"/>
    <w:rsid w:val="00307383"/>
    <w:rsid w:val="00307F19"/>
    <w:rsid w:val="003104CD"/>
    <w:rsid w:val="0031209A"/>
    <w:rsid w:val="0031258E"/>
    <w:rsid w:val="003128D3"/>
    <w:rsid w:val="00313978"/>
    <w:rsid w:val="003146A6"/>
    <w:rsid w:val="00314C98"/>
    <w:rsid w:val="00316242"/>
    <w:rsid w:val="00317837"/>
    <w:rsid w:val="00320B7F"/>
    <w:rsid w:val="00320DC1"/>
    <w:rsid w:val="00320DE8"/>
    <w:rsid w:val="00320F73"/>
    <w:rsid w:val="00321C34"/>
    <w:rsid w:val="00323C80"/>
    <w:rsid w:val="003252F1"/>
    <w:rsid w:val="00326297"/>
    <w:rsid w:val="003270B4"/>
    <w:rsid w:val="00330D54"/>
    <w:rsid w:val="003311A0"/>
    <w:rsid w:val="00331A85"/>
    <w:rsid w:val="00331D3A"/>
    <w:rsid w:val="003324D4"/>
    <w:rsid w:val="00335AEB"/>
    <w:rsid w:val="003360F5"/>
    <w:rsid w:val="003362E5"/>
    <w:rsid w:val="003372A4"/>
    <w:rsid w:val="003374B9"/>
    <w:rsid w:val="00337733"/>
    <w:rsid w:val="00337B10"/>
    <w:rsid w:val="00337D57"/>
    <w:rsid w:val="00342C8C"/>
    <w:rsid w:val="0034347A"/>
    <w:rsid w:val="00343EDF"/>
    <w:rsid w:val="00343F51"/>
    <w:rsid w:val="00344131"/>
    <w:rsid w:val="00344903"/>
    <w:rsid w:val="00346DF8"/>
    <w:rsid w:val="00347498"/>
    <w:rsid w:val="003511BF"/>
    <w:rsid w:val="0035137D"/>
    <w:rsid w:val="00351428"/>
    <w:rsid w:val="00351F90"/>
    <w:rsid w:val="00353427"/>
    <w:rsid w:val="003544A0"/>
    <w:rsid w:val="003545F2"/>
    <w:rsid w:val="003554A5"/>
    <w:rsid w:val="0035634E"/>
    <w:rsid w:val="00356A88"/>
    <w:rsid w:val="00357165"/>
    <w:rsid w:val="003602ED"/>
    <w:rsid w:val="003604D4"/>
    <w:rsid w:val="003622EF"/>
    <w:rsid w:val="00362360"/>
    <w:rsid w:val="0036283F"/>
    <w:rsid w:val="00362FA9"/>
    <w:rsid w:val="00363655"/>
    <w:rsid w:val="00364783"/>
    <w:rsid w:val="00365929"/>
    <w:rsid w:val="003661E9"/>
    <w:rsid w:val="003679D9"/>
    <w:rsid w:val="00367C45"/>
    <w:rsid w:val="00367CAC"/>
    <w:rsid w:val="00370475"/>
    <w:rsid w:val="003706AC"/>
    <w:rsid w:val="003709DE"/>
    <w:rsid w:val="00371862"/>
    <w:rsid w:val="00372B5D"/>
    <w:rsid w:val="00372D17"/>
    <w:rsid w:val="00373FA7"/>
    <w:rsid w:val="00375184"/>
    <w:rsid w:val="0037531E"/>
    <w:rsid w:val="003753B8"/>
    <w:rsid w:val="003770AD"/>
    <w:rsid w:val="00377338"/>
    <w:rsid w:val="003776A5"/>
    <w:rsid w:val="00377BD2"/>
    <w:rsid w:val="00377F04"/>
    <w:rsid w:val="0038066D"/>
    <w:rsid w:val="00382DB4"/>
    <w:rsid w:val="00382E01"/>
    <w:rsid w:val="00383544"/>
    <w:rsid w:val="003841A5"/>
    <w:rsid w:val="003843B8"/>
    <w:rsid w:val="00384701"/>
    <w:rsid w:val="0038567D"/>
    <w:rsid w:val="00385783"/>
    <w:rsid w:val="00386AE3"/>
    <w:rsid w:val="00386CB4"/>
    <w:rsid w:val="003873FD"/>
    <w:rsid w:val="003876EB"/>
    <w:rsid w:val="003877BA"/>
    <w:rsid w:val="00390C39"/>
    <w:rsid w:val="0039162E"/>
    <w:rsid w:val="00391B6D"/>
    <w:rsid w:val="0039305E"/>
    <w:rsid w:val="003946B6"/>
    <w:rsid w:val="00394996"/>
    <w:rsid w:val="0039588B"/>
    <w:rsid w:val="003958D4"/>
    <w:rsid w:val="003962B7"/>
    <w:rsid w:val="00397403"/>
    <w:rsid w:val="003A0885"/>
    <w:rsid w:val="003A0C3D"/>
    <w:rsid w:val="003A1798"/>
    <w:rsid w:val="003A2967"/>
    <w:rsid w:val="003A30B5"/>
    <w:rsid w:val="003A388C"/>
    <w:rsid w:val="003A3CD4"/>
    <w:rsid w:val="003A424E"/>
    <w:rsid w:val="003A51FE"/>
    <w:rsid w:val="003A534E"/>
    <w:rsid w:val="003A5F06"/>
    <w:rsid w:val="003A5FE3"/>
    <w:rsid w:val="003A7F13"/>
    <w:rsid w:val="003B0C43"/>
    <w:rsid w:val="003B0E8C"/>
    <w:rsid w:val="003B19FB"/>
    <w:rsid w:val="003B2734"/>
    <w:rsid w:val="003B2A9D"/>
    <w:rsid w:val="003B3475"/>
    <w:rsid w:val="003B3F8C"/>
    <w:rsid w:val="003B48B7"/>
    <w:rsid w:val="003B5A22"/>
    <w:rsid w:val="003B5C1C"/>
    <w:rsid w:val="003B6930"/>
    <w:rsid w:val="003B6EDA"/>
    <w:rsid w:val="003B74EF"/>
    <w:rsid w:val="003B7698"/>
    <w:rsid w:val="003B794C"/>
    <w:rsid w:val="003B7966"/>
    <w:rsid w:val="003C4647"/>
    <w:rsid w:val="003C5C94"/>
    <w:rsid w:val="003C6829"/>
    <w:rsid w:val="003C6EA5"/>
    <w:rsid w:val="003C73DA"/>
    <w:rsid w:val="003D006B"/>
    <w:rsid w:val="003D06E1"/>
    <w:rsid w:val="003D0902"/>
    <w:rsid w:val="003D0DE8"/>
    <w:rsid w:val="003D1653"/>
    <w:rsid w:val="003D1A56"/>
    <w:rsid w:val="003D2C4D"/>
    <w:rsid w:val="003D3119"/>
    <w:rsid w:val="003D3B09"/>
    <w:rsid w:val="003D441F"/>
    <w:rsid w:val="003D4883"/>
    <w:rsid w:val="003D527D"/>
    <w:rsid w:val="003D5BDF"/>
    <w:rsid w:val="003D6F4C"/>
    <w:rsid w:val="003E0890"/>
    <w:rsid w:val="003E123D"/>
    <w:rsid w:val="003E45DF"/>
    <w:rsid w:val="003E5EF6"/>
    <w:rsid w:val="003E63B2"/>
    <w:rsid w:val="003E7253"/>
    <w:rsid w:val="003E77B0"/>
    <w:rsid w:val="003E7A72"/>
    <w:rsid w:val="003E7D5C"/>
    <w:rsid w:val="003F1343"/>
    <w:rsid w:val="003F3681"/>
    <w:rsid w:val="003F3AE9"/>
    <w:rsid w:val="003F3B87"/>
    <w:rsid w:val="003F4AD8"/>
    <w:rsid w:val="003F56DA"/>
    <w:rsid w:val="003F633F"/>
    <w:rsid w:val="003F68C4"/>
    <w:rsid w:val="003F692A"/>
    <w:rsid w:val="003F6DCA"/>
    <w:rsid w:val="003F6FDC"/>
    <w:rsid w:val="00400510"/>
    <w:rsid w:val="00400A59"/>
    <w:rsid w:val="00401EF6"/>
    <w:rsid w:val="00403D4A"/>
    <w:rsid w:val="00404BDA"/>
    <w:rsid w:val="00404CFC"/>
    <w:rsid w:val="00404DA8"/>
    <w:rsid w:val="00407163"/>
    <w:rsid w:val="00407F6B"/>
    <w:rsid w:val="00410786"/>
    <w:rsid w:val="00410B35"/>
    <w:rsid w:val="00410C23"/>
    <w:rsid w:val="00412062"/>
    <w:rsid w:val="004126CE"/>
    <w:rsid w:val="004128CA"/>
    <w:rsid w:val="00412E41"/>
    <w:rsid w:val="00413F77"/>
    <w:rsid w:val="00414DD8"/>
    <w:rsid w:val="0041600E"/>
    <w:rsid w:val="00416170"/>
    <w:rsid w:val="00417109"/>
    <w:rsid w:val="00417348"/>
    <w:rsid w:val="0041753E"/>
    <w:rsid w:val="00417804"/>
    <w:rsid w:val="00420227"/>
    <w:rsid w:val="004205BC"/>
    <w:rsid w:val="004220B3"/>
    <w:rsid w:val="00422D15"/>
    <w:rsid w:val="004234D9"/>
    <w:rsid w:val="00423646"/>
    <w:rsid w:val="004244EB"/>
    <w:rsid w:val="004255AB"/>
    <w:rsid w:val="00425AFA"/>
    <w:rsid w:val="00425E44"/>
    <w:rsid w:val="00426E61"/>
    <w:rsid w:val="00427CE2"/>
    <w:rsid w:val="00430852"/>
    <w:rsid w:val="004309DA"/>
    <w:rsid w:val="00430C73"/>
    <w:rsid w:val="004313C2"/>
    <w:rsid w:val="00431F39"/>
    <w:rsid w:val="00432178"/>
    <w:rsid w:val="00432302"/>
    <w:rsid w:val="00432BF6"/>
    <w:rsid w:val="00432F30"/>
    <w:rsid w:val="0043403F"/>
    <w:rsid w:val="00434119"/>
    <w:rsid w:val="0043731A"/>
    <w:rsid w:val="0043733B"/>
    <w:rsid w:val="00437404"/>
    <w:rsid w:val="004375F4"/>
    <w:rsid w:val="00437E79"/>
    <w:rsid w:val="00437F74"/>
    <w:rsid w:val="00440033"/>
    <w:rsid w:val="004413CF"/>
    <w:rsid w:val="00442350"/>
    <w:rsid w:val="0044291A"/>
    <w:rsid w:val="004429D7"/>
    <w:rsid w:val="0044418C"/>
    <w:rsid w:val="00444556"/>
    <w:rsid w:val="004452B5"/>
    <w:rsid w:val="00446FBA"/>
    <w:rsid w:val="004509C1"/>
    <w:rsid w:val="00453C47"/>
    <w:rsid w:val="00454008"/>
    <w:rsid w:val="00454D91"/>
    <w:rsid w:val="00455932"/>
    <w:rsid w:val="00456809"/>
    <w:rsid w:val="00456A9B"/>
    <w:rsid w:val="00457170"/>
    <w:rsid w:val="00457629"/>
    <w:rsid w:val="004600D5"/>
    <w:rsid w:val="0046294B"/>
    <w:rsid w:val="00465088"/>
    <w:rsid w:val="00465397"/>
    <w:rsid w:val="004656AB"/>
    <w:rsid w:val="00465841"/>
    <w:rsid w:val="00465F98"/>
    <w:rsid w:val="00466515"/>
    <w:rsid w:val="00466719"/>
    <w:rsid w:val="00467C67"/>
    <w:rsid w:val="00467CCF"/>
    <w:rsid w:val="004740B1"/>
    <w:rsid w:val="00475F8F"/>
    <w:rsid w:val="00476D38"/>
    <w:rsid w:val="00477681"/>
    <w:rsid w:val="00477C58"/>
    <w:rsid w:val="00481053"/>
    <w:rsid w:val="00481328"/>
    <w:rsid w:val="00481D2F"/>
    <w:rsid w:val="00482456"/>
    <w:rsid w:val="004829C4"/>
    <w:rsid w:val="00483C9C"/>
    <w:rsid w:val="00487113"/>
    <w:rsid w:val="0048719E"/>
    <w:rsid w:val="00487212"/>
    <w:rsid w:val="00487225"/>
    <w:rsid w:val="00490273"/>
    <w:rsid w:val="004905B6"/>
    <w:rsid w:val="00491A21"/>
    <w:rsid w:val="00491CD8"/>
    <w:rsid w:val="004924F6"/>
    <w:rsid w:val="004934BA"/>
    <w:rsid w:val="00494A7D"/>
    <w:rsid w:val="004951E4"/>
    <w:rsid w:val="00495416"/>
    <w:rsid w:val="00495422"/>
    <w:rsid w:val="00495D76"/>
    <w:rsid w:val="00496C38"/>
    <w:rsid w:val="004A0059"/>
    <w:rsid w:val="004A05AC"/>
    <w:rsid w:val="004A107D"/>
    <w:rsid w:val="004A121C"/>
    <w:rsid w:val="004A19FC"/>
    <w:rsid w:val="004A1A9D"/>
    <w:rsid w:val="004A1A9F"/>
    <w:rsid w:val="004A219C"/>
    <w:rsid w:val="004A422C"/>
    <w:rsid w:val="004A4479"/>
    <w:rsid w:val="004A56B9"/>
    <w:rsid w:val="004A57CF"/>
    <w:rsid w:val="004A68AB"/>
    <w:rsid w:val="004A7076"/>
    <w:rsid w:val="004A79AB"/>
    <w:rsid w:val="004A7E8B"/>
    <w:rsid w:val="004A7F53"/>
    <w:rsid w:val="004B0E00"/>
    <w:rsid w:val="004B20E7"/>
    <w:rsid w:val="004B2482"/>
    <w:rsid w:val="004B34E9"/>
    <w:rsid w:val="004B3772"/>
    <w:rsid w:val="004B4199"/>
    <w:rsid w:val="004B429B"/>
    <w:rsid w:val="004B4BF7"/>
    <w:rsid w:val="004B67F3"/>
    <w:rsid w:val="004B6896"/>
    <w:rsid w:val="004B6F4A"/>
    <w:rsid w:val="004B731B"/>
    <w:rsid w:val="004C045E"/>
    <w:rsid w:val="004C211E"/>
    <w:rsid w:val="004C2C3D"/>
    <w:rsid w:val="004C2D06"/>
    <w:rsid w:val="004C2F28"/>
    <w:rsid w:val="004C426A"/>
    <w:rsid w:val="004C4393"/>
    <w:rsid w:val="004C47FE"/>
    <w:rsid w:val="004C5748"/>
    <w:rsid w:val="004C6718"/>
    <w:rsid w:val="004C6AE7"/>
    <w:rsid w:val="004C7002"/>
    <w:rsid w:val="004C75D4"/>
    <w:rsid w:val="004C7D1B"/>
    <w:rsid w:val="004D011D"/>
    <w:rsid w:val="004D18A0"/>
    <w:rsid w:val="004D1C4B"/>
    <w:rsid w:val="004D2E3E"/>
    <w:rsid w:val="004D387F"/>
    <w:rsid w:val="004D3BB2"/>
    <w:rsid w:val="004D5499"/>
    <w:rsid w:val="004D54FB"/>
    <w:rsid w:val="004D5AD0"/>
    <w:rsid w:val="004D5D38"/>
    <w:rsid w:val="004D6BF1"/>
    <w:rsid w:val="004D78A6"/>
    <w:rsid w:val="004D7A6F"/>
    <w:rsid w:val="004E15EE"/>
    <w:rsid w:val="004E286F"/>
    <w:rsid w:val="004E2CFD"/>
    <w:rsid w:val="004E3442"/>
    <w:rsid w:val="004E4A74"/>
    <w:rsid w:val="004E5AD5"/>
    <w:rsid w:val="004E6018"/>
    <w:rsid w:val="004E7171"/>
    <w:rsid w:val="004E7B40"/>
    <w:rsid w:val="004E7DF0"/>
    <w:rsid w:val="004E7FDF"/>
    <w:rsid w:val="004F3118"/>
    <w:rsid w:val="004F32C0"/>
    <w:rsid w:val="004F3990"/>
    <w:rsid w:val="004F4016"/>
    <w:rsid w:val="004F5384"/>
    <w:rsid w:val="004F5901"/>
    <w:rsid w:val="004F5F99"/>
    <w:rsid w:val="004F6620"/>
    <w:rsid w:val="004F6B7B"/>
    <w:rsid w:val="00501FD0"/>
    <w:rsid w:val="0050229C"/>
    <w:rsid w:val="0050265E"/>
    <w:rsid w:val="0050306E"/>
    <w:rsid w:val="005031F3"/>
    <w:rsid w:val="0050331E"/>
    <w:rsid w:val="00503904"/>
    <w:rsid w:val="00504727"/>
    <w:rsid w:val="00505356"/>
    <w:rsid w:val="00505410"/>
    <w:rsid w:val="005061E0"/>
    <w:rsid w:val="005079B7"/>
    <w:rsid w:val="00507CC7"/>
    <w:rsid w:val="005119D2"/>
    <w:rsid w:val="00512475"/>
    <w:rsid w:val="00512DF9"/>
    <w:rsid w:val="00514ED9"/>
    <w:rsid w:val="005158D5"/>
    <w:rsid w:val="00516DAC"/>
    <w:rsid w:val="00517638"/>
    <w:rsid w:val="00517DE0"/>
    <w:rsid w:val="00521E00"/>
    <w:rsid w:val="005222F3"/>
    <w:rsid w:val="00522F2A"/>
    <w:rsid w:val="00523E01"/>
    <w:rsid w:val="00523EC6"/>
    <w:rsid w:val="00524164"/>
    <w:rsid w:val="00524946"/>
    <w:rsid w:val="00525C6B"/>
    <w:rsid w:val="005303E2"/>
    <w:rsid w:val="00530797"/>
    <w:rsid w:val="00530F64"/>
    <w:rsid w:val="0053175F"/>
    <w:rsid w:val="00532830"/>
    <w:rsid w:val="00532DD7"/>
    <w:rsid w:val="005346EE"/>
    <w:rsid w:val="00536C1F"/>
    <w:rsid w:val="0054076B"/>
    <w:rsid w:val="00540773"/>
    <w:rsid w:val="0054080D"/>
    <w:rsid w:val="0054124A"/>
    <w:rsid w:val="00541417"/>
    <w:rsid w:val="00542B09"/>
    <w:rsid w:val="005436DB"/>
    <w:rsid w:val="0054479C"/>
    <w:rsid w:val="00544F1C"/>
    <w:rsid w:val="005471BE"/>
    <w:rsid w:val="005504A3"/>
    <w:rsid w:val="00551432"/>
    <w:rsid w:val="005518B3"/>
    <w:rsid w:val="00551AA8"/>
    <w:rsid w:val="00552680"/>
    <w:rsid w:val="00553309"/>
    <w:rsid w:val="005533E2"/>
    <w:rsid w:val="00553821"/>
    <w:rsid w:val="005548EF"/>
    <w:rsid w:val="00555941"/>
    <w:rsid w:val="00556E1B"/>
    <w:rsid w:val="00556FFC"/>
    <w:rsid w:val="00561019"/>
    <w:rsid w:val="0056121C"/>
    <w:rsid w:val="0056219C"/>
    <w:rsid w:val="00562CB4"/>
    <w:rsid w:val="00563311"/>
    <w:rsid w:val="00563AE7"/>
    <w:rsid w:val="00564F5C"/>
    <w:rsid w:val="005656C5"/>
    <w:rsid w:val="005667BC"/>
    <w:rsid w:val="0056693E"/>
    <w:rsid w:val="00567411"/>
    <w:rsid w:val="0057039E"/>
    <w:rsid w:val="00570DFF"/>
    <w:rsid w:val="00572F8D"/>
    <w:rsid w:val="00573BDE"/>
    <w:rsid w:val="005741CD"/>
    <w:rsid w:val="00574963"/>
    <w:rsid w:val="00575982"/>
    <w:rsid w:val="005801F4"/>
    <w:rsid w:val="00580320"/>
    <w:rsid w:val="00580D35"/>
    <w:rsid w:val="00583F8E"/>
    <w:rsid w:val="00583FB5"/>
    <w:rsid w:val="005844C7"/>
    <w:rsid w:val="00584C9C"/>
    <w:rsid w:val="00590511"/>
    <w:rsid w:val="0059163B"/>
    <w:rsid w:val="00593FE2"/>
    <w:rsid w:val="0059534F"/>
    <w:rsid w:val="00596F7C"/>
    <w:rsid w:val="005A064D"/>
    <w:rsid w:val="005A0729"/>
    <w:rsid w:val="005A103D"/>
    <w:rsid w:val="005A165E"/>
    <w:rsid w:val="005A1855"/>
    <w:rsid w:val="005A1D10"/>
    <w:rsid w:val="005A31C1"/>
    <w:rsid w:val="005A3F00"/>
    <w:rsid w:val="005A50F8"/>
    <w:rsid w:val="005A52B0"/>
    <w:rsid w:val="005A5385"/>
    <w:rsid w:val="005A55BF"/>
    <w:rsid w:val="005A5878"/>
    <w:rsid w:val="005A64C3"/>
    <w:rsid w:val="005A6676"/>
    <w:rsid w:val="005A693A"/>
    <w:rsid w:val="005A6D53"/>
    <w:rsid w:val="005A77CC"/>
    <w:rsid w:val="005A78F3"/>
    <w:rsid w:val="005A7DC4"/>
    <w:rsid w:val="005A7E31"/>
    <w:rsid w:val="005B0199"/>
    <w:rsid w:val="005B1020"/>
    <w:rsid w:val="005B26B3"/>
    <w:rsid w:val="005B32D3"/>
    <w:rsid w:val="005B3AA7"/>
    <w:rsid w:val="005B4470"/>
    <w:rsid w:val="005B457A"/>
    <w:rsid w:val="005B4614"/>
    <w:rsid w:val="005B4965"/>
    <w:rsid w:val="005B5AC5"/>
    <w:rsid w:val="005B5F12"/>
    <w:rsid w:val="005C1322"/>
    <w:rsid w:val="005C1621"/>
    <w:rsid w:val="005C249A"/>
    <w:rsid w:val="005C2886"/>
    <w:rsid w:val="005C309B"/>
    <w:rsid w:val="005C3CD1"/>
    <w:rsid w:val="005C3CEB"/>
    <w:rsid w:val="005C4A81"/>
    <w:rsid w:val="005C54A0"/>
    <w:rsid w:val="005C7239"/>
    <w:rsid w:val="005C7DED"/>
    <w:rsid w:val="005D0806"/>
    <w:rsid w:val="005D0F69"/>
    <w:rsid w:val="005D1D4E"/>
    <w:rsid w:val="005D25AA"/>
    <w:rsid w:val="005D3911"/>
    <w:rsid w:val="005D4C0A"/>
    <w:rsid w:val="005D4F35"/>
    <w:rsid w:val="005D655B"/>
    <w:rsid w:val="005D737B"/>
    <w:rsid w:val="005D757F"/>
    <w:rsid w:val="005E098E"/>
    <w:rsid w:val="005E0B99"/>
    <w:rsid w:val="005E1D9C"/>
    <w:rsid w:val="005E22E6"/>
    <w:rsid w:val="005E2E21"/>
    <w:rsid w:val="005E4A66"/>
    <w:rsid w:val="005E60F3"/>
    <w:rsid w:val="005E622D"/>
    <w:rsid w:val="005E7FCE"/>
    <w:rsid w:val="005F1A35"/>
    <w:rsid w:val="005F1DF0"/>
    <w:rsid w:val="005F2188"/>
    <w:rsid w:val="005F3212"/>
    <w:rsid w:val="005F3817"/>
    <w:rsid w:val="005F3AE4"/>
    <w:rsid w:val="005F3C01"/>
    <w:rsid w:val="005F3ED9"/>
    <w:rsid w:val="005F4155"/>
    <w:rsid w:val="005F4FBA"/>
    <w:rsid w:val="005F51E8"/>
    <w:rsid w:val="005F60F8"/>
    <w:rsid w:val="005F61A5"/>
    <w:rsid w:val="005F6797"/>
    <w:rsid w:val="005F70F0"/>
    <w:rsid w:val="005F797E"/>
    <w:rsid w:val="00600D2C"/>
    <w:rsid w:val="00600D7B"/>
    <w:rsid w:val="00601456"/>
    <w:rsid w:val="00602360"/>
    <w:rsid w:val="006025E3"/>
    <w:rsid w:val="006046F3"/>
    <w:rsid w:val="00604C1D"/>
    <w:rsid w:val="00604E9B"/>
    <w:rsid w:val="006053B5"/>
    <w:rsid w:val="0060548B"/>
    <w:rsid w:val="00605632"/>
    <w:rsid w:val="00605C18"/>
    <w:rsid w:val="00606238"/>
    <w:rsid w:val="00606607"/>
    <w:rsid w:val="0060703D"/>
    <w:rsid w:val="00610325"/>
    <w:rsid w:val="006104DB"/>
    <w:rsid w:val="00611064"/>
    <w:rsid w:val="006124C2"/>
    <w:rsid w:val="00612ECF"/>
    <w:rsid w:val="006148F4"/>
    <w:rsid w:val="0061498E"/>
    <w:rsid w:val="00615E0A"/>
    <w:rsid w:val="00616453"/>
    <w:rsid w:val="00616BC7"/>
    <w:rsid w:val="00620636"/>
    <w:rsid w:val="00620827"/>
    <w:rsid w:val="006210CB"/>
    <w:rsid w:val="00621236"/>
    <w:rsid w:val="00621E17"/>
    <w:rsid w:val="0062260D"/>
    <w:rsid w:val="006231AC"/>
    <w:rsid w:val="00623E4D"/>
    <w:rsid w:val="00624599"/>
    <w:rsid w:val="00626FBA"/>
    <w:rsid w:val="00627C38"/>
    <w:rsid w:val="00627D00"/>
    <w:rsid w:val="0063166E"/>
    <w:rsid w:val="00632BA4"/>
    <w:rsid w:val="006341A9"/>
    <w:rsid w:val="00636643"/>
    <w:rsid w:val="006367B3"/>
    <w:rsid w:val="00637847"/>
    <w:rsid w:val="00637AB2"/>
    <w:rsid w:val="00640EE1"/>
    <w:rsid w:val="00641CE0"/>
    <w:rsid w:val="006428ED"/>
    <w:rsid w:val="00642C98"/>
    <w:rsid w:val="00642CB4"/>
    <w:rsid w:val="006434F7"/>
    <w:rsid w:val="00643BA1"/>
    <w:rsid w:val="00645784"/>
    <w:rsid w:val="00645C7D"/>
    <w:rsid w:val="0064640D"/>
    <w:rsid w:val="006503AB"/>
    <w:rsid w:val="00650BBC"/>
    <w:rsid w:val="0065183D"/>
    <w:rsid w:val="0065264D"/>
    <w:rsid w:val="00652926"/>
    <w:rsid w:val="00653CB5"/>
    <w:rsid w:val="006541F8"/>
    <w:rsid w:val="00656CCD"/>
    <w:rsid w:val="00657B7D"/>
    <w:rsid w:val="00660016"/>
    <w:rsid w:val="0066181D"/>
    <w:rsid w:val="00661A40"/>
    <w:rsid w:val="00661A43"/>
    <w:rsid w:val="006622CD"/>
    <w:rsid w:val="006630FF"/>
    <w:rsid w:val="00663F70"/>
    <w:rsid w:val="006644AF"/>
    <w:rsid w:val="00664DB3"/>
    <w:rsid w:val="00665F34"/>
    <w:rsid w:val="00666351"/>
    <w:rsid w:val="0066645B"/>
    <w:rsid w:val="00666E5E"/>
    <w:rsid w:val="00670427"/>
    <w:rsid w:val="00670A6A"/>
    <w:rsid w:val="0067156F"/>
    <w:rsid w:val="00671AA5"/>
    <w:rsid w:val="006729E7"/>
    <w:rsid w:val="00672AE0"/>
    <w:rsid w:val="00674F65"/>
    <w:rsid w:val="006757AD"/>
    <w:rsid w:val="00675B49"/>
    <w:rsid w:val="00675C0F"/>
    <w:rsid w:val="00676382"/>
    <w:rsid w:val="00676689"/>
    <w:rsid w:val="0067674C"/>
    <w:rsid w:val="00676F3A"/>
    <w:rsid w:val="006800FF"/>
    <w:rsid w:val="0068021D"/>
    <w:rsid w:val="006805FA"/>
    <w:rsid w:val="00680F18"/>
    <w:rsid w:val="00681B37"/>
    <w:rsid w:val="006829CC"/>
    <w:rsid w:val="00682EC0"/>
    <w:rsid w:val="00683533"/>
    <w:rsid w:val="00683848"/>
    <w:rsid w:val="0068445B"/>
    <w:rsid w:val="00684BED"/>
    <w:rsid w:val="006858EB"/>
    <w:rsid w:val="00686079"/>
    <w:rsid w:val="00687E3B"/>
    <w:rsid w:val="0069059D"/>
    <w:rsid w:val="00690910"/>
    <w:rsid w:val="00695214"/>
    <w:rsid w:val="00695A1C"/>
    <w:rsid w:val="00695B02"/>
    <w:rsid w:val="0069661E"/>
    <w:rsid w:val="006967F5"/>
    <w:rsid w:val="006A02D1"/>
    <w:rsid w:val="006A0B96"/>
    <w:rsid w:val="006A3041"/>
    <w:rsid w:val="006A3226"/>
    <w:rsid w:val="006A5A72"/>
    <w:rsid w:val="006A60C0"/>
    <w:rsid w:val="006A6B91"/>
    <w:rsid w:val="006B23D1"/>
    <w:rsid w:val="006B2E66"/>
    <w:rsid w:val="006B3368"/>
    <w:rsid w:val="006B3CF6"/>
    <w:rsid w:val="006B4335"/>
    <w:rsid w:val="006B6025"/>
    <w:rsid w:val="006C12FE"/>
    <w:rsid w:val="006C4D8E"/>
    <w:rsid w:val="006C6187"/>
    <w:rsid w:val="006C7754"/>
    <w:rsid w:val="006D0F36"/>
    <w:rsid w:val="006D15A7"/>
    <w:rsid w:val="006D15DF"/>
    <w:rsid w:val="006D17DD"/>
    <w:rsid w:val="006D1BD9"/>
    <w:rsid w:val="006D2311"/>
    <w:rsid w:val="006D65DF"/>
    <w:rsid w:val="006D65E1"/>
    <w:rsid w:val="006D75B2"/>
    <w:rsid w:val="006D76B1"/>
    <w:rsid w:val="006D7D97"/>
    <w:rsid w:val="006E0D0F"/>
    <w:rsid w:val="006E115E"/>
    <w:rsid w:val="006E1494"/>
    <w:rsid w:val="006E1EC1"/>
    <w:rsid w:val="006E21FF"/>
    <w:rsid w:val="006E2D25"/>
    <w:rsid w:val="006E3412"/>
    <w:rsid w:val="006E45E9"/>
    <w:rsid w:val="006E61D3"/>
    <w:rsid w:val="006E6E4F"/>
    <w:rsid w:val="006E7609"/>
    <w:rsid w:val="006E7D36"/>
    <w:rsid w:val="006E7E42"/>
    <w:rsid w:val="006E7F6B"/>
    <w:rsid w:val="006F062E"/>
    <w:rsid w:val="006F1122"/>
    <w:rsid w:val="006F1D21"/>
    <w:rsid w:val="006F1D45"/>
    <w:rsid w:val="006F1FDB"/>
    <w:rsid w:val="006F237A"/>
    <w:rsid w:val="006F3F95"/>
    <w:rsid w:val="006F46E7"/>
    <w:rsid w:val="006F52C2"/>
    <w:rsid w:val="006F5AEB"/>
    <w:rsid w:val="006F68C1"/>
    <w:rsid w:val="00700F84"/>
    <w:rsid w:val="00701DB6"/>
    <w:rsid w:val="0070220B"/>
    <w:rsid w:val="007027A2"/>
    <w:rsid w:val="007027EA"/>
    <w:rsid w:val="00702996"/>
    <w:rsid w:val="007037DE"/>
    <w:rsid w:val="0070437F"/>
    <w:rsid w:val="0070447D"/>
    <w:rsid w:val="0070583D"/>
    <w:rsid w:val="00705DAA"/>
    <w:rsid w:val="0070668D"/>
    <w:rsid w:val="00706A29"/>
    <w:rsid w:val="00706B50"/>
    <w:rsid w:val="0070744A"/>
    <w:rsid w:val="00707788"/>
    <w:rsid w:val="00707B05"/>
    <w:rsid w:val="007102EA"/>
    <w:rsid w:val="0071065F"/>
    <w:rsid w:val="00710B40"/>
    <w:rsid w:val="00710D10"/>
    <w:rsid w:val="00711CEE"/>
    <w:rsid w:val="007122A6"/>
    <w:rsid w:val="00712332"/>
    <w:rsid w:val="00712347"/>
    <w:rsid w:val="0071338C"/>
    <w:rsid w:val="00714405"/>
    <w:rsid w:val="0071447A"/>
    <w:rsid w:val="00714B7E"/>
    <w:rsid w:val="0072034D"/>
    <w:rsid w:val="00720857"/>
    <w:rsid w:val="00720A0F"/>
    <w:rsid w:val="00720CDA"/>
    <w:rsid w:val="00721565"/>
    <w:rsid w:val="007243AD"/>
    <w:rsid w:val="0072573D"/>
    <w:rsid w:val="0072715E"/>
    <w:rsid w:val="0072758C"/>
    <w:rsid w:val="007304AD"/>
    <w:rsid w:val="0073121F"/>
    <w:rsid w:val="00731576"/>
    <w:rsid w:val="00732A85"/>
    <w:rsid w:val="00732AA8"/>
    <w:rsid w:val="00734B8C"/>
    <w:rsid w:val="007358CF"/>
    <w:rsid w:val="00735BEA"/>
    <w:rsid w:val="007412DC"/>
    <w:rsid w:val="00741310"/>
    <w:rsid w:val="007424E3"/>
    <w:rsid w:val="00742E26"/>
    <w:rsid w:val="00744797"/>
    <w:rsid w:val="00745224"/>
    <w:rsid w:val="0074642B"/>
    <w:rsid w:val="00746D28"/>
    <w:rsid w:val="00750729"/>
    <w:rsid w:val="0075156C"/>
    <w:rsid w:val="007515DC"/>
    <w:rsid w:val="0075188A"/>
    <w:rsid w:val="00752D67"/>
    <w:rsid w:val="007547DE"/>
    <w:rsid w:val="00755DEA"/>
    <w:rsid w:val="00756086"/>
    <w:rsid w:val="007569F5"/>
    <w:rsid w:val="00757DDF"/>
    <w:rsid w:val="00760357"/>
    <w:rsid w:val="00761D5E"/>
    <w:rsid w:val="00761F44"/>
    <w:rsid w:val="00764CFE"/>
    <w:rsid w:val="00764E43"/>
    <w:rsid w:val="00766A84"/>
    <w:rsid w:val="00766EE9"/>
    <w:rsid w:val="007679E5"/>
    <w:rsid w:val="00767C04"/>
    <w:rsid w:val="007705C4"/>
    <w:rsid w:val="00772A08"/>
    <w:rsid w:val="00773380"/>
    <w:rsid w:val="00774108"/>
    <w:rsid w:val="00775609"/>
    <w:rsid w:val="007762C4"/>
    <w:rsid w:val="00777971"/>
    <w:rsid w:val="00777E5E"/>
    <w:rsid w:val="00780146"/>
    <w:rsid w:val="0078023A"/>
    <w:rsid w:val="007805EC"/>
    <w:rsid w:val="00780C83"/>
    <w:rsid w:val="00781B9B"/>
    <w:rsid w:val="00781C86"/>
    <w:rsid w:val="00784763"/>
    <w:rsid w:val="00785449"/>
    <w:rsid w:val="0078573B"/>
    <w:rsid w:val="007866B4"/>
    <w:rsid w:val="00786B97"/>
    <w:rsid w:val="00787592"/>
    <w:rsid w:val="00790C0A"/>
    <w:rsid w:val="00792B9D"/>
    <w:rsid w:val="007951F7"/>
    <w:rsid w:val="007955B7"/>
    <w:rsid w:val="007964A9"/>
    <w:rsid w:val="00796954"/>
    <w:rsid w:val="00796E73"/>
    <w:rsid w:val="00796F56"/>
    <w:rsid w:val="00796FAE"/>
    <w:rsid w:val="007A1ED3"/>
    <w:rsid w:val="007A2598"/>
    <w:rsid w:val="007A2E0D"/>
    <w:rsid w:val="007A4321"/>
    <w:rsid w:val="007A4860"/>
    <w:rsid w:val="007A4CD4"/>
    <w:rsid w:val="007A5191"/>
    <w:rsid w:val="007A51A6"/>
    <w:rsid w:val="007A6AD4"/>
    <w:rsid w:val="007A705D"/>
    <w:rsid w:val="007A78C8"/>
    <w:rsid w:val="007A7E4E"/>
    <w:rsid w:val="007B016A"/>
    <w:rsid w:val="007B0E37"/>
    <w:rsid w:val="007B1056"/>
    <w:rsid w:val="007B2471"/>
    <w:rsid w:val="007B2AE1"/>
    <w:rsid w:val="007B346E"/>
    <w:rsid w:val="007B4116"/>
    <w:rsid w:val="007B4AEE"/>
    <w:rsid w:val="007B52FB"/>
    <w:rsid w:val="007B5CCF"/>
    <w:rsid w:val="007B62E7"/>
    <w:rsid w:val="007B73D7"/>
    <w:rsid w:val="007B7821"/>
    <w:rsid w:val="007C021E"/>
    <w:rsid w:val="007C24C8"/>
    <w:rsid w:val="007C53B4"/>
    <w:rsid w:val="007C5EEC"/>
    <w:rsid w:val="007D0314"/>
    <w:rsid w:val="007D3060"/>
    <w:rsid w:val="007D3198"/>
    <w:rsid w:val="007D5726"/>
    <w:rsid w:val="007D6A4E"/>
    <w:rsid w:val="007D6F81"/>
    <w:rsid w:val="007D7A5A"/>
    <w:rsid w:val="007D7D77"/>
    <w:rsid w:val="007E013D"/>
    <w:rsid w:val="007E0435"/>
    <w:rsid w:val="007E1BE6"/>
    <w:rsid w:val="007E450D"/>
    <w:rsid w:val="007E5289"/>
    <w:rsid w:val="007E62CE"/>
    <w:rsid w:val="007E7261"/>
    <w:rsid w:val="007E7D91"/>
    <w:rsid w:val="007F0F27"/>
    <w:rsid w:val="007F28CF"/>
    <w:rsid w:val="007F426C"/>
    <w:rsid w:val="007F430E"/>
    <w:rsid w:val="007F46FC"/>
    <w:rsid w:val="007F53A7"/>
    <w:rsid w:val="007F5404"/>
    <w:rsid w:val="007F6BB8"/>
    <w:rsid w:val="007F6C3A"/>
    <w:rsid w:val="008012D2"/>
    <w:rsid w:val="008023BE"/>
    <w:rsid w:val="00802892"/>
    <w:rsid w:val="008039A9"/>
    <w:rsid w:val="0080598F"/>
    <w:rsid w:val="00806356"/>
    <w:rsid w:val="00806C4B"/>
    <w:rsid w:val="00810A7D"/>
    <w:rsid w:val="00810CF3"/>
    <w:rsid w:val="00810EA4"/>
    <w:rsid w:val="00811BFA"/>
    <w:rsid w:val="00811C83"/>
    <w:rsid w:val="0081209F"/>
    <w:rsid w:val="00812188"/>
    <w:rsid w:val="008128FB"/>
    <w:rsid w:val="00813E61"/>
    <w:rsid w:val="008148BA"/>
    <w:rsid w:val="00815302"/>
    <w:rsid w:val="00815F95"/>
    <w:rsid w:val="00816559"/>
    <w:rsid w:val="008172A5"/>
    <w:rsid w:val="00817486"/>
    <w:rsid w:val="00817561"/>
    <w:rsid w:val="00817C71"/>
    <w:rsid w:val="008229D7"/>
    <w:rsid w:val="008230A8"/>
    <w:rsid w:val="00823597"/>
    <w:rsid w:val="00824167"/>
    <w:rsid w:val="008241B3"/>
    <w:rsid w:val="0082475C"/>
    <w:rsid w:val="008253A9"/>
    <w:rsid w:val="00826195"/>
    <w:rsid w:val="00826527"/>
    <w:rsid w:val="008265AC"/>
    <w:rsid w:val="008265B2"/>
    <w:rsid w:val="008272F8"/>
    <w:rsid w:val="00827C41"/>
    <w:rsid w:val="00830620"/>
    <w:rsid w:val="0083254F"/>
    <w:rsid w:val="00832FA8"/>
    <w:rsid w:val="00833484"/>
    <w:rsid w:val="00833C5B"/>
    <w:rsid w:val="008350EC"/>
    <w:rsid w:val="008357BA"/>
    <w:rsid w:val="00835B76"/>
    <w:rsid w:val="00836111"/>
    <w:rsid w:val="00836870"/>
    <w:rsid w:val="008408BC"/>
    <w:rsid w:val="0084152F"/>
    <w:rsid w:val="00842DCF"/>
    <w:rsid w:val="00843139"/>
    <w:rsid w:val="008434B6"/>
    <w:rsid w:val="00844BEB"/>
    <w:rsid w:val="0084671E"/>
    <w:rsid w:val="00846F1A"/>
    <w:rsid w:val="008524E2"/>
    <w:rsid w:val="00855D88"/>
    <w:rsid w:val="00855E06"/>
    <w:rsid w:val="00856D6E"/>
    <w:rsid w:val="008571F9"/>
    <w:rsid w:val="008572D6"/>
    <w:rsid w:val="00861954"/>
    <w:rsid w:val="00861AA2"/>
    <w:rsid w:val="00862DA5"/>
    <w:rsid w:val="008630CB"/>
    <w:rsid w:val="0086334A"/>
    <w:rsid w:val="0086334D"/>
    <w:rsid w:val="008633DC"/>
    <w:rsid w:val="00863A93"/>
    <w:rsid w:val="00866C1A"/>
    <w:rsid w:val="0087160D"/>
    <w:rsid w:val="00872574"/>
    <w:rsid w:val="00872B81"/>
    <w:rsid w:val="008740B4"/>
    <w:rsid w:val="00874234"/>
    <w:rsid w:val="008745CF"/>
    <w:rsid w:val="008746C5"/>
    <w:rsid w:val="0087590E"/>
    <w:rsid w:val="00875ABD"/>
    <w:rsid w:val="00875E6C"/>
    <w:rsid w:val="00875EB7"/>
    <w:rsid w:val="00880426"/>
    <w:rsid w:val="0088042F"/>
    <w:rsid w:val="00880B1C"/>
    <w:rsid w:val="00882592"/>
    <w:rsid w:val="00883960"/>
    <w:rsid w:val="008850BE"/>
    <w:rsid w:val="008852CA"/>
    <w:rsid w:val="00885996"/>
    <w:rsid w:val="008859AD"/>
    <w:rsid w:val="00887D75"/>
    <w:rsid w:val="0089106E"/>
    <w:rsid w:val="008918FC"/>
    <w:rsid w:val="0089193A"/>
    <w:rsid w:val="00892347"/>
    <w:rsid w:val="0089658E"/>
    <w:rsid w:val="00896EEA"/>
    <w:rsid w:val="00897234"/>
    <w:rsid w:val="008A04C3"/>
    <w:rsid w:val="008A09D9"/>
    <w:rsid w:val="008A0B3E"/>
    <w:rsid w:val="008A1745"/>
    <w:rsid w:val="008A2229"/>
    <w:rsid w:val="008A25DB"/>
    <w:rsid w:val="008A3563"/>
    <w:rsid w:val="008A3F77"/>
    <w:rsid w:val="008A416E"/>
    <w:rsid w:val="008A4D96"/>
    <w:rsid w:val="008A7B16"/>
    <w:rsid w:val="008B137D"/>
    <w:rsid w:val="008B2255"/>
    <w:rsid w:val="008B2592"/>
    <w:rsid w:val="008B2DA6"/>
    <w:rsid w:val="008B36DE"/>
    <w:rsid w:val="008B3A41"/>
    <w:rsid w:val="008B51B3"/>
    <w:rsid w:val="008B587B"/>
    <w:rsid w:val="008B6717"/>
    <w:rsid w:val="008C1BC5"/>
    <w:rsid w:val="008C2DF1"/>
    <w:rsid w:val="008C4AA4"/>
    <w:rsid w:val="008C4D91"/>
    <w:rsid w:val="008C5C00"/>
    <w:rsid w:val="008C62ED"/>
    <w:rsid w:val="008C6E50"/>
    <w:rsid w:val="008C7382"/>
    <w:rsid w:val="008C7448"/>
    <w:rsid w:val="008C7490"/>
    <w:rsid w:val="008D08AA"/>
    <w:rsid w:val="008D1989"/>
    <w:rsid w:val="008D25AC"/>
    <w:rsid w:val="008D3680"/>
    <w:rsid w:val="008D53E1"/>
    <w:rsid w:val="008D7D83"/>
    <w:rsid w:val="008E0303"/>
    <w:rsid w:val="008E03E8"/>
    <w:rsid w:val="008E06F6"/>
    <w:rsid w:val="008E0E92"/>
    <w:rsid w:val="008E159F"/>
    <w:rsid w:val="008E260F"/>
    <w:rsid w:val="008E28B3"/>
    <w:rsid w:val="008E35C2"/>
    <w:rsid w:val="008E3BFC"/>
    <w:rsid w:val="008E5C00"/>
    <w:rsid w:val="008E7360"/>
    <w:rsid w:val="008E7D84"/>
    <w:rsid w:val="008F1DF5"/>
    <w:rsid w:val="008F2452"/>
    <w:rsid w:val="008F2716"/>
    <w:rsid w:val="008F2AC5"/>
    <w:rsid w:val="008F49BA"/>
    <w:rsid w:val="008F558A"/>
    <w:rsid w:val="008F5852"/>
    <w:rsid w:val="008F5B3E"/>
    <w:rsid w:val="008F6CE2"/>
    <w:rsid w:val="008F6F33"/>
    <w:rsid w:val="009002B9"/>
    <w:rsid w:val="009008E9"/>
    <w:rsid w:val="00901F2E"/>
    <w:rsid w:val="0090525E"/>
    <w:rsid w:val="009059E1"/>
    <w:rsid w:val="00906F29"/>
    <w:rsid w:val="00906F99"/>
    <w:rsid w:val="00907562"/>
    <w:rsid w:val="009077FE"/>
    <w:rsid w:val="0091023A"/>
    <w:rsid w:val="00910379"/>
    <w:rsid w:val="00910764"/>
    <w:rsid w:val="00910AB9"/>
    <w:rsid w:val="00911204"/>
    <w:rsid w:val="00912B3C"/>
    <w:rsid w:val="00912FC4"/>
    <w:rsid w:val="009130E1"/>
    <w:rsid w:val="0091326F"/>
    <w:rsid w:val="00914BC8"/>
    <w:rsid w:val="0091582E"/>
    <w:rsid w:val="009163EF"/>
    <w:rsid w:val="00916967"/>
    <w:rsid w:val="00916B70"/>
    <w:rsid w:val="00916E69"/>
    <w:rsid w:val="0091729F"/>
    <w:rsid w:val="00920F67"/>
    <w:rsid w:val="00922362"/>
    <w:rsid w:val="00922589"/>
    <w:rsid w:val="00922E55"/>
    <w:rsid w:val="00924478"/>
    <w:rsid w:val="009244EA"/>
    <w:rsid w:val="0092485C"/>
    <w:rsid w:val="00924DFE"/>
    <w:rsid w:val="00927C65"/>
    <w:rsid w:val="00927F6F"/>
    <w:rsid w:val="0093063C"/>
    <w:rsid w:val="009318C5"/>
    <w:rsid w:val="00932970"/>
    <w:rsid w:val="00932A6F"/>
    <w:rsid w:val="009334F6"/>
    <w:rsid w:val="00933FFC"/>
    <w:rsid w:val="0093682D"/>
    <w:rsid w:val="00936B19"/>
    <w:rsid w:val="00936ED3"/>
    <w:rsid w:val="00937254"/>
    <w:rsid w:val="00937963"/>
    <w:rsid w:val="00941C36"/>
    <w:rsid w:val="009420C3"/>
    <w:rsid w:val="0094230B"/>
    <w:rsid w:val="00942864"/>
    <w:rsid w:val="00942D0A"/>
    <w:rsid w:val="00943545"/>
    <w:rsid w:val="009453DD"/>
    <w:rsid w:val="0094546F"/>
    <w:rsid w:val="0094678B"/>
    <w:rsid w:val="009470C7"/>
    <w:rsid w:val="00947437"/>
    <w:rsid w:val="00950F09"/>
    <w:rsid w:val="0095110C"/>
    <w:rsid w:val="00951574"/>
    <w:rsid w:val="00952712"/>
    <w:rsid w:val="0095291A"/>
    <w:rsid w:val="00952B4D"/>
    <w:rsid w:val="00952D6B"/>
    <w:rsid w:val="00952D9A"/>
    <w:rsid w:val="00953EF1"/>
    <w:rsid w:val="0095416D"/>
    <w:rsid w:val="009544C4"/>
    <w:rsid w:val="009548A2"/>
    <w:rsid w:val="00955170"/>
    <w:rsid w:val="00956732"/>
    <w:rsid w:val="0095794D"/>
    <w:rsid w:val="0096229A"/>
    <w:rsid w:val="00963E7C"/>
    <w:rsid w:val="009646DE"/>
    <w:rsid w:val="00965301"/>
    <w:rsid w:val="00966E40"/>
    <w:rsid w:val="00966F33"/>
    <w:rsid w:val="00967D5A"/>
    <w:rsid w:val="00970083"/>
    <w:rsid w:val="0097022C"/>
    <w:rsid w:val="0097026B"/>
    <w:rsid w:val="009702E5"/>
    <w:rsid w:val="00971218"/>
    <w:rsid w:val="00972AB9"/>
    <w:rsid w:val="0097370A"/>
    <w:rsid w:val="0097623E"/>
    <w:rsid w:val="009802C6"/>
    <w:rsid w:val="0098125C"/>
    <w:rsid w:val="00983859"/>
    <w:rsid w:val="00983BE4"/>
    <w:rsid w:val="00984BDD"/>
    <w:rsid w:val="009861EB"/>
    <w:rsid w:val="009865A6"/>
    <w:rsid w:val="009905B4"/>
    <w:rsid w:val="0099140E"/>
    <w:rsid w:val="00991D44"/>
    <w:rsid w:val="009924F2"/>
    <w:rsid w:val="00992658"/>
    <w:rsid w:val="00993500"/>
    <w:rsid w:val="00993621"/>
    <w:rsid w:val="00994327"/>
    <w:rsid w:val="00994EC8"/>
    <w:rsid w:val="0099639F"/>
    <w:rsid w:val="00997B7D"/>
    <w:rsid w:val="00997E45"/>
    <w:rsid w:val="009A0032"/>
    <w:rsid w:val="009A17AF"/>
    <w:rsid w:val="009A2462"/>
    <w:rsid w:val="009A2CD5"/>
    <w:rsid w:val="009A5AD1"/>
    <w:rsid w:val="009A6A61"/>
    <w:rsid w:val="009A6F6B"/>
    <w:rsid w:val="009B08A8"/>
    <w:rsid w:val="009B17B8"/>
    <w:rsid w:val="009B2841"/>
    <w:rsid w:val="009B49F1"/>
    <w:rsid w:val="009B5038"/>
    <w:rsid w:val="009C0484"/>
    <w:rsid w:val="009C12DC"/>
    <w:rsid w:val="009C39E7"/>
    <w:rsid w:val="009C480C"/>
    <w:rsid w:val="009C5149"/>
    <w:rsid w:val="009C6116"/>
    <w:rsid w:val="009C63CC"/>
    <w:rsid w:val="009D0947"/>
    <w:rsid w:val="009D2A6A"/>
    <w:rsid w:val="009D4720"/>
    <w:rsid w:val="009D4E3B"/>
    <w:rsid w:val="009D53D7"/>
    <w:rsid w:val="009D777E"/>
    <w:rsid w:val="009D77AC"/>
    <w:rsid w:val="009E04C2"/>
    <w:rsid w:val="009E08BD"/>
    <w:rsid w:val="009E1BC7"/>
    <w:rsid w:val="009E1DB8"/>
    <w:rsid w:val="009E307A"/>
    <w:rsid w:val="009E3728"/>
    <w:rsid w:val="009E3EFA"/>
    <w:rsid w:val="009E7218"/>
    <w:rsid w:val="009E74FA"/>
    <w:rsid w:val="009F079C"/>
    <w:rsid w:val="009F0AF9"/>
    <w:rsid w:val="009F1CBB"/>
    <w:rsid w:val="009F2141"/>
    <w:rsid w:val="009F5C78"/>
    <w:rsid w:val="009F5DAE"/>
    <w:rsid w:val="009F76F3"/>
    <w:rsid w:val="00A005DB"/>
    <w:rsid w:val="00A00703"/>
    <w:rsid w:val="00A015E5"/>
    <w:rsid w:val="00A04420"/>
    <w:rsid w:val="00A067F7"/>
    <w:rsid w:val="00A06C87"/>
    <w:rsid w:val="00A0731E"/>
    <w:rsid w:val="00A07B03"/>
    <w:rsid w:val="00A07C19"/>
    <w:rsid w:val="00A10201"/>
    <w:rsid w:val="00A10DDF"/>
    <w:rsid w:val="00A1144A"/>
    <w:rsid w:val="00A11BB5"/>
    <w:rsid w:val="00A11BE2"/>
    <w:rsid w:val="00A124A5"/>
    <w:rsid w:val="00A1317F"/>
    <w:rsid w:val="00A133DD"/>
    <w:rsid w:val="00A13A7B"/>
    <w:rsid w:val="00A1401A"/>
    <w:rsid w:val="00A1490C"/>
    <w:rsid w:val="00A15609"/>
    <w:rsid w:val="00A1570B"/>
    <w:rsid w:val="00A2101E"/>
    <w:rsid w:val="00A2330D"/>
    <w:rsid w:val="00A239F6"/>
    <w:rsid w:val="00A2415F"/>
    <w:rsid w:val="00A245D0"/>
    <w:rsid w:val="00A249C4"/>
    <w:rsid w:val="00A24D42"/>
    <w:rsid w:val="00A26289"/>
    <w:rsid w:val="00A27D7D"/>
    <w:rsid w:val="00A27E85"/>
    <w:rsid w:val="00A30BC9"/>
    <w:rsid w:val="00A30D81"/>
    <w:rsid w:val="00A31334"/>
    <w:rsid w:val="00A32001"/>
    <w:rsid w:val="00A33B04"/>
    <w:rsid w:val="00A34AEF"/>
    <w:rsid w:val="00A35B3E"/>
    <w:rsid w:val="00A36601"/>
    <w:rsid w:val="00A41BA3"/>
    <w:rsid w:val="00A447E0"/>
    <w:rsid w:val="00A507D2"/>
    <w:rsid w:val="00A51D12"/>
    <w:rsid w:val="00A52524"/>
    <w:rsid w:val="00A5605B"/>
    <w:rsid w:val="00A56A05"/>
    <w:rsid w:val="00A57D9A"/>
    <w:rsid w:val="00A608BC"/>
    <w:rsid w:val="00A613C0"/>
    <w:rsid w:val="00A61984"/>
    <w:rsid w:val="00A62EAE"/>
    <w:rsid w:val="00A62FFD"/>
    <w:rsid w:val="00A634C0"/>
    <w:rsid w:val="00A643C2"/>
    <w:rsid w:val="00A64560"/>
    <w:rsid w:val="00A64F1E"/>
    <w:rsid w:val="00A67085"/>
    <w:rsid w:val="00A672E0"/>
    <w:rsid w:val="00A67894"/>
    <w:rsid w:val="00A705B2"/>
    <w:rsid w:val="00A70E38"/>
    <w:rsid w:val="00A70F6E"/>
    <w:rsid w:val="00A7187A"/>
    <w:rsid w:val="00A71D13"/>
    <w:rsid w:val="00A722CE"/>
    <w:rsid w:val="00A7249A"/>
    <w:rsid w:val="00A7263E"/>
    <w:rsid w:val="00A73FC4"/>
    <w:rsid w:val="00A77BC7"/>
    <w:rsid w:val="00A81386"/>
    <w:rsid w:val="00A81B6D"/>
    <w:rsid w:val="00A81E13"/>
    <w:rsid w:val="00A837BA"/>
    <w:rsid w:val="00A83C9F"/>
    <w:rsid w:val="00A8467A"/>
    <w:rsid w:val="00A85F32"/>
    <w:rsid w:val="00A86678"/>
    <w:rsid w:val="00A873B7"/>
    <w:rsid w:val="00A879EC"/>
    <w:rsid w:val="00A90972"/>
    <w:rsid w:val="00A90EE5"/>
    <w:rsid w:val="00A917D1"/>
    <w:rsid w:val="00A9194B"/>
    <w:rsid w:val="00A91B38"/>
    <w:rsid w:val="00A92A0F"/>
    <w:rsid w:val="00A937F4"/>
    <w:rsid w:val="00A941CA"/>
    <w:rsid w:val="00A9475E"/>
    <w:rsid w:val="00A94885"/>
    <w:rsid w:val="00A94E55"/>
    <w:rsid w:val="00A95030"/>
    <w:rsid w:val="00A95ADB"/>
    <w:rsid w:val="00A95B0F"/>
    <w:rsid w:val="00A968D7"/>
    <w:rsid w:val="00A97614"/>
    <w:rsid w:val="00AA092C"/>
    <w:rsid w:val="00AA14E4"/>
    <w:rsid w:val="00AA1D6A"/>
    <w:rsid w:val="00AA1F4C"/>
    <w:rsid w:val="00AA2384"/>
    <w:rsid w:val="00AA2F35"/>
    <w:rsid w:val="00AA323E"/>
    <w:rsid w:val="00AA33E6"/>
    <w:rsid w:val="00AA4C20"/>
    <w:rsid w:val="00AA5206"/>
    <w:rsid w:val="00AA6C62"/>
    <w:rsid w:val="00AA713E"/>
    <w:rsid w:val="00AB19FF"/>
    <w:rsid w:val="00AB1DEB"/>
    <w:rsid w:val="00AB217F"/>
    <w:rsid w:val="00AB227C"/>
    <w:rsid w:val="00AB3234"/>
    <w:rsid w:val="00AB3A5F"/>
    <w:rsid w:val="00AB4BCF"/>
    <w:rsid w:val="00AB5672"/>
    <w:rsid w:val="00AB5AC0"/>
    <w:rsid w:val="00AB5E49"/>
    <w:rsid w:val="00AB6A3F"/>
    <w:rsid w:val="00AC087F"/>
    <w:rsid w:val="00AC1958"/>
    <w:rsid w:val="00AC1DD6"/>
    <w:rsid w:val="00AC249F"/>
    <w:rsid w:val="00AC2AE7"/>
    <w:rsid w:val="00AC4821"/>
    <w:rsid w:val="00AC49CC"/>
    <w:rsid w:val="00AC4DA6"/>
    <w:rsid w:val="00AC5A48"/>
    <w:rsid w:val="00AC6793"/>
    <w:rsid w:val="00AC7E53"/>
    <w:rsid w:val="00AD08DC"/>
    <w:rsid w:val="00AD0901"/>
    <w:rsid w:val="00AD1BB3"/>
    <w:rsid w:val="00AD54C8"/>
    <w:rsid w:val="00AD6246"/>
    <w:rsid w:val="00AD654F"/>
    <w:rsid w:val="00AD6886"/>
    <w:rsid w:val="00AD718A"/>
    <w:rsid w:val="00AD7A4C"/>
    <w:rsid w:val="00AE01D8"/>
    <w:rsid w:val="00AE14EE"/>
    <w:rsid w:val="00AE1595"/>
    <w:rsid w:val="00AE17D8"/>
    <w:rsid w:val="00AE1A22"/>
    <w:rsid w:val="00AE1B49"/>
    <w:rsid w:val="00AE239E"/>
    <w:rsid w:val="00AE2647"/>
    <w:rsid w:val="00AE3797"/>
    <w:rsid w:val="00AE3B8D"/>
    <w:rsid w:val="00AE5CD0"/>
    <w:rsid w:val="00AE7405"/>
    <w:rsid w:val="00AE795F"/>
    <w:rsid w:val="00AE7CD6"/>
    <w:rsid w:val="00AF17BD"/>
    <w:rsid w:val="00AF1EDB"/>
    <w:rsid w:val="00AF2094"/>
    <w:rsid w:val="00AF2AD9"/>
    <w:rsid w:val="00AF3F06"/>
    <w:rsid w:val="00AF435C"/>
    <w:rsid w:val="00AF4A11"/>
    <w:rsid w:val="00AF553A"/>
    <w:rsid w:val="00AF5E3D"/>
    <w:rsid w:val="00AF5F6A"/>
    <w:rsid w:val="00AF6282"/>
    <w:rsid w:val="00AF6A52"/>
    <w:rsid w:val="00AF77C7"/>
    <w:rsid w:val="00B01240"/>
    <w:rsid w:val="00B01333"/>
    <w:rsid w:val="00B027D6"/>
    <w:rsid w:val="00B028D7"/>
    <w:rsid w:val="00B02D05"/>
    <w:rsid w:val="00B06123"/>
    <w:rsid w:val="00B061A1"/>
    <w:rsid w:val="00B0641E"/>
    <w:rsid w:val="00B0676E"/>
    <w:rsid w:val="00B070D3"/>
    <w:rsid w:val="00B104F5"/>
    <w:rsid w:val="00B10A8D"/>
    <w:rsid w:val="00B124EE"/>
    <w:rsid w:val="00B12678"/>
    <w:rsid w:val="00B12A16"/>
    <w:rsid w:val="00B13EAD"/>
    <w:rsid w:val="00B15436"/>
    <w:rsid w:val="00B160F6"/>
    <w:rsid w:val="00B1780E"/>
    <w:rsid w:val="00B2080F"/>
    <w:rsid w:val="00B227C3"/>
    <w:rsid w:val="00B22E7F"/>
    <w:rsid w:val="00B233E4"/>
    <w:rsid w:val="00B2500D"/>
    <w:rsid w:val="00B251DD"/>
    <w:rsid w:val="00B260DE"/>
    <w:rsid w:val="00B262DC"/>
    <w:rsid w:val="00B27404"/>
    <w:rsid w:val="00B27772"/>
    <w:rsid w:val="00B278EC"/>
    <w:rsid w:val="00B30061"/>
    <w:rsid w:val="00B303C3"/>
    <w:rsid w:val="00B30441"/>
    <w:rsid w:val="00B31648"/>
    <w:rsid w:val="00B336CD"/>
    <w:rsid w:val="00B338D6"/>
    <w:rsid w:val="00B33A01"/>
    <w:rsid w:val="00B342FA"/>
    <w:rsid w:val="00B349D1"/>
    <w:rsid w:val="00B3692A"/>
    <w:rsid w:val="00B36CEB"/>
    <w:rsid w:val="00B37501"/>
    <w:rsid w:val="00B379F8"/>
    <w:rsid w:val="00B41E0C"/>
    <w:rsid w:val="00B42F2D"/>
    <w:rsid w:val="00B447B1"/>
    <w:rsid w:val="00B449BF"/>
    <w:rsid w:val="00B4552C"/>
    <w:rsid w:val="00B45CB1"/>
    <w:rsid w:val="00B466F3"/>
    <w:rsid w:val="00B46AF4"/>
    <w:rsid w:val="00B47D7F"/>
    <w:rsid w:val="00B47DD5"/>
    <w:rsid w:val="00B47F5C"/>
    <w:rsid w:val="00B5131D"/>
    <w:rsid w:val="00B51743"/>
    <w:rsid w:val="00B5213E"/>
    <w:rsid w:val="00B52F42"/>
    <w:rsid w:val="00B53E5D"/>
    <w:rsid w:val="00B53F8E"/>
    <w:rsid w:val="00B56B28"/>
    <w:rsid w:val="00B57095"/>
    <w:rsid w:val="00B6113B"/>
    <w:rsid w:val="00B61C38"/>
    <w:rsid w:val="00B6273A"/>
    <w:rsid w:val="00B645A5"/>
    <w:rsid w:val="00B646BD"/>
    <w:rsid w:val="00B64731"/>
    <w:rsid w:val="00B6475A"/>
    <w:rsid w:val="00B64A59"/>
    <w:rsid w:val="00B64FE6"/>
    <w:rsid w:val="00B67D6A"/>
    <w:rsid w:val="00B70E0E"/>
    <w:rsid w:val="00B70E72"/>
    <w:rsid w:val="00B711DC"/>
    <w:rsid w:val="00B71220"/>
    <w:rsid w:val="00B72735"/>
    <w:rsid w:val="00B73AB5"/>
    <w:rsid w:val="00B73B25"/>
    <w:rsid w:val="00B74D81"/>
    <w:rsid w:val="00B75F75"/>
    <w:rsid w:val="00B76568"/>
    <w:rsid w:val="00B76846"/>
    <w:rsid w:val="00B7766C"/>
    <w:rsid w:val="00B77BCB"/>
    <w:rsid w:val="00B807FF"/>
    <w:rsid w:val="00B815D3"/>
    <w:rsid w:val="00B81897"/>
    <w:rsid w:val="00B81968"/>
    <w:rsid w:val="00B832F1"/>
    <w:rsid w:val="00B856E0"/>
    <w:rsid w:val="00B8677A"/>
    <w:rsid w:val="00B87BB8"/>
    <w:rsid w:val="00B87F23"/>
    <w:rsid w:val="00B87FC9"/>
    <w:rsid w:val="00B90ECA"/>
    <w:rsid w:val="00B92743"/>
    <w:rsid w:val="00B93F74"/>
    <w:rsid w:val="00B95098"/>
    <w:rsid w:val="00B9531A"/>
    <w:rsid w:val="00B97103"/>
    <w:rsid w:val="00B979A7"/>
    <w:rsid w:val="00BA0F52"/>
    <w:rsid w:val="00BA19B8"/>
    <w:rsid w:val="00BA1C38"/>
    <w:rsid w:val="00BA2666"/>
    <w:rsid w:val="00BA4239"/>
    <w:rsid w:val="00BA5493"/>
    <w:rsid w:val="00BA55F8"/>
    <w:rsid w:val="00BA5C22"/>
    <w:rsid w:val="00BA5DCE"/>
    <w:rsid w:val="00BA6058"/>
    <w:rsid w:val="00BA63ED"/>
    <w:rsid w:val="00BA6B0C"/>
    <w:rsid w:val="00BA7157"/>
    <w:rsid w:val="00BA7E28"/>
    <w:rsid w:val="00BB0CEC"/>
    <w:rsid w:val="00BB0EA1"/>
    <w:rsid w:val="00BB124C"/>
    <w:rsid w:val="00BB152F"/>
    <w:rsid w:val="00BB181B"/>
    <w:rsid w:val="00BB1BBC"/>
    <w:rsid w:val="00BB2A4C"/>
    <w:rsid w:val="00BB2BD5"/>
    <w:rsid w:val="00BB410E"/>
    <w:rsid w:val="00BB588C"/>
    <w:rsid w:val="00BB5D33"/>
    <w:rsid w:val="00BB5E23"/>
    <w:rsid w:val="00BB6112"/>
    <w:rsid w:val="00BB6C1A"/>
    <w:rsid w:val="00BB71CE"/>
    <w:rsid w:val="00BB7DD0"/>
    <w:rsid w:val="00BB7F51"/>
    <w:rsid w:val="00BC0DB4"/>
    <w:rsid w:val="00BC2A84"/>
    <w:rsid w:val="00BC2BB5"/>
    <w:rsid w:val="00BC377B"/>
    <w:rsid w:val="00BC4788"/>
    <w:rsid w:val="00BC4980"/>
    <w:rsid w:val="00BC4B79"/>
    <w:rsid w:val="00BC5D08"/>
    <w:rsid w:val="00BC5DFE"/>
    <w:rsid w:val="00BC6E58"/>
    <w:rsid w:val="00BC74E3"/>
    <w:rsid w:val="00BD05F8"/>
    <w:rsid w:val="00BD10BA"/>
    <w:rsid w:val="00BD1980"/>
    <w:rsid w:val="00BD26C7"/>
    <w:rsid w:val="00BD2894"/>
    <w:rsid w:val="00BD3065"/>
    <w:rsid w:val="00BD39CC"/>
    <w:rsid w:val="00BD3E9B"/>
    <w:rsid w:val="00BD6CAA"/>
    <w:rsid w:val="00BD77A2"/>
    <w:rsid w:val="00BD7BEF"/>
    <w:rsid w:val="00BD7C03"/>
    <w:rsid w:val="00BD7F57"/>
    <w:rsid w:val="00BE02C0"/>
    <w:rsid w:val="00BE0BE3"/>
    <w:rsid w:val="00BE0FD6"/>
    <w:rsid w:val="00BE12AF"/>
    <w:rsid w:val="00BE22F8"/>
    <w:rsid w:val="00BE2527"/>
    <w:rsid w:val="00BE3680"/>
    <w:rsid w:val="00BE515B"/>
    <w:rsid w:val="00BE64AC"/>
    <w:rsid w:val="00BE6A24"/>
    <w:rsid w:val="00BF0BED"/>
    <w:rsid w:val="00BF145F"/>
    <w:rsid w:val="00BF1EA3"/>
    <w:rsid w:val="00BF2048"/>
    <w:rsid w:val="00BF285A"/>
    <w:rsid w:val="00BF30D5"/>
    <w:rsid w:val="00BF3567"/>
    <w:rsid w:val="00BF48E0"/>
    <w:rsid w:val="00BF5758"/>
    <w:rsid w:val="00BF6967"/>
    <w:rsid w:val="00BF7FE9"/>
    <w:rsid w:val="00C0002A"/>
    <w:rsid w:val="00C00273"/>
    <w:rsid w:val="00C00A42"/>
    <w:rsid w:val="00C00C01"/>
    <w:rsid w:val="00C01FFD"/>
    <w:rsid w:val="00C02DDE"/>
    <w:rsid w:val="00C031D2"/>
    <w:rsid w:val="00C03952"/>
    <w:rsid w:val="00C03D90"/>
    <w:rsid w:val="00C04131"/>
    <w:rsid w:val="00C0455D"/>
    <w:rsid w:val="00C04582"/>
    <w:rsid w:val="00C060C4"/>
    <w:rsid w:val="00C06141"/>
    <w:rsid w:val="00C06E5E"/>
    <w:rsid w:val="00C10B43"/>
    <w:rsid w:val="00C11049"/>
    <w:rsid w:val="00C12248"/>
    <w:rsid w:val="00C12866"/>
    <w:rsid w:val="00C13967"/>
    <w:rsid w:val="00C144EA"/>
    <w:rsid w:val="00C14C9F"/>
    <w:rsid w:val="00C14E0A"/>
    <w:rsid w:val="00C155B9"/>
    <w:rsid w:val="00C1594A"/>
    <w:rsid w:val="00C16778"/>
    <w:rsid w:val="00C16F60"/>
    <w:rsid w:val="00C205D8"/>
    <w:rsid w:val="00C2064B"/>
    <w:rsid w:val="00C21D50"/>
    <w:rsid w:val="00C221D5"/>
    <w:rsid w:val="00C22C99"/>
    <w:rsid w:val="00C25730"/>
    <w:rsid w:val="00C27694"/>
    <w:rsid w:val="00C3065C"/>
    <w:rsid w:val="00C30B6A"/>
    <w:rsid w:val="00C317DB"/>
    <w:rsid w:val="00C32289"/>
    <w:rsid w:val="00C32544"/>
    <w:rsid w:val="00C34C56"/>
    <w:rsid w:val="00C359EB"/>
    <w:rsid w:val="00C35BDD"/>
    <w:rsid w:val="00C36E34"/>
    <w:rsid w:val="00C40096"/>
    <w:rsid w:val="00C41D48"/>
    <w:rsid w:val="00C42D6C"/>
    <w:rsid w:val="00C42E72"/>
    <w:rsid w:val="00C44C13"/>
    <w:rsid w:val="00C4500B"/>
    <w:rsid w:val="00C45225"/>
    <w:rsid w:val="00C456C5"/>
    <w:rsid w:val="00C45EC0"/>
    <w:rsid w:val="00C47D81"/>
    <w:rsid w:val="00C516CE"/>
    <w:rsid w:val="00C51E1D"/>
    <w:rsid w:val="00C53438"/>
    <w:rsid w:val="00C53B41"/>
    <w:rsid w:val="00C540A3"/>
    <w:rsid w:val="00C546DC"/>
    <w:rsid w:val="00C547EF"/>
    <w:rsid w:val="00C553C3"/>
    <w:rsid w:val="00C5629E"/>
    <w:rsid w:val="00C57240"/>
    <w:rsid w:val="00C5774A"/>
    <w:rsid w:val="00C57AAC"/>
    <w:rsid w:val="00C6078C"/>
    <w:rsid w:val="00C60EB6"/>
    <w:rsid w:val="00C6160A"/>
    <w:rsid w:val="00C6212A"/>
    <w:rsid w:val="00C63178"/>
    <w:rsid w:val="00C63A6F"/>
    <w:rsid w:val="00C666EF"/>
    <w:rsid w:val="00C66CD7"/>
    <w:rsid w:val="00C71D9E"/>
    <w:rsid w:val="00C72742"/>
    <w:rsid w:val="00C75154"/>
    <w:rsid w:val="00C75B5F"/>
    <w:rsid w:val="00C75C33"/>
    <w:rsid w:val="00C76960"/>
    <w:rsid w:val="00C77930"/>
    <w:rsid w:val="00C81C38"/>
    <w:rsid w:val="00C81DA3"/>
    <w:rsid w:val="00C84DE2"/>
    <w:rsid w:val="00C90E63"/>
    <w:rsid w:val="00C9131A"/>
    <w:rsid w:val="00C9146C"/>
    <w:rsid w:val="00C91907"/>
    <w:rsid w:val="00C92EE7"/>
    <w:rsid w:val="00C92F52"/>
    <w:rsid w:val="00C9455A"/>
    <w:rsid w:val="00C94DFA"/>
    <w:rsid w:val="00C961C7"/>
    <w:rsid w:val="00C966C9"/>
    <w:rsid w:val="00C967BF"/>
    <w:rsid w:val="00CA649A"/>
    <w:rsid w:val="00CB0AF3"/>
    <w:rsid w:val="00CB17CA"/>
    <w:rsid w:val="00CB1C21"/>
    <w:rsid w:val="00CB24CD"/>
    <w:rsid w:val="00CB2F11"/>
    <w:rsid w:val="00CB32F5"/>
    <w:rsid w:val="00CB390F"/>
    <w:rsid w:val="00CB517B"/>
    <w:rsid w:val="00CB662C"/>
    <w:rsid w:val="00CB699A"/>
    <w:rsid w:val="00CB7470"/>
    <w:rsid w:val="00CB7572"/>
    <w:rsid w:val="00CC0376"/>
    <w:rsid w:val="00CC03A2"/>
    <w:rsid w:val="00CC0907"/>
    <w:rsid w:val="00CC48A3"/>
    <w:rsid w:val="00CC4910"/>
    <w:rsid w:val="00CC4E2A"/>
    <w:rsid w:val="00CC52BF"/>
    <w:rsid w:val="00CC5A19"/>
    <w:rsid w:val="00CC5B19"/>
    <w:rsid w:val="00CD0B94"/>
    <w:rsid w:val="00CD180E"/>
    <w:rsid w:val="00CD1A79"/>
    <w:rsid w:val="00CD2569"/>
    <w:rsid w:val="00CD2B49"/>
    <w:rsid w:val="00CD36FA"/>
    <w:rsid w:val="00CD4841"/>
    <w:rsid w:val="00CD56F0"/>
    <w:rsid w:val="00CD57DD"/>
    <w:rsid w:val="00CD61C2"/>
    <w:rsid w:val="00CD6997"/>
    <w:rsid w:val="00CD729A"/>
    <w:rsid w:val="00CD7E2B"/>
    <w:rsid w:val="00CE15FF"/>
    <w:rsid w:val="00CE1DC8"/>
    <w:rsid w:val="00CE2D86"/>
    <w:rsid w:val="00CE3907"/>
    <w:rsid w:val="00CE562C"/>
    <w:rsid w:val="00CE6C1D"/>
    <w:rsid w:val="00CE7F01"/>
    <w:rsid w:val="00CF05ED"/>
    <w:rsid w:val="00CF09F7"/>
    <w:rsid w:val="00CF48D2"/>
    <w:rsid w:val="00CF5068"/>
    <w:rsid w:val="00CF51AD"/>
    <w:rsid w:val="00CF5468"/>
    <w:rsid w:val="00CF65E8"/>
    <w:rsid w:val="00D00084"/>
    <w:rsid w:val="00D0051A"/>
    <w:rsid w:val="00D00D1B"/>
    <w:rsid w:val="00D0101A"/>
    <w:rsid w:val="00D01031"/>
    <w:rsid w:val="00D01773"/>
    <w:rsid w:val="00D0188E"/>
    <w:rsid w:val="00D01C58"/>
    <w:rsid w:val="00D02798"/>
    <w:rsid w:val="00D02D49"/>
    <w:rsid w:val="00D0316E"/>
    <w:rsid w:val="00D04719"/>
    <w:rsid w:val="00D05944"/>
    <w:rsid w:val="00D0723B"/>
    <w:rsid w:val="00D10085"/>
    <w:rsid w:val="00D104E4"/>
    <w:rsid w:val="00D10869"/>
    <w:rsid w:val="00D1093F"/>
    <w:rsid w:val="00D1261C"/>
    <w:rsid w:val="00D12B31"/>
    <w:rsid w:val="00D14441"/>
    <w:rsid w:val="00D14798"/>
    <w:rsid w:val="00D16113"/>
    <w:rsid w:val="00D17D9A"/>
    <w:rsid w:val="00D20132"/>
    <w:rsid w:val="00D21223"/>
    <w:rsid w:val="00D21985"/>
    <w:rsid w:val="00D2331B"/>
    <w:rsid w:val="00D2352A"/>
    <w:rsid w:val="00D236B0"/>
    <w:rsid w:val="00D2563D"/>
    <w:rsid w:val="00D2570E"/>
    <w:rsid w:val="00D2666A"/>
    <w:rsid w:val="00D267B3"/>
    <w:rsid w:val="00D27A56"/>
    <w:rsid w:val="00D27A99"/>
    <w:rsid w:val="00D27EBE"/>
    <w:rsid w:val="00D30305"/>
    <w:rsid w:val="00D3081B"/>
    <w:rsid w:val="00D3137C"/>
    <w:rsid w:val="00D31D38"/>
    <w:rsid w:val="00D33223"/>
    <w:rsid w:val="00D334FD"/>
    <w:rsid w:val="00D339E0"/>
    <w:rsid w:val="00D341FB"/>
    <w:rsid w:val="00D34AD0"/>
    <w:rsid w:val="00D34CE0"/>
    <w:rsid w:val="00D34F88"/>
    <w:rsid w:val="00D3561C"/>
    <w:rsid w:val="00D35F2E"/>
    <w:rsid w:val="00D36C3D"/>
    <w:rsid w:val="00D37F5B"/>
    <w:rsid w:val="00D37FA5"/>
    <w:rsid w:val="00D43212"/>
    <w:rsid w:val="00D437D2"/>
    <w:rsid w:val="00D43BC3"/>
    <w:rsid w:val="00D44AD3"/>
    <w:rsid w:val="00D4571D"/>
    <w:rsid w:val="00D46718"/>
    <w:rsid w:val="00D46F05"/>
    <w:rsid w:val="00D47420"/>
    <w:rsid w:val="00D50F05"/>
    <w:rsid w:val="00D51696"/>
    <w:rsid w:val="00D520B8"/>
    <w:rsid w:val="00D5650A"/>
    <w:rsid w:val="00D5693B"/>
    <w:rsid w:val="00D570FE"/>
    <w:rsid w:val="00D57C0E"/>
    <w:rsid w:val="00D57FE3"/>
    <w:rsid w:val="00D603C4"/>
    <w:rsid w:val="00D60718"/>
    <w:rsid w:val="00D60FAB"/>
    <w:rsid w:val="00D61C71"/>
    <w:rsid w:val="00D61E9F"/>
    <w:rsid w:val="00D62176"/>
    <w:rsid w:val="00D62B64"/>
    <w:rsid w:val="00D633C6"/>
    <w:rsid w:val="00D63432"/>
    <w:rsid w:val="00D641C2"/>
    <w:rsid w:val="00D65909"/>
    <w:rsid w:val="00D65DF7"/>
    <w:rsid w:val="00D706E7"/>
    <w:rsid w:val="00D70BDB"/>
    <w:rsid w:val="00D7111C"/>
    <w:rsid w:val="00D73255"/>
    <w:rsid w:val="00D7542E"/>
    <w:rsid w:val="00D754DF"/>
    <w:rsid w:val="00D76284"/>
    <w:rsid w:val="00D76B0F"/>
    <w:rsid w:val="00D7702E"/>
    <w:rsid w:val="00D804FA"/>
    <w:rsid w:val="00D8093A"/>
    <w:rsid w:val="00D80FB0"/>
    <w:rsid w:val="00D82155"/>
    <w:rsid w:val="00D82BF2"/>
    <w:rsid w:val="00D83945"/>
    <w:rsid w:val="00D8446C"/>
    <w:rsid w:val="00D84576"/>
    <w:rsid w:val="00D856CC"/>
    <w:rsid w:val="00D8663A"/>
    <w:rsid w:val="00D868E8"/>
    <w:rsid w:val="00D9038F"/>
    <w:rsid w:val="00D9102D"/>
    <w:rsid w:val="00D91ECD"/>
    <w:rsid w:val="00D960F3"/>
    <w:rsid w:val="00DA003A"/>
    <w:rsid w:val="00DA04A6"/>
    <w:rsid w:val="00DA07A5"/>
    <w:rsid w:val="00DA0AF7"/>
    <w:rsid w:val="00DA1B8A"/>
    <w:rsid w:val="00DA2B0B"/>
    <w:rsid w:val="00DA3C8B"/>
    <w:rsid w:val="00DA4AA0"/>
    <w:rsid w:val="00DB0394"/>
    <w:rsid w:val="00DB0A63"/>
    <w:rsid w:val="00DB0C6C"/>
    <w:rsid w:val="00DB1227"/>
    <w:rsid w:val="00DB584E"/>
    <w:rsid w:val="00DB5E5B"/>
    <w:rsid w:val="00DB7403"/>
    <w:rsid w:val="00DC111E"/>
    <w:rsid w:val="00DC1A33"/>
    <w:rsid w:val="00DC1AD7"/>
    <w:rsid w:val="00DC1DAF"/>
    <w:rsid w:val="00DC215F"/>
    <w:rsid w:val="00DC2279"/>
    <w:rsid w:val="00DC2B3A"/>
    <w:rsid w:val="00DC3502"/>
    <w:rsid w:val="00DC3E53"/>
    <w:rsid w:val="00DC4194"/>
    <w:rsid w:val="00DC57A5"/>
    <w:rsid w:val="00DC67DE"/>
    <w:rsid w:val="00DC7032"/>
    <w:rsid w:val="00DC733F"/>
    <w:rsid w:val="00DC740F"/>
    <w:rsid w:val="00DC7855"/>
    <w:rsid w:val="00DD0049"/>
    <w:rsid w:val="00DD1545"/>
    <w:rsid w:val="00DD1795"/>
    <w:rsid w:val="00DD2FBB"/>
    <w:rsid w:val="00DD506D"/>
    <w:rsid w:val="00DD5A61"/>
    <w:rsid w:val="00DD6B8E"/>
    <w:rsid w:val="00DD6D15"/>
    <w:rsid w:val="00DE0AED"/>
    <w:rsid w:val="00DE295E"/>
    <w:rsid w:val="00DE3DB7"/>
    <w:rsid w:val="00DE5012"/>
    <w:rsid w:val="00DE53D2"/>
    <w:rsid w:val="00DE609A"/>
    <w:rsid w:val="00DE6669"/>
    <w:rsid w:val="00DE70CD"/>
    <w:rsid w:val="00DF0294"/>
    <w:rsid w:val="00DF0CA0"/>
    <w:rsid w:val="00DF0D88"/>
    <w:rsid w:val="00DF10E2"/>
    <w:rsid w:val="00DF1179"/>
    <w:rsid w:val="00DF2689"/>
    <w:rsid w:val="00DF2E1A"/>
    <w:rsid w:val="00DF3A05"/>
    <w:rsid w:val="00DF46DA"/>
    <w:rsid w:val="00DF512B"/>
    <w:rsid w:val="00DF579B"/>
    <w:rsid w:val="00DF6084"/>
    <w:rsid w:val="00DF7408"/>
    <w:rsid w:val="00DF75CB"/>
    <w:rsid w:val="00DF799B"/>
    <w:rsid w:val="00DF7F9A"/>
    <w:rsid w:val="00E0161D"/>
    <w:rsid w:val="00E01CC5"/>
    <w:rsid w:val="00E020ED"/>
    <w:rsid w:val="00E03D98"/>
    <w:rsid w:val="00E04D50"/>
    <w:rsid w:val="00E112BB"/>
    <w:rsid w:val="00E1131B"/>
    <w:rsid w:val="00E11456"/>
    <w:rsid w:val="00E11F0B"/>
    <w:rsid w:val="00E13167"/>
    <w:rsid w:val="00E156BF"/>
    <w:rsid w:val="00E200CC"/>
    <w:rsid w:val="00E20282"/>
    <w:rsid w:val="00E20810"/>
    <w:rsid w:val="00E215FA"/>
    <w:rsid w:val="00E222F6"/>
    <w:rsid w:val="00E226C8"/>
    <w:rsid w:val="00E22C4B"/>
    <w:rsid w:val="00E25229"/>
    <w:rsid w:val="00E25CF5"/>
    <w:rsid w:val="00E267A8"/>
    <w:rsid w:val="00E26EC7"/>
    <w:rsid w:val="00E272DE"/>
    <w:rsid w:val="00E3137F"/>
    <w:rsid w:val="00E33E8D"/>
    <w:rsid w:val="00E373C5"/>
    <w:rsid w:val="00E40277"/>
    <w:rsid w:val="00E413B8"/>
    <w:rsid w:val="00E42401"/>
    <w:rsid w:val="00E43289"/>
    <w:rsid w:val="00E43496"/>
    <w:rsid w:val="00E4501C"/>
    <w:rsid w:val="00E45814"/>
    <w:rsid w:val="00E458C5"/>
    <w:rsid w:val="00E45F6A"/>
    <w:rsid w:val="00E4647C"/>
    <w:rsid w:val="00E47B4A"/>
    <w:rsid w:val="00E5059A"/>
    <w:rsid w:val="00E516FD"/>
    <w:rsid w:val="00E51EC4"/>
    <w:rsid w:val="00E5258F"/>
    <w:rsid w:val="00E5336D"/>
    <w:rsid w:val="00E5364D"/>
    <w:rsid w:val="00E53E57"/>
    <w:rsid w:val="00E54C25"/>
    <w:rsid w:val="00E55403"/>
    <w:rsid w:val="00E55594"/>
    <w:rsid w:val="00E55DA2"/>
    <w:rsid w:val="00E55EF0"/>
    <w:rsid w:val="00E600F1"/>
    <w:rsid w:val="00E60141"/>
    <w:rsid w:val="00E6087B"/>
    <w:rsid w:val="00E60928"/>
    <w:rsid w:val="00E60E64"/>
    <w:rsid w:val="00E62B79"/>
    <w:rsid w:val="00E631F6"/>
    <w:rsid w:val="00E642F3"/>
    <w:rsid w:val="00E649B4"/>
    <w:rsid w:val="00E666EB"/>
    <w:rsid w:val="00E66BEC"/>
    <w:rsid w:val="00E66EA2"/>
    <w:rsid w:val="00E6725A"/>
    <w:rsid w:val="00E67333"/>
    <w:rsid w:val="00E70A65"/>
    <w:rsid w:val="00E7175E"/>
    <w:rsid w:val="00E72106"/>
    <w:rsid w:val="00E73897"/>
    <w:rsid w:val="00E73BE6"/>
    <w:rsid w:val="00E75168"/>
    <w:rsid w:val="00E75345"/>
    <w:rsid w:val="00E75E03"/>
    <w:rsid w:val="00E80347"/>
    <w:rsid w:val="00E81999"/>
    <w:rsid w:val="00E81A7F"/>
    <w:rsid w:val="00E81C7D"/>
    <w:rsid w:val="00E81E93"/>
    <w:rsid w:val="00E82172"/>
    <w:rsid w:val="00E82976"/>
    <w:rsid w:val="00E84995"/>
    <w:rsid w:val="00E85011"/>
    <w:rsid w:val="00E86F32"/>
    <w:rsid w:val="00E86FC6"/>
    <w:rsid w:val="00E87009"/>
    <w:rsid w:val="00E876E0"/>
    <w:rsid w:val="00E9206C"/>
    <w:rsid w:val="00E936C8"/>
    <w:rsid w:val="00E93E7C"/>
    <w:rsid w:val="00E94921"/>
    <w:rsid w:val="00E974B3"/>
    <w:rsid w:val="00EA1150"/>
    <w:rsid w:val="00EA1256"/>
    <w:rsid w:val="00EA12F7"/>
    <w:rsid w:val="00EA156A"/>
    <w:rsid w:val="00EA21CB"/>
    <w:rsid w:val="00EA4E9F"/>
    <w:rsid w:val="00EA5165"/>
    <w:rsid w:val="00EA69E4"/>
    <w:rsid w:val="00EA75C4"/>
    <w:rsid w:val="00EA7EAE"/>
    <w:rsid w:val="00EB1EBA"/>
    <w:rsid w:val="00EB3390"/>
    <w:rsid w:val="00EB3419"/>
    <w:rsid w:val="00EB433F"/>
    <w:rsid w:val="00EB4CDD"/>
    <w:rsid w:val="00EB4FB1"/>
    <w:rsid w:val="00EB585B"/>
    <w:rsid w:val="00EB60AE"/>
    <w:rsid w:val="00EB6B6B"/>
    <w:rsid w:val="00EB6E58"/>
    <w:rsid w:val="00EB772C"/>
    <w:rsid w:val="00EC0478"/>
    <w:rsid w:val="00EC16FE"/>
    <w:rsid w:val="00EC19E1"/>
    <w:rsid w:val="00EC2223"/>
    <w:rsid w:val="00EC2BB9"/>
    <w:rsid w:val="00EC2F5A"/>
    <w:rsid w:val="00EC2F94"/>
    <w:rsid w:val="00EC4051"/>
    <w:rsid w:val="00EC4183"/>
    <w:rsid w:val="00EC44A3"/>
    <w:rsid w:val="00EC45F7"/>
    <w:rsid w:val="00EC4C30"/>
    <w:rsid w:val="00EC5641"/>
    <w:rsid w:val="00EC61C4"/>
    <w:rsid w:val="00EC6F9F"/>
    <w:rsid w:val="00EC73CB"/>
    <w:rsid w:val="00EC77FE"/>
    <w:rsid w:val="00ED06CF"/>
    <w:rsid w:val="00ED1068"/>
    <w:rsid w:val="00ED1154"/>
    <w:rsid w:val="00ED4E58"/>
    <w:rsid w:val="00ED4F42"/>
    <w:rsid w:val="00ED510B"/>
    <w:rsid w:val="00ED61D7"/>
    <w:rsid w:val="00ED62C5"/>
    <w:rsid w:val="00ED6FC3"/>
    <w:rsid w:val="00ED7972"/>
    <w:rsid w:val="00ED7D42"/>
    <w:rsid w:val="00EE1CE8"/>
    <w:rsid w:val="00EE26C8"/>
    <w:rsid w:val="00EE28C9"/>
    <w:rsid w:val="00EE28E4"/>
    <w:rsid w:val="00EE343A"/>
    <w:rsid w:val="00EE47BA"/>
    <w:rsid w:val="00EE5F2A"/>
    <w:rsid w:val="00EE6096"/>
    <w:rsid w:val="00EE6420"/>
    <w:rsid w:val="00EE6BD6"/>
    <w:rsid w:val="00EF0087"/>
    <w:rsid w:val="00EF06C7"/>
    <w:rsid w:val="00EF082D"/>
    <w:rsid w:val="00EF1C9D"/>
    <w:rsid w:val="00EF4360"/>
    <w:rsid w:val="00EF4D95"/>
    <w:rsid w:val="00EF7D3F"/>
    <w:rsid w:val="00F0212D"/>
    <w:rsid w:val="00F022E2"/>
    <w:rsid w:val="00F03240"/>
    <w:rsid w:val="00F03272"/>
    <w:rsid w:val="00F03D76"/>
    <w:rsid w:val="00F03E4D"/>
    <w:rsid w:val="00F04673"/>
    <w:rsid w:val="00F04675"/>
    <w:rsid w:val="00F04B9A"/>
    <w:rsid w:val="00F063CF"/>
    <w:rsid w:val="00F066A7"/>
    <w:rsid w:val="00F1018F"/>
    <w:rsid w:val="00F109DB"/>
    <w:rsid w:val="00F12348"/>
    <w:rsid w:val="00F123CF"/>
    <w:rsid w:val="00F126C3"/>
    <w:rsid w:val="00F12B19"/>
    <w:rsid w:val="00F1405F"/>
    <w:rsid w:val="00F146C5"/>
    <w:rsid w:val="00F148A9"/>
    <w:rsid w:val="00F15EF2"/>
    <w:rsid w:val="00F161DA"/>
    <w:rsid w:val="00F16E5E"/>
    <w:rsid w:val="00F17139"/>
    <w:rsid w:val="00F2048E"/>
    <w:rsid w:val="00F229E3"/>
    <w:rsid w:val="00F232E4"/>
    <w:rsid w:val="00F23A47"/>
    <w:rsid w:val="00F23C3F"/>
    <w:rsid w:val="00F240C4"/>
    <w:rsid w:val="00F25337"/>
    <w:rsid w:val="00F253F7"/>
    <w:rsid w:val="00F2712A"/>
    <w:rsid w:val="00F3106F"/>
    <w:rsid w:val="00F31B39"/>
    <w:rsid w:val="00F3439A"/>
    <w:rsid w:val="00F350A8"/>
    <w:rsid w:val="00F35CAE"/>
    <w:rsid w:val="00F37760"/>
    <w:rsid w:val="00F40854"/>
    <w:rsid w:val="00F409D6"/>
    <w:rsid w:val="00F40A2A"/>
    <w:rsid w:val="00F421CC"/>
    <w:rsid w:val="00F42990"/>
    <w:rsid w:val="00F42C3F"/>
    <w:rsid w:val="00F42DCA"/>
    <w:rsid w:val="00F43A1D"/>
    <w:rsid w:val="00F4400B"/>
    <w:rsid w:val="00F44079"/>
    <w:rsid w:val="00F44172"/>
    <w:rsid w:val="00F44656"/>
    <w:rsid w:val="00F4499E"/>
    <w:rsid w:val="00F44D66"/>
    <w:rsid w:val="00F44E39"/>
    <w:rsid w:val="00F44EA1"/>
    <w:rsid w:val="00F45D7F"/>
    <w:rsid w:val="00F45FA2"/>
    <w:rsid w:val="00F474FF"/>
    <w:rsid w:val="00F4753C"/>
    <w:rsid w:val="00F479C5"/>
    <w:rsid w:val="00F47C9C"/>
    <w:rsid w:val="00F47E2B"/>
    <w:rsid w:val="00F50B4C"/>
    <w:rsid w:val="00F5274A"/>
    <w:rsid w:val="00F55210"/>
    <w:rsid w:val="00F553B8"/>
    <w:rsid w:val="00F567B9"/>
    <w:rsid w:val="00F6047E"/>
    <w:rsid w:val="00F6089B"/>
    <w:rsid w:val="00F619CA"/>
    <w:rsid w:val="00F62341"/>
    <w:rsid w:val="00F62D0A"/>
    <w:rsid w:val="00F64D0E"/>
    <w:rsid w:val="00F64FF0"/>
    <w:rsid w:val="00F65124"/>
    <w:rsid w:val="00F65AE7"/>
    <w:rsid w:val="00F65C76"/>
    <w:rsid w:val="00F672A7"/>
    <w:rsid w:val="00F70019"/>
    <w:rsid w:val="00F700BF"/>
    <w:rsid w:val="00F70869"/>
    <w:rsid w:val="00F70C2C"/>
    <w:rsid w:val="00F70D95"/>
    <w:rsid w:val="00F71573"/>
    <w:rsid w:val="00F715AE"/>
    <w:rsid w:val="00F7198E"/>
    <w:rsid w:val="00F71C22"/>
    <w:rsid w:val="00F73384"/>
    <w:rsid w:val="00F73613"/>
    <w:rsid w:val="00F742B3"/>
    <w:rsid w:val="00F74BA0"/>
    <w:rsid w:val="00F75522"/>
    <w:rsid w:val="00F75939"/>
    <w:rsid w:val="00F75C19"/>
    <w:rsid w:val="00F75F26"/>
    <w:rsid w:val="00F767E6"/>
    <w:rsid w:val="00F76D72"/>
    <w:rsid w:val="00F77151"/>
    <w:rsid w:val="00F802FE"/>
    <w:rsid w:val="00F806ED"/>
    <w:rsid w:val="00F80E9D"/>
    <w:rsid w:val="00F8171A"/>
    <w:rsid w:val="00F822AF"/>
    <w:rsid w:val="00F82E51"/>
    <w:rsid w:val="00F8312C"/>
    <w:rsid w:val="00F839F9"/>
    <w:rsid w:val="00F8433D"/>
    <w:rsid w:val="00F84B9F"/>
    <w:rsid w:val="00F84DEA"/>
    <w:rsid w:val="00F855E0"/>
    <w:rsid w:val="00F8641F"/>
    <w:rsid w:val="00F86BF7"/>
    <w:rsid w:val="00F86CC1"/>
    <w:rsid w:val="00F87CB7"/>
    <w:rsid w:val="00F9061F"/>
    <w:rsid w:val="00F908A5"/>
    <w:rsid w:val="00F90F95"/>
    <w:rsid w:val="00F9176C"/>
    <w:rsid w:val="00F91B95"/>
    <w:rsid w:val="00F93D01"/>
    <w:rsid w:val="00F94771"/>
    <w:rsid w:val="00F948B1"/>
    <w:rsid w:val="00F954CD"/>
    <w:rsid w:val="00F96768"/>
    <w:rsid w:val="00F979A9"/>
    <w:rsid w:val="00FA0629"/>
    <w:rsid w:val="00FA0D0C"/>
    <w:rsid w:val="00FA17CA"/>
    <w:rsid w:val="00FA1A45"/>
    <w:rsid w:val="00FA1F94"/>
    <w:rsid w:val="00FA3495"/>
    <w:rsid w:val="00FA48D0"/>
    <w:rsid w:val="00FA4E18"/>
    <w:rsid w:val="00FA5899"/>
    <w:rsid w:val="00FA5D30"/>
    <w:rsid w:val="00FA614F"/>
    <w:rsid w:val="00FA6DDB"/>
    <w:rsid w:val="00FA72E0"/>
    <w:rsid w:val="00FA7705"/>
    <w:rsid w:val="00FB367D"/>
    <w:rsid w:val="00FB539F"/>
    <w:rsid w:val="00FB5E94"/>
    <w:rsid w:val="00FB6473"/>
    <w:rsid w:val="00FB6747"/>
    <w:rsid w:val="00FB67D7"/>
    <w:rsid w:val="00FC0201"/>
    <w:rsid w:val="00FC0BA6"/>
    <w:rsid w:val="00FC126B"/>
    <w:rsid w:val="00FC1B71"/>
    <w:rsid w:val="00FC1C85"/>
    <w:rsid w:val="00FC263D"/>
    <w:rsid w:val="00FC4761"/>
    <w:rsid w:val="00FC49F3"/>
    <w:rsid w:val="00FC66A4"/>
    <w:rsid w:val="00FC72DB"/>
    <w:rsid w:val="00FC79E3"/>
    <w:rsid w:val="00FD0068"/>
    <w:rsid w:val="00FD086E"/>
    <w:rsid w:val="00FD1709"/>
    <w:rsid w:val="00FD1A7C"/>
    <w:rsid w:val="00FD1D2D"/>
    <w:rsid w:val="00FD2F4E"/>
    <w:rsid w:val="00FD3662"/>
    <w:rsid w:val="00FD3F18"/>
    <w:rsid w:val="00FD4148"/>
    <w:rsid w:val="00FD57D6"/>
    <w:rsid w:val="00FD60A1"/>
    <w:rsid w:val="00FD669A"/>
    <w:rsid w:val="00FD66ED"/>
    <w:rsid w:val="00FD6EEB"/>
    <w:rsid w:val="00FE061E"/>
    <w:rsid w:val="00FE0DFC"/>
    <w:rsid w:val="00FE11C2"/>
    <w:rsid w:val="00FE1BC8"/>
    <w:rsid w:val="00FE3381"/>
    <w:rsid w:val="00FE5B34"/>
    <w:rsid w:val="00FE7A88"/>
    <w:rsid w:val="00FE7C4B"/>
    <w:rsid w:val="00FF024E"/>
    <w:rsid w:val="00FF0338"/>
    <w:rsid w:val="00FF0A00"/>
    <w:rsid w:val="00FF1A20"/>
    <w:rsid w:val="00FF1C31"/>
    <w:rsid w:val="00FF2038"/>
    <w:rsid w:val="00FF248D"/>
    <w:rsid w:val="00FF28C1"/>
    <w:rsid w:val="00FF2CE9"/>
    <w:rsid w:val="00FF36FA"/>
    <w:rsid w:val="00FF4AC7"/>
    <w:rsid w:val="00FF5394"/>
    <w:rsid w:val="00FF55AB"/>
    <w:rsid w:val="00FF5B29"/>
    <w:rsid w:val="00FF60E4"/>
    <w:rsid w:val="00FF6789"/>
    <w:rsid w:val="00FF6BC6"/>
    <w:rsid w:val="00FF6C84"/>
    <w:rsid w:val="00FF744E"/>
    <w:rsid w:val="00FF7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nhideWhenUsed="0"/>
    <w:lsdException w:name="No Spacing" w:semiHidden="0" w:uiPriority="1" w:unhideWhenUsed="0" w:qFormat="1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3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34" w:unhideWhenUsed="0" w:qFormat="1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64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4D50"/>
    <w:pPr>
      <w:spacing w:after="120" w:line="276" w:lineRule="auto"/>
      <w:jc w:val="both"/>
    </w:pPr>
    <w:rPr>
      <w:rFonts w:ascii="Calibri" w:hAnsi="Calibri"/>
      <w:sz w:val="22"/>
      <w:szCs w:val="24"/>
    </w:rPr>
  </w:style>
  <w:style w:type="paragraph" w:styleId="Nagwek1">
    <w:name w:val="heading 1"/>
    <w:aliases w:val="Nagłówek 5 num"/>
    <w:basedOn w:val="Nagwek"/>
    <w:next w:val="Normalny"/>
    <w:link w:val="Nagwek1Znak"/>
    <w:autoRedefine/>
    <w:uiPriority w:val="9"/>
    <w:qFormat/>
    <w:rsid w:val="004D011D"/>
    <w:pPr>
      <w:keepNext/>
      <w:keepLines/>
      <w:numPr>
        <w:numId w:val="6"/>
      </w:numPr>
      <w:tabs>
        <w:tab w:val="clear" w:pos="4536"/>
        <w:tab w:val="clear" w:pos="9072"/>
      </w:tabs>
      <w:spacing w:before="480"/>
      <w:jc w:val="left"/>
      <w:outlineLvl w:val="0"/>
    </w:pPr>
    <w:rPr>
      <w:b/>
      <w:bCs/>
      <w:iCs/>
      <w:color w:val="1F497D" w:themeColor="text2"/>
      <w:kern w:val="32"/>
      <w:sz w:val="32"/>
      <w:szCs w:val="22"/>
    </w:rPr>
  </w:style>
  <w:style w:type="paragraph" w:styleId="Nagwek2">
    <w:name w:val="heading 2"/>
    <w:basedOn w:val="Normalny"/>
    <w:next w:val="Normalny"/>
    <w:link w:val="Nagwek2Znak1"/>
    <w:autoRedefine/>
    <w:qFormat/>
    <w:rsid w:val="00DC3502"/>
    <w:pPr>
      <w:keepNext/>
      <w:numPr>
        <w:ilvl w:val="1"/>
        <w:numId w:val="6"/>
      </w:numPr>
      <w:tabs>
        <w:tab w:val="left" w:pos="0"/>
      </w:tabs>
      <w:spacing w:before="120"/>
      <w:jc w:val="left"/>
      <w:outlineLvl w:val="1"/>
    </w:pPr>
    <w:rPr>
      <w:b/>
      <w:bCs/>
      <w:color w:val="1F497D" w:themeColor="text2"/>
      <w:sz w:val="24"/>
      <w:szCs w:val="22"/>
      <w:lang w:eastAsia="x-none"/>
    </w:rPr>
  </w:style>
  <w:style w:type="paragraph" w:styleId="Nagwek3">
    <w:name w:val="heading 3"/>
    <w:basedOn w:val="Normalny"/>
    <w:next w:val="Normalny"/>
    <w:link w:val="Nagwek3Znak"/>
    <w:autoRedefine/>
    <w:uiPriority w:val="9"/>
    <w:qFormat/>
    <w:rsid w:val="00620827"/>
    <w:pPr>
      <w:keepNext/>
      <w:keepLines/>
      <w:numPr>
        <w:ilvl w:val="2"/>
        <w:numId w:val="6"/>
      </w:numPr>
      <w:spacing w:before="240"/>
      <w:outlineLvl w:val="2"/>
    </w:pPr>
    <w:rPr>
      <w:bCs/>
      <w:color w:val="1F497D" w:themeColor="text2"/>
      <w:szCs w:val="22"/>
      <w:lang w:eastAsia="x-none"/>
    </w:rPr>
  </w:style>
  <w:style w:type="paragraph" w:styleId="Nagwek4">
    <w:name w:val="heading 4"/>
    <w:basedOn w:val="Nagwek2"/>
    <w:next w:val="Normalny"/>
    <w:link w:val="Nagwek4Znak"/>
    <w:qFormat/>
    <w:rsid w:val="009861EB"/>
    <w:pPr>
      <w:keepLines/>
      <w:numPr>
        <w:ilvl w:val="3"/>
      </w:numPr>
      <w:spacing w:before="200"/>
      <w:outlineLvl w:val="3"/>
    </w:pPr>
    <w:rPr>
      <w:rFonts w:asciiTheme="minorHAnsi" w:hAnsiTheme="minorHAnsi"/>
      <w:bCs w:val="0"/>
      <w:iCs/>
      <w:color w:val="E36C0A" w:themeColor="accent6" w:themeShade="BF"/>
      <w:sz w:val="22"/>
      <w:lang w:val="x-none"/>
    </w:rPr>
  </w:style>
  <w:style w:type="paragraph" w:styleId="Nagwek5">
    <w:name w:val="heading 5"/>
    <w:aliases w:val="Level 3 - i"/>
    <w:basedOn w:val="Normalny"/>
    <w:next w:val="Normalny"/>
    <w:link w:val="Nagwek5Znak"/>
    <w:qFormat/>
    <w:rsid w:val="00E4647C"/>
    <w:pPr>
      <w:numPr>
        <w:ilvl w:val="4"/>
        <w:numId w:val="6"/>
      </w:numPr>
      <w:spacing w:before="240" w:after="60"/>
      <w:outlineLvl w:val="4"/>
    </w:pPr>
    <w:rPr>
      <w:b/>
      <w:bCs/>
      <w:i/>
      <w:iCs/>
      <w:sz w:val="20"/>
      <w:szCs w:val="26"/>
      <w:lang w:val="x-none" w:eastAsia="x-none"/>
    </w:rPr>
  </w:style>
  <w:style w:type="paragraph" w:styleId="Nagwek6">
    <w:name w:val="heading 6"/>
    <w:aliases w:val="Legal Level 1."/>
    <w:basedOn w:val="Normalny"/>
    <w:next w:val="Normalny"/>
    <w:link w:val="Nagwek6Znak"/>
    <w:qFormat/>
    <w:rsid w:val="00E4647C"/>
    <w:pPr>
      <w:numPr>
        <w:ilvl w:val="5"/>
        <w:numId w:val="6"/>
      </w:numPr>
      <w:spacing w:before="240" w:after="60"/>
      <w:outlineLvl w:val="5"/>
    </w:pPr>
    <w:rPr>
      <w:b/>
      <w:bCs/>
      <w:i/>
      <w:sz w:val="20"/>
      <w:szCs w:val="22"/>
      <w:lang w:val="x-none" w:eastAsia="x-none"/>
    </w:rPr>
  </w:style>
  <w:style w:type="paragraph" w:styleId="Nagwek7">
    <w:name w:val="heading 7"/>
    <w:aliases w:val="Legal Level 1.1."/>
    <w:basedOn w:val="Normalny"/>
    <w:next w:val="Normalny"/>
    <w:link w:val="Nagwek7Znak"/>
    <w:qFormat/>
    <w:rsid w:val="00E4647C"/>
    <w:pPr>
      <w:numPr>
        <w:ilvl w:val="6"/>
        <w:numId w:val="6"/>
      </w:numPr>
      <w:spacing w:before="240" w:after="60"/>
      <w:outlineLvl w:val="6"/>
    </w:pPr>
    <w:rPr>
      <w:lang w:val="x-none" w:eastAsia="x-none"/>
    </w:rPr>
  </w:style>
  <w:style w:type="paragraph" w:styleId="Nagwek8">
    <w:name w:val="heading 8"/>
    <w:aliases w:val="Legal Level 1.1.1."/>
    <w:basedOn w:val="Normalny"/>
    <w:next w:val="Normalny"/>
    <w:link w:val="Nagwek8Znak"/>
    <w:qFormat/>
    <w:rsid w:val="00E4647C"/>
    <w:pPr>
      <w:numPr>
        <w:ilvl w:val="7"/>
        <w:numId w:val="6"/>
      </w:numPr>
      <w:spacing w:before="240" w:after="60"/>
      <w:outlineLvl w:val="7"/>
    </w:pPr>
    <w:rPr>
      <w:i/>
      <w:iCs/>
      <w:lang w:val="x-none" w:eastAsia="x-none"/>
    </w:rPr>
  </w:style>
  <w:style w:type="paragraph" w:styleId="Nagwek9">
    <w:name w:val="heading 9"/>
    <w:aliases w:val="Legal Level 1.1.1.1."/>
    <w:basedOn w:val="Normalny"/>
    <w:next w:val="Normalny"/>
    <w:link w:val="Nagwek9Znak"/>
    <w:qFormat/>
    <w:rsid w:val="00E4647C"/>
    <w:pPr>
      <w:numPr>
        <w:ilvl w:val="8"/>
        <w:numId w:val="6"/>
      </w:numPr>
      <w:spacing w:before="240" w:after="60"/>
      <w:outlineLvl w:val="8"/>
    </w:pPr>
    <w:rPr>
      <w:szCs w:val="2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D17D9A"/>
    <w:pPr>
      <w:tabs>
        <w:tab w:val="center" w:pos="4536"/>
        <w:tab w:val="right" w:pos="9072"/>
      </w:tabs>
    </w:pPr>
    <w:rPr>
      <w:lang w:val="x-none" w:eastAsia="x-none"/>
    </w:rPr>
  </w:style>
  <w:style w:type="paragraph" w:styleId="Stopka">
    <w:name w:val="footer"/>
    <w:basedOn w:val="Normalny"/>
    <w:link w:val="StopkaZnak"/>
    <w:uiPriority w:val="99"/>
    <w:rsid w:val="00D17D9A"/>
    <w:pPr>
      <w:tabs>
        <w:tab w:val="center" w:pos="4536"/>
        <w:tab w:val="right" w:pos="9072"/>
      </w:tabs>
    </w:pPr>
    <w:rPr>
      <w:rFonts w:ascii="Arial" w:hAnsi="Arial"/>
      <w:lang w:val="x-none" w:eastAsia="x-none"/>
    </w:rPr>
  </w:style>
  <w:style w:type="paragraph" w:styleId="Tekstdymka">
    <w:name w:val="Balloon Text"/>
    <w:basedOn w:val="Normalny"/>
    <w:link w:val="TekstdymkaZnak"/>
    <w:uiPriority w:val="99"/>
    <w:rsid w:val="00E4647C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rsid w:val="00E4647C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aliases w:val="Nagłówek 5 num Znak"/>
    <w:link w:val="Nagwek1"/>
    <w:uiPriority w:val="9"/>
    <w:rsid w:val="004D011D"/>
    <w:rPr>
      <w:rFonts w:ascii="Calibri" w:hAnsi="Calibri"/>
      <w:b/>
      <w:bCs/>
      <w:iCs/>
      <w:color w:val="1F497D" w:themeColor="text2"/>
      <w:kern w:val="32"/>
      <w:sz w:val="32"/>
      <w:szCs w:val="22"/>
      <w:lang w:val="x-none" w:eastAsia="x-none"/>
    </w:rPr>
  </w:style>
  <w:style w:type="character" w:customStyle="1" w:styleId="Nagwek2Znak">
    <w:name w:val="Nagłówek 2 Znak"/>
    <w:uiPriority w:val="9"/>
    <w:rsid w:val="00E4647C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link w:val="Nagwek3"/>
    <w:uiPriority w:val="9"/>
    <w:rsid w:val="00620827"/>
    <w:rPr>
      <w:rFonts w:ascii="Calibri" w:hAnsi="Calibri"/>
      <w:bCs/>
      <w:color w:val="1F497D" w:themeColor="text2"/>
      <w:sz w:val="22"/>
      <w:szCs w:val="22"/>
      <w:lang w:eastAsia="x-none"/>
    </w:rPr>
  </w:style>
  <w:style w:type="character" w:customStyle="1" w:styleId="Nagwek5Znak">
    <w:name w:val="Nagłówek 5 Znak"/>
    <w:aliases w:val="Level 3 - i Znak"/>
    <w:link w:val="Nagwek5"/>
    <w:rsid w:val="00E4647C"/>
    <w:rPr>
      <w:rFonts w:ascii="Calibri" w:hAnsi="Calibri"/>
      <w:b/>
      <w:bCs/>
      <w:i/>
      <w:iCs/>
      <w:szCs w:val="26"/>
      <w:lang w:val="x-none" w:eastAsia="x-none"/>
    </w:rPr>
  </w:style>
  <w:style w:type="character" w:customStyle="1" w:styleId="Nagwek6Znak">
    <w:name w:val="Nagłówek 6 Znak"/>
    <w:aliases w:val="Legal Level 1. Znak"/>
    <w:link w:val="Nagwek6"/>
    <w:rsid w:val="00E4647C"/>
    <w:rPr>
      <w:rFonts w:ascii="Calibri" w:hAnsi="Calibri"/>
      <w:b/>
      <w:bCs/>
      <w:i/>
      <w:szCs w:val="22"/>
      <w:lang w:val="x-none" w:eastAsia="x-none"/>
    </w:rPr>
  </w:style>
  <w:style w:type="character" w:customStyle="1" w:styleId="Nagwek7Znak">
    <w:name w:val="Nagłówek 7 Znak"/>
    <w:aliases w:val="Legal Level 1.1. Znak"/>
    <w:link w:val="Nagwek7"/>
    <w:rsid w:val="00E4647C"/>
    <w:rPr>
      <w:rFonts w:ascii="Calibri" w:hAnsi="Calibri"/>
      <w:sz w:val="22"/>
      <w:szCs w:val="24"/>
      <w:lang w:val="x-none" w:eastAsia="x-none"/>
    </w:rPr>
  </w:style>
  <w:style w:type="character" w:customStyle="1" w:styleId="Nagwek8Znak">
    <w:name w:val="Nagłówek 8 Znak"/>
    <w:aliases w:val="Legal Level 1.1.1. Znak"/>
    <w:link w:val="Nagwek8"/>
    <w:rsid w:val="00E4647C"/>
    <w:rPr>
      <w:rFonts w:ascii="Calibri" w:hAnsi="Calibri"/>
      <w:i/>
      <w:iCs/>
      <w:sz w:val="22"/>
      <w:szCs w:val="24"/>
      <w:lang w:val="x-none" w:eastAsia="x-none"/>
    </w:rPr>
  </w:style>
  <w:style w:type="character" w:customStyle="1" w:styleId="Nagwek9Znak">
    <w:name w:val="Nagłówek 9 Znak"/>
    <w:aliases w:val="Legal Level 1.1.1.1. Znak"/>
    <w:link w:val="Nagwek9"/>
    <w:rsid w:val="00E4647C"/>
    <w:rPr>
      <w:rFonts w:ascii="Calibri" w:hAnsi="Calibri"/>
      <w:sz w:val="22"/>
      <w:szCs w:val="22"/>
      <w:lang w:val="x-none" w:eastAsia="x-none"/>
    </w:rPr>
  </w:style>
  <w:style w:type="paragraph" w:customStyle="1" w:styleId="domylnywypunktowanie">
    <w:name w:val="domyślny wypunktowanie"/>
    <w:basedOn w:val="domylneformatowanie"/>
    <w:link w:val="domylnywypunktowanieZnak"/>
    <w:rsid w:val="00E4647C"/>
    <w:pPr>
      <w:numPr>
        <w:numId w:val="3"/>
      </w:numPr>
    </w:pPr>
    <w:rPr>
      <w:rFonts w:ascii="Calibri" w:hAnsi="Calibri"/>
    </w:rPr>
  </w:style>
  <w:style w:type="paragraph" w:styleId="Tekstpodstawowy">
    <w:name w:val="Body Text"/>
    <w:aliases w:val="ändrad,Tabela, ändrad"/>
    <w:basedOn w:val="Normalny"/>
    <w:link w:val="TekstpodstawowyZnak"/>
    <w:autoRedefine/>
    <w:uiPriority w:val="99"/>
    <w:rsid w:val="001A6F27"/>
    <w:pPr>
      <w:spacing w:after="0" w:line="360" w:lineRule="auto"/>
    </w:pPr>
    <w:rPr>
      <w:bCs/>
      <w:szCs w:val="22"/>
      <w:lang w:val="x-none" w:eastAsia="x-none"/>
    </w:rPr>
  </w:style>
  <w:style w:type="character" w:customStyle="1" w:styleId="TekstpodstawowyZnak">
    <w:name w:val="Tekst podstawowy Znak"/>
    <w:aliases w:val="ändrad Znak,Tabela Znak, ändrad Znak"/>
    <w:link w:val="Tekstpodstawowy"/>
    <w:uiPriority w:val="99"/>
    <w:rsid w:val="001A6F27"/>
    <w:rPr>
      <w:rFonts w:ascii="Calibri" w:hAnsi="Calibri" w:cs="Calibri"/>
      <w:bCs/>
      <w:sz w:val="22"/>
      <w:szCs w:val="22"/>
    </w:rPr>
  </w:style>
  <w:style w:type="paragraph" w:styleId="Spistreci1">
    <w:name w:val="toc 1"/>
    <w:basedOn w:val="Normalny"/>
    <w:next w:val="Normalny"/>
    <w:autoRedefine/>
    <w:uiPriority w:val="39"/>
    <w:qFormat/>
    <w:rsid w:val="00687E3B"/>
    <w:pPr>
      <w:spacing w:before="120" w:line="360" w:lineRule="auto"/>
      <w:ind w:left="567" w:hanging="567"/>
    </w:pPr>
    <w:rPr>
      <w:rFonts w:cs="Tahoma"/>
      <w:b/>
      <w:bCs/>
      <w:noProof/>
      <w:sz w:val="20"/>
      <w:szCs w:val="20"/>
    </w:rPr>
  </w:style>
  <w:style w:type="paragraph" w:styleId="Spistreci2">
    <w:name w:val="toc 2"/>
    <w:basedOn w:val="Normalny"/>
    <w:next w:val="Normalny"/>
    <w:link w:val="Spistreci2Znak"/>
    <w:autoRedefine/>
    <w:uiPriority w:val="39"/>
    <w:rsid w:val="00DC111E"/>
    <w:pPr>
      <w:tabs>
        <w:tab w:val="left" w:pos="1100"/>
        <w:tab w:val="right" w:leader="dot" w:pos="9060"/>
      </w:tabs>
      <w:ind w:left="540" w:hanging="320"/>
      <w:jc w:val="left"/>
    </w:pPr>
    <w:rPr>
      <w:rFonts w:ascii="Source Sans Pro" w:hAnsi="Source Sans Pro"/>
      <w:noProof/>
      <w:color w:val="000000"/>
      <w:sz w:val="20"/>
      <w:szCs w:val="20"/>
      <w:lang w:val="x-none" w:eastAsia="x-none"/>
    </w:rPr>
  </w:style>
  <w:style w:type="paragraph" w:styleId="Spistreci3">
    <w:name w:val="toc 3"/>
    <w:aliases w:val="Soflab"/>
    <w:basedOn w:val="Normalny"/>
    <w:next w:val="Normalny"/>
    <w:autoRedefine/>
    <w:uiPriority w:val="39"/>
    <w:rsid w:val="007D7D77"/>
    <w:pPr>
      <w:ind w:left="708"/>
    </w:pPr>
    <w:rPr>
      <w:iCs/>
      <w:sz w:val="20"/>
      <w:szCs w:val="20"/>
    </w:rPr>
  </w:style>
  <w:style w:type="paragraph" w:styleId="Spistreci5">
    <w:name w:val="toc 5"/>
    <w:basedOn w:val="Normalny"/>
    <w:next w:val="Normalny"/>
    <w:autoRedefine/>
    <w:uiPriority w:val="39"/>
    <w:rsid w:val="00E4647C"/>
    <w:pPr>
      <w:tabs>
        <w:tab w:val="right" w:leader="dot" w:pos="9060"/>
      </w:tabs>
      <w:ind w:left="540"/>
    </w:pPr>
    <w:rPr>
      <w:rFonts w:ascii="Times New Roman" w:hAnsi="Times New Roman"/>
      <w:sz w:val="18"/>
      <w:szCs w:val="18"/>
    </w:rPr>
  </w:style>
  <w:style w:type="paragraph" w:styleId="Tekstpodstawowywcity">
    <w:name w:val="Body Text Indent"/>
    <w:basedOn w:val="Normalny"/>
    <w:link w:val="TekstpodstawowywcityZnak"/>
    <w:rsid w:val="00E4647C"/>
    <w:pPr>
      <w:ind w:left="283"/>
    </w:pPr>
    <w:rPr>
      <w:rFonts w:ascii="Arial" w:hAnsi="Arial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E4647C"/>
    <w:rPr>
      <w:rFonts w:ascii="Arial" w:hAnsi="Arial"/>
      <w:sz w:val="22"/>
      <w:szCs w:val="24"/>
    </w:rPr>
  </w:style>
  <w:style w:type="character" w:styleId="Hipercze">
    <w:name w:val="Hyperlink"/>
    <w:uiPriority w:val="99"/>
    <w:rsid w:val="00E4647C"/>
    <w:rPr>
      <w:color w:val="0000FF"/>
      <w:u w:val="single"/>
    </w:rPr>
  </w:style>
  <w:style w:type="paragraph" w:customStyle="1" w:styleId="NumberList">
    <w:name w:val="Number List"/>
    <w:rsid w:val="00E4647C"/>
    <w:pPr>
      <w:tabs>
        <w:tab w:val="left" w:pos="360"/>
        <w:tab w:val="num" w:pos="1674"/>
      </w:tabs>
      <w:spacing w:before="60" w:after="60"/>
      <w:ind w:left="5076" w:hanging="4536"/>
    </w:pPr>
    <w:rPr>
      <w:rFonts w:ascii="Arial" w:hAnsi="Arial"/>
      <w:noProof/>
    </w:rPr>
  </w:style>
  <w:style w:type="paragraph" w:customStyle="1" w:styleId="Tekstpodstawowy31">
    <w:name w:val="Tekst podstawowy 31"/>
    <w:basedOn w:val="Normalny"/>
    <w:rsid w:val="00E4647C"/>
    <w:pPr>
      <w:numPr>
        <w:numId w:val="1"/>
      </w:numPr>
      <w:tabs>
        <w:tab w:val="clear" w:pos="720"/>
      </w:tabs>
      <w:ind w:left="0" w:firstLine="0"/>
    </w:pPr>
    <w:rPr>
      <w:szCs w:val="20"/>
    </w:rPr>
  </w:style>
  <w:style w:type="character" w:customStyle="1" w:styleId="Nagwek2Znak1">
    <w:name w:val="Nagłówek 2 Znak1"/>
    <w:link w:val="Nagwek2"/>
    <w:rsid w:val="00DC3502"/>
    <w:rPr>
      <w:rFonts w:ascii="Calibri" w:hAnsi="Calibri"/>
      <w:b/>
      <w:bCs/>
      <w:color w:val="1F497D" w:themeColor="text2"/>
      <w:sz w:val="24"/>
      <w:szCs w:val="22"/>
      <w:lang w:eastAsia="x-none"/>
    </w:rPr>
  </w:style>
  <w:style w:type="paragraph" w:customStyle="1" w:styleId="Naglowek1beznr">
    <w:name w:val="Naglowek1_bez_nr"/>
    <w:basedOn w:val="Nagwek1"/>
    <w:rsid w:val="00E4647C"/>
    <w:pPr>
      <w:numPr>
        <w:numId w:val="0"/>
      </w:numPr>
    </w:pPr>
  </w:style>
  <w:style w:type="paragraph" w:customStyle="1" w:styleId="domylneformatowanie">
    <w:name w:val="domyślne  formatowanie"/>
    <w:basedOn w:val="Normalny"/>
    <w:link w:val="domylneformatowanieZnak"/>
    <w:rsid w:val="00E4647C"/>
    <w:pPr>
      <w:spacing w:line="360" w:lineRule="auto"/>
      <w:ind w:left="283"/>
    </w:pPr>
    <w:rPr>
      <w:rFonts w:ascii="Arial" w:hAnsi="Arial"/>
      <w:lang w:val="x-none" w:eastAsia="x-none"/>
    </w:rPr>
  </w:style>
  <w:style w:type="character" w:customStyle="1" w:styleId="domylneformatowanieZnak">
    <w:name w:val="domyślne  formatowanie Znak"/>
    <w:link w:val="domylneformatowanie"/>
    <w:rsid w:val="00E4647C"/>
    <w:rPr>
      <w:rFonts w:ascii="Arial" w:hAnsi="Arial"/>
      <w:sz w:val="22"/>
      <w:szCs w:val="24"/>
    </w:rPr>
  </w:style>
  <w:style w:type="paragraph" w:customStyle="1" w:styleId="domylnewykropkowanie">
    <w:name w:val="domyślne wykropkowanie"/>
    <w:basedOn w:val="domylneformatowanie"/>
    <w:link w:val="domylnewykropkowanieZnak"/>
    <w:rsid w:val="00E4647C"/>
    <w:pPr>
      <w:numPr>
        <w:numId w:val="2"/>
      </w:numPr>
      <w:ind w:left="1003"/>
    </w:pPr>
    <w:rPr>
      <w:rFonts w:ascii="Calibri" w:hAnsi="Calibri"/>
    </w:rPr>
  </w:style>
  <w:style w:type="character" w:customStyle="1" w:styleId="domylnywypunktowanieZnak">
    <w:name w:val="domyślny wypunktowanie Znak"/>
    <w:link w:val="domylnywypunktowanie"/>
    <w:rsid w:val="00E4647C"/>
    <w:rPr>
      <w:rFonts w:ascii="Calibri" w:hAnsi="Calibri"/>
      <w:sz w:val="22"/>
      <w:szCs w:val="24"/>
      <w:lang w:val="x-none" w:eastAsia="x-none"/>
    </w:rPr>
  </w:style>
  <w:style w:type="character" w:customStyle="1" w:styleId="domylnewykropkowanieZnak">
    <w:name w:val="domyślne wykropkowanie Znak"/>
    <w:link w:val="domylnewykropkowanie"/>
    <w:rsid w:val="00E4647C"/>
    <w:rPr>
      <w:rFonts w:ascii="Calibri" w:hAnsi="Calibri"/>
      <w:sz w:val="22"/>
      <w:szCs w:val="24"/>
      <w:lang w:val="x-none" w:eastAsia="x-none"/>
    </w:rPr>
  </w:style>
  <w:style w:type="paragraph" w:customStyle="1" w:styleId="Tekstf2">
    <w:name w:val="Tekst [f2]"/>
    <w:link w:val="Tekstf2Znak"/>
    <w:rsid w:val="00E4647C"/>
    <w:pPr>
      <w:spacing w:after="120"/>
      <w:ind w:left="1134"/>
    </w:pPr>
    <w:rPr>
      <w:rFonts w:ascii="Arial" w:hAnsi="Arial"/>
      <w:lang w:eastAsia="en-US"/>
    </w:rPr>
  </w:style>
  <w:style w:type="paragraph" w:customStyle="1" w:styleId="Tabelatytu">
    <w:name w:val="Tabela tytuł"/>
    <w:basedOn w:val="Tekstf2"/>
    <w:next w:val="Tekstf2"/>
    <w:rsid w:val="00E4647C"/>
    <w:pPr>
      <w:keepNext/>
      <w:keepLines/>
      <w:widowControl w:val="0"/>
      <w:spacing w:before="240" w:after="60"/>
      <w:ind w:left="0"/>
    </w:pPr>
    <w:rPr>
      <w:b/>
      <w:sz w:val="18"/>
    </w:rPr>
  </w:style>
  <w:style w:type="character" w:customStyle="1" w:styleId="Tekstf2Znak">
    <w:name w:val="Tekst [f2] Znak"/>
    <w:link w:val="Tekstf2"/>
    <w:rsid w:val="00E4647C"/>
    <w:rPr>
      <w:rFonts w:ascii="Arial" w:hAnsi="Arial"/>
      <w:lang w:eastAsia="en-US" w:bidi="ar-SA"/>
    </w:rPr>
  </w:style>
  <w:style w:type="paragraph" w:customStyle="1" w:styleId="ZnakZnakZnakZnakZnakZnak">
    <w:name w:val="Znak Znak Znak Znak Znak Znak"/>
    <w:basedOn w:val="Normalny"/>
    <w:rsid w:val="00E4647C"/>
    <w:pPr>
      <w:spacing w:line="360" w:lineRule="auto"/>
    </w:pPr>
    <w:rPr>
      <w:rFonts w:ascii="Verdana" w:hAnsi="Verdana"/>
      <w:sz w:val="20"/>
      <w:szCs w:val="20"/>
    </w:rPr>
  </w:style>
  <w:style w:type="paragraph" w:styleId="Zwykytekst">
    <w:name w:val="Plain Text"/>
    <w:basedOn w:val="Normalny"/>
    <w:link w:val="ZwykytekstZnak"/>
    <w:uiPriority w:val="99"/>
    <w:rsid w:val="00E4647C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E4647C"/>
    <w:rPr>
      <w:rFonts w:ascii="Courier New" w:hAnsi="Courier New" w:cs="Courier New"/>
    </w:rPr>
  </w:style>
  <w:style w:type="paragraph" w:customStyle="1" w:styleId="Tabelka">
    <w:name w:val="Tabelka"/>
    <w:basedOn w:val="Normalny"/>
    <w:qFormat/>
    <w:rsid w:val="00E4647C"/>
    <w:pPr>
      <w:spacing w:before="120"/>
    </w:pPr>
    <w:rPr>
      <w:szCs w:val="22"/>
      <w:lang w:eastAsia="en-US" w:bidi="en-US"/>
    </w:rPr>
  </w:style>
  <w:style w:type="paragraph" w:styleId="Tekstpodstawowyzwciciem">
    <w:name w:val="Body Text First Indent"/>
    <w:basedOn w:val="Tekstpodstawowy"/>
    <w:link w:val="TekstpodstawowyzwciciemZnak"/>
    <w:uiPriority w:val="99"/>
    <w:unhideWhenUsed/>
    <w:rsid w:val="006D0F36"/>
    <w:pPr>
      <w:spacing w:line="240" w:lineRule="auto"/>
      <w:ind w:firstLine="360"/>
    </w:pPr>
    <w:rPr>
      <w:rFonts w:ascii="Arial" w:hAnsi="Arial"/>
      <w:color w:val="FFFFFF"/>
      <w:sz w:val="24"/>
      <w:szCs w:val="24"/>
    </w:rPr>
  </w:style>
  <w:style w:type="character" w:customStyle="1" w:styleId="TekstpodstawowyzwciciemZnak">
    <w:name w:val="Tekst podstawowy z wcięciem Znak"/>
    <w:link w:val="Tekstpodstawowyzwciciem"/>
    <w:uiPriority w:val="99"/>
    <w:rsid w:val="006D0F36"/>
    <w:rPr>
      <w:rFonts w:ascii="Arial" w:hAnsi="Arial" w:cs="Calibri"/>
      <w:b w:val="0"/>
      <w:bCs/>
      <w:color w:val="FFFFFF"/>
      <w:sz w:val="24"/>
      <w:szCs w:val="24"/>
    </w:rPr>
  </w:style>
  <w:style w:type="character" w:styleId="Odwoaniedokomentarza">
    <w:name w:val="annotation reference"/>
    <w:uiPriority w:val="99"/>
    <w:rsid w:val="00073E7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073E78"/>
    <w:rPr>
      <w:rFonts w:ascii="Arial" w:hAnsi="Arial"/>
      <w:sz w:val="20"/>
      <w:szCs w:val="20"/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rsid w:val="00073E78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rsid w:val="00073E78"/>
    <w:rPr>
      <w:b/>
      <w:bCs/>
    </w:rPr>
  </w:style>
  <w:style w:type="character" w:customStyle="1" w:styleId="TematkomentarzaZnak">
    <w:name w:val="Temat komentarza Znak"/>
    <w:link w:val="Tematkomentarza"/>
    <w:rsid w:val="00073E78"/>
    <w:rPr>
      <w:rFonts w:ascii="Arial" w:hAnsi="Arial"/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73E78"/>
    <w:pPr>
      <w:ind w:left="720"/>
      <w:contextualSpacing/>
    </w:pPr>
    <w:rPr>
      <w:rFonts w:ascii="Times New Roman" w:hAnsi="Times New Roman"/>
      <w:sz w:val="24"/>
      <w:lang w:val="x-none" w:eastAsia="x-none"/>
    </w:rPr>
  </w:style>
  <w:style w:type="paragraph" w:styleId="NormalnyWeb">
    <w:name w:val="Normal (Web)"/>
    <w:basedOn w:val="Normalny"/>
    <w:uiPriority w:val="99"/>
    <w:unhideWhenUsed/>
    <w:rsid w:val="00A722CE"/>
    <w:pPr>
      <w:spacing w:before="100" w:beforeAutospacing="1" w:after="100" w:afterAutospacing="1"/>
    </w:pPr>
    <w:rPr>
      <w:rFonts w:ascii="Times New Roman" w:hAnsi="Times New Roman"/>
      <w:sz w:val="24"/>
    </w:rPr>
  </w:style>
  <w:style w:type="paragraph" w:styleId="Bezodstpw">
    <w:name w:val="No Spacing"/>
    <w:link w:val="BezodstpwZnak"/>
    <w:uiPriority w:val="1"/>
    <w:qFormat/>
    <w:rsid w:val="009077FE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"/>
    <w:uiPriority w:val="1"/>
    <w:rsid w:val="009077FE"/>
    <w:rPr>
      <w:rFonts w:ascii="Calibri" w:hAnsi="Calibri"/>
      <w:sz w:val="22"/>
      <w:szCs w:val="22"/>
      <w:lang w:eastAsia="en-US" w:bidi="ar-SA"/>
    </w:rPr>
  </w:style>
  <w:style w:type="paragraph" w:styleId="Tekstprzypisukocowego">
    <w:name w:val="endnote text"/>
    <w:basedOn w:val="Normalny"/>
    <w:link w:val="TekstprzypisukocowegoZnak"/>
    <w:rsid w:val="00A95030"/>
    <w:rPr>
      <w:rFonts w:ascii="Arial" w:hAnsi="Arial"/>
      <w:sz w:val="20"/>
      <w:szCs w:val="20"/>
      <w:lang w:val="x-none" w:eastAsia="x-none"/>
    </w:rPr>
  </w:style>
  <w:style w:type="character" w:customStyle="1" w:styleId="TekstprzypisukocowegoZnak">
    <w:name w:val="Tekst przypisu końcowego Znak"/>
    <w:link w:val="Tekstprzypisukocowego"/>
    <w:rsid w:val="00A95030"/>
    <w:rPr>
      <w:rFonts w:ascii="Arial" w:hAnsi="Arial"/>
    </w:rPr>
  </w:style>
  <w:style w:type="character" w:styleId="Odwoanieprzypisukocowego">
    <w:name w:val="endnote reference"/>
    <w:rsid w:val="00A95030"/>
    <w:rPr>
      <w:vertAlign w:val="superscript"/>
    </w:rPr>
  </w:style>
  <w:style w:type="paragraph" w:styleId="Nagwekspisutreci">
    <w:name w:val="TOC Heading"/>
    <w:basedOn w:val="Nagwek1"/>
    <w:next w:val="Normalny"/>
    <w:uiPriority w:val="39"/>
    <w:qFormat/>
    <w:rsid w:val="00D43BC3"/>
    <w:pPr>
      <w:numPr>
        <w:numId w:val="0"/>
      </w:numPr>
      <w:outlineLvl w:val="9"/>
    </w:pPr>
    <w:rPr>
      <w:rFonts w:ascii="Cambria" w:hAnsi="Cambria"/>
      <w:bCs w:val="0"/>
      <w:smallCaps/>
      <w:color w:val="365F91"/>
      <w:kern w:val="0"/>
      <w:szCs w:val="28"/>
      <w:lang w:eastAsia="en-US"/>
    </w:rPr>
  </w:style>
  <w:style w:type="table" w:styleId="Tabela-Klasyczny2">
    <w:name w:val="Table Classic 2"/>
    <w:basedOn w:val="Standardowy"/>
    <w:rsid w:val="001E4756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Calendar2">
    <w:name w:val="Calendar 2"/>
    <w:basedOn w:val="Standardowy"/>
    <w:uiPriority w:val="99"/>
    <w:qFormat/>
    <w:rsid w:val="001E4756"/>
    <w:pPr>
      <w:jc w:val="center"/>
    </w:pPr>
    <w:rPr>
      <w:rFonts w:ascii="Calibri" w:hAnsi="Calibri"/>
      <w:sz w:val="28"/>
      <w:szCs w:val="28"/>
      <w:lang w:eastAsia="en-US"/>
    </w:rPr>
    <w:tblPr>
      <w:tblBorders>
        <w:insideV w:val="single" w:sz="4" w:space="0" w:color="95B3D7"/>
      </w:tblBorders>
    </w:tblPr>
    <w:tblStylePr w:type="firstRow">
      <w:rPr>
        <w:rFonts w:ascii="Cambria Math" w:eastAsia="Times New Roman" w:hAnsi="Cambria Math" w:cs="Times New Roman"/>
        <w:caps/>
        <w:color w:val="4F81BD"/>
        <w:spacing w:val="20"/>
        <w:sz w:val="32"/>
        <w:szCs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ela-Klasyczny1">
    <w:name w:val="Table Classic 1"/>
    <w:basedOn w:val="Standardowy"/>
    <w:rsid w:val="001E4756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rsid w:val="00AA33E6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">
    <w:name w:val="Table Grid"/>
    <w:basedOn w:val="Standardowy"/>
    <w:uiPriority w:val="59"/>
    <w:rsid w:val="00AA33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Lista1">
    <w:name w:val="Table List 1"/>
    <w:basedOn w:val="Standardowy"/>
    <w:rsid w:val="00600D7B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Jasnecieniowanieakcent6">
    <w:name w:val="Light Shading Accent 6"/>
    <w:basedOn w:val="Standardowy"/>
    <w:uiPriority w:val="60"/>
    <w:rsid w:val="006E6E4F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character" w:customStyle="1" w:styleId="StopkaZnak">
    <w:name w:val="Stopka Znak"/>
    <w:link w:val="Stopka"/>
    <w:uiPriority w:val="99"/>
    <w:rsid w:val="007F53A7"/>
    <w:rPr>
      <w:rFonts w:ascii="Arial" w:hAnsi="Arial"/>
      <w:sz w:val="22"/>
      <w:szCs w:val="24"/>
    </w:rPr>
  </w:style>
  <w:style w:type="character" w:styleId="Uwydatnienie">
    <w:name w:val="Emphasis"/>
    <w:aliases w:val="Nagłówek Tabeli"/>
    <w:uiPriority w:val="20"/>
    <w:qFormat/>
    <w:rsid w:val="008C4D91"/>
    <w:rPr>
      <w:b/>
      <w:bCs/>
      <w:i w:val="0"/>
      <w:iCs w:val="0"/>
    </w:rPr>
  </w:style>
  <w:style w:type="table" w:styleId="redniecieniowanie1akcent6">
    <w:name w:val="Medium Shading 1 Accent 6"/>
    <w:basedOn w:val="Standardowy"/>
    <w:uiPriority w:val="63"/>
    <w:rsid w:val="00F232E4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Jasnalistaakcent6">
    <w:name w:val="Light List Accent 6"/>
    <w:basedOn w:val="Standardowy"/>
    <w:uiPriority w:val="61"/>
    <w:rsid w:val="00F232E4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paragraph" w:styleId="Tytu">
    <w:name w:val="Title"/>
    <w:basedOn w:val="Normalny"/>
    <w:next w:val="Normalny"/>
    <w:link w:val="TytuZnak"/>
    <w:uiPriority w:val="10"/>
    <w:qFormat/>
    <w:rsid w:val="00532DD7"/>
    <w:pPr>
      <w:spacing w:after="300"/>
      <w:contextualSpacing/>
    </w:pPr>
    <w:rPr>
      <w:rFonts w:ascii="Square721 SFL" w:hAnsi="Square721 SFL"/>
      <w:color w:val="F79646"/>
      <w:spacing w:val="5"/>
      <w:kern w:val="28"/>
      <w:sz w:val="52"/>
      <w:szCs w:val="52"/>
      <w:lang w:val="x-none" w:eastAsia="x-none"/>
    </w:rPr>
  </w:style>
  <w:style w:type="character" w:customStyle="1" w:styleId="TytuZnak">
    <w:name w:val="Tytuł Znak"/>
    <w:link w:val="Tytu"/>
    <w:uiPriority w:val="10"/>
    <w:rsid w:val="00532DD7"/>
    <w:rPr>
      <w:rFonts w:ascii="Square721 SFL" w:eastAsia="Times New Roman" w:hAnsi="Square721 SFL" w:cs="Times New Roman"/>
      <w:color w:val="F79646"/>
      <w:spacing w:val="5"/>
      <w:kern w:val="28"/>
      <w:sz w:val="52"/>
      <w:szCs w:val="52"/>
    </w:rPr>
  </w:style>
  <w:style w:type="character" w:styleId="Tytuksiki">
    <w:name w:val="Book Title"/>
    <w:uiPriority w:val="33"/>
    <w:qFormat/>
    <w:rsid w:val="00B6475A"/>
    <w:rPr>
      <w:rFonts w:ascii="Calibri" w:hAnsi="Calibri"/>
      <w:b w:val="0"/>
      <w:bCs/>
      <w:smallCaps/>
      <w:color w:val="E36C0A"/>
      <w:spacing w:val="5"/>
      <w:sz w:val="28"/>
    </w:rPr>
  </w:style>
  <w:style w:type="table" w:customStyle="1" w:styleId="Kalendarz1">
    <w:name w:val="Kalendarz 1"/>
    <w:basedOn w:val="Standardowy"/>
    <w:uiPriority w:val="99"/>
    <w:qFormat/>
    <w:rsid w:val="00AD6246"/>
    <w:rPr>
      <w:rFonts w:ascii="Calibri" w:hAnsi="Calibri"/>
      <w:sz w:val="22"/>
      <w:szCs w:val="22"/>
    </w:rPr>
    <w:tblPr>
      <w:tblStyleRowBandSize w:val="1"/>
      <w:tblStyleColBandSize w:val="1"/>
    </w:tblPr>
    <w:tcPr>
      <w:shd w:val="clear" w:color="auto" w:fill="auto"/>
    </w:tcPr>
    <w:tblStylePr w:type="firstRow">
      <w:pPr>
        <w:wordWrap/>
        <w:spacing w:beforeLines="0" w:beforeAutospacing="0" w:afterLines="0" w:afterAutospacing="0" w:line="240" w:lineRule="auto"/>
      </w:pPr>
      <w:rPr>
        <w:rFonts w:ascii="Cambria Math" w:hAnsi="Cambria Math"/>
        <w:b/>
        <w:i w:val="0"/>
        <w:color w:val="000000"/>
        <w:sz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2Horz">
      <w:tblPr/>
      <w:tcPr>
        <w:tcBorders>
          <w:top w:val="single" w:sz="24" w:space="0" w:color="000000"/>
          <w:left w:val="nil"/>
          <w:bottom w:val="single" w:sz="24" w:space="0" w:color="000000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paragraph" w:customStyle="1" w:styleId="DecimalAligned">
    <w:name w:val="Decimal Aligned"/>
    <w:basedOn w:val="Normalny"/>
    <w:uiPriority w:val="40"/>
    <w:qFormat/>
    <w:rsid w:val="00AD6246"/>
    <w:pPr>
      <w:tabs>
        <w:tab w:val="decimal" w:pos="360"/>
      </w:tabs>
      <w:spacing w:after="200"/>
    </w:pPr>
    <w:rPr>
      <w:rFonts w:eastAsia="Calibri"/>
      <w:szCs w:val="22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AD6246"/>
    <w:rPr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AD6246"/>
    <w:rPr>
      <w:rFonts w:ascii="Calibri" w:eastAsia="Times New Roman" w:hAnsi="Calibri" w:cs="Times New Roman"/>
    </w:rPr>
  </w:style>
  <w:style w:type="character" w:styleId="Wyrnieniedelikatne">
    <w:name w:val="Subtle Emphasis"/>
    <w:uiPriority w:val="19"/>
    <w:qFormat/>
    <w:rsid w:val="00AD6246"/>
    <w:rPr>
      <w:i/>
      <w:iCs/>
      <w:color w:val="7F7F7F"/>
    </w:rPr>
  </w:style>
  <w:style w:type="table" w:styleId="redniecieniowanie2akcent5">
    <w:name w:val="Medium Shading 2 Accent 5"/>
    <w:basedOn w:val="Standardowy"/>
    <w:uiPriority w:val="64"/>
    <w:rsid w:val="00AD6246"/>
    <w:rPr>
      <w:rFonts w:ascii="Calibri" w:hAnsi="Calibri"/>
      <w:sz w:val="22"/>
      <w:szCs w:val="22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000000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Soflabwzr1">
    <w:name w:val="Soflab wzór1"/>
    <w:basedOn w:val="Standardowy"/>
    <w:uiPriority w:val="99"/>
    <w:rsid w:val="00EA156A"/>
    <w:rPr>
      <w:rFonts w:ascii="Tahoma" w:hAnsi="Tahoma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shd w:val="clear" w:color="auto" w:fill="FFFFFF"/>
      <w:vAlign w:val="center"/>
    </w:tcPr>
    <w:tblStylePr w:type="firstCol">
      <w:pPr>
        <w:jc w:val="left"/>
      </w:pPr>
      <w:rPr>
        <w:rFonts w:ascii="Cambria Math" w:hAnsi="Cambria Math"/>
        <w:b/>
        <w:color w:val="FFFFFF"/>
        <w:sz w:val="22"/>
      </w:rPr>
      <w:tblPr/>
      <w:tcPr>
        <w:shd w:val="clear" w:color="auto" w:fill="E36C0A"/>
        <w:vAlign w:val="center"/>
      </w:tcPr>
    </w:tblStylePr>
  </w:style>
  <w:style w:type="table" w:customStyle="1" w:styleId="Soflabwzr2">
    <w:name w:val="Soflab wzór 2"/>
    <w:basedOn w:val="Standardowy"/>
    <w:uiPriority w:val="99"/>
    <w:rsid w:val="005559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rFonts w:ascii="Cambria Math" w:hAnsi="Cambria Math"/>
        <w:b/>
        <w:color w:val="FFFFFF"/>
        <w:sz w:val="22"/>
      </w:rPr>
      <w:tblPr/>
      <w:tcPr>
        <w:shd w:val="clear" w:color="auto" w:fill="E36C0A"/>
      </w:tcPr>
    </w:tblStylePr>
    <w:tblStylePr w:type="firstCol">
      <w:pPr>
        <w:jc w:val="center"/>
      </w:pPr>
      <w:rPr>
        <w:rFonts w:ascii="Cambria Math" w:hAnsi="Cambria Math"/>
        <w:b/>
        <w:sz w:val="22"/>
      </w:rPr>
      <w:tblPr/>
      <w:tcPr>
        <w:shd w:val="clear" w:color="auto" w:fill="FFFFFF"/>
        <w:vAlign w:val="center"/>
      </w:tcPr>
    </w:tblStylePr>
  </w:style>
  <w:style w:type="table" w:styleId="Tabela-Delikatny1">
    <w:name w:val="Table Subtle 1"/>
    <w:basedOn w:val="Standardowy"/>
    <w:rsid w:val="003F68C4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rsid w:val="003F68C4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Soflab-tytudokumentu">
    <w:name w:val="Soflab - tytuł dokumentu"/>
    <w:basedOn w:val="Spistreci2"/>
    <w:link w:val="Soflab-tytudokumentuZnak"/>
    <w:qFormat/>
    <w:rsid w:val="000A6F63"/>
    <w:pPr>
      <w:spacing w:line="240" w:lineRule="auto"/>
      <w:jc w:val="center"/>
    </w:pPr>
    <w:rPr>
      <w:rFonts w:ascii="Tahoma" w:hAnsi="Tahoma"/>
      <w:color w:val="E36C0A"/>
      <w:sz w:val="56"/>
      <w:szCs w:val="56"/>
    </w:rPr>
  </w:style>
  <w:style w:type="character" w:styleId="Pogrubienie">
    <w:name w:val="Strong"/>
    <w:uiPriority w:val="22"/>
    <w:qFormat/>
    <w:rsid w:val="00817C71"/>
    <w:rPr>
      <w:b/>
      <w:bCs/>
    </w:rPr>
  </w:style>
  <w:style w:type="character" w:customStyle="1" w:styleId="Spistreci2Znak">
    <w:name w:val="Spis treści 2 Znak"/>
    <w:link w:val="Spistreci2"/>
    <w:uiPriority w:val="39"/>
    <w:rsid w:val="00DC111E"/>
    <w:rPr>
      <w:rFonts w:ascii="Source Sans Pro" w:eastAsia="Times New Roman" w:hAnsi="Source Sans Pro" w:cs="Times New Roman"/>
      <w:noProof/>
      <w:color w:val="000000"/>
    </w:rPr>
  </w:style>
  <w:style w:type="character" w:customStyle="1" w:styleId="Soflab-tytudokumentuZnak">
    <w:name w:val="Soflab - tytuł dokumentu Znak"/>
    <w:link w:val="Soflab-tytudokumentu"/>
    <w:rsid w:val="000A6F63"/>
    <w:rPr>
      <w:rFonts w:ascii="Tahoma" w:eastAsia="Times New Roman" w:hAnsi="Tahoma" w:cs="Tahoma"/>
      <w:noProof/>
      <w:color w:val="E36C0A"/>
      <w:sz w:val="56"/>
      <w:szCs w:val="56"/>
    </w:rPr>
  </w:style>
  <w:style w:type="paragraph" w:customStyle="1" w:styleId="Nagwek21">
    <w:name w:val="Nagłówek 2.1"/>
    <w:basedOn w:val="Nagwek2"/>
    <w:link w:val="Nagwek21Znak"/>
    <w:rsid w:val="00936B19"/>
    <w:pPr>
      <w:numPr>
        <w:numId w:val="4"/>
      </w:numPr>
    </w:pPr>
    <w:rPr>
      <w:b w:val="0"/>
      <w:sz w:val="22"/>
      <w:lang w:val="x-none"/>
    </w:rPr>
  </w:style>
  <w:style w:type="paragraph" w:customStyle="1" w:styleId="Nagwek31">
    <w:name w:val="Nagłówek 3.1"/>
    <w:basedOn w:val="Nagwek2"/>
    <w:link w:val="Nagwek31Znak"/>
    <w:rsid w:val="00936B19"/>
    <w:pPr>
      <w:numPr>
        <w:numId w:val="5"/>
      </w:numPr>
    </w:pPr>
    <w:rPr>
      <w:b w:val="0"/>
      <w:sz w:val="22"/>
      <w:lang w:val="x-none"/>
    </w:rPr>
  </w:style>
  <w:style w:type="character" w:customStyle="1" w:styleId="Nagwek21Znak">
    <w:name w:val="Nagłówek 2.1 Znak"/>
    <w:link w:val="Nagwek21"/>
    <w:rsid w:val="00936B19"/>
    <w:rPr>
      <w:rFonts w:ascii="Calibri" w:hAnsi="Calibri"/>
      <w:bCs/>
      <w:color w:val="1F497D" w:themeColor="text2"/>
      <w:sz w:val="22"/>
      <w:szCs w:val="22"/>
      <w:lang w:val="x-none" w:eastAsia="x-none"/>
    </w:rPr>
  </w:style>
  <w:style w:type="character" w:customStyle="1" w:styleId="Nagwek31Znak">
    <w:name w:val="Nagłówek 3.1 Znak"/>
    <w:link w:val="Nagwek31"/>
    <w:rsid w:val="00936B19"/>
    <w:rPr>
      <w:rFonts w:ascii="Calibri" w:hAnsi="Calibri"/>
      <w:bCs/>
      <w:color w:val="1F497D" w:themeColor="text2"/>
      <w:sz w:val="22"/>
      <w:szCs w:val="22"/>
      <w:lang w:val="x-none" w:eastAsia="x-none"/>
    </w:rPr>
  </w:style>
  <w:style w:type="character" w:customStyle="1" w:styleId="Nagwek4Znak">
    <w:name w:val="Nagłówek 4 Znak"/>
    <w:link w:val="Nagwek4"/>
    <w:rsid w:val="009861EB"/>
    <w:rPr>
      <w:rFonts w:asciiTheme="minorHAnsi" w:hAnsiTheme="minorHAnsi"/>
      <w:b/>
      <w:iCs/>
      <w:color w:val="E36C0A" w:themeColor="accent6" w:themeShade="BF"/>
      <w:sz w:val="22"/>
      <w:szCs w:val="22"/>
      <w:lang w:val="x-none" w:eastAsia="x-none"/>
    </w:rPr>
  </w:style>
  <w:style w:type="character" w:customStyle="1" w:styleId="tekstpodstawowywypunktowanieZnak">
    <w:name w:val="tekst podstawowy wypunktowanie Znak"/>
    <w:link w:val="tekstpodstawowywypunktowanie"/>
    <w:locked/>
    <w:rsid w:val="00A11BB5"/>
    <w:rPr>
      <w:rFonts w:ascii="Calibri" w:hAnsi="Calibri" w:cs="Calibri"/>
      <w:sz w:val="22"/>
      <w:szCs w:val="22"/>
    </w:rPr>
  </w:style>
  <w:style w:type="paragraph" w:customStyle="1" w:styleId="tekstpodstawowywypunktowanie">
    <w:name w:val="tekst podstawowy wypunktowanie"/>
    <w:basedOn w:val="Tekstpodstawowy"/>
    <w:link w:val="tekstpodstawowywypunktowanieZnak"/>
    <w:qFormat/>
    <w:rsid w:val="00A11BB5"/>
    <w:rPr>
      <w:bCs w:val="0"/>
    </w:rPr>
  </w:style>
  <w:style w:type="paragraph" w:styleId="Listapunktowana">
    <w:name w:val="List Bullet"/>
    <w:basedOn w:val="Normalny"/>
    <w:rsid w:val="005B4965"/>
    <w:pPr>
      <w:numPr>
        <w:numId w:val="7"/>
      </w:numPr>
      <w:spacing w:after="200"/>
      <w:jc w:val="left"/>
    </w:pPr>
    <w:rPr>
      <w:rFonts w:eastAsia="Calibri"/>
      <w:szCs w:val="22"/>
      <w:lang w:eastAsia="en-US"/>
    </w:rPr>
  </w:style>
  <w:style w:type="paragraph" w:styleId="Legenda">
    <w:name w:val="caption"/>
    <w:aliases w:val="Podpisy"/>
    <w:basedOn w:val="Normalny"/>
    <w:next w:val="Normalny"/>
    <w:autoRedefine/>
    <w:uiPriority w:val="35"/>
    <w:qFormat/>
    <w:rsid w:val="00496C38"/>
    <w:pPr>
      <w:spacing w:after="200" w:line="240" w:lineRule="auto"/>
      <w:ind w:left="1416"/>
      <w:jc w:val="center"/>
    </w:pPr>
    <w:rPr>
      <w:rFonts w:cs="Calibri"/>
      <w:b/>
      <w:bCs/>
      <w:iCs/>
      <w:sz w:val="18"/>
      <w:szCs w:val="22"/>
      <w:lang w:eastAsia="en-US"/>
    </w:rPr>
  </w:style>
  <w:style w:type="paragraph" w:customStyle="1" w:styleId="CharZnak">
    <w:name w:val="Char Znak"/>
    <w:basedOn w:val="Normalny"/>
    <w:semiHidden/>
    <w:rsid w:val="0071065F"/>
    <w:pPr>
      <w:spacing w:before="160" w:after="160" w:line="360" w:lineRule="auto"/>
    </w:pPr>
    <w:rPr>
      <w:rFonts w:ascii="Arial" w:hAnsi="Arial"/>
      <w:sz w:val="20"/>
      <w:szCs w:val="22"/>
      <w:lang w:eastAsia="en-US"/>
    </w:rPr>
  </w:style>
  <w:style w:type="paragraph" w:customStyle="1" w:styleId="CharZnak0">
    <w:name w:val="Char Znak"/>
    <w:basedOn w:val="Normalny"/>
    <w:semiHidden/>
    <w:rsid w:val="00B15436"/>
    <w:pPr>
      <w:spacing w:before="160" w:after="160" w:line="360" w:lineRule="auto"/>
    </w:pPr>
    <w:rPr>
      <w:rFonts w:ascii="Arial" w:hAnsi="Arial"/>
      <w:sz w:val="20"/>
      <w:szCs w:val="22"/>
      <w:lang w:eastAsia="en-US"/>
    </w:rPr>
  </w:style>
  <w:style w:type="paragraph" w:customStyle="1" w:styleId="CharZnak1">
    <w:name w:val="Char Znak"/>
    <w:basedOn w:val="Normalny"/>
    <w:semiHidden/>
    <w:rsid w:val="00B2080F"/>
    <w:pPr>
      <w:spacing w:before="160" w:after="160" w:line="360" w:lineRule="auto"/>
    </w:pPr>
    <w:rPr>
      <w:rFonts w:ascii="Arial" w:hAnsi="Arial"/>
      <w:sz w:val="20"/>
      <w:szCs w:val="22"/>
      <w:lang w:eastAsia="en-US"/>
    </w:rPr>
  </w:style>
  <w:style w:type="paragraph" w:customStyle="1" w:styleId="CharZnak2">
    <w:name w:val="Char Znak"/>
    <w:basedOn w:val="Normalny"/>
    <w:semiHidden/>
    <w:rsid w:val="00365929"/>
    <w:pPr>
      <w:spacing w:before="160" w:after="160" w:line="360" w:lineRule="auto"/>
    </w:pPr>
    <w:rPr>
      <w:rFonts w:ascii="Arial" w:hAnsi="Arial"/>
      <w:sz w:val="20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24482A"/>
    <w:rPr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FC72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jc w:val="left"/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link w:val="HTML-wstpniesformatowany"/>
    <w:uiPriority w:val="99"/>
    <w:rsid w:val="00FC72DB"/>
    <w:rPr>
      <w:rFonts w:ascii="Courier New" w:hAnsi="Courier New" w:cs="Courier New"/>
    </w:rPr>
  </w:style>
  <w:style w:type="character" w:customStyle="1" w:styleId="NagwekZnak">
    <w:name w:val="Nagłówek Znak"/>
    <w:link w:val="Nagwek"/>
    <w:uiPriority w:val="99"/>
    <w:rsid w:val="00755DEA"/>
    <w:rPr>
      <w:rFonts w:ascii="Calibri" w:hAnsi="Calibri"/>
      <w:sz w:val="22"/>
      <w:szCs w:val="24"/>
    </w:rPr>
  </w:style>
  <w:style w:type="character" w:styleId="Tekstzastpczy">
    <w:name w:val="Placeholder Text"/>
    <w:uiPriority w:val="99"/>
    <w:rsid w:val="00755DEA"/>
    <w:rPr>
      <w:color w:val="808080"/>
    </w:rPr>
  </w:style>
  <w:style w:type="paragraph" w:styleId="Spisilustracji">
    <w:name w:val="table of figures"/>
    <w:basedOn w:val="Normalny"/>
    <w:next w:val="Normalny"/>
    <w:uiPriority w:val="99"/>
    <w:unhideWhenUsed/>
    <w:rsid w:val="00755DEA"/>
    <w:pPr>
      <w:spacing w:after="0"/>
      <w:jc w:val="left"/>
    </w:pPr>
    <w:rPr>
      <w:rFonts w:asciiTheme="minorHAnsi" w:hAnsiTheme="minorHAnsi"/>
      <w:i/>
      <w:iCs/>
      <w:sz w:val="20"/>
      <w:szCs w:val="20"/>
    </w:rPr>
  </w:style>
  <w:style w:type="table" w:customStyle="1" w:styleId="Tabela-Siatka1">
    <w:name w:val="Tabela - Siatka1"/>
    <w:basedOn w:val="Standardowy"/>
    <w:next w:val="Tabela-Siatka"/>
    <w:rsid w:val="00755D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dniecieniowanie2akcent6">
    <w:name w:val="Medium Shading 2 Accent 6"/>
    <w:basedOn w:val="Standardowy"/>
    <w:uiPriority w:val="64"/>
    <w:rsid w:val="00755DEA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rFonts w:ascii="Calibri" w:hAnsi="Calibri"/>
        <w:b/>
        <w:bCs/>
        <w:color w:val="000000"/>
        <w:sz w:val="22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rFonts w:ascii="Calibri" w:hAnsi="Calibri"/>
        <w:b/>
        <w:bCs/>
        <w:color w:val="000000"/>
        <w:sz w:val="22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FDDD8D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styleId="Wyrnienieintensywne">
    <w:name w:val="Intense Emphasis"/>
    <w:uiPriority w:val="21"/>
    <w:qFormat/>
    <w:rsid w:val="00755DEA"/>
    <w:rPr>
      <w:rFonts w:ascii="Calibri" w:hAnsi="Calibri"/>
      <w:b/>
      <w:bCs/>
      <w:i/>
      <w:iCs/>
      <w:color w:val="4F81BD"/>
      <w:sz w:val="22"/>
    </w:rPr>
  </w:style>
  <w:style w:type="paragraph" w:styleId="Mapadokumentu">
    <w:name w:val="Document Map"/>
    <w:basedOn w:val="Normalny"/>
    <w:link w:val="MapadokumentuZnak"/>
    <w:uiPriority w:val="99"/>
    <w:semiHidden/>
    <w:unhideWhenUsed/>
    <w:rsid w:val="00755DEA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MapadokumentuZnak">
    <w:name w:val="Mapa dokumentu Znak"/>
    <w:link w:val="Mapadokumentu"/>
    <w:uiPriority w:val="99"/>
    <w:semiHidden/>
    <w:rsid w:val="00755DEA"/>
    <w:rPr>
      <w:rFonts w:ascii="Tahoma" w:eastAsia="Times New Roman" w:hAnsi="Tahoma" w:cs="Tahoma"/>
      <w:sz w:val="16"/>
      <w:szCs w:val="16"/>
    </w:rPr>
  </w:style>
  <w:style w:type="character" w:customStyle="1" w:styleId="apple-converted-space">
    <w:name w:val="apple-converted-space"/>
    <w:basedOn w:val="Domylnaczcionkaakapitu"/>
    <w:rsid w:val="00755DEA"/>
  </w:style>
  <w:style w:type="paragraph" w:customStyle="1" w:styleId="smalltitle">
    <w:name w:val="smalltitle"/>
    <w:basedOn w:val="Normalny"/>
    <w:rsid w:val="00755DEA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</w:rPr>
  </w:style>
  <w:style w:type="paragraph" w:customStyle="1" w:styleId="Normalny1">
    <w:name w:val="Normalny1"/>
    <w:rsid w:val="005A7E31"/>
    <w:pPr>
      <w:spacing w:after="120" w:line="276" w:lineRule="auto"/>
      <w:jc w:val="both"/>
    </w:pPr>
    <w:rPr>
      <w:rFonts w:ascii="Calibri" w:eastAsia="Calibri" w:hAnsi="Calibri" w:cs="Calibri"/>
      <w:color w:val="000000"/>
      <w:sz w:val="22"/>
      <w:lang w:val="en-US"/>
    </w:rPr>
  </w:style>
  <w:style w:type="paragraph" w:styleId="Poprawka">
    <w:name w:val="Revision"/>
    <w:hidden/>
    <w:uiPriority w:val="71"/>
    <w:rsid w:val="00404DA8"/>
    <w:rPr>
      <w:rFonts w:ascii="Calibri" w:hAnsi="Calibri"/>
      <w:sz w:val="22"/>
      <w:szCs w:val="24"/>
    </w:rPr>
  </w:style>
  <w:style w:type="character" w:customStyle="1" w:styleId="il">
    <w:name w:val="il"/>
    <w:rsid w:val="005A5878"/>
  </w:style>
  <w:style w:type="character" w:styleId="Odwoanieprzypisudolnego">
    <w:name w:val="footnote reference"/>
    <w:basedOn w:val="Domylnaczcionkaakapitu"/>
    <w:uiPriority w:val="99"/>
    <w:semiHidden/>
    <w:unhideWhenUsed/>
    <w:rsid w:val="0098125C"/>
    <w:rPr>
      <w:vertAlign w:val="superscript"/>
    </w:rPr>
  </w:style>
  <w:style w:type="paragraph" w:customStyle="1" w:styleId="KOMENTARZ-TATABELKA">
    <w:name w:val="KOMENTARZ - ŻÓŁTA TABELKA"/>
    <w:basedOn w:val="Normalny"/>
    <w:link w:val="KOMENTARZ-TATABELKAZnak"/>
    <w:qFormat/>
    <w:rsid w:val="007027EA"/>
    <w:pPr>
      <w:pBdr>
        <w:top w:val="dashSmallGap" w:sz="4" w:space="1" w:color="999999"/>
        <w:left w:val="dashSmallGap" w:sz="4" w:space="4" w:color="999999"/>
        <w:bottom w:val="dashSmallGap" w:sz="4" w:space="1" w:color="999999"/>
        <w:right w:val="dashSmallGap" w:sz="4" w:space="4" w:color="999999"/>
      </w:pBdr>
      <w:shd w:val="clear" w:color="auto" w:fill="FFFF99"/>
      <w:tabs>
        <w:tab w:val="left" w:pos="284"/>
        <w:tab w:val="left" w:pos="567"/>
      </w:tabs>
      <w:spacing w:before="20" w:after="40" w:line="240" w:lineRule="atLeast"/>
      <w:jc w:val="left"/>
    </w:pPr>
    <w:rPr>
      <w:i/>
      <w:iCs/>
      <w:sz w:val="20"/>
      <w:szCs w:val="20"/>
    </w:rPr>
  </w:style>
  <w:style w:type="character" w:customStyle="1" w:styleId="KOMENTARZ-TATABELKAZnak">
    <w:name w:val="KOMENTARZ - ŻÓŁTA TABELKA Znak"/>
    <w:link w:val="KOMENTARZ-TATABELKA"/>
    <w:rsid w:val="007027EA"/>
    <w:rPr>
      <w:rFonts w:ascii="Calibri" w:hAnsi="Calibri"/>
      <w:i/>
      <w:iCs/>
      <w:shd w:val="clear" w:color="auto" w:fill="FFFF99"/>
    </w:rPr>
  </w:style>
  <w:style w:type="paragraph" w:customStyle="1" w:styleId="Table">
    <w:name w:val="Table"/>
    <w:basedOn w:val="Normalny"/>
    <w:uiPriority w:val="99"/>
    <w:rsid w:val="003F3B87"/>
    <w:pPr>
      <w:keepLines/>
      <w:spacing w:after="0" w:line="280" w:lineRule="exact"/>
      <w:jc w:val="left"/>
    </w:pPr>
    <w:rPr>
      <w:rFonts w:ascii="Frutiger 55 Roman" w:hAnsi="Frutiger 55 Roman"/>
      <w:sz w:val="16"/>
      <w:szCs w:val="20"/>
      <w:lang w:val="en-US" w:eastAsia="de-DE"/>
    </w:rPr>
  </w:style>
  <w:style w:type="paragraph" w:customStyle="1" w:styleId="standardowyarial">
    <w:name w:val="standardowy arial"/>
    <w:basedOn w:val="Normalny"/>
    <w:autoRedefine/>
    <w:rsid w:val="003F3B87"/>
    <w:pPr>
      <w:spacing w:before="100" w:beforeAutospacing="1" w:after="100" w:afterAutospacing="1" w:line="360" w:lineRule="auto"/>
      <w:jc w:val="left"/>
    </w:pPr>
    <w:rPr>
      <w:rFonts w:ascii="Arial" w:eastAsiaTheme="minorHAnsi" w:hAnsi="Arial"/>
      <w:sz w:val="20"/>
      <w:szCs w:val="20"/>
      <w:lang w:eastAsia="en-US"/>
    </w:rPr>
  </w:style>
  <w:style w:type="table" w:customStyle="1" w:styleId="tabelki2">
    <w:name w:val="tabelki 2"/>
    <w:basedOn w:val="Standardowy"/>
    <w:uiPriority w:val="99"/>
    <w:rsid w:val="0048105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548DD4" w:themeColor="text2" w:themeTint="99"/>
        <w:left w:val="single" w:sz="4" w:space="0" w:color="548DD4" w:themeColor="text2" w:themeTint="99"/>
        <w:bottom w:val="single" w:sz="4" w:space="0" w:color="548DD4" w:themeColor="text2" w:themeTint="99"/>
        <w:right w:val="single" w:sz="4" w:space="0" w:color="548DD4" w:themeColor="text2" w:themeTint="99"/>
        <w:insideH w:val="single" w:sz="4" w:space="0" w:color="548DD4" w:themeColor="text2" w:themeTint="99"/>
        <w:insideV w:val="single" w:sz="4" w:space="0" w:color="548DD4" w:themeColor="text2" w:themeTint="99"/>
      </w:tblBorders>
    </w:tblPr>
    <w:tblStylePr w:type="firstRow">
      <w:pPr>
        <w:jc w:val="center"/>
      </w:pPr>
      <w:rPr>
        <w:rFonts w:asciiTheme="minorHAnsi" w:hAnsiTheme="minorHAnsi"/>
        <w:b/>
        <w:color w:val="FFFFFF" w:themeColor="background1"/>
        <w:sz w:val="22"/>
      </w:rPr>
      <w:tblPr/>
      <w:tcPr>
        <w:shd w:val="clear" w:color="auto" w:fill="17365D" w:themeFill="text2" w:themeFillShade="BF"/>
        <w:vAlign w:val="center"/>
      </w:tcPr>
    </w:tblStylePr>
  </w:style>
  <w:style w:type="table" w:styleId="redniecieniowanie1akcent1">
    <w:name w:val="Medium Shading 1 Accent 1"/>
    <w:basedOn w:val="Standardowy"/>
    <w:uiPriority w:val="63"/>
    <w:rsid w:val="00A0731E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rFonts w:asciiTheme="minorHAnsi" w:hAnsiTheme="minorHAnsi"/>
        <w:b/>
        <w:bCs/>
        <w:color w:val="FFFFFF" w:themeColor="background1"/>
        <w:sz w:val="22"/>
      </w:rPr>
      <w:tblPr/>
      <w:tcPr>
        <w:shd w:val="clear" w:color="auto" w:fill="17365D" w:themeFill="text2" w:themeFillShade="BF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customStyle="1" w:styleId="SFLNag1">
    <w:name w:val="SFL_Nag_1"/>
    <w:basedOn w:val="Nagwek1"/>
    <w:link w:val="SFLNag1Znak"/>
    <w:qFormat/>
    <w:rsid w:val="00B10A8D"/>
    <w:pPr>
      <w:numPr>
        <w:numId w:val="0"/>
      </w:numPr>
      <w:spacing w:after="0" w:line="240" w:lineRule="auto"/>
    </w:pPr>
    <w:rPr>
      <w:rFonts w:eastAsiaTheme="majorEastAsia" w:cs="Calibri"/>
      <w:iCs w:val="0"/>
      <w:color w:val="17365D" w:themeColor="text2" w:themeShade="BF"/>
      <w:kern w:val="0"/>
      <w:sz w:val="28"/>
      <w:szCs w:val="28"/>
      <w:lang w:val="pl-PL" w:eastAsia="pl-PL"/>
    </w:rPr>
  </w:style>
  <w:style w:type="character" w:customStyle="1" w:styleId="SFLNag1Znak">
    <w:name w:val="SFL_Nag_1 Znak"/>
    <w:basedOn w:val="Domylnaczcionkaakapitu"/>
    <w:link w:val="SFLNag1"/>
    <w:rsid w:val="00B10A8D"/>
    <w:rPr>
      <w:rFonts w:ascii="Calibri" w:eastAsiaTheme="majorEastAsia" w:hAnsi="Calibri" w:cs="Calibri"/>
      <w:b/>
      <w:bCs/>
      <w:color w:val="17365D" w:themeColor="text2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nhideWhenUsed="0"/>
    <w:lsdException w:name="No Spacing" w:semiHidden="0" w:uiPriority="1" w:unhideWhenUsed="0" w:qFormat="1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3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34" w:unhideWhenUsed="0" w:qFormat="1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64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4D50"/>
    <w:pPr>
      <w:spacing w:after="120" w:line="276" w:lineRule="auto"/>
      <w:jc w:val="both"/>
    </w:pPr>
    <w:rPr>
      <w:rFonts w:ascii="Calibri" w:hAnsi="Calibri"/>
      <w:sz w:val="22"/>
      <w:szCs w:val="24"/>
    </w:rPr>
  </w:style>
  <w:style w:type="paragraph" w:styleId="Nagwek1">
    <w:name w:val="heading 1"/>
    <w:aliases w:val="Nagłówek 5 num"/>
    <w:basedOn w:val="Nagwek"/>
    <w:next w:val="Normalny"/>
    <w:link w:val="Nagwek1Znak"/>
    <w:autoRedefine/>
    <w:uiPriority w:val="9"/>
    <w:qFormat/>
    <w:rsid w:val="004D011D"/>
    <w:pPr>
      <w:keepNext/>
      <w:keepLines/>
      <w:numPr>
        <w:numId w:val="6"/>
      </w:numPr>
      <w:tabs>
        <w:tab w:val="clear" w:pos="4536"/>
        <w:tab w:val="clear" w:pos="9072"/>
      </w:tabs>
      <w:spacing w:before="480"/>
      <w:jc w:val="left"/>
      <w:outlineLvl w:val="0"/>
    </w:pPr>
    <w:rPr>
      <w:b/>
      <w:bCs/>
      <w:iCs/>
      <w:color w:val="1F497D" w:themeColor="text2"/>
      <w:kern w:val="32"/>
      <w:sz w:val="32"/>
      <w:szCs w:val="22"/>
    </w:rPr>
  </w:style>
  <w:style w:type="paragraph" w:styleId="Nagwek2">
    <w:name w:val="heading 2"/>
    <w:basedOn w:val="Normalny"/>
    <w:next w:val="Normalny"/>
    <w:link w:val="Nagwek2Znak1"/>
    <w:autoRedefine/>
    <w:qFormat/>
    <w:rsid w:val="00DC3502"/>
    <w:pPr>
      <w:keepNext/>
      <w:numPr>
        <w:ilvl w:val="1"/>
        <w:numId w:val="6"/>
      </w:numPr>
      <w:tabs>
        <w:tab w:val="left" w:pos="0"/>
      </w:tabs>
      <w:spacing w:before="120"/>
      <w:jc w:val="left"/>
      <w:outlineLvl w:val="1"/>
    </w:pPr>
    <w:rPr>
      <w:b/>
      <w:bCs/>
      <w:color w:val="1F497D" w:themeColor="text2"/>
      <w:sz w:val="24"/>
      <w:szCs w:val="22"/>
      <w:lang w:eastAsia="x-none"/>
    </w:rPr>
  </w:style>
  <w:style w:type="paragraph" w:styleId="Nagwek3">
    <w:name w:val="heading 3"/>
    <w:basedOn w:val="Normalny"/>
    <w:next w:val="Normalny"/>
    <w:link w:val="Nagwek3Znak"/>
    <w:autoRedefine/>
    <w:uiPriority w:val="9"/>
    <w:qFormat/>
    <w:rsid w:val="00620827"/>
    <w:pPr>
      <w:keepNext/>
      <w:keepLines/>
      <w:numPr>
        <w:ilvl w:val="2"/>
        <w:numId w:val="6"/>
      </w:numPr>
      <w:spacing w:before="240"/>
      <w:outlineLvl w:val="2"/>
    </w:pPr>
    <w:rPr>
      <w:bCs/>
      <w:color w:val="1F497D" w:themeColor="text2"/>
      <w:szCs w:val="22"/>
      <w:lang w:eastAsia="x-none"/>
    </w:rPr>
  </w:style>
  <w:style w:type="paragraph" w:styleId="Nagwek4">
    <w:name w:val="heading 4"/>
    <w:basedOn w:val="Nagwek2"/>
    <w:next w:val="Normalny"/>
    <w:link w:val="Nagwek4Znak"/>
    <w:qFormat/>
    <w:rsid w:val="009861EB"/>
    <w:pPr>
      <w:keepLines/>
      <w:numPr>
        <w:ilvl w:val="3"/>
      </w:numPr>
      <w:spacing w:before="200"/>
      <w:outlineLvl w:val="3"/>
    </w:pPr>
    <w:rPr>
      <w:rFonts w:asciiTheme="minorHAnsi" w:hAnsiTheme="minorHAnsi"/>
      <w:bCs w:val="0"/>
      <w:iCs/>
      <w:color w:val="E36C0A" w:themeColor="accent6" w:themeShade="BF"/>
      <w:sz w:val="22"/>
      <w:lang w:val="x-none"/>
    </w:rPr>
  </w:style>
  <w:style w:type="paragraph" w:styleId="Nagwek5">
    <w:name w:val="heading 5"/>
    <w:aliases w:val="Level 3 - i"/>
    <w:basedOn w:val="Normalny"/>
    <w:next w:val="Normalny"/>
    <w:link w:val="Nagwek5Znak"/>
    <w:qFormat/>
    <w:rsid w:val="00E4647C"/>
    <w:pPr>
      <w:numPr>
        <w:ilvl w:val="4"/>
        <w:numId w:val="6"/>
      </w:numPr>
      <w:spacing w:before="240" w:after="60"/>
      <w:outlineLvl w:val="4"/>
    </w:pPr>
    <w:rPr>
      <w:b/>
      <w:bCs/>
      <w:i/>
      <w:iCs/>
      <w:sz w:val="20"/>
      <w:szCs w:val="26"/>
      <w:lang w:val="x-none" w:eastAsia="x-none"/>
    </w:rPr>
  </w:style>
  <w:style w:type="paragraph" w:styleId="Nagwek6">
    <w:name w:val="heading 6"/>
    <w:aliases w:val="Legal Level 1."/>
    <w:basedOn w:val="Normalny"/>
    <w:next w:val="Normalny"/>
    <w:link w:val="Nagwek6Znak"/>
    <w:qFormat/>
    <w:rsid w:val="00E4647C"/>
    <w:pPr>
      <w:numPr>
        <w:ilvl w:val="5"/>
        <w:numId w:val="6"/>
      </w:numPr>
      <w:spacing w:before="240" w:after="60"/>
      <w:outlineLvl w:val="5"/>
    </w:pPr>
    <w:rPr>
      <w:b/>
      <w:bCs/>
      <w:i/>
      <w:sz w:val="20"/>
      <w:szCs w:val="22"/>
      <w:lang w:val="x-none" w:eastAsia="x-none"/>
    </w:rPr>
  </w:style>
  <w:style w:type="paragraph" w:styleId="Nagwek7">
    <w:name w:val="heading 7"/>
    <w:aliases w:val="Legal Level 1.1."/>
    <w:basedOn w:val="Normalny"/>
    <w:next w:val="Normalny"/>
    <w:link w:val="Nagwek7Znak"/>
    <w:qFormat/>
    <w:rsid w:val="00E4647C"/>
    <w:pPr>
      <w:numPr>
        <w:ilvl w:val="6"/>
        <w:numId w:val="6"/>
      </w:numPr>
      <w:spacing w:before="240" w:after="60"/>
      <w:outlineLvl w:val="6"/>
    </w:pPr>
    <w:rPr>
      <w:lang w:val="x-none" w:eastAsia="x-none"/>
    </w:rPr>
  </w:style>
  <w:style w:type="paragraph" w:styleId="Nagwek8">
    <w:name w:val="heading 8"/>
    <w:aliases w:val="Legal Level 1.1.1."/>
    <w:basedOn w:val="Normalny"/>
    <w:next w:val="Normalny"/>
    <w:link w:val="Nagwek8Znak"/>
    <w:qFormat/>
    <w:rsid w:val="00E4647C"/>
    <w:pPr>
      <w:numPr>
        <w:ilvl w:val="7"/>
        <w:numId w:val="6"/>
      </w:numPr>
      <w:spacing w:before="240" w:after="60"/>
      <w:outlineLvl w:val="7"/>
    </w:pPr>
    <w:rPr>
      <w:i/>
      <w:iCs/>
      <w:lang w:val="x-none" w:eastAsia="x-none"/>
    </w:rPr>
  </w:style>
  <w:style w:type="paragraph" w:styleId="Nagwek9">
    <w:name w:val="heading 9"/>
    <w:aliases w:val="Legal Level 1.1.1.1."/>
    <w:basedOn w:val="Normalny"/>
    <w:next w:val="Normalny"/>
    <w:link w:val="Nagwek9Znak"/>
    <w:qFormat/>
    <w:rsid w:val="00E4647C"/>
    <w:pPr>
      <w:numPr>
        <w:ilvl w:val="8"/>
        <w:numId w:val="6"/>
      </w:numPr>
      <w:spacing w:before="240" w:after="60"/>
      <w:outlineLvl w:val="8"/>
    </w:pPr>
    <w:rPr>
      <w:szCs w:val="2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D17D9A"/>
    <w:pPr>
      <w:tabs>
        <w:tab w:val="center" w:pos="4536"/>
        <w:tab w:val="right" w:pos="9072"/>
      </w:tabs>
    </w:pPr>
    <w:rPr>
      <w:lang w:val="x-none" w:eastAsia="x-none"/>
    </w:rPr>
  </w:style>
  <w:style w:type="paragraph" w:styleId="Stopka">
    <w:name w:val="footer"/>
    <w:basedOn w:val="Normalny"/>
    <w:link w:val="StopkaZnak"/>
    <w:uiPriority w:val="99"/>
    <w:rsid w:val="00D17D9A"/>
    <w:pPr>
      <w:tabs>
        <w:tab w:val="center" w:pos="4536"/>
        <w:tab w:val="right" w:pos="9072"/>
      </w:tabs>
    </w:pPr>
    <w:rPr>
      <w:rFonts w:ascii="Arial" w:hAnsi="Arial"/>
      <w:lang w:val="x-none" w:eastAsia="x-none"/>
    </w:rPr>
  </w:style>
  <w:style w:type="paragraph" w:styleId="Tekstdymka">
    <w:name w:val="Balloon Text"/>
    <w:basedOn w:val="Normalny"/>
    <w:link w:val="TekstdymkaZnak"/>
    <w:uiPriority w:val="99"/>
    <w:rsid w:val="00E4647C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rsid w:val="00E4647C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aliases w:val="Nagłówek 5 num Znak"/>
    <w:link w:val="Nagwek1"/>
    <w:uiPriority w:val="9"/>
    <w:rsid w:val="004D011D"/>
    <w:rPr>
      <w:rFonts w:ascii="Calibri" w:hAnsi="Calibri"/>
      <w:b/>
      <w:bCs/>
      <w:iCs/>
      <w:color w:val="1F497D" w:themeColor="text2"/>
      <w:kern w:val="32"/>
      <w:sz w:val="32"/>
      <w:szCs w:val="22"/>
      <w:lang w:val="x-none" w:eastAsia="x-none"/>
    </w:rPr>
  </w:style>
  <w:style w:type="character" w:customStyle="1" w:styleId="Nagwek2Znak">
    <w:name w:val="Nagłówek 2 Znak"/>
    <w:uiPriority w:val="9"/>
    <w:rsid w:val="00E4647C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link w:val="Nagwek3"/>
    <w:uiPriority w:val="9"/>
    <w:rsid w:val="00620827"/>
    <w:rPr>
      <w:rFonts w:ascii="Calibri" w:hAnsi="Calibri"/>
      <w:bCs/>
      <w:color w:val="1F497D" w:themeColor="text2"/>
      <w:sz w:val="22"/>
      <w:szCs w:val="22"/>
      <w:lang w:eastAsia="x-none"/>
    </w:rPr>
  </w:style>
  <w:style w:type="character" w:customStyle="1" w:styleId="Nagwek5Znak">
    <w:name w:val="Nagłówek 5 Znak"/>
    <w:aliases w:val="Level 3 - i Znak"/>
    <w:link w:val="Nagwek5"/>
    <w:rsid w:val="00E4647C"/>
    <w:rPr>
      <w:rFonts w:ascii="Calibri" w:hAnsi="Calibri"/>
      <w:b/>
      <w:bCs/>
      <w:i/>
      <w:iCs/>
      <w:szCs w:val="26"/>
      <w:lang w:val="x-none" w:eastAsia="x-none"/>
    </w:rPr>
  </w:style>
  <w:style w:type="character" w:customStyle="1" w:styleId="Nagwek6Znak">
    <w:name w:val="Nagłówek 6 Znak"/>
    <w:aliases w:val="Legal Level 1. Znak"/>
    <w:link w:val="Nagwek6"/>
    <w:rsid w:val="00E4647C"/>
    <w:rPr>
      <w:rFonts w:ascii="Calibri" w:hAnsi="Calibri"/>
      <w:b/>
      <w:bCs/>
      <w:i/>
      <w:szCs w:val="22"/>
      <w:lang w:val="x-none" w:eastAsia="x-none"/>
    </w:rPr>
  </w:style>
  <w:style w:type="character" w:customStyle="1" w:styleId="Nagwek7Znak">
    <w:name w:val="Nagłówek 7 Znak"/>
    <w:aliases w:val="Legal Level 1.1. Znak"/>
    <w:link w:val="Nagwek7"/>
    <w:rsid w:val="00E4647C"/>
    <w:rPr>
      <w:rFonts w:ascii="Calibri" w:hAnsi="Calibri"/>
      <w:sz w:val="22"/>
      <w:szCs w:val="24"/>
      <w:lang w:val="x-none" w:eastAsia="x-none"/>
    </w:rPr>
  </w:style>
  <w:style w:type="character" w:customStyle="1" w:styleId="Nagwek8Znak">
    <w:name w:val="Nagłówek 8 Znak"/>
    <w:aliases w:val="Legal Level 1.1.1. Znak"/>
    <w:link w:val="Nagwek8"/>
    <w:rsid w:val="00E4647C"/>
    <w:rPr>
      <w:rFonts w:ascii="Calibri" w:hAnsi="Calibri"/>
      <w:i/>
      <w:iCs/>
      <w:sz w:val="22"/>
      <w:szCs w:val="24"/>
      <w:lang w:val="x-none" w:eastAsia="x-none"/>
    </w:rPr>
  </w:style>
  <w:style w:type="character" w:customStyle="1" w:styleId="Nagwek9Znak">
    <w:name w:val="Nagłówek 9 Znak"/>
    <w:aliases w:val="Legal Level 1.1.1.1. Znak"/>
    <w:link w:val="Nagwek9"/>
    <w:rsid w:val="00E4647C"/>
    <w:rPr>
      <w:rFonts w:ascii="Calibri" w:hAnsi="Calibri"/>
      <w:sz w:val="22"/>
      <w:szCs w:val="22"/>
      <w:lang w:val="x-none" w:eastAsia="x-none"/>
    </w:rPr>
  </w:style>
  <w:style w:type="paragraph" w:customStyle="1" w:styleId="domylnywypunktowanie">
    <w:name w:val="domyślny wypunktowanie"/>
    <w:basedOn w:val="domylneformatowanie"/>
    <w:link w:val="domylnywypunktowanieZnak"/>
    <w:rsid w:val="00E4647C"/>
    <w:pPr>
      <w:numPr>
        <w:numId w:val="3"/>
      </w:numPr>
    </w:pPr>
    <w:rPr>
      <w:rFonts w:ascii="Calibri" w:hAnsi="Calibri"/>
    </w:rPr>
  </w:style>
  <w:style w:type="paragraph" w:styleId="Tekstpodstawowy">
    <w:name w:val="Body Text"/>
    <w:aliases w:val="ändrad,Tabela, ändrad"/>
    <w:basedOn w:val="Normalny"/>
    <w:link w:val="TekstpodstawowyZnak"/>
    <w:autoRedefine/>
    <w:uiPriority w:val="99"/>
    <w:rsid w:val="001A6F27"/>
    <w:pPr>
      <w:spacing w:after="0" w:line="360" w:lineRule="auto"/>
    </w:pPr>
    <w:rPr>
      <w:bCs/>
      <w:szCs w:val="22"/>
      <w:lang w:val="x-none" w:eastAsia="x-none"/>
    </w:rPr>
  </w:style>
  <w:style w:type="character" w:customStyle="1" w:styleId="TekstpodstawowyZnak">
    <w:name w:val="Tekst podstawowy Znak"/>
    <w:aliases w:val="ändrad Znak,Tabela Znak, ändrad Znak"/>
    <w:link w:val="Tekstpodstawowy"/>
    <w:uiPriority w:val="99"/>
    <w:rsid w:val="001A6F27"/>
    <w:rPr>
      <w:rFonts w:ascii="Calibri" w:hAnsi="Calibri" w:cs="Calibri"/>
      <w:bCs/>
      <w:sz w:val="22"/>
      <w:szCs w:val="22"/>
    </w:rPr>
  </w:style>
  <w:style w:type="paragraph" w:styleId="Spistreci1">
    <w:name w:val="toc 1"/>
    <w:basedOn w:val="Normalny"/>
    <w:next w:val="Normalny"/>
    <w:autoRedefine/>
    <w:uiPriority w:val="39"/>
    <w:qFormat/>
    <w:rsid w:val="00687E3B"/>
    <w:pPr>
      <w:spacing w:before="120" w:line="360" w:lineRule="auto"/>
      <w:ind w:left="567" w:hanging="567"/>
    </w:pPr>
    <w:rPr>
      <w:rFonts w:cs="Tahoma"/>
      <w:b/>
      <w:bCs/>
      <w:noProof/>
      <w:sz w:val="20"/>
      <w:szCs w:val="20"/>
    </w:rPr>
  </w:style>
  <w:style w:type="paragraph" w:styleId="Spistreci2">
    <w:name w:val="toc 2"/>
    <w:basedOn w:val="Normalny"/>
    <w:next w:val="Normalny"/>
    <w:link w:val="Spistreci2Znak"/>
    <w:autoRedefine/>
    <w:uiPriority w:val="39"/>
    <w:rsid w:val="00DC111E"/>
    <w:pPr>
      <w:tabs>
        <w:tab w:val="left" w:pos="1100"/>
        <w:tab w:val="right" w:leader="dot" w:pos="9060"/>
      </w:tabs>
      <w:ind w:left="540" w:hanging="320"/>
      <w:jc w:val="left"/>
    </w:pPr>
    <w:rPr>
      <w:rFonts w:ascii="Source Sans Pro" w:hAnsi="Source Sans Pro"/>
      <w:noProof/>
      <w:color w:val="000000"/>
      <w:sz w:val="20"/>
      <w:szCs w:val="20"/>
      <w:lang w:val="x-none" w:eastAsia="x-none"/>
    </w:rPr>
  </w:style>
  <w:style w:type="paragraph" w:styleId="Spistreci3">
    <w:name w:val="toc 3"/>
    <w:aliases w:val="Soflab"/>
    <w:basedOn w:val="Normalny"/>
    <w:next w:val="Normalny"/>
    <w:autoRedefine/>
    <w:uiPriority w:val="39"/>
    <w:rsid w:val="007D7D77"/>
    <w:pPr>
      <w:ind w:left="708"/>
    </w:pPr>
    <w:rPr>
      <w:iCs/>
      <w:sz w:val="20"/>
      <w:szCs w:val="20"/>
    </w:rPr>
  </w:style>
  <w:style w:type="paragraph" w:styleId="Spistreci5">
    <w:name w:val="toc 5"/>
    <w:basedOn w:val="Normalny"/>
    <w:next w:val="Normalny"/>
    <w:autoRedefine/>
    <w:uiPriority w:val="39"/>
    <w:rsid w:val="00E4647C"/>
    <w:pPr>
      <w:tabs>
        <w:tab w:val="right" w:leader="dot" w:pos="9060"/>
      </w:tabs>
      <w:ind w:left="540"/>
    </w:pPr>
    <w:rPr>
      <w:rFonts w:ascii="Times New Roman" w:hAnsi="Times New Roman"/>
      <w:sz w:val="18"/>
      <w:szCs w:val="18"/>
    </w:rPr>
  </w:style>
  <w:style w:type="paragraph" w:styleId="Tekstpodstawowywcity">
    <w:name w:val="Body Text Indent"/>
    <w:basedOn w:val="Normalny"/>
    <w:link w:val="TekstpodstawowywcityZnak"/>
    <w:rsid w:val="00E4647C"/>
    <w:pPr>
      <w:ind w:left="283"/>
    </w:pPr>
    <w:rPr>
      <w:rFonts w:ascii="Arial" w:hAnsi="Arial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E4647C"/>
    <w:rPr>
      <w:rFonts w:ascii="Arial" w:hAnsi="Arial"/>
      <w:sz w:val="22"/>
      <w:szCs w:val="24"/>
    </w:rPr>
  </w:style>
  <w:style w:type="character" w:styleId="Hipercze">
    <w:name w:val="Hyperlink"/>
    <w:uiPriority w:val="99"/>
    <w:rsid w:val="00E4647C"/>
    <w:rPr>
      <w:color w:val="0000FF"/>
      <w:u w:val="single"/>
    </w:rPr>
  </w:style>
  <w:style w:type="paragraph" w:customStyle="1" w:styleId="NumberList">
    <w:name w:val="Number List"/>
    <w:rsid w:val="00E4647C"/>
    <w:pPr>
      <w:tabs>
        <w:tab w:val="left" w:pos="360"/>
        <w:tab w:val="num" w:pos="1674"/>
      </w:tabs>
      <w:spacing w:before="60" w:after="60"/>
      <w:ind w:left="5076" w:hanging="4536"/>
    </w:pPr>
    <w:rPr>
      <w:rFonts w:ascii="Arial" w:hAnsi="Arial"/>
      <w:noProof/>
    </w:rPr>
  </w:style>
  <w:style w:type="paragraph" w:customStyle="1" w:styleId="Tekstpodstawowy31">
    <w:name w:val="Tekst podstawowy 31"/>
    <w:basedOn w:val="Normalny"/>
    <w:rsid w:val="00E4647C"/>
    <w:pPr>
      <w:numPr>
        <w:numId w:val="1"/>
      </w:numPr>
      <w:tabs>
        <w:tab w:val="clear" w:pos="720"/>
      </w:tabs>
      <w:ind w:left="0" w:firstLine="0"/>
    </w:pPr>
    <w:rPr>
      <w:szCs w:val="20"/>
    </w:rPr>
  </w:style>
  <w:style w:type="character" w:customStyle="1" w:styleId="Nagwek2Znak1">
    <w:name w:val="Nagłówek 2 Znak1"/>
    <w:link w:val="Nagwek2"/>
    <w:rsid w:val="00DC3502"/>
    <w:rPr>
      <w:rFonts w:ascii="Calibri" w:hAnsi="Calibri"/>
      <w:b/>
      <w:bCs/>
      <w:color w:val="1F497D" w:themeColor="text2"/>
      <w:sz w:val="24"/>
      <w:szCs w:val="22"/>
      <w:lang w:eastAsia="x-none"/>
    </w:rPr>
  </w:style>
  <w:style w:type="paragraph" w:customStyle="1" w:styleId="Naglowek1beznr">
    <w:name w:val="Naglowek1_bez_nr"/>
    <w:basedOn w:val="Nagwek1"/>
    <w:rsid w:val="00E4647C"/>
    <w:pPr>
      <w:numPr>
        <w:numId w:val="0"/>
      </w:numPr>
    </w:pPr>
  </w:style>
  <w:style w:type="paragraph" w:customStyle="1" w:styleId="domylneformatowanie">
    <w:name w:val="domyślne  formatowanie"/>
    <w:basedOn w:val="Normalny"/>
    <w:link w:val="domylneformatowanieZnak"/>
    <w:rsid w:val="00E4647C"/>
    <w:pPr>
      <w:spacing w:line="360" w:lineRule="auto"/>
      <w:ind w:left="283"/>
    </w:pPr>
    <w:rPr>
      <w:rFonts w:ascii="Arial" w:hAnsi="Arial"/>
      <w:lang w:val="x-none" w:eastAsia="x-none"/>
    </w:rPr>
  </w:style>
  <w:style w:type="character" w:customStyle="1" w:styleId="domylneformatowanieZnak">
    <w:name w:val="domyślne  formatowanie Znak"/>
    <w:link w:val="domylneformatowanie"/>
    <w:rsid w:val="00E4647C"/>
    <w:rPr>
      <w:rFonts w:ascii="Arial" w:hAnsi="Arial"/>
      <w:sz w:val="22"/>
      <w:szCs w:val="24"/>
    </w:rPr>
  </w:style>
  <w:style w:type="paragraph" w:customStyle="1" w:styleId="domylnewykropkowanie">
    <w:name w:val="domyślne wykropkowanie"/>
    <w:basedOn w:val="domylneformatowanie"/>
    <w:link w:val="domylnewykropkowanieZnak"/>
    <w:rsid w:val="00E4647C"/>
    <w:pPr>
      <w:numPr>
        <w:numId w:val="2"/>
      </w:numPr>
      <w:ind w:left="1003"/>
    </w:pPr>
    <w:rPr>
      <w:rFonts w:ascii="Calibri" w:hAnsi="Calibri"/>
    </w:rPr>
  </w:style>
  <w:style w:type="character" w:customStyle="1" w:styleId="domylnywypunktowanieZnak">
    <w:name w:val="domyślny wypunktowanie Znak"/>
    <w:link w:val="domylnywypunktowanie"/>
    <w:rsid w:val="00E4647C"/>
    <w:rPr>
      <w:rFonts w:ascii="Calibri" w:hAnsi="Calibri"/>
      <w:sz w:val="22"/>
      <w:szCs w:val="24"/>
      <w:lang w:val="x-none" w:eastAsia="x-none"/>
    </w:rPr>
  </w:style>
  <w:style w:type="character" w:customStyle="1" w:styleId="domylnewykropkowanieZnak">
    <w:name w:val="domyślne wykropkowanie Znak"/>
    <w:link w:val="domylnewykropkowanie"/>
    <w:rsid w:val="00E4647C"/>
    <w:rPr>
      <w:rFonts w:ascii="Calibri" w:hAnsi="Calibri"/>
      <w:sz w:val="22"/>
      <w:szCs w:val="24"/>
      <w:lang w:val="x-none" w:eastAsia="x-none"/>
    </w:rPr>
  </w:style>
  <w:style w:type="paragraph" w:customStyle="1" w:styleId="Tekstf2">
    <w:name w:val="Tekst [f2]"/>
    <w:link w:val="Tekstf2Znak"/>
    <w:rsid w:val="00E4647C"/>
    <w:pPr>
      <w:spacing w:after="120"/>
      <w:ind w:left="1134"/>
    </w:pPr>
    <w:rPr>
      <w:rFonts w:ascii="Arial" w:hAnsi="Arial"/>
      <w:lang w:eastAsia="en-US"/>
    </w:rPr>
  </w:style>
  <w:style w:type="paragraph" w:customStyle="1" w:styleId="Tabelatytu">
    <w:name w:val="Tabela tytuł"/>
    <w:basedOn w:val="Tekstf2"/>
    <w:next w:val="Tekstf2"/>
    <w:rsid w:val="00E4647C"/>
    <w:pPr>
      <w:keepNext/>
      <w:keepLines/>
      <w:widowControl w:val="0"/>
      <w:spacing w:before="240" w:after="60"/>
      <w:ind w:left="0"/>
    </w:pPr>
    <w:rPr>
      <w:b/>
      <w:sz w:val="18"/>
    </w:rPr>
  </w:style>
  <w:style w:type="character" w:customStyle="1" w:styleId="Tekstf2Znak">
    <w:name w:val="Tekst [f2] Znak"/>
    <w:link w:val="Tekstf2"/>
    <w:rsid w:val="00E4647C"/>
    <w:rPr>
      <w:rFonts w:ascii="Arial" w:hAnsi="Arial"/>
      <w:lang w:eastAsia="en-US" w:bidi="ar-SA"/>
    </w:rPr>
  </w:style>
  <w:style w:type="paragraph" w:customStyle="1" w:styleId="ZnakZnakZnakZnakZnakZnak">
    <w:name w:val="Znak Znak Znak Znak Znak Znak"/>
    <w:basedOn w:val="Normalny"/>
    <w:rsid w:val="00E4647C"/>
    <w:pPr>
      <w:spacing w:line="360" w:lineRule="auto"/>
    </w:pPr>
    <w:rPr>
      <w:rFonts w:ascii="Verdana" w:hAnsi="Verdana"/>
      <w:sz w:val="20"/>
      <w:szCs w:val="20"/>
    </w:rPr>
  </w:style>
  <w:style w:type="paragraph" w:styleId="Zwykytekst">
    <w:name w:val="Plain Text"/>
    <w:basedOn w:val="Normalny"/>
    <w:link w:val="ZwykytekstZnak"/>
    <w:uiPriority w:val="99"/>
    <w:rsid w:val="00E4647C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E4647C"/>
    <w:rPr>
      <w:rFonts w:ascii="Courier New" w:hAnsi="Courier New" w:cs="Courier New"/>
    </w:rPr>
  </w:style>
  <w:style w:type="paragraph" w:customStyle="1" w:styleId="Tabelka">
    <w:name w:val="Tabelka"/>
    <w:basedOn w:val="Normalny"/>
    <w:qFormat/>
    <w:rsid w:val="00E4647C"/>
    <w:pPr>
      <w:spacing w:before="120"/>
    </w:pPr>
    <w:rPr>
      <w:szCs w:val="22"/>
      <w:lang w:eastAsia="en-US" w:bidi="en-US"/>
    </w:rPr>
  </w:style>
  <w:style w:type="paragraph" w:styleId="Tekstpodstawowyzwciciem">
    <w:name w:val="Body Text First Indent"/>
    <w:basedOn w:val="Tekstpodstawowy"/>
    <w:link w:val="TekstpodstawowyzwciciemZnak"/>
    <w:uiPriority w:val="99"/>
    <w:unhideWhenUsed/>
    <w:rsid w:val="006D0F36"/>
    <w:pPr>
      <w:spacing w:line="240" w:lineRule="auto"/>
      <w:ind w:firstLine="360"/>
    </w:pPr>
    <w:rPr>
      <w:rFonts w:ascii="Arial" w:hAnsi="Arial"/>
      <w:color w:val="FFFFFF"/>
      <w:sz w:val="24"/>
      <w:szCs w:val="24"/>
    </w:rPr>
  </w:style>
  <w:style w:type="character" w:customStyle="1" w:styleId="TekstpodstawowyzwciciemZnak">
    <w:name w:val="Tekst podstawowy z wcięciem Znak"/>
    <w:link w:val="Tekstpodstawowyzwciciem"/>
    <w:uiPriority w:val="99"/>
    <w:rsid w:val="006D0F36"/>
    <w:rPr>
      <w:rFonts w:ascii="Arial" w:hAnsi="Arial" w:cs="Calibri"/>
      <w:b w:val="0"/>
      <w:bCs/>
      <w:color w:val="FFFFFF"/>
      <w:sz w:val="24"/>
      <w:szCs w:val="24"/>
    </w:rPr>
  </w:style>
  <w:style w:type="character" w:styleId="Odwoaniedokomentarza">
    <w:name w:val="annotation reference"/>
    <w:uiPriority w:val="99"/>
    <w:rsid w:val="00073E7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073E78"/>
    <w:rPr>
      <w:rFonts w:ascii="Arial" w:hAnsi="Arial"/>
      <w:sz w:val="20"/>
      <w:szCs w:val="20"/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rsid w:val="00073E78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rsid w:val="00073E78"/>
    <w:rPr>
      <w:b/>
      <w:bCs/>
    </w:rPr>
  </w:style>
  <w:style w:type="character" w:customStyle="1" w:styleId="TematkomentarzaZnak">
    <w:name w:val="Temat komentarza Znak"/>
    <w:link w:val="Tematkomentarza"/>
    <w:rsid w:val="00073E78"/>
    <w:rPr>
      <w:rFonts w:ascii="Arial" w:hAnsi="Arial"/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73E78"/>
    <w:pPr>
      <w:ind w:left="720"/>
      <w:contextualSpacing/>
    </w:pPr>
    <w:rPr>
      <w:rFonts w:ascii="Times New Roman" w:hAnsi="Times New Roman"/>
      <w:sz w:val="24"/>
      <w:lang w:val="x-none" w:eastAsia="x-none"/>
    </w:rPr>
  </w:style>
  <w:style w:type="paragraph" w:styleId="NormalnyWeb">
    <w:name w:val="Normal (Web)"/>
    <w:basedOn w:val="Normalny"/>
    <w:uiPriority w:val="99"/>
    <w:unhideWhenUsed/>
    <w:rsid w:val="00A722CE"/>
    <w:pPr>
      <w:spacing w:before="100" w:beforeAutospacing="1" w:after="100" w:afterAutospacing="1"/>
    </w:pPr>
    <w:rPr>
      <w:rFonts w:ascii="Times New Roman" w:hAnsi="Times New Roman"/>
      <w:sz w:val="24"/>
    </w:rPr>
  </w:style>
  <w:style w:type="paragraph" w:styleId="Bezodstpw">
    <w:name w:val="No Spacing"/>
    <w:link w:val="BezodstpwZnak"/>
    <w:uiPriority w:val="1"/>
    <w:qFormat/>
    <w:rsid w:val="009077FE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"/>
    <w:uiPriority w:val="1"/>
    <w:rsid w:val="009077FE"/>
    <w:rPr>
      <w:rFonts w:ascii="Calibri" w:hAnsi="Calibri"/>
      <w:sz w:val="22"/>
      <w:szCs w:val="22"/>
      <w:lang w:eastAsia="en-US" w:bidi="ar-SA"/>
    </w:rPr>
  </w:style>
  <w:style w:type="paragraph" w:styleId="Tekstprzypisukocowego">
    <w:name w:val="endnote text"/>
    <w:basedOn w:val="Normalny"/>
    <w:link w:val="TekstprzypisukocowegoZnak"/>
    <w:rsid w:val="00A95030"/>
    <w:rPr>
      <w:rFonts w:ascii="Arial" w:hAnsi="Arial"/>
      <w:sz w:val="20"/>
      <w:szCs w:val="20"/>
      <w:lang w:val="x-none" w:eastAsia="x-none"/>
    </w:rPr>
  </w:style>
  <w:style w:type="character" w:customStyle="1" w:styleId="TekstprzypisukocowegoZnak">
    <w:name w:val="Tekst przypisu końcowego Znak"/>
    <w:link w:val="Tekstprzypisukocowego"/>
    <w:rsid w:val="00A95030"/>
    <w:rPr>
      <w:rFonts w:ascii="Arial" w:hAnsi="Arial"/>
    </w:rPr>
  </w:style>
  <w:style w:type="character" w:styleId="Odwoanieprzypisukocowego">
    <w:name w:val="endnote reference"/>
    <w:rsid w:val="00A95030"/>
    <w:rPr>
      <w:vertAlign w:val="superscript"/>
    </w:rPr>
  </w:style>
  <w:style w:type="paragraph" w:styleId="Nagwekspisutreci">
    <w:name w:val="TOC Heading"/>
    <w:basedOn w:val="Nagwek1"/>
    <w:next w:val="Normalny"/>
    <w:uiPriority w:val="39"/>
    <w:qFormat/>
    <w:rsid w:val="00D43BC3"/>
    <w:pPr>
      <w:numPr>
        <w:numId w:val="0"/>
      </w:numPr>
      <w:outlineLvl w:val="9"/>
    </w:pPr>
    <w:rPr>
      <w:rFonts w:ascii="Cambria" w:hAnsi="Cambria"/>
      <w:bCs w:val="0"/>
      <w:smallCaps/>
      <w:color w:val="365F91"/>
      <w:kern w:val="0"/>
      <w:szCs w:val="28"/>
      <w:lang w:eastAsia="en-US"/>
    </w:rPr>
  </w:style>
  <w:style w:type="table" w:styleId="Tabela-Klasyczny2">
    <w:name w:val="Table Classic 2"/>
    <w:basedOn w:val="Standardowy"/>
    <w:rsid w:val="001E4756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Calendar2">
    <w:name w:val="Calendar 2"/>
    <w:basedOn w:val="Standardowy"/>
    <w:uiPriority w:val="99"/>
    <w:qFormat/>
    <w:rsid w:val="001E4756"/>
    <w:pPr>
      <w:jc w:val="center"/>
    </w:pPr>
    <w:rPr>
      <w:rFonts w:ascii="Calibri" w:hAnsi="Calibri"/>
      <w:sz w:val="28"/>
      <w:szCs w:val="28"/>
      <w:lang w:eastAsia="en-US"/>
    </w:rPr>
    <w:tblPr>
      <w:tblBorders>
        <w:insideV w:val="single" w:sz="4" w:space="0" w:color="95B3D7"/>
      </w:tblBorders>
    </w:tblPr>
    <w:tblStylePr w:type="firstRow">
      <w:rPr>
        <w:rFonts w:ascii="Cambria Math" w:eastAsia="Times New Roman" w:hAnsi="Cambria Math" w:cs="Times New Roman"/>
        <w:caps/>
        <w:color w:val="4F81BD"/>
        <w:spacing w:val="20"/>
        <w:sz w:val="32"/>
        <w:szCs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ela-Klasyczny1">
    <w:name w:val="Table Classic 1"/>
    <w:basedOn w:val="Standardowy"/>
    <w:rsid w:val="001E4756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rsid w:val="00AA33E6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">
    <w:name w:val="Table Grid"/>
    <w:basedOn w:val="Standardowy"/>
    <w:uiPriority w:val="59"/>
    <w:rsid w:val="00AA33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Lista1">
    <w:name w:val="Table List 1"/>
    <w:basedOn w:val="Standardowy"/>
    <w:rsid w:val="00600D7B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Jasnecieniowanieakcent6">
    <w:name w:val="Light Shading Accent 6"/>
    <w:basedOn w:val="Standardowy"/>
    <w:uiPriority w:val="60"/>
    <w:rsid w:val="006E6E4F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character" w:customStyle="1" w:styleId="StopkaZnak">
    <w:name w:val="Stopka Znak"/>
    <w:link w:val="Stopka"/>
    <w:uiPriority w:val="99"/>
    <w:rsid w:val="007F53A7"/>
    <w:rPr>
      <w:rFonts w:ascii="Arial" w:hAnsi="Arial"/>
      <w:sz w:val="22"/>
      <w:szCs w:val="24"/>
    </w:rPr>
  </w:style>
  <w:style w:type="character" w:styleId="Uwydatnienie">
    <w:name w:val="Emphasis"/>
    <w:aliases w:val="Nagłówek Tabeli"/>
    <w:uiPriority w:val="20"/>
    <w:qFormat/>
    <w:rsid w:val="008C4D91"/>
    <w:rPr>
      <w:b/>
      <w:bCs/>
      <w:i w:val="0"/>
      <w:iCs w:val="0"/>
    </w:rPr>
  </w:style>
  <w:style w:type="table" w:styleId="redniecieniowanie1akcent6">
    <w:name w:val="Medium Shading 1 Accent 6"/>
    <w:basedOn w:val="Standardowy"/>
    <w:uiPriority w:val="63"/>
    <w:rsid w:val="00F232E4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Jasnalistaakcent6">
    <w:name w:val="Light List Accent 6"/>
    <w:basedOn w:val="Standardowy"/>
    <w:uiPriority w:val="61"/>
    <w:rsid w:val="00F232E4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paragraph" w:styleId="Tytu">
    <w:name w:val="Title"/>
    <w:basedOn w:val="Normalny"/>
    <w:next w:val="Normalny"/>
    <w:link w:val="TytuZnak"/>
    <w:uiPriority w:val="10"/>
    <w:qFormat/>
    <w:rsid w:val="00532DD7"/>
    <w:pPr>
      <w:spacing w:after="300"/>
      <w:contextualSpacing/>
    </w:pPr>
    <w:rPr>
      <w:rFonts w:ascii="Square721 SFL" w:hAnsi="Square721 SFL"/>
      <w:color w:val="F79646"/>
      <w:spacing w:val="5"/>
      <w:kern w:val="28"/>
      <w:sz w:val="52"/>
      <w:szCs w:val="52"/>
      <w:lang w:val="x-none" w:eastAsia="x-none"/>
    </w:rPr>
  </w:style>
  <w:style w:type="character" w:customStyle="1" w:styleId="TytuZnak">
    <w:name w:val="Tytuł Znak"/>
    <w:link w:val="Tytu"/>
    <w:uiPriority w:val="10"/>
    <w:rsid w:val="00532DD7"/>
    <w:rPr>
      <w:rFonts w:ascii="Square721 SFL" w:eastAsia="Times New Roman" w:hAnsi="Square721 SFL" w:cs="Times New Roman"/>
      <w:color w:val="F79646"/>
      <w:spacing w:val="5"/>
      <w:kern w:val="28"/>
      <w:sz w:val="52"/>
      <w:szCs w:val="52"/>
    </w:rPr>
  </w:style>
  <w:style w:type="character" w:styleId="Tytuksiki">
    <w:name w:val="Book Title"/>
    <w:uiPriority w:val="33"/>
    <w:qFormat/>
    <w:rsid w:val="00B6475A"/>
    <w:rPr>
      <w:rFonts w:ascii="Calibri" w:hAnsi="Calibri"/>
      <w:b w:val="0"/>
      <w:bCs/>
      <w:smallCaps/>
      <w:color w:val="E36C0A"/>
      <w:spacing w:val="5"/>
      <w:sz w:val="28"/>
    </w:rPr>
  </w:style>
  <w:style w:type="table" w:customStyle="1" w:styleId="Kalendarz1">
    <w:name w:val="Kalendarz 1"/>
    <w:basedOn w:val="Standardowy"/>
    <w:uiPriority w:val="99"/>
    <w:qFormat/>
    <w:rsid w:val="00AD6246"/>
    <w:rPr>
      <w:rFonts w:ascii="Calibri" w:hAnsi="Calibri"/>
      <w:sz w:val="22"/>
      <w:szCs w:val="22"/>
    </w:rPr>
    <w:tblPr>
      <w:tblStyleRowBandSize w:val="1"/>
      <w:tblStyleColBandSize w:val="1"/>
    </w:tblPr>
    <w:tcPr>
      <w:shd w:val="clear" w:color="auto" w:fill="auto"/>
    </w:tcPr>
    <w:tblStylePr w:type="firstRow">
      <w:pPr>
        <w:wordWrap/>
        <w:spacing w:beforeLines="0" w:beforeAutospacing="0" w:afterLines="0" w:afterAutospacing="0" w:line="240" w:lineRule="auto"/>
      </w:pPr>
      <w:rPr>
        <w:rFonts w:ascii="Cambria Math" w:hAnsi="Cambria Math"/>
        <w:b/>
        <w:i w:val="0"/>
        <w:color w:val="000000"/>
        <w:sz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2Horz">
      <w:tblPr/>
      <w:tcPr>
        <w:tcBorders>
          <w:top w:val="single" w:sz="24" w:space="0" w:color="000000"/>
          <w:left w:val="nil"/>
          <w:bottom w:val="single" w:sz="24" w:space="0" w:color="000000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paragraph" w:customStyle="1" w:styleId="DecimalAligned">
    <w:name w:val="Decimal Aligned"/>
    <w:basedOn w:val="Normalny"/>
    <w:uiPriority w:val="40"/>
    <w:qFormat/>
    <w:rsid w:val="00AD6246"/>
    <w:pPr>
      <w:tabs>
        <w:tab w:val="decimal" w:pos="360"/>
      </w:tabs>
      <w:spacing w:after="200"/>
    </w:pPr>
    <w:rPr>
      <w:rFonts w:eastAsia="Calibri"/>
      <w:szCs w:val="22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AD6246"/>
    <w:rPr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AD6246"/>
    <w:rPr>
      <w:rFonts w:ascii="Calibri" w:eastAsia="Times New Roman" w:hAnsi="Calibri" w:cs="Times New Roman"/>
    </w:rPr>
  </w:style>
  <w:style w:type="character" w:styleId="Wyrnieniedelikatne">
    <w:name w:val="Subtle Emphasis"/>
    <w:uiPriority w:val="19"/>
    <w:qFormat/>
    <w:rsid w:val="00AD6246"/>
    <w:rPr>
      <w:i/>
      <w:iCs/>
      <w:color w:val="7F7F7F"/>
    </w:rPr>
  </w:style>
  <w:style w:type="table" w:styleId="redniecieniowanie2akcent5">
    <w:name w:val="Medium Shading 2 Accent 5"/>
    <w:basedOn w:val="Standardowy"/>
    <w:uiPriority w:val="64"/>
    <w:rsid w:val="00AD6246"/>
    <w:rPr>
      <w:rFonts w:ascii="Calibri" w:hAnsi="Calibri"/>
      <w:sz w:val="22"/>
      <w:szCs w:val="22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000000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Soflabwzr1">
    <w:name w:val="Soflab wzór1"/>
    <w:basedOn w:val="Standardowy"/>
    <w:uiPriority w:val="99"/>
    <w:rsid w:val="00EA156A"/>
    <w:rPr>
      <w:rFonts w:ascii="Tahoma" w:hAnsi="Tahoma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shd w:val="clear" w:color="auto" w:fill="FFFFFF"/>
      <w:vAlign w:val="center"/>
    </w:tcPr>
    <w:tblStylePr w:type="firstCol">
      <w:pPr>
        <w:jc w:val="left"/>
      </w:pPr>
      <w:rPr>
        <w:rFonts w:ascii="Cambria Math" w:hAnsi="Cambria Math"/>
        <w:b/>
        <w:color w:val="FFFFFF"/>
        <w:sz w:val="22"/>
      </w:rPr>
      <w:tblPr/>
      <w:tcPr>
        <w:shd w:val="clear" w:color="auto" w:fill="E36C0A"/>
        <w:vAlign w:val="center"/>
      </w:tcPr>
    </w:tblStylePr>
  </w:style>
  <w:style w:type="table" w:customStyle="1" w:styleId="Soflabwzr2">
    <w:name w:val="Soflab wzór 2"/>
    <w:basedOn w:val="Standardowy"/>
    <w:uiPriority w:val="99"/>
    <w:rsid w:val="005559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rFonts w:ascii="Cambria Math" w:hAnsi="Cambria Math"/>
        <w:b/>
        <w:color w:val="FFFFFF"/>
        <w:sz w:val="22"/>
      </w:rPr>
      <w:tblPr/>
      <w:tcPr>
        <w:shd w:val="clear" w:color="auto" w:fill="E36C0A"/>
      </w:tcPr>
    </w:tblStylePr>
    <w:tblStylePr w:type="firstCol">
      <w:pPr>
        <w:jc w:val="center"/>
      </w:pPr>
      <w:rPr>
        <w:rFonts w:ascii="Cambria Math" w:hAnsi="Cambria Math"/>
        <w:b/>
        <w:sz w:val="22"/>
      </w:rPr>
      <w:tblPr/>
      <w:tcPr>
        <w:shd w:val="clear" w:color="auto" w:fill="FFFFFF"/>
        <w:vAlign w:val="center"/>
      </w:tcPr>
    </w:tblStylePr>
  </w:style>
  <w:style w:type="table" w:styleId="Tabela-Delikatny1">
    <w:name w:val="Table Subtle 1"/>
    <w:basedOn w:val="Standardowy"/>
    <w:rsid w:val="003F68C4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rsid w:val="003F68C4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Soflab-tytudokumentu">
    <w:name w:val="Soflab - tytuł dokumentu"/>
    <w:basedOn w:val="Spistreci2"/>
    <w:link w:val="Soflab-tytudokumentuZnak"/>
    <w:qFormat/>
    <w:rsid w:val="000A6F63"/>
    <w:pPr>
      <w:spacing w:line="240" w:lineRule="auto"/>
      <w:jc w:val="center"/>
    </w:pPr>
    <w:rPr>
      <w:rFonts w:ascii="Tahoma" w:hAnsi="Tahoma"/>
      <w:color w:val="E36C0A"/>
      <w:sz w:val="56"/>
      <w:szCs w:val="56"/>
    </w:rPr>
  </w:style>
  <w:style w:type="character" w:styleId="Pogrubienie">
    <w:name w:val="Strong"/>
    <w:uiPriority w:val="22"/>
    <w:qFormat/>
    <w:rsid w:val="00817C71"/>
    <w:rPr>
      <w:b/>
      <w:bCs/>
    </w:rPr>
  </w:style>
  <w:style w:type="character" w:customStyle="1" w:styleId="Spistreci2Znak">
    <w:name w:val="Spis treści 2 Znak"/>
    <w:link w:val="Spistreci2"/>
    <w:uiPriority w:val="39"/>
    <w:rsid w:val="00DC111E"/>
    <w:rPr>
      <w:rFonts w:ascii="Source Sans Pro" w:eastAsia="Times New Roman" w:hAnsi="Source Sans Pro" w:cs="Times New Roman"/>
      <w:noProof/>
      <w:color w:val="000000"/>
    </w:rPr>
  </w:style>
  <w:style w:type="character" w:customStyle="1" w:styleId="Soflab-tytudokumentuZnak">
    <w:name w:val="Soflab - tytuł dokumentu Znak"/>
    <w:link w:val="Soflab-tytudokumentu"/>
    <w:rsid w:val="000A6F63"/>
    <w:rPr>
      <w:rFonts w:ascii="Tahoma" w:eastAsia="Times New Roman" w:hAnsi="Tahoma" w:cs="Tahoma"/>
      <w:noProof/>
      <w:color w:val="E36C0A"/>
      <w:sz w:val="56"/>
      <w:szCs w:val="56"/>
    </w:rPr>
  </w:style>
  <w:style w:type="paragraph" w:customStyle="1" w:styleId="Nagwek21">
    <w:name w:val="Nagłówek 2.1"/>
    <w:basedOn w:val="Nagwek2"/>
    <w:link w:val="Nagwek21Znak"/>
    <w:rsid w:val="00936B19"/>
    <w:pPr>
      <w:numPr>
        <w:numId w:val="4"/>
      </w:numPr>
    </w:pPr>
    <w:rPr>
      <w:b w:val="0"/>
      <w:sz w:val="22"/>
      <w:lang w:val="x-none"/>
    </w:rPr>
  </w:style>
  <w:style w:type="paragraph" w:customStyle="1" w:styleId="Nagwek31">
    <w:name w:val="Nagłówek 3.1"/>
    <w:basedOn w:val="Nagwek2"/>
    <w:link w:val="Nagwek31Znak"/>
    <w:rsid w:val="00936B19"/>
    <w:pPr>
      <w:numPr>
        <w:numId w:val="5"/>
      </w:numPr>
    </w:pPr>
    <w:rPr>
      <w:b w:val="0"/>
      <w:sz w:val="22"/>
      <w:lang w:val="x-none"/>
    </w:rPr>
  </w:style>
  <w:style w:type="character" w:customStyle="1" w:styleId="Nagwek21Znak">
    <w:name w:val="Nagłówek 2.1 Znak"/>
    <w:link w:val="Nagwek21"/>
    <w:rsid w:val="00936B19"/>
    <w:rPr>
      <w:rFonts w:ascii="Calibri" w:hAnsi="Calibri"/>
      <w:bCs/>
      <w:color w:val="1F497D" w:themeColor="text2"/>
      <w:sz w:val="22"/>
      <w:szCs w:val="22"/>
      <w:lang w:val="x-none" w:eastAsia="x-none"/>
    </w:rPr>
  </w:style>
  <w:style w:type="character" w:customStyle="1" w:styleId="Nagwek31Znak">
    <w:name w:val="Nagłówek 3.1 Znak"/>
    <w:link w:val="Nagwek31"/>
    <w:rsid w:val="00936B19"/>
    <w:rPr>
      <w:rFonts w:ascii="Calibri" w:hAnsi="Calibri"/>
      <w:bCs/>
      <w:color w:val="1F497D" w:themeColor="text2"/>
      <w:sz w:val="22"/>
      <w:szCs w:val="22"/>
      <w:lang w:val="x-none" w:eastAsia="x-none"/>
    </w:rPr>
  </w:style>
  <w:style w:type="character" w:customStyle="1" w:styleId="Nagwek4Znak">
    <w:name w:val="Nagłówek 4 Znak"/>
    <w:link w:val="Nagwek4"/>
    <w:rsid w:val="009861EB"/>
    <w:rPr>
      <w:rFonts w:asciiTheme="minorHAnsi" w:hAnsiTheme="minorHAnsi"/>
      <w:b/>
      <w:iCs/>
      <w:color w:val="E36C0A" w:themeColor="accent6" w:themeShade="BF"/>
      <w:sz w:val="22"/>
      <w:szCs w:val="22"/>
      <w:lang w:val="x-none" w:eastAsia="x-none"/>
    </w:rPr>
  </w:style>
  <w:style w:type="character" w:customStyle="1" w:styleId="tekstpodstawowywypunktowanieZnak">
    <w:name w:val="tekst podstawowy wypunktowanie Znak"/>
    <w:link w:val="tekstpodstawowywypunktowanie"/>
    <w:locked/>
    <w:rsid w:val="00A11BB5"/>
    <w:rPr>
      <w:rFonts w:ascii="Calibri" w:hAnsi="Calibri" w:cs="Calibri"/>
      <w:sz w:val="22"/>
      <w:szCs w:val="22"/>
    </w:rPr>
  </w:style>
  <w:style w:type="paragraph" w:customStyle="1" w:styleId="tekstpodstawowywypunktowanie">
    <w:name w:val="tekst podstawowy wypunktowanie"/>
    <w:basedOn w:val="Tekstpodstawowy"/>
    <w:link w:val="tekstpodstawowywypunktowanieZnak"/>
    <w:qFormat/>
    <w:rsid w:val="00A11BB5"/>
    <w:rPr>
      <w:bCs w:val="0"/>
    </w:rPr>
  </w:style>
  <w:style w:type="paragraph" w:styleId="Listapunktowana">
    <w:name w:val="List Bullet"/>
    <w:basedOn w:val="Normalny"/>
    <w:rsid w:val="005B4965"/>
    <w:pPr>
      <w:numPr>
        <w:numId w:val="7"/>
      </w:numPr>
      <w:spacing w:after="200"/>
      <w:jc w:val="left"/>
    </w:pPr>
    <w:rPr>
      <w:rFonts w:eastAsia="Calibri"/>
      <w:szCs w:val="22"/>
      <w:lang w:eastAsia="en-US"/>
    </w:rPr>
  </w:style>
  <w:style w:type="paragraph" w:styleId="Legenda">
    <w:name w:val="caption"/>
    <w:aliases w:val="Podpisy"/>
    <w:basedOn w:val="Normalny"/>
    <w:next w:val="Normalny"/>
    <w:autoRedefine/>
    <w:uiPriority w:val="35"/>
    <w:qFormat/>
    <w:rsid w:val="00496C38"/>
    <w:pPr>
      <w:spacing w:after="200" w:line="240" w:lineRule="auto"/>
      <w:ind w:left="1416"/>
      <w:jc w:val="center"/>
    </w:pPr>
    <w:rPr>
      <w:rFonts w:cs="Calibri"/>
      <w:b/>
      <w:bCs/>
      <w:iCs/>
      <w:sz w:val="18"/>
      <w:szCs w:val="22"/>
      <w:lang w:eastAsia="en-US"/>
    </w:rPr>
  </w:style>
  <w:style w:type="paragraph" w:customStyle="1" w:styleId="CharZnak">
    <w:name w:val="Char Znak"/>
    <w:basedOn w:val="Normalny"/>
    <w:semiHidden/>
    <w:rsid w:val="0071065F"/>
    <w:pPr>
      <w:spacing w:before="160" w:after="160" w:line="360" w:lineRule="auto"/>
    </w:pPr>
    <w:rPr>
      <w:rFonts w:ascii="Arial" w:hAnsi="Arial"/>
      <w:sz w:val="20"/>
      <w:szCs w:val="22"/>
      <w:lang w:eastAsia="en-US"/>
    </w:rPr>
  </w:style>
  <w:style w:type="paragraph" w:customStyle="1" w:styleId="CharZnak0">
    <w:name w:val="Char Znak"/>
    <w:basedOn w:val="Normalny"/>
    <w:semiHidden/>
    <w:rsid w:val="00B15436"/>
    <w:pPr>
      <w:spacing w:before="160" w:after="160" w:line="360" w:lineRule="auto"/>
    </w:pPr>
    <w:rPr>
      <w:rFonts w:ascii="Arial" w:hAnsi="Arial"/>
      <w:sz w:val="20"/>
      <w:szCs w:val="22"/>
      <w:lang w:eastAsia="en-US"/>
    </w:rPr>
  </w:style>
  <w:style w:type="paragraph" w:customStyle="1" w:styleId="CharZnak1">
    <w:name w:val="Char Znak"/>
    <w:basedOn w:val="Normalny"/>
    <w:semiHidden/>
    <w:rsid w:val="00B2080F"/>
    <w:pPr>
      <w:spacing w:before="160" w:after="160" w:line="360" w:lineRule="auto"/>
    </w:pPr>
    <w:rPr>
      <w:rFonts w:ascii="Arial" w:hAnsi="Arial"/>
      <w:sz w:val="20"/>
      <w:szCs w:val="22"/>
      <w:lang w:eastAsia="en-US"/>
    </w:rPr>
  </w:style>
  <w:style w:type="paragraph" w:customStyle="1" w:styleId="CharZnak2">
    <w:name w:val="Char Znak"/>
    <w:basedOn w:val="Normalny"/>
    <w:semiHidden/>
    <w:rsid w:val="00365929"/>
    <w:pPr>
      <w:spacing w:before="160" w:after="160" w:line="360" w:lineRule="auto"/>
    </w:pPr>
    <w:rPr>
      <w:rFonts w:ascii="Arial" w:hAnsi="Arial"/>
      <w:sz w:val="20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24482A"/>
    <w:rPr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FC72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jc w:val="left"/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link w:val="HTML-wstpniesformatowany"/>
    <w:uiPriority w:val="99"/>
    <w:rsid w:val="00FC72DB"/>
    <w:rPr>
      <w:rFonts w:ascii="Courier New" w:hAnsi="Courier New" w:cs="Courier New"/>
    </w:rPr>
  </w:style>
  <w:style w:type="character" w:customStyle="1" w:styleId="NagwekZnak">
    <w:name w:val="Nagłówek Znak"/>
    <w:link w:val="Nagwek"/>
    <w:uiPriority w:val="99"/>
    <w:rsid w:val="00755DEA"/>
    <w:rPr>
      <w:rFonts w:ascii="Calibri" w:hAnsi="Calibri"/>
      <w:sz w:val="22"/>
      <w:szCs w:val="24"/>
    </w:rPr>
  </w:style>
  <w:style w:type="character" w:styleId="Tekstzastpczy">
    <w:name w:val="Placeholder Text"/>
    <w:uiPriority w:val="99"/>
    <w:rsid w:val="00755DEA"/>
    <w:rPr>
      <w:color w:val="808080"/>
    </w:rPr>
  </w:style>
  <w:style w:type="paragraph" w:styleId="Spisilustracji">
    <w:name w:val="table of figures"/>
    <w:basedOn w:val="Normalny"/>
    <w:next w:val="Normalny"/>
    <w:uiPriority w:val="99"/>
    <w:unhideWhenUsed/>
    <w:rsid w:val="00755DEA"/>
    <w:pPr>
      <w:spacing w:after="0"/>
      <w:jc w:val="left"/>
    </w:pPr>
    <w:rPr>
      <w:rFonts w:asciiTheme="minorHAnsi" w:hAnsiTheme="minorHAnsi"/>
      <w:i/>
      <w:iCs/>
      <w:sz w:val="20"/>
      <w:szCs w:val="20"/>
    </w:rPr>
  </w:style>
  <w:style w:type="table" w:customStyle="1" w:styleId="Tabela-Siatka1">
    <w:name w:val="Tabela - Siatka1"/>
    <w:basedOn w:val="Standardowy"/>
    <w:next w:val="Tabela-Siatka"/>
    <w:rsid w:val="00755D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dniecieniowanie2akcent6">
    <w:name w:val="Medium Shading 2 Accent 6"/>
    <w:basedOn w:val="Standardowy"/>
    <w:uiPriority w:val="64"/>
    <w:rsid w:val="00755DEA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rFonts w:ascii="Calibri" w:hAnsi="Calibri"/>
        <w:b/>
        <w:bCs/>
        <w:color w:val="000000"/>
        <w:sz w:val="22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rFonts w:ascii="Calibri" w:hAnsi="Calibri"/>
        <w:b/>
        <w:bCs/>
        <w:color w:val="000000"/>
        <w:sz w:val="22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FDDD8D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styleId="Wyrnienieintensywne">
    <w:name w:val="Intense Emphasis"/>
    <w:uiPriority w:val="21"/>
    <w:qFormat/>
    <w:rsid w:val="00755DEA"/>
    <w:rPr>
      <w:rFonts w:ascii="Calibri" w:hAnsi="Calibri"/>
      <w:b/>
      <w:bCs/>
      <w:i/>
      <w:iCs/>
      <w:color w:val="4F81BD"/>
      <w:sz w:val="22"/>
    </w:rPr>
  </w:style>
  <w:style w:type="paragraph" w:styleId="Mapadokumentu">
    <w:name w:val="Document Map"/>
    <w:basedOn w:val="Normalny"/>
    <w:link w:val="MapadokumentuZnak"/>
    <w:uiPriority w:val="99"/>
    <w:semiHidden/>
    <w:unhideWhenUsed/>
    <w:rsid w:val="00755DEA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MapadokumentuZnak">
    <w:name w:val="Mapa dokumentu Znak"/>
    <w:link w:val="Mapadokumentu"/>
    <w:uiPriority w:val="99"/>
    <w:semiHidden/>
    <w:rsid w:val="00755DEA"/>
    <w:rPr>
      <w:rFonts w:ascii="Tahoma" w:eastAsia="Times New Roman" w:hAnsi="Tahoma" w:cs="Tahoma"/>
      <w:sz w:val="16"/>
      <w:szCs w:val="16"/>
    </w:rPr>
  </w:style>
  <w:style w:type="character" w:customStyle="1" w:styleId="apple-converted-space">
    <w:name w:val="apple-converted-space"/>
    <w:basedOn w:val="Domylnaczcionkaakapitu"/>
    <w:rsid w:val="00755DEA"/>
  </w:style>
  <w:style w:type="paragraph" w:customStyle="1" w:styleId="smalltitle">
    <w:name w:val="smalltitle"/>
    <w:basedOn w:val="Normalny"/>
    <w:rsid w:val="00755DEA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</w:rPr>
  </w:style>
  <w:style w:type="paragraph" w:customStyle="1" w:styleId="Normalny1">
    <w:name w:val="Normalny1"/>
    <w:rsid w:val="005A7E31"/>
    <w:pPr>
      <w:spacing w:after="120" w:line="276" w:lineRule="auto"/>
      <w:jc w:val="both"/>
    </w:pPr>
    <w:rPr>
      <w:rFonts w:ascii="Calibri" w:eastAsia="Calibri" w:hAnsi="Calibri" w:cs="Calibri"/>
      <w:color w:val="000000"/>
      <w:sz w:val="22"/>
      <w:lang w:val="en-US"/>
    </w:rPr>
  </w:style>
  <w:style w:type="paragraph" w:styleId="Poprawka">
    <w:name w:val="Revision"/>
    <w:hidden/>
    <w:uiPriority w:val="71"/>
    <w:rsid w:val="00404DA8"/>
    <w:rPr>
      <w:rFonts w:ascii="Calibri" w:hAnsi="Calibri"/>
      <w:sz w:val="22"/>
      <w:szCs w:val="24"/>
    </w:rPr>
  </w:style>
  <w:style w:type="character" w:customStyle="1" w:styleId="il">
    <w:name w:val="il"/>
    <w:rsid w:val="005A5878"/>
  </w:style>
  <w:style w:type="character" w:styleId="Odwoanieprzypisudolnego">
    <w:name w:val="footnote reference"/>
    <w:basedOn w:val="Domylnaczcionkaakapitu"/>
    <w:uiPriority w:val="99"/>
    <w:semiHidden/>
    <w:unhideWhenUsed/>
    <w:rsid w:val="0098125C"/>
    <w:rPr>
      <w:vertAlign w:val="superscript"/>
    </w:rPr>
  </w:style>
  <w:style w:type="paragraph" w:customStyle="1" w:styleId="KOMENTARZ-TATABELKA">
    <w:name w:val="KOMENTARZ - ŻÓŁTA TABELKA"/>
    <w:basedOn w:val="Normalny"/>
    <w:link w:val="KOMENTARZ-TATABELKAZnak"/>
    <w:qFormat/>
    <w:rsid w:val="007027EA"/>
    <w:pPr>
      <w:pBdr>
        <w:top w:val="dashSmallGap" w:sz="4" w:space="1" w:color="999999"/>
        <w:left w:val="dashSmallGap" w:sz="4" w:space="4" w:color="999999"/>
        <w:bottom w:val="dashSmallGap" w:sz="4" w:space="1" w:color="999999"/>
        <w:right w:val="dashSmallGap" w:sz="4" w:space="4" w:color="999999"/>
      </w:pBdr>
      <w:shd w:val="clear" w:color="auto" w:fill="FFFF99"/>
      <w:tabs>
        <w:tab w:val="left" w:pos="284"/>
        <w:tab w:val="left" w:pos="567"/>
      </w:tabs>
      <w:spacing w:before="20" w:after="40" w:line="240" w:lineRule="atLeast"/>
      <w:jc w:val="left"/>
    </w:pPr>
    <w:rPr>
      <w:i/>
      <w:iCs/>
      <w:sz w:val="20"/>
      <w:szCs w:val="20"/>
    </w:rPr>
  </w:style>
  <w:style w:type="character" w:customStyle="1" w:styleId="KOMENTARZ-TATABELKAZnak">
    <w:name w:val="KOMENTARZ - ŻÓŁTA TABELKA Znak"/>
    <w:link w:val="KOMENTARZ-TATABELKA"/>
    <w:rsid w:val="007027EA"/>
    <w:rPr>
      <w:rFonts w:ascii="Calibri" w:hAnsi="Calibri"/>
      <w:i/>
      <w:iCs/>
      <w:shd w:val="clear" w:color="auto" w:fill="FFFF99"/>
    </w:rPr>
  </w:style>
  <w:style w:type="paragraph" w:customStyle="1" w:styleId="Table">
    <w:name w:val="Table"/>
    <w:basedOn w:val="Normalny"/>
    <w:uiPriority w:val="99"/>
    <w:rsid w:val="003F3B87"/>
    <w:pPr>
      <w:keepLines/>
      <w:spacing w:after="0" w:line="280" w:lineRule="exact"/>
      <w:jc w:val="left"/>
    </w:pPr>
    <w:rPr>
      <w:rFonts w:ascii="Frutiger 55 Roman" w:hAnsi="Frutiger 55 Roman"/>
      <w:sz w:val="16"/>
      <w:szCs w:val="20"/>
      <w:lang w:val="en-US" w:eastAsia="de-DE"/>
    </w:rPr>
  </w:style>
  <w:style w:type="paragraph" w:customStyle="1" w:styleId="standardowyarial">
    <w:name w:val="standardowy arial"/>
    <w:basedOn w:val="Normalny"/>
    <w:autoRedefine/>
    <w:rsid w:val="003F3B87"/>
    <w:pPr>
      <w:spacing w:before="100" w:beforeAutospacing="1" w:after="100" w:afterAutospacing="1" w:line="360" w:lineRule="auto"/>
      <w:jc w:val="left"/>
    </w:pPr>
    <w:rPr>
      <w:rFonts w:ascii="Arial" w:eastAsiaTheme="minorHAnsi" w:hAnsi="Arial"/>
      <w:sz w:val="20"/>
      <w:szCs w:val="20"/>
      <w:lang w:eastAsia="en-US"/>
    </w:rPr>
  </w:style>
  <w:style w:type="table" w:customStyle="1" w:styleId="tabelki2">
    <w:name w:val="tabelki 2"/>
    <w:basedOn w:val="Standardowy"/>
    <w:uiPriority w:val="99"/>
    <w:rsid w:val="0048105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548DD4" w:themeColor="text2" w:themeTint="99"/>
        <w:left w:val="single" w:sz="4" w:space="0" w:color="548DD4" w:themeColor="text2" w:themeTint="99"/>
        <w:bottom w:val="single" w:sz="4" w:space="0" w:color="548DD4" w:themeColor="text2" w:themeTint="99"/>
        <w:right w:val="single" w:sz="4" w:space="0" w:color="548DD4" w:themeColor="text2" w:themeTint="99"/>
        <w:insideH w:val="single" w:sz="4" w:space="0" w:color="548DD4" w:themeColor="text2" w:themeTint="99"/>
        <w:insideV w:val="single" w:sz="4" w:space="0" w:color="548DD4" w:themeColor="text2" w:themeTint="99"/>
      </w:tblBorders>
    </w:tblPr>
    <w:tblStylePr w:type="firstRow">
      <w:pPr>
        <w:jc w:val="center"/>
      </w:pPr>
      <w:rPr>
        <w:rFonts w:asciiTheme="minorHAnsi" w:hAnsiTheme="minorHAnsi"/>
        <w:b/>
        <w:color w:val="FFFFFF" w:themeColor="background1"/>
        <w:sz w:val="22"/>
      </w:rPr>
      <w:tblPr/>
      <w:tcPr>
        <w:shd w:val="clear" w:color="auto" w:fill="17365D" w:themeFill="text2" w:themeFillShade="BF"/>
        <w:vAlign w:val="center"/>
      </w:tcPr>
    </w:tblStylePr>
  </w:style>
  <w:style w:type="table" w:styleId="redniecieniowanie1akcent1">
    <w:name w:val="Medium Shading 1 Accent 1"/>
    <w:basedOn w:val="Standardowy"/>
    <w:uiPriority w:val="63"/>
    <w:rsid w:val="00A0731E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rFonts w:asciiTheme="minorHAnsi" w:hAnsiTheme="minorHAnsi"/>
        <w:b/>
        <w:bCs/>
        <w:color w:val="FFFFFF" w:themeColor="background1"/>
        <w:sz w:val="22"/>
      </w:rPr>
      <w:tblPr/>
      <w:tcPr>
        <w:shd w:val="clear" w:color="auto" w:fill="17365D" w:themeFill="text2" w:themeFillShade="BF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customStyle="1" w:styleId="SFLNag1">
    <w:name w:val="SFL_Nag_1"/>
    <w:basedOn w:val="Nagwek1"/>
    <w:link w:val="SFLNag1Znak"/>
    <w:qFormat/>
    <w:rsid w:val="00B10A8D"/>
    <w:pPr>
      <w:numPr>
        <w:numId w:val="0"/>
      </w:numPr>
      <w:spacing w:after="0" w:line="240" w:lineRule="auto"/>
    </w:pPr>
    <w:rPr>
      <w:rFonts w:eastAsiaTheme="majorEastAsia" w:cs="Calibri"/>
      <w:iCs w:val="0"/>
      <w:color w:val="17365D" w:themeColor="text2" w:themeShade="BF"/>
      <w:kern w:val="0"/>
      <w:sz w:val="28"/>
      <w:szCs w:val="28"/>
      <w:lang w:val="pl-PL" w:eastAsia="pl-PL"/>
    </w:rPr>
  </w:style>
  <w:style w:type="character" w:customStyle="1" w:styleId="SFLNag1Znak">
    <w:name w:val="SFL_Nag_1 Znak"/>
    <w:basedOn w:val="Domylnaczcionkaakapitu"/>
    <w:link w:val="SFLNag1"/>
    <w:rsid w:val="00B10A8D"/>
    <w:rPr>
      <w:rFonts w:ascii="Calibri" w:eastAsiaTheme="majorEastAsia" w:hAnsi="Calibri" w:cs="Calibri"/>
      <w:b/>
      <w:bCs/>
      <w:color w:val="17365D" w:themeColor="text2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91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57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9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1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4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8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1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3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4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3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4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0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5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4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9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2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1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8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6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9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8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85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2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4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8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1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72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5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8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7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6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1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9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8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12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956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6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1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4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2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6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7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4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84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6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79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1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43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9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0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2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0416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1141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46900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09492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26504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1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1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2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9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5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4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9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3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60669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99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0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9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4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0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9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3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40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790856">
              <w:marLeft w:val="0"/>
              <w:marRight w:val="0"/>
              <w:marTop w:val="33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993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1839213">
                      <w:marLeft w:val="0"/>
                      <w:marRight w:val="0"/>
                      <w:marTop w:val="0"/>
                      <w:marBottom w:val="16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9264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175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2157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37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9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2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3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4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4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36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0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8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1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83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81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8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0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14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2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2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1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9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66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9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8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3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1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5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1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5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5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0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4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46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0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06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93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3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0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9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3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5280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965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8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5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76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3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2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0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0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8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7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3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3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2.tiff"/><Relationship Id="rId18" Type="http://schemas.openxmlformats.org/officeDocument/2006/relationships/image" Target="media/image4.emf"/><Relationship Id="rId3" Type="http://schemas.openxmlformats.org/officeDocument/2006/relationships/numbering" Target="numbering.xml"/><Relationship Id="rId21" Type="http://schemas.openxmlformats.org/officeDocument/2006/relationships/package" Target="embeddings/Microsoft_Word_Document2.docx"/><Relationship Id="rId47" Type="http://schemas.microsoft.com/office/2011/relationships/commentsExtended" Target="commentsExtended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5" Type="http://schemas.openxmlformats.org/officeDocument/2006/relationships/theme" Target="theme/theme1.xml"/><Relationship Id="rId46" Type="http://schemas.microsoft.com/office/2011/relationships/people" Target="peop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image" Target="media/image5.emf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24" Type="http://schemas.openxmlformats.org/officeDocument/2006/relationships/fontTable" Target="fontTable.xml"/><Relationship Id="rId5" Type="http://schemas.microsoft.com/office/2007/relationships/stylesWithEffects" Target="stylesWithEffects.xml"/><Relationship Id="rId15" Type="http://schemas.openxmlformats.org/officeDocument/2006/relationships/header" Target="header3.xml"/><Relationship Id="rId23" Type="http://schemas.openxmlformats.org/officeDocument/2006/relationships/package" Target="embeddings/Microsoft_Excel_Worksheet3.xlsx"/><Relationship Id="rId10" Type="http://schemas.openxmlformats.org/officeDocument/2006/relationships/header" Target="header1.xml"/><Relationship Id="rId19" Type="http://schemas.openxmlformats.org/officeDocument/2006/relationships/package" Target="embeddings/Microsoft_Word_Document1.docx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image" Target="media/image3.png"/><Relationship Id="rId22" Type="http://schemas.openxmlformats.org/officeDocument/2006/relationships/image" Target="media/image6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l%20Figiel\Downloads\Wz&#243;r_SofLab_Oferta_Klient_Przedmiot_2015XXYY%20(1)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2016-03-17T00:00:00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5CBDB23-98FB-45D5-91BA-787D23DB43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Wzór_SofLab_Oferta_Klient_Przedmiot_2015XXYY (1)</Template>
  <TotalTime>12</TotalTime>
  <Pages>31</Pages>
  <Words>4359</Words>
  <Characters>33516</Characters>
  <Application>Microsoft Office Word</Application>
  <DocSecurity>0</DocSecurity>
  <Lines>279</Lines>
  <Paragraphs>75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Raport z realizacji testów wydajnościowych - szablon</vt:lpstr>
    </vt:vector>
  </TitlesOfParts>
  <Company>Microsoft</Company>
  <LinksUpToDate>false</LinksUpToDate>
  <CharactersWithSpaces>37800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Raport z realizacji testów wydajnościowych - szablon</dc:title>
  <dc:creator>p_lenard</dc:creator>
  <cp:lastModifiedBy>Kowalska Judyta  (BOF)</cp:lastModifiedBy>
  <cp:revision>3</cp:revision>
  <cp:lastPrinted>2017-08-11T13:11:00Z</cp:lastPrinted>
  <dcterms:created xsi:type="dcterms:W3CDTF">2017-08-11T13:11:00Z</dcterms:created>
  <dcterms:modified xsi:type="dcterms:W3CDTF">2017-08-11T13:31:00Z</dcterms:modified>
</cp:coreProperties>
</file>