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67CFF2B" w14:textId="77777777" w:rsidR="00190D7A" w:rsidRPr="00C5309A" w:rsidRDefault="00190D7A">
      <w:pPr>
        <w:pStyle w:val="Tekstpodstawowywcity"/>
        <w:rPr>
          <w:szCs w:val="24"/>
        </w:rPr>
      </w:pPr>
      <w:r>
        <w:rPr>
          <w:szCs w:val="24"/>
        </w:rPr>
        <w:t xml:space="preserve">       </w:t>
      </w:r>
      <w:r w:rsidRPr="00C5309A">
        <w:rPr>
          <w:szCs w:val="24"/>
        </w:rPr>
        <w:t>DIRS-VI-044-…/17</w:t>
      </w:r>
    </w:p>
    <w:p w14:paraId="0455B61E" w14:textId="77777777" w:rsidR="00190D7A" w:rsidRPr="00C5309A" w:rsidRDefault="00190D7A">
      <w:pPr>
        <w:pStyle w:val="Tekstpodstawowywcity"/>
        <w:rPr>
          <w:szCs w:val="24"/>
        </w:rPr>
      </w:pPr>
      <w:r w:rsidRPr="00C5309A">
        <w:rPr>
          <w:szCs w:val="24"/>
        </w:rPr>
        <w:t>BZ…………………</w:t>
      </w:r>
      <w:r w:rsidRPr="00C5309A">
        <w:rPr>
          <w:szCs w:val="24"/>
        </w:rPr>
        <w:tab/>
      </w:r>
      <w:r w:rsidRPr="00C5309A">
        <w:rPr>
          <w:szCs w:val="24"/>
        </w:rPr>
        <w:tab/>
      </w:r>
      <w:r w:rsidRPr="00C5309A">
        <w:rPr>
          <w:szCs w:val="24"/>
        </w:rPr>
        <w:tab/>
      </w:r>
      <w:r w:rsidRPr="00C5309A">
        <w:rPr>
          <w:szCs w:val="24"/>
        </w:rPr>
        <w:tab/>
      </w:r>
      <w:r w:rsidRPr="00C5309A">
        <w:rPr>
          <w:szCs w:val="24"/>
        </w:rPr>
        <w:tab/>
      </w:r>
      <w:r w:rsidRPr="00C5309A">
        <w:rPr>
          <w:szCs w:val="24"/>
        </w:rPr>
        <w:tab/>
      </w:r>
      <w:r w:rsidRPr="00C5309A">
        <w:rPr>
          <w:szCs w:val="24"/>
        </w:rPr>
        <w:tab/>
      </w:r>
    </w:p>
    <w:p w14:paraId="673857CA" w14:textId="77777777" w:rsidR="00190D7A" w:rsidRPr="00C5309A" w:rsidRDefault="00190D7A">
      <w:pPr>
        <w:pStyle w:val="Tytu"/>
        <w:rPr>
          <w:sz w:val="24"/>
          <w:szCs w:val="24"/>
        </w:rPr>
      </w:pPr>
      <w:r w:rsidRPr="00C5309A">
        <w:rPr>
          <w:sz w:val="24"/>
          <w:szCs w:val="24"/>
        </w:rPr>
        <w:t>WZÓR UMOWY</w:t>
      </w:r>
    </w:p>
    <w:p w14:paraId="778CD7BE" w14:textId="77777777" w:rsidR="00190D7A" w:rsidRPr="00C5309A" w:rsidRDefault="00190D7A">
      <w:pPr>
        <w:pStyle w:val="Tytu"/>
        <w:spacing w:line="360" w:lineRule="auto"/>
      </w:pPr>
      <w:r w:rsidRPr="00C5309A">
        <w:rPr>
          <w:sz w:val="24"/>
          <w:szCs w:val="24"/>
        </w:rPr>
        <w:t xml:space="preserve">U M O W A    Nr  .............  </w:t>
      </w:r>
    </w:p>
    <w:p w14:paraId="713D7B6C" w14:textId="77777777" w:rsidR="00190D7A" w:rsidRPr="00C5309A" w:rsidRDefault="00190D7A">
      <w:pPr>
        <w:tabs>
          <w:tab w:val="left" w:leader="dot" w:pos="4275"/>
        </w:tabs>
        <w:spacing w:line="360" w:lineRule="auto"/>
        <w:jc w:val="center"/>
      </w:pPr>
      <w:r w:rsidRPr="00C5309A">
        <w:rPr>
          <w:b/>
        </w:rPr>
        <w:t xml:space="preserve">zawarta w dniu </w:t>
      </w:r>
      <w:r w:rsidRPr="00C5309A">
        <w:rPr>
          <w:b/>
        </w:rPr>
        <w:tab/>
        <w:t xml:space="preserve"> roku w Warszawie</w:t>
      </w:r>
    </w:p>
    <w:p w14:paraId="5EB4D18C" w14:textId="77777777" w:rsidR="00190D7A" w:rsidRPr="00C5309A" w:rsidRDefault="00190D7A">
      <w:pPr>
        <w:spacing w:line="360" w:lineRule="auto"/>
        <w:rPr>
          <w:b/>
        </w:rPr>
      </w:pPr>
      <w:r w:rsidRPr="00C5309A">
        <w:t>pomiędzy:</w:t>
      </w:r>
    </w:p>
    <w:p w14:paraId="59D7D6AD" w14:textId="77777777" w:rsidR="00190D7A" w:rsidRPr="00C5309A" w:rsidRDefault="00190D7A">
      <w:pPr>
        <w:spacing w:after="120"/>
        <w:jc w:val="both"/>
      </w:pPr>
      <w:r w:rsidRPr="00C5309A">
        <w:rPr>
          <w:b/>
        </w:rPr>
        <w:t>Skarbem Państwa reprezentowanym przez Ministra Sprawiedliwości</w:t>
      </w:r>
      <w:r w:rsidRPr="00C5309A">
        <w:t xml:space="preserve"> z siedzibą w Warszawie (kod 00-567) przy Al. Ujazdowskich 11, NIP: 526-16-73-166, Regon: 000319150, w imieniu którego działa na podstawie upoważnienia Ministra Sprawiedliwości nr ____________ z dnia __________:</w:t>
      </w:r>
    </w:p>
    <w:p w14:paraId="48539D7D" w14:textId="48E7E9D2" w:rsidR="00190D7A" w:rsidRPr="00C5309A" w:rsidRDefault="00190D7A">
      <w:pPr>
        <w:spacing w:after="120"/>
        <w:jc w:val="both"/>
      </w:pPr>
      <w:r w:rsidRPr="00C5309A">
        <w:t xml:space="preserve">.............................. – Dyrektor Departamentu Informatyzacji i Rejestrów Sądowych, </w:t>
      </w:r>
      <w:r w:rsidRPr="00C5309A">
        <w:rPr>
          <w:rFonts w:ascii="MingLiU" w:eastAsia="MingLiU" w:hAnsi="MingLiU" w:cs="MingLiU"/>
        </w:rPr>
        <w:br/>
      </w:r>
      <w:r w:rsidRPr="00C5309A">
        <w:t>zwany</w:t>
      </w:r>
      <w:r w:rsidR="00DB5572" w:rsidRPr="00C5309A">
        <w:t>m</w:t>
      </w:r>
      <w:r w:rsidRPr="00C5309A">
        <w:t xml:space="preserve"> dalej „</w:t>
      </w:r>
      <w:r w:rsidRPr="00C5309A">
        <w:rPr>
          <w:b/>
        </w:rPr>
        <w:t>Zamawiającym</w:t>
      </w:r>
      <w:r w:rsidRPr="00C5309A">
        <w:t xml:space="preserve">”  </w:t>
      </w:r>
    </w:p>
    <w:p w14:paraId="4ACD9ACD" w14:textId="77777777" w:rsidR="00190D7A" w:rsidRPr="00C5309A" w:rsidRDefault="00190D7A">
      <w:pPr>
        <w:rPr>
          <w:rStyle w:val="FontStyle46"/>
        </w:rPr>
      </w:pPr>
      <w:r w:rsidRPr="00C5309A">
        <w:t>a</w:t>
      </w:r>
    </w:p>
    <w:p w14:paraId="4CB894DF" w14:textId="77777777" w:rsidR="00190D7A" w:rsidRPr="00C5309A" w:rsidRDefault="00190D7A">
      <w:pPr>
        <w:pStyle w:val="Tekstpodstawowywcity31"/>
        <w:ind w:left="0"/>
        <w:jc w:val="both"/>
        <w:rPr>
          <w:rStyle w:val="FontStyle46"/>
        </w:rPr>
      </w:pPr>
      <w:r w:rsidRPr="00C5309A">
        <w:rPr>
          <w:rStyle w:val="FontStyle46"/>
        </w:rPr>
        <w:t xml:space="preserve">__________ </w:t>
      </w:r>
      <w:r w:rsidRPr="00C5309A">
        <w:rPr>
          <w:sz w:val="24"/>
          <w:szCs w:val="24"/>
        </w:rPr>
        <w:t xml:space="preserve">z siedzibą w </w:t>
      </w:r>
      <w:r w:rsidRPr="00C5309A">
        <w:rPr>
          <w:rStyle w:val="FontStyle46"/>
        </w:rPr>
        <w:t xml:space="preserve">__________ </w:t>
      </w:r>
      <w:r w:rsidRPr="00C5309A">
        <w:rPr>
          <w:sz w:val="24"/>
          <w:szCs w:val="24"/>
        </w:rPr>
        <w:t xml:space="preserve">przy ul. </w:t>
      </w:r>
      <w:r w:rsidRPr="00C5309A">
        <w:rPr>
          <w:rStyle w:val="FontStyle46"/>
        </w:rPr>
        <w:t xml:space="preserve">__________ </w:t>
      </w:r>
      <w:r w:rsidRPr="00C5309A">
        <w:rPr>
          <w:sz w:val="24"/>
          <w:szCs w:val="24"/>
        </w:rPr>
        <w:t xml:space="preserve">, wpisaną do Rejestru Przedsiębiorców Krajowego Rejestru Sądowego prowadzonego przez Sąd Rejonowy </w:t>
      </w:r>
      <w:r w:rsidRPr="00C5309A">
        <w:rPr>
          <w:rStyle w:val="FontStyle46"/>
        </w:rPr>
        <w:t xml:space="preserve">__________ </w:t>
      </w:r>
      <w:r w:rsidRPr="00C5309A">
        <w:rPr>
          <w:sz w:val="24"/>
          <w:szCs w:val="24"/>
        </w:rPr>
        <w:t xml:space="preserve">w </w:t>
      </w:r>
      <w:r w:rsidRPr="00C5309A">
        <w:rPr>
          <w:rStyle w:val="FontStyle46"/>
        </w:rPr>
        <w:t>__________</w:t>
      </w:r>
      <w:r w:rsidRPr="00C5309A">
        <w:rPr>
          <w:sz w:val="24"/>
          <w:szCs w:val="24"/>
        </w:rPr>
        <w:t xml:space="preserve">, ____ Wydział Gospodarczy Krajowego Rejestru Sądowego pod numerem </w:t>
      </w:r>
      <w:r w:rsidRPr="00C5309A">
        <w:rPr>
          <w:rStyle w:val="FontStyle46"/>
        </w:rPr>
        <w:t>__________</w:t>
      </w:r>
      <w:r w:rsidRPr="00C5309A">
        <w:rPr>
          <w:sz w:val="24"/>
          <w:szCs w:val="24"/>
        </w:rPr>
        <w:t xml:space="preserve">/ do </w:t>
      </w:r>
      <w:r w:rsidR="00A31A62" w:rsidRPr="00C5309A">
        <w:rPr>
          <w:sz w:val="24"/>
          <w:szCs w:val="24"/>
        </w:rPr>
        <w:t>Centralnej Ewidencji i Informacji o Działalności Gospodarczej Wykonawcy</w:t>
      </w:r>
      <w:r w:rsidR="00A31A62" w:rsidRPr="00C5309A" w:rsidDel="00A31A62">
        <w:rPr>
          <w:sz w:val="24"/>
          <w:szCs w:val="24"/>
        </w:rPr>
        <w:t xml:space="preserve"> </w:t>
      </w:r>
      <w:r w:rsidRPr="00C5309A">
        <w:rPr>
          <w:sz w:val="24"/>
          <w:szCs w:val="24"/>
        </w:rPr>
        <w:t xml:space="preserve">NIP </w:t>
      </w:r>
      <w:r w:rsidRPr="00C5309A">
        <w:rPr>
          <w:rStyle w:val="FontStyle46"/>
        </w:rPr>
        <w:t>__________</w:t>
      </w:r>
      <w:r w:rsidRPr="00C5309A">
        <w:rPr>
          <w:sz w:val="24"/>
          <w:szCs w:val="24"/>
        </w:rPr>
        <w:t>, REGON</w:t>
      </w:r>
      <w:r w:rsidRPr="00C5309A">
        <w:rPr>
          <w:rStyle w:val="FontStyle46"/>
        </w:rPr>
        <w:t>__________</w:t>
      </w:r>
      <w:r w:rsidRPr="00C5309A">
        <w:rPr>
          <w:sz w:val="24"/>
          <w:szCs w:val="24"/>
        </w:rPr>
        <w:t xml:space="preserve">, z kapitałem zakładowym </w:t>
      </w:r>
      <w:r w:rsidRPr="00C5309A">
        <w:rPr>
          <w:rStyle w:val="FontStyle46"/>
        </w:rPr>
        <w:t xml:space="preserve">__________ </w:t>
      </w:r>
      <w:r w:rsidRPr="00C5309A">
        <w:rPr>
          <w:sz w:val="24"/>
          <w:szCs w:val="24"/>
        </w:rPr>
        <w:t>złotych w całości opłaconym, zwaną dalej „</w:t>
      </w:r>
      <w:r w:rsidRPr="00C5309A">
        <w:rPr>
          <w:rStyle w:val="FontStyle33"/>
          <w:b/>
        </w:rPr>
        <w:t>Wykonawcą</w:t>
      </w:r>
      <w:r w:rsidRPr="00C5309A">
        <w:rPr>
          <w:rStyle w:val="FontStyle33"/>
        </w:rPr>
        <w:t>”</w:t>
      </w:r>
      <w:r w:rsidRPr="00C5309A">
        <w:rPr>
          <w:sz w:val="24"/>
          <w:szCs w:val="24"/>
        </w:rPr>
        <w:t xml:space="preserve">, </w:t>
      </w:r>
      <w:r w:rsidRPr="00C5309A">
        <w:rPr>
          <w:sz w:val="24"/>
          <w:szCs w:val="24"/>
        </w:rPr>
        <w:br/>
        <w:t>w imieniu którego działają:</w:t>
      </w:r>
    </w:p>
    <w:p w14:paraId="60340627" w14:textId="77777777" w:rsidR="00190D7A" w:rsidRPr="00C5309A" w:rsidRDefault="00190D7A">
      <w:pPr>
        <w:pStyle w:val="Style4"/>
        <w:tabs>
          <w:tab w:val="left" w:pos="9072"/>
        </w:tabs>
        <w:spacing w:after="288" w:line="100" w:lineRule="atLeast"/>
        <w:ind w:right="72"/>
        <w:rPr>
          <w:rStyle w:val="FontStyle46"/>
        </w:rPr>
      </w:pPr>
      <w:r w:rsidRPr="00C5309A">
        <w:rPr>
          <w:rStyle w:val="FontStyle46"/>
        </w:rPr>
        <w:t>______________________________</w:t>
      </w:r>
    </w:p>
    <w:p w14:paraId="46DCE986" w14:textId="77777777" w:rsidR="00190D7A" w:rsidRPr="00C5309A" w:rsidRDefault="00190D7A">
      <w:pPr>
        <w:pStyle w:val="Style4"/>
        <w:tabs>
          <w:tab w:val="left" w:pos="9072"/>
        </w:tabs>
        <w:spacing w:after="288" w:line="100" w:lineRule="atLeast"/>
        <w:ind w:right="72"/>
      </w:pPr>
      <w:r w:rsidRPr="00C5309A">
        <w:rPr>
          <w:rStyle w:val="FontStyle46"/>
        </w:rPr>
        <w:t>______________________________</w:t>
      </w:r>
    </w:p>
    <w:p w14:paraId="23F78DFA" w14:textId="0401F602" w:rsidR="00190D7A" w:rsidRPr="00C5309A" w:rsidRDefault="00190D7A">
      <w:pPr>
        <w:pStyle w:val="Tekstpodstawowywcity31"/>
        <w:ind w:left="0"/>
        <w:jc w:val="both"/>
        <w:rPr>
          <w:sz w:val="24"/>
          <w:szCs w:val="24"/>
        </w:rPr>
      </w:pPr>
      <w:r w:rsidRPr="00C5309A">
        <w:rPr>
          <w:sz w:val="24"/>
          <w:szCs w:val="24"/>
        </w:rPr>
        <w:t xml:space="preserve">uprawnienie do reprezentacji Wykonawcy </w:t>
      </w:r>
      <w:r w:rsidR="00DB5572" w:rsidRPr="00C5309A">
        <w:rPr>
          <w:sz w:val="24"/>
          <w:szCs w:val="24"/>
        </w:rPr>
        <w:t xml:space="preserve">ustalono </w:t>
      </w:r>
      <w:r w:rsidRPr="00C5309A">
        <w:rPr>
          <w:sz w:val="24"/>
          <w:szCs w:val="24"/>
        </w:rPr>
        <w:t xml:space="preserve">na podstawie odpisu z Rejestru Przedsiębiorców KRS*/ </w:t>
      </w:r>
      <w:r w:rsidR="00332E15" w:rsidRPr="00C5309A">
        <w:rPr>
          <w:sz w:val="24"/>
          <w:szCs w:val="24"/>
        </w:rPr>
        <w:t>wydruk z Centralnej Ewidencji i Informacji o Działalności Gospodarczej Wykonawcy</w:t>
      </w:r>
      <w:r w:rsidRPr="00C5309A">
        <w:rPr>
          <w:sz w:val="24"/>
          <w:szCs w:val="24"/>
        </w:rPr>
        <w:t>* aktualnego</w:t>
      </w:r>
      <w:r w:rsidR="00332E15" w:rsidRPr="00C5309A">
        <w:rPr>
          <w:sz w:val="24"/>
          <w:szCs w:val="24"/>
        </w:rPr>
        <w:t>/y</w:t>
      </w:r>
      <w:r w:rsidRPr="00C5309A">
        <w:rPr>
          <w:sz w:val="24"/>
          <w:szCs w:val="24"/>
        </w:rPr>
        <w:t xml:space="preserve"> na dzień zawierania Umowy, którego odpis stanowi </w:t>
      </w:r>
      <w:r w:rsidRPr="00C5309A">
        <w:rPr>
          <w:b/>
          <w:sz w:val="24"/>
          <w:szCs w:val="24"/>
        </w:rPr>
        <w:t xml:space="preserve">Załącznik nr </w:t>
      </w:r>
      <w:r w:rsidR="00332E15" w:rsidRPr="00C5309A">
        <w:rPr>
          <w:b/>
          <w:sz w:val="24"/>
          <w:szCs w:val="24"/>
        </w:rPr>
        <w:t>1</w:t>
      </w:r>
      <w:r w:rsidR="00A31A62" w:rsidRPr="00C5309A">
        <w:rPr>
          <w:b/>
          <w:sz w:val="24"/>
          <w:szCs w:val="24"/>
        </w:rPr>
        <w:t>1</w:t>
      </w:r>
      <w:r w:rsidR="00332E15" w:rsidRPr="00C5309A">
        <w:rPr>
          <w:sz w:val="24"/>
          <w:szCs w:val="24"/>
        </w:rPr>
        <w:t xml:space="preserve"> </w:t>
      </w:r>
      <w:r w:rsidRPr="00C5309A">
        <w:rPr>
          <w:sz w:val="24"/>
          <w:szCs w:val="24"/>
        </w:rPr>
        <w:t>do Umowy.</w:t>
      </w:r>
    </w:p>
    <w:p w14:paraId="6B0E708E" w14:textId="77777777" w:rsidR="00190D7A" w:rsidRPr="00C5309A" w:rsidRDefault="00190D7A">
      <w:pPr>
        <w:pStyle w:val="Tekstpodstawowywcity31"/>
        <w:ind w:left="0"/>
        <w:rPr>
          <w:b/>
        </w:rPr>
      </w:pPr>
      <w:r w:rsidRPr="00C5309A">
        <w:rPr>
          <w:sz w:val="24"/>
          <w:szCs w:val="24"/>
        </w:rPr>
        <w:t>⃰</w:t>
      </w:r>
      <w:r w:rsidRPr="00C5309A">
        <w:rPr>
          <w:i/>
          <w:sz w:val="24"/>
          <w:szCs w:val="24"/>
        </w:rPr>
        <w:t>niepotrzebne skreślić</w:t>
      </w:r>
    </w:p>
    <w:p w14:paraId="2400F564" w14:textId="55A85CE6" w:rsidR="00190D7A" w:rsidRPr="00C5309A" w:rsidRDefault="00190D7A">
      <w:pPr>
        <w:jc w:val="both"/>
      </w:pPr>
      <w:r w:rsidRPr="00C5309A">
        <w:rPr>
          <w:b/>
        </w:rPr>
        <w:t>W wyniku rozstrzygniętego postępowania o udzielenie zamówienia publicznego prowadzonego w trybie przetargu nieograniczonego (BA-F-II-</w:t>
      </w:r>
      <w:r w:rsidR="00FB1754">
        <w:rPr>
          <w:b/>
        </w:rPr>
        <w:t>3710-</w:t>
      </w:r>
      <w:bookmarkStart w:id="0" w:name="_GoBack"/>
      <w:bookmarkEnd w:id="0"/>
      <w:r w:rsidR="000D1643" w:rsidRPr="00C5309A">
        <w:rPr>
          <w:b/>
        </w:rPr>
        <w:t>13</w:t>
      </w:r>
      <w:r w:rsidRPr="00C5309A">
        <w:rPr>
          <w:b/>
        </w:rPr>
        <w:t>/1</w:t>
      </w:r>
      <w:r w:rsidR="000D1643" w:rsidRPr="00C5309A">
        <w:rPr>
          <w:b/>
        </w:rPr>
        <w:t>7</w:t>
      </w:r>
      <w:r w:rsidRPr="00C5309A">
        <w:rPr>
          <w:b/>
        </w:rPr>
        <w:t xml:space="preserve">), zgodnie z przepisami ustawy z dnia 29 stycznia 2004r. Prawo zamówień publicznych (Dz. U. z 2015 r. poz. 2164 ze zm.), zwanej dalej „ustawą </w:t>
      </w:r>
      <w:proofErr w:type="spellStart"/>
      <w:r w:rsidRPr="00C5309A">
        <w:rPr>
          <w:b/>
        </w:rPr>
        <w:t>Pzp</w:t>
      </w:r>
      <w:proofErr w:type="spellEnd"/>
      <w:r w:rsidRPr="00C5309A">
        <w:rPr>
          <w:b/>
        </w:rPr>
        <w:t>”:</w:t>
      </w:r>
    </w:p>
    <w:p w14:paraId="53D2D644" w14:textId="77777777" w:rsidR="00190D7A" w:rsidRDefault="00190D7A">
      <w:pPr>
        <w:spacing w:line="360" w:lineRule="auto"/>
      </w:pPr>
    </w:p>
    <w:p w14:paraId="2CE3F9FC" w14:textId="77777777" w:rsidR="000278B6" w:rsidRDefault="000278B6">
      <w:pPr>
        <w:spacing w:line="360" w:lineRule="auto"/>
      </w:pPr>
    </w:p>
    <w:p w14:paraId="40F9F8D6" w14:textId="77777777" w:rsidR="000278B6" w:rsidRDefault="000278B6">
      <w:pPr>
        <w:spacing w:line="360" w:lineRule="auto"/>
      </w:pPr>
    </w:p>
    <w:p w14:paraId="50CBFDBC" w14:textId="77777777" w:rsidR="000278B6" w:rsidRDefault="000278B6">
      <w:pPr>
        <w:spacing w:line="360" w:lineRule="auto"/>
      </w:pPr>
    </w:p>
    <w:p w14:paraId="3CD206E4" w14:textId="77777777" w:rsidR="000278B6" w:rsidRDefault="000278B6">
      <w:pPr>
        <w:spacing w:line="360" w:lineRule="auto"/>
      </w:pPr>
    </w:p>
    <w:p w14:paraId="605F1A64" w14:textId="77777777" w:rsidR="000278B6" w:rsidRPr="00C5309A" w:rsidRDefault="000278B6">
      <w:pPr>
        <w:spacing w:line="360" w:lineRule="auto"/>
      </w:pPr>
    </w:p>
    <w:p w14:paraId="5A72DFD8" w14:textId="5320B6EF" w:rsidR="00190D7A" w:rsidRPr="00C5309A" w:rsidRDefault="00190D7A">
      <w:pPr>
        <w:pStyle w:val="Tekstpodstawowy"/>
        <w:jc w:val="center"/>
        <w:rPr>
          <w:color w:val="00000A"/>
          <w:szCs w:val="24"/>
        </w:rPr>
      </w:pPr>
      <w:r w:rsidRPr="00C5309A">
        <w:rPr>
          <w:b/>
          <w:color w:val="00000A"/>
          <w:szCs w:val="24"/>
        </w:rPr>
        <w:lastRenderedPageBreak/>
        <w:t>§1.</w:t>
      </w:r>
      <w:r w:rsidRPr="00C5309A">
        <w:rPr>
          <w:b/>
          <w:color w:val="00000A"/>
          <w:szCs w:val="24"/>
        </w:rPr>
        <w:br/>
        <w:t xml:space="preserve">Definicje </w:t>
      </w:r>
    </w:p>
    <w:p w14:paraId="040245F4" w14:textId="77777777" w:rsidR="00190D7A" w:rsidRPr="00C5309A" w:rsidRDefault="00190D7A">
      <w:pPr>
        <w:pStyle w:val="Tekstpodstawowy"/>
        <w:rPr>
          <w:color w:val="00000A"/>
          <w:szCs w:val="24"/>
        </w:rPr>
      </w:pPr>
    </w:p>
    <w:tbl>
      <w:tblPr>
        <w:tblW w:w="0" w:type="auto"/>
        <w:tblInd w:w="90" w:type="dxa"/>
        <w:tblLayout w:type="fixed"/>
        <w:tblCellMar>
          <w:left w:w="10" w:type="dxa"/>
          <w:right w:w="10" w:type="dxa"/>
        </w:tblCellMar>
        <w:tblLook w:val="0000" w:firstRow="0" w:lastRow="0" w:firstColumn="0" w:lastColumn="0" w:noHBand="0" w:noVBand="0"/>
      </w:tblPr>
      <w:tblGrid>
        <w:gridCol w:w="2794"/>
        <w:gridCol w:w="6185"/>
      </w:tblGrid>
      <w:tr w:rsidR="00190D7A" w:rsidRPr="00C5309A" w14:paraId="12FF98F0"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66424501" w14:textId="77777777" w:rsidR="00190D7A" w:rsidRPr="00C5309A" w:rsidRDefault="00190D7A">
            <w:pPr>
              <w:pStyle w:val="Tekstpodstawowy"/>
              <w:spacing w:line="276" w:lineRule="auto"/>
              <w:rPr>
                <w:b/>
                <w:color w:val="00000A"/>
                <w:szCs w:val="24"/>
                <w:lang w:val="pl-PL"/>
              </w:rPr>
            </w:pPr>
            <w:r w:rsidRPr="00C5309A">
              <w:rPr>
                <w:b/>
                <w:color w:val="00000A"/>
                <w:szCs w:val="24"/>
                <w:lang w:val="pl-PL"/>
              </w:rPr>
              <w:t>Pojęcie</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175E2D61" w14:textId="77777777" w:rsidR="00190D7A" w:rsidRPr="00C5309A" w:rsidRDefault="00190D7A">
            <w:pPr>
              <w:pStyle w:val="Tekstpodstawowy"/>
              <w:spacing w:line="276" w:lineRule="auto"/>
            </w:pPr>
            <w:r w:rsidRPr="00C5309A">
              <w:rPr>
                <w:b/>
                <w:color w:val="00000A"/>
                <w:szCs w:val="24"/>
                <w:lang w:val="pl-PL"/>
              </w:rPr>
              <w:t>Znaczenie</w:t>
            </w:r>
          </w:p>
        </w:tc>
      </w:tr>
      <w:tr w:rsidR="00190D7A" w:rsidRPr="00C5309A" w14:paraId="69C898E4"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729AF997" w14:textId="77777777" w:rsidR="00190D7A" w:rsidRPr="00C5309A" w:rsidRDefault="00190D7A">
            <w:pPr>
              <w:pStyle w:val="Tekstpodstawowy"/>
              <w:spacing w:line="276" w:lineRule="auto"/>
            </w:pPr>
            <w:r w:rsidRPr="00C5309A">
              <w:t>Aplikacja kliencka protokolanta</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3E65FDDB" w14:textId="77777777" w:rsidR="00190D7A" w:rsidRPr="00C5309A" w:rsidRDefault="00190D7A">
            <w:pPr>
              <w:pStyle w:val="Tekstpodstawowy"/>
              <w:spacing w:before="100" w:after="100" w:line="276" w:lineRule="auto"/>
              <w:jc w:val="both"/>
            </w:pPr>
            <w:r w:rsidRPr="00C5309A">
              <w:t>Część Oprogramowania „ReCourt” instalowana na stacji roboczej protokolanta zapewniająca interfejs użytkownika służący do obsługi procesu rejestracji rozprawy sądowej przez protokolanta.</w:t>
            </w:r>
          </w:p>
        </w:tc>
      </w:tr>
      <w:tr w:rsidR="00190D7A" w:rsidRPr="00C5309A" w14:paraId="78FC9DC1"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4F9E56F7" w14:textId="77777777" w:rsidR="00190D7A" w:rsidRPr="00C5309A" w:rsidRDefault="00190D7A">
            <w:pPr>
              <w:pStyle w:val="Tekstpodstawowy"/>
              <w:spacing w:before="100" w:after="100" w:line="276" w:lineRule="auto"/>
            </w:pPr>
            <w:r w:rsidRPr="00C5309A">
              <w:t>Aplikacja kliencka sędziego</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087B3067" w14:textId="77777777" w:rsidR="00190D7A" w:rsidRPr="00C5309A" w:rsidRDefault="00190D7A">
            <w:pPr>
              <w:pStyle w:val="Tekstpodstawowy"/>
              <w:spacing w:before="100" w:after="100" w:line="276" w:lineRule="auto"/>
              <w:jc w:val="both"/>
            </w:pPr>
            <w:r w:rsidRPr="00C5309A">
              <w:t>Część Oprogramowania „ReCourt” instalowana na stacji roboczej sędziego zapewniająca interfejs użytkownika służący do nadzorowania i obsługi procesu rejestracji rozprawy sądowej przez sędziego.</w:t>
            </w:r>
          </w:p>
        </w:tc>
      </w:tr>
      <w:tr w:rsidR="00190D7A" w:rsidRPr="00C5309A" w14:paraId="32DA4F59"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0E3CFA1D" w14:textId="77777777" w:rsidR="00190D7A" w:rsidRPr="00C5309A" w:rsidRDefault="00190D7A">
            <w:pPr>
              <w:pStyle w:val="Tekstpodstawowy"/>
              <w:spacing w:before="100" w:after="100" w:line="276" w:lineRule="auto"/>
            </w:pPr>
            <w:r w:rsidRPr="00C5309A">
              <w:t>ASR, ARM</w:t>
            </w:r>
            <w:r w:rsidR="00332E15" w:rsidRPr="00C5309A">
              <w:t xml:space="preserve"> (Automatyczne Rozpoznawanie Mowy ang. Automatic Speech Recognition)</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5453EDE5" w14:textId="77777777" w:rsidR="00190D7A" w:rsidRPr="00C5309A" w:rsidRDefault="00190D7A">
            <w:pPr>
              <w:pStyle w:val="Tekstpodstawowy"/>
              <w:spacing w:before="100" w:after="100" w:line="276" w:lineRule="auto"/>
              <w:jc w:val="both"/>
            </w:pPr>
            <w:r w:rsidRPr="00C5309A">
              <w:t>Oprogramowanie służące do automatycznej zamiany mowy na tekst – transkrypcji.</w:t>
            </w:r>
          </w:p>
        </w:tc>
      </w:tr>
      <w:tr w:rsidR="00190D7A" w:rsidRPr="00C5309A" w14:paraId="3E321E60"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7C22C50C" w14:textId="77777777" w:rsidR="00190D7A" w:rsidRPr="00C5309A" w:rsidRDefault="00190D7A">
            <w:pPr>
              <w:pStyle w:val="Tekstpodstawowy"/>
              <w:spacing w:before="100" w:after="100" w:line="276" w:lineRule="auto"/>
            </w:pPr>
            <w:r w:rsidRPr="00C5309A">
              <w:t>CAPE</w:t>
            </w:r>
            <w:r w:rsidR="00332E15" w:rsidRPr="00C5309A">
              <w:t xml:space="preserve"> (Centralne Archiwum Protokołów Elektronicznych)</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5CEE54A5" w14:textId="77777777" w:rsidR="00190D7A" w:rsidRPr="00C5309A" w:rsidRDefault="00DF6631" w:rsidP="00DF6631">
            <w:pPr>
              <w:pStyle w:val="Tekstpodstawowy"/>
              <w:spacing w:before="100" w:after="100" w:line="276" w:lineRule="auto"/>
            </w:pPr>
            <w:r w:rsidRPr="00C5309A">
              <w:t>S</w:t>
            </w:r>
            <w:r w:rsidR="00190D7A" w:rsidRPr="00C5309A">
              <w:t>ystem służący do bezpiecznego przechowywanie nagrań protokołu elektronicznego przez okres przewidziany przepisami prawa.</w:t>
            </w:r>
          </w:p>
        </w:tc>
      </w:tr>
      <w:tr w:rsidR="00190D7A" w:rsidRPr="00C5309A" w14:paraId="4BCF8459"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23C419F3" w14:textId="77777777" w:rsidR="00190D7A" w:rsidRPr="00C5309A" w:rsidRDefault="00190D7A">
            <w:pPr>
              <w:pStyle w:val="Tekstpodstawowy"/>
              <w:spacing w:before="100" w:after="100" w:line="276" w:lineRule="auto"/>
              <w:rPr>
                <w:color w:val="00000A"/>
                <w:szCs w:val="24"/>
                <w:lang w:val="pl-PL"/>
              </w:rPr>
            </w:pPr>
            <w:r w:rsidRPr="00C5309A">
              <w:rPr>
                <w:color w:val="00000A"/>
                <w:szCs w:val="24"/>
                <w:lang w:val="pl-PL"/>
              </w:rPr>
              <w:t>Dokumentacja</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35244749" w14:textId="77777777" w:rsidR="00190D7A" w:rsidRPr="00C5309A" w:rsidRDefault="00190D7A" w:rsidP="00DF6631">
            <w:pPr>
              <w:pStyle w:val="Tekstpodstawowy"/>
              <w:spacing w:before="100" w:after="100" w:line="276" w:lineRule="auto"/>
              <w:jc w:val="both"/>
            </w:pPr>
            <w:r w:rsidRPr="00C5309A">
              <w:rPr>
                <w:color w:val="00000A"/>
                <w:szCs w:val="24"/>
                <w:lang w:val="pl-PL"/>
              </w:rPr>
              <w:t>Stworzony lub zaktualizowany przez Wykonawcę na rzecz Zamawiającego w ramach wykonania przedmiotu Umowy zbiór dokumentów (zarządczych, analitycznych, projektowych, technicznych, użytkowych itp.)</w:t>
            </w:r>
            <w:r w:rsidR="00DF6631" w:rsidRPr="00C5309A">
              <w:rPr>
                <w:color w:val="00000A"/>
                <w:szCs w:val="24"/>
                <w:lang w:val="pl-PL"/>
              </w:rPr>
              <w:t>,</w:t>
            </w:r>
            <w:r w:rsidRPr="00C5309A">
              <w:rPr>
                <w:color w:val="00000A"/>
                <w:szCs w:val="24"/>
                <w:lang w:val="pl-PL"/>
              </w:rPr>
              <w:t xml:space="preserve"> wyszczególnionych w Załączniku nr 1 do Umowy.</w:t>
            </w:r>
          </w:p>
        </w:tc>
      </w:tr>
      <w:tr w:rsidR="00190D7A" w:rsidRPr="00C5309A" w14:paraId="7C13E884"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73153973" w14:textId="77777777" w:rsidR="00190D7A" w:rsidRPr="00C5309A" w:rsidRDefault="00190D7A">
            <w:pPr>
              <w:pStyle w:val="Tekstpodstawowy"/>
              <w:spacing w:before="100" w:after="100" w:line="276" w:lineRule="auto"/>
              <w:rPr>
                <w:color w:val="00000A"/>
                <w:szCs w:val="24"/>
              </w:rPr>
            </w:pPr>
            <w:r w:rsidRPr="00C5309A">
              <w:t xml:space="preserve">Dowód elektroniczny  </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1049D8EE" w14:textId="77777777" w:rsidR="00190D7A" w:rsidRPr="00C5309A" w:rsidRDefault="00190D7A">
            <w:pPr>
              <w:pStyle w:val="Tekstpodstawowy"/>
              <w:spacing w:before="100" w:after="100" w:line="276" w:lineRule="auto"/>
            </w:pPr>
            <w:r w:rsidRPr="00C5309A">
              <w:rPr>
                <w:color w:val="00000A"/>
                <w:szCs w:val="24"/>
              </w:rPr>
              <w:t>Obraz, dokument w formie elektronicznej, nagranie wideo lub nagranie audio prezentowane poprzez podłączone do Systemu urządzenia wejściowe (np. kamera dokumentowa, laptop).</w:t>
            </w:r>
          </w:p>
        </w:tc>
      </w:tr>
      <w:tr w:rsidR="00190D7A" w:rsidRPr="00C5309A" w14:paraId="08775B52"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22CC09CA" w14:textId="77777777" w:rsidR="00190D7A" w:rsidRPr="00C5309A" w:rsidRDefault="00190D7A">
            <w:pPr>
              <w:pStyle w:val="Tekstpodstawowy"/>
              <w:spacing w:before="100" w:after="100" w:line="276" w:lineRule="auto"/>
              <w:rPr>
                <w:color w:val="00000A"/>
                <w:szCs w:val="24"/>
              </w:rPr>
            </w:pPr>
            <w:r w:rsidRPr="00C5309A">
              <w:rPr>
                <w:color w:val="00000A"/>
                <w:szCs w:val="24"/>
              </w:rPr>
              <w:t>Dzień roboczy</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08A04B59" w14:textId="77777777" w:rsidR="00190D7A" w:rsidRPr="00C5309A" w:rsidRDefault="00332E15">
            <w:pPr>
              <w:pStyle w:val="Tekstpodstawowy"/>
              <w:spacing w:before="100" w:after="100" w:line="276" w:lineRule="auto"/>
              <w:jc w:val="both"/>
            </w:pPr>
            <w:r w:rsidRPr="00C5309A">
              <w:rPr>
                <w:color w:val="00000A"/>
                <w:szCs w:val="24"/>
              </w:rPr>
              <w:t>D</w:t>
            </w:r>
            <w:r w:rsidR="00190D7A" w:rsidRPr="00C5309A">
              <w:rPr>
                <w:color w:val="00000A"/>
                <w:szCs w:val="24"/>
              </w:rPr>
              <w:t xml:space="preserve">zień od poniedziałku do piątku za wyjątkiem dni ustawowo wolnych od pracy oraz dni uznanych za wolne </w:t>
            </w:r>
            <w:r w:rsidR="00190D7A" w:rsidRPr="00C5309A">
              <w:rPr>
                <w:color w:val="00000A"/>
                <w:szCs w:val="24"/>
              </w:rPr>
              <w:br/>
              <w:t>u Zamawiającego.</w:t>
            </w:r>
          </w:p>
        </w:tc>
      </w:tr>
      <w:tr w:rsidR="00190D7A" w:rsidRPr="00C5309A" w14:paraId="16A1C1BB"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65F6FEED" w14:textId="2765C360" w:rsidR="00190D7A" w:rsidRPr="00C5309A" w:rsidRDefault="00190D7A" w:rsidP="00DB5572">
            <w:pPr>
              <w:pStyle w:val="Tekstpodstawowy"/>
              <w:spacing w:before="100" w:after="100" w:line="276" w:lineRule="auto"/>
            </w:pPr>
            <w:r w:rsidRPr="00C5309A">
              <w:t>e-protokół</w:t>
            </w:r>
            <w:r w:rsidR="00DB5572" w:rsidRPr="00C5309A">
              <w:t>,</w:t>
            </w:r>
            <w:r w:rsidRPr="00C5309A">
              <w:t xml:space="preserve"> protokół elektroniczny</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4F9EB565" w14:textId="06050C00" w:rsidR="00190D7A" w:rsidRPr="00C5309A" w:rsidRDefault="00190D7A" w:rsidP="0072438E">
            <w:pPr>
              <w:pStyle w:val="Tekstpodstawowy"/>
              <w:spacing w:line="276" w:lineRule="auto"/>
              <w:jc w:val="both"/>
            </w:pPr>
            <w:r w:rsidRPr="00C5309A">
              <w:t>Utrwalany dźwięk albo obraz i dźwięk z przebiegu posiedzenia w postaci pliku multimedialnego albo pliku dźwiękowego wielokanałowego wraz z plikami metadanych, plikiem z adnotacjami protokolanta, plikiem z adnotacjami sędziego, plikiem protokołu skróconego</w:t>
            </w:r>
            <w:r w:rsidR="00DB5572" w:rsidRPr="00C5309A">
              <w:t xml:space="preserve"> i</w:t>
            </w:r>
            <w:r w:rsidRPr="00C5309A">
              <w:t xml:space="preserve"> plikami zawierającymi podpis elektroniczny.</w:t>
            </w:r>
          </w:p>
        </w:tc>
      </w:tr>
      <w:tr w:rsidR="00190D7A" w:rsidRPr="00C5309A" w14:paraId="7331BA9C"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5691D4D6" w14:textId="77777777" w:rsidR="00190D7A" w:rsidRPr="00C5309A" w:rsidRDefault="00190D7A">
            <w:pPr>
              <w:pStyle w:val="Tekstpodstawowy"/>
              <w:spacing w:before="100" w:after="100" w:line="276" w:lineRule="auto"/>
            </w:pPr>
            <w:r w:rsidRPr="00C5309A">
              <w:t xml:space="preserve">Jednostka centralna systemu </w:t>
            </w:r>
            <w:r w:rsidRPr="00C5309A">
              <w:lastRenderedPageBreak/>
              <w:t xml:space="preserve">rejestracji </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339EEE89" w14:textId="77777777" w:rsidR="00190D7A" w:rsidRPr="00C5309A" w:rsidRDefault="00190D7A">
            <w:pPr>
              <w:pStyle w:val="Tekstpodstawowy"/>
              <w:spacing w:before="100" w:after="100" w:line="276" w:lineRule="auto"/>
              <w:jc w:val="both"/>
            </w:pPr>
            <w:r w:rsidRPr="00C5309A">
              <w:lastRenderedPageBreak/>
              <w:t xml:space="preserve">Komponent systemu cyfrowej rejestracji rozpraw zdefiniowany </w:t>
            </w:r>
            <w:r w:rsidRPr="00C5309A">
              <w:lastRenderedPageBreak/>
              <w:t xml:space="preserve">w </w:t>
            </w:r>
            <w:r w:rsidR="00332E15" w:rsidRPr="00C5309A">
              <w:t>Z</w:t>
            </w:r>
            <w:r w:rsidRPr="00C5309A">
              <w:t xml:space="preserve">ałączniku nr 1 do </w:t>
            </w:r>
            <w:r w:rsidR="00332E15" w:rsidRPr="00C5309A">
              <w:t>U</w:t>
            </w:r>
            <w:r w:rsidRPr="00C5309A">
              <w:t>mowy – opis przedmiotu zamówienia pkt. 3.1.1.1</w:t>
            </w:r>
            <w:r w:rsidR="00DF6631" w:rsidRPr="00C5309A">
              <w:t>.</w:t>
            </w:r>
          </w:p>
        </w:tc>
      </w:tr>
      <w:tr w:rsidR="00190D7A" w:rsidRPr="00C5309A" w14:paraId="0FD1F30D"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55D0DF64" w14:textId="77777777" w:rsidR="00190D7A" w:rsidRPr="00C5309A" w:rsidRDefault="00190D7A">
            <w:pPr>
              <w:pStyle w:val="Tekstpodstawowy"/>
              <w:spacing w:before="100" w:after="100" w:line="276" w:lineRule="auto"/>
            </w:pPr>
            <w:r w:rsidRPr="00C5309A">
              <w:lastRenderedPageBreak/>
              <w:t>Moduł Transkrypcji</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4916EEBF" w14:textId="0AAA127A" w:rsidR="00190D7A" w:rsidRPr="00C5309A" w:rsidRDefault="00190D7A" w:rsidP="0072438E">
            <w:pPr>
              <w:pStyle w:val="Tekstpodstawowy"/>
              <w:spacing w:line="276" w:lineRule="auto"/>
              <w:jc w:val="both"/>
            </w:pPr>
            <w:r w:rsidRPr="00C5309A">
              <w:t>Komponent Oprogramowania RCS służący do zarządzania przepływem plików oraz informacji dotyczących przeprowadzania transkrypcji nagrań audio-wideo pomiędzy sądami a Ośrodkami transkrypcji oraz wsparci</w:t>
            </w:r>
            <w:r w:rsidR="00DF6631" w:rsidRPr="00C5309A">
              <w:t>a</w:t>
            </w:r>
            <w:r w:rsidRPr="00C5309A">
              <w:t xml:space="preserve"> użytkowników w przeprowadzeniu transkrypcji nagrania.</w:t>
            </w:r>
          </w:p>
        </w:tc>
      </w:tr>
      <w:tr w:rsidR="00190D7A" w:rsidRPr="00C5309A" w14:paraId="352E3213"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0465EF27" w14:textId="77777777" w:rsidR="00190D7A" w:rsidRPr="00C5309A" w:rsidRDefault="00190D7A">
            <w:pPr>
              <w:pStyle w:val="Tekstpodstawowy"/>
              <w:spacing w:before="100" w:after="100" w:line="276" w:lineRule="auto"/>
            </w:pPr>
            <w:r w:rsidRPr="00C5309A">
              <w:t>Moduł Centralny ReCourt Services, CRCS</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55944BD6" w14:textId="399387D2" w:rsidR="00190D7A" w:rsidRPr="00C5309A" w:rsidRDefault="00190D7A" w:rsidP="0072438E">
            <w:pPr>
              <w:pStyle w:val="Tekstpodstawowy"/>
              <w:spacing w:line="276" w:lineRule="auto"/>
              <w:jc w:val="both"/>
            </w:pPr>
            <w:r w:rsidRPr="00C5309A">
              <w:t xml:space="preserve">Serwer centralny dla serwerów Oprogramowania RCS pełniący funkcję pośredniczącą w komunikacji między nimi oraz zarządzający konfiguracją poszczególnych serwerów Oprogramowania centralnego RCS.  </w:t>
            </w:r>
          </w:p>
        </w:tc>
      </w:tr>
      <w:tr w:rsidR="00190D7A" w:rsidRPr="00C5309A" w14:paraId="4A1B263E"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4843DADE" w14:textId="77777777" w:rsidR="00190D7A" w:rsidRPr="00C5309A" w:rsidRDefault="00190D7A">
            <w:pPr>
              <w:pStyle w:val="Tekstpodstawowy"/>
              <w:spacing w:line="276" w:lineRule="auto"/>
            </w:pPr>
          </w:p>
          <w:p w14:paraId="6E3059ED" w14:textId="77777777" w:rsidR="00190D7A" w:rsidRPr="00C5309A" w:rsidRDefault="00190D7A">
            <w:pPr>
              <w:pStyle w:val="Tekstpodstawowy"/>
              <w:spacing w:line="276" w:lineRule="auto"/>
            </w:pPr>
            <w:r w:rsidRPr="00C5309A">
              <w:rPr>
                <w:lang w:val="pl-PL"/>
              </w:rPr>
              <w:t>Obszar rejestracji obrazu</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4FF6CCC9" w14:textId="77777777" w:rsidR="00190D7A" w:rsidRPr="00C5309A" w:rsidRDefault="00190D7A">
            <w:pPr>
              <w:pStyle w:val="Tekstpodstawowy"/>
              <w:spacing w:before="100" w:after="100" w:line="276" w:lineRule="auto"/>
              <w:jc w:val="both"/>
            </w:pPr>
            <w:r w:rsidRPr="00C5309A">
              <w:t>Część sali sądowej objęta zakresem rejestracji jednej z kamer.</w:t>
            </w:r>
          </w:p>
        </w:tc>
      </w:tr>
      <w:tr w:rsidR="00602CAE" w:rsidRPr="00C5309A" w14:paraId="2DE28825"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4E6C310F" w14:textId="75BB726F" w:rsidR="00602CAE" w:rsidRPr="00C5309A" w:rsidRDefault="00602CAE">
            <w:pPr>
              <w:pStyle w:val="Tekstpodstawowy"/>
              <w:spacing w:before="100" w:after="100" w:line="276" w:lineRule="auto"/>
            </w:pPr>
            <w:r w:rsidRPr="00C5309A">
              <w:t>Oprogramowanie, oprogramowanie przekazywane przez Zamawiajacego</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0C9FC68B" w14:textId="77777777" w:rsidR="00152DB4" w:rsidRPr="00C5309A" w:rsidRDefault="00602CAE">
            <w:pPr>
              <w:pStyle w:val="Tekstpodstawowy"/>
              <w:spacing w:before="100" w:after="100" w:line="276" w:lineRule="auto"/>
              <w:jc w:val="both"/>
            </w:pPr>
            <w:r w:rsidRPr="00C5309A">
              <w:t xml:space="preserve">Oprogramowanie ReCourt, </w:t>
            </w:r>
          </w:p>
          <w:p w14:paraId="27A2DC1A" w14:textId="68908135" w:rsidR="00602CAE" w:rsidRPr="00C5309A" w:rsidRDefault="00602CAE">
            <w:pPr>
              <w:pStyle w:val="Tekstpodstawowy"/>
              <w:spacing w:line="276" w:lineRule="auto"/>
              <w:jc w:val="both"/>
            </w:pPr>
            <w:r w:rsidRPr="00C5309A">
              <w:t>Oprogramowanie RCS, ReCourt Services</w:t>
            </w:r>
          </w:p>
        </w:tc>
      </w:tr>
      <w:tr w:rsidR="00190D7A" w:rsidRPr="00C5309A" w14:paraId="6F7D32F0"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0E96EF98" w14:textId="77777777" w:rsidR="00190D7A" w:rsidRPr="00C5309A" w:rsidRDefault="00190D7A" w:rsidP="00AF1219">
            <w:pPr>
              <w:pStyle w:val="Tekstpodstawowy"/>
              <w:spacing w:before="100" w:after="100" w:line="276" w:lineRule="auto"/>
            </w:pPr>
            <w:r w:rsidRPr="00C5309A">
              <w:t>Oprogramowanie ReCourt</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4F72503E" w14:textId="0331E443" w:rsidR="00190D7A" w:rsidRPr="00C5309A" w:rsidRDefault="00190D7A" w:rsidP="004D3B91">
            <w:pPr>
              <w:pStyle w:val="Tekstpodstawowy"/>
              <w:spacing w:before="100" w:after="100" w:line="276" w:lineRule="auto"/>
              <w:jc w:val="both"/>
            </w:pPr>
            <w:r w:rsidRPr="00C5309A">
              <w:t>Oprogramowanie służące do obsługi procesu rejestracji rozprawy sądowej na sali rozpraw</w:t>
            </w:r>
            <w:r w:rsidR="004D3B91" w:rsidRPr="00C5309A">
              <w:t xml:space="preserve">, które </w:t>
            </w:r>
            <w:r w:rsidRPr="00C5309A">
              <w:t xml:space="preserve">korzysta z szeregu funkcjonalności udostępnianych przez Jednostki centralne systemu rejestracji  (CJR). Dostęp </w:t>
            </w:r>
            <w:r w:rsidR="00DF6631" w:rsidRPr="00C5309A">
              <w:t xml:space="preserve">do </w:t>
            </w:r>
            <w:r w:rsidRPr="00C5309A">
              <w:t>udostępnianych przez Jednostkę centralną systemu rejestracji funkcji odbywa się poprzez zdefiniowane API.</w:t>
            </w:r>
          </w:p>
        </w:tc>
      </w:tr>
      <w:tr w:rsidR="00190D7A" w:rsidRPr="00C5309A" w14:paraId="1A87D570"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311807EA" w14:textId="6F105534" w:rsidR="00190D7A" w:rsidRPr="00C5309A" w:rsidRDefault="00190D7A" w:rsidP="00602CAE">
            <w:pPr>
              <w:pStyle w:val="Tekstpodstawowy"/>
              <w:spacing w:before="100" w:after="100" w:line="276" w:lineRule="auto"/>
            </w:pPr>
            <w:r w:rsidRPr="00C5309A">
              <w:t>Oprogramowanie RCS, ReCourt Services</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01F4770D" w14:textId="2C0E8C46" w:rsidR="00190D7A" w:rsidRPr="00C5309A" w:rsidRDefault="00190D7A" w:rsidP="004D3B91">
            <w:pPr>
              <w:pStyle w:val="Tekstpodstawowy"/>
              <w:spacing w:before="100" w:after="100" w:line="276" w:lineRule="auto"/>
              <w:jc w:val="both"/>
            </w:pPr>
            <w:r w:rsidRPr="00C5309A">
              <w:t xml:space="preserve">Oprogramowanie </w:t>
            </w:r>
            <w:r w:rsidR="004D3B91" w:rsidRPr="00C5309A">
              <w:t>instalowane w zasobach</w:t>
            </w:r>
            <w:r w:rsidRPr="00C5309A">
              <w:t xml:space="preserve"> pojedynczego sądu, pełniące funkcję oprogramowania dostępowego do zasobów plików nagrań. </w:t>
            </w:r>
          </w:p>
        </w:tc>
      </w:tr>
      <w:tr w:rsidR="00190D7A" w:rsidRPr="00C5309A" w14:paraId="0172C210"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6813E781" w14:textId="60A1B156" w:rsidR="00190D7A" w:rsidRPr="00C5309A" w:rsidRDefault="00190D7A" w:rsidP="0072438E">
            <w:pPr>
              <w:pStyle w:val="Tekstpodstawowy"/>
              <w:spacing w:line="276" w:lineRule="auto"/>
            </w:pPr>
            <w:r w:rsidRPr="00C5309A">
              <w:t>Portal Informacyjny</w:t>
            </w:r>
            <w:r w:rsidR="00DB5572" w:rsidRPr="00C5309A">
              <w:t>,</w:t>
            </w:r>
            <w:r w:rsidRPr="00C5309A">
              <w:t xml:space="preserve"> PI</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5EA52B16" w14:textId="77777777" w:rsidR="00190D7A" w:rsidRPr="00C5309A" w:rsidRDefault="00190D7A">
            <w:pPr>
              <w:pStyle w:val="Tekstpodstawowy"/>
              <w:spacing w:before="100" w:after="100" w:line="276" w:lineRule="auto"/>
              <w:jc w:val="both"/>
            </w:pPr>
            <w:r w:rsidRPr="00C5309A">
              <w:t>Portal Informacyjny Sądów Powszechnych stanowiący system umożliwiający dostęp uprawnionym lub upoważnionym podmiotom do informacji o sprawach toczących się przed sądami powszechnymi za pośrednictwem Internetu.</w:t>
            </w:r>
          </w:p>
        </w:tc>
      </w:tr>
      <w:tr w:rsidR="00190D7A" w:rsidRPr="00C5309A" w14:paraId="44B8EFC2"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2A8B95D6" w14:textId="77777777" w:rsidR="00190D7A" w:rsidRPr="00C5309A" w:rsidRDefault="00190D7A">
            <w:pPr>
              <w:pStyle w:val="Tekstpodstawowy"/>
              <w:spacing w:before="100" w:after="100" w:line="276" w:lineRule="auto"/>
            </w:pPr>
            <w:r w:rsidRPr="00C5309A">
              <w:t>Program/POPC</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48000B29" w14:textId="77777777" w:rsidR="00190D7A" w:rsidRPr="00C5309A" w:rsidRDefault="00190D7A">
            <w:pPr>
              <w:pStyle w:val="Tekstpodstawowy"/>
              <w:spacing w:before="100" w:after="100" w:line="276" w:lineRule="auto"/>
              <w:jc w:val="both"/>
            </w:pPr>
            <w:r w:rsidRPr="00C5309A">
              <w:t>Program Operacyjny Polska Cyfrowa (POPC) w ramach 2. osi priorytetowej E-administracja i otwarty rząd, działanie 2.1 Wysoka dostępność i jakość e-usług publicznych.</w:t>
            </w:r>
          </w:p>
        </w:tc>
      </w:tr>
      <w:tr w:rsidR="00190D7A" w:rsidRPr="00C5309A" w14:paraId="3603D767"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05D2CF21" w14:textId="77777777" w:rsidR="00190D7A" w:rsidRPr="00C5309A" w:rsidRDefault="00190D7A">
            <w:pPr>
              <w:pStyle w:val="Tekstpodstawowy"/>
              <w:spacing w:before="100" w:after="100" w:line="276" w:lineRule="auto"/>
              <w:rPr>
                <w:color w:val="00000A"/>
                <w:szCs w:val="24"/>
                <w:lang w:val="pl-PL"/>
              </w:rPr>
            </w:pPr>
            <w:r w:rsidRPr="00C5309A">
              <w:rPr>
                <w:color w:val="00000A"/>
                <w:szCs w:val="24"/>
                <w:lang w:val="pl-PL"/>
              </w:rPr>
              <w:t>Projekt</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0360DCD0" w14:textId="77777777" w:rsidR="00190D7A" w:rsidRPr="00C5309A" w:rsidRDefault="00190D7A">
            <w:pPr>
              <w:pStyle w:val="Tekstpodstawowy"/>
              <w:spacing w:before="100" w:after="100" w:line="276" w:lineRule="auto"/>
              <w:jc w:val="both"/>
            </w:pPr>
            <w:r w:rsidRPr="00C5309A">
              <w:rPr>
                <w:color w:val="00000A"/>
                <w:szCs w:val="24"/>
                <w:lang w:val="pl-PL"/>
              </w:rPr>
              <w:t>Projekt „Wdrożenie protokołu elektronicznego w sądach powszechnych (sprawy cywilne i wykroczeniowe)” współfinansowany ze środków Programu Operacyjnego Polska Cyfrowa (POPC) w ramach 2. osi priorytetowej E-</w:t>
            </w:r>
            <w:r w:rsidRPr="00C5309A">
              <w:rPr>
                <w:color w:val="00000A"/>
                <w:szCs w:val="24"/>
                <w:lang w:val="pl-PL"/>
              </w:rPr>
              <w:lastRenderedPageBreak/>
              <w:t>administracja i otwarty rząd, działanie 2.1 Wysoka dostępność i jakość e-usług publicznych.</w:t>
            </w:r>
          </w:p>
        </w:tc>
      </w:tr>
      <w:tr w:rsidR="00190D7A" w:rsidRPr="00C5309A" w14:paraId="4C4DB440"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4C6B5AF7" w14:textId="77777777" w:rsidR="00190D7A" w:rsidRPr="00C5309A" w:rsidRDefault="00190D7A">
            <w:pPr>
              <w:pStyle w:val="Tekstpodstawowy"/>
              <w:spacing w:before="100" w:after="100" w:line="276" w:lineRule="auto"/>
            </w:pPr>
            <w:r w:rsidRPr="00C5309A">
              <w:lastRenderedPageBreak/>
              <w:t>Projekt techniczny</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4D8D99AF" w14:textId="77777777" w:rsidR="00190D7A" w:rsidRPr="00C5309A" w:rsidRDefault="00190D7A">
            <w:pPr>
              <w:pStyle w:val="Tekstpodstawowy"/>
              <w:spacing w:before="100" w:after="100" w:line="276" w:lineRule="auto"/>
              <w:jc w:val="both"/>
            </w:pPr>
            <w:r w:rsidRPr="00C5309A">
              <w:t>Projekt, którego celem jest dostosowanie rozmieszczenia poszczególnych urządzeń (w tym uszczegółowienie ich liczby) w sali rozpraw.</w:t>
            </w:r>
          </w:p>
        </w:tc>
      </w:tr>
      <w:tr w:rsidR="00190D7A" w:rsidRPr="00C5309A" w14:paraId="4FBBD5B5"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5C08E7BF" w14:textId="77777777" w:rsidR="00190D7A" w:rsidRPr="00C5309A" w:rsidRDefault="00190D7A">
            <w:pPr>
              <w:pStyle w:val="Tekstpodstawowy"/>
              <w:spacing w:before="100" w:after="100" w:line="276" w:lineRule="auto"/>
            </w:pPr>
            <w:r w:rsidRPr="00C5309A">
              <w:t>Protokół skrócony</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5CAF64D3" w14:textId="77777777" w:rsidR="00190D7A" w:rsidRPr="00C5309A" w:rsidRDefault="00190D7A">
            <w:pPr>
              <w:pStyle w:val="Tekstpodstawowy"/>
              <w:spacing w:before="100" w:after="100" w:line="276" w:lineRule="auto"/>
              <w:jc w:val="both"/>
            </w:pPr>
            <w:r w:rsidRPr="00C5309A">
              <w:t>Generowany na podstawie przygotowanego szablonu dokument zawierający dane rozprawy oraz adnotacje protokolanta (z wyjątkiem adnotacji wskazanych przez protokolanta, jako adnotacje nieumieszczane w protokole skróconym).</w:t>
            </w:r>
          </w:p>
        </w:tc>
      </w:tr>
      <w:tr w:rsidR="00190D7A" w:rsidRPr="00C5309A" w14:paraId="261F3301"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74025F89" w14:textId="77777777" w:rsidR="00190D7A" w:rsidRPr="00C5309A" w:rsidRDefault="00190D7A">
            <w:pPr>
              <w:pStyle w:val="Tekstpodstawowy"/>
              <w:spacing w:before="100" w:after="100" w:line="276" w:lineRule="auto"/>
            </w:pPr>
            <w:r w:rsidRPr="00C5309A">
              <w:t>ReCourt Player, Player stand-alone</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1A18025C" w14:textId="77777777" w:rsidR="00190D7A" w:rsidRPr="00C5309A" w:rsidRDefault="00190D7A" w:rsidP="00DF6631">
            <w:pPr>
              <w:pStyle w:val="Tekstpodstawowy"/>
              <w:spacing w:before="100" w:after="100" w:line="276" w:lineRule="auto"/>
              <w:jc w:val="both"/>
            </w:pPr>
            <w:r w:rsidRPr="00C5309A">
              <w:t>Część Oprogramowania „ReCourt”, stanowiąca samo uruchomieniową przeglądarkę plików nagrań, nagrywana na zewnętrznych nośnikach danych wraz z</w:t>
            </w:r>
            <w:r w:rsidR="00DF6631" w:rsidRPr="00C5309A">
              <w:t xml:space="preserve">  </w:t>
            </w:r>
            <w:r w:rsidRPr="00C5309A">
              <w:t>nagraniami</w:t>
            </w:r>
            <w:r w:rsidR="00DF6631" w:rsidRPr="00C5309A">
              <w:t>.</w:t>
            </w:r>
            <w:r w:rsidRPr="00C5309A">
              <w:t xml:space="preserve"> </w:t>
            </w:r>
          </w:p>
        </w:tc>
      </w:tr>
      <w:tr w:rsidR="00190D7A" w:rsidRPr="00C5309A" w14:paraId="53BEB38C"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15F46DF4" w14:textId="77777777" w:rsidR="00190D7A" w:rsidRPr="00C5309A" w:rsidRDefault="00190D7A">
            <w:pPr>
              <w:pStyle w:val="Tekstpodstawowy"/>
              <w:spacing w:before="100" w:after="100" w:line="276" w:lineRule="auto"/>
            </w:pPr>
            <w:r w:rsidRPr="00C5309A">
              <w:t xml:space="preserve">Strefa rejestracji dźwięku </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5D2AF325" w14:textId="77777777" w:rsidR="00190D7A" w:rsidRPr="00C5309A" w:rsidRDefault="00190D7A">
            <w:pPr>
              <w:pStyle w:val="Tekstpodstawowy"/>
              <w:spacing w:before="100" w:after="100" w:line="276" w:lineRule="auto"/>
              <w:jc w:val="both"/>
            </w:pPr>
            <w:r w:rsidRPr="00C5309A">
              <w:t>Wydzielony obszar rejestracji dźwięku, zapewniający przypisanie rozmieszczonych na sali sądowej mikrofonów oraz dostępnych w Systemie źródeł audio.</w:t>
            </w:r>
          </w:p>
        </w:tc>
      </w:tr>
      <w:tr w:rsidR="00190D7A" w:rsidRPr="00C5309A" w14:paraId="0EC13CAE"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55FAEB48" w14:textId="77777777" w:rsidR="00190D7A" w:rsidRPr="00C5309A" w:rsidRDefault="00190D7A">
            <w:pPr>
              <w:pStyle w:val="Tekstpodstawowy"/>
              <w:spacing w:before="100" w:after="100" w:line="276" w:lineRule="auto"/>
            </w:pPr>
            <w:r w:rsidRPr="00C5309A">
              <w:t xml:space="preserve">Strumień audio </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162118CD" w14:textId="77777777" w:rsidR="00190D7A" w:rsidRPr="00C5309A" w:rsidRDefault="00190D7A">
            <w:pPr>
              <w:pStyle w:val="Tekstpodstawowy"/>
              <w:spacing w:before="100" w:after="100" w:line="276" w:lineRule="auto"/>
              <w:jc w:val="both"/>
            </w:pPr>
            <w:r w:rsidRPr="00C5309A">
              <w:t>Wydzielony strumień dźwiękowy, który w sposób niezależny pozyskuje, rejestruje i odtwarza sygnał audio.</w:t>
            </w:r>
          </w:p>
        </w:tc>
      </w:tr>
      <w:tr w:rsidR="00190D7A" w:rsidRPr="00C5309A" w14:paraId="49B12A42"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26418846" w14:textId="77777777" w:rsidR="00190D7A" w:rsidRPr="00C5309A" w:rsidRDefault="00190D7A">
            <w:pPr>
              <w:pStyle w:val="Tekstpodstawowy"/>
              <w:spacing w:before="100" w:after="100" w:line="276" w:lineRule="auto"/>
            </w:pPr>
            <w:r w:rsidRPr="00C5309A">
              <w:t>System, System cyfrowej rejestracji rozpraw sądowych</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3B15AD96" w14:textId="77777777" w:rsidR="00190D7A" w:rsidRPr="00C5309A" w:rsidRDefault="008E2E06" w:rsidP="008E2E06">
            <w:pPr>
              <w:pStyle w:val="Tekstpodstawowy"/>
              <w:spacing w:before="100" w:after="100" w:line="276" w:lineRule="auto"/>
              <w:jc w:val="both"/>
            </w:pPr>
            <w:r w:rsidRPr="00C5309A">
              <w:t xml:space="preserve">Infrastruktura </w:t>
            </w:r>
            <w:r w:rsidR="00190D7A" w:rsidRPr="00C5309A">
              <w:t>techniczn</w:t>
            </w:r>
            <w:r w:rsidRPr="00C5309A">
              <w:t>a</w:t>
            </w:r>
            <w:r w:rsidR="00190D7A" w:rsidRPr="00C5309A">
              <w:t xml:space="preserve"> oraz oprogramowanie niezbędne do realizacji procesu rejestracji rozpraw sądowych, zarz</w:t>
            </w:r>
            <w:r w:rsidR="00332E15" w:rsidRPr="00C5309A">
              <w:t>ą</w:t>
            </w:r>
            <w:r w:rsidR="00190D7A" w:rsidRPr="00C5309A">
              <w:t>dzania nagraniami, udostępniania i przechowywania nagrań e-protokołu, w tym w szczególności Oprogramowanie „ReCourt”</w:t>
            </w:r>
            <w:r w:rsidR="00332E15" w:rsidRPr="00C5309A">
              <w:t>.</w:t>
            </w:r>
          </w:p>
        </w:tc>
      </w:tr>
      <w:tr w:rsidR="00190D7A" w:rsidRPr="00C5309A" w14:paraId="03E3ADF3"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2CAF0CDB" w14:textId="77777777" w:rsidR="00190D7A" w:rsidRPr="00C5309A" w:rsidRDefault="00190D7A">
            <w:pPr>
              <w:pStyle w:val="Tekstpodstawowy"/>
              <w:spacing w:before="100" w:after="100" w:line="276" w:lineRule="auto"/>
            </w:pPr>
            <w:r w:rsidRPr="00C5309A">
              <w:t>Umowa</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528CF018" w14:textId="77777777" w:rsidR="00190D7A" w:rsidRPr="00C5309A" w:rsidRDefault="00190D7A">
            <w:pPr>
              <w:pStyle w:val="Tekstpodstawowy"/>
              <w:spacing w:before="100" w:after="100" w:line="276" w:lineRule="auto"/>
              <w:jc w:val="both"/>
            </w:pPr>
            <w:r w:rsidRPr="00C5309A">
              <w:t>Niniejsza Umowa wraz z załącznikami.</w:t>
            </w:r>
          </w:p>
        </w:tc>
      </w:tr>
      <w:tr w:rsidR="00190D7A" w:rsidRPr="00C5309A" w14:paraId="65CBBF36" w14:textId="77777777">
        <w:trPr>
          <w:trHeight w:val="848"/>
        </w:trPr>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509505F6" w14:textId="77777777" w:rsidR="00190D7A" w:rsidRPr="00C5309A" w:rsidRDefault="00190D7A">
            <w:pPr>
              <w:spacing w:before="100" w:after="100" w:line="360" w:lineRule="auto"/>
              <w:rPr>
                <w:color w:val="00000A"/>
              </w:rPr>
            </w:pPr>
            <w:r w:rsidRPr="00C5309A">
              <w:t>Użytkownik końcowy/ Odbierający/Zgłaszający</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0012A189" w14:textId="77777777" w:rsidR="00190D7A" w:rsidRPr="00C5309A" w:rsidRDefault="00190D7A">
            <w:pPr>
              <w:pStyle w:val="Tekstpodstawowy"/>
              <w:spacing w:before="100" w:after="100" w:line="276" w:lineRule="auto"/>
              <w:jc w:val="both"/>
            </w:pPr>
            <w:r w:rsidRPr="00C5309A">
              <w:rPr>
                <w:color w:val="00000A"/>
                <w:szCs w:val="24"/>
              </w:rPr>
              <w:t>Jednostki sądów powszechnych zgodnie z ustawą z dnia 27 lipca 2001 r. Prawo o ustroju sądów powszechnych (Dz. U. z 2016 r., poz. 2062 ze zm.).</w:t>
            </w:r>
          </w:p>
        </w:tc>
      </w:tr>
      <w:tr w:rsidR="00190D7A" w:rsidRPr="00C5309A" w14:paraId="7FCA5826"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54736E88" w14:textId="77777777" w:rsidR="00190D7A" w:rsidRPr="00C5309A" w:rsidRDefault="00190D7A">
            <w:pPr>
              <w:pStyle w:val="Tekstpodstawowy"/>
              <w:spacing w:before="100" w:after="100" w:line="276" w:lineRule="auto"/>
              <w:rPr>
                <w:color w:val="00000A"/>
                <w:szCs w:val="24"/>
                <w:lang w:val="pl-PL"/>
              </w:rPr>
            </w:pPr>
            <w:r w:rsidRPr="00C5309A">
              <w:rPr>
                <w:color w:val="00000A"/>
                <w:szCs w:val="24"/>
              </w:rPr>
              <w:t>Infrastruktura techniczna</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6B643ECE" w14:textId="77777777" w:rsidR="00190D7A" w:rsidRPr="00C5309A" w:rsidRDefault="00190D7A">
            <w:pPr>
              <w:pStyle w:val="Tekstpodstawowy"/>
              <w:spacing w:before="100" w:after="100" w:line="276" w:lineRule="auto"/>
              <w:jc w:val="both"/>
            </w:pPr>
            <w:r w:rsidRPr="00C5309A">
              <w:rPr>
                <w:color w:val="00000A"/>
                <w:szCs w:val="24"/>
                <w:lang w:val="pl-PL"/>
              </w:rPr>
              <w:t>Całokształt rozwiązań sprzętowo – programowych, określonych szczegółowo w Załączniku nr 1 do Umowy – Opisie przedmiotu zamówienia.</w:t>
            </w:r>
          </w:p>
        </w:tc>
      </w:tr>
      <w:tr w:rsidR="00190D7A" w:rsidRPr="00C5309A" w14:paraId="6A526BAE"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10A498A0" w14:textId="77777777" w:rsidR="00190D7A" w:rsidRPr="00C5309A" w:rsidRDefault="00190D7A">
            <w:pPr>
              <w:pStyle w:val="Tekstpodstawowy"/>
              <w:spacing w:before="100" w:after="100" w:line="276" w:lineRule="auto"/>
              <w:rPr>
                <w:color w:val="00000A"/>
                <w:szCs w:val="24"/>
              </w:rPr>
            </w:pPr>
            <w:r w:rsidRPr="00C5309A">
              <w:rPr>
                <w:color w:val="00000A"/>
                <w:szCs w:val="24"/>
              </w:rPr>
              <w:t>Siła wyższa</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157FFE7B" w14:textId="77777777" w:rsidR="00190D7A" w:rsidRPr="00C5309A" w:rsidRDefault="00190D7A">
            <w:pPr>
              <w:pStyle w:val="Tekstpodstawowy"/>
              <w:spacing w:before="100" w:after="100" w:line="276" w:lineRule="auto"/>
              <w:jc w:val="both"/>
            </w:pPr>
            <w:r w:rsidRPr="00C5309A">
              <w:rPr>
                <w:color w:val="00000A"/>
                <w:szCs w:val="24"/>
              </w:rPr>
              <w:t xml:space="preserve">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w:t>
            </w:r>
            <w:r w:rsidRPr="00C5309A">
              <w:rPr>
                <w:color w:val="00000A"/>
                <w:szCs w:val="24"/>
              </w:rPr>
              <w:lastRenderedPageBreak/>
              <w:t>cywilnoprawnych stosunków zobowiązaniowych.</w:t>
            </w:r>
          </w:p>
        </w:tc>
      </w:tr>
      <w:tr w:rsidR="00190D7A" w:rsidRPr="00C5309A" w14:paraId="2BF705EF" w14:textId="77777777">
        <w:tc>
          <w:tcPr>
            <w:tcW w:w="2794" w:type="dxa"/>
            <w:tcBorders>
              <w:top w:val="single" w:sz="8" w:space="0" w:color="000000"/>
              <w:left w:val="single" w:sz="8" w:space="0" w:color="000000"/>
              <w:bottom w:val="single" w:sz="8" w:space="0" w:color="000000"/>
              <w:right w:val="single" w:sz="8" w:space="0" w:color="000000"/>
            </w:tcBorders>
            <w:shd w:val="clear" w:color="auto" w:fill="auto"/>
          </w:tcPr>
          <w:p w14:paraId="76F9D87C" w14:textId="77777777" w:rsidR="00190D7A" w:rsidRPr="00C5309A" w:rsidRDefault="00190D7A">
            <w:pPr>
              <w:pStyle w:val="Tekstpodstawowy"/>
              <w:spacing w:before="100" w:after="100" w:line="276" w:lineRule="auto"/>
              <w:rPr>
                <w:color w:val="00000A"/>
                <w:szCs w:val="24"/>
              </w:rPr>
            </w:pPr>
            <w:r w:rsidRPr="00C5309A">
              <w:rPr>
                <w:color w:val="00000A"/>
                <w:szCs w:val="24"/>
              </w:rPr>
              <w:lastRenderedPageBreak/>
              <w:t>Wada</w:t>
            </w:r>
          </w:p>
        </w:tc>
        <w:tc>
          <w:tcPr>
            <w:tcW w:w="6185" w:type="dxa"/>
            <w:tcBorders>
              <w:top w:val="single" w:sz="8" w:space="0" w:color="000000"/>
              <w:left w:val="single" w:sz="8" w:space="0" w:color="000000"/>
              <w:bottom w:val="single" w:sz="8" w:space="0" w:color="000000"/>
              <w:right w:val="single" w:sz="8" w:space="0" w:color="000000"/>
            </w:tcBorders>
            <w:shd w:val="clear" w:color="auto" w:fill="auto"/>
          </w:tcPr>
          <w:p w14:paraId="69F30AED" w14:textId="77777777" w:rsidR="00190D7A" w:rsidRPr="00C5309A" w:rsidRDefault="00190D7A">
            <w:pPr>
              <w:pStyle w:val="Tekstpodstawowy"/>
              <w:spacing w:before="100" w:after="100" w:line="276" w:lineRule="auto"/>
              <w:jc w:val="both"/>
            </w:pPr>
            <w:r w:rsidRPr="00C5309A">
              <w:rPr>
                <w:color w:val="00000A"/>
                <w:szCs w:val="24"/>
              </w:rPr>
              <w:t>Wszelkie uszkodzenia, błędy, nieprawidłowości w działaniu, funkcjonowaniu Infrastruktury technicznej odpowiednio zaklasyfikowanych jako Błąd Krytyczny, Błąd Niekrytyczny. Do zgłoszeń typu Konfiguracja stosuje się odpowiednio zapisy dotyczące Wad.</w:t>
            </w:r>
          </w:p>
        </w:tc>
      </w:tr>
    </w:tbl>
    <w:p w14:paraId="3EAB6184" w14:textId="77777777" w:rsidR="00190D7A" w:rsidRPr="00C5309A" w:rsidRDefault="00190D7A">
      <w:pPr>
        <w:spacing w:line="360" w:lineRule="auto"/>
      </w:pPr>
    </w:p>
    <w:p w14:paraId="4FC8C790" w14:textId="77777777" w:rsidR="00190D7A" w:rsidRPr="00C5309A" w:rsidRDefault="00190D7A">
      <w:pPr>
        <w:spacing w:line="360" w:lineRule="auto"/>
        <w:jc w:val="center"/>
        <w:rPr>
          <w:b/>
        </w:rPr>
      </w:pPr>
      <w:r w:rsidRPr="00C5309A">
        <w:rPr>
          <w:b/>
        </w:rPr>
        <w:t>§ 2.</w:t>
      </w:r>
    </w:p>
    <w:p w14:paraId="649CCB82" w14:textId="77777777" w:rsidR="00190D7A" w:rsidRPr="00C5309A" w:rsidRDefault="00190D7A">
      <w:pPr>
        <w:spacing w:line="360" w:lineRule="auto"/>
        <w:jc w:val="center"/>
      </w:pPr>
      <w:r w:rsidRPr="00C5309A">
        <w:rPr>
          <w:b/>
        </w:rPr>
        <w:t>Przedmiot Umowy</w:t>
      </w:r>
    </w:p>
    <w:p w14:paraId="6E381F27" w14:textId="77777777" w:rsidR="00190D7A" w:rsidRPr="00C5309A" w:rsidRDefault="00190D7A">
      <w:pPr>
        <w:numPr>
          <w:ilvl w:val="0"/>
          <w:numId w:val="2"/>
        </w:numPr>
        <w:spacing w:line="360" w:lineRule="auto"/>
        <w:jc w:val="both"/>
      </w:pPr>
      <w:r w:rsidRPr="00C5309A">
        <w:t xml:space="preserve">Przedmiotem Umowy jest dostawa i wdrożenie </w:t>
      </w:r>
      <w:r w:rsidR="004A5F8F" w:rsidRPr="00C5309A">
        <w:t>S</w:t>
      </w:r>
      <w:r w:rsidRPr="00C5309A">
        <w:t>ystemu cyfrowej rejestracji przebiegu rozpraw sądowych w sądach powszechnych. Przedmiot Umowy obejmuje w szczególności:</w:t>
      </w:r>
    </w:p>
    <w:p w14:paraId="7A100EB4" w14:textId="77777777" w:rsidR="00190D7A" w:rsidRPr="00C5309A" w:rsidRDefault="00190D7A">
      <w:pPr>
        <w:widowControl/>
        <w:numPr>
          <w:ilvl w:val="0"/>
          <w:numId w:val="18"/>
        </w:numPr>
        <w:spacing w:line="360" w:lineRule="auto"/>
        <w:jc w:val="both"/>
      </w:pPr>
      <w:r w:rsidRPr="00C5309A">
        <w:t xml:space="preserve">Dostawę, instalację, konfigurację, wdrożenie oraz uruchomienie Systemu w salach rozpraw sądów powszechnych, w tym: </w:t>
      </w:r>
    </w:p>
    <w:p w14:paraId="55111330" w14:textId="77777777" w:rsidR="00190D7A" w:rsidRPr="00C5309A" w:rsidRDefault="00190D7A" w:rsidP="004A5F8F">
      <w:pPr>
        <w:widowControl/>
        <w:numPr>
          <w:ilvl w:val="2"/>
          <w:numId w:val="19"/>
        </w:numPr>
        <w:spacing w:line="360" w:lineRule="auto"/>
        <w:jc w:val="both"/>
      </w:pPr>
      <w:r w:rsidRPr="00C5309A">
        <w:t>wykonanie oraz uzgodnienie (uzyskanie pisemnej akceptacji) z Użytkownikami końcowymi Projektów technicznych dla każdej sali rozpraw zgodnie z pkt 5 Załącznika nr 1 do Umowy – Opis przedmiotu zamówienia;</w:t>
      </w:r>
    </w:p>
    <w:p w14:paraId="0B1A05C3" w14:textId="77777777" w:rsidR="00190D7A" w:rsidRPr="00C5309A" w:rsidRDefault="00190D7A" w:rsidP="004A5F8F">
      <w:pPr>
        <w:widowControl/>
        <w:numPr>
          <w:ilvl w:val="2"/>
          <w:numId w:val="19"/>
        </w:numPr>
        <w:spacing w:line="360" w:lineRule="auto"/>
        <w:jc w:val="both"/>
      </w:pPr>
      <w:r w:rsidRPr="00C5309A">
        <w:t>dostawę, instalację i konfigurację urządzeń technicznych na potrzeby wdrożenia i uruchomienia Systemu w salach rozpraw;</w:t>
      </w:r>
    </w:p>
    <w:p w14:paraId="005BBDD8" w14:textId="77777777" w:rsidR="00190D7A" w:rsidRPr="00C5309A" w:rsidRDefault="00190D7A" w:rsidP="004A5F8F">
      <w:pPr>
        <w:widowControl/>
        <w:numPr>
          <w:ilvl w:val="2"/>
          <w:numId w:val="19"/>
        </w:numPr>
        <w:spacing w:line="360" w:lineRule="auto"/>
        <w:jc w:val="both"/>
      </w:pPr>
      <w:r w:rsidRPr="00C5309A">
        <w:t>dostawę, instalację i konfigurację infrastruktury podpisu elektronicznego;</w:t>
      </w:r>
    </w:p>
    <w:p w14:paraId="5A8EBD31" w14:textId="77777777" w:rsidR="00190D7A" w:rsidRPr="00C5309A" w:rsidRDefault="00190D7A" w:rsidP="004A5F8F">
      <w:pPr>
        <w:widowControl/>
        <w:numPr>
          <w:ilvl w:val="2"/>
          <w:numId w:val="19"/>
        </w:numPr>
        <w:spacing w:line="360" w:lineRule="auto"/>
        <w:jc w:val="both"/>
      </w:pPr>
      <w:r w:rsidRPr="00C5309A">
        <w:t>instalację i konfigurację Oprogramowania przekazanego przez Zamawiającego;</w:t>
      </w:r>
    </w:p>
    <w:p w14:paraId="30FCE3B5" w14:textId="77777777" w:rsidR="00190D7A" w:rsidRPr="00C5309A" w:rsidRDefault="00190D7A" w:rsidP="004A5F8F">
      <w:pPr>
        <w:widowControl/>
        <w:numPr>
          <w:ilvl w:val="2"/>
          <w:numId w:val="19"/>
        </w:numPr>
        <w:spacing w:line="360" w:lineRule="auto"/>
        <w:jc w:val="both"/>
      </w:pPr>
      <w:r w:rsidRPr="00C5309A">
        <w:t>wdrożenie i produkcyjne uruchomienie Systemu;</w:t>
      </w:r>
    </w:p>
    <w:p w14:paraId="70B875FC" w14:textId="361D1D6A" w:rsidR="00190D7A" w:rsidRPr="00C5309A" w:rsidRDefault="00190D7A" w:rsidP="004A5F8F">
      <w:pPr>
        <w:widowControl/>
        <w:numPr>
          <w:ilvl w:val="2"/>
          <w:numId w:val="19"/>
        </w:numPr>
        <w:spacing w:line="360" w:lineRule="auto"/>
        <w:jc w:val="both"/>
      </w:pPr>
      <w:r w:rsidRPr="00C5309A">
        <w:t>przeszkolenie personelu technicznego zgodnie z pkt 7 Załącznika nr 1 do Umowy – Opis przedmiotu zamówienia;</w:t>
      </w:r>
    </w:p>
    <w:p w14:paraId="6F933F94" w14:textId="77777777" w:rsidR="00190D7A" w:rsidRPr="00C5309A" w:rsidRDefault="00190D7A" w:rsidP="004A5F8F">
      <w:pPr>
        <w:widowControl/>
        <w:numPr>
          <w:ilvl w:val="2"/>
          <w:numId w:val="19"/>
        </w:numPr>
        <w:spacing w:line="360" w:lineRule="auto"/>
        <w:jc w:val="both"/>
      </w:pPr>
      <w:r w:rsidRPr="00C5309A">
        <w:t>wykonanie i aktualizacja Dokumentacji Systemu zgodnie z pkt 11 Załącznika nr 1 do Umowy – Opis przedmiotu zamówienia.</w:t>
      </w:r>
    </w:p>
    <w:p w14:paraId="7EFAF47E" w14:textId="77777777" w:rsidR="00190D7A" w:rsidRPr="00C5309A" w:rsidRDefault="00190D7A" w:rsidP="004A5F8F">
      <w:pPr>
        <w:pStyle w:val="Akapitzlist2"/>
        <w:widowControl/>
        <w:numPr>
          <w:ilvl w:val="0"/>
          <w:numId w:val="18"/>
        </w:numPr>
        <w:tabs>
          <w:tab w:val="left" w:pos="709"/>
        </w:tabs>
        <w:spacing w:line="360" w:lineRule="auto"/>
        <w:jc w:val="both"/>
      </w:pPr>
      <w:r w:rsidRPr="00C5309A">
        <w:t>Świadczenie usług serwisu i wsparcia technicznego dla Zamawiającego oraz dla wszystkich Użytkowników końcowych Systemu we wszystkich lokalizacjach objętych wdrożeniem Systemu.</w:t>
      </w:r>
    </w:p>
    <w:p w14:paraId="7C827CFB" w14:textId="15FE37F0" w:rsidR="002072A2" w:rsidRPr="00C5309A" w:rsidRDefault="00190D7A" w:rsidP="004A5F8F">
      <w:pPr>
        <w:pStyle w:val="Akapitzlist2"/>
        <w:widowControl/>
        <w:numPr>
          <w:ilvl w:val="0"/>
          <w:numId w:val="18"/>
        </w:numPr>
        <w:tabs>
          <w:tab w:val="left" w:pos="709"/>
        </w:tabs>
        <w:spacing w:line="360" w:lineRule="auto"/>
        <w:jc w:val="both"/>
      </w:pPr>
      <w:r w:rsidRPr="00C5309A">
        <w:t xml:space="preserve">Świadczenie usług </w:t>
      </w:r>
      <w:r w:rsidR="00AF1219" w:rsidRPr="00C5309A">
        <w:t xml:space="preserve">modyfikacji </w:t>
      </w:r>
      <w:r w:rsidRPr="00C5309A">
        <w:t xml:space="preserve">Oprogramowania </w:t>
      </w:r>
      <w:proofErr w:type="spellStart"/>
      <w:r w:rsidRPr="00C5309A">
        <w:t>Re</w:t>
      </w:r>
      <w:r w:rsidR="00DB5572" w:rsidRPr="00C5309A">
        <w:t>C</w:t>
      </w:r>
      <w:r w:rsidRPr="00C5309A">
        <w:t>ourt</w:t>
      </w:r>
      <w:proofErr w:type="spellEnd"/>
      <w:r w:rsidR="00AB09BE" w:rsidRPr="00C5309A">
        <w:t xml:space="preserve">, zwane dalej Modyfikacjami, </w:t>
      </w:r>
      <w:r w:rsidRPr="00C5309A">
        <w:t>w łącznym wymiarze 5000 osobogodzin</w:t>
      </w:r>
      <w:r w:rsidR="002072A2" w:rsidRPr="00C5309A">
        <w:t>,</w:t>
      </w:r>
      <w:r w:rsidR="00AB09BE" w:rsidRPr="00C5309A">
        <w:t xml:space="preserve"> </w:t>
      </w:r>
    </w:p>
    <w:p w14:paraId="3501A916" w14:textId="77777777" w:rsidR="002072A2" w:rsidRPr="00C5309A" w:rsidRDefault="002072A2" w:rsidP="002072A2">
      <w:pPr>
        <w:pStyle w:val="Akapitzlist2"/>
        <w:widowControl/>
        <w:numPr>
          <w:ilvl w:val="0"/>
          <w:numId w:val="18"/>
        </w:numPr>
        <w:tabs>
          <w:tab w:val="left" w:pos="709"/>
        </w:tabs>
        <w:spacing w:line="360" w:lineRule="auto"/>
        <w:jc w:val="both"/>
      </w:pPr>
      <w:r w:rsidRPr="00C5309A">
        <w:lastRenderedPageBreak/>
        <w:t xml:space="preserve">Udzielenie gwarancji na prawidłowe działanie Systemu we wszystkich lokalizacjach, w których System zostanie wdrożony zgodnie z Listą Dystrybucyjną (Załącznik nr 2 do Umowy). </w:t>
      </w:r>
    </w:p>
    <w:p w14:paraId="1BC08D3B" w14:textId="77777777" w:rsidR="00190D7A" w:rsidRPr="00C5309A" w:rsidRDefault="00190D7A">
      <w:pPr>
        <w:numPr>
          <w:ilvl w:val="0"/>
          <w:numId w:val="2"/>
        </w:numPr>
        <w:spacing w:line="360" w:lineRule="auto"/>
        <w:jc w:val="both"/>
      </w:pPr>
      <w:r w:rsidRPr="00C5309A">
        <w:t xml:space="preserve">Liczbę </w:t>
      </w:r>
      <w:proofErr w:type="spellStart"/>
      <w:r w:rsidRPr="00C5309A">
        <w:t>sal</w:t>
      </w:r>
      <w:proofErr w:type="spellEnd"/>
      <w:r w:rsidRPr="00C5309A">
        <w:t xml:space="preserve"> rozpraw </w:t>
      </w:r>
      <w:r w:rsidR="00C245D8" w:rsidRPr="00C5309A">
        <w:t xml:space="preserve">i ich lokalizację oraz wykaz Użytkowników Końcowych </w:t>
      </w:r>
      <w:r w:rsidRPr="00C5309A">
        <w:t>przeznaczonych do wdrożenia Systemu zawiera Lista Dystrybucyjna, stanowiąca Załącznik nr 2 do Umowy.</w:t>
      </w:r>
    </w:p>
    <w:p w14:paraId="44F6DAEA" w14:textId="77777777" w:rsidR="00190D7A" w:rsidRPr="00C5309A" w:rsidRDefault="00190D7A">
      <w:pPr>
        <w:numPr>
          <w:ilvl w:val="0"/>
          <w:numId w:val="2"/>
        </w:numPr>
        <w:spacing w:line="360" w:lineRule="auto"/>
        <w:jc w:val="both"/>
      </w:pPr>
      <w:r w:rsidRPr="00C5309A">
        <w:t>Szczegółowe określenie Przedmiotu Umowy zawiera Załącznik nr 1 do Umowy – Opis przedmiotu zamówienia.</w:t>
      </w:r>
    </w:p>
    <w:p w14:paraId="4D390B9D" w14:textId="77777777" w:rsidR="00190D7A" w:rsidRPr="00C5309A" w:rsidRDefault="00190D7A">
      <w:pPr>
        <w:numPr>
          <w:ilvl w:val="0"/>
          <w:numId w:val="2"/>
        </w:numPr>
        <w:spacing w:line="360" w:lineRule="auto"/>
        <w:jc w:val="both"/>
      </w:pPr>
      <w:r w:rsidRPr="00C5309A">
        <w:t>Wykonawca oświadcza, że:</w:t>
      </w:r>
    </w:p>
    <w:p w14:paraId="207F6040" w14:textId="57A5799D" w:rsidR="00190D7A" w:rsidRPr="00C5309A" w:rsidRDefault="00190D7A" w:rsidP="00647E96">
      <w:pPr>
        <w:numPr>
          <w:ilvl w:val="0"/>
          <w:numId w:val="22"/>
        </w:numPr>
        <w:spacing w:line="360" w:lineRule="auto"/>
        <w:ind w:left="709" w:hanging="283"/>
        <w:jc w:val="both"/>
      </w:pPr>
      <w:r w:rsidRPr="00C5309A">
        <w:t>dostarczon</w:t>
      </w:r>
      <w:r w:rsidR="004D3B91" w:rsidRPr="00C5309A">
        <w:t>e</w:t>
      </w:r>
      <w:r w:rsidRPr="00C5309A">
        <w:t xml:space="preserve"> </w:t>
      </w:r>
      <w:r w:rsidR="00C245D8" w:rsidRPr="00C5309A">
        <w:t xml:space="preserve">urządzenia wchodzące w skład Systemu </w:t>
      </w:r>
      <w:r w:rsidRPr="00C5309A">
        <w:t>będ</w:t>
      </w:r>
      <w:r w:rsidR="004D3B91" w:rsidRPr="00C5309A">
        <w:t>ą</w:t>
      </w:r>
      <w:r w:rsidRPr="00C5309A">
        <w:t xml:space="preserve"> now</w:t>
      </w:r>
      <w:r w:rsidR="004D3B91" w:rsidRPr="00C5309A">
        <w:t>e</w:t>
      </w:r>
      <w:r w:rsidRPr="00C5309A">
        <w:t xml:space="preserve"> (urządzenia: nieużywane, nieregenerowane, </w:t>
      </w:r>
      <w:proofErr w:type="spellStart"/>
      <w:r w:rsidRPr="00C5309A">
        <w:t>nierefabrykowane</w:t>
      </w:r>
      <w:proofErr w:type="spellEnd"/>
      <w:r w:rsidRPr="00C5309A">
        <w:t xml:space="preserve">), wolne od wad fizycznych i prawnych oraz pochodzące z oficjalnego kanału sprzedaży producenta na rynek Unii Europejskiej, </w:t>
      </w:r>
    </w:p>
    <w:p w14:paraId="519C4566" w14:textId="77777777" w:rsidR="00190D7A" w:rsidRPr="00C5309A" w:rsidRDefault="00190D7A" w:rsidP="00647E96">
      <w:pPr>
        <w:numPr>
          <w:ilvl w:val="0"/>
          <w:numId w:val="22"/>
        </w:numPr>
        <w:spacing w:line="360" w:lineRule="auto"/>
        <w:ind w:left="709" w:hanging="283"/>
        <w:jc w:val="both"/>
      </w:pPr>
      <w:r w:rsidRPr="00C5309A">
        <w:t>jest uprawniony do wprowadzenia do obrotu zaoferowan</w:t>
      </w:r>
      <w:r w:rsidR="00C245D8" w:rsidRPr="00C5309A">
        <w:t xml:space="preserve">ych urządzeń </w:t>
      </w:r>
      <w:r w:rsidRPr="00C5309A">
        <w:t>w Unii Europejskiej</w:t>
      </w:r>
      <w:r w:rsidR="00647E96" w:rsidRPr="00C5309A">
        <w:t xml:space="preserve">. </w:t>
      </w:r>
    </w:p>
    <w:p w14:paraId="7508E97D" w14:textId="12232D9F" w:rsidR="00190D7A" w:rsidRPr="00C5309A" w:rsidRDefault="00190D7A" w:rsidP="000278B6">
      <w:pPr>
        <w:pStyle w:val="Akapitzlist2"/>
        <w:numPr>
          <w:ilvl w:val="0"/>
          <w:numId w:val="2"/>
        </w:numPr>
        <w:spacing w:line="360" w:lineRule="auto"/>
        <w:jc w:val="both"/>
      </w:pPr>
      <w:r w:rsidRPr="00C5309A">
        <w:t>Wykonawca przyjmuje do wiadomości, że niniejsza Umowa współfinansowana jest ze środków europejskich w ramach Programu Operacyjnego Polska Cyfrowa oraz zobowiązuje się respektować przy wykonywaniu Umowy krajowe oraz unijne przepisy dotyczące wydatkowania środków z funduszy strukturalnych Unii Europejskiej</w:t>
      </w:r>
      <w:r w:rsidR="00647E96" w:rsidRPr="00C5309A">
        <w:t>,</w:t>
      </w:r>
      <w:r w:rsidRPr="00C5309A">
        <w:t xml:space="preserve"> w szczególności wszelkie materiały związane z wykonywaniem niniejszej Umowy winny być oznakowane przez Wykonawcę zgodnie z zasadami określonymi dla Programu Operacyjnego Polska Cyfrowa, w </w:t>
      </w:r>
      <w:r w:rsidR="00647E96" w:rsidRPr="00C5309A">
        <w:t>tym</w:t>
      </w:r>
      <w:r w:rsidRPr="00C5309A">
        <w:t xml:space="preserve"> powinny posiadać odpowiednie logotypy, a także zawierać informację o współfinansowaniu umowy ze środków Europejskiego Funduszu Rozwoju Regionalnego.</w:t>
      </w:r>
    </w:p>
    <w:p w14:paraId="71F265C8" w14:textId="77777777" w:rsidR="00190D7A" w:rsidRPr="00C5309A" w:rsidRDefault="00190D7A">
      <w:pPr>
        <w:spacing w:line="360" w:lineRule="auto"/>
        <w:jc w:val="center"/>
        <w:rPr>
          <w:b/>
        </w:rPr>
      </w:pPr>
      <w:r w:rsidRPr="00C5309A">
        <w:rPr>
          <w:b/>
        </w:rPr>
        <w:t>§ 3.</w:t>
      </w:r>
    </w:p>
    <w:p w14:paraId="7B378FC8" w14:textId="77777777" w:rsidR="00190D7A" w:rsidRPr="00C5309A" w:rsidRDefault="00190D7A">
      <w:pPr>
        <w:spacing w:line="360" w:lineRule="auto"/>
        <w:jc w:val="center"/>
      </w:pPr>
      <w:r w:rsidRPr="00C5309A">
        <w:rPr>
          <w:b/>
        </w:rPr>
        <w:t>Zadania i zakres odpowiedzialności Wykonawcy</w:t>
      </w:r>
    </w:p>
    <w:p w14:paraId="1D93DBAD" w14:textId="77777777" w:rsidR="00190D7A" w:rsidRPr="00C5309A" w:rsidRDefault="00190D7A" w:rsidP="000E5995">
      <w:pPr>
        <w:pStyle w:val="Akapitzlist"/>
        <w:numPr>
          <w:ilvl w:val="0"/>
          <w:numId w:val="40"/>
        </w:numPr>
        <w:spacing w:line="360" w:lineRule="auto"/>
        <w:ind w:left="426" w:hanging="426"/>
        <w:jc w:val="both"/>
      </w:pPr>
      <w:r w:rsidRPr="00C5309A">
        <w:t>W zakresie wykonywania Umowy Wykonawca zobowiązuje się do należytego zrealizowania Przedmiotu Umowy, w szczególności do:</w:t>
      </w:r>
    </w:p>
    <w:p w14:paraId="4C5F449A" w14:textId="77777777" w:rsidR="00190D7A" w:rsidRPr="00C5309A" w:rsidRDefault="00190D7A" w:rsidP="000E5995">
      <w:pPr>
        <w:numPr>
          <w:ilvl w:val="0"/>
          <w:numId w:val="3"/>
        </w:numPr>
        <w:tabs>
          <w:tab w:val="clear" w:pos="409"/>
          <w:tab w:val="num" w:pos="851"/>
        </w:tabs>
        <w:spacing w:line="360" w:lineRule="auto"/>
        <w:ind w:left="851" w:hanging="425"/>
        <w:jc w:val="both"/>
      </w:pPr>
      <w:r w:rsidRPr="00C5309A">
        <w:t>zrealizowania Przedmiotu Umowy w terminach określonych w Załączniku nr 3 do Umowy – Harmonogram etapów realizacji przedmiotu umowy;</w:t>
      </w:r>
    </w:p>
    <w:p w14:paraId="7DD7B018" w14:textId="77777777" w:rsidR="00190D7A" w:rsidRPr="00C5309A" w:rsidRDefault="00190D7A" w:rsidP="000E5995">
      <w:pPr>
        <w:numPr>
          <w:ilvl w:val="0"/>
          <w:numId w:val="3"/>
        </w:numPr>
        <w:tabs>
          <w:tab w:val="clear" w:pos="409"/>
          <w:tab w:val="num" w:pos="851"/>
        </w:tabs>
        <w:spacing w:line="360" w:lineRule="auto"/>
        <w:ind w:left="851" w:hanging="425"/>
        <w:jc w:val="both"/>
      </w:pPr>
      <w:r w:rsidRPr="00C5309A">
        <w:t>zrealizowania wszystkich prac, objętych Umową oraz wymaganiami określonymi w Załączniku nr 1 do Umowy – Opis przedmiotu zamówienia;</w:t>
      </w:r>
    </w:p>
    <w:p w14:paraId="568B74FD" w14:textId="77777777" w:rsidR="00190D7A" w:rsidRPr="00C5309A" w:rsidRDefault="00190D7A" w:rsidP="000E5995">
      <w:pPr>
        <w:numPr>
          <w:ilvl w:val="0"/>
          <w:numId w:val="3"/>
        </w:numPr>
        <w:tabs>
          <w:tab w:val="clear" w:pos="409"/>
          <w:tab w:val="num" w:pos="851"/>
        </w:tabs>
        <w:spacing w:line="360" w:lineRule="auto"/>
        <w:ind w:left="851" w:hanging="425"/>
        <w:jc w:val="both"/>
      </w:pPr>
      <w:r w:rsidRPr="00C5309A">
        <w:t xml:space="preserve">przygotowania i uzgodnienia z Zamawiającym „Planu projektu”, tj. dokumentu </w:t>
      </w:r>
      <w:r w:rsidRPr="00C5309A">
        <w:lastRenderedPageBreak/>
        <w:t xml:space="preserve">zarządczego opisującego w szczególności: sposób organizacji </w:t>
      </w:r>
      <w:r w:rsidR="00C245D8" w:rsidRPr="00C5309A">
        <w:t>P</w:t>
      </w:r>
      <w:r w:rsidRPr="00C5309A">
        <w:t xml:space="preserve">rojektu, przebieg jego realizacji, zaangażowane zespoły, plan realizacji </w:t>
      </w:r>
      <w:r w:rsidR="00C245D8" w:rsidRPr="00C5309A">
        <w:t>P</w:t>
      </w:r>
      <w:r w:rsidRPr="00C5309A">
        <w:t>rojektu, sposób komunikacji Wykonawcy z Zamawiającym oraz poszczególnymi sądami, analizę ryzyka i jego bieżącej aktualizacji w ramach postępu prac w projekcie;</w:t>
      </w:r>
    </w:p>
    <w:p w14:paraId="3F13F9E2" w14:textId="77777777" w:rsidR="00190D7A" w:rsidRPr="00C5309A" w:rsidRDefault="00190D7A" w:rsidP="000E5995">
      <w:pPr>
        <w:numPr>
          <w:ilvl w:val="0"/>
          <w:numId w:val="3"/>
        </w:numPr>
        <w:tabs>
          <w:tab w:val="clear" w:pos="409"/>
          <w:tab w:val="num" w:pos="851"/>
        </w:tabs>
        <w:spacing w:line="360" w:lineRule="auto"/>
        <w:ind w:left="851" w:hanging="425"/>
        <w:jc w:val="both"/>
      </w:pPr>
      <w:r w:rsidRPr="00C5309A">
        <w:t>przedstawienia szczegółowego harmonogramu prac w poszczególnych lokalizacjach Użytkowników końcowych, który będzie załącznikiem do „Planu projektu”, o którym mowa w pkt 3;</w:t>
      </w:r>
    </w:p>
    <w:p w14:paraId="7C66231F" w14:textId="54B4B027" w:rsidR="00190D7A" w:rsidRPr="00C5309A" w:rsidRDefault="00190D7A" w:rsidP="000E5995">
      <w:pPr>
        <w:numPr>
          <w:ilvl w:val="0"/>
          <w:numId w:val="3"/>
        </w:numPr>
        <w:tabs>
          <w:tab w:val="clear" w:pos="409"/>
          <w:tab w:val="num" w:pos="851"/>
        </w:tabs>
        <w:spacing w:line="360" w:lineRule="auto"/>
        <w:ind w:left="851" w:hanging="425"/>
        <w:jc w:val="both"/>
      </w:pPr>
      <w:r w:rsidRPr="00C5309A">
        <w:t>uzgodnienia z Użytkownikami końcowymi</w:t>
      </w:r>
      <w:r w:rsidR="00826760" w:rsidRPr="00C5309A">
        <w:t xml:space="preserve"> określonymi w </w:t>
      </w:r>
      <w:r w:rsidRPr="00C5309A">
        <w:t>Załącznik</w:t>
      </w:r>
      <w:r w:rsidR="00826760" w:rsidRPr="00C5309A">
        <w:t>u</w:t>
      </w:r>
      <w:r w:rsidRPr="00C5309A">
        <w:t xml:space="preserve"> nr 2 do Umowy – Lista Dystrybucyjna Projektów technicznych, a także godzin wykonywania </w:t>
      </w:r>
      <w:r w:rsidR="00826760" w:rsidRPr="00C5309A">
        <w:t xml:space="preserve">prac </w:t>
      </w:r>
      <w:r w:rsidRPr="00C5309A">
        <w:t>w budynkach sądów (prace wykonywane będą w Dniach roboczych i godzinach urzędowania sądów, a w wyjątkowych okolicznościach w innych terminach i godzinach zaakceptowanych przez Użytkownika końcowego);</w:t>
      </w:r>
    </w:p>
    <w:p w14:paraId="755E5C29" w14:textId="77777777" w:rsidR="00190D7A" w:rsidRPr="00C5309A" w:rsidRDefault="00190D7A" w:rsidP="000E5995">
      <w:pPr>
        <w:numPr>
          <w:ilvl w:val="0"/>
          <w:numId w:val="3"/>
        </w:numPr>
        <w:tabs>
          <w:tab w:val="clear" w:pos="409"/>
          <w:tab w:val="num" w:pos="851"/>
        </w:tabs>
        <w:spacing w:line="360" w:lineRule="auto"/>
        <w:ind w:left="851" w:hanging="425"/>
        <w:jc w:val="both"/>
      </w:pPr>
      <w:r w:rsidRPr="00C5309A">
        <w:t>zapewniania wsparcia i nadzoru Użytkownikowi końcowemu nad terminową realizacją uzyskania wszelkich pozwoleń umożliwiających wdrożenie Systemu, związanych z wykonywanymi pracami, w tym przygotowanie Dokumentacji dla Użytkownika końcowego; dotyczy to w szczególności prac w budynkach objętych nadzorem konserwatora zabytków;</w:t>
      </w:r>
    </w:p>
    <w:p w14:paraId="4002937F" w14:textId="32D6AA53" w:rsidR="00190D7A" w:rsidRPr="00C5309A" w:rsidRDefault="00190D7A" w:rsidP="000E5995">
      <w:pPr>
        <w:numPr>
          <w:ilvl w:val="0"/>
          <w:numId w:val="3"/>
        </w:numPr>
        <w:tabs>
          <w:tab w:val="clear" w:pos="409"/>
          <w:tab w:val="num" w:pos="851"/>
        </w:tabs>
        <w:spacing w:line="360" w:lineRule="auto"/>
        <w:ind w:left="851" w:hanging="425"/>
        <w:jc w:val="both"/>
      </w:pPr>
      <w:r w:rsidRPr="00C5309A">
        <w:t>ponoszenia odpowiedzialności za wszelkie szkody, które Wykonawca lub działający na jego zlecenie podwykonawca spowoduje podczas lub w związku z wykonywaniem prac będących przedmiotem Umowy, w tym w siedzibach Użytkowników końcowych, w szczególności za uszkodzenia majątku Użytkowników końcowych powstałe podczas lub w związku z realizowanymi w toku Projektu pracami, w tym m.in. instalacyjnymi i konfiguracyjnymi, a także gwarancyjnymi i serwisowymi;</w:t>
      </w:r>
    </w:p>
    <w:p w14:paraId="3DE139B1" w14:textId="77777777" w:rsidR="00190D7A" w:rsidRPr="00C5309A" w:rsidRDefault="00190D7A" w:rsidP="000E5995">
      <w:pPr>
        <w:numPr>
          <w:ilvl w:val="0"/>
          <w:numId w:val="3"/>
        </w:numPr>
        <w:tabs>
          <w:tab w:val="clear" w:pos="409"/>
          <w:tab w:val="num" w:pos="851"/>
        </w:tabs>
        <w:spacing w:line="360" w:lineRule="auto"/>
        <w:ind w:left="851" w:hanging="425"/>
        <w:jc w:val="both"/>
      </w:pPr>
      <w:r w:rsidRPr="00C5309A">
        <w:t>przedstawiania Kierownikowi Projektu po stronie Zamawiającego co czternaście dni pisemnego Raportu o stanie realizacji Projektu; zakres i forma raportu zostanie ustalona przez Zarząd Projektu, o którym mowa w § 6 ust. 2, w terminie do 30 dni od dnia zawarcia Umowy;</w:t>
      </w:r>
    </w:p>
    <w:p w14:paraId="046F0AE1" w14:textId="77777777" w:rsidR="00190D7A" w:rsidRPr="00C5309A" w:rsidRDefault="00190D7A" w:rsidP="000E5995">
      <w:pPr>
        <w:numPr>
          <w:ilvl w:val="0"/>
          <w:numId w:val="3"/>
        </w:numPr>
        <w:tabs>
          <w:tab w:val="clear" w:pos="409"/>
          <w:tab w:val="num" w:pos="851"/>
        </w:tabs>
        <w:spacing w:line="360" w:lineRule="auto"/>
        <w:ind w:left="851" w:hanging="425"/>
        <w:jc w:val="both"/>
      </w:pPr>
      <w:r w:rsidRPr="00C5309A">
        <w:t>przydzielenia do realizacji przedmiotu Umowy specjalistów o odpowiednich dla Przedmiotu Umowy kwalifikacjach i doświadczeniu;</w:t>
      </w:r>
    </w:p>
    <w:p w14:paraId="33010978" w14:textId="70510A0A" w:rsidR="00190D7A" w:rsidRPr="00C5309A" w:rsidRDefault="00190D7A" w:rsidP="000E5995">
      <w:pPr>
        <w:numPr>
          <w:ilvl w:val="0"/>
          <w:numId w:val="3"/>
        </w:numPr>
        <w:tabs>
          <w:tab w:val="clear" w:pos="409"/>
          <w:tab w:val="num" w:pos="851"/>
        </w:tabs>
        <w:spacing w:line="360" w:lineRule="auto"/>
        <w:ind w:left="851" w:hanging="425"/>
        <w:jc w:val="both"/>
      </w:pPr>
      <w:r w:rsidRPr="00C5309A">
        <w:t>przechowywania całej dokumentacji związanej z realizowan</w:t>
      </w:r>
      <w:r w:rsidR="000E5995" w:rsidRPr="00C5309A">
        <w:t xml:space="preserve">ą Umową </w:t>
      </w:r>
      <w:r w:rsidRPr="00C5309A">
        <w:t xml:space="preserve"> przez co najmniej 5 lat od daty zamknięcia Programu, w tym w sposób zapewniający </w:t>
      </w:r>
      <w:r w:rsidRPr="00C5309A">
        <w:lastRenderedPageBreak/>
        <w:t>dostępność, poufność, bezpieczeństwo</w:t>
      </w:r>
      <w:r w:rsidR="00DB5572" w:rsidRPr="00C5309A">
        <w:t xml:space="preserve"> i</w:t>
      </w:r>
      <w:r w:rsidRPr="00C5309A">
        <w:t xml:space="preserve"> nienaruszalność dokumentacji. Koszty przechowywania ponosi Wykonawca;</w:t>
      </w:r>
    </w:p>
    <w:p w14:paraId="49D50F1E" w14:textId="77777777" w:rsidR="00190D7A" w:rsidRPr="00C5309A" w:rsidRDefault="00190D7A" w:rsidP="000E5995">
      <w:pPr>
        <w:numPr>
          <w:ilvl w:val="0"/>
          <w:numId w:val="3"/>
        </w:numPr>
        <w:tabs>
          <w:tab w:val="clear" w:pos="409"/>
          <w:tab w:val="num" w:pos="851"/>
        </w:tabs>
        <w:spacing w:line="360" w:lineRule="auto"/>
        <w:ind w:left="851" w:hanging="425"/>
        <w:jc w:val="both"/>
      </w:pPr>
      <w:r w:rsidRPr="00C5309A">
        <w:t>umożliwienia wglądu do dokumentów związanych z realizowanym Projektem, w tym dokumentów finansowych</w:t>
      </w:r>
      <w:r w:rsidR="000E5995" w:rsidRPr="00C5309A">
        <w:t>,</w:t>
      </w:r>
      <w:r w:rsidRPr="00C5309A">
        <w:t xml:space="preserve"> Zamawiającemu oraz instytucjom kontrolującym prawidłowość realizacji Projektu; </w:t>
      </w:r>
    </w:p>
    <w:p w14:paraId="0DB1D987" w14:textId="77777777" w:rsidR="00190D7A" w:rsidRPr="00C5309A" w:rsidRDefault="00190D7A" w:rsidP="000E5995">
      <w:pPr>
        <w:numPr>
          <w:ilvl w:val="0"/>
          <w:numId w:val="3"/>
        </w:numPr>
        <w:tabs>
          <w:tab w:val="clear" w:pos="409"/>
          <w:tab w:val="num" w:pos="851"/>
        </w:tabs>
        <w:spacing w:line="360" w:lineRule="auto"/>
        <w:ind w:left="851" w:hanging="425"/>
        <w:jc w:val="both"/>
      </w:pPr>
      <w:r w:rsidRPr="00C5309A">
        <w:t>w przypadku konieczności dostępu Wykonawcy do danych zawierających dane osobowe, w rozumieniu przepisów o ochronie danych osobowych:</w:t>
      </w:r>
    </w:p>
    <w:p w14:paraId="7AF2CB88" w14:textId="77777777" w:rsidR="00190D7A" w:rsidRPr="00C5309A" w:rsidRDefault="00190D7A" w:rsidP="000E5995">
      <w:pPr>
        <w:numPr>
          <w:ilvl w:val="0"/>
          <w:numId w:val="23"/>
        </w:numPr>
        <w:tabs>
          <w:tab w:val="clear" w:pos="806"/>
          <w:tab w:val="num" w:pos="1276"/>
        </w:tabs>
        <w:spacing w:line="360" w:lineRule="auto"/>
        <w:ind w:left="1276" w:hanging="425"/>
        <w:jc w:val="both"/>
      </w:pPr>
      <w:r w:rsidRPr="00C5309A">
        <w:t>Wykonawca zobowiązuje się do przekazania Zamawiającemu imiennej listy osób skierowanych przez Wykonawcę do wykonania prac wymagających dostępu do danych osobowych, zawierającej dane niezbędne do jednoznacznej identyfikacji każdej z osób, która będzie miała dostęp do danych osobowych, z określeniem zakresu ich czynności;</w:t>
      </w:r>
    </w:p>
    <w:p w14:paraId="4F772926" w14:textId="77777777" w:rsidR="00190D7A" w:rsidRPr="00C5309A" w:rsidRDefault="00190D7A" w:rsidP="000E5995">
      <w:pPr>
        <w:numPr>
          <w:ilvl w:val="0"/>
          <w:numId w:val="23"/>
        </w:numPr>
        <w:tabs>
          <w:tab w:val="clear" w:pos="806"/>
          <w:tab w:val="num" w:pos="1276"/>
        </w:tabs>
        <w:spacing w:line="360" w:lineRule="auto"/>
        <w:ind w:left="1276" w:hanging="425"/>
        <w:jc w:val="both"/>
      </w:pPr>
      <w:r w:rsidRPr="00C5309A">
        <w:t xml:space="preserve"> Zamawiający lub Użytkownik końcowy upoważni wskazane przez Wykonawcę osoby, spełniające wymagania określone w pkt a), do dostępu do tych danych w zakresie niezbędnym do realizacji Umowy;</w:t>
      </w:r>
    </w:p>
    <w:p w14:paraId="297283AD" w14:textId="77777777" w:rsidR="00190D7A" w:rsidRPr="00C5309A" w:rsidRDefault="00190D7A" w:rsidP="000E5995">
      <w:pPr>
        <w:numPr>
          <w:ilvl w:val="0"/>
          <w:numId w:val="23"/>
        </w:numPr>
        <w:tabs>
          <w:tab w:val="clear" w:pos="806"/>
          <w:tab w:val="num" w:pos="1276"/>
        </w:tabs>
        <w:spacing w:line="360" w:lineRule="auto"/>
        <w:ind w:left="1276" w:hanging="425"/>
        <w:jc w:val="both"/>
      </w:pPr>
      <w:r w:rsidRPr="00C5309A">
        <w:t>jeśli okaże się niezbędnym – Strony doprowadzą do zawarcia Umowy w zakresie powierzenia przetwarzania danych osobowych.</w:t>
      </w:r>
    </w:p>
    <w:p w14:paraId="29325AC4" w14:textId="77777777" w:rsidR="000E5995" w:rsidRPr="00C5309A" w:rsidRDefault="000E5995" w:rsidP="000E0801">
      <w:pPr>
        <w:pStyle w:val="Akapitzlist"/>
        <w:numPr>
          <w:ilvl w:val="0"/>
          <w:numId w:val="40"/>
        </w:numPr>
        <w:spacing w:line="360" w:lineRule="auto"/>
        <w:ind w:left="426" w:hanging="426"/>
        <w:jc w:val="both"/>
      </w:pPr>
      <w:r w:rsidRPr="00C5309A">
        <w:t>Zamawiający zastrzega sobie prawo korzystania w trakcie wykonywania Umowy z usług osób trzecich 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 wszelkich informacji, danych i wyjaśnień w żądanym zakresie oraz udostępnić i zaprezentować rezultaty prowadzonych prac (w tym Produkty oraz inne rezultaty prac, także w postaci nieukończonej), jak również zapewnić możliwość ich kontroli.</w:t>
      </w:r>
    </w:p>
    <w:p w14:paraId="0BD0DFA8" w14:textId="77777777" w:rsidR="000E0801" w:rsidRPr="00C5309A" w:rsidRDefault="00A27331">
      <w:pPr>
        <w:numPr>
          <w:ilvl w:val="0"/>
          <w:numId w:val="40"/>
        </w:numPr>
        <w:spacing w:line="360" w:lineRule="auto"/>
        <w:ind w:left="426" w:hanging="426"/>
        <w:jc w:val="both"/>
      </w:pPr>
      <w:r w:rsidRPr="00C5309A">
        <w:t>W</w:t>
      </w:r>
      <w:r w:rsidR="000E0801" w:rsidRPr="00C5309A">
        <w:t xml:space="preserve"> przypadku stwierdzenia przez podmioty kontrolujące </w:t>
      </w:r>
      <w:proofErr w:type="spellStart"/>
      <w:r w:rsidR="000E0801" w:rsidRPr="00C5309A">
        <w:t>niekwalifikowalności</w:t>
      </w:r>
      <w:proofErr w:type="spellEnd"/>
      <w:r w:rsidR="000E0801" w:rsidRPr="00C5309A">
        <w:t xml:space="preserve"> wydatków, z powodu zastosowania </w:t>
      </w:r>
      <w:r w:rsidRPr="00C5309A">
        <w:t xml:space="preserve">przez Wykonawcę </w:t>
      </w:r>
      <w:r w:rsidR="000E0801" w:rsidRPr="00C5309A">
        <w:t xml:space="preserve">oznaczeń niezgodnych z wytycznymi przekazywanymi przez Zamawiającego, </w:t>
      </w:r>
      <w:r w:rsidRPr="00C5309A">
        <w:t xml:space="preserve">Wykonawca ponosi odpowiedzialność finansową </w:t>
      </w:r>
      <w:r w:rsidR="000E0801" w:rsidRPr="00C5309A">
        <w:t>do wysokości szkody poniesionej przez Zamawiającego, obejmującej m. in. kwotę zwróconego dofinansowania z tego tytułu.</w:t>
      </w:r>
    </w:p>
    <w:p w14:paraId="020511D3" w14:textId="77777777" w:rsidR="002C1570" w:rsidRPr="00C5309A" w:rsidRDefault="002C1570" w:rsidP="0072438E">
      <w:pPr>
        <w:pStyle w:val="Akapitzlist"/>
        <w:numPr>
          <w:ilvl w:val="0"/>
          <w:numId w:val="40"/>
        </w:numPr>
        <w:spacing w:line="360" w:lineRule="auto"/>
        <w:ind w:left="426" w:hanging="426"/>
        <w:jc w:val="both"/>
      </w:pPr>
      <w:r w:rsidRPr="00C5309A">
        <w:t xml:space="preserve">Wykonawca ponosi całkowitą odpowiedzialność za własne działania lub zaniechania związane z realizacją Umowy, chyba że szkoda nastąpiła wskutek siły wyższej albo wyłącznie z winy Zamawiającego lub osoby trzeciej. </w:t>
      </w:r>
    </w:p>
    <w:p w14:paraId="2B39B87A" w14:textId="5B0B3F59" w:rsidR="000278B6" w:rsidRPr="00C5309A" w:rsidRDefault="003C14E3" w:rsidP="000278B6">
      <w:pPr>
        <w:pStyle w:val="Akapitzlist"/>
        <w:numPr>
          <w:ilvl w:val="0"/>
          <w:numId w:val="40"/>
        </w:numPr>
        <w:spacing w:line="360" w:lineRule="auto"/>
        <w:ind w:left="426" w:hanging="426"/>
        <w:jc w:val="both"/>
      </w:pPr>
      <w:r w:rsidRPr="00C5309A">
        <w:lastRenderedPageBreak/>
        <w:t xml:space="preserve">Wykonawca zobowiązuje się realizować Przedmiot Umowy z najwyższą starannością, </w:t>
      </w:r>
      <w:r w:rsidR="002C1570" w:rsidRPr="00C5309A">
        <w:t>wymaganą od czołowych przedsiębiorców w Polsce świadczących usługi informatyczne na rynku IT</w:t>
      </w:r>
      <w:r w:rsidRPr="00C5309A">
        <w:t xml:space="preserve"> oraz zgodnie z najlepszą praktyką i wiedzą zawodową.</w:t>
      </w:r>
    </w:p>
    <w:p w14:paraId="74CA5820" w14:textId="77777777" w:rsidR="00190D7A" w:rsidRPr="00C5309A" w:rsidRDefault="00190D7A">
      <w:pPr>
        <w:spacing w:line="360" w:lineRule="auto"/>
        <w:jc w:val="center"/>
        <w:rPr>
          <w:b/>
        </w:rPr>
      </w:pPr>
      <w:r w:rsidRPr="00C5309A">
        <w:rPr>
          <w:b/>
        </w:rPr>
        <w:t>§ 4.</w:t>
      </w:r>
    </w:p>
    <w:p w14:paraId="11A3CBFF" w14:textId="77777777" w:rsidR="00190D7A" w:rsidRPr="00C5309A" w:rsidRDefault="00190D7A">
      <w:pPr>
        <w:spacing w:line="360" w:lineRule="auto"/>
        <w:jc w:val="center"/>
      </w:pPr>
      <w:r w:rsidRPr="00C5309A">
        <w:rPr>
          <w:b/>
        </w:rPr>
        <w:t>Zadania i zakres odpowiedzialności oraz uprawnienia Zamawiającego</w:t>
      </w:r>
    </w:p>
    <w:p w14:paraId="53D5BF97" w14:textId="77777777" w:rsidR="00190D7A" w:rsidRPr="00C5309A" w:rsidRDefault="00190D7A" w:rsidP="000E0801">
      <w:pPr>
        <w:spacing w:line="360" w:lineRule="auto"/>
        <w:jc w:val="both"/>
      </w:pPr>
      <w:r w:rsidRPr="00C5309A">
        <w:t>W ramach niniejszej Umowy Zamawiający zobowiązuje się do:</w:t>
      </w:r>
    </w:p>
    <w:p w14:paraId="4A23E869" w14:textId="77777777" w:rsidR="00190D7A" w:rsidRPr="00C5309A" w:rsidRDefault="00190D7A" w:rsidP="00895F56">
      <w:pPr>
        <w:numPr>
          <w:ilvl w:val="0"/>
          <w:numId w:val="4"/>
        </w:numPr>
        <w:tabs>
          <w:tab w:val="clear" w:pos="409"/>
          <w:tab w:val="num" w:pos="709"/>
        </w:tabs>
        <w:spacing w:line="360" w:lineRule="auto"/>
        <w:ind w:left="709" w:hanging="283"/>
        <w:jc w:val="both"/>
      </w:pPr>
      <w:r w:rsidRPr="00C5309A">
        <w:t>współdziałania z Wykonawcą w zakresie wykonania przedmiotu Umowy;</w:t>
      </w:r>
    </w:p>
    <w:p w14:paraId="5E97D4D7" w14:textId="77777777" w:rsidR="00190D7A" w:rsidRPr="00C5309A" w:rsidRDefault="00190D7A" w:rsidP="00895F56">
      <w:pPr>
        <w:numPr>
          <w:ilvl w:val="0"/>
          <w:numId w:val="4"/>
        </w:numPr>
        <w:tabs>
          <w:tab w:val="clear" w:pos="409"/>
          <w:tab w:val="num" w:pos="709"/>
        </w:tabs>
        <w:spacing w:line="360" w:lineRule="auto"/>
        <w:ind w:left="709" w:hanging="283"/>
        <w:jc w:val="both"/>
      </w:pPr>
      <w:r w:rsidRPr="00C5309A">
        <w:t>przedstawiania, na pisemne żądanie Wykonawcy, aktualnych wersji aktów prawnych i innych dokumentów, które będą stanowiły podstawę wykonania przedmiotu Umowy, w przypadku zmian powyższych aktów i dokumentów w trakcie realizacji Umowy, przedmiot Umowy będzie wykonany z uwzględnieniem tych zmian;</w:t>
      </w:r>
    </w:p>
    <w:p w14:paraId="01CD2E00" w14:textId="77777777" w:rsidR="00190D7A" w:rsidRPr="00C5309A" w:rsidRDefault="00190D7A" w:rsidP="00895F56">
      <w:pPr>
        <w:numPr>
          <w:ilvl w:val="0"/>
          <w:numId w:val="4"/>
        </w:numPr>
        <w:tabs>
          <w:tab w:val="clear" w:pos="409"/>
          <w:tab w:val="num" w:pos="709"/>
        </w:tabs>
        <w:spacing w:line="360" w:lineRule="auto"/>
        <w:ind w:left="709" w:hanging="283"/>
        <w:jc w:val="both"/>
      </w:pPr>
      <w:r w:rsidRPr="00C5309A">
        <w:t>udzielania Wykonawcy niezbędnych informacji w przypadku wątpliwości dotyczących interpretacji przepisów prawa i procedur mających wpływ na wykonywany przedmiot Umowy;</w:t>
      </w:r>
    </w:p>
    <w:p w14:paraId="376A6D13" w14:textId="77777777" w:rsidR="00190D7A" w:rsidRPr="00C5309A" w:rsidRDefault="00190D7A" w:rsidP="00895F56">
      <w:pPr>
        <w:numPr>
          <w:ilvl w:val="0"/>
          <w:numId w:val="4"/>
        </w:numPr>
        <w:tabs>
          <w:tab w:val="clear" w:pos="409"/>
          <w:tab w:val="num" w:pos="709"/>
        </w:tabs>
        <w:spacing w:line="360" w:lineRule="auto"/>
        <w:ind w:left="709" w:hanging="283"/>
        <w:jc w:val="both"/>
      </w:pPr>
      <w:r w:rsidRPr="00C5309A">
        <w:t>umożliwienia Wykonawcy w czasie realizacji przedmiotu Umowy dostępu do posiadanych informacji, zasobów, danych i dokumentów niezbędnych do wykonania Umowy, z zachowaniem postanowień o dochowaniu tajemnicy;</w:t>
      </w:r>
    </w:p>
    <w:p w14:paraId="297A616B" w14:textId="2EA209C0" w:rsidR="00190D7A" w:rsidRPr="00C5309A" w:rsidRDefault="00190D7A" w:rsidP="000278B6">
      <w:pPr>
        <w:numPr>
          <w:ilvl w:val="0"/>
          <w:numId w:val="4"/>
        </w:numPr>
        <w:tabs>
          <w:tab w:val="clear" w:pos="409"/>
          <w:tab w:val="num" w:pos="709"/>
        </w:tabs>
        <w:spacing w:line="360" w:lineRule="auto"/>
        <w:ind w:left="709" w:hanging="283"/>
        <w:jc w:val="both"/>
      </w:pPr>
      <w:r w:rsidRPr="00C5309A">
        <w:t xml:space="preserve">podjęcia wszelkich możliwych działań w celu umożliwienia Wykonawcy udostępnienia </w:t>
      </w:r>
      <w:proofErr w:type="spellStart"/>
      <w:r w:rsidRPr="00C5309A">
        <w:t>sal</w:t>
      </w:r>
      <w:proofErr w:type="spellEnd"/>
      <w:r w:rsidRPr="00C5309A">
        <w:t xml:space="preserve"> rozpraw w jednostkach sądów powszechnych wymienionych w Załączniku nr 2 do Umowy – Lista Dystrybucyjna oraz innych niezbędnych pomieszczeń, w celu wykonania Przedmiotu Umowy w określonych terminach przez Zamawiającego</w:t>
      </w:r>
      <w:r w:rsidR="00895F56" w:rsidRPr="00C5309A">
        <w:t>.</w:t>
      </w:r>
    </w:p>
    <w:p w14:paraId="56F81D03" w14:textId="77777777" w:rsidR="00190D7A" w:rsidRPr="00C5309A" w:rsidRDefault="00190D7A">
      <w:pPr>
        <w:spacing w:line="360" w:lineRule="auto"/>
        <w:jc w:val="center"/>
        <w:rPr>
          <w:b/>
        </w:rPr>
      </w:pPr>
      <w:r w:rsidRPr="00C5309A">
        <w:rPr>
          <w:b/>
        </w:rPr>
        <w:t>§ 5.</w:t>
      </w:r>
    </w:p>
    <w:p w14:paraId="077DDF73" w14:textId="77777777" w:rsidR="00190D7A" w:rsidRPr="00C5309A" w:rsidRDefault="00190D7A">
      <w:pPr>
        <w:spacing w:line="360" w:lineRule="auto"/>
        <w:jc w:val="center"/>
      </w:pPr>
      <w:r w:rsidRPr="00C5309A">
        <w:rPr>
          <w:b/>
        </w:rPr>
        <w:t>Termin i realizacja Przedmiotu Umowy</w:t>
      </w:r>
    </w:p>
    <w:p w14:paraId="02F1ECB6" w14:textId="4DBAC25D" w:rsidR="00C2482D" w:rsidRPr="00C5309A" w:rsidRDefault="002B559C" w:rsidP="00C2482D">
      <w:pPr>
        <w:pStyle w:val="Akapitzlist"/>
        <w:numPr>
          <w:ilvl w:val="0"/>
          <w:numId w:val="41"/>
        </w:numPr>
        <w:spacing w:line="360" w:lineRule="auto"/>
        <w:jc w:val="both"/>
        <w:rPr>
          <w:b/>
        </w:rPr>
      </w:pPr>
      <w:r w:rsidRPr="00C5309A">
        <w:t xml:space="preserve">Przedmiot Umowy określony w </w:t>
      </w:r>
      <w:r w:rsidR="00190D7A" w:rsidRPr="00C5309A">
        <w:t>§ 2 ust. 1 pkt 1</w:t>
      </w:r>
      <w:r w:rsidRPr="00C5309A">
        <w:t xml:space="preserve"> </w:t>
      </w:r>
      <w:r w:rsidR="00190D7A" w:rsidRPr="00C5309A">
        <w:t>Wykonawca zrealizuje etapami, zgodnie z Harmonogramem etapów realizacji Przedmiotu Umowy stanowiącym Załącznik nr 3 do Umowy</w:t>
      </w:r>
      <w:r w:rsidR="00C2482D" w:rsidRPr="00C5309A">
        <w:t xml:space="preserve">, lecz nie później niż do </w:t>
      </w:r>
      <w:r w:rsidR="00190D7A" w:rsidRPr="00C5309A">
        <w:t>dnia 3</w:t>
      </w:r>
      <w:r w:rsidR="00D11906" w:rsidRPr="00C5309A">
        <w:t>1</w:t>
      </w:r>
      <w:r w:rsidR="00190D7A" w:rsidRPr="00C5309A">
        <w:t xml:space="preserve"> </w:t>
      </w:r>
      <w:r w:rsidR="00D11906" w:rsidRPr="00C5309A">
        <w:t xml:space="preserve">sierpnia </w:t>
      </w:r>
      <w:r w:rsidR="00190D7A" w:rsidRPr="00C5309A">
        <w:t xml:space="preserve"> 201</w:t>
      </w:r>
      <w:r w:rsidR="00D11906" w:rsidRPr="00C5309A">
        <w:t>8</w:t>
      </w:r>
      <w:r w:rsidR="00190D7A" w:rsidRPr="00C5309A">
        <w:t xml:space="preserve"> r. </w:t>
      </w:r>
    </w:p>
    <w:p w14:paraId="1612C2DC" w14:textId="77777777" w:rsidR="006E3FAA" w:rsidRPr="00C5309A" w:rsidRDefault="006E3FAA" w:rsidP="006E3FAA">
      <w:pPr>
        <w:pStyle w:val="Akapitzlist2"/>
        <w:numPr>
          <w:ilvl w:val="0"/>
          <w:numId w:val="41"/>
        </w:numPr>
        <w:spacing w:line="360" w:lineRule="auto"/>
        <w:jc w:val="both"/>
      </w:pPr>
      <w:r w:rsidRPr="00C5309A">
        <w:t xml:space="preserve">Wykonawca będzie świadczył usługi określone w § 2 ust. 1 pkt 2 na rzecz Zamawiającego i Użytkowników końcowych przez okres 48 miesięcy liczonych od pierwszego dnia pełnego miesiąca po podpisaniu przez Zamawiającego bez zastrzeżeń Protokołu Odbioru Końcowego. </w:t>
      </w:r>
    </w:p>
    <w:p w14:paraId="68CA2300" w14:textId="77777777" w:rsidR="006E3FAA" w:rsidRPr="00C5309A" w:rsidRDefault="006E3FAA" w:rsidP="006E3FAA">
      <w:pPr>
        <w:pStyle w:val="Akapitzlist2"/>
        <w:numPr>
          <w:ilvl w:val="0"/>
          <w:numId w:val="41"/>
        </w:numPr>
        <w:spacing w:line="360" w:lineRule="auto"/>
        <w:jc w:val="both"/>
      </w:pPr>
      <w:r w:rsidRPr="00C5309A">
        <w:t xml:space="preserve">Wykonawca będzie świadczył usługi określone w § 2 ust. 1 pkt 3 od dnia zawarcia </w:t>
      </w:r>
      <w:r w:rsidRPr="00C5309A">
        <w:lastRenderedPageBreak/>
        <w:t xml:space="preserve">Umowy do dnia zakończenia realizacji usług, o których mowa w ust. 2 albo do wyczerpania liczby osobogodzin. </w:t>
      </w:r>
    </w:p>
    <w:p w14:paraId="79E773C1" w14:textId="53D6CFA4" w:rsidR="00190D7A" w:rsidRPr="000278B6" w:rsidRDefault="00190D7A" w:rsidP="000278B6">
      <w:pPr>
        <w:pStyle w:val="Akapitzlist"/>
        <w:numPr>
          <w:ilvl w:val="0"/>
          <w:numId w:val="41"/>
        </w:numPr>
        <w:spacing w:line="360" w:lineRule="auto"/>
        <w:jc w:val="both"/>
        <w:rPr>
          <w:b/>
        </w:rPr>
      </w:pPr>
      <w:r w:rsidRPr="00C5309A">
        <w:t xml:space="preserve">Umowa wygasa wraz z zakończeniem świadczenia przez Wykonawcę usług </w:t>
      </w:r>
      <w:r w:rsidR="00C2482D" w:rsidRPr="00C5309A">
        <w:t xml:space="preserve">określonych w § 2 ust. </w:t>
      </w:r>
      <w:r w:rsidR="006E3FAA" w:rsidRPr="00C5309A">
        <w:t xml:space="preserve">1 pkt </w:t>
      </w:r>
      <w:r w:rsidR="00C2482D" w:rsidRPr="00C5309A">
        <w:t xml:space="preserve">2 i 3 </w:t>
      </w:r>
      <w:r w:rsidRPr="00C5309A">
        <w:t>oraz gwarancji i rękojmi.</w:t>
      </w:r>
    </w:p>
    <w:p w14:paraId="3F509C8A" w14:textId="77777777" w:rsidR="00190D7A" w:rsidRPr="00C5309A" w:rsidRDefault="00190D7A">
      <w:pPr>
        <w:spacing w:line="360" w:lineRule="auto"/>
        <w:jc w:val="center"/>
        <w:rPr>
          <w:b/>
        </w:rPr>
      </w:pPr>
      <w:r w:rsidRPr="00C5309A">
        <w:rPr>
          <w:b/>
        </w:rPr>
        <w:t>§ 6.</w:t>
      </w:r>
    </w:p>
    <w:p w14:paraId="1292237E" w14:textId="77777777" w:rsidR="00190D7A" w:rsidRPr="00C5309A" w:rsidRDefault="00190D7A">
      <w:pPr>
        <w:spacing w:line="360" w:lineRule="auto"/>
        <w:jc w:val="center"/>
      </w:pPr>
      <w:r w:rsidRPr="00C5309A">
        <w:rPr>
          <w:b/>
        </w:rPr>
        <w:t>Zarządzanie projektem</w:t>
      </w:r>
    </w:p>
    <w:p w14:paraId="0B684596" w14:textId="77777777" w:rsidR="00190D7A" w:rsidRPr="00C5309A" w:rsidRDefault="00190D7A">
      <w:pPr>
        <w:numPr>
          <w:ilvl w:val="0"/>
          <w:numId w:val="5"/>
        </w:numPr>
        <w:spacing w:line="360" w:lineRule="auto"/>
        <w:jc w:val="both"/>
      </w:pPr>
      <w:r w:rsidRPr="00C5309A">
        <w:t>Wykonawca zobowiązuje się do stosowania standardów zarządzania projektem opisanych Umową</w:t>
      </w:r>
      <w:r w:rsidR="006E3FAA" w:rsidRPr="00C5309A">
        <w:t xml:space="preserve">, Planem Projektu </w:t>
      </w:r>
      <w:r w:rsidRPr="00C5309A">
        <w:t>lub uzgodnionych przez Strony.</w:t>
      </w:r>
    </w:p>
    <w:p w14:paraId="3A42306F" w14:textId="77777777" w:rsidR="00190D7A" w:rsidRPr="00C5309A" w:rsidRDefault="00190D7A">
      <w:pPr>
        <w:numPr>
          <w:ilvl w:val="0"/>
          <w:numId w:val="5"/>
        </w:numPr>
        <w:spacing w:line="360" w:lineRule="auto"/>
        <w:jc w:val="both"/>
      </w:pPr>
      <w:r w:rsidRPr="00C5309A">
        <w:t>Osobami upoważnionymi do współdziałania przy realizacji niniejszej Umowy będą:</w:t>
      </w:r>
    </w:p>
    <w:p w14:paraId="1848DADC" w14:textId="77777777" w:rsidR="00190D7A" w:rsidRPr="00C5309A" w:rsidRDefault="00190D7A">
      <w:pPr>
        <w:numPr>
          <w:ilvl w:val="0"/>
          <w:numId w:val="15"/>
        </w:numPr>
        <w:tabs>
          <w:tab w:val="left" w:leader="dot" w:pos="8880"/>
        </w:tabs>
        <w:spacing w:line="360" w:lineRule="auto"/>
        <w:jc w:val="both"/>
      </w:pPr>
      <w:r w:rsidRPr="00C5309A">
        <w:t>w imieniu Zamawiającego Kierownik projektu – ……………</w:t>
      </w:r>
    </w:p>
    <w:p w14:paraId="3E00D6CE" w14:textId="77777777" w:rsidR="00190D7A" w:rsidRPr="00C5309A" w:rsidRDefault="00190D7A">
      <w:pPr>
        <w:numPr>
          <w:ilvl w:val="0"/>
          <w:numId w:val="15"/>
        </w:numPr>
        <w:tabs>
          <w:tab w:val="left" w:leader="dot" w:pos="8880"/>
        </w:tabs>
        <w:spacing w:line="360" w:lineRule="auto"/>
        <w:jc w:val="both"/>
      </w:pPr>
      <w:r w:rsidRPr="00C5309A">
        <w:t xml:space="preserve">w imieniu Wykonawcy Kierownik projektu – ……………….. </w:t>
      </w:r>
    </w:p>
    <w:p w14:paraId="413D6F1C" w14:textId="77777777" w:rsidR="00190D7A" w:rsidRPr="00C5309A" w:rsidRDefault="00190D7A">
      <w:pPr>
        <w:tabs>
          <w:tab w:val="left" w:leader="dot" w:pos="8880"/>
        </w:tabs>
        <w:spacing w:line="360" w:lineRule="auto"/>
        <w:ind w:left="372"/>
        <w:jc w:val="both"/>
      </w:pPr>
      <w:r w:rsidRPr="00C5309A">
        <w:t>tworząc Zarząd Projektu.</w:t>
      </w:r>
    </w:p>
    <w:p w14:paraId="6CDC4994" w14:textId="77777777" w:rsidR="00190D7A" w:rsidRPr="00C5309A" w:rsidRDefault="00190D7A">
      <w:pPr>
        <w:numPr>
          <w:ilvl w:val="0"/>
          <w:numId w:val="5"/>
        </w:numPr>
        <w:spacing w:line="360" w:lineRule="auto"/>
        <w:jc w:val="both"/>
      </w:pPr>
      <w:r w:rsidRPr="00C5309A">
        <w:t xml:space="preserve">Kierownik projektu ze strony Zamawiającego zarządza działaniami w </w:t>
      </w:r>
      <w:r w:rsidR="006E3FAA" w:rsidRPr="00C5309A">
        <w:t>P</w:t>
      </w:r>
      <w:r w:rsidRPr="00C5309A">
        <w:t>rojekcie, w tym zasobami po stronie Zamawiającego lub Użytkownika końcowego, dba o udostępnienie wymaganych informacji oraz bezpośrednio współpracuje z Kierownikiem projektu ze strony Wykonawcy, którego jednym z głównych zadań jest bezzwłoczne współdziałanie z Kierownikiem projektu ze strony Zamawiającego i bieżące dostosowanie działań projektowych Wykonawcy realizowanych w ramach niniejszej Umowy do wymagań Zamawiającego przekazywanych przez Kierownika Projektu Zamawiającego.</w:t>
      </w:r>
    </w:p>
    <w:p w14:paraId="59FFACBF" w14:textId="77777777" w:rsidR="00255EBB" w:rsidRPr="00C5309A" w:rsidRDefault="00255EBB" w:rsidP="0001781C">
      <w:pPr>
        <w:numPr>
          <w:ilvl w:val="0"/>
          <w:numId w:val="5"/>
        </w:numPr>
        <w:spacing w:line="360" w:lineRule="auto"/>
        <w:jc w:val="both"/>
      </w:pPr>
      <w:r w:rsidRPr="00C5309A">
        <w:t xml:space="preserve">W trakcie obowiązywania Umowy Wykonawcy przysługiwać będzie prawo do zastępowania za zgodą Zamawiającego członków personelu Wykonawcy innymi osobami, o co najmniej takich samych kwalifikacjach jak określone w SIWZ. Zamawiający dokona akceptacji zmiany osób wskazanych do realizacji Umowy w ciągu 14 dni od zgłoszenia jej przez Wykonawcę. Powyższa zmiana nie stanowi zmiany Umowy i nie wymaga zawarcia aneksu. </w:t>
      </w:r>
    </w:p>
    <w:p w14:paraId="40931080" w14:textId="23A2603D" w:rsidR="00255EBB" w:rsidRPr="00C5309A" w:rsidRDefault="00255EBB" w:rsidP="0001781C">
      <w:pPr>
        <w:numPr>
          <w:ilvl w:val="0"/>
          <w:numId w:val="5"/>
        </w:numPr>
        <w:spacing w:line="360" w:lineRule="auto"/>
        <w:jc w:val="both"/>
      </w:pPr>
      <w:r w:rsidRPr="00C5309A">
        <w:t>Zmian</w:t>
      </w:r>
      <w:r w:rsidR="00CB22FA" w:rsidRPr="00C5309A">
        <w:t>y osób,</w:t>
      </w:r>
      <w:r w:rsidRPr="00C5309A">
        <w:t xml:space="preserve"> o któr</w:t>
      </w:r>
      <w:r w:rsidR="00CB22FA" w:rsidRPr="00C5309A">
        <w:t>ych</w:t>
      </w:r>
      <w:r w:rsidRPr="00C5309A">
        <w:t xml:space="preserve"> mowa powyżej</w:t>
      </w:r>
      <w:r w:rsidR="00DB5572" w:rsidRPr="00C5309A">
        <w:t>,</w:t>
      </w:r>
      <w:r w:rsidRPr="00C5309A">
        <w:t xml:space="preserve"> są możliwe jedynie za uprzednią pisemną zgodą Zamawiającego wyłącznie w przypadku zdarzeń losowych, których nie można było wcześniej przewidzieć przy dochowaniu należytej staranności, a w szczególności długotrwałej choroby</w:t>
      </w:r>
      <w:r w:rsidR="00DB5572" w:rsidRPr="00C5309A">
        <w:t xml:space="preserve"> lub</w:t>
      </w:r>
      <w:r w:rsidRPr="00C5309A">
        <w:t xml:space="preserve"> długotrwałej niezdolności do pracy. Nowa osoba </w:t>
      </w:r>
      <w:r w:rsidR="00152DB4" w:rsidRPr="00C5309A">
        <w:t xml:space="preserve">musi </w:t>
      </w:r>
      <w:r w:rsidRPr="00C5309A">
        <w:t xml:space="preserve"> spełniać warunki określone w SIWZ oraz musi zostać zaakceptowana przez Zamawiającego. </w:t>
      </w:r>
    </w:p>
    <w:p w14:paraId="64ECD4AA" w14:textId="77777777" w:rsidR="00190D7A" w:rsidRPr="00C5309A" w:rsidRDefault="00190D7A">
      <w:pPr>
        <w:numPr>
          <w:ilvl w:val="0"/>
          <w:numId w:val="5"/>
        </w:numPr>
        <w:spacing w:line="360" w:lineRule="auto"/>
        <w:jc w:val="both"/>
      </w:pPr>
      <w:r w:rsidRPr="00C5309A">
        <w:t>Strony w terminie do 7 dni od dnia zawarcia Umowy odbędą spotkanie w miejscu wskazanym przez Zamawiającego, w celu omówienia szczegółów współdziałania przy realizacji Umowy.</w:t>
      </w:r>
    </w:p>
    <w:p w14:paraId="6FF15F8A" w14:textId="6249F051" w:rsidR="00190D7A" w:rsidRPr="00C5309A" w:rsidRDefault="00190D7A" w:rsidP="000278B6">
      <w:pPr>
        <w:numPr>
          <w:ilvl w:val="0"/>
          <w:numId w:val="5"/>
        </w:numPr>
        <w:spacing w:line="360" w:lineRule="auto"/>
        <w:jc w:val="both"/>
      </w:pPr>
      <w:r w:rsidRPr="00C5309A">
        <w:lastRenderedPageBreak/>
        <w:t>W terminie do 90 dni od dnia zawarcia Umowy Wykonawca zobowiązany jest do przeprowadzenia dwóch tożsamych spotkań informacyjnych dot</w:t>
      </w:r>
      <w:r w:rsidR="002C062B" w:rsidRPr="00C5309A">
        <w:t>yczących</w:t>
      </w:r>
      <w:r w:rsidRPr="00C5309A">
        <w:t xml:space="preserve"> realizacji </w:t>
      </w:r>
      <w:r w:rsidR="002C062B" w:rsidRPr="00C5309A">
        <w:t>P</w:t>
      </w:r>
      <w:r w:rsidRPr="00C5309A">
        <w:t xml:space="preserve">rojektu dla personelu technicznego w lokalizacjach sądów powszechnych, na zasadach określonych w Załączniku nr 1 do Umowy – Opis Przedmiotu Zamówienia. Podstawą odbioru Spotkań informacyjnych jest podpisany bez zastrzeżeń przez </w:t>
      </w:r>
      <w:r w:rsidR="00895F56" w:rsidRPr="00C5309A">
        <w:t xml:space="preserve">Zamawiającego </w:t>
      </w:r>
      <w:r w:rsidRPr="00C5309A">
        <w:t>Protokół Odbioru Spotkania informacyjnego/Szkolenia (</w:t>
      </w:r>
      <w:r w:rsidR="00895F56" w:rsidRPr="00C5309A">
        <w:t xml:space="preserve">wzór stanowi </w:t>
      </w:r>
      <w:r w:rsidRPr="00C5309A">
        <w:t>Załącznik nr 5 do Umowy).</w:t>
      </w:r>
    </w:p>
    <w:p w14:paraId="19EB135E" w14:textId="77777777" w:rsidR="00190D7A" w:rsidRPr="00C5309A" w:rsidRDefault="00190D7A">
      <w:pPr>
        <w:spacing w:line="360" w:lineRule="auto"/>
        <w:jc w:val="center"/>
        <w:rPr>
          <w:b/>
        </w:rPr>
      </w:pPr>
      <w:r w:rsidRPr="00C5309A">
        <w:rPr>
          <w:b/>
        </w:rPr>
        <w:t>§ 7.</w:t>
      </w:r>
    </w:p>
    <w:p w14:paraId="6A52B5B8" w14:textId="77777777" w:rsidR="00190D7A" w:rsidRPr="00C5309A" w:rsidRDefault="00190D7A">
      <w:pPr>
        <w:spacing w:line="360" w:lineRule="auto"/>
        <w:jc w:val="center"/>
      </w:pPr>
      <w:r w:rsidRPr="00C5309A">
        <w:rPr>
          <w:b/>
        </w:rPr>
        <w:t>Sposób odbioru Przedmiotu Umowy</w:t>
      </w:r>
    </w:p>
    <w:p w14:paraId="02123302" w14:textId="77777777" w:rsidR="00190D7A" w:rsidRPr="00C5309A" w:rsidRDefault="00190D7A">
      <w:pPr>
        <w:numPr>
          <w:ilvl w:val="0"/>
          <w:numId w:val="6"/>
        </w:numPr>
        <w:spacing w:line="360" w:lineRule="auto"/>
        <w:jc w:val="both"/>
      </w:pPr>
      <w:r w:rsidRPr="00C5309A">
        <w:t>Przedmiot Umowy</w:t>
      </w:r>
      <w:r w:rsidR="002072A2" w:rsidRPr="00C5309A">
        <w:t xml:space="preserve"> określony w § 2 ust. 1 pkt 1 </w:t>
      </w:r>
      <w:r w:rsidRPr="00C5309A">
        <w:t>będzie podlegał odbiorom etapowym zgodnie z etapami określonymi w Załączniku nr 3 Umowy – Harmonogram etapów realizacji Przedmiotu Umowy oraz odbiorom przez poszczególnych Użytkowników końcowych, odrębnie w każdej lokalizacji dla każdego Użytkownika końcowego ujętego w Liście Dystrybucyjnej (Załącznik nr 2 do Umowy). U każdego Użytkownika końcowego będzie dokonywany odbiór wykonanej części Przedmiotu Umowy dotyczącej danego sądu (Użytkownika końcowego).</w:t>
      </w:r>
    </w:p>
    <w:p w14:paraId="0F3B7B11" w14:textId="77777777" w:rsidR="00190D7A" w:rsidRPr="00C5309A" w:rsidRDefault="00190D7A">
      <w:pPr>
        <w:numPr>
          <w:ilvl w:val="0"/>
          <w:numId w:val="6"/>
        </w:numPr>
        <w:spacing w:line="360" w:lineRule="auto"/>
        <w:jc w:val="both"/>
      </w:pPr>
      <w:r w:rsidRPr="00C5309A">
        <w:t>Protokoły odbioru, zgodne ze wzorem określonym w Załączniku nr 4 do Umowy, sporządzane będą w czterech jednobrzmiących egzemplarzach, po jednym dla Wykonawcy i Użytkownika końcowego i dwa dla Zamawiającego.</w:t>
      </w:r>
    </w:p>
    <w:p w14:paraId="77ECFC83" w14:textId="77777777" w:rsidR="00190D7A" w:rsidRPr="00C5309A" w:rsidRDefault="00190D7A">
      <w:pPr>
        <w:numPr>
          <w:ilvl w:val="0"/>
          <w:numId w:val="6"/>
        </w:numPr>
        <w:spacing w:line="360" w:lineRule="auto"/>
        <w:jc w:val="both"/>
      </w:pPr>
      <w:r w:rsidRPr="00C5309A">
        <w:t>Wykonawca pisemnie zgłosi z wyprzedzeniem pięciu Dni roboczych Zamawiającemu i Użytkownikowi końcowemu gotowość przystąpienia do procedury odbioru u danego Użytkownika końcowego. Dopuszcza się powiadomienie za pomocą poczty elektronicznej.</w:t>
      </w:r>
    </w:p>
    <w:p w14:paraId="59A02D6B" w14:textId="2752D29D" w:rsidR="00190D7A" w:rsidRPr="00C5309A" w:rsidRDefault="00190D7A">
      <w:pPr>
        <w:numPr>
          <w:ilvl w:val="0"/>
          <w:numId w:val="6"/>
        </w:numPr>
        <w:spacing w:line="360" w:lineRule="auto"/>
        <w:jc w:val="both"/>
      </w:pPr>
      <w:r w:rsidRPr="00C5309A">
        <w:t>W każdej lokalizacji warunkiem dokonania odbioru jest przeprowadzenie z wynikiem pozytywnym testu dostarczonego rozwiązania, który musi obejmować co najmniej:</w:t>
      </w:r>
    </w:p>
    <w:p w14:paraId="70FB3736" w14:textId="77777777" w:rsidR="00190D7A" w:rsidRPr="00C5309A" w:rsidRDefault="00190D7A" w:rsidP="006E3FAA">
      <w:pPr>
        <w:numPr>
          <w:ilvl w:val="1"/>
          <w:numId w:val="6"/>
        </w:numPr>
        <w:tabs>
          <w:tab w:val="clear" w:pos="1428"/>
          <w:tab w:val="num" w:pos="851"/>
        </w:tabs>
        <w:spacing w:line="360" w:lineRule="auto"/>
        <w:ind w:left="851" w:hanging="425"/>
        <w:jc w:val="both"/>
      </w:pPr>
      <w:r w:rsidRPr="00C5309A">
        <w:t>sprawdzenie możliwości wykonywania nastaw kamer,</w:t>
      </w:r>
    </w:p>
    <w:p w14:paraId="70820E8C" w14:textId="77777777" w:rsidR="00190D7A" w:rsidRPr="00C5309A" w:rsidRDefault="00190D7A" w:rsidP="006E3FAA">
      <w:pPr>
        <w:numPr>
          <w:ilvl w:val="1"/>
          <w:numId w:val="6"/>
        </w:numPr>
        <w:tabs>
          <w:tab w:val="clear" w:pos="1428"/>
          <w:tab w:val="num" w:pos="851"/>
        </w:tabs>
        <w:spacing w:line="360" w:lineRule="auto"/>
        <w:ind w:left="851" w:hanging="425"/>
        <w:jc w:val="both"/>
      </w:pPr>
      <w:r w:rsidRPr="00C5309A">
        <w:t>ustawienie profilu akustycznego odpowiedniego dla sali rozpraw,</w:t>
      </w:r>
    </w:p>
    <w:p w14:paraId="4874FB7B" w14:textId="77777777" w:rsidR="00190D7A" w:rsidRPr="00C5309A" w:rsidRDefault="00190D7A" w:rsidP="006E3FAA">
      <w:pPr>
        <w:numPr>
          <w:ilvl w:val="1"/>
          <w:numId w:val="6"/>
        </w:numPr>
        <w:tabs>
          <w:tab w:val="clear" w:pos="1428"/>
          <w:tab w:val="num" w:pos="851"/>
        </w:tabs>
        <w:spacing w:line="360" w:lineRule="auto"/>
        <w:ind w:left="851" w:hanging="425"/>
        <w:jc w:val="both"/>
      </w:pPr>
      <w:r w:rsidRPr="00C5309A">
        <w:t>ustawienie poziomów czułości i przetestowanie każdego z zamontowanych mikrofonów,</w:t>
      </w:r>
    </w:p>
    <w:p w14:paraId="4AE089CE" w14:textId="77777777" w:rsidR="00190D7A" w:rsidRPr="00C5309A" w:rsidRDefault="00190D7A" w:rsidP="006E3FAA">
      <w:pPr>
        <w:numPr>
          <w:ilvl w:val="1"/>
          <w:numId w:val="6"/>
        </w:numPr>
        <w:tabs>
          <w:tab w:val="clear" w:pos="1428"/>
          <w:tab w:val="num" w:pos="851"/>
        </w:tabs>
        <w:spacing w:line="360" w:lineRule="auto"/>
        <w:ind w:left="851" w:hanging="425"/>
        <w:jc w:val="both"/>
      </w:pPr>
      <w:r w:rsidRPr="00C5309A">
        <w:t>wykonanie nagrania (czas trwania minimum 15 minut), w trakcie którego powinno się odbyć:</w:t>
      </w:r>
    </w:p>
    <w:p w14:paraId="231381CC" w14:textId="77777777" w:rsidR="00190D7A" w:rsidRPr="00C5309A" w:rsidRDefault="00190D7A" w:rsidP="006E3FAA">
      <w:pPr>
        <w:numPr>
          <w:ilvl w:val="2"/>
          <w:numId w:val="6"/>
        </w:numPr>
        <w:spacing w:line="360" w:lineRule="auto"/>
        <w:ind w:left="1418" w:hanging="567"/>
        <w:jc w:val="both"/>
      </w:pPr>
      <w:r w:rsidRPr="00C5309A">
        <w:t>wywołanie funkcji adnotacji i sporządzenie testowych adnotacji,</w:t>
      </w:r>
    </w:p>
    <w:p w14:paraId="3E674068" w14:textId="77777777" w:rsidR="00190D7A" w:rsidRPr="00C5309A" w:rsidRDefault="00190D7A" w:rsidP="006E3FAA">
      <w:pPr>
        <w:numPr>
          <w:ilvl w:val="2"/>
          <w:numId w:val="6"/>
        </w:numPr>
        <w:spacing w:line="360" w:lineRule="auto"/>
        <w:ind w:left="1418" w:hanging="567"/>
        <w:jc w:val="both"/>
      </w:pPr>
      <w:r w:rsidRPr="00C5309A">
        <w:lastRenderedPageBreak/>
        <w:t>odtworzenie innego nagrania w trakcie nagrania bieżącego,</w:t>
      </w:r>
    </w:p>
    <w:p w14:paraId="1A1EB2B2" w14:textId="77777777" w:rsidR="00190D7A" w:rsidRPr="00C5309A" w:rsidRDefault="00190D7A" w:rsidP="006E3FAA">
      <w:pPr>
        <w:numPr>
          <w:ilvl w:val="2"/>
          <w:numId w:val="6"/>
        </w:numPr>
        <w:spacing w:line="360" w:lineRule="auto"/>
        <w:ind w:left="1418" w:hanging="567"/>
        <w:jc w:val="both"/>
      </w:pPr>
      <w:r w:rsidRPr="00C5309A">
        <w:t>sporządzenie protokołu skróconego,</w:t>
      </w:r>
    </w:p>
    <w:p w14:paraId="26BA1322" w14:textId="77777777" w:rsidR="00190D7A" w:rsidRPr="00C5309A" w:rsidRDefault="00190D7A" w:rsidP="006E3FAA">
      <w:pPr>
        <w:numPr>
          <w:ilvl w:val="2"/>
          <w:numId w:val="6"/>
        </w:numPr>
        <w:spacing w:line="360" w:lineRule="auto"/>
        <w:ind w:left="1418" w:hanging="567"/>
        <w:jc w:val="both"/>
      </w:pPr>
      <w:r w:rsidRPr="00C5309A">
        <w:t>zestawienie połączenia wideokonferencyjnego z drugim zestawem wideokonferencyjnym zainstalowanym w sądzie,</w:t>
      </w:r>
    </w:p>
    <w:p w14:paraId="4B7CC93B" w14:textId="77777777" w:rsidR="00190D7A" w:rsidRPr="00C5309A" w:rsidRDefault="00190D7A" w:rsidP="006E3FAA">
      <w:pPr>
        <w:numPr>
          <w:ilvl w:val="2"/>
          <w:numId w:val="6"/>
        </w:numPr>
        <w:spacing w:line="360" w:lineRule="auto"/>
        <w:ind w:left="1418" w:hanging="567"/>
        <w:jc w:val="both"/>
      </w:pPr>
      <w:r w:rsidRPr="00C5309A">
        <w:t>opatrzenie nagrania podpisem elektronicznym,</w:t>
      </w:r>
    </w:p>
    <w:p w14:paraId="0D40BA06" w14:textId="77777777" w:rsidR="00190D7A" w:rsidRPr="00C5309A" w:rsidRDefault="00190D7A" w:rsidP="006E3FAA">
      <w:pPr>
        <w:numPr>
          <w:ilvl w:val="2"/>
          <w:numId w:val="6"/>
        </w:numPr>
        <w:spacing w:line="360" w:lineRule="auto"/>
        <w:ind w:left="1418" w:hanging="567"/>
        <w:jc w:val="both"/>
      </w:pPr>
      <w:r w:rsidRPr="00C5309A">
        <w:t>zakończenie rejestracji i przekazanie nagrania do repozytorium nagrań.</w:t>
      </w:r>
    </w:p>
    <w:p w14:paraId="072D26A4" w14:textId="77777777" w:rsidR="00190D7A" w:rsidRPr="00C5309A" w:rsidRDefault="006E3FAA" w:rsidP="0019398B">
      <w:pPr>
        <w:numPr>
          <w:ilvl w:val="1"/>
          <w:numId w:val="6"/>
        </w:numPr>
        <w:spacing w:line="360" w:lineRule="auto"/>
        <w:ind w:left="851" w:hanging="425"/>
        <w:jc w:val="both"/>
      </w:pPr>
      <w:r w:rsidRPr="00C5309A">
        <w:t>o</w:t>
      </w:r>
      <w:r w:rsidR="00190D7A" w:rsidRPr="00C5309A">
        <w:t>dtworzenie nagrania</w:t>
      </w:r>
      <w:r w:rsidR="00895F56" w:rsidRPr="00C5309A">
        <w:t>,</w:t>
      </w:r>
      <w:r w:rsidR="00190D7A" w:rsidRPr="00C5309A">
        <w:t xml:space="preserve"> w trakcie którego należy dokonać:</w:t>
      </w:r>
    </w:p>
    <w:p w14:paraId="6A30065E" w14:textId="77777777" w:rsidR="00190D7A" w:rsidRPr="00C5309A" w:rsidRDefault="00190D7A" w:rsidP="006E3FAA">
      <w:pPr>
        <w:numPr>
          <w:ilvl w:val="2"/>
          <w:numId w:val="6"/>
        </w:numPr>
        <w:spacing w:line="360" w:lineRule="auto"/>
        <w:ind w:left="1276" w:hanging="425"/>
        <w:jc w:val="both"/>
      </w:pPr>
      <w:r w:rsidRPr="00C5309A">
        <w:t xml:space="preserve">wyszukania nagrania i wywołania oprogramowania odtwarzającego za pośrednictwem systemu do zarządzania nagraniami </w:t>
      </w:r>
      <w:proofErr w:type="spellStart"/>
      <w:r w:rsidRPr="00C5309A">
        <w:t>RecourtServices</w:t>
      </w:r>
      <w:proofErr w:type="spellEnd"/>
      <w:r w:rsidRPr="00C5309A">
        <w:t>,</w:t>
      </w:r>
    </w:p>
    <w:p w14:paraId="4F71251B" w14:textId="77777777" w:rsidR="00190D7A" w:rsidRPr="00C5309A" w:rsidRDefault="00190D7A" w:rsidP="006E3FAA">
      <w:pPr>
        <w:numPr>
          <w:ilvl w:val="2"/>
          <w:numId w:val="6"/>
        </w:numPr>
        <w:spacing w:line="360" w:lineRule="auto"/>
        <w:ind w:left="1276" w:hanging="425"/>
        <w:jc w:val="both"/>
      </w:pPr>
      <w:r w:rsidRPr="00C5309A">
        <w:t>wyszukania określonych fragmentów nagrania z wykorzystaniem adnotacji oraz wyszukiwarki po słowach kluczowych i ich odtworzenia,</w:t>
      </w:r>
    </w:p>
    <w:p w14:paraId="42A9584C" w14:textId="77777777" w:rsidR="00190D7A" w:rsidRPr="00C5309A" w:rsidRDefault="00190D7A" w:rsidP="006E3FAA">
      <w:pPr>
        <w:numPr>
          <w:ilvl w:val="2"/>
          <w:numId w:val="6"/>
        </w:numPr>
        <w:spacing w:line="360" w:lineRule="auto"/>
        <w:ind w:left="1276" w:hanging="425"/>
        <w:jc w:val="both"/>
      </w:pPr>
      <w:r w:rsidRPr="00C5309A">
        <w:t>odtworzenia wybranej ścieżki nagrania.</w:t>
      </w:r>
    </w:p>
    <w:p w14:paraId="75AD2D21" w14:textId="77777777" w:rsidR="00190D7A" w:rsidRPr="00C5309A" w:rsidRDefault="00190D7A">
      <w:pPr>
        <w:numPr>
          <w:ilvl w:val="0"/>
          <w:numId w:val="6"/>
        </w:numPr>
        <w:spacing w:line="360" w:lineRule="auto"/>
        <w:jc w:val="both"/>
      </w:pPr>
      <w:r w:rsidRPr="00C5309A">
        <w:t>Użytkownik końcowy przystąpi do testu w danej lokalizacji w terminie do dwóch Dni roboczych licząc od dnia powiadomienia przez Wykonawcę o gotowości do odbioru.  Każdy element dostawy musi zostać przetestowany. W danej lokalizacji muszą zostać skonfigurowane połączenia pomiędzy każdym elementem składowym Systemu i innymi urządzeniami i systemami zewnętrznymi względem Systemu, z którymi System będzie współpracował.</w:t>
      </w:r>
    </w:p>
    <w:p w14:paraId="0FA93CCF" w14:textId="77777777" w:rsidR="00190D7A" w:rsidRPr="00C5309A" w:rsidRDefault="002C062B">
      <w:pPr>
        <w:numPr>
          <w:ilvl w:val="0"/>
          <w:numId w:val="6"/>
        </w:numPr>
        <w:spacing w:line="360" w:lineRule="auto"/>
        <w:jc w:val="both"/>
      </w:pPr>
      <w:r w:rsidRPr="00C5309A">
        <w:t xml:space="preserve">Użytkownik Końcowy potwierdzi </w:t>
      </w:r>
      <w:r w:rsidR="00F31053" w:rsidRPr="00C5309A">
        <w:t>należyte wykonani</w:t>
      </w:r>
      <w:r w:rsidRPr="00C5309A">
        <w:t>e</w:t>
      </w:r>
      <w:r w:rsidR="00F31053" w:rsidRPr="00C5309A">
        <w:t xml:space="preserve"> Przedmiotu Umowy określonego w § 2 ust. 1 pkt 1 w danej jednostce sądu powszechnego</w:t>
      </w:r>
      <w:r w:rsidRPr="00C5309A">
        <w:t>,</w:t>
      </w:r>
      <w:r w:rsidR="00F31053" w:rsidRPr="00C5309A">
        <w:t xml:space="preserve"> przez podpisanie bez zastrzeżeń </w:t>
      </w:r>
      <w:r w:rsidR="00190D7A" w:rsidRPr="00C5309A">
        <w:t>Protok</w:t>
      </w:r>
      <w:r w:rsidR="00F31053" w:rsidRPr="00C5309A">
        <w:t>ołu</w:t>
      </w:r>
      <w:r w:rsidR="00190D7A" w:rsidRPr="00C5309A">
        <w:t xml:space="preserve"> odbioru (wzór stanowi Załącznik nr 4 do Umowy)</w:t>
      </w:r>
      <w:r w:rsidR="00F31053" w:rsidRPr="00C5309A">
        <w:t xml:space="preserve">. </w:t>
      </w:r>
    </w:p>
    <w:p w14:paraId="6A8E8160" w14:textId="77777777" w:rsidR="00190D7A" w:rsidRPr="00C5309A" w:rsidRDefault="00190D7A">
      <w:pPr>
        <w:numPr>
          <w:ilvl w:val="0"/>
          <w:numId w:val="6"/>
        </w:numPr>
        <w:spacing w:line="360" w:lineRule="auto"/>
        <w:jc w:val="both"/>
      </w:pPr>
      <w:r w:rsidRPr="00C5309A">
        <w:t xml:space="preserve">Zamawiający </w:t>
      </w:r>
      <w:r w:rsidR="002C062B" w:rsidRPr="00C5309A">
        <w:t xml:space="preserve">zastrzega sobie </w:t>
      </w:r>
      <w:r w:rsidRPr="00C5309A">
        <w:t>prawo do weryfikacji należytego wykonania Umowy</w:t>
      </w:r>
      <w:r w:rsidR="002C062B" w:rsidRPr="00C5309A">
        <w:t xml:space="preserve"> i kontroli jej należytego wykonania w każdym czasie</w:t>
      </w:r>
      <w:r w:rsidRPr="00C5309A">
        <w:t xml:space="preserve">, w tym także z wykorzystaniem osoby trzeciej. </w:t>
      </w:r>
    </w:p>
    <w:p w14:paraId="78063835" w14:textId="77777777" w:rsidR="00190D7A" w:rsidRPr="0072438E" w:rsidRDefault="00190D7A">
      <w:pPr>
        <w:numPr>
          <w:ilvl w:val="0"/>
          <w:numId w:val="6"/>
        </w:numPr>
        <w:spacing w:line="360" w:lineRule="auto"/>
        <w:jc w:val="both"/>
        <w:rPr>
          <w:b/>
        </w:rPr>
      </w:pPr>
      <w:r w:rsidRPr="00C5309A">
        <w:t>Na podstawie dostarczonej kompletnej dokumentacji powykonawczej, Protokołów odbioru (</w:t>
      </w:r>
      <w:r w:rsidR="001A505A" w:rsidRPr="00C5309A">
        <w:t xml:space="preserve">zgodnie ze wzorem stanowiącym </w:t>
      </w:r>
      <w:r w:rsidRPr="00C5309A">
        <w:t>Załącznik nr 4 do Umowy) oraz Protokołu Odbioru Szkolenia (</w:t>
      </w:r>
      <w:r w:rsidR="001A505A" w:rsidRPr="00C5309A">
        <w:t xml:space="preserve">zgodnie ze wzorem stanowiącym </w:t>
      </w:r>
      <w:r w:rsidRPr="00C5309A">
        <w:t xml:space="preserve">Załącznik nr 5 do Umowy) Wykonawca sporządzi </w:t>
      </w:r>
      <w:r w:rsidR="001A505A" w:rsidRPr="00C5309A">
        <w:t xml:space="preserve">projekt </w:t>
      </w:r>
      <w:r w:rsidRPr="00C5309A">
        <w:t>Protok</w:t>
      </w:r>
      <w:r w:rsidR="001A505A" w:rsidRPr="00C5309A">
        <w:t>o</w:t>
      </w:r>
      <w:r w:rsidRPr="00C5309A">
        <w:t>ł</w:t>
      </w:r>
      <w:r w:rsidR="001A505A" w:rsidRPr="00C5309A">
        <w:t>u</w:t>
      </w:r>
      <w:r w:rsidRPr="00C5309A">
        <w:t xml:space="preserve"> Odbioru Końcowego, zgodnie ze wzorem określonym w Załączniku nr 6 do Umowy. Protokół Odbioru Końcowego zostanie zatwierdzony przez Zamawiającego. Protokół Odbioru Końcowego realizacji Umowy zostanie sporządzony w czterech jednobrzmiących egzemplarzach po dwa dla każdej ze Stron. Do Protokołu Odbioru Końcowego Wykonawca dołączy ewidencję wszystkich zestawień ilościowo – wartościowych </w:t>
      </w:r>
      <w:r w:rsidR="001A505A" w:rsidRPr="00C5309A">
        <w:t>zainstalowan</w:t>
      </w:r>
      <w:r w:rsidR="002C062B" w:rsidRPr="00C5309A">
        <w:t xml:space="preserve">ej Infrastruktury technicznej </w:t>
      </w:r>
      <w:r w:rsidR="001A505A" w:rsidRPr="00C5309A">
        <w:t xml:space="preserve">w </w:t>
      </w:r>
      <w:r w:rsidR="001A505A" w:rsidRPr="00C5309A">
        <w:lastRenderedPageBreak/>
        <w:t xml:space="preserve">lokalizacjach </w:t>
      </w:r>
      <w:r w:rsidRPr="00C5309A">
        <w:t>poszczególnych Użytkowników końcowych. Suma cen jednostkowych zawartych w zestawieniach ilościowo – wartościowych urządzeń będzie równa kwocie wskazanej w § 11 ust. 1 lit b Umowy.</w:t>
      </w:r>
    </w:p>
    <w:p w14:paraId="21A73E85" w14:textId="04C6E44E" w:rsidR="00190D7A" w:rsidRPr="000278B6" w:rsidRDefault="00DB5572" w:rsidP="000278B6">
      <w:pPr>
        <w:pStyle w:val="Akapitzlist2"/>
        <w:numPr>
          <w:ilvl w:val="0"/>
          <w:numId w:val="6"/>
        </w:numPr>
        <w:spacing w:line="360" w:lineRule="auto"/>
        <w:jc w:val="both"/>
      </w:pPr>
      <w:r w:rsidRPr="00C5309A">
        <w:t>Z chwilą podpisania przez danego Użytkownika Końcowego Protokołu odbioru w danej jednostce sądu powszechnego, zgodnie ze wzorem stanowiącym załącznik nr 4 do Umowy, na Użytkownika Końcowego przechodzi własność zainstalowanych urządzeń oraz korzyści i ciężary z nimi związane, jak też niebezpieczeństwo przypadkowej ich utraty lub uszkodzenia.</w:t>
      </w:r>
    </w:p>
    <w:p w14:paraId="28163222" w14:textId="77777777" w:rsidR="00190D7A" w:rsidRPr="00C5309A" w:rsidRDefault="00190D7A">
      <w:pPr>
        <w:spacing w:line="360" w:lineRule="auto"/>
        <w:jc w:val="center"/>
        <w:rPr>
          <w:b/>
        </w:rPr>
      </w:pPr>
      <w:r w:rsidRPr="00C5309A">
        <w:rPr>
          <w:b/>
        </w:rPr>
        <w:t>§ 8.</w:t>
      </w:r>
    </w:p>
    <w:p w14:paraId="768E1691" w14:textId="2F668B55" w:rsidR="00190D7A" w:rsidRPr="00C5309A" w:rsidRDefault="00190D7A">
      <w:pPr>
        <w:spacing w:line="360" w:lineRule="auto"/>
        <w:jc w:val="center"/>
      </w:pPr>
      <w:r w:rsidRPr="00C5309A">
        <w:rPr>
          <w:b/>
        </w:rPr>
        <w:t>Usługa serwisu i wsparcia technicznego</w:t>
      </w:r>
      <w:r w:rsidR="006E3FAA" w:rsidRPr="00C5309A">
        <w:rPr>
          <w:b/>
        </w:rPr>
        <w:t xml:space="preserve"> </w:t>
      </w:r>
    </w:p>
    <w:p w14:paraId="0526D6A0" w14:textId="5D3143B9" w:rsidR="00190D7A" w:rsidRPr="00C5309A" w:rsidRDefault="00190D7A" w:rsidP="000278B6">
      <w:pPr>
        <w:pStyle w:val="Akapitzlist2"/>
        <w:spacing w:line="360" w:lineRule="auto"/>
        <w:ind w:left="0"/>
        <w:jc w:val="both"/>
      </w:pPr>
      <w:r w:rsidRPr="00C5309A">
        <w:t>Przedmiot Umowy, o którym mowa w § 2 ust. 1 pkt 2 Umowy zostanie zrealizowany zgodnie z wymaganiami opisanymi w pkt 8 Załącznika nr 1 do Umowy – Opis przedmiotu zamówienia</w:t>
      </w:r>
      <w:r w:rsidR="006E3FAA" w:rsidRPr="00C5309A">
        <w:t>.</w:t>
      </w:r>
      <w:r w:rsidRPr="00C5309A">
        <w:t xml:space="preserve"> </w:t>
      </w:r>
    </w:p>
    <w:p w14:paraId="3E047139" w14:textId="77777777" w:rsidR="00190D7A" w:rsidRPr="00C5309A" w:rsidRDefault="00190D7A">
      <w:pPr>
        <w:spacing w:line="360" w:lineRule="auto"/>
        <w:jc w:val="center"/>
        <w:rPr>
          <w:b/>
        </w:rPr>
      </w:pPr>
      <w:r w:rsidRPr="00C5309A">
        <w:rPr>
          <w:b/>
        </w:rPr>
        <w:t>§ 9.</w:t>
      </w:r>
    </w:p>
    <w:p w14:paraId="4B785AEB" w14:textId="77777777" w:rsidR="00190D7A" w:rsidRPr="00C5309A" w:rsidRDefault="00190D7A">
      <w:pPr>
        <w:spacing w:line="360" w:lineRule="auto"/>
        <w:jc w:val="center"/>
      </w:pPr>
      <w:r w:rsidRPr="00C5309A">
        <w:rPr>
          <w:b/>
        </w:rPr>
        <w:t>Gwarancja i rękojmia</w:t>
      </w:r>
    </w:p>
    <w:p w14:paraId="6344C096" w14:textId="62CDAC9C" w:rsidR="009D3498" w:rsidRPr="00C5309A" w:rsidRDefault="00190D7A" w:rsidP="009D3498">
      <w:pPr>
        <w:widowControl/>
        <w:numPr>
          <w:ilvl w:val="0"/>
          <w:numId w:val="42"/>
        </w:numPr>
        <w:tabs>
          <w:tab w:val="clear" w:pos="720"/>
          <w:tab w:val="num" w:pos="426"/>
        </w:tabs>
        <w:spacing w:line="360" w:lineRule="auto"/>
        <w:ind w:left="426" w:hanging="426"/>
        <w:jc w:val="both"/>
      </w:pPr>
      <w:r w:rsidRPr="00C5309A">
        <w:t>Wykonawca udziela gwarancji</w:t>
      </w:r>
      <w:r w:rsidR="0012189A" w:rsidRPr="00C5309A">
        <w:t xml:space="preserve"> co do jakości Systemu oraz co do zgodności Systemu z ofertą Wykonawcy, Dokumentacją, dokumentacją powykonawczą </w:t>
      </w:r>
      <w:r w:rsidR="00DB5572" w:rsidRPr="00C5309A">
        <w:t>i</w:t>
      </w:r>
      <w:r w:rsidR="0012189A" w:rsidRPr="00C5309A">
        <w:t xml:space="preserve"> dokumentacją producencką urządzeń </w:t>
      </w:r>
      <w:r w:rsidR="009D3498" w:rsidRPr="00C5309A">
        <w:t xml:space="preserve">oraz </w:t>
      </w:r>
      <w:r w:rsidR="00DB5572" w:rsidRPr="00C5309A">
        <w:t xml:space="preserve">udziela gwarancji </w:t>
      </w:r>
      <w:r w:rsidRPr="00C5309A">
        <w:t xml:space="preserve">na wszystkie usługi wykonane w ramach realizacji przedmiotu Umowy </w:t>
      </w:r>
      <w:r w:rsidR="0012189A" w:rsidRPr="00C5309A">
        <w:t xml:space="preserve">od dnia podpisania pierwszego Protokołu Odbioru przez Użytkownika Końcowego do upływu </w:t>
      </w:r>
      <w:r w:rsidRPr="00C5309A">
        <w:t xml:space="preserve">48 miesięcy liczonych od pierwszego dnia pełnego miesiąca po podpisaniu przez </w:t>
      </w:r>
      <w:r w:rsidR="001A505A" w:rsidRPr="00C5309A">
        <w:t xml:space="preserve">Zamawiającego bez zastrzeżeń </w:t>
      </w:r>
      <w:r w:rsidRPr="00C5309A">
        <w:t xml:space="preserve">Protokołu Odbioru Końcowego. </w:t>
      </w:r>
    </w:p>
    <w:p w14:paraId="5F9D24D0" w14:textId="77777777" w:rsidR="009D3498" w:rsidRPr="00C5309A" w:rsidRDefault="009D3498" w:rsidP="009D3498">
      <w:pPr>
        <w:widowControl/>
        <w:numPr>
          <w:ilvl w:val="0"/>
          <w:numId w:val="42"/>
        </w:numPr>
        <w:tabs>
          <w:tab w:val="clear" w:pos="720"/>
          <w:tab w:val="num" w:pos="426"/>
        </w:tabs>
        <w:spacing w:line="360" w:lineRule="auto"/>
        <w:ind w:left="426" w:hanging="426"/>
        <w:jc w:val="both"/>
      </w:pPr>
      <w:r w:rsidRPr="00C5309A">
        <w:t xml:space="preserve">Wykonawca udziela gwarancji na wykonaną modyfikację Oprogramowania na okres 12 miesięcy liczony od dnia podpisania bez zastrzeżeń Protokołu Odbioru Nowej wersji Systemu. </w:t>
      </w:r>
    </w:p>
    <w:p w14:paraId="2A9A361A" w14:textId="77777777" w:rsidR="009D3498" w:rsidRPr="00C5309A" w:rsidRDefault="009D3498" w:rsidP="009D3498">
      <w:pPr>
        <w:widowControl/>
        <w:numPr>
          <w:ilvl w:val="0"/>
          <w:numId w:val="42"/>
        </w:numPr>
        <w:tabs>
          <w:tab w:val="clear" w:pos="720"/>
          <w:tab w:val="num" w:pos="426"/>
        </w:tabs>
        <w:spacing w:line="360" w:lineRule="auto"/>
        <w:ind w:left="426" w:hanging="426"/>
        <w:jc w:val="both"/>
      </w:pPr>
      <w:r w:rsidRPr="00C5309A">
        <w:t xml:space="preserve">Zamawiającemu przysługuje rękojmia za wady fizyczne i prawne dostarczonego Systemu i wykonanych usług w ramach przedmiotu Umowy. Okres rękojmi jest równy okresowi gwarancji. </w:t>
      </w:r>
    </w:p>
    <w:p w14:paraId="791A448E" w14:textId="77777777" w:rsidR="00190D7A" w:rsidRPr="00C5309A" w:rsidRDefault="00190D7A" w:rsidP="009D3498">
      <w:pPr>
        <w:widowControl/>
        <w:numPr>
          <w:ilvl w:val="0"/>
          <w:numId w:val="42"/>
        </w:numPr>
        <w:tabs>
          <w:tab w:val="clear" w:pos="720"/>
          <w:tab w:val="num" w:pos="426"/>
        </w:tabs>
        <w:spacing w:line="360" w:lineRule="auto"/>
        <w:ind w:left="426" w:hanging="426"/>
        <w:jc w:val="both"/>
      </w:pPr>
      <w:r w:rsidRPr="00C5309A">
        <w:t>Usługi gwarancyjne świadczone będą przez Wykonawcę na rzecz Zamawiającego w ramach całkowitego wynagrodzenia brutto określonego w Umowie.</w:t>
      </w:r>
    </w:p>
    <w:p w14:paraId="7FC4F5DE" w14:textId="77777777" w:rsidR="00190D7A" w:rsidRPr="00C5309A" w:rsidRDefault="00190D7A" w:rsidP="009D3498">
      <w:pPr>
        <w:widowControl/>
        <w:numPr>
          <w:ilvl w:val="0"/>
          <w:numId w:val="42"/>
        </w:numPr>
        <w:tabs>
          <w:tab w:val="clear" w:pos="720"/>
          <w:tab w:val="num" w:pos="426"/>
        </w:tabs>
        <w:spacing w:line="360" w:lineRule="auto"/>
        <w:ind w:left="426" w:hanging="426"/>
        <w:jc w:val="both"/>
      </w:pPr>
      <w:r w:rsidRPr="00C5309A">
        <w:t xml:space="preserve">W ramach udzielonej gwarancji gwarantem usług wykonanych przez podwykonawców jest Wykonawca. </w:t>
      </w:r>
    </w:p>
    <w:p w14:paraId="5B5DB330" w14:textId="73EDD41E" w:rsidR="00190D7A" w:rsidRPr="00C5309A" w:rsidRDefault="00AC10C8" w:rsidP="000278B6">
      <w:pPr>
        <w:widowControl/>
        <w:numPr>
          <w:ilvl w:val="0"/>
          <w:numId w:val="42"/>
        </w:numPr>
        <w:tabs>
          <w:tab w:val="clear" w:pos="720"/>
          <w:tab w:val="num" w:pos="426"/>
        </w:tabs>
        <w:spacing w:line="360" w:lineRule="auto"/>
        <w:ind w:left="426" w:hanging="426"/>
        <w:jc w:val="both"/>
      </w:pPr>
      <w:r w:rsidRPr="00C5309A">
        <w:lastRenderedPageBreak/>
        <w:t xml:space="preserve">Określone </w:t>
      </w:r>
      <w:r w:rsidR="00190D7A" w:rsidRPr="00C5309A">
        <w:t xml:space="preserve">w Umowie oraz w Załączniku nr 1 do Umowy – Opis przedmiotu zamówienia klasyfikacje Wad oraz zasady i terminy usunięcia Wad, a także </w:t>
      </w:r>
      <w:r w:rsidR="00DB5572" w:rsidRPr="00C5309A">
        <w:t xml:space="preserve">zasady naliczania kar umownych </w:t>
      </w:r>
      <w:r w:rsidRPr="00C5309A">
        <w:t xml:space="preserve">określone w § 13 ust. 7 Umowy stosuje się </w:t>
      </w:r>
      <w:r w:rsidR="00190D7A" w:rsidRPr="00C5309A">
        <w:t xml:space="preserve">do wykonywania obowiązków wynikających </w:t>
      </w:r>
      <w:r w:rsidR="009D3498" w:rsidRPr="00C5309A">
        <w:t xml:space="preserve"> z gwarancji i rękojmi</w:t>
      </w:r>
      <w:r w:rsidRPr="00C5309A">
        <w:t xml:space="preserve"> oraz naliczania kar umownych z tytułu opóźnienia w realizacji obowiązków wynikających</w:t>
      </w:r>
      <w:r w:rsidR="00F61D1C" w:rsidRPr="00C5309A">
        <w:t xml:space="preserve"> z gwarancji lub rękojmi</w:t>
      </w:r>
      <w:r w:rsidR="00190D7A" w:rsidRPr="00C5309A">
        <w:t>.</w:t>
      </w:r>
    </w:p>
    <w:p w14:paraId="34B01666" w14:textId="77777777" w:rsidR="00190D7A" w:rsidRPr="00C5309A" w:rsidRDefault="00190D7A">
      <w:pPr>
        <w:spacing w:line="360" w:lineRule="auto"/>
        <w:jc w:val="center"/>
        <w:rPr>
          <w:b/>
        </w:rPr>
      </w:pPr>
      <w:r w:rsidRPr="00C5309A">
        <w:rPr>
          <w:b/>
        </w:rPr>
        <w:t>§ 10.</w:t>
      </w:r>
    </w:p>
    <w:p w14:paraId="6258185A" w14:textId="77777777" w:rsidR="00190D7A" w:rsidRPr="00C5309A" w:rsidRDefault="00190D7A">
      <w:pPr>
        <w:spacing w:line="360" w:lineRule="auto"/>
        <w:jc w:val="center"/>
      </w:pPr>
      <w:r w:rsidRPr="00C5309A">
        <w:rPr>
          <w:b/>
        </w:rPr>
        <w:t>Realizacja szkoleń</w:t>
      </w:r>
    </w:p>
    <w:p w14:paraId="68AB119B" w14:textId="2FDD7FE8" w:rsidR="00190D7A" w:rsidRPr="00C5309A" w:rsidRDefault="00190D7A">
      <w:pPr>
        <w:widowControl/>
        <w:numPr>
          <w:ilvl w:val="0"/>
          <w:numId w:val="7"/>
        </w:numPr>
        <w:spacing w:line="360" w:lineRule="auto"/>
        <w:jc w:val="both"/>
      </w:pPr>
      <w:r w:rsidRPr="00C5309A">
        <w:t xml:space="preserve">Przedmiot Umowy, o którym mowa w § 2 ust. 1 pkt 1) lit. </w:t>
      </w:r>
      <w:r w:rsidR="009D3498" w:rsidRPr="00C5309A">
        <w:t>f</w:t>
      </w:r>
      <w:r w:rsidR="009839EF" w:rsidRPr="00C5309A">
        <w:t>,</w:t>
      </w:r>
      <w:r w:rsidRPr="00C5309A">
        <w:t xml:space="preserve"> zostanie zrealizowany zgodnie z wymaganiami opisanymi w pkt 7 Załącznika nr 1 do Umowy – Opis przedmiotu zamówienia</w:t>
      </w:r>
      <w:r w:rsidR="00786AE4" w:rsidRPr="00C5309A">
        <w:t>,</w:t>
      </w:r>
      <w:r w:rsidRPr="00C5309A">
        <w:t xml:space="preserve"> po uzgodnieniu przez Strony </w:t>
      </w:r>
      <w:r w:rsidR="009839EF" w:rsidRPr="00C5309A">
        <w:t xml:space="preserve">w Planie Projektu </w:t>
      </w:r>
      <w:r w:rsidRPr="00C5309A">
        <w:t>terminu</w:t>
      </w:r>
      <w:r w:rsidR="00F61D1C" w:rsidRPr="00C5309A">
        <w:t>,</w:t>
      </w:r>
      <w:r w:rsidRPr="00C5309A">
        <w:t xml:space="preserve"> wstępnego zakresu i harmonogramu oraz sposobu realizacji</w:t>
      </w:r>
      <w:r w:rsidR="009839EF" w:rsidRPr="00C5309A">
        <w:t xml:space="preserve"> szkolenia</w:t>
      </w:r>
      <w:r w:rsidRPr="00C5309A">
        <w:t>.</w:t>
      </w:r>
    </w:p>
    <w:p w14:paraId="7C5C10F4" w14:textId="426ABE55" w:rsidR="00190D7A" w:rsidRPr="00C5309A" w:rsidRDefault="00190D7A" w:rsidP="000278B6">
      <w:pPr>
        <w:widowControl/>
        <w:numPr>
          <w:ilvl w:val="0"/>
          <w:numId w:val="7"/>
        </w:numPr>
        <w:spacing w:line="360" w:lineRule="auto"/>
        <w:jc w:val="both"/>
      </w:pPr>
      <w:r w:rsidRPr="00C5309A">
        <w:t xml:space="preserve">Zamawiający zastrzega możliwość zmniejszenia liczby osób biorących w Szkoleniu maksymalnie o 20%. Informacja o </w:t>
      </w:r>
      <w:r w:rsidR="00284EBF" w:rsidRPr="00C5309A">
        <w:t xml:space="preserve">faktycznej </w:t>
      </w:r>
      <w:r w:rsidRPr="00C5309A">
        <w:t xml:space="preserve">liczbie osób zostanie Wykonawcy przekazana z 14 dniowym wyprzedzeniem. </w:t>
      </w:r>
    </w:p>
    <w:p w14:paraId="73036496" w14:textId="77777777" w:rsidR="00190D7A" w:rsidRPr="00C5309A" w:rsidRDefault="00190D7A">
      <w:pPr>
        <w:spacing w:line="360" w:lineRule="auto"/>
        <w:jc w:val="center"/>
        <w:rPr>
          <w:b/>
        </w:rPr>
      </w:pPr>
      <w:r w:rsidRPr="00C5309A">
        <w:rPr>
          <w:b/>
        </w:rPr>
        <w:t>§ 11.</w:t>
      </w:r>
    </w:p>
    <w:p w14:paraId="6436C9BF" w14:textId="77777777" w:rsidR="00190D7A" w:rsidRPr="00C5309A" w:rsidRDefault="00190D7A">
      <w:pPr>
        <w:spacing w:line="360" w:lineRule="auto"/>
        <w:jc w:val="center"/>
      </w:pPr>
      <w:r w:rsidRPr="00C5309A">
        <w:rPr>
          <w:b/>
        </w:rPr>
        <w:t>Wynagrodzenie i płatności</w:t>
      </w:r>
    </w:p>
    <w:p w14:paraId="24E69CF3" w14:textId="486E6258" w:rsidR="00190D7A" w:rsidRPr="00C5309A" w:rsidRDefault="00556C16">
      <w:pPr>
        <w:widowControl/>
        <w:numPr>
          <w:ilvl w:val="0"/>
          <w:numId w:val="8"/>
        </w:numPr>
        <w:spacing w:line="360" w:lineRule="auto"/>
        <w:jc w:val="both"/>
      </w:pPr>
      <w:r w:rsidRPr="00C5309A">
        <w:t xml:space="preserve">Maksymalne </w:t>
      </w:r>
      <w:r w:rsidR="00190D7A" w:rsidRPr="00C5309A">
        <w:t xml:space="preserve"> wynagrodzenie należne Wykonawcy z tytułu realizacji całości Przedmiotu Umowy, określonego w § 2 Umowy</w:t>
      </w:r>
      <w:r w:rsidR="003B0AFE">
        <w:t>,</w:t>
      </w:r>
      <w:r w:rsidR="00190D7A" w:rsidRPr="00C5309A">
        <w:t xml:space="preserve"> nie przekroczy kwoty …….. zł brutto (słownie: ……………… zł brutto), </w:t>
      </w:r>
      <w:r w:rsidR="003B0AFE">
        <w:t>przy czym</w:t>
      </w:r>
      <w:r w:rsidR="00190D7A" w:rsidRPr="00C5309A">
        <w:t>:</w:t>
      </w:r>
    </w:p>
    <w:p w14:paraId="3E1FD3B8" w14:textId="0312F27B" w:rsidR="00556C16" w:rsidRPr="00C5309A" w:rsidRDefault="00556C16" w:rsidP="00556C16">
      <w:pPr>
        <w:pStyle w:val="Akapitzlist2"/>
        <w:widowControl/>
        <w:numPr>
          <w:ilvl w:val="0"/>
          <w:numId w:val="28"/>
        </w:numPr>
        <w:spacing w:line="360" w:lineRule="auto"/>
        <w:jc w:val="both"/>
      </w:pPr>
      <w:r w:rsidRPr="00C5309A">
        <w:t xml:space="preserve">za wykonanie </w:t>
      </w:r>
      <w:r w:rsidR="003B0AFE">
        <w:t>P</w:t>
      </w:r>
      <w:r w:rsidRPr="00C5309A">
        <w:t xml:space="preserve">rzedmiotu </w:t>
      </w:r>
      <w:r w:rsidR="003B0AFE">
        <w:t>U</w:t>
      </w:r>
      <w:r w:rsidR="0001781C" w:rsidRPr="00C5309A">
        <w:t>mowy,</w:t>
      </w:r>
      <w:r w:rsidRPr="00C5309A">
        <w:t xml:space="preserve"> o którym mowa w § 2 ust 1</w:t>
      </w:r>
      <w:r w:rsidR="003B0AFE">
        <w:t>,</w:t>
      </w:r>
      <w:r w:rsidRPr="00C5309A">
        <w:t xml:space="preserve"> maksymalne wynagrodzenie nie przekroczy kwoty…….</w:t>
      </w:r>
      <w:r w:rsidR="00190D7A" w:rsidRPr="00C5309A">
        <w:t>………………………zł brutto (słownie: ……………… zł brutto)</w:t>
      </w:r>
      <w:r w:rsidR="00BD124A" w:rsidRPr="00C5309A">
        <w:t>, przy założeniu, że:</w:t>
      </w:r>
    </w:p>
    <w:p w14:paraId="660A1195" w14:textId="077FC384" w:rsidR="00556C16" w:rsidRPr="00C5309A" w:rsidRDefault="00556C16" w:rsidP="008918AB">
      <w:pPr>
        <w:pStyle w:val="Akapitzlist2"/>
        <w:widowControl/>
        <w:spacing w:line="360" w:lineRule="auto"/>
        <w:jc w:val="both"/>
      </w:pPr>
      <w:r w:rsidRPr="00C5309A">
        <w:t xml:space="preserve">a) wynagrodzenie obejmuje zadania określone </w:t>
      </w:r>
      <w:r w:rsidR="00BD124A" w:rsidRPr="00C5309A">
        <w:t>w załączniku Nr 3 do Umowy,</w:t>
      </w:r>
      <w:r w:rsidRPr="00C5309A">
        <w:t xml:space="preserve"> </w:t>
      </w:r>
      <w:r w:rsidR="00190D7A" w:rsidRPr="00C5309A">
        <w:t xml:space="preserve">za Etap I </w:t>
      </w:r>
      <w:r w:rsidRPr="00C5309A">
        <w:t xml:space="preserve">(Etapy </w:t>
      </w:r>
      <w:proofErr w:type="spellStart"/>
      <w:r w:rsidRPr="00C5309A">
        <w:t>Ia</w:t>
      </w:r>
      <w:proofErr w:type="spellEnd"/>
      <w:r w:rsidRPr="00C5309A">
        <w:t xml:space="preserve"> - </w:t>
      </w:r>
      <w:proofErr w:type="spellStart"/>
      <w:r w:rsidRPr="00C5309A">
        <w:t>Ic</w:t>
      </w:r>
      <w:proofErr w:type="spellEnd"/>
      <w:r w:rsidRPr="00C5309A">
        <w:t xml:space="preserve">) </w:t>
      </w:r>
      <w:r w:rsidR="006E16EB" w:rsidRPr="00C5309A">
        <w:t>………………………zł brutto (słownie: ……………… zł brutto)</w:t>
      </w:r>
      <w:r w:rsidR="00190D7A" w:rsidRPr="00C5309A">
        <w:t xml:space="preserve">,co stanowi 0,14% wartości wynagrodzenia </w:t>
      </w:r>
      <w:r w:rsidR="003B0AFE">
        <w:t>maksymalnego</w:t>
      </w:r>
      <w:r w:rsidR="00190D7A" w:rsidRPr="00C5309A">
        <w:t>;</w:t>
      </w:r>
    </w:p>
    <w:p w14:paraId="2B5175DE" w14:textId="797E9226" w:rsidR="00190D7A" w:rsidRPr="00C5309A" w:rsidRDefault="00556C16" w:rsidP="008918AB">
      <w:pPr>
        <w:pStyle w:val="Akapitzlist2"/>
        <w:widowControl/>
        <w:spacing w:line="360" w:lineRule="auto"/>
        <w:jc w:val="both"/>
      </w:pPr>
      <w:r w:rsidRPr="00C5309A">
        <w:t xml:space="preserve">b) wynagrodzenie obejmuje zadania określone w </w:t>
      </w:r>
      <w:r w:rsidR="00BD124A" w:rsidRPr="00C5309A">
        <w:t xml:space="preserve"> załączniku Nr 3 do Umowy </w:t>
      </w:r>
      <w:r w:rsidR="0001781C" w:rsidRPr="00C5309A">
        <w:t>za</w:t>
      </w:r>
      <w:r w:rsidRPr="00C5309A">
        <w:t xml:space="preserve"> Etap II (Etapy </w:t>
      </w:r>
      <w:proofErr w:type="spellStart"/>
      <w:r w:rsidRPr="00C5309A">
        <w:t>IIa</w:t>
      </w:r>
      <w:proofErr w:type="spellEnd"/>
      <w:r w:rsidRPr="00C5309A">
        <w:t xml:space="preserve">, </w:t>
      </w:r>
      <w:proofErr w:type="spellStart"/>
      <w:r w:rsidRPr="00C5309A">
        <w:t>IIb</w:t>
      </w:r>
      <w:proofErr w:type="spellEnd"/>
      <w:r w:rsidRPr="00C5309A">
        <w:t xml:space="preserve">, </w:t>
      </w:r>
      <w:proofErr w:type="spellStart"/>
      <w:r w:rsidRPr="00C5309A">
        <w:t>IIc</w:t>
      </w:r>
      <w:proofErr w:type="spellEnd"/>
      <w:r w:rsidRPr="00C5309A">
        <w:t xml:space="preserve">), </w:t>
      </w:r>
      <w:r w:rsidR="00190D7A" w:rsidRPr="00C5309A">
        <w:t>………………………zł brutto (słownie: ……………… zł brutto)</w:t>
      </w:r>
      <w:r w:rsidR="00B363B1" w:rsidRPr="00C5309A">
        <w:t xml:space="preserve">, </w:t>
      </w:r>
      <w:r w:rsidR="00190D7A" w:rsidRPr="00C5309A">
        <w:t xml:space="preserve">co stanowi 81,90% wartości wynagrodzenia </w:t>
      </w:r>
      <w:r w:rsidR="003B0AFE">
        <w:t>maksymalnego</w:t>
      </w:r>
      <w:r w:rsidR="00190D7A" w:rsidRPr="00C5309A">
        <w:t>;</w:t>
      </w:r>
    </w:p>
    <w:p w14:paraId="6F239F56" w14:textId="7A63166C" w:rsidR="00190D7A" w:rsidRPr="00C5309A" w:rsidRDefault="00BD124A" w:rsidP="008918AB">
      <w:pPr>
        <w:pStyle w:val="Akapitzlist2"/>
        <w:widowControl/>
        <w:spacing w:line="360" w:lineRule="auto"/>
        <w:jc w:val="both"/>
      </w:pPr>
      <w:r w:rsidRPr="00C5309A">
        <w:t xml:space="preserve">c) wynagrodzenie obejmuje zadania określone w  załączniku Nr 3 do Umowy </w:t>
      </w:r>
      <w:r w:rsidR="0001781C" w:rsidRPr="00C5309A">
        <w:t xml:space="preserve">za </w:t>
      </w:r>
      <w:r w:rsidRPr="00C5309A">
        <w:t xml:space="preserve">Etap III </w:t>
      </w:r>
      <w:r w:rsidR="00190D7A" w:rsidRPr="00C5309A">
        <w:t>………………………zł brutto (słownie: ……………… zł brutto)</w:t>
      </w:r>
      <w:r w:rsidR="00B363B1" w:rsidRPr="00C5309A">
        <w:t xml:space="preserve">, </w:t>
      </w:r>
      <w:r w:rsidR="00190D7A" w:rsidRPr="00C5309A">
        <w:t xml:space="preserve">co stanowi 0,28% wartości wynagrodzenia </w:t>
      </w:r>
      <w:r w:rsidR="003B0AFE">
        <w:t>maksymalnego</w:t>
      </w:r>
      <w:r w:rsidR="00190D7A" w:rsidRPr="00C5309A">
        <w:t>;</w:t>
      </w:r>
    </w:p>
    <w:p w14:paraId="44A49057" w14:textId="3F7959A4" w:rsidR="00BD124A" w:rsidRPr="00C5309A" w:rsidRDefault="0001781C" w:rsidP="00BD124A">
      <w:pPr>
        <w:pStyle w:val="Akapitzlist2"/>
        <w:widowControl/>
        <w:numPr>
          <w:ilvl w:val="0"/>
          <w:numId w:val="28"/>
        </w:numPr>
        <w:spacing w:line="360" w:lineRule="auto"/>
        <w:jc w:val="both"/>
      </w:pPr>
      <w:r w:rsidRPr="00C5309A">
        <w:t xml:space="preserve">za wykonanie </w:t>
      </w:r>
      <w:r w:rsidR="003B0AFE">
        <w:t>P</w:t>
      </w:r>
      <w:r w:rsidRPr="00C5309A">
        <w:t xml:space="preserve">rzedmiotu </w:t>
      </w:r>
      <w:r w:rsidR="003B0AFE">
        <w:t>U</w:t>
      </w:r>
      <w:r w:rsidRPr="00C5309A">
        <w:t xml:space="preserve">mowy, </w:t>
      </w:r>
      <w:r w:rsidR="00BD124A" w:rsidRPr="00C5309A">
        <w:t>o którym mowa w § 2 ust</w:t>
      </w:r>
      <w:r w:rsidR="003B0AFE">
        <w:t>.</w:t>
      </w:r>
      <w:r w:rsidR="00BD124A" w:rsidRPr="00C5309A">
        <w:t xml:space="preserve"> 2 (Etap IV)</w:t>
      </w:r>
      <w:r w:rsidR="003B0AFE">
        <w:t>,</w:t>
      </w:r>
      <w:r w:rsidR="00BD124A" w:rsidRPr="00C5309A">
        <w:t xml:space="preserve"> maksymalne wynagrodzenie nie przekroczy kwoty…….………………………zł </w:t>
      </w:r>
      <w:r w:rsidR="00BD124A" w:rsidRPr="00C5309A">
        <w:lastRenderedPageBreak/>
        <w:t>brutto (słownie: ……………… zł brutto)</w:t>
      </w:r>
      <w:r w:rsidR="006E16EB" w:rsidRPr="00C5309A">
        <w:t xml:space="preserve">, co stanowi 17,02% wartości wynagrodzenia </w:t>
      </w:r>
      <w:r w:rsidR="003B0AFE">
        <w:t>maksymalnego</w:t>
      </w:r>
      <w:r w:rsidR="006E16EB" w:rsidRPr="00C5309A">
        <w:t>,</w:t>
      </w:r>
      <w:r w:rsidR="00BD124A" w:rsidRPr="00C5309A">
        <w:t xml:space="preserve"> przy założeniu, że miesięczne wynagrodzenie wynosi………. zł </w:t>
      </w:r>
      <w:r w:rsidRPr="00C5309A">
        <w:t>(słownie: …………………….)</w:t>
      </w:r>
      <w:r w:rsidR="006E16EB" w:rsidRPr="00C5309A">
        <w:t>;</w:t>
      </w:r>
    </w:p>
    <w:p w14:paraId="78423B3C" w14:textId="23CE7743" w:rsidR="00BD124A" w:rsidRPr="00C5309A" w:rsidRDefault="00BD124A" w:rsidP="00BD124A">
      <w:pPr>
        <w:pStyle w:val="Akapitzlist2"/>
        <w:widowControl/>
        <w:numPr>
          <w:ilvl w:val="0"/>
          <w:numId w:val="28"/>
        </w:numPr>
        <w:spacing w:line="360" w:lineRule="auto"/>
        <w:jc w:val="both"/>
      </w:pPr>
      <w:r w:rsidRPr="00C5309A">
        <w:t xml:space="preserve">za wykonanie </w:t>
      </w:r>
      <w:r w:rsidR="003B0AFE">
        <w:t>P</w:t>
      </w:r>
      <w:r w:rsidRPr="00C5309A">
        <w:t xml:space="preserve">rzedmiotu </w:t>
      </w:r>
      <w:r w:rsidR="003B0AFE">
        <w:t>U</w:t>
      </w:r>
      <w:r w:rsidR="0001781C" w:rsidRPr="00C5309A">
        <w:t xml:space="preserve">mowy, </w:t>
      </w:r>
      <w:r w:rsidRPr="00C5309A">
        <w:t>o którym mowa w § 2 ust 3 (Etap V)</w:t>
      </w:r>
      <w:r w:rsidR="003B0AFE">
        <w:t>,</w:t>
      </w:r>
      <w:r w:rsidRPr="00C5309A">
        <w:t xml:space="preserve"> maksymalne wynagrodzenie nie przekroczy kwoty…….………………………zł brutto (słownie: ……………… zł brutto) przy założeniu, że cena osobogodziny wynosi….………. zł </w:t>
      </w:r>
      <w:r w:rsidR="0001781C" w:rsidRPr="00C5309A">
        <w:t>(słownie: ………………………………. zł brutto).</w:t>
      </w:r>
      <w:r w:rsidRPr="00C5309A">
        <w:t xml:space="preserve"> </w:t>
      </w:r>
    </w:p>
    <w:p w14:paraId="7DA5A1A7" w14:textId="520CF305" w:rsidR="00190D7A" w:rsidRPr="00C5309A" w:rsidRDefault="00190D7A">
      <w:pPr>
        <w:widowControl/>
        <w:numPr>
          <w:ilvl w:val="0"/>
          <w:numId w:val="8"/>
        </w:numPr>
        <w:spacing w:line="360" w:lineRule="auto"/>
        <w:jc w:val="both"/>
      </w:pPr>
      <w:r w:rsidRPr="00C5309A">
        <w:t xml:space="preserve">Zamawiający zapłaci Wykonawcy wynagrodzenie za Przedmiot Umowy realizowany etapami </w:t>
      </w:r>
      <w:r w:rsidR="003B0AFE">
        <w:t xml:space="preserve">określonymi </w:t>
      </w:r>
      <w:r w:rsidRPr="00C5309A">
        <w:t>w Załączniku nr 3 do Umowy w następujący sposób:</w:t>
      </w:r>
    </w:p>
    <w:p w14:paraId="56377EED" w14:textId="77777777" w:rsidR="00190D7A" w:rsidRPr="00C5309A" w:rsidRDefault="00190D7A" w:rsidP="00FA063C">
      <w:pPr>
        <w:widowControl/>
        <w:numPr>
          <w:ilvl w:val="0"/>
          <w:numId w:val="26"/>
        </w:numPr>
        <w:tabs>
          <w:tab w:val="clear" w:pos="360"/>
          <w:tab w:val="num" w:pos="709"/>
        </w:tabs>
        <w:spacing w:line="360" w:lineRule="auto"/>
        <w:ind w:left="709" w:hanging="283"/>
        <w:jc w:val="both"/>
      </w:pPr>
      <w:r w:rsidRPr="00C5309A">
        <w:t xml:space="preserve">za realizację jednego spotkania informacyjnego (z dwóch ogółem) w ramach Etapu </w:t>
      </w:r>
      <w:proofErr w:type="spellStart"/>
      <w:r w:rsidRPr="00C5309A">
        <w:t>Ic</w:t>
      </w:r>
      <w:proofErr w:type="spellEnd"/>
      <w:r w:rsidRPr="00C5309A">
        <w:t xml:space="preserve"> Wykonawca otrzyma wynagrodzenie w wysokości 50% kwoty</w:t>
      </w:r>
      <w:r w:rsidR="0036589E" w:rsidRPr="00C5309A">
        <w:t>,</w:t>
      </w:r>
      <w:r w:rsidRPr="00C5309A">
        <w:t xml:space="preserve"> o której mowa w ust. 1 </w:t>
      </w:r>
      <w:r w:rsidR="00BD124A" w:rsidRPr="00C5309A">
        <w:t xml:space="preserve">pkt 1) </w:t>
      </w:r>
      <w:r w:rsidRPr="00C5309A">
        <w:t xml:space="preserve">lit. a; </w:t>
      </w:r>
    </w:p>
    <w:p w14:paraId="2A0D1C4C" w14:textId="77777777" w:rsidR="00190D7A" w:rsidRPr="00C5309A" w:rsidRDefault="00190D7A" w:rsidP="00FA063C">
      <w:pPr>
        <w:widowControl/>
        <w:numPr>
          <w:ilvl w:val="0"/>
          <w:numId w:val="26"/>
        </w:numPr>
        <w:tabs>
          <w:tab w:val="clear" w:pos="360"/>
          <w:tab w:val="num" w:pos="709"/>
        </w:tabs>
        <w:spacing w:line="360" w:lineRule="auto"/>
        <w:ind w:left="709" w:hanging="283"/>
        <w:jc w:val="both"/>
      </w:pPr>
      <w:r w:rsidRPr="00C5309A">
        <w:t xml:space="preserve">za realizację Etapu </w:t>
      </w:r>
      <w:proofErr w:type="spellStart"/>
      <w:r w:rsidRPr="00C5309A">
        <w:t>IIa</w:t>
      </w:r>
      <w:proofErr w:type="spellEnd"/>
      <w:r w:rsidRPr="00C5309A">
        <w:t xml:space="preserve"> Wykonawca otrzyma wynagrodzenie w wysokości 50% kwoty</w:t>
      </w:r>
      <w:r w:rsidR="0036589E" w:rsidRPr="00C5309A">
        <w:t>,</w:t>
      </w:r>
      <w:r w:rsidRPr="00C5309A">
        <w:t xml:space="preserve"> o której mowa w ust. 1</w:t>
      </w:r>
      <w:r w:rsidR="00BD124A" w:rsidRPr="00C5309A">
        <w:t xml:space="preserve"> pkt 1)</w:t>
      </w:r>
      <w:r w:rsidRPr="00C5309A">
        <w:t xml:space="preserve"> lit. b; </w:t>
      </w:r>
    </w:p>
    <w:p w14:paraId="54034D0D" w14:textId="77777777" w:rsidR="00190D7A" w:rsidRPr="00C5309A" w:rsidRDefault="00190D7A" w:rsidP="00FA063C">
      <w:pPr>
        <w:widowControl/>
        <w:numPr>
          <w:ilvl w:val="0"/>
          <w:numId w:val="26"/>
        </w:numPr>
        <w:tabs>
          <w:tab w:val="clear" w:pos="360"/>
          <w:tab w:val="num" w:pos="709"/>
        </w:tabs>
        <w:spacing w:line="360" w:lineRule="auto"/>
        <w:ind w:left="709" w:hanging="283"/>
        <w:jc w:val="both"/>
      </w:pPr>
      <w:r w:rsidRPr="00C5309A">
        <w:t xml:space="preserve">za realizację Etapu </w:t>
      </w:r>
      <w:proofErr w:type="spellStart"/>
      <w:r w:rsidRPr="00C5309A">
        <w:t>IIb</w:t>
      </w:r>
      <w:proofErr w:type="spellEnd"/>
      <w:r w:rsidRPr="00C5309A">
        <w:t xml:space="preserve"> Wykonawca otrzyma wynagrodzenie w wysokości 25% kwoty</w:t>
      </w:r>
      <w:r w:rsidR="0036589E" w:rsidRPr="00C5309A">
        <w:t>,</w:t>
      </w:r>
      <w:r w:rsidRPr="00C5309A">
        <w:t xml:space="preserve"> o której mowa w ust. 1</w:t>
      </w:r>
      <w:r w:rsidR="00BD124A" w:rsidRPr="00C5309A">
        <w:t xml:space="preserve"> pkt 1)</w:t>
      </w:r>
      <w:r w:rsidRPr="00C5309A">
        <w:t xml:space="preserve"> lit. b;</w:t>
      </w:r>
    </w:p>
    <w:p w14:paraId="1DAFC377" w14:textId="77777777" w:rsidR="00190D7A" w:rsidRPr="00C5309A" w:rsidRDefault="00190D7A" w:rsidP="00FA063C">
      <w:pPr>
        <w:widowControl/>
        <w:numPr>
          <w:ilvl w:val="0"/>
          <w:numId w:val="26"/>
        </w:numPr>
        <w:tabs>
          <w:tab w:val="clear" w:pos="360"/>
          <w:tab w:val="num" w:pos="709"/>
        </w:tabs>
        <w:spacing w:line="360" w:lineRule="auto"/>
        <w:ind w:left="709" w:hanging="283"/>
        <w:jc w:val="both"/>
      </w:pPr>
      <w:r w:rsidRPr="00C5309A">
        <w:t xml:space="preserve">za realizację Etapu </w:t>
      </w:r>
      <w:proofErr w:type="spellStart"/>
      <w:r w:rsidRPr="00C5309A">
        <w:t>IIc</w:t>
      </w:r>
      <w:proofErr w:type="spellEnd"/>
      <w:r w:rsidRPr="00C5309A">
        <w:t xml:space="preserve"> Wykonawca otrzyma wynagrodzenie w wysokości 25% kwoty o której mowa w ust. 1 </w:t>
      </w:r>
      <w:r w:rsidR="00BD124A" w:rsidRPr="00C5309A">
        <w:t xml:space="preserve">pkt 1) </w:t>
      </w:r>
      <w:r w:rsidRPr="00C5309A">
        <w:t>lit. b</w:t>
      </w:r>
      <w:r w:rsidR="00FA063C" w:rsidRPr="00C5309A">
        <w:t>;</w:t>
      </w:r>
    </w:p>
    <w:p w14:paraId="7AEA7A9A" w14:textId="77777777" w:rsidR="00190D7A" w:rsidRPr="00C5309A" w:rsidRDefault="00190D7A" w:rsidP="00FA063C">
      <w:pPr>
        <w:widowControl/>
        <w:numPr>
          <w:ilvl w:val="0"/>
          <w:numId w:val="26"/>
        </w:numPr>
        <w:tabs>
          <w:tab w:val="clear" w:pos="360"/>
          <w:tab w:val="num" w:pos="709"/>
        </w:tabs>
        <w:spacing w:line="360" w:lineRule="auto"/>
        <w:ind w:left="709" w:hanging="283"/>
        <w:jc w:val="both"/>
      </w:pPr>
      <w:r w:rsidRPr="00C5309A">
        <w:t xml:space="preserve">za realizację jednego szkolenia (z pięciu ogółem) w ramach Etapu III Wykonawca otrzyma wynagrodzenie w wysokości 20% kwoty o której mowa w ust. 1 </w:t>
      </w:r>
      <w:r w:rsidR="00BD124A" w:rsidRPr="00C5309A">
        <w:t xml:space="preserve">pkt 1) </w:t>
      </w:r>
      <w:r w:rsidRPr="00C5309A">
        <w:t>lit. c</w:t>
      </w:r>
      <w:r w:rsidR="00FA063C" w:rsidRPr="00C5309A">
        <w:t>.</w:t>
      </w:r>
      <w:r w:rsidRPr="00C5309A">
        <w:t xml:space="preserve"> </w:t>
      </w:r>
    </w:p>
    <w:p w14:paraId="106E6600" w14:textId="55D3E766" w:rsidR="00190D7A" w:rsidRPr="00C5309A" w:rsidRDefault="003460EA">
      <w:pPr>
        <w:widowControl/>
        <w:numPr>
          <w:ilvl w:val="0"/>
          <w:numId w:val="8"/>
        </w:numPr>
        <w:spacing w:line="360" w:lineRule="auto"/>
        <w:jc w:val="both"/>
      </w:pPr>
      <w:r w:rsidRPr="00C5309A">
        <w:t>W przypadku gdy usługa</w:t>
      </w:r>
      <w:r w:rsidR="0001781C" w:rsidRPr="00C5309A">
        <w:t>,</w:t>
      </w:r>
      <w:r w:rsidRPr="00C5309A">
        <w:t xml:space="preserve"> o której mowa w ust 1 pkt 2)</w:t>
      </w:r>
      <w:r w:rsidR="003B0AFE">
        <w:t>,</w:t>
      </w:r>
      <w:r w:rsidRPr="00C5309A">
        <w:t xml:space="preserve"> nie będzie świadczona przez pełen miesiąc kalendarzowy wynagrodzenie będzie naliczane proporcjonalnie do okresu świadczenia usługi.</w:t>
      </w:r>
      <w:r w:rsidR="00190D7A" w:rsidRPr="00C5309A">
        <w:t xml:space="preserve"> </w:t>
      </w:r>
    </w:p>
    <w:p w14:paraId="764BD1CF" w14:textId="69145BA8" w:rsidR="00190D7A" w:rsidRPr="00C5309A" w:rsidRDefault="00BD124A">
      <w:pPr>
        <w:widowControl/>
        <w:numPr>
          <w:ilvl w:val="0"/>
          <w:numId w:val="8"/>
        </w:numPr>
        <w:spacing w:line="360" w:lineRule="auto"/>
        <w:jc w:val="both"/>
      </w:pPr>
      <w:r w:rsidRPr="00C5309A">
        <w:t>Faktyczne w</w:t>
      </w:r>
      <w:r w:rsidR="00190D7A" w:rsidRPr="00C5309A">
        <w:t xml:space="preserve">ynagrodzenie Wykonawcy za wykonanie </w:t>
      </w:r>
      <w:r w:rsidRPr="00C5309A">
        <w:t xml:space="preserve">prac określonych w ust 1 pkt 3) stanowić będzie </w:t>
      </w:r>
      <w:r w:rsidR="00190D7A" w:rsidRPr="00C5309A">
        <w:t xml:space="preserve">iloczyn uzgodnionej liczby osobogodzin, potwierdzonej przez Zamawiającego na formularzu zgłoszenia modyfikacji </w:t>
      </w:r>
      <w:r w:rsidR="00BA16BF" w:rsidRPr="00C5309A">
        <w:t xml:space="preserve">oraz </w:t>
      </w:r>
      <w:r w:rsidR="00190D7A" w:rsidRPr="00C5309A">
        <w:t>wynagrodzeni</w:t>
      </w:r>
      <w:r w:rsidR="00BA16BF" w:rsidRPr="00C5309A">
        <w:t>a</w:t>
      </w:r>
      <w:r w:rsidR="00190D7A" w:rsidRPr="00C5309A">
        <w:t xml:space="preserve"> brutto za jedną osobogodzinę. </w:t>
      </w:r>
    </w:p>
    <w:p w14:paraId="55BCDACC" w14:textId="3D611310" w:rsidR="00190D7A" w:rsidRPr="00C5309A" w:rsidRDefault="00FA063C">
      <w:pPr>
        <w:pStyle w:val="Akapitzlist2"/>
        <w:widowControl/>
        <w:numPr>
          <w:ilvl w:val="0"/>
          <w:numId w:val="8"/>
        </w:numPr>
        <w:tabs>
          <w:tab w:val="left" w:pos="360"/>
        </w:tabs>
        <w:spacing w:line="360" w:lineRule="auto"/>
        <w:jc w:val="both"/>
      </w:pPr>
      <w:r w:rsidRPr="00C5309A">
        <w:t xml:space="preserve">Kwota określona w </w:t>
      </w:r>
      <w:r w:rsidR="00190D7A" w:rsidRPr="00C5309A">
        <w:t xml:space="preserve">ust. 1 zawiera </w:t>
      </w:r>
      <w:r w:rsidRPr="00C5309A">
        <w:t xml:space="preserve">wynagrodzenie za realizację wszystkich obowiązków wynikających z Umowy, </w:t>
      </w:r>
      <w:r w:rsidR="00190D7A" w:rsidRPr="00C5309A">
        <w:t xml:space="preserve">koszty transportu, ubezpieczenia do miejsca dostawy, ewentualne cło naliczone według aktualnie obowiązujących przepisów, </w:t>
      </w:r>
      <w:r w:rsidR="004749D1" w:rsidRPr="00C5309A">
        <w:t xml:space="preserve">wynagrodzenie z tytułu przeniesienia </w:t>
      </w:r>
      <w:r w:rsidR="00190D7A" w:rsidRPr="00C5309A">
        <w:t>majątkowych praw autorskich</w:t>
      </w:r>
      <w:r w:rsidR="004749D1" w:rsidRPr="00C5309A">
        <w:t xml:space="preserve"> i praw zależnych</w:t>
      </w:r>
      <w:r w:rsidR="00BA16BF" w:rsidRPr="00C5309A">
        <w:t xml:space="preserve"> do Utworów</w:t>
      </w:r>
      <w:r w:rsidR="00190D7A" w:rsidRPr="00C5309A">
        <w:t xml:space="preserve">, </w:t>
      </w:r>
      <w:r w:rsidR="004749D1" w:rsidRPr="00C5309A">
        <w:t xml:space="preserve">własność egzemplarzy </w:t>
      </w:r>
      <w:r w:rsidR="00BA16BF" w:rsidRPr="00C5309A">
        <w:t xml:space="preserve">i nośników </w:t>
      </w:r>
      <w:r w:rsidR="004749D1" w:rsidRPr="00C5309A">
        <w:t xml:space="preserve">Utworów, </w:t>
      </w:r>
      <w:r w:rsidR="00DE4071" w:rsidRPr="00C5309A">
        <w:t xml:space="preserve">wynagrodzenie z tytułu zapewnienia </w:t>
      </w:r>
      <w:r w:rsidR="00DE4071" w:rsidRPr="00C5309A">
        <w:lastRenderedPageBreak/>
        <w:t xml:space="preserve">licencji, </w:t>
      </w:r>
      <w:r w:rsidR="00190D7A" w:rsidRPr="00C5309A">
        <w:t>podatki, opłaty publicznoprawne oraz wszelkie inne koszty Wykonawcy związane z wykonaniem przedmiotu Umowy i zostaje ustalone na cały okres obowiązywania umowy.</w:t>
      </w:r>
    </w:p>
    <w:p w14:paraId="4922B3D4" w14:textId="77777777" w:rsidR="00190D7A" w:rsidRPr="00C5309A" w:rsidRDefault="00190D7A">
      <w:pPr>
        <w:widowControl/>
        <w:numPr>
          <w:ilvl w:val="0"/>
          <w:numId w:val="8"/>
        </w:numPr>
        <w:tabs>
          <w:tab w:val="left" w:pos="360"/>
        </w:tabs>
        <w:spacing w:line="360" w:lineRule="auto"/>
        <w:jc w:val="both"/>
      </w:pPr>
      <w:r w:rsidRPr="00C5309A">
        <w:t>Podatek od towarów i usług VAT naliczany będzie zgodnie z przepisami obowiązującymi w dniu wystawienia faktury.</w:t>
      </w:r>
    </w:p>
    <w:p w14:paraId="53599F2F" w14:textId="4D0D38F0" w:rsidR="00190D7A" w:rsidRPr="00C5309A" w:rsidRDefault="00190D7A">
      <w:pPr>
        <w:widowControl/>
        <w:numPr>
          <w:ilvl w:val="0"/>
          <w:numId w:val="8"/>
        </w:numPr>
        <w:tabs>
          <w:tab w:val="left" w:pos="360"/>
        </w:tabs>
        <w:spacing w:line="360" w:lineRule="auto"/>
        <w:jc w:val="both"/>
      </w:pPr>
      <w:r w:rsidRPr="00C5309A">
        <w:t xml:space="preserve">Zapłata wynagrodzenia następować będzie przelewem, na rachunek bankowy wskazany przez Wykonawcę, w terminie do </w:t>
      </w:r>
      <w:r w:rsidR="001E3E91" w:rsidRPr="00C5309A">
        <w:t xml:space="preserve">30 </w:t>
      </w:r>
      <w:r w:rsidRPr="00C5309A">
        <w:t>dni od dnia otrzymania przez płatnika</w:t>
      </w:r>
      <w:r w:rsidR="00A31A62" w:rsidRPr="00C5309A">
        <w:t>, wymienionego w Wykazie płatników stanowiącym załącznik nr 10 do Umowy</w:t>
      </w:r>
      <w:r w:rsidRPr="00C5309A">
        <w:t xml:space="preserve"> prawidłowo wystawionej faktury. </w:t>
      </w:r>
    </w:p>
    <w:p w14:paraId="303CBFBE" w14:textId="502532F0" w:rsidR="00190D7A" w:rsidRPr="00C5309A" w:rsidRDefault="00190D7A">
      <w:pPr>
        <w:widowControl/>
        <w:numPr>
          <w:ilvl w:val="0"/>
          <w:numId w:val="8"/>
        </w:numPr>
        <w:spacing w:line="360" w:lineRule="auto"/>
        <w:jc w:val="both"/>
      </w:pPr>
      <w:r w:rsidRPr="00C5309A">
        <w:t xml:space="preserve">Podstawę do wystawienia poszczególnych faktur za zrealizowanie prac Etapu II, o którym mowa w Załączniku nr 3 – Harmonogram realizacji Umowy (Etap </w:t>
      </w:r>
      <w:proofErr w:type="spellStart"/>
      <w:r w:rsidRPr="00C5309A">
        <w:t>IIa</w:t>
      </w:r>
      <w:proofErr w:type="spellEnd"/>
      <w:r w:rsidRPr="00C5309A">
        <w:t xml:space="preserve"> – </w:t>
      </w:r>
      <w:proofErr w:type="spellStart"/>
      <w:r w:rsidRPr="00C5309A">
        <w:t>IIc</w:t>
      </w:r>
      <w:proofErr w:type="spellEnd"/>
      <w:r w:rsidRPr="00C5309A">
        <w:t>)</w:t>
      </w:r>
      <w:r w:rsidR="003B0AFE">
        <w:t>,</w:t>
      </w:r>
      <w:r w:rsidRPr="00C5309A">
        <w:t xml:space="preserve"> stanowią podpisane bez zastrzeżeń przez Użytkowników końcowych protokoły odbioru (</w:t>
      </w:r>
      <w:r w:rsidR="004749D1" w:rsidRPr="00C5309A">
        <w:t xml:space="preserve">zgodnie ze wzorem określonym w </w:t>
      </w:r>
      <w:r w:rsidRPr="00C5309A">
        <w:t>Załącznik</w:t>
      </w:r>
      <w:r w:rsidR="004749D1" w:rsidRPr="00C5309A">
        <w:t>u</w:t>
      </w:r>
      <w:r w:rsidRPr="00C5309A">
        <w:t xml:space="preserve"> nr 4), oraz przedłoż</w:t>
      </w:r>
      <w:r w:rsidR="00F61D1C" w:rsidRPr="0072438E">
        <w:t>one</w:t>
      </w:r>
      <w:r w:rsidRPr="0072438E">
        <w:t xml:space="preserve"> wraz z fakturą przez Wykonawcę oświadcze</w:t>
      </w:r>
      <w:r w:rsidR="00F61D1C" w:rsidRPr="0072438E">
        <w:t>nia</w:t>
      </w:r>
      <w:r w:rsidRPr="0072438E">
        <w:t xml:space="preserve"> podwykonawców, w zakresie tego, że otrzymali od Wykonawcy całe należne im wynagrodzenie. Wykonawca do faktury winien dołączyć protokoły odbioru (z kompletnymi załącznikami) wraz z ich zestawieniem. </w:t>
      </w:r>
    </w:p>
    <w:p w14:paraId="2594A48E" w14:textId="12D47FDA" w:rsidR="00190D7A" w:rsidRPr="00C5309A" w:rsidRDefault="00190D7A">
      <w:pPr>
        <w:widowControl/>
        <w:numPr>
          <w:ilvl w:val="0"/>
          <w:numId w:val="8"/>
        </w:numPr>
        <w:spacing w:line="360" w:lineRule="auto"/>
        <w:jc w:val="both"/>
      </w:pPr>
      <w:r w:rsidRPr="00C5309A">
        <w:t>Podstaw</w:t>
      </w:r>
      <w:r w:rsidR="00F61D1C" w:rsidRPr="00C5309A">
        <w:t>ą</w:t>
      </w:r>
      <w:r w:rsidRPr="00C5309A">
        <w:t xml:space="preserve"> do wystawienia faktury dla prac realizowanych w ramach Etapu </w:t>
      </w:r>
      <w:proofErr w:type="spellStart"/>
      <w:r w:rsidRPr="00C5309A">
        <w:t>Ic</w:t>
      </w:r>
      <w:proofErr w:type="spellEnd"/>
      <w:r w:rsidRPr="00C5309A">
        <w:t xml:space="preserve"> (spotkania informacyjne) oraz  dla prac realizowanych w ramach etapu III (szkolenia) </w:t>
      </w:r>
      <w:r w:rsidR="004749D1" w:rsidRPr="00C5309A">
        <w:t>będzie</w:t>
      </w:r>
      <w:r w:rsidRPr="00C5309A">
        <w:t xml:space="preserve"> podpisany bez zastrzeżeń przez </w:t>
      </w:r>
      <w:r w:rsidR="004749D1" w:rsidRPr="00C5309A">
        <w:t xml:space="preserve">Zamawiającego </w:t>
      </w:r>
      <w:r w:rsidRPr="00C5309A">
        <w:t>Protokół Odbioru Spotkania informacyjnego/Szkolenia (</w:t>
      </w:r>
      <w:r w:rsidR="004749D1" w:rsidRPr="00C5309A">
        <w:t xml:space="preserve">zgodnie ze wzorem określonym w </w:t>
      </w:r>
      <w:r w:rsidRPr="00C5309A">
        <w:t>Załącznik</w:t>
      </w:r>
      <w:r w:rsidR="004749D1" w:rsidRPr="00C5309A">
        <w:t>u</w:t>
      </w:r>
      <w:r w:rsidRPr="00C5309A">
        <w:t xml:space="preserve"> nr 5 do Umowy)</w:t>
      </w:r>
      <w:r w:rsidR="00F61D1C" w:rsidRPr="00C5309A">
        <w:t>,</w:t>
      </w:r>
      <w:r w:rsidRPr="00C5309A">
        <w:t xml:space="preserve"> do którego Wykonawca zobowiązany jest dołączyć zakres merytoryczny szkolenia, zestawienie list obecności na szkoleniach wraz ze wszystkimi listami oraz ankiety przeprowadzone wśród uczestników szkoleń wraz z raportem ewaluacyjnym. Wzór ankiety i raportu ewaluacyjnego zostanie przekazany przez Zamawiającego.</w:t>
      </w:r>
    </w:p>
    <w:p w14:paraId="5279AED5" w14:textId="77777777" w:rsidR="00190D7A" w:rsidRPr="00C5309A" w:rsidRDefault="00190D7A">
      <w:pPr>
        <w:pStyle w:val="Akapitzlist2"/>
        <w:widowControl/>
        <w:numPr>
          <w:ilvl w:val="0"/>
          <w:numId w:val="8"/>
        </w:numPr>
        <w:spacing w:line="360" w:lineRule="auto"/>
        <w:jc w:val="both"/>
      </w:pPr>
      <w:r w:rsidRPr="00C5309A">
        <w:t xml:space="preserve">Podstawę do wystawienia w danym miesiącu faktury dla prac realizowanych w ramach Etapu IV stanowi zaakceptowany przez Zamawiającego raport miesięczny z systemu ewidencji zgłoszeń oraz podpisany </w:t>
      </w:r>
      <w:r w:rsidR="004749D1" w:rsidRPr="00C5309A">
        <w:t xml:space="preserve">w danym miesiącu </w:t>
      </w:r>
      <w:r w:rsidRPr="00C5309A">
        <w:t xml:space="preserve">przez </w:t>
      </w:r>
      <w:r w:rsidR="00A31A62" w:rsidRPr="00C5309A">
        <w:t>Zamawiającego</w:t>
      </w:r>
      <w:r w:rsidR="004749D1" w:rsidRPr="00C5309A">
        <w:t xml:space="preserve"> </w:t>
      </w:r>
      <w:r w:rsidRPr="00C5309A">
        <w:t>Protokół odbioru serwisu (</w:t>
      </w:r>
      <w:r w:rsidR="004749D1" w:rsidRPr="00C5309A">
        <w:t xml:space="preserve">zgodnie ze wzorem określonym w </w:t>
      </w:r>
      <w:r w:rsidRPr="00C5309A">
        <w:t>Załącznik</w:t>
      </w:r>
      <w:r w:rsidR="004749D1" w:rsidRPr="00C5309A">
        <w:t>u</w:t>
      </w:r>
      <w:r w:rsidRPr="00C5309A">
        <w:t xml:space="preserve"> nr 8 do Umowy).</w:t>
      </w:r>
    </w:p>
    <w:p w14:paraId="2134F3A7" w14:textId="77777777" w:rsidR="00190D7A" w:rsidRPr="00C5309A" w:rsidRDefault="00190D7A">
      <w:pPr>
        <w:pStyle w:val="Akapitzlist2"/>
        <w:widowControl/>
        <w:numPr>
          <w:ilvl w:val="0"/>
          <w:numId w:val="8"/>
        </w:numPr>
        <w:spacing w:line="360" w:lineRule="auto"/>
        <w:jc w:val="both"/>
      </w:pPr>
      <w:r w:rsidRPr="00C5309A">
        <w:t xml:space="preserve">Podstawę do wystawienia faktury dla prac realizowanych w ramach Etapu V stanowi podpisany przez </w:t>
      </w:r>
      <w:r w:rsidR="004749D1" w:rsidRPr="00C5309A">
        <w:t xml:space="preserve">Zamawiającego </w:t>
      </w:r>
      <w:r w:rsidRPr="00C5309A">
        <w:t>Protokół odbioru nowej wersji systemu (</w:t>
      </w:r>
      <w:r w:rsidR="004749D1" w:rsidRPr="00C5309A">
        <w:t xml:space="preserve">zgodnie ze wzorem określonym w </w:t>
      </w:r>
      <w:r w:rsidRPr="00C5309A">
        <w:t>Załącznik</w:t>
      </w:r>
      <w:r w:rsidR="004749D1" w:rsidRPr="00C5309A">
        <w:t>u</w:t>
      </w:r>
      <w:r w:rsidRPr="00C5309A">
        <w:t xml:space="preserve"> nr 9 do Umowy).</w:t>
      </w:r>
    </w:p>
    <w:p w14:paraId="07741215" w14:textId="77777777" w:rsidR="00190D7A" w:rsidRPr="00C5309A" w:rsidRDefault="00190D7A">
      <w:pPr>
        <w:widowControl/>
        <w:numPr>
          <w:ilvl w:val="0"/>
          <w:numId w:val="8"/>
        </w:numPr>
        <w:tabs>
          <w:tab w:val="left" w:pos="360"/>
        </w:tabs>
        <w:spacing w:line="360" w:lineRule="auto"/>
        <w:jc w:val="both"/>
      </w:pPr>
      <w:r w:rsidRPr="00C5309A">
        <w:t xml:space="preserve">Wykonawca zobowiązuje się, że jakichkolwiek praw Wykonawcy związanych bezpośrednio lub pośrednio z Umową, a w tym wierzytelności Wykonawcy z tytułu </w:t>
      </w:r>
      <w:r w:rsidRPr="00C5309A">
        <w:lastRenderedPageBreak/>
        <w:t>wykonania Umowy i związanych z nimi należności ubocznych (m. in. odsetek), nie przeniesie na rzecz osób trzecich bez poprzedzającej to przeniesienie zgody Zamawiającego wyrażonej w formie pisemnej pod rygorem nieważności. Wykonawca zobowiązuje się, że nie dokona jakiejkolwiek czynności prawnej lub też faktycznej, której bezpośrednim lub pośrednim skutkiem będzie zmiana wierzyciela z osoby Wykonawcy na inny podmiot. Niniejsze ograniczenie obejmuje w szczególności przelew, subrogację umowną, zastaw, hipotekę oraz przekaz. Wykonawca zobowiązuje się, iż celem dochodzenia jakichkolwiek praw z Umowy nie udzieli upoważnienia, w tym upoważnienia inkasowego, innej firmie, w tym firmie prowadzącej pozostałą finansową działalność usługową, gdzie indziej niesklasyfikowaną, jak i pozostałe doradztwo w zakresie prowadzenia działalności gospodarczej i zarządzania w rozumieniu m.in. przepisów rozporządzenia Rady Ministrów z dnia 24 grudnia 2007 r. w sprawie Polskiej Klasyfikacji Działalności (Dz. U. Nr 251, poz. 1885), tj. firmom zajmującym się działalnością windykacyjną.</w:t>
      </w:r>
    </w:p>
    <w:p w14:paraId="0AE65CE4" w14:textId="77777777" w:rsidR="00190D7A" w:rsidRPr="00C5309A" w:rsidRDefault="00190D7A">
      <w:pPr>
        <w:widowControl/>
        <w:numPr>
          <w:ilvl w:val="0"/>
          <w:numId w:val="8"/>
        </w:numPr>
        <w:tabs>
          <w:tab w:val="left" w:pos="360"/>
        </w:tabs>
        <w:spacing w:line="360" w:lineRule="auto"/>
        <w:jc w:val="both"/>
      </w:pPr>
      <w:r w:rsidRPr="00C5309A">
        <w:t>Wykonawca przyjmuje do wiadomości i zobowiązuje się, iż zapłata za świadczenia wykonane zgodnie z Umową nastąpi bezpośrednio na rzecz Wykonawcy, i tylko w drodze przelewu na rachunek Wykonawcy. Umorzenie długu Zamawiającego w stosunku do Wykonawcy poprzez uregulowanie należności Wykonawcy w jakiejkolwiek formie na rzecz innych podmiotów niż bezpośrednio na rzecz Wykonawcy, może nastąpić wyłącznie za poprzedzającą to uregulowanie zgodą Zamawiającego wyrażoną w formie pisemnej pod rygorem nieważności.</w:t>
      </w:r>
    </w:p>
    <w:p w14:paraId="3333F726" w14:textId="56B34E97" w:rsidR="00AC10C8" w:rsidRPr="00C5309A" w:rsidRDefault="00AC10C8" w:rsidP="000278B6">
      <w:pPr>
        <w:widowControl/>
        <w:numPr>
          <w:ilvl w:val="0"/>
          <w:numId w:val="8"/>
        </w:numPr>
        <w:tabs>
          <w:tab w:val="left" w:pos="360"/>
        </w:tabs>
        <w:spacing w:line="360" w:lineRule="auto"/>
        <w:jc w:val="both"/>
      </w:pPr>
      <w:r w:rsidRPr="00C5309A">
        <w:t xml:space="preserve">W przypadku niewykorzystania </w:t>
      </w:r>
      <w:r w:rsidR="00F61D1C" w:rsidRPr="00C5309A">
        <w:t xml:space="preserve">przez Zamawiającego liczby osobogodzin wskazanych </w:t>
      </w:r>
      <w:r w:rsidRPr="00C5309A">
        <w:t xml:space="preserve">w § 2 ust. 1 pkt </w:t>
      </w:r>
      <w:r w:rsidR="00CC6229" w:rsidRPr="00C5309A">
        <w:t>3</w:t>
      </w:r>
      <w:r w:rsidR="00F61D1C" w:rsidRPr="00C5309A">
        <w:t>,</w:t>
      </w:r>
      <w:r w:rsidRPr="00C5309A">
        <w:t xml:space="preserve"> Wykonawcy nie przysługują jakiekolwiek roszczenia, w tym roszczenia o zapłatę wynagrodzenia za niewykorzystaną liczbę </w:t>
      </w:r>
      <w:r w:rsidR="00F61D1C" w:rsidRPr="00C5309A">
        <w:t>osobo</w:t>
      </w:r>
      <w:r w:rsidRPr="00C5309A">
        <w:t xml:space="preserve">godzin wskazanych w § 2 ust. 1 pkt </w:t>
      </w:r>
      <w:r w:rsidR="00CC6229" w:rsidRPr="00C5309A">
        <w:t>3</w:t>
      </w:r>
      <w:r w:rsidRPr="00C5309A">
        <w:t>.</w:t>
      </w:r>
    </w:p>
    <w:p w14:paraId="0B05411E" w14:textId="77777777" w:rsidR="00190D7A" w:rsidRPr="00C5309A" w:rsidRDefault="00190D7A">
      <w:pPr>
        <w:spacing w:line="360" w:lineRule="auto"/>
        <w:jc w:val="center"/>
        <w:rPr>
          <w:b/>
        </w:rPr>
      </w:pPr>
      <w:r w:rsidRPr="00C5309A">
        <w:rPr>
          <w:b/>
        </w:rPr>
        <w:t>§ 12.</w:t>
      </w:r>
    </w:p>
    <w:p w14:paraId="639FD7C4" w14:textId="77777777" w:rsidR="00190D7A" w:rsidRPr="00C5309A" w:rsidRDefault="00190D7A">
      <w:pPr>
        <w:spacing w:line="360" w:lineRule="auto"/>
        <w:jc w:val="center"/>
      </w:pPr>
      <w:r w:rsidRPr="00C5309A">
        <w:rPr>
          <w:b/>
        </w:rPr>
        <w:t>Zabezpieczenie należytego wykonania Umowy</w:t>
      </w:r>
    </w:p>
    <w:p w14:paraId="06255911" w14:textId="77777777" w:rsidR="00190D7A" w:rsidRPr="00C5309A" w:rsidRDefault="00190D7A">
      <w:pPr>
        <w:widowControl/>
        <w:numPr>
          <w:ilvl w:val="0"/>
          <w:numId w:val="9"/>
        </w:numPr>
        <w:spacing w:line="360" w:lineRule="auto"/>
        <w:jc w:val="both"/>
      </w:pPr>
      <w:r w:rsidRPr="00C5309A">
        <w:t xml:space="preserve">Wykonawca wniósł zabezpieczenie należytego wykonania Umowy w wysokości stanowiącej </w:t>
      </w:r>
      <w:r w:rsidR="00A31A62" w:rsidRPr="00C5309A">
        <w:t>3</w:t>
      </w:r>
      <w:r w:rsidRPr="00C5309A">
        <w:t>% kwoty wskazanej w §11 ust. 1, tj. w wysokości ……………… (słownie: ………………….) w formie ………………………</w:t>
      </w:r>
    </w:p>
    <w:p w14:paraId="61D69300" w14:textId="77777777" w:rsidR="00190D7A" w:rsidRPr="00C5309A" w:rsidRDefault="00190D7A">
      <w:pPr>
        <w:widowControl/>
        <w:numPr>
          <w:ilvl w:val="0"/>
          <w:numId w:val="9"/>
        </w:numPr>
        <w:spacing w:line="360" w:lineRule="auto"/>
        <w:jc w:val="both"/>
      </w:pPr>
      <w:r w:rsidRPr="00C5309A">
        <w:lastRenderedPageBreak/>
        <w:t>70% kwoty zabezpieczenia należytego wykonania Umowy zwrócone zostanie Wykonawcy w terminie 30 dni od dnia uznania Umowy przez Zamawiającego za należycie wykonaną.</w:t>
      </w:r>
    </w:p>
    <w:p w14:paraId="7FD25F2E" w14:textId="77777777" w:rsidR="00190D7A" w:rsidRPr="00C5309A" w:rsidRDefault="00190D7A">
      <w:pPr>
        <w:widowControl/>
        <w:numPr>
          <w:ilvl w:val="0"/>
          <w:numId w:val="9"/>
        </w:numPr>
        <w:spacing w:line="360" w:lineRule="auto"/>
        <w:jc w:val="both"/>
        <w:rPr>
          <w:b/>
        </w:rPr>
      </w:pPr>
      <w:r w:rsidRPr="00C5309A">
        <w:t>Pozostałe 30% kwoty zabezpieczenia należytego wykonania Umowy, pozostawione na zabezpieczenie roszczeń z tytułu rękojmi za wady przedmiotu Umowy zwrócone zostanie Wykonawcy nie później niż w 15 dniu po upływie okresu rękojmi, o któr</w:t>
      </w:r>
      <w:r w:rsidR="004749D1" w:rsidRPr="00C5309A">
        <w:t>ym</w:t>
      </w:r>
      <w:r w:rsidRPr="00C5309A">
        <w:t xml:space="preserve"> mowa w § 9 Umowy.</w:t>
      </w:r>
    </w:p>
    <w:p w14:paraId="449A7566" w14:textId="77777777" w:rsidR="00190D7A" w:rsidRPr="00C5309A" w:rsidRDefault="00190D7A">
      <w:pPr>
        <w:spacing w:line="360" w:lineRule="auto"/>
        <w:jc w:val="center"/>
        <w:rPr>
          <w:b/>
        </w:rPr>
      </w:pPr>
      <w:r w:rsidRPr="00C5309A">
        <w:rPr>
          <w:b/>
        </w:rPr>
        <w:t>§ 13.</w:t>
      </w:r>
    </w:p>
    <w:p w14:paraId="7496B679" w14:textId="77777777" w:rsidR="00190D7A" w:rsidRPr="00C5309A" w:rsidRDefault="00190D7A">
      <w:pPr>
        <w:spacing w:line="360" w:lineRule="auto"/>
        <w:jc w:val="center"/>
        <w:rPr>
          <w:bCs/>
          <w:color w:val="00000A"/>
        </w:rPr>
      </w:pPr>
      <w:r w:rsidRPr="00C5309A">
        <w:rPr>
          <w:b/>
        </w:rPr>
        <w:t>Kary umowne i rozwiązanie Umowy</w:t>
      </w:r>
    </w:p>
    <w:p w14:paraId="54E339CA" w14:textId="57D785C8" w:rsidR="00190D7A" w:rsidRPr="00C5309A" w:rsidRDefault="00190D7A">
      <w:pPr>
        <w:pStyle w:val="Tekstpodstawowy"/>
        <w:widowControl/>
        <w:numPr>
          <w:ilvl w:val="0"/>
          <w:numId w:val="10"/>
        </w:numPr>
        <w:spacing w:line="360" w:lineRule="auto"/>
        <w:jc w:val="both"/>
        <w:rPr>
          <w:color w:val="00000A"/>
          <w:szCs w:val="24"/>
        </w:rPr>
      </w:pPr>
      <w:r w:rsidRPr="00C5309A">
        <w:rPr>
          <w:bCs/>
          <w:color w:val="00000A"/>
          <w:szCs w:val="24"/>
        </w:rPr>
        <w:t xml:space="preserve">Za każdy rozpoczęty dzień opóźnienia (za wyjątkiem przyczyn leżących wyłącznie po stronie Zamawiającego) w </w:t>
      </w:r>
      <w:r w:rsidRPr="00C5309A">
        <w:rPr>
          <w:color w:val="00000A"/>
          <w:szCs w:val="24"/>
        </w:rPr>
        <w:t>realizacji Przedmiotu Umowy</w:t>
      </w:r>
      <w:r w:rsidR="00B46A57" w:rsidRPr="00C5309A">
        <w:rPr>
          <w:color w:val="00000A"/>
          <w:szCs w:val="24"/>
        </w:rPr>
        <w:t>,</w:t>
      </w:r>
      <w:r w:rsidR="001E3E91" w:rsidRPr="00C5309A">
        <w:rPr>
          <w:color w:val="00000A"/>
          <w:szCs w:val="24"/>
        </w:rPr>
        <w:t xml:space="preserve"> </w:t>
      </w:r>
      <w:r w:rsidRPr="00C5309A">
        <w:rPr>
          <w:color w:val="00000A"/>
          <w:szCs w:val="24"/>
        </w:rPr>
        <w:t xml:space="preserve">w stosunku do terminów określonych </w:t>
      </w:r>
      <w:r w:rsidRPr="00C5309A">
        <w:rPr>
          <w:bCs/>
          <w:color w:val="00000A"/>
          <w:szCs w:val="24"/>
        </w:rPr>
        <w:t xml:space="preserve">w Załączniku nr 3 do Umowy w zakresie Etapów IIa-IIc </w:t>
      </w:r>
      <w:r w:rsidRPr="00C5309A">
        <w:rPr>
          <w:color w:val="00000A"/>
          <w:szCs w:val="24"/>
        </w:rPr>
        <w:t>Wykonawca zapłaci Zamawiającemu karę umowną w wysokości 250.000,</w:t>
      </w:r>
      <w:r w:rsidR="00AC10C8" w:rsidRPr="00C5309A">
        <w:rPr>
          <w:color w:val="00000A"/>
          <w:szCs w:val="24"/>
        </w:rPr>
        <w:t>00</w:t>
      </w:r>
      <w:r w:rsidRPr="00C5309A">
        <w:rPr>
          <w:color w:val="00000A"/>
          <w:szCs w:val="24"/>
        </w:rPr>
        <w:t xml:space="preserve"> zł (słownie: dwieście pięćdziesiąt tysięcy złotych 00/100).</w:t>
      </w:r>
    </w:p>
    <w:p w14:paraId="2C2CE1B6" w14:textId="1F25390F" w:rsidR="00190D7A" w:rsidRPr="00C5309A" w:rsidRDefault="00190D7A">
      <w:pPr>
        <w:pStyle w:val="Tekstpodstawowy"/>
        <w:widowControl/>
        <w:numPr>
          <w:ilvl w:val="0"/>
          <w:numId w:val="10"/>
        </w:numPr>
        <w:spacing w:line="360" w:lineRule="auto"/>
        <w:jc w:val="both"/>
        <w:rPr>
          <w:bCs/>
          <w:color w:val="00000A"/>
          <w:szCs w:val="24"/>
        </w:rPr>
      </w:pPr>
      <w:r w:rsidRPr="00C5309A">
        <w:rPr>
          <w:color w:val="00000A"/>
          <w:szCs w:val="24"/>
        </w:rPr>
        <w:t xml:space="preserve">Za każdy </w:t>
      </w:r>
      <w:r w:rsidRPr="00C5309A">
        <w:rPr>
          <w:bCs/>
          <w:color w:val="00000A"/>
          <w:szCs w:val="24"/>
        </w:rPr>
        <w:t xml:space="preserve">rozpoczęty dzień opóźnienia (za wyjątkiem przyczyn leżących wyłącznie po stronie Zamawiającego) w </w:t>
      </w:r>
      <w:r w:rsidRPr="00C5309A">
        <w:rPr>
          <w:color w:val="00000A"/>
          <w:szCs w:val="24"/>
        </w:rPr>
        <w:t>realizacji Przedmiotu Umowy</w:t>
      </w:r>
      <w:r w:rsidR="00B46A57" w:rsidRPr="00C5309A">
        <w:rPr>
          <w:color w:val="00000A"/>
          <w:szCs w:val="24"/>
        </w:rPr>
        <w:t>,</w:t>
      </w:r>
      <w:r w:rsidR="001E3E91" w:rsidRPr="00C5309A">
        <w:rPr>
          <w:color w:val="00000A"/>
          <w:szCs w:val="24"/>
        </w:rPr>
        <w:t xml:space="preserve"> </w:t>
      </w:r>
      <w:r w:rsidRPr="00C5309A">
        <w:rPr>
          <w:color w:val="00000A"/>
          <w:szCs w:val="24"/>
        </w:rPr>
        <w:t xml:space="preserve">w stosunku do terminów określonych </w:t>
      </w:r>
      <w:r w:rsidRPr="00C5309A">
        <w:rPr>
          <w:bCs/>
          <w:color w:val="00000A"/>
          <w:szCs w:val="24"/>
        </w:rPr>
        <w:t>w Załączniku nr 3 do Umowy w zakresie Etapów Ia-Ic</w:t>
      </w:r>
      <w:r w:rsidR="00B46A57" w:rsidRPr="00C5309A">
        <w:rPr>
          <w:bCs/>
          <w:color w:val="00000A"/>
          <w:szCs w:val="24"/>
        </w:rPr>
        <w:t>,</w:t>
      </w:r>
      <w:r w:rsidRPr="00C5309A">
        <w:rPr>
          <w:bCs/>
          <w:color w:val="00000A"/>
          <w:szCs w:val="24"/>
        </w:rPr>
        <w:t xml:space="preserve"> w zakresie dostarczania w terminie Raportu o stanie realizacji </w:t>
      </w:r>
      <w:r w:rsidR="00F61D1C" w:rsidRPr="00C5309A">
        <w:rPr>
          <w:bCs/>
          <w:color w:val="00000A"/>
          <w:szCs w:val="24"/>
        </w:rPr>
        <w:t>P</w:t>
      </w:r>
      <w:r w:rsidRPr="00C5309A">
        <w:rPr>
          <w:bCs/>
          <w:color w:val="00000A"/>
          <w:szCs w:val="24"/>
        </w:rPr>
        <w:t>rojektu</w:t>
      </w:r>
      <w:r w:rsidR="00B46A57" w:rsidRPr="00C5309A">
        <w:rPr>
          <w:bCs/>
          <w:color w:val="00000A"/>
          <w:szCs w:val="24"/>
        </w:rPr>
        <w:t>, w</w:t>
      </w:r>
      <w:r w:rsidRPr="00C5309A">
        <w:rPr>
          <w:bCs/>
          <w:color w:val="00000A"/>
          <w:szCs w:val="24"/>
        </w:rPr>
        <w:t xml:space="preserve"> zakresie pozostałych terminów zawartych w </w:t>
      </w:r>
      <w:r w:rsidR="00F61D1C" w:rsidRPr="00C5309A">
        <w:rPr>
          <w:bCs/>
          <w:color w:val="00000A"/>
          <w:szCs w:val="24"/>
        </w:rPr>
        <w:t>U</w:t>
      </w:r>
      <w:r w:rsidRPr="00C5309A">
        <w:rPr>
          <w:bCs/>
          <w:color w:val="00000A"/>
          <w:szCs w:val="24"/>
        </w:rPr>
        <w:t xml:space="preserve">mowie </w:t>
      </w:r>
      <w:r w:rsidR="00B46A57" w:rsidRPr="00C5309A">
        <w:rPr>
          <w:bCs/>
          <w:color w:val="00000A"/>
          <w:szCs w:val="24"/>
        </w:rPr>
        <w:t xml:space="preserve">lub w </w:t>
      </w:r>
      <w:r w:rsidRPr="00C5309A">
        <w:rPr>
          <w:bCs/>
          <w:color w:val="00000A"/>
          <w:szCs w:val="24"/>
        </w:rPr>
        <w:t xml:space="preserve">zakresie terminów uzgodnionych przez zarząd projektu, </w:t>
      </w:r>
      <w:r w:rsidRPr="00C5309A">
        <w:rPr>
          <w:color w:val="00000A"/>
          <w:szCs w:val="24"/>
        </w:rPr>
        <w:t>Wykonawca zapłaci Zamawiającemu karę umowną w wysokości 50.000</w:t>
      </w:r>
      <w:r w:rsidR="00AC10C8" w:rsidRPr="00C5309A">
        <w:rPr>
          <w:color w:val="00000A"/>
          <w:szCs w:val="24"/>
        </w:rPr>
        <w:t>,00</w:t>
      </w:r>
      <w:r w:rsidRPr="00C5309A">
        <w:rPr>
          <w:color w:val="00000A"/>
          <w:szCs w:val="24"/>
        </w:rPr>
        <w:t>- zł (słownie: pięćdziesiąt tysięcy złotych 00/100).</w:t>
      </w:r>
    </w:p>
    <w:p w14:paraId="50DBC919" w14:textId="50A85C4D" w:rsidR="00190D7A" w:rsidRPr="00C5309A" w:rsidRDefault="00190D7A">
      <w:pPr>
        <w:pStyle w:val="Tekstpodstawowy"/>
        <w:widowControl/>
        <w:numPr>
          <w:ilvl w:val="0"/>
          <w:numId w:val="10"/>
        </w:numPr>
        <w:spacing w:line="360" w:lineRule="auto"/>
        <w:jc w:val="both"/>
        <w:rPr>
          <w:color w:val="00000A"/>
          <w:szCs w:val="24"/>
        </w:rPr>
      </w:pPr>
      <w:r w:rsidRPr="00C5309A">
        <w:rPr>
          <w:bCs/>
          <w:color w:val="00000A"/>
          <w:szCs w:val="24"/>
        </w:rPr>
        <w:t xml:space="preserve">Za każdy rozpoczęty dzień opóźnienia (za wyjątkiem przyczyn leżących wyłącznie po stronie Zamawiającego) w </w:t>
      </w:r>
      <w:r w:rsidRPr="00C5309A">
        <w:rPr>
          <w:color w:val="00000A"/>
          <w:szCs w:val="24"/>
        </w:rPr>
        <w:t xml:space="preserve">realizacji Przedmiotu Umowy w stosunku do terminów określonych </w:t>
      </w:r>
      <w:r w:rsidRPr="00C5309A">
        <w:rPr>
          <w:bCs/>
          <w:color w:val="00000A"/>
          <w:szCs w:val="24"/>
        </w:rPr>
        <w:t xml:space="preserve">w Załączniku nr 3 do Umowy w zakresie Etapu III </w:t>
      </w:r>
      <w:r w:rsidRPr="00C5309A">
        <w:rPr>
          <w:color w:val="00000A"/>
          <w:szCs w:val="24"/>
        </w:rPr>
        <w:t>Wykonawca zapłaci Zamawiającemu karę umowną w wysokości 100.000,</w:t>
      </w:r>
      <w:r w:rsidR="00AC10C8" w:rsidRPr="00C5309A">
        <w:rPr>
          <w:color w:val="00000A"/>
          <w:szCs w:val="24"/>
        </w:rPr>
        <w:t>00</w:t>
      </w:r>
      <w:r w:rsidRPr="00C5309A">
        <w:rPr>
          <w:color w:val="00000A"/>
          <w:szCs w:val="24"/>
        </w:rPr>
        <w:t xml:space="preserve"> zł (słownie: sto tysięcy złotych  00/100).</w:t>
      </w:r>
    </w:p>
    <w:p w14:paraId="1ABEB6F3" w14:textId="720AA72C" w:rsidR="00190D7A" w:rsidRPr="00C5309A" w:rsidRDefault="00190D7A">
      <w:pPr>
        <w:pStyle w:val="Tekstpodstawowy"/>
        <w:widowControl/>
        <w:numPr>
          <w:ilvl w:val="0"/>
          <w:numId w:val="10"/>
        </w:numPr>
        <w:spacing w:line="360" w:lineRule="auto"/>
        <w:jc w:val="both"/>
      </w:pPr>
      <w:r w:rsidRPr="00C5309A">
        <w:rPr>
          <w:color w:val="00000A"/>
          <w:szCs w:val="24"/>
        </w:rPr>
        <w:t>Jeżeli opóźnienie w wykonaniu któregokolwiek z etapów Przedmiotu Umowy określonych w Załączniku nr 3 przekroczy 14 dni Zamawiający będzie miał prawo odstąpić od Umowy na piśmie w terminie do 60 dni liczon</w:t>
      </w:r>
      <w:r w:rsidR="00F61D1C" w:rsidRPr="00C5309A">
        <w:rPr>
          <w:color w:val="00000A"/>
          <w:szCs w:val="24"/>
        </w:rPr>
        <w:t>ym</w:t>
      </w:r>
      <w:r w:rsidRPr="00C5309A">
        <w:rPr>
          <w:color w:val="00000A"/>
          <w:szCs w:val="24"/>
        </w:rPr>
        <w:t xml:space="preserve"> począwszy od 15 dnia opóźnienia, a Wykonawca zobowiązany będzie do zapłacenia kary umownej w wysokości 20.000.000</w:t>
      </w:r>
      <w:r w:rsidR="00AC10C8" w:rsidRPr="00C5309A">
        <w:rPr>
          <w:color w:val="00000A"/>
          <w:szCs w:val="24"/>
        </w:rPr>
        <w:t>,00</w:t>
      </w:r>
      <w:r w:rsidRPr="00C5309A">
        <w:rPr>
          <w:color w:val="00000A"/>
          <w:szCs w:val="24"/>
        </w:rPr>
        <w:t> zł (słownie: dwadzieścia milionów zł 00/100), niezależnie od kar określonych w ust. 1 i 3.</w:t>
      </w:r>
    </w:p>
    <w:p w14:paraId="217D4D37" w14:textId="1DBC4211" w:rsidR="00190D7A" w:rsidRPr="00C5309A" w:rsidRDefault="00190D7A">
      <w:pPr>
        <w:pStyle w:val="Akapitzlist2"/>
        <w:numPr>
          <w:ilvl w:val="0"/>
          <w:numId w:val="10"/>
        </w:numPr>
        <w:spacing w:line="360" w:lineRule="auto"/>
        <w:jc w:val="both"/>
      </w:pPr>
      <w:r w:rsidRPr="00C5309A">
        <w:rPr>
          <w:lang w:val="cs-CZ"/>
        </w:rPr>
        <w:t xml:space="preserve">Poza przypadkami określonymi przepisami prawa Zamawiający jest uprawniony do </w:t>
      </w:r>
      <w:r w:rsidRPr="00C5309A">
        <w:rPr>
          <w:lang w:val="cs-CZ"/>
        </w:rPr>
        <w:lastRenderedPageBreak/>
        <w:t xml:space="preserve">odstąpienia od Umowy w przypadku, gdy Wykonawca naruszył którekolwiek ze swoich zobowiązań i nie zaprzestał naruszeń w terminie wyznaczonym na piśmie przez Zamawiającego. Wezwanie musi być dokonane w formie pisemnej. Zamawiający jest uprawniony do odstąpienia od Umowy w terminie 60 (sześćdziesiąt) dni od dnia bezskutecznego upływu terminu wyznaczonego na piśmie przez Zamawiającego, o którym mowa w zdaniu pierwszym niniejszego ustępu. W takim wypadku </w:t>
      </w:r>
      <w:r w:rsidRPr="00C5309A">
        <w:t xml:space="preserve">Wykonawca zobowiązany będzie do zapłacenia kary umownej </w:t>
      </w:r>
      <w:r w:rsidRPr="00C5309A">
        <w:br/>
        <w:t>w wysokości 20.000.000</w:t>
      </w:r>
      <w:r w:rsidR="00AC10C8" w:rsidRPr="00C5309A">
        <w:t>,00</w:t>
      </w:r>
      <w:r w:rsidRPr="00C5309A">
        <w:t> zł (słownie: dwadzieścia milionów zł 00/100).</w:t>
      </w:r>
    </w:p>
    <w:p w14:paraId="5F07EEA7" w14:textId="5A3F3C0C" w:rsidR="00190D7A" w:rsidRPr="00C5309A" w:rsidRDefault="00190D7A">
      <w:pPr>
        <w:pStyle w:val="Akapitzlist2"/>
        <w:numPr>
          <w:ilvl w:val="0"/>
          <w:numId w:val="10"/>
        </w:numPr>
        <w:spacing w:line="360" w:lineRule="auto"/>
        <w:jc w:val="both"/>
      </w:pPr>
      <w:r w:rsidRPr="00C5309A">
        <w:t xml:space="preserve">Zamawiający zastrzega sobie prawo odstąpienia od Umowy – bez potrzeby wysyłania </w:t>
      </w:r>
      <w:r w:rsidR="00B46A57" w:rsidRPr="00C5309A">
        <w:t xml:space="preserve">dodatkowego, </w:t>
      </w:r>
      <w:r w:rsidRPr="00C5309A">
        <w:t>pisemnego wezwania – w terminie 60 (sześćdziesiąt) dni od dnia powzięcia informacji o zaistnieniu okoliczności uzasadniających skorzystanie z prawa odstąpienia, w przypadkach, gdy:</w:t>
      </w:r>
    </w:p>
    <w:p w14:paraId="4E5B54EF" w14:textId="77777777" w:rsidR="00190D7A" w:rsidRPr="00C5309A" w:rsidRDefault="00190D7A" w:rsidP="00B46A57">
      <w:pPr>
        <w:widowControl/>
        <w:numPr>
          <w:ilvl w:val="3"/>
          <w:numId w:val="29"/>
        </w:numPr>
        <w:spacing w:line="360" w:lineRule="auto"/>
        <w:ind w:left="709" w:hanging="283"/>
        <w:jc w:val="both"/>
      </w:pPr>
      <w:r w:rsidRPr="00C5309A">
        <w:t>Wykonawca przerwał wykonywanie przedmiotu Umowy i nie wykonuje go przez okres dłuższy niż 5 Dni roboczych oraz nie kontynuuje ich pomimo pisemnego wezwania Zamawiającego,</w:t>
      </w:r>
    </w:p>
    <w:p w14:paraId="20D62D9E" w14:textId="77777777" w:rsidR="00190D7A" w:rsidRPr="00C5309A" w:rsidRDefault="00190D7A" w:rsidP="00B46A57">
      <w:pPr>
        <w:widowControl/>
        <w:numPr>
          <w:ilvl w:val="3"/>
          <w:numId w:val="29"/>
        </w:numPr>
        <w:spacing w:line="360" w:lineRule="auto"/>
        <w:ind w:left="709" w:hanging="283"/>
        <w:jc w:val="both"/>
      </w:pPr>
      <w:r w:rsidRPr="00C5309A">
        <w:t>Wykonawca nie wykonuje przedmiotu Umowy zgodnie z Umową lub rażąco naruszył obowiązujące przepisy w zakresie przedmiotu Umowy,</w:t>
      </w:r>
    </w:p>
    <w:p w14:paraId="53A0C33D" w14:textId="77777777" w:rsidR="00190D7A" w:rsidRPr="00C5309A" w:rsidRDefault="00190D7A" w:rsidP="00B46A57">
      <w:pPr>
        <w:widowControl/>
        <w:numPr>
          <w:ilvl w:val="3"/>
          <w:numId w:val="29"/>
        </w:numPr>
        <w:spacing w:line="360" w:lineRule="auto"/>
        <w:ind w:left="709" w:hanging="283"/>
        <w:jc w:val="both"/>
      </w:pPr>
      <w:r w:rsidRPr="00C5309A">
        <w:t>Wykonawca wykonuje przedmiot Umowy przez osoby nieposiadające wymaganych uprawnień,</w:t>
      </w:r>
    </w:p>
    <w:p w14:paraId="596EE7E1" w14:textId="77777777" w:rsidR="00190D7A" w:rsidRPr="00C5309A" w:rsidRDefault="00190D7A" w:rsidP="00B46A57">
      <w:pPr>
        <w:widowControl/>
        <w:numPr>
          <w:ilvl w:val="3"/>
          <w:numId w:val="29"/>
        </w:numPr>
        <w:spacing w:line="360" w:lineRule="auto"/>
        <w:ind w:left="709" w:hanging="283"/>
        <w:jc w:val="both"/>
        <w:rPr>
          <w:color w:val="00000A"/>
        </w:rPr>
      </w:pPr>
      <w:r w:rsidRPr="00C5309A">
        <w:t>Wykonawca wykonuje przedmiot Umowy przez osoby lub podmioty nie uzgodnione z Zamawiającym – dotyczy to również podwykonawców, co, do których nie uzyskano zgody Zamawiającego.</w:t>
      </w:r>
    </w:p>
    <w:p w14:paraId="0EC29216" w14:textId="77777777" w:rsidR="00190D7A" w:rsidRPr="00C5309A" w:rsidRDefault="00190D7A">
      <w:pPr>
        <w:pStyle w:val="Tekstpodstawowy"/>
        <w:widowControl/>
        <w:numPr>
          <w:ilvl w:val="0"/>
          <w:numId w:val="10"/>
        </w:numPr>
        <w:spacing w:line="360" w:lineRule="auto"/>
        <w:jc w:val="both"/>
        <w:rPr>
          <w:color w:val="00000A"/>
          <w:szCs w:val="24"/>
        </w:rPr>
      </w:pPr>
      <w:r w:rsidRPr="00C5309A">
        <w:rPr>
          <w:color w:val="00000A"/>
          <w:szCs w:val="24"/>
        </w:rPr>
        <w:t>W zakresie usługi serwisu i wsparcia technicznego Wykonawca zobowiązuje się do zapłaty kary umownej w wysokości:</w:t>
      </w:r>
    </w:p>
    <w:p w14:paraId="596B0652" w14:textId="77777777" w:rsidR="00190D7A" w:rsidRPr="00C5309A" w:rsidRDefault="00190D7A">
      <w:pPr>
        <w:pStyle w:val="Tekstpodstawowy"/>
        <w:widowControl/>
        <w:numPr>
          <w:ilvl w:val="0"/>
          <w:numId w:val="11"/>
        </w:numPr>
        <w:tabs>
          <w:tab w:val="left" w:pos="851"/>
        </w:tabs>
        <w:spacing w:line="360" w:lineRule="auto"/>
        <w:ind w:left="851" w:hanging="284"/>
        <w:jc w:val="both"/>
        <w:rPr>
          <w:color w:val="00000A"/>
          <w:szCs w:val="24"/>
        </w:rPr>
      </w:pPr>
      <w:r w:rsidRPr="00C5309A">
        <w:rPr>
          <w:color w:val="00000A"/>
          <w:szCs w:val="24"/>
        </w:rPr>
        <w:t>10.000,00 zł (słownie: dziesięć tysięcy zł 00/100), za każdy rozpoczęty dzień opóźnienia w naprawie Błędu Krytycznego;</w:t>
      </w:r>
    </w:p>
    <w:p w14:paraId="79DE57B2" w14:textId="77777777" w:rsidR="00190D7A" w:rsidRPr="00C5309A" w:rsidRDefault="00190D7A">
      <w:pPr>
        <w:pStyle w:val="Tekstpodstawowy"/>
        <w:widowControl/>
        <w:numPr>
          <w:ilvl w:val="0"/>
          <w:numId w:val="11"/>
        </w:numPr>
        <w:tabs>
          <w:tab w:val="left" w:pos="851"/>
        </w:tabs>
        <w:spacing w:line="360" w:lineRule="auto"/>
        <w:ind w:left="851" w:hanging="284"/>
        <w:jc w:val="both"/>
        <w:rPr>
          <w:color w:val="00000A"/>
          <w:szCs w:val="24"/>
        </w:rPr>
      </w:pPr>
      <w:r w:rsidRPr="00C5309A">
        <w:rPr>
          <w:color w:val="00000A"/>
          <w:szCs w:val="24"/>
        </w:rPr>
        <w:t>2.000,00 zł (słownie: dwa tysiące zł 00/100), za każdy rozpoczęty dzień opóźnienia w naprawie Błędu Niekrytycznego;</w:t>
      </w:r>
    </w:p>
    <w:p w14:paraId="61D734AF" w14:textId="45DC2391" w:rsidR="00190D7A" w:rsidRPr="00C5309A" w:rsidRDefault="00190D7A">
      <w:pPr>
        <w:pStyle w:val="Tekstpodstawowy"/>
        <w:widowControl/>
        <w:numPr>
          <w:ilvl w:val="0"/>
          <w:numId w:val="11"/>
        </w:numPr>
        <w:tabs>
          <w:tab w:val="left" w:pos="851"/>
        </w:tabs>
        <w:spacing w:line="360" w:lineRule="auto"/>
        <w:ind w:left="851" w:hanging="284"/>
        <w:jc w:val="both"/>
        <w:rPr>
          <w:color w:val="00000A"/>
          <w:szCs w:val="24"/>
        </w:rPr>
      </w:pPr>
      <w:r w:rsidRPr="00C5309A">
        <w:rPr>
          <w:color w:val="00000A"/>
          <w:szCs w:val="24"/>
        </w:rPr>
        <w:t>3.000,00 zł (słownie: trzy tysiące zł 00/100)</w:t>
      </w:r>
      <w:r w:rsidR="00F61D1C" w:rsidRPr="00C5309A">
        <w:rPr>
          <w:color w:val="00000A"/>
          <w:szCs w:val="24"/>
        </w:rPr>
        <w:t>,</w:t>
      </w:r>
      <w:r w:rsidRPr="00C5309A">
        <w:rPr>
          <w:color w:val="00000A"/>
          <w:szCs w:val="24"/>
        </w:rPr>
        <w:t xml:space="preserve"> za każdy rozpoczęty dzień opóźnienia w realizacji Konfiguracji.</w:t>
      </w:r>
    </w:p>
    <w:p w14:paraId="4625DC0A" w14:textId="46EF8934" w:rsidR="00190D7A" w:rsidRPr="00C5309A" w:rsidRDefault="00190D7A">
      <w:pPr>
        <w:pStyle w:val="Tekstpodstawowy"/>
        <w:widowControl/>
        <w:numPr>
          <w:ilvl w:val="0"/>
          <w:numId w:val="10"/>
        </w:numPr>
        <w:spacing w:line="360" w:lineRule="auto"/>
        <w:jc w:val="both"/>
        <w:rPr>
          <w:color w:val="00000A"/>
          <w:szCs w:val="24"/>
        </w:rPr>
      </w:pPr>
      <w:r w:rsidRPr="00C5309A">
        <w:rPr>
          <w:color w:val="00000A"/>
          <w:szCs w:val="24"/>
        </w:rPr>
        <w:t xml:space="preserve">Kary umowne naliczane są do daty dokonania przez Zamawiającego </w:t>
      </w:r>
      <w:r w:rsidR="00F61D1C" w:rsidRPr="00C5309A">
        <w:rPr>
          <w:color w:val="00000A"/>
          <w:szCs w:val="24"/>
        </w:rPr>
        <w:t xml:space="preserve">bez zastrzeżeń </w:t>
      </w:r>
      <w:r w:rsidRPr="00C5309A">
        <w:rPr>
          <w:color w:val="00000A"/>
          <w:szCs w:val="24"/>
        </w:rPr>
        <w:t xml:space="preserve">odbioru </w:t>
      </w:r>
      <w:r w:rsidR="00F61D1C" w:rsidRPr="00C5309A">
        <w:rPr>
          <w:color w:val="00000A"/>
          <w:szCs w:val="24"/>
        </w:rPr>
        <w:t xml:space="preserve">ponownie dostarczonego przez Wykonawcę </w:t>
      </w:r>
      <w:r w:rsidRPr="00C5309A">
        <w:rPr>
          <w:color w:val="00000A"/>
          <w:szCs w:val="24"/>
        </w:rPr>
        <w:t>produktu Umowy.</w:t>
      </w:r>
    </w:p>
    <w:p w14:paraId="357748EB" w14:textId="77777777" w:rsidR="00190D7A" w:rsidRPr="00C5309A" w:rsidRDefault="00190D7A">
      <w:pPr>
        <w:pStyle w:val="Tekstpodstawowy"/>
        <w:widowControl/>
        <w:numPr>
          <w:ilvl w:val="0"/>
          <w:numId w:val="10"/>
        </w:numPr>
        <w:spacing w:line="360" w:lineRule="auto"/>
        <w:jc w:val="both"/>
        <w:rPr>
          <w:color w:val="00000A"/>
          <w:szCs w:val="24"/>
        </w:rPr>
      </w:pPr>
      <w:r w:rsidRPr="00C5309A">
        <w:rPr>
          <w:color w:val="00000A"/>
          <w:szCs w:val="24"/>
        </w:rPr>
        <w:lastRenderedPageBreak/>
        <w:t>W przypadku odstąpienia od Umowy przez Wykonawcę z przyczyn niezależnych od Zamawiającego, Wykonawca zapłaci Zamawiającemu karę umowną w wysokości 20.000.000 zł (słownie: dwadzieścia milionów zł 00/100).</w:t>
      </w:r>
    </w:p>
    <w:p w14:paraId="3C353EAE" w14:textId="77777777" w:rsidR="00DE4071" w:rsidRPr="00C5309A" w:rsidRDefault="00DE4071" w:rsidP="00DE4071">
      <w:pPr>
        <w:widowControl/>
        <w:numPr>
          <w:ilvl w:val="0"/>
          <w:numId w:val="10"/>
        </w:numPr>
        <w:suppressAutoHyphens w:val="0"/>
        <w:spacing w:before="120" w:after="120" w:line="360" w:lineRule="auto"/>
        <w:contextualSpacing/>
        <w:jc w:val="both"/>
        <w:rPr>
          <w:color w:val="00000A"/>
          <w:lang w:val="cs-CZ"/>
        </w:rPr>
      </w:pPr>
      <w:r w:rsidRPr="00C5309A">
        <w:rPr>
          <w:color w:val="00000A"/>
          <w:lang w:val="cs-CZ"/>
        </w:rPr>
        <w:t xml:space="preserve">W przypadku niewykonania przez Wykonawcę obowiązku określonego w § </w:t>
      </w:r>
      <w:r w:rsidR="00AC10C8" w:rsidRPr="00C5309A">
        <w:rPr>
          <w:color w:val="00000A"/>
          <w:lang w:val="cs-CZ"/>
        </w:rPr>
        <w:t>15</w:t>
      </w:r>
      <w:r w:rsidRPr="00C5309A">
        <w:rPr>
          <w:color w:val="00000A"/>
          <w:lang w:val="cs-CZ"/>
        </w:rPr>
        <w:t xml:space="preserve"> ust. 2, Wykonawca zapłaci Zamawiającemu karę umowną w wysokości </w:t>
      </w:r>
      <w:r w:rsidR="00AC10C8" w:rsidRPr="00C5309A">
        <w:rPr>
          <w:color w:val="00000A"/>
          <w:lang w:val="cs-CZ"/>
        </w:rPr>
        <w:t xml:space="preserve">5.000.000,00 </w:t>
      </w:r>
      <w:r w:rsidRPr="00C5309A">
        <w:rPr>
          <w:color w:val="00000A"/>
          <w:lang w:val="cs-CZ"/>
        </w:rPr>
        <w:t>zł</w:t>
      </w:r>
      <w:r w:rsidR="00AC10C8" w:rsidRPr="00C5309A">
        <w:rPr>
          <w:color w:val="00000A"/>
          <w:lang w:val="cs-CZ"/>
        </w:rPr>
        <w:t xml:space="preserve"> (słownie: pięć milionów)</w:t>
      </w:r>
      <w:r w:rsidRPr="00C5309A">
        <w:rPr>
          <w:color w:val="00000A"/>
          <w:lang w:val="cs-CZ"/>
        </w:rPr>
        <w:t xml:space="preserve">. </w:t>
      </w:r>
    </w:p>
    <w:p w14:paraId="336F71D6" w14:textId="77777777" w:rsidR="009F776F" w:rsidRPr="00C5309A" w:rsidRDefault="009F776F" w:rsidP="009F776F">
      <w:pPr>
        <w:pStyle w:val="Tekstpodstawowy"/>
        <w:widowControl/>
        <w:numPr>
          <w:ilvl w:val="0"/>
          <w:numId w:val="10"/>
        </w:numPr>
        <w:spacing w:line="360" w:lineRule="auto"/>
        <w:jc w:val="both"/>
        <w:rPr>
          <w:color w:val="00000A"/>
          <w:szCs w:val="24"/>
        </w:rPr>
      </w:pPr>
      <w:r w:rsidRPr="00C5309A">
        <w:rPr>
          <w:color w:val="00000A"/>
          <w:szCs w:val="24"/>
        </w:rPr>
        <w:t xml:space="preserve">Zamawiający może dochodzić odszkodowania na zasadach ogólnych, </w:t>
      </w:r>
      <w:r w:rsidRPr="00C5309A">
        <w:t>przenoszącego wysokość naliczonych kar</w:t>
      </w:r>
      <w:r w:rsidRPr="00C5309A">
        <w:rPr>
          <w:color w:val="00000A"/>
          <w:szCs w:val="24"/>
        </w:rPr>
        <w:t>.</w:t>
      </w:r>
    </w:p>
    <w:p w14:paraId="1639884B" w14:textId="77777777" w:rsidR="00190D7A" w:rsidRPr="00C5309A" w:rsidRDefault="00190D7A">
      <w:pPr>
        <w:pStyle w:val="Tekstpodstawowy"/>
        <w:widowControl/>
        <w:numPr>
          <w:ilvl w:val="0"/>
          <w:numId w:val="10"/>
        </w:numPr>
        <w:spacing w:line="360" w:lineRule="auto"/>
        <w:jc w:val="both"/>
        <w:rPr>
          <w:color w:val="00000A"/>
          <w:szCs w:val="24"/>
        </w:rPr>
      </w:pPr>
      <w:r w:rsidRPr="00C5309A">
        <w:rPr>
          <w:color w:val="00000A"/>
          <w:szCs w:val="24"/>
        </w:rPr>
        <w:t>Zamawiający może potrącić należne kary umowne z wynagrodzenia Wykonawcy lub wniesionego zabezpieczenia należytego wykonania Umowy.</w:t>
      </w:r>
    </w:p>
    <w:p w14:paraId="382E6875" w14:textId="77777777" w:rsidR="00190D7A" w:rsidRPr="00C5309A" w:rsidRDefault="00190D7A">
      <w:pPr>
        <w:pStyle w:val="Tekstpodstawowy"/>
        <w:widowControl/>
        <w:numPr>
          <w:ilvl w:val="0"/>
          <w:numId w:val="10"/>
        </w:numPr>
        <w:spacing w:line="360" w:lineRule="auto"/>
        <w:jc w:val="both"/>
        <w:rPr>
          <w:color w:val="00000A"/>
        </w:rPr>
      </w:pPr>
      <w:r w:rsidRPr="00C5309A">
        <w:rPr>
          <w:color w:val="00000A"/>
          <w:szCs w:val="24"/>
        </w:rPr>
        <w:t>W razie wystąpienia istotnej zmiany okoliczności powodującej, że wykonanie Umowy nie leży w interesie publicznym, czego nie można było przewidzieć w chwili zawarcia Umowy, lub w razie powzięcia informacji o nieotrzymaniu środków budżetowych koniecznych do realizacji Umowy od dysponenta odpowiedniego stopnia lub braku środków w budżecie Zamawiającego, a także w przypadku braku zgody na przedłużenie realizacji projektu, Zamawiający może odstąpić od Umowy lub jej części w terminie 30 dni od powzięcia wiadomości o powyższych okolicznościach.</w:t>
      </w:r>
    </w:p>
    <w:p w14:paraId="676A27B8" w14:textId="77777777" w:rsidR="00895F56" w:rsidRPr="00C5309A" w:rsidRDefault="00895F56" w:rsidP="00895F56">
      <w:pPr>
        <w:numPr>
          <w:ilvl w:val="0"/>
          <w:numId w:val="10"/>
        </w:numPr>
        <w:spacing w:line="360" w:lineRule="auto"/>
        <w:jc w:val="both"/>
      </w:pPr>
      <w:r w:rsidRPr="00C5309A">
        <w:t>Zamawiający jest uprawniony do wypowiedzenia Umowy w zakresie świadczenia usługi serwisu i wsparcia technicznego z zachowaniem jednomiesięcznego okresu wypowiedzenia po upływie 12 miesięcy od dnia zawarcia Umowy. Rozwiązanie umowy nie wyłącza odpowiedzialności Wykonawcy z tytułu gwarancji</w:t>
      </w:r>
      <w:r w:rsidR="00447E9D" w:rsidRPr="00C5309A">
        <w:t xml:space="preserve"> i rękojmi</w:t>
      </w:r>
      <w:r w:rsidRPr="00C5309A">
        <w:t xml:space="preserve">, o której mowa w § 9. </w:t>
      </w:r>
    </w:p>
    <w:p w14:paraId="6E82A82A" w14:textId="77777777" w:rsidR="00190D7A" w:rsidRPr="00C5309A" w:rsidRDefault="00190D7A">
      <w:pPr>
        <w:pStyle w:val="Tekstpodstawowy"/>
        <w:widowControl/>
        <w:numPr>
          <w:ilvl w:val="0"/>
          <w:numId w:val="10"/>
        </w:numPr>
        <w:spacing w:line="360" w:lineRule="auto"/>
        <w:jc w:val="both"/>
        <w:rPr>
          <w:color w:val="00000A"/>
        </w:rPr>
      </w:pPr>
      <w:r w:rsidRPr="00C5309A">
        <w:rPr>
          <w:color w:val="00000A"/>
        </w:rPr>
        <w:t>W razie odstąpienia od Umowy Wykonawca niezwłocznie i w obecności Zamawiającego lub jego przedstawicieli sporządza sprawozdanie o stanie wykonania zadań. Zamawiający nie jest zobowiązany dokonywać jakichkolwiek dalszych płatności na rzecz Wykonawcy.</w:t>
      </w:r>
    </w:p>
    <w:p w14:paraId="257A49CC" w14:textId="77777777" w:rsidR="00190D7A" w:rsidRPr="00C5309A" w:rsidRDefault="00190D7A">
      <w:pPr>
        <w:pStyle w:val="Tekstpodstawowy"/>
        <w:widowControl/>
        <w:numPr>
          <w:ilvl w:val="0"/>
          <w:numId w:val="10"/>
        </w:numPr>
        <w:spacing w:line="360" w:lineRule="auto"/>
        <w:jc w:val="both"/>
        <w:rPr>
          <w:color w:val="00000A"/>
        </w:rPr>
      </w:pPr>
      <w:r w:rsidRPr="00C5309A">
        <w:rPr>
          <w:color w:val="00000A"/>
        </w:rPr>
        <w:t>Po złożeniu oświadczenia o odstąpieniu od Umowy przez Zamawiającego, Wykonawca zobowiązuje się do podjęcia niezwłocznie działań prowadzących do szybkiego i uporządkowanego zakończenia zadań, jednak nie dłużej niż w ciągu 30 (trzydzieści) dni od odstąpienia od Umowy. W razie niepodjęcia przedmiotowych czynności Zamawiający będzie traktował zachowanie Wykonawcy jako działanie ze szkodą dla Zamawiającego</w:t>
      </w:r>
    </w:p>
    <w:p w14:paraId="5F6DD85F" w14:textId="77777777" w:rsidR="00190D7A" w:rsidRPr="00C5309A" w:rsidRDefault="00190D7A">
      <w:pPr>
        <w:pStyle w:val="Tekstpodstawowy"/>
        <w:widowControl/>
        <w:numPr>
          <w:ilvl w:val="0"/>
          <w:numId w:val="10"/>
        </w:numPr>
        <w:spacing w:line="360" w:lineRule="auto"/>
        <w:jc w:val="both"/>
        <w:rPr>
          <w:color w:val="00000A"/>
        </w:rPr>
      </w:pPr>
      <w:r w:rsidRPr="00C5309A">
        <w:rPr>
          <w:color w:val="00000A"/>
        </w:rPr>
        <w:t>W razie odstąpienia od Umowy Wykonawca może żądać wyłącznie wynagrodzenia należnego z tytułu wykonania części Umowy.</w:t>
      </w:r>
    </w:p>
    <w:p w14:paraId="1412965F" w14:textId="77777777" w:rsidR="00190D7A" w:rsidRPr="00C5309A" w:rsidRDefault="00190D7A">
      <w:pPr>
        <w:pStyle w:val="Tekstpodstawowy"/>
        <w:widowControl/>
        <w:numPr>
          <w:ilvl w:val="0"/>
          <w:numId w:val="10"/>
        </w:numPr>
        <w:spacing w:line="360" w:lineRule="auto"/>
        <w:jc w:val="both"/>
        <w:rPr>
          <w:color w:val="00000A"/>
        </w:rPr>
      </w:pPr>
      <w:r w:rsidRPr="00C5309A">
        <w:rPr>
          <w:color w:val="00000A"/>
        </w:rPr>
        <w:lastRenderedPageBreak/>
        <w:t xml:space="preserve">Odstąpienie od Umowy nie ma wpływu na uprawnienia Zamawiającego wynikające z gwarancji i rękojmi w zakresie wykonanego do chwili odstąpienia i odebranego bez zastrzeżeń przez Zamawiającego przedmiotu Umowy. </w:t>
      </w:r>
    </w:p>
    <w:p w14:paraId="281F7688" w14:textId="77777777" w:rsidR="00190D7A" w:rsidRPr="00C5309A" w:rsidRDefault="00190D7A">
      <w:pPr>
        <w:pStyle w:val="Tekstpodstawowy"/>
        <w:widowControl/>
        <w:numPr>
          <w:ilvl w:val="0"/>
          <w:numId w:val="10"/>
        </w:numPr>
        <w:spacing w:line="360" w:lineRule="auto"/>
        <w:jc w:val="both"/>
        <w:rPr>
          <w:color w:val="00000A"/>
        </w:rPr>
      </w:pPr>
      <w:r w:rsidRPr="00C5309A">
        <w:rPr>
          <w:color w:val="00000A"/>
        </w:rPr>
        <w:t>Odstąpienie od Umowy nie ma wpływu na uprawnienia Zamawiającego do naliczenia jakichkolwiek kar umownych.</w:t>
      </w:r>
    </w:p>
    <w:p w14:paraId="6E2EB450" w14:textId="17C2C14A" w:rsidR="00F61D1C" w:rsidRPr="00C5309A" w:rsidRDefault="00F61D1C">
      <w:pPr>
        <w:pStyle w:val="Tekstpodstawowy"/>
        <w:widowControl/>
        <w:numPr>
          <w:ilvl w:val="0"/>
          <w:numId w:val="10"/>
        </w:numPr>
        <w:spacing w:line="360" w:lineRule="auto"/>
        <w:jc w:val="both"/>
        <w:rPr>
          <w:color w:val="00000A"/>
        </w:rPr>
      </w:pPr>
      <w:r w:rsidRPr="00C5309A">
        <w:rPr>
          <w:color w:val="00000A"/>
        </w:rPr>
        <w:t xml:space="preserve">Z chwilą odstąpienia od Umowy przez którąkolwiek ze Stron, na Zamawiajacego przechodzą autorskie prawa majątkowe i prawa zależne do Utworów. W takim przypadku stosuje się postanowienia § 14. </w:t>
      </w:r>
    </w:p>
    <w:p w14:paraId="5A1305D6" w14:textId="77777777" w:rsidR="00190D7A" w:rsidRPr="0072438E" w:rsidRDefault="00190D7A">
      <w:pPr>
        <w:pStyle w:val="Tekstpodstawowy"/>
        <w:widowControl/>
        <w:numPr>
          <w:ilvl w:val="0"/>
          <w:numId w:val="10"/>
        </w:numPr>
        <w:spacing w:line="360" w:lineRule="auto"/>
        <w:jc w:val="both"/>
        <w:rPr>
          <w:lang w:val="pl-PL"/>
        </w:rPr>
      </w:pPr>
      <w:r w:rsidRPr="00C5309A">
        <w:rPr>
          <w:color w:val="00000A"/>
        </w:rPr>
        <w:t>W zakresie świadczenia usługi serwisu i wsparcia technicznego dla Zamawiającego oraz dla Użytkowników końcowych Zamawiający jest uprawniony do wypowiedzenia Umowy ze skutkiem natychmiastowym w następujących przypadkach:</w:t>
      </w:r>
    </w:p>
    <w:p w14:paraId="26D3D90E" w14:textId="40A2DA5A" w:rsidR="00190D7A" w:rsidRPr="0072438E" w:rsidRDefault="00190D7A" w:rsidP="00B46A57">
      <w:pPr>
        <w:widowControl/>
        <w:numPr>
          <w:ilvl w:val="1"/>
          <w:numId w:val="27"/>
        </w:numPr>
        <w:spacing w:line="360" w:lineRule="auto"/>
        <w:ind w:left="709" w:hanging="283"/>
        <w:jc w:val="both"/>
      </w:pPr>
      <w:r w:rsidRPr="0072438E">
        <w:t>Wykonawca naruszył którekolwiek ze swoich zobowiązań i nie zaprzestał naruszeń w terminie wyznaczonym na piśmie przez Zamawiającego. Wezwanie musi być dokonane w formie pisemnej,</w:t>
      </w:r>
    </w:p>
    <w:p w14:paraId="283AC0A9" w14:textId="77777777" w:rsidR="00190D7A" w:rsidRPr="0072438E" w:rsidRDefault="00190D7A" w:rsidP="00B46A57">
      <w:pPr>
        <w:widowControl/>
        <w:numPr>
          <w:ilvl w:val="1"/>
          <w:numId w:val="27"/>
        </w:numPr>
        <w:spacing w:line="360" w:lineRule="auto"/>
        <w:ind w:left="709" w:hanging="283"/>
        <w:jc w:val="both"/>
      </w:pPr>
      <w:r w:rsidRPr="0072438E">
        <w:t>Wykonawca przerwał wykonywanie przedmiotu Umowy i nie wykonuje go przez okres dłuższy niż 5 (pięć) Dni roboczych oraz nie kontynuuje ich pomimo pisemnego wezwania Zamawiającego,</w:t>
      </w:r>
    </w:p>
    <w:p w14:paraId="70FDCD50" w14:textId="77777777" w:rsidR="00190D7A" w:rsidRPr="0072438E" w:rsidRDefault="00190D7A" w:rsidP="00B46A57">
      <w:pPr>
        <w:widowControl/>
        <w:numPr>
          <w:ilvl w:val="1"/>
          <w:numId w:val="27"/>
        </w:numPr>
        <w:spacing w:line="360" w:lineRule="auto"/>
        <w:ind w:left="709" w:hanging="283"/>
        <w:jc w:val="both"/>
      </w:pPr>
      <w:r w:rsidRPr="0072438E">
        <w:t>Wykonawca wykonuje przedmiot Umowy przez osoby nieposiadające stosownych uprawnień i kompetencji,</w:t>
      </w:r>
    </w:p>
    <w:p w14:paraId="2FF0E790" w14:textId="188F2CE7" w:rsidR="00190D7A" w:rsidRPr="000278B6" w:rsidRDefault="00190D7A" w:rsidP="000278B6">
      <w:pPr>
        <w:widowControl/>
        <w:numPr>
          <w:ilvl w:val="1"/>
          <w:numId w:val="27"/>
        </w:numPr>
        <w:spacing w:line="360" w:lineRule="auto"/>
        <w:ind w:left="709" w:hanging="283"/>
        <w:jc w:val="both"/>
        <w:rPr>
          <w:color w:val="00000A"/>
        </w:rPr>
      </w:pPr>
      <w:r w:rsidRPr="0072438E">
        <w:t>Wykonawca wykonuje przedmiot Umowy przez osoby lub podmioty nie uzgodnione z Zamawiającym – dotyczy to również podwykonawców, co do których nie uzyskano zgody Zamawiającego</w:t>
      </w:r>
      <w:r w:rsidR="002E3B1C" w:rsidRPr="0072438E">
        <w:t>.</w:t>
      </w:r>
    </w:p>
    <w:p w14:paraId="47F04765" w14:textId="77777777" w:rsidR="00190D7A" w:rsidRPr="00C5309A" w:rsidRDefault="00190D7A">
      <w:pPr>
        <w:spacing w:line="360" w:lineRule="auto"/>
        <w:jc w:val="center"/>
        <w:rPr>
          <w:b/>
        </w:rPr>
      </w:pPr>
      <w:r w:rsidRPr="00C5309A">
        <w:rPr>
          <w:b/>
        </w:rPr>
        <w:t>§ 14.</w:t>
      </w:r>
    </w:p>
    <w:p w14:paraId="67EFBD7D" w14:textId="77777777" w:rsidR="00190D7A" w:rsidRPr="00C5309A" w:rsidRDefault="00190D7A">
      <w:pPr>
        <w:spacing w:line="360" w:lineRule="auto"/>
        <w:jc w:val="center"/>
      </w:pPr>
      <w:r w:rsidRPr="00C5309A">
        <w:rPr>
          <w:b/>
        </w:rPr>
        <w:t>Prawa autorskie</w:t>
      </w:r>
    </w:p>
    <w:p w14:paraId="73454F68" w14:textId="7B85559D" w:rsidR="00190D7A" w:rsidRPr="00C5309A" w:rsidRDefault="00190D7A">
      <w:pPr>
        <w:numPr>
          <w:ilvl w:val="0"/>
          <w:numId w:val="12"/>
        </w:numPr>
        <w:spacing w:line="360" w:lineRule="auto"/>
        <w:jc w:val="both"/>
      </w:pPr>
      <w:r w:rsidRPr="00C5309A">
        <w:t xml:space="preserve">Wykonawca oświadcza, że </w:t>
      </w:r>
      <w:r w:rsidR="004F7000" w:rsidRPr="00C5309A">
        <w:t xml:space="preserve">wszelkie </w:t>
      </w:r>
      <w:r w:rsidRPr="00C5309A">
        <w:t>rozwiązania dedykowane dla potrzeb realizacji Umowy</w:t>
      </w:r>
      <w:r w:rsidR="004F7000" w:rsidRPr="00C5309A">
        <w:t xml:space="preserve">, w tym </w:t>
      </w:r>
      <w:r w:rsidR="00C94DB6" w:rsidRPr="00C5309A">
        <w:t>M</w:t>
      </w:r>
      <w:r w:rsidR="00AB09BE" w:rsidRPr="00C5309A">
        <w:t xml:space="preserve">odyfikacje i </w:t>
      </w:r>
      <w:r w:rsidR="004F7000" w:rsidRPr="00C5309A">
        <w:t xml:space="preserve">oprogramowanie będące wynikiem realizacji interfejsów programistycznych umożliwiających podłączenie </w:t>
      </w:r>
      <w:r w:rsidR="009C652F" w:rsidRPr="00C5309A">
        <w:t>C</w:t>
      </w:r>
      <w:r w:rsidR="00603BD9" w:rsidRPr="00C5309A">
        <w:t>entralnej Jednostki Rejestrującej</w:t>
      </w:r>
      <w:r w:rsidR="009C652F" w:rsidRPr="00C5309A">
        <w:t xml:space="preserve"> do </w:t>
      </w:r>
      <w:r w:rsidR="00F61D1C" w:rsidRPr="00C5309A">
        <w:t>O</w:t>
      </w:r>
      <w:r w:rsidR="009C652F" w:rsidRPr="00C5309A">
        <w:t xml:space="preserve">programowania </w:t>
      </w:r>
      <w:proofErr w:type="spellStart"/>
      <w:r w:rsidR="009C652F" w:rsidRPr="00C5309A">
        <w:t>ReCourt</w:t>
      </w:r>
      <w:proofErr w:type="spellEnd"/>
      <w:r w:rsidR="00CC6229" w:rsidRPr="00C5309A">
        <w:t>,</w:t>
      </w:r>
      <w:r w:rsidR="009C652F" w:rsidRPr="00C5309A">
        <w:t xml:space="preserve"> </w:t>
      </w:r>
      <w:r w:rsidRPr="00C5309A">
        <w:t>oraz wszelka Dokumentacja (w tym materiały szkoleniowe)</w:t>
      </w:r>
      <w:r w:rsidR="00F61D1C" w:rsidRPr="00C5309A">
        <w:t>,</w:t>
      </w:r>
      <w:r w:rsidRPr="00C5309A">
        <w:t xml:space="preserve"> stworzon</w:t>
      </w:r>
      <w:r w:rsidR="00F61D1C" w:rsidRPr="00C5309A">
        <w:t>e</w:t>
      </w:r>
      <w:r w:rsidRPr="00C5309A">
        <w:t xml:space="preserve"> w wyniku zobowiązań wynikających z Umowy</w:t>
      </w:r>
      <w:r w:rsidR="002E3B1C" w:rsidRPr="00C5309A">
        <w:t>,</w:t>
      </w:r>
      <w:r w:rsidRPr="00C5309A">
        <w:t xml:space="preserve"> stanowi</w:t>
      </w:r>
      <w:r w:rsidR="002E3B1C" w:rsidRPr="00C5309A">
        <w:t xml:space="preserve">ć </w:t>
      </w:r>
      <w:r w:rsidRPr="00C5309A">
        <w:t>będą utwor</w:t>
      </w:r>
      <w:r w:rsidR="002E3B1C" w:rsidRPr="00C5309A">
        <w:t>y</w:t>
      </w:r>
      <w:r w:rsidRPr="00C5309A">
        <w:t xml:space="preserve"> w rozumieniu art. 1 ustawy z dnia 4 lutego 1994 r. o prawie autorskim i prawach pokrewnych (</w:t>
      </w:r>
      <w:proofErr w:type="spellStart"/>
      <w:r w:rsidRPr="00C5309A">
        <w:t>t.j</w:t>
      </w:r>
      <w:proofErr w:type="spellEnd"/>
      <w:r w:rsidRPr="00C5309A">
        <w:t>. Dz. U. z 2016 r., poz. 666 ze zm.)</w:t>
      </w:r>
      <w:r w:rsidR="002E3B1C" w:rsidRPr="00C5309A">
        <w:t>,</w:t>
      </w:r>
      <w:r w:rsidRPr="00C5309A">
        <w:t xml:space="preserve"> zwane dalej „Utwor</w:t>
      </w:r>
      <w:r w:rsidR="002E3B1C" w:rsidRPr="00C5309A">
        <w:t>ami</w:t>
      </w:r>
      <w:r w:rsidRPr="00C5309A">
        <w:t>”.</w:t>
      </w:r>
    </w:p>
    <w:p w14:paraId="4504314E" w14:textId="17EFCB44" w:rsidR="00CC6229" w:rsidRPr="00C5309A" w:rsidRDefault="00190D7A">
      <w:pPr>
        <w:numPr>
          <w:ilvl w:val="0"/>
          <w:numId w:val="12"/>
        </w:numPr>
        <w:spacing w:line="360" w:lineRule="auto"/>
        <w:jc w:val="both"/>
      </w:pPr>
      <w:r w:rsidRPr="00C5309A">
        <w:t>Wykonawca przen</w:t>
      </w:r>
      <w:r w:rsidR="002E3B1C" w:rsidRPr="00C5309A">
        <w:t xml:space="preserve">osi </w:t>
      </w:r>
      <w:r w:rsidRPr="00C5309A">
        <w:t>na Zamawiającego</w:t>
      </w:r>
      <w:r w:rsidR="00CC6229" w:rsidRPr="00C5309A">
        <w:t xml:space="preserve">, z chwilą podpisania </w:t>
      </w:r>
      <w:r w:rsidR="00F61D1C" w:rsidRPr="00C5309A">
        <w:t xml:space="preserve">danego Protokołu odbioru </w:t>
      </w:r>
      <w:r w:rsidR="00F61D1C" w:rsidRPr="00C5309A">
        <w:lastRenderedPageBreak/>
        <w:t xml:space="preserve">nowej wersji systemu lub </w:t>
      </w:r>
      <w:r w:rsidR="00CC6229" w:rsidRPr="00C5309A">
        <w:t>Protokołu Odbioru Końcowego,</w:t>
      </w:r>
      <w:r w:rsidRPr="00C5309A">
        <w:t xml:space="preserve"> majątkowe prawa autorskie</w:t>
      </w:r>
      <w:r w:rsidR="00CC6229" w:rsidRPr="00C5309A">
        <w:t xml:space="preserve"> do Utworów, na następujących polach eksploatacji:</w:t>
      </w:r>
    </w:p>
    <w:p w14:paraId="4CE46629" w14:textId="77777777" w:rsidR="00CC6229" w:rsidRPr="00C5309A" w:rsidRDefault="00CC6229" w:rsidP="008918AB">
      <w:pPr>
        <w:pStyle w:val="Akapitzlist"/>
        <w:numPr>
          <w:ilvl w:val="1"/>
          <w:numId w:val="42"/>
        </w:numPr>
        <w:tabs>
          <w:tab w:val="clear" w:pos="1440"/>
          <w:tab w:val="num" w:pos="851"/>
        </w:tabs>
        <w:spacing w:line="360" w:lineRule="auto"/>
        <w:ind w:hanging="1014"/>
        <w:jc w:val="both"/>
      </w:pPr>
      <w:r w:rsidRPr="00C5309A">
        <w:t xml:space="preserve">do programów komputerowych: </w:t>
      </w:r>
    </w:p>
    <w:p w14:paraId="71301127" w14:textId="0E0C21DF" w:rsidR="00CC6229" w:rsidRPr="00C5309A" w:rsidRDefault="00CC6229" w:rsidP="008918AB">
      <w:pPr>
        <w:pStyle w:val="Akapitzlist2"/>
        <w:numPr>
          <w:ilvl w:val="1"/>
          <w:numId w:val="46"/>
        </w:numPr>
        <w:spacing w:line="360" w:lineRule="auto"/>
        <w:jc w:val="both"/>
      </w:pPr>
      <w:r w:rsidRPr="00C5309A">
        <w:t>trwałe lub czasowe zwielokrotnianie programu komputerowego w całości lub w części jakimikolwiek środkami i w jakiejkolwiek formie;</w:t>
      </w:r>
    </w:p>
    <w:p w14:paraId="5C0EF256" w14:textId="027C2A67" w:rsidR="00CC6229" w:rsidRPr="00C5309A" w:rsidRDefault="00CC6229" w:rsidP="008918AB">
      <w:pPr>
        <w:pStyle w:val="Akapitzlist2"/>
        <w:numPr>
          <w:ilvl w:val="1"/>
          <w:numId w:val="46"/>
        </w:numPr>
        <w:spacing w:line="360" w:lineRule="auto"/>
        <w:jc w:val="both"/>
      </w:pPr>
      <w:r w:rsidRPr="00C5309A">
        <w:t>tłumaczenie, przystosowywanie, zmiany układu lub wprowadzanie jakichkolwiek innych zmian w programie komputerowym;</w:t>
      </w:r>
    </w:p>
    <w:p w14:paraId="4473C01B" w14:textId="6C6CDC78" w:rsidR="00CC6229" w:rsidRPr="00C5309A" w:rsidRDefault="00CC6229" w:rsidP="008918AB">
      <w:pPr>
        <w:pStyle w:val="Akapitzlist2"/>
        <w:numPr>
          <w:ilvl w:val="1"/>
          <w:numId w:val="46"/>
        </w:numPr>
        <w:spacing w:line="360" w:lineRule="auto"/>
        <w:jc w:val="both"/>
        <w:rPr>
          <w:rStyle w:val="FontStyle18"/>
          <w:sz w:val="24"/>
        </w:rPr>
      </w:pPr>
      <w:r w:rsidRPr="0072438E">
        <w:rPr>
          <w:lang w:eastAsia="pl-PL"/>
        </w:rPr>
        <w:t>rozpowszechnianie, w tym użyczenie lub najem, programu komputerowego lub jego kopii</w:t>
      </w:r>
      <w:r w:rsidRPr="00C5309A">
        <w:t>.</w:t>
      </w:r>
    </w:p>
    <w:p w14:paraId="279DB71C" w14:textId="2752CD59" w:rsidR="00190D7A" w:rsidRPr="00C5309A" w:rsidRDefault="00CC6229" w:rsidP="008918AB">
      <w:pPr>
        <w:spacing w:line="360" w:lineRule="auto"/>
        <w:ind w:left="360"/>
        <w:jc w:val="both"/>
      </w:pPr>
      <w:r w:rsidRPr="00C5309A">
        <w:t>2) Utworów innych niż programy komputerowe:</w:t>
      </w:r>
    </w:p>
    <w:p w14:paraId="688664D7" w14:textId="77777777" w:rsidR="00CC6229" w:rsidRPr="00C5309A" w:rsidRDefault="00CC6229" w:rsidP="00A026D9">
      <w:pPr>
        <w:pStyle w:val="Akapitzlist"/>
        <w:numPr>
          <w:ilvl w:val="2"/>
          <w:numId w:val="6"/>
        </w:numPr>
        <w:tabs>
          <w:tab w:val="clear" w:pos="1401"/>
          <w:tab w:val="num" w:pos="1134"/>
        </w:tabs>
        <w:spacing w:line="360" w:lineRule="auto"/>
        <w:ind w:left="1134" w:hanging="425"/>
        <w:jc w:val="both"/>
      </w:pPr>
      <w:r w:rsidRPr="00C5309A">
        <w:t xml:space="preserve"> w zakresie utrwalania i zwielokrotniania </w:t>
      </w:r>
      <w:r w:rsidR="002A5CDD" w:rsidRPr="00C5309A">
        <w:t>U</w:t>
      </w:r>
      <w:r w:rsidRPr="00C5309A">
        <w:t>twor</w:t>
      </w:r>
      <w:r w:rsidR="00210ACD" w:rsidRPr="00C5309A">
        <w:t>ów</w:t>
      </w:r>
      <w:r w:rsidRPr="00C5309A">
        <w:t xml:space="preserve"> - wytwarzanie określoną techniką egzemplarzy </w:t>
      </w:r>
      <w:r w:rsidR="002A5CDD" w:rsidRPr="00C5309A">
        <w:t>U</w:t>
      </w:r>
      <w:r w:rsidRPr="00C5309A">
        <w:t>twor</w:t>
      </w:r>
      <w:r w:rsidR="00210ACD" w:rsidRPr="00C5309A">
        <w:t>ów</w:t>
      </w:r>
      <w:r w:rsidRPr="00C5309A">
        <w:t>, w tym techniką drukarską, reprograficzną, zapisu magnetycznego oraz techniką cyfrową;</w:t>
      </w:r>
    </w:p>
    <w:p w14:paraId="06D78ABD" w14:textId="77777777" w:rsidR="00CC6229" w:rsidRPr="00C5309A" w:rsidRDefault="00CC6229" w:rsidP="00A026D9">
      <w:pPr>
        <w:pStyle w:val="Akapitzlist"/>
        <w:numPr>
          <w:ilvl w:val="2"/>
          <w:numId w:val="6"/>
        </w:numPr>
        <w:tabs>
          <w:tab w:val="clear" w:pos="1401"/>
          <w:tab w:val="num" w:pos="1134"/>
        </w:tabs>
        <w:spacing w:line="360" w:lineRule="auto"/>
        <w:ind w:left="1134" w:hanging="425"/>
        <w:jc w:val="both"/>
      </w:pPr>
      <w:r w:rsidRPr="00C5309A">
        <w:t xml:space="preserve"> w zakresie obrotu oryginałem albo egzemplarzami, na których </w:t>
      </w:r>
      <w:r w:rsidR="002A5CDD" w:rsidRPr="00C5309A">
        <w:t>U</w:t>
      </w:r>
      <w:r w:rsidRPr="00C5309A">
        <w:t>tw</w:t>
      </w:r>
      <w:r w:rsidR="00210ACD" w:rsidRPr="00C5309A">
        <w:t>ory</w:t>
      </w:r>
      <w:r w:rsidRPr="00C5309A">
        <w:t xml:space="preserve"> utrwalono - wprowadzanie do obrotu, użyczenie lub najem oryginału albo egzemplarzy;</w:t>
      </w:r>
    </w:p>
    <w:p w14:paraId="15F22717" w14:textId="38600EB8" w:rsidR="00CC6229" w:rsidRPr="00C5309A" w:rsidRDefault="00CC6229" w:rsidP="00A026D9">
      <w:pPr>
        <w:pStyle w:val="Akapitzlist"/>
        <w:numPr>
          <w:ilvl w:val="2"/>
          <w:numId w:val="6"/>
        </w:numPr>
        <w:tabs>
          <w:tab w:val="clear" w:pos="1401"/>
          <w:tab w:val="num" w:pos="1134"/>
        </w:tabs>
        <w:spacing w:line="360" w:lineRule="auto"/>
        <w:ind w:left="1134" w:hanging="425"/>
        <w:jc w:val="both"/>
      </w:pPr>
      <w:r w:rsidRPr="00C5309A">
        <w:t xml:space="preserve">w zakresie rozpowszechniania </w:t>
      </w:r>
      <w:r w:rsidR="002A5CDD" w:rsidRPr="00C5309A">
        <w:t>U</w:t>
      </w:r>
      <w:r w:rsidRPr="00C5309A">
        <w:t>twor</w:t>
      </w:r>
      <w:r w:rsidR="00210ACD" w:rsidRPr="00C5309A">
        <w:t>ów</w:t>
      </w:r>
      <w:r w:rsidRPr="00C5309A">
        <w:t xml:space="preserve"> w sposób inny niż określony w </w:t>
      </w:r>
      <w:r w:rsidR="002A5CDD" w:rsidRPr="00C5309A">
        <w:t>lit. b</w:t>
      </w:r>
      <w:r w:rsidRPr="00C5309A">
        <w:t xml:space="preserve"> - publiczne wykonanie, wystawienie, wyświetlenie, odtworzenie oraz nadawanie i reemitowanie, a także publiczne udostępnianie </w:t>
      </w:r>
      <w:r w:rsidR="002A5CDD" w:rsidRPr="00C5309A">
        <w:t>U</w:t>
      </w:r>
      <w:r w:rsidRPr="00C5309A">
        <w:t>twor</w:t>
      </w:r>
      <w:r w:rsidR="00A026D9" w:rsidRPr="00C5309A">
        <w:t>ów</w:t>
      </w:r>
      <w:r w:rsidRPr="00C5309A">
        <w:t xml:space="preserve"> w taki sposób, aby każdy mógł mieć do ni</w:t>
      </w:r>
      <w:r w:rsidR="00A026D9" w:rsidRPr="00C5309A">
        <w:t>ch</w:t>
      </w:r>
      <w:r w:rsidRPr="00C5309A">
        <w:t xml:space="preserve"> dostęp w miejscu i w czasie przez siebie wybranym</w:t>
      </w:r>
      <w:r w:rsidR="002A5CDD" w:rsidRPr="00C5309A">
        <w:t>,</w:t>
      </w:r>
    </w:p>
    <w:p w14:paraId="05D25A33" w14:textId="77777777" w:rsidR="002A5CDD" w:rsidRPr="00C5309A" w:rsidRDefault="002A5CDD" w:rsidP="00A026D9">
      <w:pPr>
        <w:pStyle w:val="Akapitzlist"/>
        <w:numPr>
          <w:ilvl w:val="2"/>
          <w:numId w:val="6"/>
        </w:numPr>
        <w:tabs>
          <w:tab w:val="clear" w:pos="1401"/>
          <w:tab w:val="num" w:pos="1134"/>
        </w:tabs>
        <w:spacing w:line="360" w:lineRule="auto"/>
        <w:ind w:left="1134" w:hanging="425"/>
        <w:jc w:val="both"/>
      </w:pPr>
      <w:r w:rsidRPr="00C5309A">
        <w:t>digitalizacja Utwor</w:t>
      </w:r>
      <w:r w:rsidR="00210ACD" w:rsidRPr="00C5309A">
        <w:t>ów</w:t>
      </w:r>
      <w:r w:rsidRPr="00C5309A">
        <w:t xml:space="preserve">. </w:t>
      </w:r>
    </w:p>
    <w:p w14:paraId="71DB1CE2" w14:textId="584735D4" w:rsidR="002A5CDD" w:rsidRPr="00C5309A" w:rsidRDefault="002A5CDD" w:rsidP="002A5CDD">
      <w:pPr>
        <w:numPr>
          <w:ilvl w:val="0"/>
          <w:numId w:val="12"/>
        </w:numPr>
        <w:tabs>
          <w:tab w:val="left" w:pos="1440"/>
        </w:tabs>
        <w:spacing w:line="360" w:lineRule="auto"/>
        <w:jc w:val="both"/>
      </w:pPr>
      <w:r w:rsidRPr="00C5309A">
        <w:t xml:space="preserve">Z chwilą podpisania </w:t>
      </w:r>
      <w:r w:rsidR="00A026D9" w:rsidRPr="00C5309A">
        <w:t xml:space="preserve">danego Protokołu odbioru nowej wersji systemu lub </w:t>
      </w:r>
      <w:r w:rsidRPr="00C5309A">
        <w:t xml:space="preserve">Protokołu Odbioru Końcowego Wykonawca przenosi na Zamawiającego prawo do wykonywania zależnego prawa autorskiego i prawa wyłącznego zezwalania na wykonywanie zależnego prawa autorskiego do Utworów, w tym prawo do rozporządzania i korzystania z </w:t>
      </w:r>
      <w:r w:rsidR="00210ACD" w:rsidRPr="00C5309A">
        <w:t>opracowań Utworów</w:t>
      </w:r>
      <w:r w:rsidR="00E11ECF" w:rsidRPr="00C5309A">
        <w:t>, na polach eksploatacji określonych w ust. 2</w:t>
      </w:r>
      <w:r w:rsidRPr="00C5309A">
        <w:t>.</w:t>
      </w:r>
    </w:p>
    <w:p w14:paraId="7DEFF971" w14:textId="77777777" w:rsidR="00210ACD" w:rsidRPr="00C5309A" w:rsidRDefault="00210ACD" w:rsidP="00210ACD">
      <w:pPr>
        <w:numPr>
          <w:ilvl w:val="0"/>
          <w:numId w:val="12"/>
        </w:numPr>
        <w:spacing w:line="360" w:lineRule="auto"/>
        <w:jc w:val="both"/>
      </w:pPr>
      <w:r w:rsidRPr="00C5309A">
        <w:t xml:space="preserve">Wykonawca zobowiązuje się zapewnić, że osoby, którym przysługują osobiste prawa autorskie do Utworów, nie będą wykonywać swoich praw w sposób uniemożliwiający wykorzystywania praw do nich przez Zamawiającego. </w:t>
      </w:r>
    </w:p>
    <w:p w14:paraId="7A416141" w14:textId="77777777" w:rsidR="00210ACD" w:rsidRPr="00C5309A" w:rsidRDefault="00210ACD" w:rsidP="00210ACD">
      <w:pPr>
        <w:numPr>
          <w:ilvl w:val="0"/>
          <w:numId w:val="12"/>
        </w:numPr>
        <w:spacing w:line="360" w:lineRule="auto"/>
        <w:jc w:val="both"/>
      </w:pPr>
      <w:r w:rsidRPr="00C5309A">
        <w:t>Wykonawca oświadcza i gwarantuje, iż:</w:t>
      </w:r>
    </w:p>
    <w:p w14:paraId="393CE889" w14:textId="383DC9A1" w:rsidR="00E11ECF" w:rsidRPr="00C5309A" w:rsidRDefault="00E11ECF" w:rsidP="008918AB">
      <w:pPr>
        <w:numPr>
          <w:ilvl w:val="0"/>
          <w:numId w:val="47"/>
        </w:numPr>
        <w:tabs>
          <w:tab w:val="clear" w:pos="360"/>
          <w:tab w:val="num" w:pos="709"/>
        </w:tabs>
        <w:spacing w:line="360" w:lineRule="auto"/>
        <w:ind w:left="709" w:hanging="283"/>
        <w:jc w:val="both"/>
      </w:pPr>
      <w:r w:rsidRPr="00C5309A">
        <w:t xml:space="preserve">najpóźniej do chwili przekazania Utworów będą mu przysługiwały wszelkie autorskie prawa majątkowe i prawa zależne do Utworów, o których mowa w niniejszym paragrafie, </w:t>
      </w:r>
    </w:p>
    <w:p w14:paraId="70B1953A" w14:textId="77777777" w:rsidR="00210ACD" w:rsidRPr="00C5309A" w:rsidRDefault="00210ACD" w:rsidP="008918AB">
      <w:pPr>
        <w:numPr>
          <w:ilvl w:val="0"/>
          <w:numId w:val="47"/>
        </w:numPr>
        <w:tabs>
          <w:tab w:val="clear" w:pos="360"/>
          <w:tab w:val="num" w:pos="709"/>
        </w:tabs>
        <w:spacing w:line="360" w:lineRule="auto"/>
        <w:ind w:left="709" w:hanging="283"/>
        <w:jc w:val="both"/>
      </w:pPr>
      <w:r w:rsidRPr="00C5309A">
        <w:t xml:space="preserve">Utwory, ani korzystanie z tych Utworów przez Zamawiającego, nie będzie naruszać </w:t>
      </w:r>
      <w:r w:rsidRPr="00C5309A">
        <w:lastRenderedPageBreak/>
        <w:t>praw własności intelektualnej osób trzecich, w tym praw autorskich oraz patentów;</w:t>
      </w:r>
    </w:p>
    <w:p w14:paraId="67B6BA85" w14:textId="77777777" w:rsidR="00210ACD" w:rsidRPr="00C5309A" w:rsidRDefault="00210ACD" w:rsidP="008918AB">
      <w:pPr>
        <w:numPr>
          <w:ilvl w:val="0"/>
          <w:numId w:val="47"/>
        </w:numPr>
        <w:tabs>
          <w:tab w:val="clear" w:pos="360"/>
          <w:tab w:val="num" w:pos="709"/>
        </w:tabs>
        <w:spacing w:line="360" w:lineRule="auto"/>
        <w:ind w:left="709" w:hanging="283"/>
        <w:jc w:val="both"/>
      </w:pPr>
      <w:r w:rsidRPr="00C5309A">
        <w:t xml:space="preserve">prawa autorskie i prawa zależne określone w ust. </w:t>
      </w:r>
      <w:r w:rsidR="00E11ECF" w:rsidRPr="00C5309A">
        <w:t>2 i 3</w:t>
      </w:r>
      <w:r w:rsidRPr="00C5309A">
        <w:t xml:space="preserve"> nie są i nie będą w żaden sposób ograniczone, </w:t>
      </w:r>
    </w:p>
    <w:p w14:paraId="681E623F" w14:textId="77777777" w:rsidR="00210ACD" w:rsidRPr="00C5309A" w:rsidRDefault="00E11ECF" w:rsidP="008918AB">
      <w:pPr>
        <w:numPr>
          <w:ilvl w:val="0"/>
          <w:numId w:val="47"/>
        </w:numPr>
        <w:tabs>
          <w:tab w:val="clear" w:pos="360"/>
          <w:tab w:val="num" w:pos="709"/>
        </w:tabs>
        <w:spacing w:line="360" w:lineRule="auto"/>
        <w:ind w:left="709" w:hanging="283"/>
        <w:jc w:val="both"/>
      </w:pPr>
      <w:r w:rsidRPr="00C5309A">
        <w:t>U</w:t>
      </w:r>
      <w:r w:rsidR="00210ACD" w:rsidRPr="00C5309A">
        <w:t xml:space="preserve">twory lub utwory, z których Wykonawca skorzysta do wykonania </w:t>
      </w:r>
      <w:r w:rsidRPr="00C5309A">
        <w:t>P</w:t>
      </w:r>
      <w:r w:rsidR="00210ACD" w:rsidRPr="00C5309A">
        <w:t>rzedmiotu Umowy, nie będą posiadały wad fizycznych lub prawnych,</w:t>
      </w:r>
    </w:p>
    <w:p w14:paraId="70ABF43C" w14:textId="77777777" w:rsidR="00210ACD" w:rsidRPr="00C5309A" w:rsidRDefault="00210ACD" w:rsidP="008918AB">
      <w:pPr>
        <w:numPr>
          <w:ilvl w:val="0"/>
          <w:numId w:val="47"/>
        </w:numPr>
        <w:tabs>
          <w:tab w:val="clear" w:pos="360"/>
          <w:tab w:val="num" w:pos="709"/>
        </w:tabs>
        <w:spacing w:line="360" w:lineRule="auto"/>
        <w:ind w:left="709" w:hanging="283"/>
        <w:jc w:val="both"/>
      </w:pPr>
      <w:r w:rsidRPr="00C5309A">
        <w:t xml:space="preserve">rozporządzanie </w:t>
      </w:r>
      <w:r w:rsidR="00E11ECF" w:rsidRPr="00C5309A">
        <w:t>U</w:t>
      </w:r>
      <w:r w:rsidRPr="00C5309A">
        <w:t xml:space="preserve">tworami lub </w:t>
      </w:r>
      <w:r w:rsidR="00E11ECF" w:rsidRPr="00C5309A">
        <w:t xml:space="preserve">przeniesienie/zapewnienie </w:t>
      </w:r>
      <w:r w:rsidRPr="00C5309A">
        <w:t>licencji</w:t>
      </w:r>
      <w:r w:rsidR="00E11ECF" w:rsidRPr="00C5309A">
        <w:t xml:space="preserve"> na rzecz Zamawiającego</w:t>
      </w:r>
      <w:r w:rsidRPr="00C5309A">
        <w:t xml:space="preserve"> nie będzie naruszało własności przemysłowej i intelektualnej.</w:t>
      </w:r>
    </w:p>
    <w:p w14:paraId="0FC58A7A" w14:textId="3EE8D8A9" w:rsidR="00210ACD" w:rsidRPr="00C5309A" w:rsidRDefault="00210ACD" w:rsidP="00210ACD">
      <w:pPr>
        <w:numPr>
          <w:ilvl w:val="0"/>
          <w:numId w:val="12"/>
        </w:numPr>
        <w:spacing w:line="360" w:lineRule="auto"/>
        <w:jc w:val="both"/>
      </w:pPr>
      <w:r w:rsidRPr="00C5309A">
        <w:t xml:space="preserve">W przypadku, gdy wskutek wystąpienia w stosunku do Zamawiającego z roszczeniami zgłaszanymi przez osoby trzecie z tytułu naruszenia ich praw w związku z pracami zrealizowanymi przez Wykonawcę lub </w:t>
      </w:r>
      <w:r w:rsidR="00E11ECF" w:rsidRPr="00C5309A">
        <w:t>wy</w:t>
      </w:r>
      <w:r w:rsidRPr="00C5309A">
        <w:t>tworzonymi przez Wykonawcę</w:t>
      </w:r>
      <w:r w:rsidR="00E11ECF" w:rsidRPr="00C5309A">
        <w:t xml:space="preserve"> U</w:t>
      </w:r>
      <w:r w:rsidRPr="00C5309A">
        <w:t>tworami lub oprogramowaniem</w:t>
      </w:r>
      <w:r w:rsidR="00E11ECF" w:rsidRPr="00C5309A">
        <w:t xml:space="preserve">, programami komputerowymi lub aplikacjami </w:t>
      </w:r>
      <w:r w:rsidRPr="00C5309A">
        <w:t xml:space="preserve">wykorzystanymi przez Wykonawcę, Zamawiający nie będzie mógł korzystać z </w:t>
      </w:r>
      <w:r w:rsidR="00E11ECF" w:rsidRPr="00C5309A">
        <w:t>U</w:t>
      </w:r>
      <w:r w:rsidRPr="00C5309A">
        <w:t>tworów</w:t>
      </w:r>
      <w:r w:rsidR="00A026D9" w:rsidRPr="00C5309A">
        <w:t>,</w:t>
      </w:r>
      <w:r w:rsidRPr="00C5309A">
        <w:t xml:space="preserve"> Wykonawca niezwłocznie na swój koszt i ryzyko:</w:t>
      </w:r>
    </w:p>
    <w:p w14:paraId="285E145B" w14:textId="77777777" w:rsidR="00210ACD" w:rsidRPr="00C5309A" w:rsidRDefault="00210ACD" w:rsidP="008918AB">
      <w:pPr>
        <w:numPr>
          <w:ilvl w:val="0"/>
          <w:numId w:val="48"/>
        </w:numPr>
        <w:tabs>
          <w:tab w:val="clear" w:pos="360"/>
          <w:tab w:val="num" w:pos="709"/>
        </w:tabs>
        <w:spacing w:line="360" w:lineRule="auto"/>
        <w:ind w:left="709" w:hanging="283"/>
        <w:jc w:val="both"/>
      </w:pPr>
      <w:r w:rsidRPr="00C5309A">
        <w:t xml:space="preserve">dostosuje </w:t>
      </w:r>
      <w:r w:rsidR="00E11ECF" w:rsidRPr="00C5309A">
        <w:t>Utwory</w:t>
      </w:r>
      <w:r w:rsidRPr="00C5309A">
        <w:t xml:space="preserve"> lub dostarczy nowe programy komputerowe, Dokumentację lub inne utwory albo zmieni je w taki sposób, by nie naruszały praw osób trzecich, lub</w:t>
      </w:r>
    </w:p>
    <w:p w14:paraId="3C3FBD14" w14:textId="77777777" w:rsidR="00210ACD" w:rsidRPr="00C5309A" w:rsidRDefault="00210ACD" w:rsidP="008918AB">
      <w:pPr>
        <w:numPr>
          <w:ilvl w:val="0"/>
          <w:numId w:val="48"/>
        </w:numPr>
        <w:tabs>
          <w:tab w:val="clear" w:pos="360"/>
          <w:tab w:val="num" w:pos="709"/>
        </w:tabs>
        <w:spacing w:line="360" w:lineRule="auto"/>
        <w:ind w:left="709" w:hanging="283"/>
        <w:jc w:val="both"/>
      </w:pPr>
      <w:r w:rsidRPr="00C5309A">
        <w:t>uzyska dla Zamawiającego pr</w:t>
      </w:r>
      <w:r w:rsidR="00E11ECF" w:rsidRPr="00C5309A">
        <w:t>awa określone w ust. 2 i 3</w:t>
      </w:r>
      <w:r w:rsidRPr="00C5309A">
        <w:t xml:space="preserve"> do dalszego korzystania z </w:t>
      </w:r>
      <w:r w:rsidR="00E11ECF" w:rsidRPr="00C5309A">
        <w:t>Utworów</w:t>
      </w:r>
      <w:r w:rsidRPr="00C5309A">
        <w:t>.</w:t>
      </w:r>
    </w:p>
    <w:p w14:paraId="74456FD2" w14:textId="77777777" w:rsidR="00210ACD" w:rsidRPr="00C5309A" w:rsidRDefault="00210ACD" w:rsidP="008918AB">
      <w:pPr>
        <w:tabs>
          <w:tab w:val="left" w:pos="426"/>
        </w:tabs>
        <w:spacing w:line="360" w:lineRule="auto"/>
        <w:ind w:left="360"/>
        <w:jc w:val="both"/>
      </w:pPr>
      <w:r w:rsidRPr="00C5309A">
        <w:t>Jeżeli postanowienia pkt 1 i 2 są niewykonalne, Zamawiający może odstąpić od Umowy.</w:t>
      </w:r>
    </w:p>
    <w:p w14:paraId="26DFB70A" w14:textId="582187DA" w:rsidR="00210ACD" w:rsidRPr="00C5309A" w:rsidRDefault="00210ACD" w:rsidP="00210ACD">
      <w:pPr>
        <w:numPr>
          <w:ilvl w:val="0"/>
          <w:numId w:val="12"/>
        </w:numPr>
        <w:spacing w:line="360" w:lineRule="auto"/>
        <w:jc w:val="both"/>
      </w:pPr>
      <w:r w:rsidRPr="00C5309A">
        <w:t xml:space="preserve">W przypadku gdyby jakakolwiek osoba trzecia wystąpiła z roszczeniami wobec Zamawiającego z tytułu naruszenia jej praw, Wykonawca w szczególności: </w:t>
      </w:r>
    </w:p>
    <w:p w14:paraId="6F7DB5E6" w14:textId="77777777" w:rsidR="00210ACD" w:rsidRPr="00C5309A" w:rsidRDefault="00210ACD" w:rsidP="008918AB">
      <w:pPr>
        <w:numPr>
          <w:ilvl w:val="0"/>
          <w:numId w:val="49"/>
        </w:numPr>
        <w:tabs>
          <w:tab w:val="clear" w:pos="360"/>
          <w:tab w:val="num" w:pos="709"/>
        </w:tabs>
        <w:spacing w:line="360" w:lineRule="auto"/>
        <w:ind w:left="709" w:hanging="283"/>
        <w:jc w:val="both"/>
      </w:pPr>
      <w:r w:rsidRPr="00C5309A">
        <w:t>wstąpi do postępowania sądowego wszczętego przeciwko Zamawiającemu,</w:t>
      </w:r>
    </w:p>
    <w:p w14:paraId="44B82C65" w14:textId="77777777" w:rsidR="00210ACD" w:rsidRPr="00C5309A" w:rsidRDefault="00210ACD" w:rsidP="008918AB">
      <w:pPr>
        <w:numPr>
          <w:ilvl w:val="0"/>
          <w:numId w:val="49"/>
        </w:numPr>
        <w:tabs>
          <w:tab w:val="clear" w:pos="360"/>
          <w:tab w:val="num" w:pos="709"/>
        </w:tabs>
        <w:spacing w:line="360" w:lineRule="auto"/>
        <w:ind w:left="709" w:hanging="283"/>
        <w:jc w:val="both"/>
      </w:pPr>
      <w:r w:rsidRPr="00C5309A">
        <w:t xml:space="preserve">zapewni należytą ochronę interesów Zamawiającego, </w:t>
      </w:r>
    </w:p>
    <w:p w14:paraId="688BF1A3" w14:textId="19659C53" w:rsidR="00210ACD" w:rsidRPr="00C5309A" w:rsidRDefault="00210ACD" w:rsidP="008918AB">
      <w:pPr>
        <w:numPr>
          <w:ilvl w:val="0"/>
          <w:numId w:val="49"/>
        </w:numPr>
        <w:tabs>
          <w:tab w:val="clear" w:pos="360"/>
          <w:tab w:val="num" w:pos="709"/>
        </w:tabs>
        <w:spacing w:line="360" w:lineRule="auto"/>
        <w:ind w:left="709" w:hanging="283"/>
        <w:jc w:val="both"/>
      </w:pPr>
      <w:r w:rsidRPr="00C5309A">
        <w:t xml:space="preserve">zwolni Zamawiającego z wszelkich zobowiązań z tytułu naruszenia praw osób trzecich poprzez ich wykonanie lub jeżeli Zamawiający zrealizował obowiązki nałożone przez </w:t>
      </w:r>
      <w:r w:rsidR="00A026D9" w:rsidRPr="00C5309A">
        <w:t>sąd lub</w:t>
      </w:r>
      <w:r w:rsidRPr="00C5309A">
        <w:t xml:space="preserve"> organy </w:t>
      </w:r>
      <w:r w:rsidR="00A026D9" w:rsidRPr="00C5309A">
        <w:t xml:space="preserve">administracji </w:t>
      </w:r>
      <w:r w:rsidRPr="00C5309A">
        <w:t xml:space="preserve">zwróci Zmawiającemu kwotę zapłaconych odszkodowań, kar lub innych należności, </w:t>
      </w:r>
    </w:p>
    <w:p w14:paraId="5BC1D6FA" w14:textId="77777777" w:rsidR="00210ACD" w:rsidRPr="00C5309A" w:rsidRDefault="00210ACD" w:rsidP="008918AB">
      <w:pPr>
        <w:numPr>
          <w:ilvl w:val="0"/>
          <w:numId w:val="49"/>
        </w:numPr>
        <w:tabs>
          <w:tab w:val="clear" w:pos="360"/>
          <w:tab w:val="num" w:pos="709"/>
        </w:tabs>
        <w:spacing w:line="360" w:lineRule="auto"/>
        <w:ind w:left="709" w:hanging="283"/>
        <w:jc w:val="both"/>
      </w:pPr>
      <w:r w:rsidRPr="00C5309A">
        <w:t>zwolni Zamawiającego od odpowiedzialności w stosunku do takich osób trzecich,</w:t>
      </w:r>
    </w:p>
    <w:p w14:paraId="366109B7" w14:textId="77777777" w:rsidR="00210ACD" w:rsidRPr="00C5309A" w:rsidRDefault="00210ACD" w:rsidP="008918AB">
      <w:pPr>
        <w:numPr>
          <w:ilvl w:val="0"/>
          <w:numId w:val="49"/>
        </w:numPr>
        <w:tabs>
          <w:tab w:val="clear" w:pos="360"/>
          <w:tab w:val="num" w:pos="709"/>
        </w:tabs>
        <w:spacing w:line="360" w:lineRule="auto"/>
        <w:ind w:left="709" w:hanging="283"/>
        <w:jc w:val="both"/>
      </w:pPr>
      <w:r w:rsidRPr="00C5309A">
        <w:t>zwróci Zamawiającemu wszelkie poniesione koszty związane z wystąpieniem przeciwko Zamawiającemu osób trzecich, w tym z tytułu naruszenia ich praw.</w:t>
      </w:r>
    </w:p>
    <w:p w14:paraId="7ECB87C7" w14:textId="77777777" w:rsidR="00190D7A" w:rsidRPr="00C5309A" w:rsidRDefault="00190D7A">
      <w:pPr>
        <w:numPr>
          <w:ilvl w:val="0"/>
          <w:numId w:val="12"/>
        </w:numPr>
        <w:spacing w:line="360" w:lineRule="auto"/>
        <w:jc w:val="both"/>
        <w:rPr>
          <w:rFonts w:ascii="Tahoma" w:hAnsi="Tahoma" w:cs="Tahoma"/>
        </w:rPr>
      </w:pPr>
      <w:r w:rsidRPr="00C5309A">
        <w:t xml:space="preserve">Wykonawca zapewnia, że korzystanie z dostarczonych </w:t>
      </w:r>
      <w:r w:rsidR="009C652F" w:rsidRPr="00C5309A">
        <w:t>Utworów</w:t>
      </w:r>
      <w:r w:rsidRPr="00C5309A">
        <w:t xml:space="preserve"> podczas realizacji i na cele Umowy, w szczególności w okresie testów, nie będzie naruszać praw osób trzecich i nie będzie wymagało żadnych opłat na rzecz takich osób. Gdyby okazało się to konieczne, </w:t>
      </w:r>
      <w:r w:rsidRPr="00C5309A">
        <w:lastRenderedPageBreak/>
        <w:t xml:space="preserve">Wykonawca w ramach wynagrodzenia za realizację Przedmiotu Umowy udzieli lub zapewni udzielenie stosownej licencji na czas realizacji Umowy obejmującej prawo korzystania z dostarczonych rozwiązań na potrzeby realizacji Umowy do czasu uzyskania – odpowiednio – praw majątkowych lub docelowych licencji. </w:t>
      </w:r>
    </w:p>
    <w:p w14:paraId="2D60F202" w14:textId="55DC7D8F" w:rsidR="00190D7A" w:rsidRPr="00C5309A" w:rsidRDefault="006B6878" w:rsidP="00A026D9">
      <w:pPr>
        <w:numPr>
          <w:ilvl w:val="0"/>
          <w:numId w:val="12"/>
        </w:numPr>
        <w:spacing w:line="360" w:lineRule="auto"/>
        <w:jc w:val="both"/>
      </w:pPr>
      <w:r w:rsidRPr="00C5309A">
        <w:t>Zamawiający, z chwilą nabycia autorskich praw majątkowych i praw zależnych do Utworów</w:t>
      </w:r>
      <w:r w:rsidR="00A026D9" w:rsidRPr="00C5309A">
        <w:t>,</w:t>
      </w:r>
      <w:r w:rsidRPr="00C5309A">
        <w:t xml:space="preserve"> udziela Wykonawcy licencji na Utwory, na terytorium Polski, wyłącznie w celu realizacji niniejszej Umowy, na czas określony do dnia wygaśnięcia gwarancji lub rękojmi przysługującej Zamawiającemu, na następujących polach eksploatacyjnych: </w:t>
      </w:r>
      <w:r w:rsidR="00190D7A" w:rsidRPr="00C5309A">
        <w:t xml:space="preserve">zwielokrotniania </w:t>
      </w:r>
      <w:r w:rsidRPr="00C5309A">
        <w:t xml:space="preserve">Utworów </w:t>
      </w:r>
      <w:r w:rsidR="00190D7A" w:rsidRPr="00C5309A">
        <w:t>w całości lub w części oraz tłumaczeni</w:t>
      </w:r>
      <w:r w:rsidRPr="00C5309A">
        <w:t>a</w:t>
      </w:r>
      <w:r w:rsidR="00190D7A" w:rsidRPr="00C5309A">
        <w:t>, przystosowywani</w:t>
      </w:r>
      <w:r w:rsidRPr="00C5309A">
        <w:t>a</w:t>
      </w:r>
      <w:r w:rsidR="00190D7A" w:rsidRPr="00C5309A">
        <w:t>, zmiany układu lub wprowadzani</w:t>
      </w:r>
      <w:r w:rsidRPr="00C5309A">
        <w:t>a</w:t>
      </w:r>
      <w:r w:rsidR="00190D7A" w:rsidRPr="00C5309A">
        <w:t xml:space="preserve"> innych zmian do </w:t>
      </w:r>
      <w:r w:rsidRPr="00C5309A">
        <w:t>Utworów</w:t>
      </w:r>
      <w:r w:rsidR="00190D7A" w:rsidRPr="00C5309A">
        <w:t>.</w:t>
      </w:r>
      <w:r w:rsidR="00E11ECF" w:rsidRPr="00C5309A">
        <w:t xml:space="preserve"> </w:t>
      </w:r>
    </w:p>
    <w:p w14:paraId="7B310925" w14:textId="3A8D5F16" w:rsidR="00190D7A" w:rsidRPr="00C5309A" w:rsidRDefault="00190D7A" w:rsidP="009C652F">
      <w:pPr>
        <w:numPr>
          <w:ilvl w:val="0"/>
          <w:numId w:val="12"/>
        </w:numPr>
        <w:tabs>
          <w:tab w:val="left" w:pos="1440"/>
        </w:tabs>
        <w:spacing w:line="360" w:lineRule="auto"/>
        <w:jc w:val="both"/>
      </w:pPr>
      <w:r w:rsidRPr="00C5309A">
        <w:t xml:space="preserve">Z chwilą odbioru </w:t>
      </w:r>
      <w:r w:rsidR="009C652F" w:rsidRPr="00C5309A">
        <w:t>Utworów</w:t>
      </w:r>
      <w:r w:rsidRPr="00C5309A">
        <w:t xml:space="preserve"> Zamawiający nabywa własność przekazanych egzemplarzy</w:t>
      </w:r>
      <w:r w:rsidR="006B6878" w:rsidRPr="00C5309A">
        <w:t xml:space="preserve"> Utworów</w:t>
      </w:r>
      <w:r w:rsidRPr="00C5309A">
        <w:t xml:space="preserve"> i nośników, na których zapisano </w:t>
      </w:r>
      <w:r w:rsidR="004253AC" w:rsidRPr="00C5309A">
        <w:t>U</w:t>
      </w:r>
      <w:r w:rsidRPr="00C5309A">
        <w:t>twory.</w:t>
      </w:r>
    </w:p>
    <w:p w14:paraId="2338C927" w14:textId="751FFCA9" w:rsidR="00190D7A" w:rsidRPr="00C5309A" w:rsidRDefault="00190D7A" w:rsidP="009C652F">
      <w:pPr>
        <w:numPr>
          <w:ilvl w:val="0"/>
          <w:numId w:val="12"/>
        </w:numPr>
        <w:tabs>
          <w:tab w:val="left" w:pos="1440"/>
        </w:tabs>
        <w:spacing w:line="360" w:lineRule="auto"/>
        <w:jc w:val="both"/>
      </w:pPr>
      <w:r w:rsidRPr="00C5309A">
        <w:t xml:space="preserve">W okresie od dnia dostarczenia </w:t>
      </w:r>
      <w:r w:rsidR="00E11ECF" w:rsidRPr="00C5309A">
        <w:t>U</w:t>
      </w:r>
      <w:r w:rsidRPr="00C5309A">
        <w:t xml:space="preserve">tworów do momentu podpisania Protokołu Odbioru Końcowego Wykonawca </w:t>
      </w:r>
      <w:r w:rsidR="006B6878" w:rsidRPr="00C5309A">
        <w:t>udziela Zamawiającemu wyłącznej i nieograniczonej terytorialnie, z możliwością udzielania sublicencji, licencji do Utworów na polach eksploatacji określonych w ust. 2 i 3</w:t>
      </w:r>
      <w:r w:rsidRPr="00C5309A">
        <w:t>.</w:t>
      </w:r>
    </w:p>
    <w:p w14:paraId="5489A89F" w14:textId="184C4DFF" w:rsidR="00190D7A" w:rsidRPr="00C5309A" w:rsidRDefault="00190D7A" w:rsidP="009C652F">
      <w:pPr>
        <w:numPr>
          <w:ilvl w:val="0"/>
          <w:numId w:val="12"/>
        </w:numPr>
        <w:tabs>
          <w:tab w:val="left" w:pos="1440"/>
        </w:tabs>
        <w:spacing w:line="360" w:lineRule="auto"/>
        <w:jc w:val="both"/>
      </w:pPr>
      <w:r w:rsidRPr="00C5309A">
        <w:t xml:space="preserve">Przeniesienie praw autorskich majątkowych </w:t>
      </w:r>
      <w:r w:rsidR="006B6878" w:rsidRPr="00C5309A">
        <w:t xml:space="preserve">i praw zależnych </w:t>
      </w:r>
      <w:r w:rsidRPr="00C5309A">
        <w:t xml:space="preserve">do </w:t>
      </w:r>
      <w:r w:rsidR="006B6878" w:rsidRPr="00C5309A">
        <w:t>U</w:t>
      </w:r>
      <w:r w:rsidRPr="00C5309A">
        <w:t>twor</w:t>
      </w:r>
      <w:r w:rsidR="006B6878" w:rsidRPr="00C5309A">
        <w:t>ów</w:t>
      </w:r>
      <w:r w:rsidRPr="00C5309A">
        <w:t xml:space="preserve"> dokonuje się na czas nieokreślony i jest nieograniczone terytorialnie.</w:t>
      </w:r>
    </w:p>
    <w:p w14:paraId="41C04C70" w14:textId="77777777" w:rsidR="00190D7A" w:rsidRPr="00C5309A" w:rsidRDefault="00190D7A" w:rsidP="009C652F">
      <w:pPr>
        <w:numPr>
          <w:ilvl w:val="0"/>
          <w:numId w:val="12"/>
        </w:numPr>
        <w:tabs>
          <w:tab w:val="left" w:pos="1440"/>
        </w:tabs>
        <w:spacing w:line="360" w:lineRule="auto"/>
        <w:jc w:val="both"/>
      </w:pPr>
      <w:r w:rsidRPr="00C5309A">
        <w:t xml:space="preserve">Jakiekolwiek postanowienie Umowy, w tym załączników do niej, nie ogranicza uprawnień Zamawiającego wynikających z obowiązujących przepisów prawa, w tym z art. 75 ust. 1 do 3 </w:t>
      </w:r>
      <w:r w:rsidR="004253AC" w:rsidRPr="00C5309A">
        <w:t>u</w:t>
      </w:r>
      <w:r w:rsidRPr="00C5309A">
        <w:t>stawy z dnia 4 lutego 1994 r. o prawie autorskim i prawach pokrewnych.</w:t>
      </w:r>
    </w:p>
    <w:p w14:paraId="3D2F7E87" w14:textId="1BC48135" w:rsidR="002C1570" w:rsidRPr="00C5309A" w:rsidRDefault="002C1570" w:rsidP="0072438E">
      <w:pPr>
        <w:pStyle w:val="Akapitzlist"/>
        <w:numPr>
          <w:ilvl w:val="0"/>
          <w:numId w:val="12"/>
        </w:numPr>
        <w:spacing w:line="360" w:lineRule="auto"/>
        <w:jc w:val="both"/>
      </w:pPr>
      <w:r w:rsidRPr="00C5309A">
        <w:t xml:space="preserve">Wykonawca zobowiązuje się do nie rejestrowania jako znaków towarowych, w imieniu własnym lub na rzecz innych podmiotów, utworów graficznych lub słownych stanowiących elementy Utworów, jak też zobowiązuje się nie zgłaszać do opatentowania Utworów, co do których prawa zostaną przeniesione na Zamawiającego. </w:t>
      </w:r>
    </w:p>
    <w:p w14:paraId="094137B6" w14:textId="05E6D7FA" w:rsidR="00190D7A" w:rsidRPr="000278B6" w:rsidRDefault="002C1570" w:rsidP="0072438E">
      <w:pPr>
        <w:numPr>
          <w:ilvl w:val="0"/>
          <w:numId w:val="12"/>
        </w:numPr>
        <w:spacing w:line="360" w:lineRule="auto"/>
        <w:jc w:val="both"/>
      </w:pPr>
      <w:r w:rsidRPr="00C5309A">
        <w:t xml:space="preserve">Do wszelkich zmian lub Modyfikacji Utworów dokonanych przez Wykonawcę w ramach gwarancji lub rękojmi albo świadczenia usług, o których mowa § 2 ust. 1 pkt 2 , stosuje się postanowienia niniejszego paragrafu, w szczególności dotyczące przeniesienia praw na Zamawiającego oraz ochrony jego praw. </w:t>
      </w:r>
    </w:p>
    <w:p w14:paraId="598A1378" w14:textId="77777777" w:rsidR="000278B6" w:rsidRDefault="000278B6">
      <w:pPr>
        <w:spacing w:line="360" w:lineRule="auto"/>
        <w:jc w:val="center"/>
        <w:rPr>
          <w:b/>
        </w:rPr>
      </w:pPr>
    </w:p>
    <w:p w14:paraId="2119D024" w14:textId="77777777" w:rsidR="000278B6" w:rsidRDefault="000278B6">
      <w:pPr>
        <w:spacing w:line="360" w:lineRule="auto"/>
        <w:jc w:val="center"/>
        <w:rPr>
          <w:b/>
        </w:rPr>
      </w:pPr>
    </w:p>
    <w:p w14:paraId="7652BDFB" w14:textId="77777777" w:rsidR="000278B6" w:rsidRDefault="000278B6">
      <w:pPr>
        <w:spacing w:line="360" w:lineRule="auto"/>
        <w:jc w:val="center"/>
        <w:rPr>
          <w:b/>
        </w:rPr>
      </w:pPr>
    </w:p>
    <w:p w14:paraId="2602FE7C" w14:textId="77777777" w:rsidR="00190D7A" w:rsidRPr="00C5309A" w:rsidRDefault="00190D7A">
      <w:pPr>
        <w:spacing w:line="360" w:lineRule="auto"/>
        <w:jc w:val="center"/>
        <w:rPr>
          <w:b/>
        </w:rPr>
      </w:pPr>
      <w:r w:rsidRPr="00C5309A">
        <w:rPr>
          <w:b/>
        </w:rPr>
        <w:lastRenderedPageBreak/>
        <w:t>§ 15.</w:t>
      </w:r>
    </w:p>
    <w:p w14:paraId="5BE9ABD1" w14:textId="77777777" w:rsidR="00190D7A" w:rsidRPr="00C5309A" w:rsidRDefault="00190D7A">
      <w:pPr>
        <w:pStyle w:val="Style6"/>
        <w:widowControl/>
        <w:tabs>
          <w:tab w:val="left" w:pos="562"/>
        </w:tabs>
        <w:spacing w:line="360" w:lineRule="auto"/>
        <w:jc w:val="center"/>
      </w:pPr>
      <w:r w:rsidRPr="00C5309A">
        <w:rPr>
          <w:b/>
        </w:rPr>
        <w:t>Kody źródłowe</w:t>
      </w:r>
    </w:p>
    <w:p w14:paraId="2E7169C9" w14:textId="4088F66D" w:rsidR="00190D7A" w:rsidRPr="00C5309A" w:rsidRDefault="00190D7A">
      <w:pPr>
        <w:pStyle w:val="Wyliczenie10"/>
        <w:numPr>
          <w:ilvl w:val="0"/>
          <w:numId w:val="17"/>
        </w:numPr>
        <w:spacing w:before="0" w:line="360" w:lineRule="auto"/>
        <w:rPr>
          <w:szCs w:val="24"/>
        </w:rPr>
      </w:pPr>
      <w:r w:rsidRPr="00C5309A">
        <w:rPr>
          <w:szCs w:val="24"/>
        </w:rPr>
        <w:t>Zamawiający w celu należytego wykonania Umowy wyraża zgodę na korzystanie z kodów źródłowych do oprogramowania będąc</w:t>
      </w:r>
      <w:r w:rsidR="004253AC" w:rsidRPr="00C5309A">
        <w:rPr>
          <w:szCs w:val="24"/>
        </w:rPr>
        <w:t>ego</w:t>
      </w:r>
      <w:r w:rsidRPr="00C5309A">
        <w:rPr>
          <w:szCs w:val="24"/>
        </w:rPr>
        <w:t xml:space="preserve"> własnością Zamawiającego i niezbędnego do realizacji Przedmiotu Umowy, wyłącznie w celu i na czas realizowania przez Wykonawcę jego obowiązków</w:t>
      </w:r>
      <w:r w:rsidR="004253AC" w:rsidRPr="00C5309A">
        <w:rPr>
          <w:szCs w:val="24"/>
        </w:rPr>
        <w:t xml:space="preserve"> wynikających z </w:t>
      </w:r>
      <w:r w:rsidR="00A026D9" w:rsidRPr="00C5309A">
        <w:rPr>
          <w:szCs w:val="24"/>
        </w:rPr>
        <w:t>U</w:t>
      </w:r>
      <w:r w:rsidRPr="00C5309A">
        <w:rPr>
          <w:szCs w:val="24"/>
        </w:rPr>
        <w:t>mowy.</w:t>
      </w:r>
    </w:p>
    <w:p w14:paraId="4FF41D55" w14:textId="7D4F2A65" w:rsidR="00190D7A" w:rsidRPr="00C5309A" w:rsidRDefault="00190D7A">
      <w:pPr>
        <w:pStyle w:val="Wyliczenie10"/>
        <w:numPr>
          <w:ilvl w:val="0"/>
          <w:numId w:val="17"/>
        </w:numPr>
        <w:tabs>
          <w:tab w:val="left" w:pos="562"/>
        </w:tabs>
        <w:spacing w:before="0" w:line="360" w:lineRule="auto"/>
        <w:ind w:left="357" w:hanging="357"/>
        <w:rPr>
          <w:szCs w:val="24"/>
        </w:rPr>
      </w:pPr>
      <w:r w:rsidRPr="00C5309A">
        <w:rPr>
          <w:szCs w:val="24"/>
        </w:rPr>
        <w:t xml:space="preserve">Wykonawca zobowiązuje się najpóźniej w ostatnim dniu realizacji Umowy do zwrotu </w:t>
      </w:r>
      <w:r w:rsidR="004253AC" w:rsidRPr="00C5309A">
        <w:rPr>
          <w:szCs w:val="24"/>
        </w:rPr>
        <w:t xml:space="preserve">przekazanych mu </w:t>
      </w:r>
      <w:r w:rsidRPr="00C5309A">
        <w:rPr>
          <w:szCs w:val="24"/>
        </w:rPr>
        <w:t>kodów źródłowych</w:t>
      </w:r>
      <w:r w:rsidR="004253AC" w:rsidRPr="00C5309A">
        <w:rPr>
          <w:szCs w:val="24"/>
        </w:rPr>
        <w:t>,</w:t>
      </w:r>
      <w:r w:rsidRPr="00C5309A">
        <w:rPr>
          <w:szCs w:val="24"/>
        </w:rPr>
        <w:t xml:space="preserve"> jak i również wszelkich nośników </w:t>
      </w:r>
      <w:r w:rsidR="004253AC" w:rsidRPr="00C5309A">
        <w:rPr>
          <w:szCs w:val="24"/>
        </w:rPr>
        <w:t xml:space="preserve">zawierających kody źródłowe </w:t>
      </w:r>
      <w:r w:rsidRPr="00C5309A">
        <w:rPr>
          <w:szCs w:val="24"/>
        </w:rPr>
        <w:t>lub ich kopii wytworzonych w związku z realizacją obowiązków</w:t>
      </w:r>
      <w:r w:rsidR="004253AC" w:rsidRPr="00C5309A">
        <w:rPr>
          <w:szCs w:val="24"/>
        </w:rPr>
        <w:t xml:space="preserve"> wynikających z umowy</w:t>
      </w:r>
      <w:r w:rsidRPr="00C5309A">
        <w:rPr>
          <w:szCs w:val="24"/>
        </w:rPr>
        <w:t>.</w:t>
      </w:r>
      <w:r w:rsidR="004253AC" w:rsidRPr="00C5309A">
        <w:rPr>
          <w:szCs w:val="24"/>
        </w:rPr>
        <w:t xml:space="preserve"> Wykonawca zobowiązany jest usunąć </w:t>
      </w:r>
      <w:r w:rsidR="005365CB" w:rsidRPr="00C5309A">
        <w:rPr>
          <w:szCs w:val="24"/>
        </w:rPr>
        <w:t xml:space="preserve">z wszelkich nośników, w sposób uniemożliwiający ich odtworzenie, </w:t>
      </w:r>
      <w:r w:rsidR="00A026D9" w:rsidRPr="00C5309A">
        <w:rPr>
          <w:szCs w:val="24"/>
        </w:rPr>
        <w:t xml:space="preserve">kody źródłowe </w:t>
      </w:r>
      <w:r w:rsidR="005365CB" w:rsidRPr="00C5309A">
        <w:rPr>
          <w:szCs w:val="24"/>
        </w:rPr>
        <w:t xml:space="preserve">przekazane lub wytworzone w ramach realizacji </w:t>
      </w:r>
      <w:r w:rsidR="00C94DB6" w:rsidRPr="00C5309A">
        <w:rPr>
          <w:szCs w:val="24"/>
        </w:rPr>
        <w:t>Umowy.</w:t>
      </w:r>
    </w:p>
    <w:p w14:paraId="6316337F" w14:textId="19CDD669" w:rsidR="00190D7A" w:rsidRPr="00C5309A" w:rsidRDefault="00190D7A">
      <w:pPr>
        <w:pStyle w:val="Wyliczenie10"/>
        <w:numPr>
          <w:ilvl w:val="0"/>
          <w:numId w:val="17"/>
        </w:numPr>
        <w:tabs>
          <w:tab w:val="left" w:pos="562"/>
        </w:tabs>
        <w:spacing w:before="0" w:line="360" w:lineRule="auto"/>
        <w:rPr>
          <w:szCs w:val="24"/>
        </w:rPr>
      </w:pPr>
      <w:r w:rsidRPr="00C5309A">
        <w:rPr>
          <w:szCs w:val="24"/>
        </w:rPr>
        <w:t>Ilekroć zgodnie z postanowieniami Umowy Zamawiający nabywa na jakiejkolwiek podstawie prawnej uprawnienie do tłumaczenia, przystosowywania, zmiany układu lub wprowadzania jakichkolwiek innych zmian do dostarczon</w:t>
      </w:r>
      <w:r w:rsidR="00A026D9" w:rsidRPr="00C5309A">
        <w:rPr>
          <w:szCs w:val="24"/>
        </w:rPr>
        <w:t>ych</w:t>
      </w:r>
      <w:r w:rsidRPr="00C5309A">
        <w:rPr>
          <w:szCs w:val="24"/>
        </w:rPr>
        <w:t xml:space="preserve"> </w:t>
      </w:r>
      <w:r w:rsidR="00A026D9" w:rsidRPr="00C5309A">
        <w:rPr>
          <w:szCs w:val="24"/>
        </w:rPr>
        <w:t xml:space="preserve">Utworów </w:t>
      </w:r>
      <w:r w:rsidRPr="00C5309A">
        <w:rPr>
          <w:szCs w:val="24"/>
        </w:rPr>
        <w:t xml:space="preserve">lub korzystania i rozporządzania autorskimi prawami do dostarczonych </w:t>
      </w:r>
      <w:r w:rsidR="00E22706" w:rsidRPr="00C5309A">
        <w:rPr>
          <w:szCs w:val="24"/>
        </w:rPr>
        <w:t>programów komputerowych</w:t>
      </w:r>
      <w:r w:rsidRPr="00C5309A">
        <w:rPr>
          <w:szCs w:val="24"/>
        </w:rPr>
        <w:t>, Wykonawca dostarczy Zamawiającemu również kody źródłowe.</w:t>
      </w:r>
    </w:p>
    <w:p w14:paraId="65C2855F" w14:textId="4406D0E7" w:rsidR="00190D7A" w:rsidRPr="00C5309A" w:rsidRDefault="00190D7A">
      <w:pPr>
        <w:pStyle w:val="Wyliczenie10"/>
        <w:numPr>
          <w:ilvl w:val="0"/>
          <w:numId w:val="17"/>
        </w:numPr>
        <w:tabs>
          <w:tab w:val="left" w:pos="562"/>
        </w:tabs>
        <w:spacing w:before="0" w:line="360" w:lineRule="auto"/>
        <w:rPr>
          <w:szCs w:val="24"/>
        </w:rPr>
      </w:pPr>
      <w:r w:rsidRPr="00C5309A">
        <w:rPr>
          <w:szCs w:val="24"/>
        </w:rPr>
        <w:t>Kod źródłowy, o którym mowa w ust. 3</w:t>
      </w:r>
      <w:r w:rsidR="005365CB" w:rsidRPr="00C5309A">
        <w:rPr>
          <w:szCs w:val="24"/>
        </w:rPr>
        <w:t xml:space="preserve">, </w:t>
      </w:r>
      <w:r w:rsidRPr="00C5309A">
        <w:rPr>
          <w:szCs w:val="24"/>
        </w:rPr>
        <w:t xml:space="preserve">zostanie dostarczony na informatycznym nośniku danych, w formie umożliwiającej Zamawiającemu swobodny odczyt </w:t>
      </w:r>
      <w:r w:rsidR="00E22706" w:rsidRPr="00C5309A">
        <w:rPr>
          <w:szCs w:val="24"/>
        </w:rPr>
        <w:t xml:space="preserve">i możliwość edycji </w:t>
      </w:r>
      <w:r w:rsidRPr="00C5309A">
        <w:rPr>
          <w:szCs w:val="24"/>
        </w:rPr>
        <w:t>kodu źródłowego, a także zapisanie kodu na innym nośniku i doprowadzenie tego kodu źródłowego do formy wykonywalnej (w szczególności w drodze kompilacji) na odpowiednio wyposażonym stanowisku komputerowym. Wraz z kodem źródłowym Wykonawca dostarczy kompletny wykaz narzędzi programistycznych,</w:t>
      </w:r>
      <w:r w:rsidR="00E22706" w:rsidRPr="00C5309A">
        <w:rPr>
          <w:szCs w:val="24"/>
        </w:rPr>
        <w:t xml:space="preserve"> instrukcji kompilacji (procedur),</w:t>
      </w:r>
      <w:r w:rsidRPr="00C5309A">
        <w:rPr>
          <w:szCs w:val="24"/>
        </w:rPr>
        <w:t xml:space="preserve"> bibliotek i innych elementów niezbędnych do doprowadzenia takiego rozwiązania do formy wykonywalnej. Wykonawca nie jest uprawniony do stosowania jakichkolwiek technik lub ograniczeń, które uniemożliwiłyby lub istotnie utrudniły Zamawiającemu odczyt lub zapisywanie kodu, w szczególności szyfrowania.</w:t>
      </w:r>
      <w:r w:rsidR="006B6878" w:rsidRPr="00C5309A">
        <w:rPr>
          <w:szCs w:val="24"/>
        </w:rPr>
        <w:t xml:space="preserve"> </w:t>
      </w:r>
      <w:r w:rsidR="003B0AFE" w:rsidRPr="00C5309A">
        <w:rPr>
          <w:szCs w:val="24"/>
        </w:rPr>
        <w:t xml:space="preserve">Wykonawca </w:t>
      </w:r>
      <w:r w:rsidR="003B0AFE">
        <w:rPr>
          <w:szCs w:val="24"/>
        </w:rPr>
        <w:t xml:space="preserve">zobowiązany jest </w:t>
      </w:r>
      <w:r w:rsidR="003B0AFE" w:rsidRPr="00C5309A">
        <w:rPr>
          <w:szCs w:val="24"/>
        </w:rPr>
        <w:t>dostarczy</w:t>
      </w:r>
      <w:r w:rsidR="003B0AFE">
        <w:rPr>
          <w:szCs w:val="24"/>
        </w:rPr>
        <w:t>ć</w:t>
      </w:r>
      <w:r w:rsidR="003B0AFE" w:rsidRPr="00C5309A">
        <w:rPr>
          <w:szCs w:val="24"/>
        </w:rPr>
        <w:t xml:space="preserve"> kompletny wykaz narzędzi programistycznych, bibliotek i innych elementów</w:t>
      </w:r>
      <w:r w:rsidR="003B0AFE">
        <w:rPr>
          <w:szCs w:val="24"/>
        </w:rPr>
        <w:t xml:space="preserve"> w taki sposób, aby </w:t>
      </w:r>
      <w:r w:rsidR="006B6878" w:rsidRPr="00C5309A">
        <w:rPr>
          <w:szCs w:val="24"/>
        </w:rPr>
        <w:t xml:space="preserve">korzystanie z nich przez Zamawiającego było możliwe bez ponoszenia jakichkolwiek kosztów przez Zamawiającego, chyba że Wykonawca, w ramach wynagrodzenia określonego w § 11, zapewni </w:t>
      </w:r>
      <w:r w:rsidR="00DD531B" w:rsidRPr="00C5309A">
        <w:rPr>
          <w:szCs w:val="24"/>
        </w:rPr>
        <w:t xml:space="preserve">Zamawiającemu </w:t>
      </w:r>
      <w:r w:rsidR="006B6878" w:rsidRPr="00C5309A">
        <w:rPr>
          <w:szCs w:val="24"/>
        </w:rPr>
        <w:lastRenderedPageBreak/>
        <w:t xml:space="preserve">licencje do narzędzi, bibliotek lub programu umożliwiającego </w:t>
      </w:r>
      <w:r w:rsidR="00DD531B" w:rsidRPr="00C5309A">
        <w:rPr>
          <w:szCs w:val="24"/>
        </w:rPr>
        <w:t>skompilowanie kodów źródłowych.</w:t>
      </w:r>
    </w:p>
    <w:p w14:paraId="39BE4FBA" w14:textId="698D23A4" w:rsidR="00190D7A" w:rsidRPr="000278B6" w:rsidRDefault="00190D7A" w:rsidP="000278B6">
      <w:pPr>
        <w:pStyle w:val="Wyliczenie10"/>
        <w:numPr>
          <w:ilvl w:val="0"/>
          <w:numId w:val="17"/>
        </w:numPr>
        <w:tabs>
          <w:tab w:val="left" w:pos="562"/>
        </w:tabs>
        <w:spacing w:before="0" w:line="360" w:lineRule="auto"/>
        <w:rPr>
          <w:szCs w:val="24"/>
        </w:rPr>
      </w:pPr>
      <w:r w:rsidRPr="00C5309A">
        <w:rPr>
          <w:szCs w:val="24"/>
        </w:rPr>
        <w:t xml:space="preserve">W przypadku, w którym Wykonawca zaktualizuje kod źródłowy w wyniku świadczenia gwarancji </w:t>
      </w:r>
      <w:r w:rsidR="005365CB" w:rsidRPr="00C5309A">
        <w:rPr>
          <w:szCs w:val="24"/>
        </w:rPr>
        <w:t>oraz</w:t>
      </w:r>
      <w:r w:rsidRPr="00C5309A">
        <w:rPr>
          <w:szCs w:val="24"/>
        </w:rPr>
        <w:t xml:space="preserve"> usług serwisu i wsparcia technicznego, Wykonawca przekaże Zamawiającemu (zgodnie z pkt. 10 ust. 1 Załącznika nr. 1 – Opis przedmiotu zamówienia) taki kod po wprowadzeniu zmian, przy czym przewidziane Umową wymagania co do sposobu przekazania i udokumentowania kodu oraz co do elementów, które mają być przekazane wraz z kodem źródłowym, stosuje się także do aktualizacji kodu.</w:t>
      </w:r>
    </w:p>
    <w:p w14:paraId="55055555" w14:textId="77777777" w:rsidR="00190D7A" w:rsidRPr="00C5309A" w:rsidRDefault="00190D7A">
      <w:pPr>
        <w:spacing w:line="360" w:lineRule="auto"/>
        <w:jc w:val="center"/>
        <w:rPr>
          <w:b/>
        </w:rPr>
      </w:pPr>
      <w:r w:rsidRPr="00C5309A">
        <w:rPr>
          <w:b/>
        </w:rPr>
        <w:t>§ 16.</w:t>
      </w:r>
    </w:p>
    <w:p w14:paraId="48A771A6" w14:textId="77777777" w:rsidR="00190D7A" w:rsidRPr="00C5309A" w:rsidRDefault="00190D7A">
      <w:pPr>
        <w:spacing w:line="360" w:lineRule="auto"/>
        <w:jc w:val="center"/>
        <w:rPr>
          <w:rStyle w:val="FontStyle39"/>
          <w:sz w:val="24"/>
        </w:rPr>
      </w:pPr>
      <w:r w:rsidRPr="0072438E">
        <w:rPr>
          <w:b/>
        </w:rPr>
        <w:t>Klauzula poufności</w:t>
      </w:r>
    </w:p>
    <w:p w14:paraId="5ABFC9FD" w14:textId="77777777" w:rsidR="00190D7A" w:rsidRPr="00C5309A" w:rsidRDefault="00190D7A">
      <w:pPr>
        <w:pStyle w:val="Style15"/>
        <w:widowControl/>
        <w:spacing w:line="360" w:lineRule="auto"/>
        <w:rPr>
          <w:rStyle w:val="FontStyle39"/>
          <w:sz w:val="24"/>
        </w:rPr>
      </w:pPr>
      <w:r w:rsidRPr="00C5309A">
        <w:rPr>
          <w:rStyle w:val="FontStyle39"/>
          <w:sz w:val="24"/>
        </w:rPr>
        <w:t>1.</w:t>
      </w:r>
      <w:r w:rsidRPr="00C5309A">
        <w:rPr>
          <w:rStyle w:val="FontStyle39"/>
          <w:sz w:val="24"/>
        </w:rPr>
        <w:tab/>
        <w:t>Wykonawca zobowiązuje się do nieujawniania, w tym do nieudostępniania podmiotom trzecim, uzyskanych od Zamawiającego w związku z realizacją niniejszej Umowy wszelkich informacji prawnie chronionych oraz tych, których utrata/udostępnienie lub ujawnienie podmiotom trzecim mogłoby spowodować szkodę materialną lub niematerialną dla Zamawiającego.</w:t>
      </w:r>
    </w:p>
    <w:p w14:paraId="0AB4E334" w14:textId="77777777" w:rsidR="00190D7A" w:rsidRPr="00C5309A" w:rsidRDefault="00190D7A">
      <w:pPr>
        <w:pStyle w:val="Style15"/>
        <w:widowControl/>
        <w:spacing w:line="360" w:lineRule="auto"/>
        <w:rPr>
          <w:rStyle w:val="FontStyle39"/>
          <w:sz w:val="24"/>
        </w:rPr>
      </w:pPr>
      <w:r w:rsidRPr="00C5309A">
        <w:rPr>
          <w:rStyle w:val="FontStyle39"/>
          <w:sz w:val="24"/>
        </w:rPr>
        <w:t>2.</w:t>
      </w:r>
      <w:r w:rsidRPr="00C5309A">
        <w:rPr>
          <w:rStyle w:val="FontStyle39"/>
          <w:sz w:val="24"/>
        </w:rPr>
        <w:tab/>
        <w:t>Zobowiązanie do zachowania poufności, o którym mowa w ust. 1 nie odnosi się do informacji, które są publicznie znane bez naruszania zobowiązania do zachowania poufności oraz informacji ujawnionych za uprzednią pisemną zgodą Zamawiającego.</w:t>
      </w:r>
    </w:p>
    <w:p w14:paraId="587CF1C5" w14:textId="77777777" w:rsidR="00190D7A" w:rsidRPr="00C5309A" w:rsidRDefault="00190D7A">
      <w:pPr>
        <w:pStyle w:val="Style15"/>
        <w:widowControl/>
        <w:spacing w:line="360" w:lineRule="auto"/>
        <w:rPr>
          <w:rStyle w:val="FontStyle39"/>
          <w:sz w:val="24"/>
        </w:rPr>
      </w:pPr>
      <w:r w:rsidRPr="00C5309A">
        <w:rPr>
          <w:rStyle w:val="FontStyle39"/>
          <w:sz w:val="24"/>
        </w:rPr>
        <w:t>3.</w:t>
      </w:r>
      <w:r w:rsidRPr="00C5309A">
        <w:rPr>
          <w:rStyle w:val="FontStyle39"/>
          <w:sz w:val="24"/>
        </w:rPr>
        <w:tab/>
        <w:t>Wykonawca może, na żądanie właściwego sądu, organu administracyjnego lub innego upoważnionego podmiotu, udostępnić informacje, o których mowa w ust. 1, w zakresie wskazanym w takim żądaniu, zgodnie z obowiązującymi przepisami prawa bez konieczności uzyskiwania uprzedniej pisemnej zgody Zamawiającego. Wykonawca zobowiązany jest do uprzedniego powiadomienia Zamawiającego o wystąpieniu z takim żądaniem przez określony podmiot.</w:t>
      </w:r>
    </w:p>
    <w:p w14:paraId="4C53EF07" w14:textId="77777777" w:rsidR="00190D7A" w:rsidRPr="00C5309A" w:rsidRDefault="00190D7A">
      <w:pPr>
        <w:pStyle w:val="Style15"/>
        <w:widowControl/>
        <w:spacing w:line="360" w:lineRule="auto"/>
        <w:rPr>
          <w:rStyle w:val="FontStyle39"/>
          <w:sz w:val="24"/>
        </w:rPr>
      </w:pPr>
      <w:r w:rsidRPr="00C5309A">
        <w:rPr>
          <w:rStyle w:val="FontStyle39"/>
          <w:sz w:val="24"/>
        </w:rPr>
        <w:t>4.</w:t>
      </w:r>
      <w:r w:rsidRPr="00C5309A">
        <w:rPr>
          <w:rStyle w:val="FontStyle39"/>
          <w:sz w:val="24"/>
        </w:rPr>
        <w:tab/>
        <w:t>Określone w niniejszym paragrafie zobowiązanie do zachowania poufności trwa także po ustaniu stosunku umownego.</w:t>
      </w:r>
    </w:p>
    <w:p w14:paraId="4B05BEED" w14:textId="77777777" w:rsidR="00190D7A" w:rsidRPr="00C5309A" w:rsidRDefault="00190D7A">
      <w:pPr>
        <w:pStyle w:val="Style15"/>
        <w:widowControl/>
        <w:spacing w:line="360" w:lineRule="auto"/>
        <w:rPr>
          <w:rStyle w:val="FontStyle39"/>
          <w:sz w:val="24"/>
        </w:rPr>
      </w:pPr>
      <w:r w:rsidRPr="00C5309A">
        <w:rPr>
          <w:rStyle w:val="FontStyle39"/>
          <w:sz w:val="24"/>
        </w:rPr>
        <w:t>5.</w:t>
      </w:r>
      <w:r w:rsidRPr="00C5309A">
        <w:rPr>
          <w:rStyle w:val="FontStyle39"/>
          <w:sz w:val="24"/>
        </w:rPr>
        <w:tab/>
        <w:t>Wykonawca zobowiązuje się do poinformowania Zamawiającego o zaistnieniu konfliktu interesów niezwłocznie, nie później jednak niż w następnym dniu roboczym po jego zaistnieniu. Za konflikt interesów Strony uznają każdą sytuację, w której mogłyby wystąpić lub wystąpią uzasadnione wątpliwości co do obiektywizmu Wykonawcy w zakresie świadczenia usług objętych przedmiotem Umowy lub nastąpiła/może nastąpić utrata zaufania przez Zamawiającego do Wykonawcy.</w:t>
      </w:r>
    </w:p>
    <w:p w14:paraId="347C9A5E" w14:textId="5F4F3C45" w:rsidR="000278B6" w:rsidRDefault="00190D7A" w:rsidP="000278B6">
      <w:pPr>
        <w:pStyle w:val="Style15"/>
        <w:widowControl/>
        <w:spacing w:line="360" w:lineRule="auto"/>
        <w:rPr>
          <w:b/>
        </w:rPr>
      </w:pPr>
      <w:r w:rsidRPr="00C5309A">
        <w:rPr>
          <w:rStyle w:val="FontStyle39"/>
          <w:sz w:val="24"/>
        </w:rPr>
        <w:lastRenderedPageBreak/>
        <w:t>6.</w:t>
      </w:r>
      <w:r w:rsidRPr="00C5309A">
        <w:rPr>
          <w:rStyle w:val="FontStyle39"/>
          <w:sz w:val="24"/>
        </w:rPr>
        <w:tab/>
        <w:t>W przypadku gdy stan konfliktu interesów uniemożliwia lub w istotny sposób utrudnia realizację Przedmiotu Umowy Zamawiający jest uprawniony do odstąpienia od Umowy w terminie 30 dni od dnia powzięcia informacji o zaistnieniu podstawy uprawniającej do skorzystania z prawa odstąpienia.</w:t>
      </w:r>
    </w:p>
    <w:p w14:paraId="11A910BB" w14:textId="77777777" w:rsidR="00190D7A" w:rsidRPr="00C5309A" w:rsidRDefault="00190D7A">
      <w:pPr>
        <w:spacing w:line="360" w:lineRule="auto"/>
        <w:jc w:val="center"/>
        <w:rPr>
          <w:b/>
        </w:rPr>
      </w:pPr>
      <w:r w:rsidRPr="00C5309A">
        <w:rPr>
          <w:b/>
        </w:rPr>
        <w:t>§ 17.</w:t>
      </w:r>
    </w:p>
    <w:p w14:paraId="1DF39985" w14:textId="77777777" w:rsidR="00190D7A" w:rsidRPr="00C5309A" w:rsidRDefault="00190D7A">
      <w:pPr>
        <w:spacing w:line="360" w:lineRule="auto"/>
        <w:jc w:val="center"/>
      </w:pPr>
      <w:r w:rsidRPr="00C5309A">
        <w:rPr>
          <w:b/>
        </w:rPr>
        <w:t>Warunki zmiany podwykonawcy oraz zmiany treści Umowy</w:t>
      </w:r>
    </w:p>
    <w:p w14:paraId="25555703" w14:textId="77777777" w:rsidR="00190D7A" w:rsidRPr="00C5309A" w:rsidRDefault="00190D7A">
      <w:pPr>
        <w:numPr>
          <w:ilvl w:val="0"/>
          <w:numId w:val="16"/>
        </w:numPr>
        <w:spacing w:line="360" w:lineRule="auto"/>
        <w:jc w:val="both"/>
      </w:pPr>
      <w:r w:rsidRPr="00C5309A">
        <w:t>Wykonawca ma możliwość zmiany podwykonawcy w stosunku do wskazanego w treści złożonej oferty po uprzedniej akceptacji na piśmie przez Zamawiającego.</w:t>
      </w:r>
    </w:p>
    <w:p w14:paraId="55F7E3CF" w14:textId="77777777" w:rsidR="00190D7A" w:rsidRPr="00C5309A" w:rsidRDefault="00190D7A">
      <w:pPr>
        <w:numPr>
          <w:ilvl w:val="0"/>
          <w:numId w:val="16"/>
        </w:numPr>
        <w:spacing w:line="360" w:lineRule="auto"/>
        <w:jc w:val="both"/>
      </w:pPr>
      <w:r w:rsidRPr="00C5309A">
        <w:t>Strony są uprawnione do wprowadzenia do Umowy zmian nieistotnych.</w:t>
      </w:r>
    </w:p>
    <w:p w14:paraId="21EB4E3F" w14:textId="77777777" w:rsidR="00190D7A" w:rsidRPr="00C5309A" w:rsidRDefault="00190D7A">
      <w:pPr>
        <w:numPr>
          <w:ilvl w:val="0"/>
          <w:numId w:val="16"/>
        </w:numPr>
        <w:spacing w:line="360" w:lineRule="auto"/>
        <w:jc w:val="both"/>
      </w:pPr>
      <w:r w:rsidRPr="00C5309A">
        <w:t>Stosownie do art. 144 ust. 1 pkt 1 Ustawy – Prawo zamówień publicznych, Zamawiający przewiduje możliwość wprowadzenia do Umowy zmian opisanych poniżej:</w:t>
      </w:r>
    </w:p>
    <w:p w14:paraId="5B259CC1" w14:textId="77777777" w:rsidR="00190D7A" w:rsidRPr="00C5309A" w:rsidRDefault="00190D7A">
      <w:pPr>
        <w:numPr>
          <w:ilvl w:val="1"/>
          <w:numId w:val="16"/>
        </w:numPr>
        <w:spacing w:line="360" w:lineRule="auto"/>
        <w:jc w:val="both"/>
      </w:pPr>
      <w:r w:rsidRPr="00C5309A">
        <w:t>w przypadku zmiany przepisów prawa, opublikowanej w Dzienniku Urzędowym Unii Europejskiej</w:t>
      </w:r>
      <w:r w:rsidR="00E22706" w:rsidRPr="00C5309A">
        <w:t xml:space="preserve"> lub</w:t>
      </w:r>
      <w:r w:rsidRPr="00C5309A">
        <w:t xml:space="preserve"> Dzienniku Ustaw</w:t>
      </w:r>
      <w:r w:rsidR="00E22706" w:rsidRPr="00C5309A">
        <w:t>,</w:t>
      </w:r>
      <w:r w:rsidRPr="00C5309A">
        <w:t xml:space="preserve"> Zamawiający dopuszcza zmiany sposobu realizacji Umowy lub zmiany zakresu świadczeń Wykonawcy wymuszone takimi zmianami prawa;</w:t>
      </w:r>
    </w:p>
    <w:p w14:paraId="4CFB7819" w14:textId="77777777" w:rsidR="00190D7A" w:rsidRPr="00C5309A" w:rsidRDefault="00190D7A">
      <w:pPr>
        <w:numPr>
          <w:ilvl w:val="1"/>
          <w:numId w:val="16"/>
        </w:numPr>
        <w:spacing w:line="360" w:lineRule="auto"/>
        <w:jc w:val="both"/>
      </w:pPr>
      <w:r w:rsidRPr="00C5309A">
        <w:t>w przypadku zmian organizacyjnych po stronie Zamawiającego, Użytkownika końcowego, zmiany uzasadnionej przyczynami technicznymi, zmiany związanej z brakiem/nieterminowością uzyskania stosownych pozwoleń, zmiany wynikającej z zaprzestania produkcji oferowanych urządzeń, w szczególności ujawnionymi na etapie prac analitycznych, projektowych, wdrożeniowych, konieczności zmiany:</w:t>
      </w:r>
    </w:p>
    <w:p w14:paraId="663B24B5" w14:textId="77777777" w:rsidR="00190D7A" w:rsidRPr="00C5309A" w:rsidRDefault="00190D7A" w:rsidP="005365CB">
      <w:pPr>
        <w:numPr>
          <w:ilvl w:val="2"/>
          <w:numId w:val="16"/>
        </w:numPr>
        <w:spacing w:line="360" w:lineRule="auto"/>
        <w:ind w:left="709" w:hanging="283"/>
        <w:jc w:val="both"/>
      </w:pPr>
      <w:r w:rsidRPr="00C5309A">
        <w:t>sposobu wykonania Umowy w obszarach: organizacyjnym (m.in. zmiany terminów), wykorzystywanych narzędzi, przyjętych metod i kanałów komunikacji;</w:t>
      </w:r>
    </w:p>
    <w:p w14:paraId="05FC147D" w14:textId="77777777" w:rsidR="00190D7A" w:rsidRPr="00C5309A" w:rsidRDefault="00190D7A" w:rsidP="005365CB">
      <w:pPr>
        <w:numPr>
          <w:ilvl w:val="2"/>
          <w:numId w:val="16"/>
        </w:numPr>
        <w:spacing w:line="360" w:lineRule="auto"/>
        <w:ind w:left="709" w:hanging="283"/>
        <w:jc w:val="both"/>
      </w:pPr>
      <w:r w:rsidRPr="00C5309A">
        <w:t>zakresu przedmiotu Umowy w obszarze dostaw, wymagań funkcjonalnych lub niefunkcjonalnych, jeżeli rezygnacja z danego wymagania lub zastąpienie go innym, spowoduje zoptymalizowane dopasowanie przedmiotu Umowy do potrzeb Zamawiającego, Zamawiający dopuszcza wprowadzenie odpowiednich zmian uwzględniających stwierdzone przyczyny techniczne, polegających w szczególności na modyfikacji wymagań Zamawiającego lub zmianie sposobu ich realizacji.</w:t>
      </w:r>
    </w:p>
    <w:p w14:paraId="32AAC5FE" w14:textId="77777777" w:rsidR="00190D7A" w:rsidRPr="00C5309A" w:rsidRDefault="00190D7A">
      <w:pPr>
        <w:pStyle w:val="Akapitzlist2"/>
        <w:numPr>
          <w:ilvl w:val="1"/>
          <w:numId w:val="16"/>
        </w:numPr>
        <w:spacing w:line="360" w:lineRule="auto"/>
        <w:jc w:val="both"/>
      </w:pPr>
      <w:r w:rsidRPr="00C5309A">
        <w:t xml:space="preserve">w przypadku wystąpienia przyczyn niezależnych od Wykonawcy, związanych z równolegle prowadzonymi przez Zamawiającego projektami mającymi wpływ na realizację Umowy lub w związku ze zmianami okoliczności wynikającymi ze specyfiki działalności Zamawiającego albo w związku z podjęciem przez Zamawiającego decyzji o przeprowadzeniu przez osobę trzecią kontroli jakości i sposobu prowadzenia prac, </w:t>
      </w:r>
      <w:r w:rsidRPr="00C5309A">
        <w:lastRenderedPageBreak/>
        <w:t>Zamawiający dopuszcza zmiany terminu realizacji Umowy;</w:t>
      </w:r>
    </w:p>
    <w:p w14:paraId="5C7A7F28" w14:textId="77777777" w:rsidR="00190D7A" w:rsidRPr="0072438E" w:rsidRDefault="00190D7A">
      <w:pPr>
        <w:pStyle w:val="Akapitzlist2"/>
        <w:numPr>
          <w:ilvl w:val="1"/>
          <w:numId w:val="16"/>
        </w:numPr>
        <w:spacing w:line="360" w:lineRule="auto"/>
        <w:jc w:val="both"/>
      </w:pPr>
      <w:r w:rsidRPr="0072438E">
        <w:t>w przypadku powstałej po zawarciu Umowy sytuacji braku środków Zamawiającego na sfinansowanie wykonania Umowy zgodnie z pierwotnie określonymi warunkami Zamawiający dopuszcza wprowadzenie zmian polegających na ograniczeniu zakresu przedmiotowego Umowy, co nie wyłącza ani nie ogranicza uprawnienia Zamawiającego do wypowiedzenia lub odstąpienia od Umowy;</w:t>
      </w:r>
    </w:p>
    <w:p w14:paraId="626D1239" w14:textId="77777777" w:rsidR="00190D7A" w:rsidRPr="0072438E" w:rsidRDefault="00190D7A">
      <w:pPr>
        <w:pStyle w:val="Akapitzlist2"/>
        <w:numPr>
          <w:ilvl w:val="1"/>
          <w:numId w:val="16"/>
        </w:numPr>
        <w:spacing w:line="360" w:lineRule="auto"/>
        <w:jc w:val="both"/>
      </w:pPr>
      <w:r w:rsidRPr="0072438E">
        <w:t>zmiany przedmiotu Umowy w szczególności ze względów organizacyjnych, technologicznych, osobowych lub gdy konieczne będą oszczędności środków publicznych - w zakresie sposobu realizacji przedmiotu Umowy lub zmniejszenia wynagrodzenia maksymalnie o 20 % jego wartości brutto.</w:t>
      </w:r>
    </w:p>
    <w:p w14:paraId="0D60F5BE" w14:textId="77777777" w:rsidR="00190D7A" w:rsidRPr="00C5309A" w:rsidRDefault="00190D7A">
      <w:pPr>
        <w:pStyle w:val="Akapitzlist2"/>
        <w:numPr>
          <w:ilvl w:val="0"/>
          <w:numId w:val="16"/>
        </w:numPr>
        <w:spacing w:line="360" w:lineRule="auto"/>
        <w:jc w:val="both"/>
      </w:pPr>
      <w:r w:rsidRPr="00C5309A">
        <w:t>W przypadkach, w których zgodnie z powyższymi postanowieniami lub przepisami prawa możliwe jest wprowadzenie zmiany do Umowy, Zamawiający przewiduje także wprowadzenie odpowiedniej zmiany Załącznika nr 3 do Umowy – Harmonogramu realizacji Umowy, jeżeli jest to konieczne dla uwzględnienia czasu niezbędnego w celu realizacji zmienionego zakresu prac lub produktów lub w celu uwzględnienia wprowadzonych zmian organizacyjnych.</w:t>
      </w:r>
    </w:p>
    <w:p w14:paraId="5BC0361D" w14:textId="112097D7" w:rsidR="00190D7A" w:rsidRPr="0072438E" w:rsidRDefault="00190D7A">
      <w:pPr>
        <w:pStyle w:val="Akapitzlist2"/>
        <w:numPr>
          <w:ilvl w:val="0"/>
          <w:numId w:val="16"/>
        </w:numPr>
        <w:spacing w:line="360" w:lineRule="auto"/>
        <w:jc w:val="both"/>
      </w:pPr>
      <w:r w:rsidRPr="0072438E">
        <w:t>Zamawiający przewiduje możliwość wprowadzenia zmian do Załącznika nr 3 do Umowy – Harmonogramu realizacji Umowy, jeżeli wprowadzenie takich zmian jest uzasadnione ze względów technicznych lub organizacyjnych i nie powoduje konieczności poniesienia przez Zamawiającego dodatkowych kosztów.</w:t>
      </w:r>
    </w:p>
    <w:p w14:paraId="77E8EA4C" w14:textId="77777777" w:rsidR="00190D7A" w:rsidRPr="00C5309A" w:rsidRDefault="00190D7A">
      <w:pPr>
        <w:pStyle w:val="Akapitzlist2"/>
        <w:numPr>
          <w:ilvl w:val="0"/>
          <w:numId w:val="16"/>
        </w:numPr>
        <w:spacing w:line="360" w:lineRule="auto"/>
        <w:jc w:val="both"/>
      </w:pPr>
      <w:r w:rsidRPr="00C5309A">
        <w:t>Strony postanawiają, że w przypadku zmiany stawki podatku od towarów i usług – Wynagrodzenie przewidziane niniejszą Umową ulegnie zmianie odpowiedniej do zmiany wysokości podatku od towarów i usług (ulegnie korekcie o wysokość zmiany podatku VAT), przy czym powyższa zmiana będzie miała zastosowanie wyłącznie w odniesieniu do części Wynagrodzenia objętego fakturami wystawionymi po dacie wejścia w życie zmiany przepisów prawa wprowadzających nowe stawki podatku od towarów i usług.</w:t>
      </w:r>
    </w:p>
    <w:p w14:paraId="3D7157CD" w14:textId="77777777" w:rsidR="00190D7A" w:rsidRPr="00C5309A" w:rsidRDefault="00190D7A">
      <w:pPr>
        <w:pStyle w:val="Akapitzlist2"/>
        <w:numPr>
          <w:ilvl w:val="0"/>
          <w:numId w:val="16"/>
        </w:numPr>
        <w:spacing w:line="360" w:lineRule="auto"/>
        <w:jc w:val="both"/>
      </w:pPr>
      <w:r w:rsidRPr="00C5309A">
        <w:t>Strony postanawiają, że w przypadku zmian:</w:t>
      </w:r>
    </w:p>
    <w:p w14:paraId="4042266B" w14:textId="77777777" w:rsidR="00190D7A" w:rsidRPr="00C5309A" w:rsidRDefault="00190D7A">
      <w:pPr>
        <w:pStyle w:val="Akapitzlist2"/>
        <w:numPr>
          <w:ilvl w:val="0"/>
          <w:numId w:val="21"/>
        </w:numPr>
        <w:spacing w:line="360" w:lineRule="auto"/>
        <w:jc w:val="both"/>
      </w:pPr>
      <w:r w:rsidRPr="00C5309A">
        <w:t>wysokości minimalnego wynagrodzenia za pracę ustalonego na podstawie art. 2 ust. 3-5 ustawy z dnia 10 października 2002 r. o minimalnym wynagrodzeniu za pracę, lub</w:t>
      </w:r>
    </w:p>
    <w:p w14:paraId="44C8B3A2" w14:textId="77777777" w:rsidR="00190D7A" w:rsidRPr="00C5309A" w:rsidRDefault="00190D7A">
      <w:pPr>
        <w:pStyle w:val="Akapitzlist2"/>
        <w:numPr>
          <w:ilvl w:val="0"/>
          <w:numId w:val="21"/>
        </w:numPr>
        <w:spacing w:line="360" w:lineRule="auto"/>
        <w:jc w:val="both"/>
      </w:pPr>
      <w:r w:rsidRPr="00C5309A">
        <w:t>zasad podlegania ubezpieczeniom społecznym lub ubezpieczeniu zdrowotnemu, lub</w:t>
      </w:r>
    </w:p>
    <w:p w14:paraId="62A022BE" w14:textId="77777777" w:rsidR="00190D7A" w:rsidRPr="00C5309A" w:rsidRDefault="00190D7A">
      <w:pPr>
        <w:pStyle w:val="Akapitzlist2"/>
        <w:numPr>
          <w:ilvl w:val="0"/>
          <w:numId w:val="21"/>
        </w:numPr>
        <w:spacing w:line="360" w:lineRule="auto"/>
        <w:jc w:val="both"/>
      </w:pPr>
      <w:r w:rsidRPr="00C5309A">
        <w:t xml:space="preserve">wysokości stawki składki na ubezpieczenia społeczne lub zdrowotne. </w:t>
      </w:r>
    </w:p>
    <w:p w14:paraId="3461CB82" w14:textId="77777777" w:rsidR="00190D7A" w:rsidRPr="00C5309A" w:rsidRDefault="00190D7A">
      <w:pPr>
        <w:pStyle w:val="Akapitzlist2"/>
        <w:spacing w:line="360" w:lineRule="auto"/>
        <w:ind w:left="360"/>
        <w:jc w:val="both"/>
      </w:pPr>
      <w:r w:rsidRPr="00C5309A">
        <w:t xml:space="preserve">Strony wprowadzą zmianę wysokości Wynagrodzenia odpowiednią do kwoty, o jaką wskutek tych zmian zmianie ulegnie koszt wykonania zamówienia przez Wykonawcę. W </w:t>
      </w:r>
      <w:r w:rsidRPr="00C5309A">
        <w:lastRenderedPageBreak/>
        <w:t>celu wykazania wpływu powyżej wskazanych zmian na koszty wykonania Umowy Wykonawca przedstawi Zamawiającemu szczegółową kalkulację kosztów według stanu sprzed danej zmiany oraz szczegółową kalkulację kosztów według stanu po wprowadzeniu zmiany, oraz wskaże kwotę, o jaką Wynagrodzenie powinno ulec zmianie. Zamawiający niezwłocznie ustosunkuje się do przedstawionych kalkulacji, w szczególności poprzez zaakceptowanie wskazanej przez Wykonawcę kwoty lub poprzez zgłoszenie zastrzeżeń i żądanie wyjaśnień co do poszczególnych elementów kalkulacji.</w:t>
      </w:r>
    </w:p>
    <w:p w14:paraId="26C91711" w14:textId="77777777" w:rsidR="00190D7A" w:rsidRPr="00C5309A" w:rsidRDefault="00190D7A">
      <w:pPr>
        <w:numPr>
          <w:ilvl w:val="0"/>
          <w:numId w:val="16"/>
        </w:numPr>
        <w:spacing w:line="360" w:lineRule="auto"/>
        <w:jc w:val="both"/>
      </w:pPr>
      <w:r w:rsidRPr="00C5309A">
        <w:t>W celu uniknięcia wątpliwości Strony potwierdzają, że z żądaniem zmiany Wynagrodzenia może wystąpić także Zamawiający – w takim przypadku Wykonawca zobowiązany będzie do przedstawienia wskazanych w tym postanowieniu szczegółowych kalkulacji niezwłocznie po otrzymaniu żądania Zamawiającego.</w:t>
      </w:r>
    </w:p>
    <w:p w14:paraId="0B869CAE" w14:textId="77777777" w:rsidR="00190D7A" w:rsidRPr="00C5309A" w:rsidRDefault="00190D7A">
      <w:pPr>
        <w:numPr>
          <w:ilvl w:val="0"/>
          <w:numId w:val="16"/>
        </w:numPr>
        <w:spacing w:line="360" w:lineRule="auto"/>
        <w:jc w:val="both"/>
      </w:pPr>
      <w:r w:rsidRPr="00C5309A">
        <w:t>Zmiana wysokości Wynagrodzenia w związku z ust. 6 i ust. 7 nastąpi od momentu jej wprowadzenia przez Strony, przy czym jeżeli zmiana kosztów Wykonawcy nastąpiła przed dokonaniem zmiany Umowy, zmiana wysokości Wynagrodzenia będzie uwzględniała także zmianę wysokości kosztów ponoszonych po dacie zmiany odpowiednich przepisów prawa, a przed datą dokonania zmiany Umowy.</w:t>
      </w:r>
    </w:p>
    <w:p w14:paraId="463566D9" w14:textId="77777777" w:rsidR="00190D7A" w:rsidRPr="0072438E" w:rsidRDefault="00190D7A">
      <w:pPr>
        <w:pStyle w:val="Akapitzlist2"/>
        <w:numPr>
          <w:ilvl w:val="0"/>
          <w:numId w:val="16"/>
        </w:numPr>
        <w:spacing w:line="360" w:lineRule="auto"/>
      </w:pPr>
      <w:r w:rsidRPr="0072438E">
        <w:t>Wykonawca zobowiązany jest do przekazania Zamawiającemu kopii zawartej umowy z podwykonawcą w terminie 5 dni od jej zawarcia.</w:t>
      </w:r>
    </w:p>
    <w:p w14:paraId="5D522E56" w14:textId="5B6C0762" w:rsidR="00190D7A" w:rsidRPr="00C5309A" w:rsidRDefault="005365CB" w:rsidP="000278B6">
      <w:pPr>
        <w:numPr>
          <w:ilvl w:val="0"/>
          <w:numId w:val="16"/>
        </w:numPr>
        <w:spacing w:line="360" w:lineRule="auto"/>
        <w:jc w:val="both"/>
      </w:pPr>
      <w:r w:rsidRPr="00C5309A">
        <w:t>Wszelkie zmiany umowy, jej rozwiązanie za zgoda obu stron, odstąpienie od niej lub jej wypowiedzenie wymaga formy pisemnej, pod rygorem nieważności</w:t>
      </w:r>
      <w:r w:rsidR="00190D7A" w:rsidRPr="00C5309A">
        <w:t>.</w:t>
      </w:r>
    </w:p>
    <w:p w14:paraId="34C87900" w14:textId="77777777" w:rsidR="00190D7A" w:rsidRPr="00C5309A" w:rsidRDefault="00190D7A">
      <w:pPr>
        <w:spacing w:line="360" w:lineRule="auto"/>
        <w:jc w:val="center"/>
        <w:rPr>
          <w:b/>
        </w:rPr>
      </w:pPr>
      <w:r w:rsidRPr="00C5309A">
        <w:rPr>
          <w:b/>
        </w:rPr>
        <w:t>§ 18.</w:t>
      </w:r>
    </w:p>
    <w:p w14:paraId="09D6D416" w14:textId="77777777" w:rsidR="00190D7A" w:rsidRPr="00C5309A" w:rsidRDefault="00190D7A">
      <w:pPr>
        <w:spacing w:line="360" w:lineRule="auto"/>
        <w:jc w:val="center"/>
      </w:pPr>
      <w:r w:rsidRPr="00C5309A">
        <w:rPr>
          <w:b/>
        </w:rPr>
        <w:t>Postanowienia końcowe</w:t>
      </w:r>
    </w:p>
    <w:p w14:paraId="119316BA" w14:textId="77777777" w:rsidR="00190D7A" w:rsidRPr="00C5309A" w:rsidRDefault="00190D7A">
      <w:pPr>
        <w:numPr>
          <w:ilvl w:val="0"/>
          <w:numId w:val="13"/>
        </w:numPr>
        <w:spacing w:line="360" w:lineRule="auto"/>
        <w:jc w:val="both"/>
      </w:pPr>
      <w:r w:rsidRPr="00C5309A">
        <w:t>Wszelkie spory powstałe w związku z realizacją Umowy będą rozstrzygane przez sądy powszechne miejscowo właściwe dla siedziby Zamawiającego.</w:t>
      </w:r>
    </w:p>
    <w:p w14:paraId="52DBA307" w14:textId="77777777" w:rsidR="00190D7A" w:rsidRPr="00C5309A" w:rsidRDefault="00190D7A">
      <w:pPr>
        <w:numPr>
          <w:ilvl w:val="0"/>
          <w:numId w:val="13"/>
        </w:numPr>
        <w:spacing w:line="360" w:lineRule="auto"/>
        <w:jc w:val="both"/>
      </w:pPr>
      <w:r w:rsidRPr="00C5309A">
        <w:t>Tytuły nadane postanowieniom Umowy mają charakter wyłącznie informacyjny i porządkowy.</w:t>
      </w:r>
    </w:p>
    <w:p w14:paraId="4F0A2BFE" w14:textId="77777777" w:rsidR="00190D7A" w:rsidRPr="00C5309A" w:rsidRDefault="00190D7A">
      <w:pPr>
        <w:numPr>
          <w:ilvl w:val="0"/>
          <w:numId w:val="13"/>
        </w:numPr>
        <w:spacing w:line="360" w:lineRule="auto"/>
        <w:jc w:val="both"/>
      </w:pPr>
      <w:r w:rsidRPr="00C5309A">
        <w:t>Wszystkie wymienione w Umowie załączniki do Umowy:</w:t>
      </w:r>
    </w:p>
    <w:p w14:paraId="5446910E" w14:textId="77777777" w:rsidR="00190D7A" w:rsidRPr="00C5309A" w:rsidRDefault="00190D7A">
      <w:pPr>
        <w:spacing w:line="360" w:lineRule="auto"/>
        <w:ind w:left="709"/>
        <w:jc w:val="both"/>
      </w:pPr>
      <w:r w:rsidRPr="00C5309A">
        <w:t>Nr 1 – Opis przedmiotu zamówienia</w:t>
      </w:r>
    </w:p>
    <w:p w14:paraId="3237A180" w14:textId="77777777" w:rsidR="00190D7A" w:rsidRPr="00C5309A" w:rsidRDefault="00190D7A">
      <w:pPr>
        <w:spacing w:line="360" w:lineRule="auto"/>
        <w:ind w:left="709"/>
        <w:jc w:val="both"/>
      </w:pPr>
      <w:r w:rsidRPr="00C5309A">
        <w:t>Nr 2 – Lista Dystrybucyjna</w:t>
      </w:r>
    </w:p>
    <w:p w14:paraId="1B3B760E" w14:textId="77777777" w:rsidR="00190D7A" w:rsidRPr="00C5309A" w:rsidRDefault="00190D7A">
      <w:pPr>
        <w:spacing w:line="360" w:lineRule="auto"/>
        <w:ind w:left="709"/>
        <w:jc w:val="both"/>
      </w:pPr>
      <w:r w:rsidRPr="00C5309A">
        <w:t>Nr 3 – Harmonogram etapów realizacji przedmiotu Umowy</w:t>
      </w:r>
    </w:p>
    <w:p w14:paraId="532CC6A9" w14:textId="2A6DDA24" w:rsidR="00190D7A" w:rsidRPr="00C5309A" w:rsidRDefault="00190D7A">
      <w:pPr>
        <w:spacing w:line="360" w:lineRule="auto"/>
        <w:ind w:left="709"/>
        <w:jc w:val="both"/>
      </w:pPr>
      <w:r w:rsidRPr="00C5309A">
        <w:t xml:space="preserve">Nr 4 – </w:t>
      </w:r>
      <w:r w:rsidR="00A026D9" w:rsidRPr="00C5309A">
        <w:t xml:space="preserve">Wzór </w:t>
      </w:r>
      <w:r w:rsidRPr="00C5309A">
        <w:t>Protok</w:t>
      </w:r>
      <w:r w:rsidR="00A026D9" w:rsidRPr="00C5309A">
        <w:t>ołu</w:t>
      </w:r>
      <w:r w:rsidRPr="00C5309A">
        <w:t xml:space="preserve"> odbioru </w:t>
      </w:r>
    </w:p>
    <w:p w14:paraId="77CE177C" w14:textId="5356520C" w:rsidR="00190D7A" w:rsidRPr="00C5309A" w:rsidRDefault="00190D7A">
      <w:pPr>
        <w:spacing w:line="360" w:lineRule="auto"/>
        <w:ind w:left="709"/>
        <w:jc w:val="both"/>
      </w:pPr>
      <w:r w:rsidRPr="00C5309A">
        <w:t xml:space="preserve">Nr 5 – </w:t>
      </w:r>
      <w:r w:rsidR="00A026D9" w:rsidRPr="00C5309A">
        <w:t xml:space="preserve">Wzór </w:t>
      </w:r>
      <w:r w:rsidRPr="00C5309A">
        <w:t>Protok</w:t>
      </w:r>
      <w:r w:rsidR="00A026D9" w:rsidRPr="00C5309A">
        <w:t>ołu</w:t>
      </w:r>
      <w:r w:rsidRPr="00C5309A">
        <w:t xml:space="preserve"> odbioru Spotkania informacyjnego/Szkolenia </w:t>
      </w:r>
    </w:p>
    <w:p w14:paraId="3867E4F0" w14:textId="31966E54" w:rsidR="00190D7A" w:rsidRPr="00C5309A" w:rsidRDefault="00190D7A">
      <w:pPr>
        <w:spacing w:line="360" w:lineRule="auto"/>
        <w:ind w:left="709"/>
        <w:jc w:val="both"/>
      </w:pPr>
      <w:r w:rsidRPr="00C5309A">
        <w:lastRenderedPageBreak/>
        <w:t xml:space="preserve">Nr 6 – </w:t>
      </w:r>
      <w:r w:rsidR="00A026D9" w:rsidRPr="00C5309A">
        <w:t xml:space="preserve">Wzór </w:t>
      </w:r>
      <w:r w:rsidRPr="00C5309A">
        <w:t>Protok</w:t>
      </w:r>
      <w:r w:rsidR="00A026D9" w:rsidRPr="00C5309A">
        <w:t>ołu</w:t>
      </w:r>
      <w:r w:rsidRPr="00C5309A">
        <w:t xml:space="preserve"> odbioru końcowego</w:t>
      </w:r>
    </w:p>
    <w:p w14:paraId="04C68C74" w14:textId="77777777" w:rsidR="00190D7A" w:rsidRPr="00C5309A" w:rsidRDefault="00190D7A">
      <w:pPr>
        <w:spacing w:line="360" w:lineRule="auto"/>
        <w:ind w:left="709"/>
        <w:jc w:val="both"/>
      </w:pPr>
      <w:r w:rsidRPr="00C5309A">
        <w:t>Nr 7 – Dokumentacja interfejsów programistycznych</w:t>
      </w:r>
    </w:p>
    <w:p w14:paraId="5006F9A2" w14:textId="7313496E" w:rsidR="00190D7A" w:rsidRPr="00C5309A" w:rsidRDefault="00190D7A">
      <w:pPr>
        <w:spacing w:line="360" w:lineRule="auto"/>
        <w:ind w:left="709"/>
        <w:jc w:val="both"/>
      </w:pPr>
      <w:r w:rsidRPr="00C5309A">
        <w:t xml:space="preserve">Nr 8 – </w:t>
      </w:r>
      <w:r w:rsidR="00A026D9" w:rsidRPr="00C5309A">
        <w:t xml:space="preserve">Wzór </w:t>
      </w:r>
      <w:r w:rsidRPr="00C5309A">
        <w:t>Protok</w:t>
      </w:r>
      <w:r w:rsidR="00A026D9" w:rsidRPr="00C5309A">
        <w:t>ołu</w:t>
      </w:r>
      <w:r w:rsidRPr="00C5309A">
        <w:t xml:space="preserve"> odbioru serwisu</w:t>
      </w:r>
    </w:p>
    <w:p w14:paraId="36A39E3C" w14:textId="45F4F4A6" w:rsidR="00190D7A" w:rsidRPr="00C5309A" w:rsidRDefault="00190D7A">
      <w:pPr>
        <w:spacing w:line="360" w:lineRule="auto"/>
        <w:ind w:left="709"/>
        <w:jc w:val="both"/>
      </w:pPr>
      <w:r w:rsidRPr="00C5309A">
        <w:t xml:space="preserve">Nr 9 – </w:t>
      </w:r>
      <w:r w:rsidR="00A026D9" w:rsidRPr="00C5309A">
        <w:t xml:space="preserve">Wzór </w:t>
      </w:r>
      <w:r w:rsidRPr="00C5309A">
        <w:t>Protok</w:t>
      </w:r>
      <w:r w:rsidR="00A026D9" w:rsidRPr="00C5309A">
        <w:t>ołu</w:t>
      </w:r>
      <w:r w:rsidRPr="00C5309A">
        <w:t xml:space="preserve"> odbioru nowej wersji systemu</w:t>
      </w:r>
    </w:p>
    <w:p w14:paraId="3DFF50E4" w14:textId="226F284E" w:rsidR="007F15BF" w:rsidRPr="00C5309A" w:rsidRDefault="007F15BF">
      <w:pPr>
        <w:spacing w:line="360" w:lineRule="auto"/>
        <w:ind w:left="709"/>
        <w:jc w:val="both"/>
      </w:pPr>
      <w:r w:rsidRPr="00C5309A">
        <w:t>Nr 10 – Wykaz płatników</w:t>
      </w:r>
    </w:p>
    <w:p w14:paraId="3DFA2A3B" w14:textId="615A6F86" w:rsidR="00190D7A" w:rsidRPr="00C5309A" w:rsidRDefault="00190D7A">
      <w:pPr>
        <w:spacing w:line="360" w:lineRule="auto"/>
        <w:ind w:left="709"/>
        <w:jc w:val="both"/>
      </w:pPr>
      <w:r w:rsidRPr="00C5309A">
        <w:t>Nr 1</w:t>
      </w:r>
      <w:r w:rsidR="007F15BF" w:rsidRPr="00C5309A">
        <w:t>1</w:t>
      </w:r>
      <w:r w:rsidRPr="00C5309A">
        <w:t xml:space="preserve"> – odpisu z Rejestru Przedsiębiorców KRS*/ </w:t>
      </w:r>
      <w:r w:rsidR="005365CB" w:rsidRPr="00C5309A">
        <w:t xml:space="preserve">wydruk zaświadczenia </w:t>
      </w:r>
      <w:r w:rsidRPr="00C5309A">
        <w:t xml:space="preserve">z </w:t>
      </w:r>
      <w:r w:rsidR="005365CB" w:rsidRPr="00C5309A">
        <w:t>Centralnej E</w:t>
      </w:r>
      <w:r w:rsidRPr="00C5309A">
        <w:t xml:space="preserve">widencji </w:t>
      </w:r>
      <w:r w:rsidR="005365CB" w:rsidRPr="00C5309A">
        <w:t>i Informacji o D</w:t>
      </w:r>
      <w:r w:rsidRPr="00C5309A">
        <w:t xml:space="preserve">ziałalności </w:t>
      </w:r>
      <w:r w:rsidR="005365CB" w:rsidRPr="00C5309A">
        <w:t>G</w:t>
      </w:r>
      <w:r w:rsidRPr="00C5309A">
        <w:t>ospodarczej Wykonawcy* aktualnego</w:t>
      </w:r>
      <w:r w:rsidR="005365CB" w:rsidRPr="00C5309A">
        <w:t>/j</w:t>
      </w:r>
      <w:r w:rsidRPr="00C5309A">
        <w:t xml:space="preserve"> na dzień zawierania Umowy</w:t>
      </w:r>
    </w:p>
    <w:p w14:paraId="4132E962" w14:textId="77777777" w:rsidR="00190D7A" w:rsidRPr="00C5309A" w:rsidRDefault="00190D7A">
      <w:pPr>
        <w:spacing w:line="360" w:lineRule="auto"/>
        <w:ind w:left="360"/>
        <w:jc w:val="both"/>
      </w:pPr>
      <w:r w:rsidRPr="00C5309A">
        <w:t xml:space="preserve">- stanowią jej integralną część. </w:t>
      </w:r>
    </w:p>
    <w:p w14:paraId="5930272C" w14:textId="77777777" w:rsidR="00190D7A" w:rsidRPr="00C5309A" w:rsidRDefault="00190D7A">
      <w:pPr>
        <w:numPr>
          <w:ilvl w:val="0"/>
          <w:numId w:val="13"/>
        </w:numPr>
        <w:spacing w:line="360" w:lineRule="auto"/>
        <w:jc w:val="both"/>
      </w:pPr>
      <w:r w:rsidRPr="00C5309A">
        <w:t>Umowę sporządzono w czterech jednobrzmiących egzemplarzach, po dwa egzemplarze dla każdej ze Stron.</w:t>
      </w:r>
    </w:p>
    <w:p w14:paraId="275BA345" w14:textId="77777777" w:rsidR="00190D7A" w:rsidRPr="00C5309A" w:rsidRDefault="00190D7A">
      <w:pPr>
        <w:spacing w:line="360" w:lineRule="auto"/>
      </w:pPr>
    </w:p>
    <w:p w14:paraId="01935135" w14:textId="77777777" w:rsidR="00190D7A" w:rsidRDefault="00190D7A">
      <w:pPr>
        <w:spacing w:line="360" w:lineRule="auto"/>
      </w:pPr>
      <w:r w:rsidRPr="00C5309A">
        <w:t>ZAMAWIAJĄCY</w:t>
      </w:r>
      <w:r w:rsidRPr="00C5309A">
        <w:tab/>
      </w:r>
      <w:r w:rsidRPr="00C5309A">
        <w:tab/>
      </w:r>
      <w:r w:rsidRPr="00C5309A">
        <w:tab/>
      </w:r>
      <w:r w:rsidRPr="00C5309A">
        <w:tab/>
      </w:r>
      <w:r w:rsidRPr="00C5309A">
        <w:tab/>
      </w:r>
      <w:r w:rsidRPr="00C5309A">
        <w:tab/>
      </w:r>
      <w:r w:rsidRPr="00C5309A">
        <w:tab/>
      </w:r>
      <w:r w:rsidRPr="00C5309A">
        <w:tab/>
        <w:t>WYKONAWCA</w:t>
      </w:r>
    </w:p>
    <w:p w14:paraId="0B9F0824" w14:textId="77777777" w:rsidR="00190D7A" w:rsidRDefault="00190D7A">
      <w:pPr>
        <w:spacing w:line="360" w:lineRule="auto"/>
      </w:pPr>
    </w:p>
    <w:sectPr w:rsidR="00190D7A">
      <w:headerReference w:type="even" r:id="rId9"/>
      <w:headerReference w:type="default" r:id="rId10"/>
      <w:footerReference w:type="even" r:id="rId11"/>
      <w:footerReference w:type="default" r:id="rId12"/>
      <w:pgSz w:w="11906" w:h="16838"/>
      <w:pgMar w:top="1813" w:right="1418" w:bottom="1418" w:left="1418" w:header="709" w:footer="709" w:gutter="0"/>
      <w:cols w:space="708"/>
      <w:docGrid w:linePitch="326" w:charSpace="-6145"/>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A476099" w15:done="0"/>
  <w15:commentEx w15:paraId="5CC624E2" w15:done="0"/>
  <w15:commentEx w15:paraId="0C8C5FD3" w15:done="0"/>
  <w15:commentEx w15:paraId="1390BA43" w15:done="0"/>
  <w15:commentEx w15:paraId="5276B683" w15:paraIdParent="1390BA4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FFBF3C" w14:textId="77777777" w:rsidR="00B76AFB" w:rsidRDefault="00B76AFB">
      <w:r>
        <w:separator/>
      </w:r>
    </w:p>
  </w:endnote>
  <w:endnote w:type="continuationSeparator" w:id="0">
    <w:p w14:paraId="052D5822" w14:textId="77777777" w:rsidR="00B76AFB" w:rsidRDefault="00B76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Castellar">
    <w:panose1 w:val="020A0402060406010301"/>
    <w:charset w:val="00"/>
    <w:family w:val="roman"/>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ingLiU">
    <w:altName w:val="細明體"/>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17FFC8" w14:textId="77777777" w:rsidR="00DB5572" w:rsidRDefault="00DB5572">
    <w:pPr>
      <w:pStyle w:val="Style8"/>
      <w:widowControl/>
      <w:ind w:left="10" w:right="-10"/>
      <w:jc w:val="right"/>
    </w:pPr>
    <w:r>
      <w:rPr>
        <w:noProof/>
        <w:lang w:eastAsia="pl-PL"/>
      </w:rPr>
      <mc:AlternateContent>
        <mc:Choice Requires="wps">
          <w:drawing>
            <wp:anchor distT="0" distB="0" distL="4294966661" distR="4294966661" simplePos="0" relativeHeight="251657728" behindDoc="0" locked="0" layoutInCell="1" allowOverlap="1" wp14:anchorId="08834CF9" wp14:editId="302C9751">
              <wp:simplePos x="0" y="0"/>
              <wp:positionH relativeFrom="page">
                <wp:posOffset>3703955</wp:posOffset>
              </wp:positionH>
              <wp:positionV relativeFrom="paragraph">
                <wp:posOffset>635</wp:posOffset>
              </wp:positionV>
              <wp:extent cx="152400" cy="174625"/>
              <wp:effectExtent l="0" t="635" r="1270" b="0"/>
              <wp:wrapSquare wrapText="largest"/>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B5D45F" w14:textId="77777777" w:rsidR="00DB5572" w:rsidRDefault="00DB5572">
                          <w:pPr>
                            <w:pStyle w:val="Stopka"/>
                          </w:pPr>
                          <w:r>
                            <w:fldChar w:fldCharType="begin"/>
                          </w:r>
                          <w:r>
                            <w:instrText xml:space="preserve"> PAGE </w:instrText>
                          </w:r>
                          <w:r>
                            <w:fldChar w:fldCharType="separate"/>
                          </w:r>
                          <w:r w:rsidR="00FB1754">
                            <w:rPr>
                              <w:noProof/>
                            </w:rPr>
                            <w:t>30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91.65pt;margin-top:.05pt;width:12pt;height:13.75pt;z-index:251657728;visibility:visible;mso-wrap-style:square;mso-width-percent:0;mso-height-percent:0;mso-wrap-distance-left:-.05pt;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" stroked="f">
              <v:textbox inset="0,0,0,0">
                <w:txbxContent>
                  <w:p w14:paraId="39B5D45F" w14:textId="77777777" w:rsidR="00DB5572" w:rsidRDefault="00DB5572">
                    <w:pPr>
                      <w:pStyle w:val="Stopka"/>
                    </w:pPr>
                    <w:r>
                      <w:fldChar w:fldCharType="begin"/>
                    </w:r>
                    <w:r>
                      <w:instrText xml:space="preserve"> PAGE </w:instrText>
                    </w:r>
                    <w:r>
                      <w:fldChar w:fldCharType="separate"/>
                    </w:r>
                    <w:r w:rsidR="00FB1754">
                      <w:rPr>
                        <w:noProof/>
                      </w:rPr>
                      <w:t>30</w:t>
                    </w:r>
                    <w:r>
                      <w:fldChar w:fldCharType="end"/>
                    </w:r>
                  </w:p>
                </w:txbxContent>
              </v:textbox>
              <w10:wrap type="square" side="largest" anchorx="page"/>
            </v:shape>
          </w:pict>
        </mc:Fallback>
      </mc:AlternateContent>
    </w:r>
  </w:p>
  <w:p w14:paraId="0BBC5E0C" w14:textId="77777777" w:rsidR="00DB5572" w:rsidRDefault="00DB557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3518D1" w14:textId="77777777" w:rsidR="00DB5572" w:rsidRDefault="00DB5572">
    <w:pPr>
      <w:pStyle w:val="Stopka"/>
      <w:jc w:val="right"/>
      <w:rPr>
        <w:rFonts w:ascii="Calibri" w:hAnsi="Calibri"/>
        <w:i/>
        <w:sz w:val="22"/>
        <w:szCs w:val="22"/>
      </w:rPr>
    </w:pPr>
    <w:r>
      <w:fldChar w:fldCharType="begin"/>
    </w:r>
    <w:r>
      <w:instrText xml:space="preserve"> PAGE </w:instrText>
    </w:r>
    <w:r>
      <w:fldChar w:fldCharType="separate"/>
    </w:r>
    <w:r w:rsidR="00FB1754">
      <w:rPr>
        <w:noProof/>
      </w:rPr>
      <w:t>1</w:t>
    </w:r>
    <w:r>
      <w:fldChar w:fldCharType="end"/>
    </w:r>
  </w:p>
  <w:p w14:paraId="1005AF9E" w14:textId="77777777" w:rsidR="00DB5572" w:rsidRDefault="00DB5572">
    <w:pPr>
      <w:pStyle w:val="Stopka"/>
      <w:jc w:val="center"/>
      <w:rPr>
        <w:rFonts w:ascii="Calibri" w:hAnsi="Calibri"/>
        <w:i/>
        <w:sz w:val="22"/>
        <w:szCs w:val="22"/>
      </w:rPr>
    </w:pPr>
    <w:r>
      <w:rPr>
        <w:rFonts w:ascii="Calibri" w:hAnsi="Calibri"/>
        <w:i/>
        <w:sz w:val="22"/>
        <w:szCs w:val="22"/>
      </w:rPr>
      <w:t xml:space="preserve">Projekt współfinansowany przez Unię Europejską </w:t>
    </w:r>
  </w:p>
  <w:p w14:paraId="452F01E3" w14:textId="77777777" w:rsidR="00DB5572" w:rsidRDefault="00DB5572">
    <w:pPr>
      <w:pStyle w:val="Stopka"/>
      <w:jc w:val="center"/>
    </w:pPr>
    <w:r>
      <w:rPr>
        <w:rFonts w:ascii="Calibri" w:hAnsi="Calibri"/>
        <w:i/>
        <w:sz w:val="22"/>
        <w:szCs w:val="22"/>
      </w:rPr>
      <w:t>ze środków Europejskiego Funduszu Rozwoju Regionalnego</w:t>
    </w:r>
  </w:p>
  <w:p w14:paraId="3768403B" w14:textId="77777777" w:rsidR="00DB5572" w:rsidRDefault="00DB5572">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C8392D" w14:textId="77777777" w:rsidR="00B76AFB" w:rsidRDefault="00B76AFB">
      <w:r>
        <w:separator/>
      </w:r>
    </w:p>
  </w:footnote>
  <w:footnote w:type="continuationSeparator" w:id="0">
    <w:p w14:paraId="45AF5235" w14:textId="77777777" w:rsidR="00B76AFB" w:rsidRDefault="00B76A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B48C8" w14:textId="2972E687" w:rsidR="00DB5572" w:rsidRDefault="000278B6">
    <w:pPr>
      <w:pStyle w:val="Nagwek"/>
      <w:pBdr>
        <w:bottom w:val="single" w:sz="4" w:space="1" w:color="000000"/>
      </w:pBdr>
    </w:pPr>
    <w:r>
      <w:rPr>
        <w:noProof/>
        <w:lang w:eastAsia="pl-PL"/>
      </w:rPr>
      <w:drawing>
        <wp:anchor distT="0" distB="0" distL="114300" distR="114300" simplePos="0" relativeHeight="251659776" behindDoc="0" locked="0" layoutInCell="1" allowOverlap="1" wp14:anchorId="1FDE9779" wp14:editId="575AD358">
          <wp:simplePos x="0" y="0"/>
          <wp:positionH relativeFrom="column">
            <wp:posOffset>2070100</wp:posOffset>
          </wp:positionH>
          <wp:positionV relativeFrom="paragraph">
            <wp:posOffset>89535</wp:posOffset>
          </wp:positionV>
          <wp:extent cx="1282065" cy="280670"/>
          <wp:effectExtent l="0" t="0" r="0" b="5080"/>
          <wp:wrapNone/>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2065" cy="2806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0800" behindDoc="0" locked="0" layoutInCell="1" allowOverlap="1" wp14:anchorId="0E2E387D" wp14:editId="4BDC5576">
          <wp:simplePos x="0" y="0"/>
          <wp:positionH relativeFrom="column">
            <wp:posOffset>3865245</wp:posOffset>
          </wp:positionH>
          <wp:positionV relativeFrom="paragraph">
            <wp:posOffset>-40640</wp:posOffset>
          </wp:positionV>
          <wp:extent cx="1856740" cy="539750"/>
          <wp:effectExtent l="0" t="0" r="0" b="0"/>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56740" cy="5397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58752" behindDoc="0" locked="0" layoutInCell="1" allowOverlap="1" wp14:anchorId="3AD5F68A" wp14:editId="38029D57">
          <wp:simplePos x="0" y="0"/>
          <wp:positionH relativeFrom="column">
            <wp:posOffset>0</wp:posOffset>
          </wp:positionH>
          <wp:positionV relativeFrom="paragraph">
            <wp:posOffset>-114300</wp:posOffset>
          </wp:positionV>
          <wp:extent cx="1215390" cy="608330"/>
          <wp:effectExtent l="0" t="0" r="3810" b="127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15390" cy="6083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2843FD7F" w14:textId="77777777" w:rsidR="00DB5572" w:rsidRDefault="00DB5572">
    <w:pPr>
      <w:pStyle w:val="Nagwek"/>
      <w:pBdr>
        <w:bottom w:val="single" w:sz="4" w:space="1" w:color="000000"/>
      </w:pBdr>
    </w:pPr>
  </w:p>
  <w:p w14:paraId="5360A6A2" w14:textId="77777777" w:rsidR="00DB5572" w:rsidRDefault="00DB5572">
    <w:pPr>
      <w:pStyle w:val="Nagwek"/>
      <w:pBdr>
        <w:bottom w:val="single" w:sz="4" w:space="1" w:color="000000"/>
      </w:pBdr>
      <w:rPr>
        <w:sz w:val="22"/>
      </w:rPr>
    </w:pPr>
  </w:p>
  <w:p w14:paraId="3DE58937" w14:textId="77777777" w:rsidR="00DB5572" w:rsidRDefault="00DB5572">
    <w:pPr>
      <w:tabs>
        <w:tab w:val="center" w:pos="3060"/>
        <w:tab w:val="center" w:pos="4536"/>
        <w:tab w:val="right" w:pos="9072"/>
      </w:tabs>
      <w:jc w:val="center"/>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1E9024" w14:textId="25A9D52B" w:rsidR="00DB5572" w:rsidRDefault="000278B6">
    <w:pPr>
      <w:pStyle w:val="Nagwek"/>
      <w:pBdr>
        <w:bottom w:val="single" w:sz="4" w:space="1" w:color="000000"/>
      </w:pBdr>
    </w:pPr>
    <w:r>
      <w:rPr>
        <w:noProof/>
        <w:lang w:eastAsia="pl-PL"/>
      </w:rPr>
      <w:drawing>
        <wp:anchor distT="0" distB="0" distL="114300" distR="114300" simplePos="0" relativeHeight="251654656" behindDoc="0" locked="0" layoutInCell="1" allowOverlap="1" wp14:anchorId="2C0547D1" wp14:editId="2B245BD6">
          <wp:simplePos x="0" y="0"/>
          <wp:positionH relativeFrom="column">
            <wp:posOffset>29845</wp:posOffset>
          </wp:positionH>
          <wp:positionV relativeFrom="paragraph">
            <wp:posOffset>-121285</wp:posOffset>
          </wp:positionV>
          <wp:extent cx="1215390" cy="608330"/>
          <wp:effectExtent l="0" t="0" r="3810" b="1270"/>
          <wp:wrapNone/>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5390" cy="6083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56704" behindDoc="0" locked="0" layoutInCell="1" allowOverlap="1" wp14:anchorId="07AD05D2" wp14:editId="4B9097B8">
          <wp:simplePos x="0" y="0"/>
          <wp:positionH relativeFrom="column">
            <wp:posOffset>3839845</wp:posOffset>
          </wp:positionH>
          <wp:positionV relativeFrom="paragraph">
            <wp:posOffset>-47625</wp:posOffset>
          </wp:positionV>
          <wp:extent cx="1856740" cy="53975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56740" cy="5397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55680" behindDoc="0" locked="0" layoutInCell="1" allowOverlap="1" wp14:anchorId="74111270" wp14:editId="7F639A53">
          <wp:simplePos x="0" y="0"/>
          <wp:positionH relativeFrom="column">
            <wp:posOffset>2063115</wp:posOffset>
          </wp:positionH>
          <wp:positionV relativeFrom="paragraph">
            <wp:posOffset>142240</wp:posOffset>
          </wp:positionV>
          <wp:extent cx="1282065" cy="280670"/>
          <wp:effectExtent l="0" t="0" r="0" b="508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82065" cy="2806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618C94D6" w14:textId="77777777" w:rsidR="00DB5572" w:rsidRDefault="00DB5572">
    <w:pPr>
      <w:pStyle w:val="Nagwek"/>
      <w:pBdr>
        <w:bottom w:val="single" w:sz="4" w:space="1" w:color="000000"/>
      </w:pBdr>
    </w:pPr>
  </w:p>
  <w:p w14:paraId="6936B4D3" w14:textId="77777777" w:rsidR="00DB5572" w:rsidRDefault="00DB5572">
    <w:pPr>
      <w:pStyle w:val="Nagwek"/>
      <w:pBdr>
        <w:bottom w:val="single" w:sz="4" w:space="1" w:color="000000"/>
      </w:pBdr>
      <w:rPr>
        <w:sz w:val="22"/>
      </w:rPr>
    </w:pPr>
  </w:p>
  <w:p w14:paraId="72C3EFBF" w14:textId="77777777" w:rsidR="00DB5572" w:rsidRDefault="00DB5572">
    <w:pPr>
      <w:tabs>
        <w:tab w:val="center" w:pos="3060"/>
        <w:tab w:val="center" w:pos="4536"/>
        <w:tab w:val="right" w:pos="9072"/>
      </w:tabs>
      <w:jc w:val="cent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Nagwek1"/>
      <w:lvlText w:val="§%1"/>
      <w:lvlJc w:val="left"/>
      <w:pPr>
        <w:tabs>
          <w:tab w:val="num" w:pos="4680"/>
        </w:tabs>
        <w:ind w:left="425" w:hanging="357"/>
      </w:pPr>
      <w:rPr>
        <w:rFonts w:cs="Times New Roman"/>
        <w:caps w:val="0"/>
        <w:smallCaps w:val="0"/>
        <w:strike w:val="0"/>
        <w:dstrike w:val="0"/>
        <w:vanish w:val="0"/>
        <w:position w:val="0"/>
        <w:sz w:val="22"/>
        <w:vertAlign w:val="baseline"/>
      </w:r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Num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nsid w:val="00000003"/>
    <w:multiLevelType w:val="multilevel"/>
    <w:tmpl w:val="00000003"/>
    <w:name w:val="WWNum5"/>
    <w:lvl w:ilvl="0">
      <w:start w:val="1"/>
      <w:numFmt w:val="decimal"/>
      <w:lvlText w:val="%1)"/>
      <w:lvlJc w:val="left"/>
      <w:pPr>
        <w:tabs>
          <w:tab w:val="num" w:pos="409"/>
        </w:tabs>
        <w:ind w:left="409" w:hanging="397"/>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3">
    <w:nsid w:val="00000004"/>
    <w:multiLevelType w:val="multilevel"/>
    <w:tmpl w:val="00000004"/>
    <w:name w:val="WWNum6"/>
    <w:lvl w:ilvl="0">
      <w:start w:val="1"/>
      <w:numFmt w:val="decimal"/>
      <w:lvlText w:val="%1)"/>
      <w:lvlJc w:val="left"/>
      <w:pPr>
        <w:tabs>
          <w:tab w:val="num" w:pos="409"/>
        </w:tabs>
        <w:ind w:left="409" w:hanging="397"/>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4">
    <w:nsid w:val="00000005"/>
    <w:multiLevelType w:val="multilevel"/>
    <w:tmpl w:val="00000005"/>
    <w:name w:val="WWNum7"/>
    <w:lvl w:ilvl="0">
      <w:start w:val="1"/>
      <w:numFmt w:val="decimal"/>
      <w:lvlText w:val="%1."/>
      <w:lvlJc w:val="left"/>
      <w:pPr>
        <w:tabs>
          <w:tab w:val="num" w:pos="372"/>
        </w:tabs>
        <w:ind w:left="372"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5">
    <w:nsid w:val="00000006"/>
    <w:multiLevelType w:val="multilevel"/>
    <w:tmpl w:val="50B6AB06"/>
    <w:name w:val="WWNum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428"/>
        </w:tabs>
        <w:ind w:left="1428" w:hanging="360"/>
      </w:pPr>
      <w:rPr>
        <w:rFonts w:cs="Times New Roman"/>
      </w:rPr>
    </w:lvl>
    <w:lvl w:ilvl="2">
      <w:start w:val="1"/>
      <w:numFmt w:val="lowerLetter"/>
      <w:lvlText w:val="%3)"/>
      <w:lvlJc w:val="left"/>
      <w:pPr>
        <w:tabs>
          <w:tab w:val="num" w:pos="1401"/>
        </w:tabs>
        <w:ind w:left="2328" w:hanging="360"/>
      </w:pPr>
      <w:rPr>
        <w:rFonts w:ascii="Times New Roman" w:hAnsi="Times New Roman" w:cs="Verdana" w:hint="default"/>
        <w:sz w:val="24"/>
        <w:szCs w:val="24"/>
      </w:rPr>
    </w:lvl>
    <w:lvl w:ilvl="3">
      <w:start w:val="1"/>
      <w:numFmt w:val="decimal"/>
      <w:lvlText w:val="%2.%3.%4."/>
      <w:lvlJc w:val="left"/>
      <w:pPr>
        <w:tabs>
          <w:tab w:val="num" w:pos="2868"/>
        </w:tabs>
        <w:ind w:left="2868" w:hanging="360"/>
      </w:pPr>
      <w:rPr>
        <w:rFonts w:cs="Times New Roman"/>
      </w:rPr>
    </w:lvl>
    <w:lvl w:ilvl="4">
      <w:start w:val="1"/>
      <w:numFmt w:val="lowerLetter"/>
      <w:lvlText w:val="%2.%3.%4.%5."/>
      <w:lvlJc w:val="left"/>
      <w:pPr>
        <w:tabs>
          <w:tab w:val="num" w:pos="3588"/>
        </w:tabs>
        <w:ind w:left="3588" w:hanging="360"/>
      </w:pPr>
      <w:rPr>
        <w:rFonts w:cs="Times New Roman"/>
      </w:rPr>
    </w:lvl>
    <w:lvl w:ilvl="5">
      <w:start w:val="1"/>
      <w:numFmt w:val="lowerRoman"/>
      <w:lvlText w:val="%2.%3.%4.%5.%6."/>
      <w:lvlJc w:val="right"/>
      <w:pPr>
        <w:tabs>
          <w:tab w:val="num" w:pos="4308"/>
        </w:tabs>
        <w:ind w:left="4308" w:hanging="180"/>
      </w:pPr>
      <w:rPr>
        <w:rFonts w:cs="Times New Roman"/>
      </w:rPr>
    </w:lvl>
    <w:lvl w:ilvl="6">
      <w:start w:val="1"/>
      <w:numFmt w:val="decimal"/>
      <w:lvlText w:val="%2.%3.%4.%5.%6.%7."/>
      <w:lvlJc w:val="left"/>
      <w:pPr>
        <w:tabs>
          <w:tab w:val="num" w:pos="5028"/>
        </w:tabs>
        <w:ind w:left="5028" w:hanging="360"/>
      </w:pPr>
      <w:rPr>
        <w:rFonts w:cs="Times New Roman"/>
      </w:rPr>
    </w:lvl>
    <w:lvl w:ilvl="7">
      <w:start w:val="1"/>
      <w:numFmt w:val="lowerLetter"/>
      <w:lvlText w:val="%2.%3.%4.%5.%6.%7.%8."/>
      <w:lvlJc w:val="left"/>
      <w:pPr>
        <w:tabs>
          <w:tab w:val="num" w:pos="5748"/>
        </w:tabs>
        <w:ind w:left="5748" w:hanging="360"/>
      </w:pPr>
      <w:rPr>
        <w:rFonts w:cs="Times New Roman"/>
      </w:rPr>
    </w:lvl>
    <w:lvl w:ilvl="8">
      <w:start w:val="1"/>
      <w:numFmt w:val="lowerRoman"/>
      <w:lvlText w:val="%2.%3.%4.%5.%6.%7.%8.%9."/>
      <w:lvlJc w:val="right"/>
      <w:pPr>
        <w:tabs>
          <w:tab w:val="num" w:pos="6468"/>
        </w:tabs>
        <w:ind w:left="6468" w:hanging="180"/>
      </w:pPr>
      <w:rPr>
        <w:rFonts w:cs="Times New Roman"/>
      </w:rPr>
    </w:lvl>
  </w:abstractNum>
  <w:abstractNum w:abstractNumId="6">
    <w:nsid w:val="00000007"/>
    <w:multiLevelType w:val="multilevel"/>
    <w:tmpl w:val="00000007"/>
    <w:name w:val="WWNum9"/>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7">
    <w:nsid w:val="00000008"/>
    <w:multiLevelType w:val="multilevel"/>
    <w:tmpl w:val="00000008"/>
    <w:name w:val="WWNum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8">
    <w:nsid w:val="00000009"/>
    <w:multiLevelType w:val="multilevel"/>
    <w:tmpl w:val="00000009"/>
    <w:name w:val="WWNum1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9">
    <w:nsid w:val="0000000A"/>
    <w:multiLevelType w:val="multilevel"/>
    <w:tmpl w:val="0000000A"/>
    <w:name w:val="WWNum12"/>
    <w:lvl w:ilvl="0">
      <w:start w:val="1"/>
      <w:numFmt w:val="decimal"/>
      <w:lvlText w:val="%1."/>
      <w:lvlJc w:val="left"/>
      <w:pPr>
        <w:tabs>
          <w:tab w:val="num" w:pos="360"/>
        </w:tabs>
        <w:ind w:left="360" w:hanging="360"/>
      </w:pPr>
      <w:rPr>
        <w:rFonts w:cs="Times New Roman"/>
        <w:b w:val="0"/>
        <w:color w:val="00000A"/>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10">
    <w:nsid w:val="0000000B"/>
    <w:multiLevelType w:val="multilevel"/>
    <w:tmpl w:val="0000000B"/>
    <w:name w:val="WWNum13"/>
    <w:lvl w:ilvl="0">
      <w:start w:val="1"/>
      <w:numFmt w:val="decimal"/>
      <w:lvlText w:val="%1)"/>
      <w:lvlJc w:val="left"/>
      <w:pPr>
        <w:tabs>
          <w:tab w:val="num" w:pos="1050"/>
        </w:tabs>
        <w:ind w:left="1050" w:hanging="69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2.%3."/>
      <w:lvlJc w:val="right"/>
      <w:pPr>
        <w:tabs>
          <w:tab w:val="num" w:pos="1440"/>
        </w:tabs>
        <w:ind w:left="1440" w:hanging="180"/>
      </w:pPr>
      <w:rPr>
        <w:rFonts w:cs="Times New Roman"/>
      </w:rPr>
    </w:lvl>
    <w:lvl w:ilvl="3">
      <w:start w:val="1"/>
      <w:numFmt w:val="decimal"/>
      <w:lvlText w:val="%2.%3.%4."/>
      <w:lvlJc w:val="left"/>
      <w:pPr>
        <w:tabs>
          <w:tab w:val="num" w:pos="2160"/>
        </w:tabs>
        <w:ind w:left="2160" w:hanging="360"/>
      </w:pPr>
      <w:rPr>
        <w:rFonts w:cs="Times New Roman"/>
      </w:rPr>
    </w:lvl>
    <w:lvl w:ilvl="4">
      <w:start w:val="1"/>
      <w:numFmt w:val="lowerLetter"/>
      <w:lvlText w:val="%2.%3.%4.%5."/>
      <w:lvlJc w:val="left"/>
      <w:pPr>
        <w:tabs>
          <w:tab w:val="num" w:pos="2880"/>
        </w:tabs>
        <w:ind w:left="2880" w:hanging="360"/>
      </w:pPr>
      <w:rPr>
        <w:rFonts w:cs="Times New Roman"/>
      </w:rPr>
    </w:lvl>
    <w:lvl w:ilvl="5">
      <w:start w:val="1"/>
      <w:numFmt w:val="lowerRoman"/>
      <w:lvlText w:val="%2.%3.%4.%5.%6."/>
      <w:lvlJc w:val="right"/>
      <w:pPr>
        <w:tabs>
          <w:tab w:val="num" w:pos="3600"/>
        </w:tabs>
        <w:ind w:left="3600" w:hanging="180"/>
      </w:pPr>
      <w:rPr>
        <w:rFonts w:cs="Times New Roman"/>
      </w:rPr>
    </w:lvl>
    <w:lvl w:ilvl="6">
      <w:start w:val="1"/>
      <w:numFmt w:val="decimal"/>
      <w:lvlText w:val="%2.%3.%4.%5.%6.%7."/>
      <w:lvlJc w:val="left"/>
      <w:pPr>
        <w:tabs>
          <w:tab w:val="num" w:pos="4320"/>
        </w:tabs>
        <w:ind w:left="4320" w:hanging="360"/>
      </w:pPr>
      <w:rPr>
        <w:rFonts w:cs="Times New Roman"/>
      </w:rPr>
    </w:lvl>
    <w:lvl w:ilvl="7">
      <w:start w:val="1"/>
      <w:numFmt w:val="lowerLetter"/>
      <w:lvlText w:val="%2.%3.%4.%5.%6.%7.%8."/>
      <w:lvlJc w:val="left"/>
      <w:pPr>
        <w:tabs>
          <w:tab w:val="num" w:pos="5040"/>
        </w:tabs>
        <w:ind w:left="5040" w:hanging="360"/>
      </w:pPr>
      <w:rPr>
        <w:rFonts w:cs="Times New Roman"/>
      </w:rPr>
    </w:lvl>
    <w:lvl w:ilvl="8">
      <w:start w:val="1"/>
      <w:numFmt w:val="lowerRoman"/>
      <w:lvlText w:val="%2.%3.%4.%5.%6.%7.%8.%9."/>
      <w:lvlJc w:val="right"/>
      <w:pPr>
        <w:tabs>
          <w:tab w:val="num" w:pos="5760"/>
        </w:tabs>
        <w:ind w:left="5760" w:hanging="180"/>
      </w:pPr>
      <w:rPr>
        <w:rFonts w:cs="Times New Roman"/>
      </w:rPr>
    </w:lvl>
  </w:abstractNum>
  <w:abstractNum w:abstractNumId="11">
    <w:nsid w:val="0000000C"/>
    <w:multiLevelType w:val="multilevel"/>
    <w:tmpl w:val="0000000C"/>
    <w:name w:val="WWNum14"/>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2">
    <w:nsid w:val="0000000D"/>
    <w:multiLevelType w:val="multilevel"/>
    <w:tmpl w:val="0000000D"/>
    <w:name w:val="WWNum15"/>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3">
    <w:nsid w:val="0000000E"/>
    <w:multiLevelType w:val="multilevel"/>
    <w:tmpl w:val="E6142598"/>
    <w:name w:val="WWNum18"/>
    <w:lvl w:ilvl="0">
      <w:start w:val="1"/>
      <w:numFmt w:val="decimal"/>
      <w:lvlText w:val="%1."/>
      <w:lvlJc w:val="left"/>
      <w:pPr>
        <w:tabs>
          <w:tab w:val="num" w:pos="732"/>
        </w:tabs>
        <w:ind w:left="732" w:hanging="360"/>
      </w:pPr>
    </w:lvl>
    <w:lvl w:ilvl="1">
      <w:start w:val="1"/>
      <w:numFmt w:val="decimal"/>
      <w:lvlText w:val="%2)"/>
      <w:lvlJc w:val="left"/>
      <w:pPr>
        <w:tabs>
          <w:tab w:val="num" w:pos="-360"/>
        </w:tabs>
        <w:ind w:left="1080" w:hanging="360"/>
      </w:pPr>
      <w:rPr>
        <w:rFonts w:ascii="Times New Roman" w:hAnsi="Times New Roman" w:cs="Arial" w:hint="default"/>
        <w:b w:val="0"/>
        <w:i w:val="0"/>
        <w:color w:val="000000"/>
        <w:sz w:val="24"/>
        <w:szCs w:val="2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0F"/>
    <w:multiLevelType w:val="multilevel"/>
    <w:tmpl w:val="0000000F"/>
    <w:name w:val="WWNum20"/>
    <w:lvl w:ilvl="0">
      <w:start w:val="1"/>
      <w:numFmt w:val="decimal"/>
      <w:lvlText w:val="%1)"/>
      <w:lvlJc w:val="left"/>
      <w:pPr>
        <w:tabs>
          <w:tab w:val="num" w:pos="732"/>
        </w:tabs>
        <w:ind w:left="732" w:hanging="360"/>
      </w:pPr>
      <w:rPr>
        <w:rFonts w:cs="Times New Roman"/>
        <w:b w:val="0"/>
        <w:i w:val="0"/>
        <w:color w:val="00000A"/>
      </w:rPr>
    </w:lvl>
    <w:lvl w:ilvl="1">
      <w:start w:val="1"/>
      <w:numFmt w:val="lowerLetter"/>
      <w:lvlText w:val="%2."/>
      <w:lvlJc w:val="left"/>
      <w:pPr>
        <w:tabs>
          <w:tab w:val="num" w:pos="444"/>
        </w:tabs>
        <w:ind w:left="444" w:hanging="360"/>
      </w:pPr>
      <w:rPr>
        <w:rFonts w:cs="Times New Roman"/>
      </w:rPr>
    </w:lvl>
    <w:lvl w:ilvl="2">
      <w:start w:val="1"/>
      <w:numFmt w:val="lowerRoman"/>
      <w:lvlText w:val="%2.%3."/>
      <w:lvlJc w:val="right"/>
      <w:pPr>
        <w:tabs>
          <w:tab w:val="num" w:pos="1164"/>
        </w:tabs>
        <w:ind w:left="1164" w:hanging="180"/>
      </w:pPr>
      <w:rPr>
        <w:rFonts w:cs="Times New Roman"/>
      </w:rPr>
    </w:lvl>
    <w:lvl w:ilvl="3">
      <w:start w:val="1"/>
      <w:numFmt w:val="decimal"/>
      <w:lvlText w:val="%2.%3.%4."/>
      <w:lvlJc w:val="left"/>
      <w:pPr>
        <w:tabs>
          <w:tab w:val="num" w:pos="1884"/>
        </w:tabs>
        <w:ind w:left="1884" w:hanging="360"/>
      </w:pPr>
      <w:rPr>
        <w:rFonts w:cs="Times New Roman"/>
      </w:rPr>
    </w:lvl>
    <w:lvl w:ilvl="4">
      <w:start w:val="1"/>
      <w:numFmt w:val="lowerLetter"/>
      <w:lvlText w:val="%2.%3.%4.%5."/>
      <w:lvlJc w:val="left"/>
      <w:pPr>
        <w:tabs>
          <w:tab w:val="num" w:pos="2604"/>
        </w:tabs>
        <w:ind w:left="2604" w:hanging="360"/>
      </w:pPr>
      <w:rPr>
        <w:rFonts w:cs="Times New Roman"/>
      </w:rPr>
    </w:lvl>
    <w:lvl w:ilvl="5">
      <w:start w:val="1"/>
      <w:numFmt w:val="lowerRoman"/>
      <w:lvlText w:val="%2.%3.%4.%5.%6."/>
      <w:lvlJc w:val="right"/>
      <w:pPr>
        <w:tabs>
          <w:tab w:val="num" w:pos="3324"/>
        </w:tabs>
        <w:ind w:left="3324" w:hanging="180"/>
      </w:pPr>
      <w:rPr>
        <w:rFonts w:cs="Times New Roman"/>
      </w:rPr>
    </w:lvl>
    <w:lvl w:ilvl="6">
      <w:start w:val="1"/>
      <w:numFmt w:val="decimal"/>
      <w:lvlText w:val="%2.%3.%4.%5.%6.%7."/>
      <w:lvlJc w:val="left"/>
      <w:pPr>
        <w:tabs>
          <w:tab w:val="num" w:pos="4044"/>
        </w:tabs>
        <w:ind w:left="4044" w:hanging="360"/>
      </w:pPr>
      <w:rPr>
        <w:rFonts w:cs="Times New Roman"/>
      </w:rPr>
    </w:lvl>
    <w:lvl w:ilvl="7">
      <w:start w:val="1"/>
      <w:numFmt w:val="lowerLetter"/>
      <w:lvlText w:val="%2.%3.%4.%5.%6.%7.%8."/>
      <w:lvlJc w:val="left"/>
      <w:pPr>
        <w:tabs>
          <w:tab w:val="num" w:pos="4764"/>
        </w:tabs>
        <w:ind w:left="4764" w:hanging="360"/>
      </w:pPr>
      <w:rPr>
        <w:rFonts w:cs="Times New Roman"/>
      </w:rPr>
    </w:lvl>
    <w:lvl w:ilvl="8">
      <w:start w:val="1"/>
      <w:numFmt w:val="lowerRoman"/>
      <w:lvlText w:val="%2.%3.%4.%5.%6.%7.%8.%9."/>
      <w:lvlJc w:val="right"/>
      <w:pPr>
        <w:tabs>
          <w:tab w:val="num" w:pos="5484"/>
        </w:tabs>
        <w:ind w:left="5484" w:hanging="180"/>
      </w:pPr>
      <w:rPr>
        <w:rFonts w:cs="Times New Roman"/>
      </w:rPr>
    </w:lvl>
  </w:abstractNum>
  <w:abstractNum w:abstractNumId="15">
    <w:nsid w:val="00000010"/>
    <w:multiLevelType w:val="multilevel"/>
    <w:tmpl w:val="F096592C"/>
    <w:name w:val="WWNum21"/>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360"/>
        </w:tabs>
        <w:ind w:left="360" w:hanging="360"/>
      </w:pPr>
      <w:rPr>
        <w:rFonts w:cs="Times New Roman"/>
        <w:b w:val="0"/>
        <w:i w:val="0"/>
        <w:color w:val="00000A"/>
      </w:rPr>
    </w:lvl>
    <w:lvl w:ilvl="2">
      <w:start w:val="1"/>
      <w:numFmt w:val="lowerLetter"/>
      <w:lvlText w:val="%3)"/>
      <w:lvlJc w:val="left"/>
      <w:pPr>
        <w:tabs>
          <w:tab w:val="num" w:pos="333"/>
        </w:tabs>
        <w:ind w:left="1260" w:hanging="360"/>
      </w:pPr>
      <w:rPr>
        <w:rFonts w:ascii="Times New Roman" w:hAnsi="Times New Roman" w:cs="Verdana" w:hint="default"/>
        <w:sz w:val="24"/>
        <w:szCs w:val="24"/>
      </w:rPr>
    </w:lvl>
    <w:lvl w:ilvl="3">
      <w:start w:val="1"/>
      <w:numFmt w:val="decimal"/>
      <w:lvlText w:val="%2.%3.%4."/>
      <w:lvlJc w:val="left"/>
      <w:pPr>
        <w:tabs>
          <w:tab w:val="num" w:pos="1800"/>
        </w:tabs>
        <w:ind w:left="1800" w:hanging="360"/>
      </w:pPr>
      <w:rPr>
        <w:rFonts w:cs="Times New Roman"/>
      </w:rPr>
    </w:lvl>
    <w:lvl w:ilvl="4">
      <w:start w:val="1"/>
      <w:numFmt w:val="lowerLetter"/>
      <w:lvlText w:val="%2.%3.%4.%5."/>
      <w:lvlJc w:val="left"/>
      <w:pPr>
        <w:tabs>
          <w:tab w:val="num" w:pos="2520"/>
        </w:tabs>
        <w:ind w:left="2520" w:hanging="360"/>
      </w:pPr>
      <w:rPr>
        <w:rFonts w:cs="Times New Roman"/>
      </w:rPr>
    </w:lvl>
    <w:lvl w:ilvl="5">
      <w:start w:val="1"/>
      <w:numFmt w:val="lowerRoman"/>
      <w:lvlText w:val="%2.%3.%4.%5.%6."/>
      <w:lvlJc w:val="right"/>
      <w:pPr>
        <w:tabs>
          <w:tab w:val="num" w:pos="3240"/>
        </w:tabs>
        <w:ind w:left="3240" w:hanging="180"/>
      </w:pPr>
      <w:rPr>
        <w:rFonts w:cs="Times New Roman"/>
      </w:rPr>
    </w:lvl>
    <w:lvl w:ilvl="6">
      <w:start w:val="1"/>
      <w:numFmt w:val="decimal"/>
      <w:lvlText w:val="%2.%3.%4.%5.%6.%7."/>
      <w:lvlJc w:val="left"/>
      <w:pPr>
        <w:tabs>
          <w:tab w:val="num" w:pos="3960"/>
        </w:tabs>
        <w:ind w:left="3960" w:hanging="360"/>
      </w:pPr>
      <w:rPr>
        <w:rFonts w:cs="Times New Roman"/>
      </w:rPr>
    </w:lvl>
    <w:lvl w:ilvl="7">
      <w:start w:val="1"/>
      <w:numFmt w:val="lowerLetter"/>
      <w:lvlText w:val="%2.%3.%4.%5.%6.%7.%8."/>
      <w:lvlJc w:val="left"/>
      <w:pPr>
        <w:tabs>
          <w:tab w:val="num" w:pos="4680"/>
        </w:tabs>
        <w:ind w:left="4680" w:hanging="360"/>
      </w:pPr>
      <w:rPr>
        <w:rFonts w:cs="Times New Roman"/>
      </w:rPr>
    </w:lvl>
    <w:lvl w:ilvl="8">
      <w:start w:val="1"/>
      <w:numFmt w:val="lowerRoman"/>
      <w:lvlText w:val="%2.%3.%4.%5.%6.%7.%8.%9."/>
      <w:lvlJc w:val="right"/>
      <w:pPr>
        <w:tabs>
          <w:tab w:val="num" w:pos="5400"/>
        </w:tabs>
        <w:ind w:left="5400" w:hanging="180"/>
      </w:pPr>
      <w:rPr>
        <w:rFonts w:cs="Times New Roman"/>
      </w:rPr>
    </w:lvl>
  </w:abstractNum>
  <w:abstractNum w:abstractNumId="16">
    <w:nsid w:val="00000011"/>
    <w:multiLevelType w:val="multilevel"/>
    <w:tmpl w:val="00000011"/>
    <w:name w:val="WWNum2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7">
    <w:nsid w:val="00000012"/>
    <w:multiLevelType w:val="multilevel"/>
    <w:tmpl w:val="00000012"/>
    <w:name w:val="WWNum23"/>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8">
    <w:nsid w:val="00000013"/>
    <w:multiLevelType w:val="multilevel"/>
    <w:tmpl w:val="3F80949C"/>
    <w:name w:val="WWNum2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lowerLetter"/>
      <w:lvlText w:val="%3)"/>
      <w:lvlJc w:val="left"/>
      <w:pPr>
        <w:tabs>
          <w:tab w:val="num" w:pos="153"/>
        </w:tabs>
        <w:ind w:left="1080" w:hanging="360"/>
      </w:pPr>
      <w:rPr>
        <w:rFonts w:ascii="Times New Roman" w:hAnsi="Times New Roman" w:cs="Verdana" w:hint="default"/>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nsid w:val="00000014"/>
    <w:multiLevelType w:val="multilevel"/>
    <w:tmpl w:val="00000014"/>
    <w:name w:val="WWNum25"/>
    <w:lvl w:ilvl="0">
      <w:start w:val="1"/>
      <w:numFmt w:val="decimal"/>
      <w:lvlText w:val="%1)"/>
      <w:lvlJc w:val="left"/>
      <w:pPr>
        <w:tabs>
          <w:tab w:val="num" w:pos="0"/>
        </w:tabs>
        <w:ind w:left="1080" w:hanging="360"/>
      </w:pPr>
      <w:rPr>
        <w:rFonts w:cs="Times New Roman"/>
        <w:sz w:val="24"/>
      </w:rPr>
    </w:lvl>
    <w:lvl w:ilvl="1">
      <w:start w:val="1"/>
      <w:numFmt w:val="lowerLetter"/>
      <w:lvlText w:val="%2."/>
      <w:lvlJc w:val="left"/>
      <w:pPr>
        <w:tabs>
          <w:tab w:val="num" w:pos="0"/>
        </w:tabs>
        <w:ind w:left="1800" w:hanging="360"/>
      </w:pPr>
      <w:rPr>
        <w:rFonts w:cs="Times New Roman"/>
      </w:rPr>
    </w:lvl>
    <w:lvl w:ilvl="2">
      <w:start w:val="1"/>
      <w:numFmt w:val="lowerRoman"/>
      <w:lvlText w:val="%2.%3."/>
      <w:lvlJc w:val="right"/>
      <w:pPr>
        <w:tabs>
          <w:tab w:val="num" w:pos="0"/>
        </w:tabs>
        <w:ind w:left="2520" w:hanging="180"/>
      </w:pPr>
      <w:rPr>
        <w:rFonts w:cs="Times New Roman"/>
      </w:rPr>
    </w:lvl>
    <w:lvl w:ilvl="3">
      <w:start w:val="1"/>
      <w:numFmt w:val="decimal"/>
      <w:lvlText w:val="%2.%3.%4."/>
      <w:lvlJc w:val="left"/>
      <w:pPr>
        <w:tabs>
          <w:tab w:val="num" w:pos="0"/>
        </w:tabs>
        <w:ind w:left="3240" w:hanging="360"/>
      </w:pPr>
      <w:rPr>
        <w:rFonts w:cs="Times New Roman"/>
      </w:rPr>
    </w:lvl>
    <w:lvl w:ilvl="4">
      <w:start w:val="1"/>
      <w:numFmt w:val="lowerLetter"/>
      <w:lvlText w:val="%2.%3.%4.%5."/>
      <w:lvlJc w:val="left"/>
      <w:pPr>
        <w:tabs>
          <w:tab w:val="num" w:pos="0"/>
        </w:tabs>
        <w:ind w:left="3960" w:hanging="360"/>
      </w:pPr>
      <w:rPr>
        <w:rFonts w:cs="Times New Roman"/>
      </w:rPr>
    </w:lvl>
    <w:lvl w:ilvl="5">
      <w:start w:val="1"/>
      <w:numFmt w:val="lowerRoman"/>
      <w:lvlText w:val="%2.%3.%4.%5.%6."/>
      <w:lvlJc w:val="right"/>
      <w:pPr>
        <w:tabs>
          <w:tab w:val="num" w:pos="0"/>
        </w:tabs>
        <w:ind w:left="4680" w:hanging="180"/>
      </w:pPr>
      <w:rPr>
        <w:rFonts w:cs="Times New Roman"/>
      </w:rPr>
    </w:lvl>
    <w:lvl w:ilvl="6">
      <w:start w:val="1"/>
      <w:numFmt w:val="decimal"/>
      <w:lvlText w:val="%2.%3.%4.%5.%6.%7."/>
      <w:lvlJc w:val="left"/>
      <w:pPr>
        <w:tabs>
          <w:tab w:val="num" w:pos="0"/>
        </w:tabs>
        <w:ind w:left="5400" w:hanging="360"/>
      </w:pPr>
      <w:rPr>
        <w:rFonts w:cs="Times New Roman"/>
      </w:rPr>
    </w:lvl>
    <w:lvl w:ilvl="7">
      <w:start w:val="1"/>
      <w:numFmt w:val="lowerLetter"/>
      <w:lvlText w:val="%2.%3.%4.%5.%6.%7.%8."/>
      <w:lvlJc w:val="left"/>
      <w:pPr>
        <w:tabs>
          <w:tab w:val="num" w:pos="0"/>
        </w:tabs>
        <w:ind w:left="6120" w:hanging="360"/>
      </w:pPr>
      <w:rPr>
        <w:rFonts w:cs="Times New Roman"/>
      </w:rPr>
    </w:lvl>
    <w:lvl w:ilvl="8">
      <w:start w:val="1"/>
      <w:numFmt w:val="lowerRoman"/>
      <w:lvlText w:val="%2.%3.%4.%5.%6.%7.%8.%9."/>
      <w:lvlJc w:val="right"/>
      <w:pPr>
        <w:tabs>
          <w:tab w:val="num" w:pos="0"/>
        </w:tabs>
        <w:ind w:left="6840" w:hanging="180"/>
      </w:pPr>
      <w:rPr>
        <w:rFonts w:cs="Times New Roman"/>
      </w:rPr>
    </w:lvl>
  </w:abstractNum>
  <w:abstractNum w:abstractNumId="20">
    <w:nsid w:val="00000015"/>
    <w:multiLevelType w:val="multilevel"/>
    <w:tmpl w:val="00000015"/>
    <w:name w:val="WWNum2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nsid w:val="00000016"/>
    <w:multiLevelType w:val="multilevel"/>
    <w:tmpl w:val="E862A390"/>
    <w:name w:val="WWNum28"/>
    <w:lvl w:ilvl="0">
      <w:start w:val="1"/>
      <w:numFmt w:val="decimal"/>
      <w:lvlText w:val="%1)"/>
      <w:lvlJc w:val="left"/>
      <w:pPr>
        <w:ind w:left="360" w:hanging="360"/>
      </w:pPr>
      <w:rPr>
        <w:rFonts w:cs="Times New Roman" w:hint="default"/>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nsid w:val="00000017"/>
    <w:multiLevelType w:val="multilevel"/>
    <w:tmpl w:val="00000017"/>
    <w:name w:val="WWNum29"/>
    <w:lvl w:ilvl="0">
      <w:start w:val="1"/>
      <w:numFmt w:val="lowerLetter"/>
      <w:lvlText w:val="%1)"/>
      <w:lvlJc w:val="left"/>
      <w:pPr>
        <w:tabs>
          <w:tab w:val="num" w:pos="806"/>
        </w:tabs>
        <w:ind w:left="806" w:hanging="397"/>
      </w:pPr>
    </w:lvl>
    <w:lvl w:ilvl="1">
      <w:start w:val="1"/>
      <w:numFmt w:val="lowerLetter"/>
      <w:lvlText w:val="%2."/>
      <w:lvlJc w:val="left"/>
      <w:pPr>
        <w:tabs>
          <w:tab w:val="num" w:pos="1837"/>
        </w:tabs>
        <w:ind w:left="1837" w:hanging="360"/>
      </w:pPr>
      <w:rPr>
        <w:rFonts w:cs="Times New Roman"/>
      </w:rPr>
    </w:lvl>
    <w:lvl w:ilvl="2">
      <w:start w:val="1"/>
      <w:numFmt w:val="lowerRoman"/>
      <w:lvlText w:val="%2.%3."/>
      <w:lvlJc w:val="right"/>
      <w:pPr>
        <w:tabs>
          <w:tab w:val="num" w:pos="2557"/>
        </w:tabs>
        <w:ind w:left="2557" w:hanging="180"/>
      </w:pPr>
      <w:rPr>
        <w:rFonts w:cs="Times New Roman"/>
      </w:rPr>
    </w:lvl>
    <w:lvl w:ilvl="3">
      <w:start w:val="1"/>
      <w:numFmt w:val="decimal"/>
      <w:lvlText w:val="%2.%3.%4."/>
      <w:lvlJc w:val="left"/>
      <w:pPr>
        <w:tabs>
          <w:tab w:val="num" w:pos="3277"/>
        </w:tabs>
        <w:ind w:left="3277" w:hanging="360"/>
      </w:pPr>
      <w:rPr>
        <w:rFonts w:cs="Times New Roman"/>
      </w:rPr>
    </w:lvl>
    <w:lvl w:ilvl="4">
      <w:start w:val="1"/>
      <w:numFmt w:val="lowerLetter"/>
      <w:lvlText w:val="%2.%3.%4.%5."/>
      <w:lvlJc w:val="left"/>
      <w:pPr>
        <w:tabs>
          <w:tab w:val="num" w:pos="3997"/>
        </w:tabs>
        <w:ind w:left="3997" w:hanging="360"/>
      </w:pPr>
      <w:rPr>
        <w:rFonts w:cs="Times New Roman"/>
      </w:rPr>
    </w:lvl>
    <w:lvl w:ilvl="5">
      <w:start w:val="1"/>
      <w:numFmt w:val="lowerRoman"/>
      <w:lvlText w:val="%2.%3.%4.%5.%6."/>
      <w:lvlJc w:val="right"/>
      <w:pPr>
        <w:tabs>
          <w:tab w:val="num" w:pos="4717"/>
        </w:tabs>
        <w:ind w:left="4717" w:hanging="180"/>
      </w:pPr>
      <w:rPr>
        <w:rFonts w:cs="Times New Roman"/>
      </w:rPr>
    </w:lvl>
    <w:lvl w:ilvl="6">
      <w:start w:val="1"/>
      <w:numFmt w:val="decimal"/>
      <w:lvlText w:val="%2.%3.%4.%5.%6.%7."/>
      <w:lvlJc w:val="left"/>
      <w:pPr>
        <w:tabs>
          <w:tab w:val="num" w:pos="5437"/>
        </w:tabs>
        <w:ind w:left="5437" w:hanging="360"/>
      </w:pPr>
      <w:rPr>
        <w:rFonts w:cs="Times New Roman"/>
      </w:rPr>
    </w:lvl>
    <w:lvl w:ilvl="7">
      <w:start w:val="1"/>
      <w:numFmt w:val="lowerLetter"/>
      <w:lvlText w:val="%2.%3.%4.%5.%6.%7.%8."/>
      <w:lvlJc w:val="left"/>
      <w:pPr>
        <w:tabs>
          <w:tab w:val="num" w:pos="6157"/>
        </w:tabs>
        <w:ind w:left="6157" w:hanging="360"/>
      </w:pPr>
      <w:rPr>
        <w:rFonts w:cs="Times New Roman"/>
      </w:rPr>
    </w:lvl>
    <w:lvl w:ilvl="8">
      <w:start w:val="1"/>
      <w:numFmt w:val="lowerRoman"/>
      <w:lvlText w:val="%2.%3.%4.%5.%6.%7.%8.%9."/>
      <w:lvlJc w:val="right"/>
      <w:pPr>
        <w:tabs>
          <w:tab w:val="num" w:pos="6877"/>
        </w:tabs>
        <w:ind w:left="6877" w:hanging="180"/>
      </w:pPr>
      <w:rPr>
        <w:rFonts w:cs="Times New Roman"/>
      </w:rPr>
    </w:lvl>
  </w:abstractNum>
  <w:abstractNum w:abstractNumId="23">
    <w:nsid w:val="00000018"/>
    <w:multiLevelType w:val="multilevel"/>
    <w:tmpl w:val="00000018"/>
    <w:name w:val="WWNum30"/>
    <w:lvl w:ilvl="0">
      <w:start w:val="6"/>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4">
    <w:nsid w:val="00000019"/>
    <w:multiLevelType w:val="multilevel"/>
    <w:tmpl w:val="00000019"/>
    <w:name w:val="WWNum31"/>
    <w:lvl w:ilvl="0">
      <w:start w:val="1"/>
      <w:numFmt w:val="decimal"/>
      <w:lvlText w:val="%1."/>
      <w:lvlJc w:val="left"/>
      <w:pPr>
        <w:tabs>
          <w:tab w:val="num" w:pos="720"/>
        </w:tabs>
        <w:ind w:left="720" w:hanging="360"/>
      </w:pPr>
      <w:rPr>
        <w:sz w:val="24"/>
      </w:rPr>
    </w:lvl>
    <w:lvl w:ilvl="1">
      <w:start w:val="1"/>
      <w:numFmt w:val="decimal"/>
      <w:lvlText w:val="%2)"/>
      <w:lvlJc w:val="left"/>
      <w:pPr>
        <w:tabs>
          <w:tab w:val="num" w:pos="1440"/>
        </w:tabs>
        <w:ind w:left="1440" w:hanging="360"/>
      </w:pPr>
    </w:lvl>
    <w:lvl w:ilvl="2">
      <w:start w:val="1"/>
      <w:numFmt w:val="lowerLetter"/>
      <w:lvlText w:val="%2.%3)"/>
      <w:lvlJc w:val="left"/>
      <w:pPr>
        <w:tabs>
          <w:tab w:val="num" w:pos="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5">
    <w:nsid w:val="0000001A"/>
    <w:multiLevelType w:val="multilevel"/>
    <w:tmpl w:val="0000001A"/>
    <w:name w:val="WWNum32"/>
    <w:lvl w:ilvl="0">
      <w:start w:val="1"/>
      <w:numFmt w:val="lowerLetter"/>
      <w:lvlText w:val="%1)"/>
      <w:lvlJc w:val="left"/>
      <w:pPr>
        <w:tabs>
          <w:tab w:val="num" w:pos="360"/>
        </w:tabs>
        <w:ind w:left="360" w:hanging="360"/>
      </w:p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26">
    <w:nsid w:val="0000001B"/>
    <w:multiLevelType w:val="multilevel"/>
    <w:tmpl w:val="0000001B"/>
    <w:name w:val="WWNum33"/>
    <w:lvl w:ilvl="0">
      <w:start w:val="1"/>
      <w:numFmt w:val="decimal"/>
      <w:lvlText w:val="%1)"/>
      <w:lvlJc w:val="left"/>
      <w:pPr>
        <w:tabs>
          <w:tab w:val="num" w:pos="0"/>
        </w:tabs>
        <w:ind w:left="1440" w:hanging="360"/>
      </w:pPr>
    </w:lvl>
    <w:lvl w:ilvl="1">
      <w:start w:val="1"/>
      <w:numFmt w:val="decimal"/>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7">
    <w:nsid w:val="0000001C"/>
    <w:multiLevelType w:val="multilevel"/>
    <w:tmpl w:val="EE362CE8"/>
    <w:name w:val="WWNum34"/>
    <w:lvl w:ilvl="0">
      <w:start w:val="1"/>
      <w:numFmt w:val="decimal"/>
      <w:lvlText w:val="%1)"/>
      <w:lvlJc w:val="left"/>
      <w:pPr>
        <w:tabs>
          <w:tab w:val="num" w:pos="0"/>
        </w:tabs>
        <w:ind w:left="720" w:hanging="360"/>
      </w:pPr>
      <w:rPr>
        <w:rFonts w:ascii="Times New Roman" w:eastAsia="Times New Roman" w:hAnsi="Times New Roman" w:cs="Times New Roman"/>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28">
    <w:nsid w:val="0000001D"/>
    <w:multiLevelType w:val="multilevel"/>
    <w:tmpl w:val="DEBC50A2"/>
    <w:name w:val="WWNum35"/>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4544" w:hanging="432"/>
      </w:pPr>
      <w:rPr>
        <w:b w:val="0"/>
        <w:i w:val="0"/>
        <w:strike w:val="0"/>
        <w:dstrike w:val="0"/>
        <w:color w:val="00000A"/>
        <w:sz w:val="20"/>
        <w:szCs w:val="20"/>
      </w:rPr>
    </w:lvl>
    <w:lvl w:ilvl="2">
      <w:start w:val="1"/>
      <w:numFmt w:val="decimal"/>
      <w:lvlText w:val="%1.%2.%3."/>
      <w:lvlJc w:val="left"/>
      <w:pPr>
        <w:tabs>
          <w:tab w:val="num" w:pos="0"/>
        </w:tabs>
        <w:ind w:left="1072" w:hanging="504"/>
      </w:pPr>
      <w:rPr>
        <w:b w:val="0"/>
        <w:i w:val="0"/>
        <w:color w:val="00000A"/>
        <w:sz w:val="20"/>
        <w:szCs w:val="20"/>
      </w:rPr>
    </w:lvl>
    <w:lvl w:ilvl="3">
      <w:start w:val="1"/>
      <w:numFmt w:val="decimal"/>
      <w:lvlText w:val="%4)"/>
      <w:lvlJc w:val="left"/>
      <w:pPr>
        <w:ind w:left="1440" w:hanging="360"/>
      </w:pPr>
      <w:rPr>
        <w:rFonts w:cs="Times New Roman" w:hint="default"/>
        <w:b/>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nsid w:val="0000001E"/>
    <w:multiLevelType w:val="multilevel"/>
    <w:tmpl w:val="0000001E"/>
    <w:name w:val="WWNum36"/>
    <w:lvl w:ilvl="0">
      <w:start w:val="1"/>
      <w:numFmt w:val="decimal"/>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2.%3."/>
      <w:lvlJc w:val="right"/>
      <w:pPr>
        <w:tabs>
          <w:tab w:val="num" w:pos="0"/>
        </w:tabs>
        <w:ind w:left="2444" w:hanging="180"/>
      </w:pPr>
    </w:lvl>
    <w:lvl w:ilvl="3">
      <w:start w:val="1"/>
      <w:numFmt w:val="decimal"/>
      <w:lvlText w:val="%2.%3.%4."/>
      <w:lvlJc w:val="left"/>
      <w:pPr>
        <w:tabs>
          <w:tab w:val="num" w:pos="0"/>
        </w:tabs>
        <w:ind w:left="3164" w:hanging="360"/>
      </w:pPr>
    </w:lvl>
    <w:lvl w:ilvl="4">
      <w:start w:val="1"/>
      <w:numFmt w:val="lowerLetter"/>
      <w:lvlText w:val="%2.%3.%4.%5."/>
      <w:lvlJc w:val="left"/>
      <w:pPr>
        <w:tabs>
          <w:tab w:val="num" w:pos="0"/>
        </w:tabs>
        <w:ind w:left="3884" w:hanging="360"/>
      </w:pPr>
    </w:lvl>
    <w:lvl w:ilvl="5">
      <w:start w:val="1"/>
      <w:numFmt w:val="lowerRoman"/>
      <w:lvlText w:val="%2.%3.%4.%5.%6."/>
      <w:lvlJc w:val="right"/>
      <w:pPr>
        <w:tabs>
          <w:tab w:val="num" w:pos="0"/>
        </w:tabs>
        <w:ind w:left="4604" w:hanging="180"/>
      </w:pPr>
    </w:lvl>
    <w:lvl w:ilvl="6">
      <w:start w:val="1"/>
      <w:numFmt w:val="decimal"/>
      <w:lvlText w:val="%2.%3.%4.%5.%6.%7."/>
      <w:lvlJc w:val="left"/>
      <w:pPr>
        <w:tabs>
          <w:tab w:val="num" w:pos="0"/>
        </w:tabs>
        <w:ind w:left="5324" w:hanging="360"/>
      </w:pPr>
    </w:lvl>
    <w:lvl w:ilvl="7">
      <w:start w:val="1"/>
      <w:numFmt w:val="lowerLetter"/>
      <w:lvlText w:val="%2.%3.%4.%5.%6.%7.%8."/>
      <w:lvlJc w:val="left"/>
      <w:pPr>
        <w:tabs>
          <w:tab w:val="num" w:pos="0"/>
        </w:tabs>
        <w:ind w:left="6044" w:hanging="360"/>
      </w:pPr>
    </w:lvl>
    <w:lvl w:ilvl="8">
      <w:start w:val="1"/>
      <w:numFmt w:val="lowerRoman"/>
      <w:lvlText w:val="%2.%3.%4.%5.%6.%7.%8.%9."/>
      <w:lvlJc w:val="right"/>
      <w:pPr>
        <w:tabs>
          <w:tab w:val="num" w:pos="0"/>
        </w:tabs>
        <w:ind w:left="6764" w:hanging="180"/>
      </w:pPr>
    </w:lvl>
  </w:abstractNum>
  <w:abstractNum w:abstractNumId="30">
    <w:nsid w:val="0DD608C1"/>
    <w:multiLevelType w:val="multilevel"/>
    <w:tmpl w:val="0000000E"/>
    <w:lvl w:ilvl="0">
      <w:start w:val="1"/>
      <w:numFmt w:val="decimal"/>
      <w:lvlText w:val="%1."/>
      <w:lvlJc w:val="left"/>
      <w:pPr>
        <w:tabs>
          <w:tab w:val="num" w:pos="732"/>
        </w:tabs>
        <w:ind w:left="732" w:hanging="360"/>
      </w:p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nsid w:val="16770F13"/>
    <w:multiLevelType w:val="multilevel"/>
    <w:tmpl w:val="FA16B50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32">
    <w:nsid w:val="290425FC"/>
    <w:multiLevelType w:val="multilevel"/>
    <w:tmpl w:val="00000016"/>
    <w:lvl w:ilvl="0">
      <w:start w:val="1"/>
      <w:numFmt w:val="lowerLetter"/>
      <w:lvlText w:val="%1)"/>
      <w:lvlJc w:val="left"/>
      <w:pPr>
        <w:tabs>
          <w:tab w:val="num" w:pos="360"/>
        </w:tabs>
        <w:ind w:left="360" w:hanging="360"/>
      </w:p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nsid w:val="294A2CE5"/>
    <w:multiLevelType w:val="hybridMultilevel"/>
    <w:tmpl w:val="3860481C"/>
    <w:lvl w:ilvl="0" w:tplc="9AF2B916">
      <w:start w:val="1"/>
      <w:numFmt w:val="decimal"/>
      <w:lvlText w:val="%1."/>
      <w:lvlJc w:val="left"/>
      <w:pPr>
        <w:ind w:left="732" w:hanging="360"/>
      </w:pPr>
      <w:rPr>
        <w:rFonts w:hint="default"/>
        <w:b w:val="0"/>
      </w:rPr>
    </w:lvl>
    <w:lvl w:ilvl="1" w:tplc="04150019" w:tentative="1">
      <w:start w:val="1"/>
      <w:numFmt w:val="lowerLetter"/>
      <w:lvlText w:val="%2."/>
      <w:lvlJc w:val="left"/>
      <w:pPr>
        <w:ind w:left="1452" w:hanging="360"/>
      </w:pPr>
    </w:lvl>
    <w:lvl w:ilvl="2" w:tplc="0415001B" w:tentative="1">
      <w:start w:val="1"/>
      <w:numFmt w:val="lowerRoman"/>
      <w:lvlText w:val="%3."/>
      <w:lvlJc w:val="right"/>
      <w:pPr>
        <w:ind w:left="2172" w:hanging="180"/>
      </w:pPr>
    </w:lvl>
    <w:lvl w:ilvl="3" w:tplc="0415000F" w:tentative="1">
      <w:start w:val="1"/>
      <w:numFmt w:val="decimal"/>
      <w:lvlText w:val="%4."/>
      <w:lvlJc w:val="left"/>
      <w:pPr>
        <w:ind w:left="2892" w:hanging="360"/>
      </w:pPr>
    </w:lvl>
    <w:lvl w:ilvl="4" w:tplc="04150019" w:tentative="1">
      <w:start w:val="1"/>
      <w:numFmt w:val="lowerLetter"/>
      <w:lvlText w:val="%5."/>
      <w:lvlJc w:val="left"/>
      <w:pPr>
        <w:ind w:left="3612" w:hanging="360"/>
      </w:pPr>
    </w:lvl>
    <w:lvl w:ilvl="5" w:tplc="0415001B" w:tentative="1">
      <w:start w:val="1"/>
      <w:numFmt w:val="lowerRoman"/>
      <w:lvlText w:val="%6."/>
      <w:lvlJc w:val="right"/>
      <w:pPr>
        <w:ind w:left="4332" w:hanging="180"/>
      </w:pPr>
    </w:lvl>
    <w:lvl w:ilvl="6" w:tplc="0415000F" w:tentative="1">
      <w:start w:val="1"/>
      <w:numFmt w:val="decimal"/>
      <w:lvlText w:val="%7."/>
      <w:lvlJc w:val="left"/>
      <w:pPr>
        <w:ind w:left="5052" w:hanging="360"/>
      </w:pPr>
    </w:lvl>
    <w:lvl w:ilvl="7" w:tplc="04150019" w:tentative="1">
      <w:start w:val="1"/>
      <w:numFmt w:val="lowerLetter"/>
      <w:lvlText w:val="%8."/>
      <w:lvlJc w:val="left"/>
      <w:pPr>
        <w:ind w:left="5772" w:hanging="360"/>
      </w:pPr>
    </w:lvl>
    <w:lvl w:ilvl="8" w:tplc="0415001B" w:tentative="1">
      <w:start w:val="1"/>
      <w:numFmt w:val="lowerRoman"/>
      <w:lvlText w:val="%9."/>
      <w:lvlJc w:val="right"/>
      <w:pPr>
        <w:ind w:left="6492" w:hanging="180"/>
      </w:pPr>
    </w:lvl>
  </w:abstractNum>
  <w:abstractNum w:abstractNumId="34">
    <w:nsid w:val="2FD37E8E"/>
    <w:multiLevelType w:val="singleLevel"/>
    <w:tmpl w:val="F56E3E1A"/>
    <w:lvl w:ilvl="0">
      <w:start w:val="1"/>
      <w:numFmt w:val="decimal"/>
      <w:lvlText w:val="%1."/>
      <w:lvlJc w:val="left"/>
      <w:pPr>
        <w:tabs>
          <w:tab w:val="num" w:pos="360"/>
        </w:tabs>
        <w:ind w:left="360" w:hanging="360"/>
      </w:pPr>
      <w:rPr>
        <w:i w:val="0"/>
      </w:rPr>
    </w:lvl>
  </w:abstractNum>
  <w:abstractNum w:abstractNumId="35">
    <w:nsid w:val="32565C8F"/>
    <w:multiLevelType w:val="hybridMultilevel"/>
    <w:tmpl w:val="A84E40F6"/>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372B2DC4"/>
    <w:multiLevelType w:val="multilevel"/>
    <w:tmpl w:val="0000001D"/>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4544" w:hanging="432"/>
      </w:pPr>
      <w:rPr>
        <w:b w:val="0"/>
        <w:i w:val="0"/>
        <w:strike w:val="0"/>
        <w:dstrike w:val="0"/>
        <w:color w:val="00000A"/>
        <w:sz w:val="20"/>
        <w:szCs w:val="20"/>
      </w:rPr>
    </w:lvl>
    <w:lvl w:ilvl="2">
      <w:start w:val="1"/>
      <w:numFmt w:val="decimal"/>
      <w:lvlText w:val="%1.%2.%3."/>
      <w:lvlJc w:val="left"/>
      <w:pPr>
        <w:tabs>
          <w:tab w:val="num" w:pos="0"/>
        </w:tabs>
        <w:ind w:left="1072" w:hanging="504"/>
      </w:pPr>
      <w:rPr>
        <w:b w:val="0"/>
        <w:i w:val="0"/>
        <w:color w:val="00000A"/>
        <w:sz w:val="20"/>
        <w:szCs w:val="20"/>
      </w:rPr>
    </w:lvl>
    <w:lvl w:ilvl="3">
      <w:start w:val="1"/>
      <w:numFmt w:val="decimal"/>
      <w:lvlText w:val="%2.%3.%4)"/>
      <w:lvlJc w:val="left"/>
      <w:pPr>
        <w:tabs>
          <w:tab w:val="num" w:pos="0"/>
        </w:tabs>
        <w:ind w:left="1728" w:hanging="648"/>
      </w:pPr>
      <w:rPr>
        <w:rFonts w:eastAsia="Times New Roman" w:cs="Times New Roman"/>
        <w:sz w:val="24"/>
        <w:szCs w:val="24"/>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nsid w:val="3F8C11B0"/>
    <w:multiLevelType w:val="multilevel"/>
    <w:tmpl w:val="82883A04"/>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38">
    <w:nsid w:val="42964503"/>
    <w:multiLevelType w:val="hybridMultilevel"/>
    <w:tmpl w:val="5418A94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43EC7FA5"/>
    <w:multiLevelType w:val="hybridMultilevel"/>
    <w:tmpl w:val="6C042C64"/>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40">
    <w:nsid w:val="4C227BAD"/>
    <w:multiLevelType w:val="multilevel"/>
    <w:tmpl w:val="FB9C3584"/>
    <w:lvl w:ilvl="0">
      <w:start w:val="1"/>
      <w:numFmt w:val="decimal"/>
      <w:lvlText w:val="%1."/>
      <w:lvlJc w:val="left"/>
      <w:pPr>
        <w:tabs>
          <w:tab w:val="num" w:pos="720"/>
        </w:tabs>
        <w:ind w:left="720" w:hanging="360"/>
      </w:pPr>
      <w:rPr>
        <w:sz w:val="24"/>
      </w:rPr>
    </w:lvl>
    <w:lvl w:ilvl="1">
      <w:start w:val="1"/>
      <w:numFmt w:val="decimal"/>
      <w:lvlText w:val="%2)"/>
      <w:lvlJc w:val="left"/>
      <w:pPr>
        <w:tabs>
          <w:tab w:val="num" w:pos="1440"/>
        </w:tabs>
        <w:ind w:left="1440" w:hanging="360"/>
      </w:pPr>
    </w:lvl>
    <w:lvl w:ilvl="2">
      <w:start w:val="1"/>
      <w:numFmt w:val="lowerLetter"/>
      <w:lvlText w:val="%2.%3)"/>
      <w:lvlJc w:val="left"/>
      <w:pPr>
        <w:tabs>
          <w:tab w:val="num" w:pos="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1">
    <w:nsid w:val="4D1C740A"/>
    <w:multiLevelType w:val="multilevel"/>
    <w:tmpl w:val="00000010"/>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360"/>
        </w:tabs>
        <w:ind w:left="360" w:hanging="360"/>
      </w:pPr>
      <w:rPr>
        <w:rFonts w:cs="Times New Roman"/>
        <w:b w:val="0"/>
        <w:i w:val="0"/>
        <w:color w:val="00000A"/>
      </w:rPr>
    </w:lvl>
    <w:lvl w:ilvl="2">
      <w:start w:val="1"/>
      <w:numFmt w:val="lowerLetter"/>
      <w:lvlText w:val="%2.%3)"/>
      <w:lvlJc w:val="left"/>
      <w:pPr>
        <w:tabs>
          <w:tab w:val="num" w:pos="1080"/>
        </w:tabs>
        <w:ind w:left="1080" w:hanging="180"/>
      </w:pPr>
    </w:lvl>
    <w:lvl w:ilvl="3">
      <w:start w:val="1"/>
      <w:numFmt w:val="decimal"/>
      <w:lvlText w:val="%2.%3.%4."/>
      <w:lvlJc w:val="left"/>
      <w:pPr>
        <w:tabs>
          <w:tab w:val="num" w:pos="1800"/>
        </w:tabs>
        <w:ind w:left="1800" w:hanging="360"/>
      </w:pPr>
      <w:rPr>
        <w:rFonts w:cs="Times New Roman"/>
      </w:rPr>
    </w:lvl>
    <w:lvl w:ilvl="4">
      <w:start w:val="1"/>
      <w:numFmt w:val="lowerLetter"/>
      <w:lvlText w:val="%2.%3.%4.%5."/>
      <w:lvlJc w:val="left"/>
      <w:pPr>
        <w:tabs>
          <w:tab w:val="num" w:pos="2520"/>
        </w:tabs>
        <w:ind w:left="2520" w:hanging="360"/>
      </w:pPr>
      <w:rPr>
        <w:rFonts w:cs="Times New Roman"/>
      </w:rPr>
    </w:lvl>
    <w:lvl w:ilvl="5">
      <w:start w:val="1"/>
      <w:numFmt w:val="lowerRoman"/>
      <w:lvlText w:val="%2.%3.%4.%5.%6."/>
      <w:lvlJc w:val="right"/>
      <w:pPr>
        <w:tabs>
          <w:tab w:val="num" w:pos="3240"/>
        </w:tabs>
        <w:ind w:left="3240" w:hanging="180"/>
      </w:pPr>
      <w:rPr>
        <w:rFonts w:cs="Times New Roman"/>
      </w:rPr>
    </w:lvl>
    <w:lvl w:ilvl="6">
      <w:start w:val="1"/>
      <w:numFmt w:val="decimal"/>
      <w:lvlText w:val="%2.%3.%4.%5.%6.%7."/>
      <w:lvlJc w:val="left"/>
      <w:pPr>
        <w:tabs>
          <w:tab w:val="num" w:pos="3960"/>
        </w:tabs>
        <w:ind w:left="3960" w:hanging="360"/>
      </w:pPr>
      <w:rPr>
        <w:rFonts w:cs="Times New Roman"/>
      </w:rPr>
    </w:lvl>
    <w:lvl w:ilvl="7">
      <w:start w:val="1"/>
      <w:numFmt w:val="lowerLetter"/>
      <w:lvlText w:val="%2.%3.%4.%5.%6.%7.%8."/>
      <w:lvlJc w:val="left"/>
      <w:pPr>
        <w:tabs>
          <w:tab w:val="num" w:pos="4680"/>
        </w:tabs>
        <w:ind w:left="4680" w:hanging="360"/>
      </w:pPr>
      <w:rPr>
        <w:rFonts w:cs="Times New Roman"/>
      </w:rPr>
    </w:lvl>
    <w:lvl w:ilvl="8">
      <w:start w:val="1"/>
      <w:numFmt w:val="lowerRoman"/>
      <w:lvlText w:val="%2.%3.%4.%5.%6.%7.%8.%9."/>
      <w:lvlJc w:val="right"/>
      <w:pPr>
        <w:tabs>
          <w:tab w:val="num" w:pos="5400"/>
        </w:tabs>
        <w:ind w:left="5400" w:hanging="180"/>
      </w:pPr>
      <w:rPr>
        <w:rFonts w:cs="Times New Roman"/>
      </w:rPr>
    </w:lvl>
  </w:abstractNum>
  <w:abstractNum w:abstractNumId="42">
    <w:nsid w:val="4F3572AA"/>
    <w:multiLevelType w:val="multilevel"/>
    <w:tmpl w:val="D0B2BC44"/>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3">
    <w:nsid w:val="4F72043F"/>
    <w:multiLevelType w:val="multilevel"/>
    <w:tmpl w:val="00000013"/>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lowerLetter"/>
      <w:lvlText w:val="%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4">
    <w:nsid w:val="4FAC317A"/>
    <w:multiLevelType w:val="multilevel"/>
    <w:tmpl w:val="E862A390"/>
    <w:lvl w:ilvl="0">
      <w:start w:val="1"/>
      <w:numFmt w:val="decimal"/>
      <w:lvlText w:val="%1)"/>
      <w:lvlJc w:val="left"/>
      <w:pPr>
        <w:ind w:left="360" w:hanging="360"/>
      </w:pPr>
      <w:rPr>
        <w:rFonts w:cs="Times New Roman" w:hint="default"/>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5">
    <w:nsid w:val="582C581A"/>
    <w:multiLevelType w:val="multilevel"/>
    <w:tmpl w:val="00000006"/>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428"/>
        </w:tabs>
        <w:ind w:left="1428" w:hanging="360"/>
      </w:pPr>
      <w:rPr>
        <w:rFonts w:cs="Times New Roman"/>
      </w:rPr>
    </w:lvl>
    <w:lvl w:ilvl="2">
      <w:start w:val="1"/>
      <w:numFmt w:val="lowerRoman"/>
      <w:lvlText w:val="%2.%3."/>
      <w:lvlJc w:val="right"/>
      <w:pPr>
        <w:tabs>
          <w:tab w:val="num" w:pos="2148"/>
        </w:tabs>
        <w:ind w:left="2148" w:hanging="180"/>
      </w:pPr>
      <w:rPr>
        <w:rFonts w:cs="Times New Roman"/>
      </w:rPr>
    </w:lvl>
    <w:lvl w:ilvl="3">
      <w:start w:val="1"/>
      <w:numFmt w:val="decimal"/>
      <w:lvlText w:val="%2.%3.%4."/>
      <w:lvlJc w:val="left"/>
      <w:pPr>
        <w:tabs>
          <w:tab w:val="num" w:pos="2868"/>
        </w:tabs>
        <w:ind w:left="2868" w:hanging="360"/>
      </w:pPr>
      <w:rPr>
        <w:rFonts w:cs="Times New Roman"/>
      </w:rPr>
    </w:lvl>
    <w:lvl w:ilvl="4">
      <w:start w:val="1"/>
      <w:numFmt w:val="lowerLetter"/>
      <w:lvlText w:val="%2.%3.%4.%5."/>
      <w:lvlJc w:val="left"/>
      <w:pPr>
        <w:tabs>
          <w:tab w:val="num" w:pos="3588"/>
        </w:tabs>
        <w:ind w:left="3588" w:hanging="360"/>
      </w:pPr>
      <w:rPr>
        <w:rFonts w:cs="Times New Roman"/>
      </w:rPr>
    </w:lvl>
    <w:lvl w:ilvl="5">
      <w:start w:val="1"/>
      <w:numFmt w:val="lowerRoman"/>
      <w:lvlText w:val="%2.%3.%4.%5.%6."/>
      <w:lvlJc w:val="right"/>
      <w:pPr>
        <w:tabs>
          <w:tab w:val="num" w:pos="4308"/>
        </w:tabs>
        <w:ind w:left="4308" w:hanging="180"/>
      </w:pPr>
      <w:rPr>
        <w:rFonts w:cs="Times New Roman"/>
      </w:rPr>
    </w:lvl>
    <w:lvl w:ilvl="6">
      <w:start w:val="1"/>
      <w:numFmt w:val="decimal"/>
      <w:lvlText w:val="%2.%3.%4.%5.%6.%7."/>
      <w:lvlJc w:val="left"/>
      <w:pPr>
        <w:tabs>
          <w:tab w:val="num" w:pos="5028"/>
        </w:tabs>
        <w:ind w:left="5028" w:hanging="360"/>
      </w:pPr>
      <w:rPr>
        <w:rFonts w:cs="Times New Roman"/>
      </w:rPr>
    </w:lvl>
    <w:lvl w:ilvl="7">
      <w:start w:val="1"/>
      <w:numFmt w:val="lowerLetter"/>
      <w:lvlText w:val="%2.%3.%4.%5.%6.%7.%8."/>
      <w:lvlJc w:val="left"/>
      <w:pPr>
        <w:tabs>
          <w:tab w:val="num" w:pos="5748"/>
        </w:tabs>
        <w:ind w:left="5748" w:hanging="360"/>
      </w:pPr>
      <w:rPr>
        <w:rFonts w:cs="Times New Roman"/>
      </w:rPr>
    </w:lvl>
    <w:lvl w:ilvl="8">
      <w:start w:val="1"/>
      <w:numFmt w:val="lowerRoman"/>
      <w:lvlText w:val="%2.%3.%4.%5.%6.%7.%8.%9."/>
      <w:lvlJc w:val="right"/>
      <w:pPr>
        <w:tabs>
          <w:tab w:val="num" w:pos="6468"/>
        </w:tabs>
        <w:ind w:left="6468" w:hanging="180"/>
      </w:pPr>
      <w:rPr>
        <w:rFonts w:cs="Times New Roman"/>
      </w:rPr>
    </w:lvl>
  </w:abstractNum>
  <w:abstractNum w:abstractNumId="46">
    <w:nsid w:val="5C0D1E17"/>
    <w:multiLevelType w:val="hybridMultilevel"/>
    <w:tmpl w:val="7E74CDE8"/>
    <w:lvl w:ilvl="0" w:tplc="0415000F">
      <w:start w:val="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62011AAA"/>
    <w:multiLevelType w:val="multilevel"/>
    <w:tmpl w:val="1F5A144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48">
    <w:nsid w:val="6B125FD8"/>
    <w:multiLevelType w:val="multilevel"/>
    <w:tmpl w:val="6E56577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43"/>
  </w:num>
  <w:num w:numId="32">
    <w:abstractNumId w:val="32"/>
  </w:num>
  <w:num w:numId="33">
    <w:abstractNumId w:val="44"/>
  </w:num>
  <w:num w:numId="34">
    <w:abstractNumId w:val="38"/>
  </w:num>
  <w:num w:numId="35">
    <w:abstractNumId w:val="45"/>
  </w:num>
  <w:num w:numId="36">
    <w:abstractNumId w:val="36"/>
  </w:num>
  <w:num w:numId="37">
    <w:abstractNumId w:val="30"/>
  </w:num>
  <w:num w:numId="38">
    <w:abstractNumId w:val="41"/>
  </w:num>
  <w:num w:numId="39">
    <w:abstractNumId w:val="35"/>
  </w:num>
  <w:num w:numId="40">
    <w:abstractNumId w:val="46"/>
  </w:num>
  <w:num w:numId="41">
    <w:abstractNumId w:val="33"/>
  </w:num>
  <w:num w:numId="42">
    <w:abstractNumId w:val="40"/>
  </w:num>
  <w:num w:numId="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2"/>
  </w:num>
  <w:num w:numId="45">
    <w:abstractNumId w:val="34"/>
  </w:num>
  <w:num w:numId="46">
    <w:abstractNumId w:val="37"/>
  </w:num>
  <w:num w:numId="47">
    <w:abstractNumId w:val="47"/>
  </w:num>
  <w:num w:numId="48">
    <w:abstractNumId w:val="31"/>
  </w:num>
  <w:num w:numId="49">
    <w:abstractNumId w:val="4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lazej Tomasz">
    <w15:presenceInfo w15:providerId="AD" w15:userId="S-1-5-21-2772274710-4158002609-2733852753-5714"/>
  </w15:person>
  <w15:person w15:author="Dariusz Maślak">
    <w15:presenceInfo w15:providerId="Windows Live" w15:userId="612d829c7a4e3c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8433"/>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E15"/>
    <w:rsid w:val="0001781C"/>
    <w:rsid w:val="000278B6"/>
    <w:rsid w:val="00064FD0"/>
    <w:rsid w:val="000D1643"/>
    <w:rsid w:val="000E0801"/>
    <w:rsid w:val="000E5995"/>
    <w:rsid w:val="0012189A"/>
    <w:rsid w:val="00125BD2"/>
    <w:rsid w:val="00152DB4"/>
    <w:rsid w:val="00154D0D"/>
    <w:rsid w:val="00190D7A"/>
    <w:rsid w:val="0019398B"/>
    <w:rsid w:val="001A505A"/>
    <w:rsid w:val="001E3E91"/>
    <w:rsid w:val="002072A2"/>
    <w:rsid w:val="00210ACD"/>
    <w:rsid w:val="00233A5E"/>
    <w:rsid w:val="00255EBB"/>
    <w:rsid w:val="00284EBF"/>
    <w:rsid w:val="002A5CDD"/>
    <w:rsid w:val="002B559C"/>
    <w:rsid w:val="002C062B"/>
    <w:rsid w:val="002C1570"/>
    <w:rsid w:val="002E3B1C"/>
    <w:rsid w:val="00332E15"/>
    <w:rsid w:val="003460EA"/>
    <w:rsid w:val="0036589E"/>
    <w:rsid w:val="00394314"/>
    <w:rsid w:val="003B0AFE"/>
    <w:rsid w:val="003B5651"/>
    <w:rsid w:val="003C14E3"/>
    <w:rsid w:val="004253AC"/>
    <w:rsid w:val="00435C1A"/>
    <w:rsid w:val="004428FF"/>
    <w:rsid w:val="00447E9D"/>
    <w:rsid w:val="004749D1"/>
    <w:rsid w:val="004912F7"/>
    <w:rsid w:val="0049606E"/>
    <w:rsid w:val="004A5F8F"/>
    <w:rsid w:val="004B428C"/>
    <w:rsid w:val="004C4614"/>
    <w:rsid w:val="004D3B91"/>
    <w:rsid w:val="004E4A45"/>
    <w:rsid w:val="004F7000"/>
    <w:rsid w:val="00535304"/>
    <w:rsid w:val="005365CB"/>
    <w:rsid w:val="00556C16"/>
    <w:rsid w:val="005F1ED3"/>
    <w:rsid w:val="005F7EA8"/>
    <w:rsid w:val="00602CAE"/>
    <w:rsid w:val="00603BD9"/>
    <w:rsid w:val="00647E96"/>
    <w:rsid w:val="006A6A19"/>
    <w:rsid w:val="006B6878"/>
    <w:rsid w:val="006D5592"/>
    <w:rsid w:val="006E16EB"/>
    <w:rsid w:val="006E3FAA"/>
    <w:rsid w:val="0072438E"/>
    <w:rsid w:val="0075301F"/>
    <w:rsid w:val="00766EB1"/>
    <w:rsid w:val="00786AE4"/>
    <w:rsid w:val="007C33CE"/>
    <w:rsid w:val="007F15BF"/>
    <w:rsid w:val="007F7C15"/>
    <w:rsid w:val="00817566"/>
    <w:rsid w:val="00826760"/>
    <w:rsid w:val="008918AB"/>
    <w:rsid w:val="00895F56"/>
    <w:rsid w:val="008E2E06"/>
    <w:rsid w:val="00956435"/>
    <w:rsid w:val="009839EF"/>
    <w:rsid w:val="009C652F"/>
    <w:rsid w:val="009D3498"/>
    <w:rsid w:val="009F0C3D"/>
    <w:rsid w:val="009F776F"/>
    <w:rsid w:val="00A026D9"/>
    <w:rsid w:val="00A27331"/>
    <w:rsid w:val="00A31A62"/>
    <w:rsid w:val="00AB09BE"/>
    <w:rsid w:val="00AC10C8"/>
    <w:rsid w:val="00AF1219"/>
    <w:rsid w:val="00B25B63"/>
    <w:rsid w:val="00B363B1"/>
    <w:rsid w:val="00B46A57"/>
    <w:rsid w:val="00B76AFB"/>
    <w:rsid w:val="00BA16BF"/>
    <w:rsid w:val="00BD124A"/>
    <w:rsid w:val="00C245D8"/>
    <w:rsid w:val="00C2482D"/>
    <w:rsid w:val="00C5309A"/>
    <w:rsid w:val="00C6454B"/>
    <w:rsid w:val="00C94DB6"/>
    <w:rsid w:val="00CB22FA"/>
    <w:rsid w:val="00CC6229"/>
    <w:rsid w:val="00CD74A6"/>
    <w:rsid w:val="00D11906"/>
    <w:rsid w:val="00D54E80"/>
    <w:rsid w:val="00D643CD"/>
    <w:rsid w:val="00D81746"/>
    <w:rsid w:val="00DB5572"/>
    <w:rsid w:val="00DC790E"/>
    <w:rsid w:val="00DD531B"/>
    <w:rsid w:val="00DE4071"/>
    <w:rsid w:val="00DF6631"/>
    <w:rsid w:val="00E11ECF"/>
    <w:rsid w:val="00E21168"/>
    <w:rsid w:val="00E22706"/>
    <w:rsid w:val="00ED3D83"/>
    <w:rsid w:val="00ED5A50"/>
    <w:rsid w:val="00F31053"/>
    <w:rsid w:val="00F61D1C"/>
    <w:rsid w:val="00FA063C"/>
    <w:rsid w:val="00FB17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oNotEmbedSmartTags/>
  <w:decimalSymbol w:val=","/>
  <w:listSeparator w:val=";"/>
  <w14:docId w14:val="19695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pPr>
    <w:rPr>
      <w:sz w:val="24"/>
      <w:szCs w:val="24"/>
      <w:lang w:eastAsia="ar-SA"/>
    </w:rPr>
  </w:style>
  <w:style w:type="paragraph" w:styleId="Nagwek1">
    <w:name w:val="heading 1"/>
    <w:basedOn w:val="Normalny"/>
    <w:next w:val="Tekstpodstawowy"/>
    <w:qFormat/>
    <w:pPr>
      <w:keepNext/>
      <w:widowControl/>
      <w:numPr>
        <w:numId w:val="1"/>
      </w:numPr>
      <w:spacing w:before="120" w:after="120"/>
      <w:jc w:val="center"/>
      <w:outlineLvl w:val="0"/>
    </w:pPr>
    <w:rPr>
      <w:b/>
      <w:kern w:val="1"/>
      <w:szCs w:val="20"/>
    </w:rPr>
  </w:style>
  <w:style w:type="paragraph" w:styleId="Nagwek2">
    <w:name w:val="heading 2"/>
    <w:basedOn w:val="Normalny"/>
    <w:next w:val="Tekstpodstawowy"/>
    <w:qFormat/>
    <w:pPr>
      <w:keepNext/>
      <w:keepLines/>
      <w:numPr>
        <w:ilvl w:val="1"/>
        <w:numId w:val="1"/>
      </w:numPr>
      <w:spacing w:before="200"/>
      <w:outlineLvl w:val="1"/>
    </w:pPr>
    <w:rPr>
      <w:rFonts w:ascii="Cambria" w:hAnsi="Cambria"/>
      <w:b/>
      <w:color w:val="4F81BD"/>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Nagwek1Znak">
    <w:name w:val="Nagłówek 1 Znak"/>
    <w:basedOn w:val="Domylnaczcionkaakapitu1"/>
    <w:rPr>
      <w:b/>
      <w:kern w:val="1"/>
      <w:sz w:val="24"/>
      <w:szCs w:val="20"/>
    </w:rPr>
  </w:style>
  <w:style w:type="character" w:customStyle="1" w:styleId="Nagwek2Znak1">
    <w:name w:val="Nagłówek 2 Znak1"/>
    <w:basedOn w:val="Domylnaczcionkaakapitu1"/>
    <w:rPr>
      <w:rFonts w:ascii="Cambria" w:hAnsi="Cambria" w:cs="Times New Roman"/>
      <w:b/>
      <w:color w:val="4F81BD"/>
      <w:sz w:val="26"/>
    </w:rPr>
  </w:style>
  <w:style w:type="character" w:customStyle="1" w:styleId="FontStyle37">
    <w:name w:val="Font Style37"/>
    <w:rPr>
      <w:rFonts w:ascii="Times New Roman" w:hAnsi="Times New Roman"/>
      <w:b/>
      <w:i/>
      <w:sz w:val="22"/>
    </w:rPr>
  </w:style>
  <w:style w:type="character" w:customStyle="1" w:styleId="FontStyle38">
    <w:name w:val="Font Style38"/>
    <w:rPr>
      <w:rFonts w:ascii="Times New Roman" w:hAnsi="Times New Roman"/>
      <w:b/>
      <w:sz w:val="22"/>
    </w:rPr>
  </w:style>
  <w:style w:type="character" w:customStyle="1" w:styleId="FontStyle39">
    <w:name w:val="Font Style39"/>
    <w:rPr>
      <w:rFonts w:ascii="Times New Roman" w:hAnsi="Times New Roman"/>
      <w:sz w:val="22"/>
    </w:rPr>
  </w:style>
  <w:style w:type="character" w:customStyle="1" w:styleId="FontStyle40">
    <w:name w:val="Font Style40"/>
    <w:rPr>
      <w:rFonts w:ascii="Times New Roman" w:hAnsi="Times New Roman"/>
      <w:b/>
      <w:sz w:val="20"/>
    </w:rPr>
  </w:style>
  <w:style w:type="character" w:customStyle="1" w:styleId="FontStyle43">
    <w:name w:val="Font Style43"/>
    <w:rPr>
      <w:rFonts w:ascii="Georgia" w:hAnsi="Georgia"/>
      <w:b/>
      <w:sz w:val="18"/>
    </w:rPr>
  </w:style>
  <w:style w:type="character" w:customStyle="1" w:styleId="FontStyle44">
    <w:name w:val="Font Style44"/>
    <w:rPr>
      <w:rFonts w:ascii="Times New Roman" w:hAnsi="Times New Roman"/>
      <w:b/>
      <w:sz w:val="20"/>
    </w:rPr>
  </w:style>
  <w:style w:type="character" w:customStyle="1" w:styleId="NormalnyMGZnak">
    <w:name w:val="Normalny MG Znak"/>
    <w:rPr>
      <w:rFonts w:ascii="Arial" w:hAnsi="Arial"/>
      <w:sz w:val="22"/>
      <w:lang w:val="pl-PL"/>
    </w:rPr>
  </w:style>
  <w:style w:type="character" w:customStyle="1" w:styleId="TytuZnak">
    <w:name w:val="Tytuł Znak"/>
    <w:basedOn w:val="Domylnaczcionkaakapitu1"/>
    <w:rPr>
      <w:rFonts w:ascii="Cambria" w:hAnsi="Cambria" w:cs="Times New Roman"/>
      <w:b/>
      <w:kern w:val="1"/>
      <w:sz w:val="32"/>
    </w:rPr>
  </w:style>
  <w:style w:type="character" w:customStyle="1" w:styleId="TekstpodstawowywcityZnak">
    <w:name w:val="Tekst podstawowy wcięty Znak"/>
    <w:basedOn w:val="Domylnaczcionkaakapitu1"/>
    <w:rPr>
      <w:rFonts w:cs="Times New Roman"/>
      <w:sz w:val="24"/>
    </w:rPr>
  </w:style>
  <w:style w:type="character" w:customStyle="1" w:styleId="Odwoaniedokomentarza1">
    <w:name w:val="Odwołanie do komentarza1"/>
    <w:basedOn w:val="Domylnaczcionkaakapitu1"/>
    <w:rPr>
      <w:rFonts w:cs="Times New Roman"/>
      <w:sz w:val="16"/>
    </w:rPr>
  </w:style>
  <w:style w:type="character" w:customStyle="1" w:styleId="TekstkomentarzaZnak">
    <w:name w:val="Tekst komentarza Znak"/>
    <w:basedOn w:val="Domylnaczcionkaakapitu1"/>
    <w:rPr>
      <w:rFonts w:cs="Times New Roman"/>
    </w:rPr>
  </w:style>
  <w:style w:type="character" w:customStyle="1" w:styleId="TematkomentarzaZnak">
    <w:name w:val="Temat komentarza Znak"/>
    <w:basedOn w:val="TekstkomentarzaZnak"/>
    <w:rPr>
      <w:rFonts w:cs="Times New Roman"/>
      <w:b/>
    </w:rPr>
  </w:style>
  <w:style w:type="character" w:customStyle="1" w:styleId="TekstdymkaZnak">
    <w:name w:val="Tekst dymka Znak"/>
    <w:basedOn w:val="Domylnaczcionkaakapitu1"/>
    <w:rPr>
      <w:rFonts w:ascii="Tahoma" w:hAnsi="Tahoma" w:cs="Times New Roman"/>
      <w:sz w:val="16"/>
    </w:rPr>
  </w:style>
  <w:style w:type="character" w:customStyle="1" w:styleId="TekstpodstawowyZnak">
    <w:name w:val="Tekst podstawowy Znak"/>
    <w:basedOn w:val="Domylnaczcionkaakapitu1"/>
    <w:rPr>
      <w:rFonts w:cs="Times New Roman"/>
      <w:color w:val="000000"/>
      <w:sz w:val="24"/>
      <w:lang w:val="cs-CZ"/>
    </w:rPr>
  </w:style>
  <w:style w:type="character" w:customStyle="1" w:styleId="FontStyle18">
    <w:name w:val="Font Style18"/>
    <w:rPr>
      <w:rFonts w:ascii="Times New Roman" w:hAnsi="Times New Roman"/>
      <w:sz w:val="22"/>
    </w:rPr>
  </w:style>
  <w:style w:type="character" w:customStyle="1" w:styleId="StopkaZnak">
    <w:name w:val="Stopka Znak"/>
    <w:basedOn w:val="Domylnaczcionkaakapitu1"/>
    <w:rPr>
      <w:rFonts w:cs="Times New Roman"/>
      <w:sz w:val="24"/>
    </w:rPr>
  </w:style>
  <w:style w:type="character" w:customStyle="1" w:styleId="Numerstrony1">
    <w:name w:val="Numer strony1"/>
    <w:basedOn w:val="Domylnaczcionkaakapitu1"/>
    <w:rPr>
      <w:rFonts w:cs="Times New Roman"/>
    </w:rPr>
  </w:style>
  <w:style w:type="character" w:customStyle="1" w:styleId="NagwekZnak">
    <w:name w:val="Nagłówek Znak"/>
    <w:basedOn w:val="Domylnaczcionkaakapitu1"/>
    <w:rPr>
      <w:rFonts w:cs="Times New Roman"/>
      <w:sz w:val="24"/>
    </w:rPr>
  </w:style>
  <w:style w:type="character" w:customStyle="1" w:styleId="Wyliczenie1Znak">
    <w:name w:val="Wyliczenie 1 Znak"/>
    <w:rPr>
      <w:sz w:val="24"/>
      <w:szCs w:val="20"/>
    </w:rPr>
  </w:style>
  <w:style w:type="character" w:customStyle="1" w:styleId="Nagwek2Znak">
    <w:name w:val="Nagłówek 2 Znak"/>
    <w:rPr>
      <w:rFonts w:ascii="Times New Roman" w:hAnsi="Times New Roman"/>
      <w:b/>
      <w:sz w:val="32"/>
    </w:rPr>
  </w:style>
  <w:style w:type="character" w:customStyle="1" w:styleId="TekstprzypisukocowegoZnak">
    <w:name w:val="Tekst przypisu końcowego Znak"/>
    <w:basedOn w:val="Domylnaczcionkaakapitu1"/>
    <w:rPr>
      <w:rFonts w:cs="Times New Roman"/>
    </w:rPr>
  </w:style>
  <w:style w:type="character" w:customStyle="1" w:styleId="Odwoanieprzypisukocowego1">
    <w:name w:val="Odwołanie przypisu końcowego1"/>
    <w:basedOn w:val="Domylnaczcionkaakapitu1"/>
    <w:rPr>
      <w:rFonts w:cs="Times New Roman"/>
      <w:vertAlign w:val="superscript"/>
    </w:rPr>
  </w:style>
  <w:style w:type="character" w:customStyle="1" w:styleId="Tekstpodstawowy3Znak">
    <w:name w:val="Tekst podstawowy 3 Znak"/>
    <w:basedOn w:val="Domylnaczcionkaakapitu1"/>
    <w:rPr>
      <w:rFonts w:cs="Times New Roman"/>
      <w:sz w:val="16"/>
    </w:rPr>
  </w:style>
  <w:style w:type="character" w:styleId="Pogrubienie">
    <w:name w:val="Strong"/>
    <w:basedOn w:val="Domylnaczcionkaakapitu1"/>
    <w:qFormat/>
    <w:rPr>
      <w:rFonts w:cs="Times New Roman"/>
      <w:b/>
      <w:bCs/>
    </w:rPr>
  </w:style>
  <w:style w:type="character" w:customStyle="1" w:styleId="TekstprzypisudolnegoZnak">
    <w:name w:val="Tekst przypisu dolnego Znak"/>
    <w:basedOn w:val="Domylnaczcionkaakapitu1"/>
    <w:rPr>
      <w:rFonts w:cs="Times New Roman"/>
    </w:rPr>
  </w:style>
  <w:style w:type="character" w:customStyle="1" w:styleId="Odwoanieprzypisudolnego1">
    <w:name w:val="Odwołanie przypisu dolnego1"/>
    <w:basedOn w:val="Domylnaczcionkaakapitu1"/>
    <w:rPr>
      <w:rFonts w:cs="Times New Roman"/>
      <w:vertAlign w:val="superscript"/>
    </w:rPr>
  </w:style>
  <w:style w:type="character" w:styleId="Hipercze">
    <w:name w:val="Hyperlink"/>
    <w:basedOn w:val="Domylnaczcionkaakapitu1"/>
    <w:rPr>
      <w:color w:val="0000FF"/>
      <w:u w:val="single"/>
    </w:rPr>
  </w:style>
  <w:style w:type="character" w:customStyle="1" w:styleId="Tekstpodstawowywcity3Znak">
    <w:name w:val="Tekst podstawowy wcięty 3 Znak"/>
    <w:basedOn w:val="Domylnaczcionkaakapitu1"/>
    <w:rPr>
      <w:sz w:val="16"/>
      <w:szCs w:val="16"/>
    </w:rPr>
  </w:style>
  <w:style w:type="character" w:customStyle="1" w:styleId="FontStyle33">
    <w:name w:val="Font Style33"/>
    <w:rPr>
      <w:rFonts w:ascii="Times New Roman" w:hAnsi="Times New Roman" w:cs="Times New Roman"/>
      <w:sz w:val="24"/>
      <w:szCs w:val="24"/>
    </w:rPr>
  </w:style>
  <w:style w:type="character" w:customStyle="1" w:styleId="FontStyle46">
    <w:name w:val="Font Style46"/>
    <w:rPr>
      <w:rFonts w:ascii="Times New Roman" w:hAnsi="Times New Roman" w:cs="Times New Roman"/>
      <w:sz w:val="24"/>
      <w:szCs w:val="24"/>
    </w:rPr>
  </w:style>
  <w:style w:type="character" w:customStyle="1" w:styleId="ListLabel1">
    <w:name w:val="ListLabel 1"/>
    <w:rPr>
      <w:rFonts w:cs="Times New Roman"/>
    </w:rPr>
  </w:style>
  <w:style w:type="character" w:customStyle="1" w:styleId="ListLabel2">
    <w:name w:val="ListLabel 2"/>
    <w:rPr>
      <w:rFonts w:cs="Times New Roman"/>
      <w:caps w:val="0"/>
      <w:smallCaps w:val="0"/>
      <w:strike w:val="0"/>
      <w:dstrike w:val="0"/>
      <w:vanish w:val="0"/>
      <w:position w:val="0"/>
      <w:sz w:val="22"/>
      <w:vertAlign w:val="baseline"/>
    </w:rPr>
  </w:style>
  <w:style w:type="character" w:customStyle="1" w:styleId="ListLabel3">
    <w:name w:val="ListLabel 3"/>
    <w:rPr>
      <w:rFonts w:cs="Times New Roman"/>
      <w:b w:val="0"/>
      <w:color w:val="00000A"/>
    </w:rPr>
  </w:style>
  <w:style w:type="character" w:customStyle="1" w:styleId="ListLabel4">
    <w:name w:val="ListLabel 4"/>
    <w:rPr>
      <w:rFonts w:cs="Times New Roman"/>
      <w:b w:val="0"/>
      <w:i w:val="0"/>
      <w:color w:val="00000A"/>
    </w:rPr>
  </w:style>
  <w:style w:type="character" w:customStyle="1" w:styleId="ListLabel5">
    <w:name w:val="ListLabel 5"/>
    <w:rPr>
      <w:rFonts w:cs="Times New Roman"/>
      <w:sz w:val="24"/>
    </w:rPr>
  </w:style>
  <w:style w:type="character" w:customStyle="1" w:styleId="ListLabel6">
    <w:name w:val="ListLabel 6"/>
    <w:rPr>
      <w:rFonts w:cs="Times New Roman"/>
      <w:sz w:val="24"/>
      <w:szCs w:val="24"/>
    </w:rPr>
  </w:style>
  <w:style w:type="character" w:customStyle="1" w:styleId="ListLabel7">
    <w:name w:val="ListLabel 7"/>
    <w:rPr>
      <w:sz w:val="24"/>
    </w:rPr>
  </w:style>
  <w:style w:type="character" w:customStyle="1" w:styleId="ListLabel8">
    <w:name w:val="ListLabel 8"/>
    <w:rPr>
      <w:b/>
    </w:rPr>
  </w:style>
  <w:style w:type="character" w:customStyle="1" w:styleId="ListLabel9">
    <w:name w:val="ListLabel 9"/>
    <w:rPr>
      <w:b w:val="0"/>
      <w:i w:val="0"/>
      <w:strike w:val="0"/>
      <w:dstrike w:val="0"/>
      <w:color w:val="00000A"/>
      <w:sz w:val="20"/>
      <w:szCs w:val="20"/>
    </w:rPr>
  </w:style>
  <w:style w:type="character" w:customStyle="1" w:styleId="ListLabel10">
    <w:name w:val="ListLabel 10"/>
    <w:rPr>
      <w:b w:val="0"/>
      <w:i w:val="0"/>
      <w:color w:val="00000A"/>
      <w:sz w:val="20"/>
      <w:szCs w:val="20"/>
    </w:rPr>
  </w:style>
  <w:style w:type="character" w:customStyle="1" w:styleId="ListLabel11">
    <w:name w:val="ListLabel 11"/>
    <w:rPr>
      <w:rFonts w:eastAsia="Times New Roman" w:cs="Times New Roman"/>
      <w:sz w:val="24"/>
      <w:szCs w:val="24"/>
    </w:rPr>
  </w:style>
  <w:style w:type="paragraph" w:customStyle="1" w:styleId="Nagwek10">
    <w:name w:val="Nagłówek1"/>
    <w:basedOn w:val="Normalny"/>
    <w:next w:val="Tekstpodstawowy"/>
    <w:pPr>
      <w:keepNext/>
      <w:spacing w:before="240" w:after="120"/>
    </w:pPr>
    <w:rPr>
      <w:rFonts w:ascii="Arial" w:eastAsia="Microsoft YaHei" w:hAnsi="Arial" w:cs="Arial"/>
      <w:sz w:val="28"/>
      <w:szCs w:val="28"/>
    </w:rPr>
  </w:style>
  <w:style w:type="paragraph" w:styleId="Tekstpodstawowy">
    <w:name w:val="Body Text"/>
    <w:basedOn w:val="Normalny"/>
    <w:rPr>
      <w:color w:val="000000"/>
      <w:szCs w:val="20"/>
      <w:lang w:val="cs-CZ"/>
    </w:rPr>
  </w:style>
  <w:style w:type="paragraph" w:styleId="Lista">
    <w:name w:val="List"/>
    <w:basedOn w:val="Normalny"/>
    <w:pPr>
      <w:ind w:left="283" w:hanging="283"/>
    </w:pPr>
    <w:rPr>
      <w:rFonts w:cs="Arial"/>
      <w:sz w:val="20"/>
      <w:szCs w:val="20"/>
    </w:rPr>
  </w:style>
  <w:style w:type="paragraph" w:customStyle="1" w:styleId="Podpis1">
    <w:name w:val="Podpis1"/>
    <w:basedOn w:val="Normalny"/>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customStyle="1" w:styleId="Styl2">
    <w:name w:val="Styl2"/>
    <w:basedOn w:val="Normalny"/>
    <w:pPr>
      <w:spacing w:line="480" w:lineRule="auto"/>
      <w:jc w:val="center"/>
    </w:pPr>
    <w:rPr>
      <w:rFonts w:ascii="Castellar" w:hAnsi="Castellar"/>
      <w:b/>
      <w:bCs/>
      <w:sz w:val="52"/>
      <w:szCs w:val="40"/>
    </w:rPr>
  </w:style>
  <w:style w:type="paragraph" w:customStyle="1" w:styleId="Style6">
    <w:name w:val="Style6"/>
    <w:basedOn w:val="Normalny"/>
    <w:pPr>
      <w:spacing w:line="317" w:lineRule="exact"/>
      <w:jc w:val="both"/>
    </w:pPr>
  </w:style>
  <w:style w:type="paragraph" w:customStyle="1" w:styleId="Style7">
    <w:name w:val="Style7"/>
    <w:basedOn w:val="Normalny"/>
  </w:style>
  <w:style w:type="paragraph" w:customStyle="1" w:styleId="Style8">
    <w:name w:val="Style8"/>
    <w:basedOn w:val="Normalny"/>
  </w:style>
  <w:style w:type="paragraph" w:customStyle="1" w:styleId="Style9">
    <w:name w:val="Style9"/>
    <w:basedOn w:val="Normalny"/>
    <w:pPr>
      <w:spacing w:line="320" w:lineRule="exact"/>
      <w:jc w:val="both"/>
    </w:pPr>
  </w:style>
  <w:style w:type="paragraph" w:customStyle="1" w:styleId="Style10">
    <w:name w:val="Style10"/>
    <w:basedOn w:val="Normalny"/>
    <w:pPr>
      <w:spacing w:line="274" w:lineRule="exact"/>
      <w:ind w:hanging="274"/>
      <w:jc w:val="both"/>
    </w:pPr>
  </w:style>
  <w:style w:type="paragraph" w:customStyle="1" w:styleId="Style13">
    <w:name w:val="Style13"/>
    <w:basedOn w:val="Normalny"/>
    <w:pPr>
      <w:spacing w:line="302" w:lineRule="exact"/>
      <w:ind w:hanging="353"/>
      <w:jc w:val="both"/>
    </w:pPr>
  </w:style>
  <w:style w:type="paragraph" w:customStyle="1" w:styleId="Style14">
    <w:name w:val="Style14"/>
    <w:basedOn w:val="Normalny"/>
  </w:style>
  <w:style w:type="paragraph" w:customStyle="1" w:styleId="Style15">
    <w:name w:val="Style15"/>
    <w:basedOn w:val="Normalny"/>
    <w:pPr>
      <w:spacing w:line="266" w:lineRule="exact"/>
      <w:ind w:hanging="360"/>
      <w:jc w:val="both"/>
    </w:pPr>
  </w:style>
  <w:style w:type="paragraph" w:customStyle="1" w:styleId="Style16">
    <w:name w:val="Style16"/>
    <w:basedOn w:val="Normalny"/>
  </w:style>
  <w:style w:type="paragraph" w:customStyle="1" w:styleId="Style19">
    <w:name w:val="Style19"/>
    <w:basedOn w:val="Normalny"/>
    <w:pPr>
      <w:spacing w:line="281" w:lineRule="exact"/>
      <w:jc w:val="both"/>
    </w:pPr>
  </w:style>
  <w:style w:type="paragraph" w:customStyle="1" w:styleId="Style23">
    <w:name w:val="Style23"/>
    <w:basedOn w:val="Normalny"/>
    <w:pPr>
      <w:spacing w:line="274" w:lineRule="exact"/>
      <w:ind w:hanging="749"/>
      <w:jc w:val="both"/>
    </w:pPr>
  </w:style>
  <w:style w:type="paragraph" w:customStyle="1" w:styleId="NormalnyMG">
    <w:name w:val="Normalny MG"/>
    <w:basedOn w:val="Normalny"/>
    <w:pPr>
      <w:widowControl/>
      <w:spacing w:before="120"/>
      <w:ind w:left="539"/>
      <w:jc w:val="both"/>
    </w:pPr>
    <w:rPr>
      <w:rFonts w:ascii="Arial" w:hAnsi="Arial"/>
      <w:sz w:val="22"/>
      <w:szCs w:val="20"/>
    </w:rPr>
  </w:style>
  <w:style w:type="paragraph" w:styleId="Tytu">
    <w:name w:val="Title"/>
    <w:basedOn w:val="Normalny"/>
    <w:next w:val="Podtytu"/>
    <w:qFormat/>
    <w:pPr>
      <w:keepNext/>
      <w:widowControl/>
      <w:spacing w:before="120" w:after="120"/>
      <w:jc w:val="center"/>
    </w:pPr>
    <w:rPr>
      <w:rFonts w:ascii="Cambria" w:hAnsi="Cambria"/>
      <w:b/>
      <w:bCs/>
      <w:kern w:val="1"/>
      <w:sz w:val="32"/>
      <w:szCs w:val="20"/>
    </w:rPr>
  </w:style>
  <w:style w:type="paragraph" w:styleId="Podtytu">
    <w:name w:val="Subtitle"/>
    <w:basedOn w:val="Nagwek10"/>
    <w:next w:val="Tekstpodstawowy"/>
    <w:qFormat/>
    <w:pPr>
      <w:jc w:val="center"/>
    </w:pPr>
    <w:rPr>
      <w:i/>
      <w:iCs/>
    </w:rPr>
  </w:style>
  <w:style w:type="paragraph" w:customStyle="1" w:styleId="Znak">
    <w:name w:val="Znak"/>
    <w:basedOn w:val="Normalny"/>
    <w:pPr>
      <w:widowControl/>
    </w:pPr>
  </w:style>
  <w:style w:type="paragraph" w:customStyle="1" w:styleId="NormalnyWeb1">
    <w:name w:val="Normalny (Web)1"/>
    <w:basedOn w:val="Normalny"/>
    <w:pPr>
      <w:widowControl/>
      <w:spacing w:before="100" w:after="100"/>
    </w:pPr>
  </w:style>
  <w:style w:type="paragraph" w:customStyle="1" w:styleId="Block">
    <w:name w:val="Block"/>
    <w:basedOn w:val="Normalny"/>
    <w:pPr>
      <w:spacing w:after="60"/>
    </w:pPr>
    <w:rPr>
      <w:b/>
      <w:bCs/>
      <w:sz w:val="22"/>
      <w:szCs w:val="22"/>
      <w:lang w:val="en-US"/>
    </w:rPr>
  </w:style>
  <w:style w:type="paragraph" w:styleId="Tekstpodstawowywcity">
    <w:name w:val="Body Text Indent"/>
    <w:basedOn w:val="Normalny"/>
    <w:pPr>
      <w:widowControl/>
      <w:spacing w:before="120" w:after="120"/>
      <w:ind w:left="283"/>
      <w:jc w:val="both"/>
    </w:pPr>
    <w:rPr>
      <w:szCs w:val="20"/>
    </w:rPr>
  </w:style>
  <w:style w:type="paragraph" w:customStyle="1" w:styleId="Wyliczenie1">
    <w:name w:val="Wyliczenie 1"/>
    <w:basedOn w:val="Normalny"/>
    <w:pPr>
      <w:widowControl/>
      <w:tabs>
        <w:tab w:val="left" w:pos="851"/>
      </w:tabs>
      <w:spacing w:before="120"/>
      <w:jc w:val="both"/>
    </w:pPr>
    <w:rPr>
      <w:szCs w:val="20"/>
    </w:rPr>
  </w:style>
  <w:style w:type="paragraph" w:customStyle="1" w:styleId="Tekstkomentarza1">
    <w:name w:val="Tekst komentarza1"/>
    <w:basedOn w:val="Normalny"/>
    <w:rPr>
      <w:sz w:val="20"/>
      <w:szCs w:val="20"/>
    </w:rPr>
  </w:style>
  <w:style w:type="paragraph" w:customStyle="1" w:styleId="Tematkomentarza1">
    <w:name w:val="Temat komentarza1"/>
    <w:basedOn w:val="Tekstkomentarza1"/>
    <w:rPr>
      <w:b/>
    </w:rPr>
  </w:style>
  <w:style w:type="paragraph" w:customStyle="1" w:styleId="Tekstdymka1">
    <w:name w:val="Tekst dymka1"/>
    <w:basedOn w:val="Normalny"/>
    <w:rPr>
      <w:rFonts w:ascii="Tahoma" w:hAnsi="Tahoma"/>
      <w:sz w:val="16"/>
      <w:szCs w:val="20"/>
    </w:rPr>
  </w:style>
  <w:style w:type="paragraph" w:customStyle="1" w:styleId="BodyText21">
    <w:name w:val="Body Text 21"/>
    <w:basedOn w:val="Normalny"/>
    <w:pPr>
      <w:ind w:left="227" w:hanging="227"/>
      <w:jc w:val="center"/>
    </w:pPr>
    <w:rPr>
      <w:rFonts w:ascii="Arial" w:hAnsi="Arial"/>
      <w:b/>
      <w:szCs w:val="20"/>
    </w:rPr>
  </w:style>
  <w:style w:type="paragraph" w:customStyle="1" w:styleId="Wyliczenie10">
    <w:name w:val="Wyliczenie 1'"/>
    <w:basedOn w:val="Wyliczenie1"/>
  </w:style>
  <w:style w:type="paragraph" w:styleId="Stopka">
    <w:name w:val="footer"/>
    <w:basedOn w:val="Normalny"/>
    <w:pPr>
      <w:suppressLineNumbers/>
      <w:tabs>
        <w:tab w:val="center" w:pos="4536"/>
        <w:tab w:val="right" w:pos="9072"/>
      </w:tabs>
    </w:pPr>
    <w:rPr>
      <w:szCs w:val="20"/>
    </w:rPr>
  </w:style>
  <w:style w:type="paragraph" w:styleId="Nagwek">
    <w:name w:val="header"/>
    <w:basedOn w:val="Normalny"/>
    <w:pPr>
      <w:suppressLineNumbers/>
      <w:tabs>
        <w:tab w:val="center" w:pos="4536"/>
        <w:tab w:val="right" w:pos="9072"/>
      </w:tabs>
    </w:pPr>
    <w:rPr>
      <w:szCs w:val="20"/>
    </w:rPr>
  </w:style>
  <w:style w:type="paragraph" w:customStyle="1" w:styleId="Tekstprzypisukocowego1">
    <w:name w:val="Tekst przypisu końcowego1"/>
    <w:basedOn w:val="Normalny"/>
    <w:rPr>
      <w:sz w:val="20"/>
      <w:szCs w:val="20"/>
    </w:rPr>
  </w:style>
  <w:style w:type="paragraph" w:customStyle="1" w:styleId="Poprawka1">
    <w:name w:val="Poprawka1"/>
    <w:pPr>
      <w:suppressAutoHyphens/>
    </w:pPr>
    <w:rPr>
      <w:sz w:val="24"/>
      <w:szCs w:val="24"/>
      <w:lang w:eastAsia="ar-SA"/>
    </w:rPr>
  </w:style>
  <w:style w:type="paragraph" w:customStyle="1" w:styleId="Akapitzlist1">
    <w:name w:val="Akapit z listą1"/>
    <w:basedOn w:val="Normalny"/>
    <w:pPr>
      <w:widowControl/>
      <w:spacing w:after="200" w:line="276" w:lineRule="auto"/>
      <w:ind w:left="720"/>
    </w:pPr>
    <w:rPr>
      <w:rFonts w:ascii="Calibri" w:hAnsi="Calibri"/>
      <w:sz w:val="22"/>
      <w:szCs w:val="22"/>
    </w:rPr>
  </w:style>
  <w:style w:type="paragraph" w:customStyle="1" w:styleId="Akapitzlist2">
    <w:name w:val="Akapit z listą2"/>
    <w:basedOn w:val="Normalny"/>
    <w:pPr>
      <w:ind w:left="720"/>
    </w:pPr>
  </w:style>
  <w:style w:type="paragraph" w:customStyle="1" w:styleId="Tekstpodstawowy31">
    <w:name w:val="Tekst podstawowy 31"/>
    <w:basedOn w:val="Normalny"/>
    <w:pPr>
      <w:widowControl/>
      <w:spacing w:after="120"/>
    </w:pPr>
    <w:rPr>
      <w:sz w:val="16"/>
      <w:szCs w:val="20"/>
    </w:rPr>
  </w:style>
  <w:style w:type="paragraph" w:customStyle="1" w:styleId="Tekstprzypisudolnego1">
    <w:name w:val="Tekst przypisu dolnego1"/>
    <w:basedOn w:val="Normalny"/>
    <w:rPr>
      <w:sz w:val="20"/>
      <w:szCs w:val="20"/>
    </w:rPr>
  </w:style>
  <w:style w:type="paragraph" w:customStyle="1" w:styleId="Listapunktowana1">
    <w:name w:val="Lista punktowana1"/>
    <w:basedOn w:val="Normalny"/>
    <w:pPr>
      <w:tabs>
        <w:tab w:val="left" w:pos="360"/>
      </w:tabs>
      <w:ind w:left="360"/>
    </w:pPr>
  </w:style>
  <w:style w:type="paragraph" w:customStyle="1" w:styleId="Tekstpodstawowywcity31">
    <w:name w:val="Tekst podstawowy wcięty 31"/>
    <w:basedOn w:val="Normalny"/>
    <w:pPr>
      <w:spacing w:after="120"/>
      <w:ind w:left="283"/>
    </w:pPr>
    <w:rPr>
      <w:sz w:val="16"/>
      <w:szCs w:val="16"/>
    </w:rPr>
  </w:style>
  <w:style w:type="paragraph" w:customStyle="1" w:styleId="Style4">
    <w:name w:val="Style4"/>
    <w:basedOn w:val="Normalny"/>
    <w:pPr>
      <w:spacing w:line="274" w:lineRule="exact"/>
      <w:jc w:val="both"/>
    </w:pPr>
  </w:style>
  <w:style w:type="paragraph" w:customStyle="1" w:styleId="Zawartoramki">
    <w:name w:val="Zawartość ramki"/>
    <w:basedOn w:val="Tekstpodstawowy"/>
  </w:style>
  <w:style w:type="paragraph" w:styleId="Tekstdymka">
    <w:name w:val="Balloon Text"/>
    <w:basedOn w:val="Normalny"/>
    <w:semiHidden/>
    <w:rsid w:val="00332E15"/>
    <w:rPr>
      <w:rFonts w:ascii="Tahoma" w:hAnsi="Tahoma" w:cs="Tahoma"/>
      <w:sz w:val="16"/>
      <w:szCs w:val="16"/>
    </w:rPr>
  </w:style>
  <w:style w:type="character" w:styleId="Odwoaniedokomentarza">
    <w:name w:val="annotation reference"/>
    <w:basedOn w:val="Domylnaczcionkaakapitu"/>
    <w:semiHidden/>
    <w:rsid w:val="00332E15"/>
    <w:rPr>
      <w:sz w:val="16"/>
      <w:szCs w:val="16"/>
    </w:rPr>
  </w:style>
  <w:style w:type="paragraph" w:styleId="Tekstkomentarza">
    <w:name w:val="annotation text"/>
    <w:basedOn w:val="Normalny"/>
    <w:semiHidden/>
    <w:rsid w:val="00332E15"/>
    <w:rPr>
      <w:sz w:val="20"/>
      <w:szCs w:val="20"/>
    </w:rPr>
  </w:style>
  <w:style w:type="paragraph" w:styleId="Tematkomentarza">
    <w:name w:val="annotation subject"/>
    <w:basedOn w:val="Tekstkomentarza"/>
    <w:next w:val="Tekstkomentarza"/>
    <w:semiHidden/>
    <w:rsid w:val="00332E15"/>
    <w:rPr>
      <w:b/>
      <w:bCs/>
    </w:rPr>
  </w:style>
  <w:style w:type="paragraph" w:styleId="Akapitzlist">
    <w:name w:val="List Paragraph"/>
    <w:basedOn w:val="Normalny"/>
    <w:uiPriority w:val="34"/>
    <w:qFormat/>
    <w:rsid w:val="000E5995"/>
    <w:pPr>
      <w:ind w:left="720"/>
      <w:contextualSpacing/>
    </w:pPr>
  </w:style>
  <w:style w:type="character" w:customStyle="1" w:styleId="tabulatory">
    <w:name w:val="tabulatory"/>
    <w:basedOn w:val="Domylnaczcionkaakapitu"/>
    <w:rsid w:val="00CC6229"/>
  </w:style>
  <w:style w:type="paragraph" w:styleId="Tekstprzypisukocowego">
    <w:name w:val="endnote text"/>
    <w:basedOn w:val="Normalny"/>
    <w:link w:val="TekstprzypisukocowegoZnak1"/>
    <w:rsid w:val="006B6878"/>
    <w:rPr>
      <w:sz w:val="20"/>
      <w:szCs w:val="20"/>
    </w:rPr>
  </w:style>
  <w:style w:type="character" w:customStyle="1" w:styleId="TekstprzypisukocowegoZnak1">
    <w:name w:val="Tekst przypisu końcowego Znak1"/>
    <w:basedOn w:val="Domylnaczcionkaakapitu"/>
    <w:link w:val="Tekstprzypisukocowego"/>
    <w:rsid w:val="006B6878"/>
    <w:rPr>
      <w:lang w:eastAsia="ar-SA"/>
    </w:rPr>
  </w:style>
  <w:style w:type="character" w:styleId="Odwoanieprzypisukocowego">
    <w:name w:val="endnote reference"/>
    <w:basedOn w:val="Domylnaczcionkaakapitu"/>
    <w:rsid w:val="006B687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pPr>
    <w:rPr>
      <w:sz w:val="24"/>
      <w:szCs w:val="24"/>
      <w:lang w:eastAsia="ar-SA"/>
    </w:rPr>
  </w:style>
  <w:style w:type="paragraph" w:styleId="Nagwek1">
    <w:name w:val="heading 1"/>
    <w:basedOn w:val="Normalny"/>
    <w:next w:val="Tekstpodstawowy"/>
    <w:qFormat/>
    <w:pPr>
      <w:keepNext/>
      <w:widowControl/>
      <w:numPr>
        <w:numId w:val="1"/>
      </w:numPr>
      <w:spacing w:before="120" w:after="120"/>
      <w:jc w:val="center"/>
      <w:outlineLvl w:val="0"/>
    </w:pPr>
    <w:rPr>
      <w:b/>
      <w:kern w:val="1"/>
      <w:szCs w:val="20"/>
    </w:rPr>
  </w:style>
  <w:style w:type="paragraph" w:styleId="Nagwek2">
    <w:name w:val="heading 2"/>
    <w:basedOn w:val="Normalny"/>
    <w:next w:val="Tekstpodstawowy"/>
    <w:qFormat/>
    <w:pPr>
      <w:keepNext/>
      <w:keepLines/>
      <w:numPr>
        <w:ilvl w:val="1"/>
        <w:numId w:val="1"/>
      </w:numPr>
      <w:spacing w:before="200"/>
      <w:outlineLvl w:val="1"/>
    </w:pPr>
    <w:rPr>
      <w:rFonts w:ascii="Cambria" w:hAnsi="Cambria"/>
      <w:b/>
      <w:color w:val="4F81BD"/>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Nagwek1Znak">
    <w:name w:val="Nagłówek 1 Znak"/>
    <w:basedOn w:val="Domylnaczcionkaakapitu1"/>
    <w:rPr>
      <w:b/>
      <w:kern w:val="1"/>
      <w:sz w:val="24"/>
      <w:szCs w:val="20"/>
    </w:rPr>
  </w:style>
  <w:style w:type="character" w:customStyle="1" w:styleId="Nagwek2Znak1">
    <w:name w:val="Nagłówek 2 Znak1"/>
    <w:basedOn w:val="Domylnaczcionkaakapitu1"/>
    <w:rPr>
      <w:rFonts w:ascii="Cambria" w:hAnsi="Cambria" w:cs="Times New Roman"/>
      <w:b/>
      <w:color w:val="4F81BD"/>
      <w:sz w:val="26"/>
    </w:rPr>
  </w:style>
  <w:style w:type="character" w:customStyle="1" w:styleId="FontStyle37">
    <w:name w:val="Font Style37"/>
    <w:rPr>
      <w:rFonts w:ascii="Times New Roman" w:hAnsi="Times New Roman"/>
      <w:b/>
      <w:i/>
      <w:sz w:val="22"/>
    </w:rPr>
  </w:style>
  <w:style w:type="character" w:customStyle="1" w:styleId="FontStyle38">
    <w:name w:val="Font Style38"/>
    <w:rPr>
      <w:rFonts w:ascii="Times New Roman" w:hAnsi="Times New Roman"/>
      <w:b/>
      <w:sz w:val="22"/>
    </w:rPr>
  </w:style>
  <w:style w:type="character" w:customStyle="1" w:styleId="FontStyle39">
    <w:name w:val="Font Style39"/>
    <w:rPr>
      <w:rFonts w:ascii="Times New Roman" w:hAnsi="Times New Roman"/>
      <w:sz w:val="22"/>
    </w:rPr>
  </w:style>
  <w:style w:type="character" w:customStyle="1" w:styleId="FontStyle40">
    <w:name w:val="Font Style40"/>
    <w:rPr>
      <w:rFonts w:ascii="Times New Roman" w:hAnsi="Times New Roman"/>
      <w:b/>
      <w:sz w:val="20"/>
    </w:rPr>
  </w:style>
  <w:style w:type="character" w:customStyle="1" w:styleId="FontStyle43">
    <w:name w:val="Font Style43"/>
    <w:rPr>
      <w:rFonts w:ascii="Georgia" w:hAnsi="Georgia"/>
      <w:b/>
      <w:sz w:val="18"/>
    </w:rPr>
  </w:style>
  <w:style w:type="character" w:customStyle="1" w:styleId="FontStyle44">
    <w:name w:val="Font Style44"/>
    <w:rPr>
      <w:rFonts w:ascii="Times New Roman" w:hAnsi="Times New Roman"/>
      <w:b/>
      <w:sz w:val="20"/>
    </w:rPr>
  </w:style>
  <w:style w:type="character" w:customStyle="1" w:styleId="NormalnyMGZnak">
    <w:name w:val="Normalny MG Znak"/>
    <w:rPr>
      <w:rFonts w:ascii="Arial" w:hAnsi="Arial"/>
      <w:sz w:val="22"/>
      <w:lang w:val="pl-PL"/>
    </w:rPr>
  </w:style>
  <w:style w:type="character" w:customStyle="1" w:styleId="TytuZnak">
    <w:name w:val="Tytuł Znak"/>
    <w:basedOn w:val="Domylnaczcionkaakapitu1"/>
    <w:rPr>
      <w:rFonts w:ascii="Cambria" w:hAnsi="Cambria" w:cs="Times New Roman"/>
      <w:b/>
      <w:kern w:val="1"/>
      <w:sz w:val="32"/>
    </w:rPr>
  </w:style>
  <w:style w:type="character" w:customStyle="1" w:styleId="TekstpodstawowywcityZnak">
    <w:name w:val="Tekst podstawowy wcięty Znak"/>
    <w:basedOn w:val="Domylnaczcionkaakapitu1"/>
    <w:rPr>
      <w:rFonts w:cs="Times New Roman"/>
      <w:sz w:val="24"/>
    </w:rPr>
  </w:style>
  <w:style w:type="character" w:customStyle="1" w:styleId="Odwoaniedokomentarza1">
    <w:name w:val="Odwołanie do komentarza1"/>
    <w:basedOn w:val="Domylnaczcionkaakapitu1"/>
    <w:rPr>
      <w:rFonts w:cs="Times New Roman"/>
      <w:sz w:val="16"/>
    </w:rPr>
  </w:style>
  <w:style w:type="character" w:customStyle="1" w:styleId="TekstkomentarzaZnak">
    <w:name w:val="Tekst komentarza Znak"/>
    <w:basedOn w:val="Domylnaczcionkaakapitu1"/>
    <w:rPr>
      <w:rFonts w:cs="Times New Roman"/>
    </w:rPr>
  </w:style>
  <w:style w:type="character" w:customStyle="1" w:styleId="TematkomentarzaZnak">
    <w:name w:val="Temat komentarza Znak"/>
    <w:basedOn w:val="TekstkomentarzaZnak"/>
    <w:rPr>
      <w:rFonts w:cs="Times New Roman"/>
      <w:b/>
    </w:rPr>
  </w:style>
  <w:style w:type="character" w:customStyle="1" w:styleId="TekstdymkaZnak">
    <w:name w:val="Tekst dymka Znak"/>
    <w:basedOn w:val="Domylnaczcionkaakapitu1"/>
    <w:rPr>
      <w:rFonts w:ascii="Tahoma" w:hAnsi="Tahoma" w:cs="Times New Roman"/>
      <w:sz w:val="16"/>
    </w:rPr>
  </w:style>
  <w:style w:type="character" w:customStyle="1" w:styleId="TekstpodstawowyZnak">
    <w:name w:val="Tekst podstawowy Znak"/>
    <w:basedOn w:val="Domylnaczcionkaakapitu1"/>
    <w:rPr>
      <w:rFonts w:cs="Times New Roman"/>
      <w:color w:val="000000"/>
      <w:sz w:val="24"/>
      <w:lang w:val="cs-CZ"/>
    </w:rPr>
  </w:style>
  <w:style w:type="character" w:customStyle="1" w:styleId="FontStyle18">
    <w:name w:val="Font Style18"/>
    <w:rPr>
      <w:rFonts w:ascii="Times New Roman" w:hAnsi="Times New Roman"/>
      <w:sz w:val="22"/>
    </w:rPr>
  </w:style>
  <w:style w:type="character" w:customStyle="1" w:styleId="StopkaZnak">
    <w:name w:val="Stopka Znak"/>
    <w:basedOn w:val="Domylnaczcionkaakapitu1"/>
    <w:rPr>
      <w:rFonts w:cs="Times New Roman"/>
      <w:sz w:val="24"/>
    </w:rPr>
  </w:style>
  <w:style w:type="character" w:customStyle="1" w:styleId="Numerstrony1">
    <w:name w:val="Numer strony1"/>
    <w:basedOn w:val="Domylnaczcionkaakapitu1"/>
    <w:rPr>
      <w:rFonts w:cs="Times New Roman"/>
    </w:rPr>
  </w:style>
  <w:style w:type="character" w:customStyle="1" w:styleId="NagwekZnak">
    <w:name w:val="Nagłówek Znak"/>
    <w:basedOn w:val="Domylnaczcionkaakapitu1"/>
    <w:rPr>
      <w:rFonts w:cs="Times New Roman"/>
      <w:sz w:val="24"/>
    </w:rPr>
  </w:style>
  <w:style w:type="character" w:customStyle="1" w:styleId="Wyliczenie1Znak">
    <w:name w:val="Wyliczenie 1 Znak"/>
    <w:rPr>
      <w:sz w:val="24"/>
      <w:szCs w:val="20"/>
    </w:rPr>
  </w:style>
  <w:style w:type="character" w:customStyle="1" w:styleId="Nagwek2Znak">
    <w:name w:val="Nagłówek 2 Znak"/>
    <w:rPr>
      <w:rFonts w:ascii="Times New Roman" w:hAnsi="Times New Roman"/>
      <w:b/>
      <w:sz w:val="32"/>
    </w:rPr>
  </w:style>
  <w:style w:type="character" w:customStyle="1" w:styleId="TekstprzypisukocowegoZnak">
    <w:name w:val="Tekst przypisu końcowego Znak"/>
    <w:basedOn w:val="Domylnaczcionkaakapitu1"/>
    <w:rPr>
      <w:rFonts w:cs="Times New Roman"/>
    </w:rPr>
  </w:style>
  <w:style w:type="character" w:customStyle="1" w:styleId="Odwoanieprzypisukocowego1">
    <w:name w:val="Odwołanie przypisu końcowego1"/>
    <w:basedOn w:val="Domylnaczcionkaakapitu1"/>
    <w:rPr>
      <w:rFonts w:cs="Times New Roman"/>
      <w:vertAlign w:val="superscript"/>
    </w:rPr>
  </w:style>
  <w:style w:type="character" w:customStyle="1" w:styleId="Tekstpodstawowy3Znak">
    <w:name w:val="Tekst podstawowy 3 Znak"/>
    <w:basedOn w:val="Domylnaczcionkaakapitu1"/>
    <w:rPr>
      <w:rFonts w:cs="Times New Roman"/>
      <w:sz w:val="16"/>
    </w:rPr>
  </w:style>
  <w:style w:type="character" w:styleId="Pogrubienie">
    <w:name w:val="Strong"/>
    <w:basedOn w:val="Domylnaczcionkaakapitu1"/>
    <w:qFormat/>
    <w:rPr>
      <w:rFonts w:cs="Times New Roman"/>
      <w:b/>
      <w:bCs/>
    </w:rPr>
  </w:style>
  <w:style w:type="character" w:customStyle="1" w:styleId="TekstprzypisudolnegoZnak">
    <w:name w:val="Tekst przypisu dolnego Znak"/>
    <w:basedOn w:val="Domylnaczcionkaakapitu1"/>
    <w:rPr>
      <w:rFonts w:cs="Times New Roman"/>
    </w:rPr>
  </w:style>
  <w:style w:type="character" w:customStyle="1" w:styleId="Odwoanieprzypisudolnego1">
    <w:name w:val="Odwołanie przypisu dolnego1"/>
    <w:basedOn w:val="Domylnaczcionkaakapitu1"/>
    <w:rPr>
      <w:rFonts w:cs="Times New Roman"/>
      <w:vertAlign w:val="superscript"/>
    </w:rPr>
  </w:style>
  <w:style w:type="character" w:styleId="Hipercze">
    <w:name w:val="Hyperlink"/>
    <w:basedOn w:val="Domylnaczcionkaakapitu1"/>
    <w:rPr>
      <w:color w:val="0000FF"/>
      <w:u w:val="single"/>
    </w:rPr>
  </w:style>
  <w:style w:type="character" w:customStyle="1" w:styleId="Tekstpodstawowywcity3Znak">
    <w:name w:val="Tekst podstawowy wcięty 3 Znak"/>
    <w:basedOn w:val="Domylnaczcionkaakapitu1"/>
    <w:rPr>
      <w:sz w:val="16"/>
      <w:szCs w:val="16"/>
    </w:rPr>
  </w:style>
  <w:style w:type="character" w:customStyle="1" w:styleId="FontStyle33">
    <w:name w:val="Font Style33"/>
    <w:rPr>
      <w:rFonts w:ascii="Times New Roman" w:hAnsi="Times New Roman" w:cs="Times New Roman"/>
      <w:sz w:val="24"/>
      <w:szCs w:val="24"/>
    </w:rPr>
  </w:style>
  <w:style w:type="character" w:customStyle="1" w:styleId="FontStyle46">
    <w:name w:val="Font Style46"/>
    <w:rPr>
      <w:rFonts w:ascii="Times New Roman" w:hAnsi="Times New Roman" w:cs="Times New Roman"/>
      <w:sz w:val="24"/>
      <w:szCs w:val="24"/>
    </w:rPr>
  </w:style>
  <w:style w:type="character" w:customStyle="1" w:styleId="ListLabel1">
    <w:name w:val="ListLabel 1"/>
    <w:rPr>
      <w:rFonts w:cs="Times New Roman"/>
    </w:rPr>
  </w:style>
  <w:style w:type="character" w:customStyle="1" w:styleId="ListLabel2">
    <w:name w:val="ListLabel 2"/>
    <w:rPr>
      <w:rFonts w:cs="Times New Roman"/>
      <w:caps w:val="0"/>
      <w:smallCaps w:val="0"/>
      <w:strike w:val="0"/>
      <w:dstrike w:val="0"/>
      <w:vanish w:val="0"/>
      <w:position w:val="0"/>
      <w:sz w:val="22"/>
      <w:vertAlign w:val="baseline"/>
    </w:rPr>
  </w:style>
  <w:style w:type="character" w:customStyle="1" w:styleId="ListLabel3">
    <w:name w:val="ListLabel 3"/>
    <w:rPr>
      <w:rFonts w:cs="Times New Roman"/>
      <w:b w:val="0"/>
      <w:color w:val="00000A"/>
    </w:rPr>
  </w:style>
  <w:style w:type="character" w:customStyle="1" w:styleId="ListLabel4">
    <w:name w:val="ListLabel 4"/>
    <w:rPr>
      <w:rFonts w:cs="Times New Roman"/>
      <w:b w:val="0"/>
      <w:i w:val="0"/>
      <w:color w:val="00000A"/>
    </w:rPr>
  </w:style>
  <w:style w:type="character" w:customStyle="1" w:styleId="ListLabel5">
    <w:name w:val="ListLabel 5"/>
    <w:rPr>
      <w:rFonts w:cs="Times New Roman"/>
      <w:sz w:val="24"/>
    </w:rPr>
  </w:style>
  <w:style w:type="character" w:customStyle="1" w:styleId="ListLabel6">
    <w:name w:val="ListLabel 6"/>
    <w:rPr>
      <w:rFonts w:cs="Times New Roman"/>
      <w:sz w:val="24"/>
      <w:szCs w:val="24"/>
    </w:rPr>
  </w:style>
  <w:style w:type="character" w:customStyle="1" w:styleId="ListLabel7">
    <w:name w:val="ListLabel 7"/>
    <w:rPr>
      <w:sz w:val="24"/>
    </w:rPr>
  </w:style>
  <w:style w:type="character" w:customStyle="1" w:styleId="ListLabel8">
    <w:name w:val="ListLabel 8"/>
    <w:rPr>
      <w:b/>
    </w:rPr>
  </w:style>
  <w:style w:type="character" w:customStyle="1" w:styleId="ListLabel9">
    <w:name w:val="ListLabel 9"/>
    <w:rPr>
      <w:b w:val="0"/>
      <w:i w:val="0"/>
      <w:strike w:val="0"/>
      <w:dstrike w:val="0"/>
      <w:color w:val="00000A"/>
      <w:sz w:val="20"/>
      <w:szCs w:val="20"/>
    </w:rPr>
  </w:style>
  <w:style w:type="character" w:customStyle="1" w:styleId="ListLabel10">
    <w:name w:val="ListLabel 10"/>
    <w:rPr>
      <w:b w:val="0"/>
      <w:i w:val="0"/>
      <w:color w:val="00000A"/>
      <w:sz w:val="20"/>
      <w:szCs w:val="20"/>
    </w:rPr>
  </w:style>
  <w:style w:type="character" w:customStyle="1" w:styleId="ListLabel11">
    <w:name w:val="ListLabel 11"/>
    <w:rPr>
      <w:rFonts w:eastAsia="Times New Roman" w:cs="Times New Roman"/>
      <w:sz w:val="24"/>
      <w:szCs w:val="24"/>
    </w:rPr>
  </w:style>
  <w:style w:type="paragraph" w:customStyle="1" w:styleId="Nagwek10">
    <w:name w:val="Nagłówek1"/>
    <w:basedOn w:val="Normalny"/>
    <w:next w:val="Tekstpodstawowy"/>
    <w:pPr>
      <w:keepNext/>
      <w:spacing w:before="240" w:after="120"/>
    </w:pPr>
    <w:rPr>
      <w:rFonts w:ascii="Arial" w:eastAsia="Microsoft YaHei" w:hAnsi="Arial" w:cs="Arial"/>
      <w:sz w:val="28"/>
      <w:szCs w:val="28"/>
    </w:rPr>
  </w:style>
  <w:style w:type="paragraph" w:styleId="Tekstpodstawowy">
    <w:name w:val="Body Text"/>
    <w:basedOn w:val="Normalny"/>
    <w:rPr>
      <w:color w:val="000000"/>
      <w:szCs w:val="20"/>
      <w:lang w:val="cs-CZ"/>
    </w:rPr>
  </w:style>
  <w:style w:type="paragraph" w:styleId="Lista">
    <w:name w:val="List"/>
    <w:basedOn w:val="Normalny"/>
    <w:pPr>
      <w:ind w:left="283" w:hanging="283"/>
    </w:pPr>
    <w:rPr>
      <w:rFonts w:cs="Arial"/>
      <w:sz w:val="20"/>
      <w:szCs w:val="20"/>
    </w:rPr>
  </w:style>
  <w:style w:type="paragraph" w:customStyle="1" w:styleId="Podpis1">
    <w:name w:val="Podpis1"/>
    <w:basedOn w:val="Normalny"/>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customStyle="1" w:styleId="Styl2">
    <w:name w:val="Styl2"/>
    <w:basedOn w:val="Normalny"/>
    <w:pPr>
      <w:spacing w:line="480" w:lineRule="auto"/>
      <w:jc w:val="center"/>
    </w:pPr>
    <w:rPr>
      <w:rFonts w:ascii="Castellar" w:hAnsi="Castellar"/>
      <w:b/>
      <w:bCs/>
      <w:sz w:val="52"/>
      <w:szCs w:val="40"/>
    </w:rPr>
  </w:style>
  <w:style w:type="paragraph" w:customStyle="1" w:styleId="Style6">
    <w:name w:val="Style6"/>
    <w:basedOn w:val="Normalny"/>
    <w:pPr>
      <w:spacing w:line="317" w:lineRule="exact"/>
      <w:jc w:val="both"/>
    </w:pPr>
  </w:style>
  <w:style w:type="paragraph" w:customStyle="1" w:styleId="Style7">
    <w:name w:val="Style7"/>
    <w:basedOn w:val="Normalny"/>
  </w:style>
  <w:style w:type="paragraph" w:customStyle="1" w:styleId="Style8">
    <w:name w:val="Style8"/>
    <w:basedOn w:val="Normalny"/>
  </w:style>
  <w:style w:type="paragraph" w:customStyle="1" w:styleId="Style9">
    <w:name w:val="Style9"/>
    <w:basedOn w:val="Normalny"/>
    <w:pPr>
      <w:spacing w:line="320" w:lineRule="exact"/>
      <w:jc w:val="both"/>
    </w:pPr>
  </w:style>
  <w:style w:type="paragraph" w:customStyle="1" w:styleId="Style10">
    <w:name w:val="Style10"/>
    <w:basedOn w:val="Normalny"/>
    <w:pPr>
      <w:spacing w:line="274" w:lineRule="exact"/>
      <w:ind w:hanging="274"/>
      <w:jc w:val="both"/>
    </w:pPr>
  </w:style>
  <w:style w:type="paragraph" w:customStyle="1" w:styleId="Style13">
    <w:name w:val="Style13"/>
    <w:basedOn w:val="Normalny"/>
    <w:pPr>
      <w:spacing w:line="302" w:lineRule="exact"/>
      <w:ind w:hanging="353"/>
      <w:jc w:val="both"/>
    </w:pPr>
  </w:style>
  <w:style w:type="paragraph" w:customStyle="1" w:styleId="Style14">
    <w:name w:val="Style14"/>
    <w:basedOn w:val="Normalny"/>
  </w:style>
  <w:style w:type="paragraph" w:customStyle="1" w:styleId="Style15">
    <w:name w:val="Style15"/>
    <w:basedOn w:val="Normalny"/>
    <w:pPr>
      <w:spacing w:line="266" w:lineRule="exact"/>
      <w:ind w:hanging="360"/>
      <w:jc w:val="both"/>
    </w:pPr>
  </w:style>
  <w:style w:type="paragraph" w:customStyle="1" w:styleId="Style16">
    <w:name w:val="Style16"/>
    <w:basedOn w:val="Normalny"/>
  </w:style>
  <w:style w:type="paragraph" w:customStyle="1" w:styleId="Style19">
    <w:name w:val="Style19"/>
    <w:basedOn w:val="Normalny"/>
    <w:pPr>
      <w:spacing w:line="281" w:lineRule="exact"/>
      <w:jc w:val="both"/>
    </w:pPr>
  </w:style>
  <w:style w:type="paragraph" w:customStyle="1" w:styleId="Style23">
    <w:name w:val="Style23"/>
    <w:basedOn w:val="Normalny"/>
    <w:pPr>
      <w:spacing w:line="274" w:lineRule="exact"/>
      <w:ind w:hanging="749"/>
      <w:jc w:val="both"/>
    </w:pPr>
  </w:style>
  <w:style w:type="paragraph" w:customStyle="1" w:styleId="NormalnyMG">
    <w:name w:val="Normalny MG"/>
    <w:basedOn w:val="Normalny"/>
    <w:pPr>
      <w:widowControl/>
      <w:spacing w:before="120"/>
      <w:ind w:left="539"/>
      <w:jc w:val="both"/>
    </w:pPr>
    <w:rPr>
      <w:rFonts w:ascii="Arial" w:hAnsi="Arial"/>
      <w:sz w:val="22"/>
      <w:szCs w:val="20"/>
    </w:rPr>
  </w:style>
  <w:style w:type="paragraph" w:styleId="Tytu">
    <w:name w:val="Title"/>
    <w:basedOn w:val="Normalny"/>
    <w:next w:val="Podtytu"/>
    <w:qFormat/>
    <w:pPr>
      <w:keepNext/>
      <w:widowControl/>
      <w:spacing w:before="120" w:after="120"/>
      <w:jc w:val="center"/>
    </w:pPr>
    <w:rPr>
      <w:rFonts w:ascii="Cambria" w:hAnsi="Cambria"/>
      <w:b/>
      <w:bCs/>
      <w:kern w:val="1"/>
      <w:sz w:val="32"/>
      <w:szCs w:val="20"/>
    </w:rPr>
  </w:style>
  <w:style w:type="paragraph" w:styleId="Podtytu">
    <w:name w:val="Subtitle"/>
    <w:basedOn w:val="Nagwek10"/>
    <w:next w:val="Tekstpodstawowy"/>
    <w:qFormat/>
    <w:pPr>
      <w:jc w:val="center"/>
    </w:pPr>
    <w:rPr>
      <w:i/>
      <w:iCs/>
    </w:rPr>
  </w:style>
  <w:style w:type="paragraph" w:customStyle="1" w:styleId="Znak">
    <w:name w:val="Znak"/>
    <w:basedOn w:val="Normalny"/>
    <w:pPr>
      <w:widowControl/>
    </w:pPr>
  </w:style>
  <w:style w:type="paragraph" w:customStyle="1" w:styleId="NormalnyWeb1">
    <w:name w:val="Normalny (Web)1"/>
    <w:basedOn w:val="Normalny"/>
    <w:pPr>
      <w:widowControl/>
      <w:spacing w:before="100" w:after="100"/>
    </w:pPr>
  </w:style>
  <w:style w:type="paragraph" w:customStyle="1" w:styleId="Block">
    <w:name w:val="Block"/>
    <w:basedOn w:val="Normalny"/>
    <w:pPr>
      <w:spacing w:after="60"/>
    </w:pPr>
    <w:rPr>
      <w:b/>
      <w:bCs/>
      <w:sz w:val="22"/>
      <w:szCs w:val="22"/>
      <w:lang w:val="en-US"/>
    </w:rPr>
  </w:style>
  <w:style w:type="paragraph" w:styleId="Tekstpodstawowywcity">
    <w:name w:val="Body Text Indent"/>
    <w:basedOn w:val="Normalny"/>
    <w:pPr>
      <w:widowControl/>
      <w:spacing w:before="120" w:after="120"/>
      <w:ind w:left="283"/>
      <w:jc w:val="both"/>
    </w:pPr>
    <w:rPr>
      <w:szCs w:val="20"/>
    </w:rPr>
  </w:style>
  <w:style w:type="paragraph" w:customStyle="1" w:styleId="Wyliczenie1">
    <w:name w:val="Wyliczenie 1"/>
    <w:basedOn w:val="Normalny"/>
    <w:pPr>
      <w:widowControl/>
      <w:tabs>
        <w:tab w:val="left" w:pos="851"/>
      </w:tabs>
      <w:spacing w:before="120"/>
      <w:jc w:val="both"/>
    </w:pPr>
    <w:rPr>
      <w:szCs w:val="20"/>
    </w:rPr>
  </w:style>
  <w:style w:type="paragraph" w:customStyle="1" w:styleId="Tekstkomentarza1">
    <w:name w:val="Tekst komentarza1"/>
    <w:basedOn w:val="Normalny"/>
    <w:rPr>
      <w:sz w:val="20"/>
      <w:szCs w:val="20"/>
    </w:rPr>
  </w:style>
  <w:style w:type="paragraph" w:customStyle="1" w:styleId="Tematkomentarza1">
    <w:name w:val="Temat komentarza1"/>
    <w:basedOn w:val="Tekstkomentarza1"/>
    <w:rPr>
      <w:b/>
    </w:rPr>
  </w:style>
  <w:style w:type="paragraph" w:customStyle="1" w:styleId="Tekstdymka1">
    <w:name w:val="Tekst dymka1"/>
    <w:basedOn w:val="Normalny"/>
    <w:rPr>
      <w:rFonts w:ascii="Tahoma" w:hAnsi="Tahoma"/>
      <w:sz w:val="16"/>
      <w:szCs w:val="20"/>
    </w:rPr>
  </w:style>
  <w:style w:type="paragraph" w:customStyle="1" w:styleId="BodyText21">
    <w:name w:val="Body Text 21"/>
    <w:basedOn w:val="Normalny"/>
    <w:pPr>
      <w:ind w:left="227" w:hanging="227"/>
      <w:jc w:val="center"/>
    </w:pPr>
    <w:rPr>
      <w:rFonts w:ascii="Arial" w:hAnsi="Arial"/>
      <w:b/>
      <w:szCs w:val="20"/>
    </w:rPr>
  </w:style>
  <w:style w:type="paragraph" w:customStyle="1" w:styleId="Wyliczenie10">
    <w:name w:val="Wyliczenie 1'"/>
    <w:basedOn w:val="Wyliczenie1"/>
  </w:style>
  <w:style w:type="paragraph" w:styleId="Stopka">
    <w:name w:val="footer"/>
    <w:basedOn w:val="Normalny"/>
    <w:pPr>
      <w:suppressLineNumbers/>
      <w:tabs>
        <w:tab w:val="center" w:pos="4536"/>
        <w:tab w:val="right" w:pos="9072"/>
      </w:tabs>
    </w:pPr>
    <w:rPr>
      <w:szCs w:val="20"/>
    </w:rPr>
  </w:style>
  <w:style w:type="paragraph" w:styleId="Nagwek">
    <w:name w:val="header"/>
    <w:basedOn w:val="Normalny"/>
    <w:pPr>
      <w:suppressLineNumbers/>
      <w:tabs>
        <w:tab w:val="center" w:pos="4536"/>
        <w:tab w:val="right" w:pos="9072"/>
      </w:tabs>
    </w:pPr>
    <w:rPr>
      <w:szCs w:val="20"/>
    </w:rPr>
  </w:style>
  <w:style w:type="paragraph" w:customStyle="1" w:styleId="Tekstprzypisukocowego1">
    <w:name w:val="Tekst przypisu końcowego1"/>
    <w:basedOn w:val="Normalny"/>
    <w:rPr>
      <w:sz w:val="20"/>
      <w:szCs w:val="20"/>
    </w:rPr>
  </w:style>
  <w:style w:type="paragraph" w:customStyle="1" w:styleId="Poprawka1">
    <w:name w:val="Poprawka1"/>
    <w:pPr>
      <w:suppressAutoHyphens/>
    </w:pPr>
    <w:rPr>
      <w:sz w:val="24"/>
      <w:szCs w:val="24"/>
      <w:lang w:eastAsia="ar-SA"/>
    </w:rPr>
  </w:style>
  <w:style w:type="paragraph" w:customStyle="1" w:styleId="Akapitzlist1">
    <w:name w:val="Akapit z listą1"/>
    <w:basedOn w:val="Normalny"/>
    <w:pPr>
      <w:widowControl/>
      <w:spacing w:after="200" w:line="276" w:lineRule="auto"/>
      <w:ind w:left="720"/>
    </w:pPr>
    <w:rPr>
      <w:rFonts w:ascii="Calibri" w:hAnsi="Calibri"/>
      <w:sz w:val="22"/>
      <w:szCs w:val="22"/>
    </w:rPr>
  </w:style>
  <w:style w:type="paragraph" w:customStyle="1" w:styleId="Akapitzlist2">
    <w:name w:val="Akapit z listą2"/>
    <w:basedOn w:val="Normalny"/>
    <w:pPr>
      <w:ind w:left="720"/>
    </w:pPr>
  </w:style>
  <w:style w:type="paragraph" w:customStyle="1" w:styleId="Tekstpodstawowy31">
    <w:name w:val="Tekst podstawowy 31"/>
    <w:basedOn w:val="Normalny"/>
    <w:pPr>
      <w:widowControl/>
      <w:spacing w:after="120"/>
    </w:pPr>
    <w:rPr>
      <w:sz w:val="16"/>
      <w:szCs w:val="20"/>
    </w:rPr>
  </w:style>
  <w:style w:type="paragraph" w:customStyle="1" w:styleId="Tekstprzypisudolnego1">
    <w:name w:val="Tekst przypisu dolnego1"/>
    <w:basedOn w:val="Normalny"/>
    <w:rPr>
      <w:sz w:val="20"/>
      <w:szCs w:val="20"/>
    </w:rPr>
  </w:style>
  <w:style w:type="paragraph" w:customStyle="1" w:styleId="Listapunktowana1">
    <w:name w:val="Lista punktowana1"/>
    <w:basedOn w:val="Normalny"/>
    <w:pPr>
      <w:tabs>
        <w:tab w:val="left" w:pos="360"/>
      </w:tabs>
      <w:ind w:left="360"/>
    </w:pPr>
  </w:style>
  <w:style w:type="paragraph" w:customStyle="1" w:styleId="Tekstpodstawowywcity31">
    <w:name w:val="Tekst podstawowy wcięty 31"/>
    <w:basedOn w:val="Normalny"/>
    <w:pPr>
      <w:spacing w:after="120"/>
      <w:ind w:left="283"/>
    </w:pPr>
    <w:rPr>
      <w:sz w:val="16"/>
      <w:szCs w:val="16"/>
    </w:rPr>
  </w:style>
  <w:style w:type="paragraph" w:customStyle="1" w:styleId="Style4">
    <w:name w:val="Style4"/>
    <w:basedOn w:val="Normalny"/>
    <w:pPr>
      <w:spacing w:line="274" w:lineRule="exact"/>
      <w:jc w:val="both"/>
    </w:pPr>
  </w:style>
  <w:style w:type="paragraph" w:customStyle="1" w:styleId="Zawartoramki">
    <w:name w:val="Zawartość ramki"/>
    <w:basedOn w:val="Tekstpodstawowy"/>
  </w:style>
  <w:style w:type="paragraph" w:styleId="Tekstdymka">
    <w:name w:val="Balloon Text"/>
    <w:basedOn w:val="Normalny"/>
    <w:semiHidden/>
    <w:rsid w:val="00332E15"/>
    <w:rPr>
      <w:rFonts w:ascii="Tahoma" w:hAnsi="Tahoma" w:cs="Tahoma"/>
      <w:sz w:val="16"/>
      <w:szCs w:val="16"/>
    </w:rPr>
  </w:style>
  <w:style w:type="character" w:styleId="Odwoaniedokomentarza">
    <w:name w:val="annotation reference"/>
    <w:basedOn w:val="Domylnaczcionkaakapitu"/>
    <w:semiHidden/>
    <w:rsid w:val="00332E15"/>
    <w:rPr>
      <w:sz w:val="16"/>
      <w:szCs w:val="16"/>
    </w:rPr>
  </w:style>
  <w:style w:type="paragraph" w:styleId="Tekstkomentarza">
    <w:name w:val="annotation text"/>
    <w:basedOn w:val="Normalny"/>
    <w:semiHidden/>
    <w:rsid w:val="00332E15"/>
    <w:rPr>
      <w:sz w:val="20"/>
      <w:szCs w:val="20"/>
    </w:rPr>
  </w:style>
  <w:style w:type="paragraph" w:styleId="Tematkomentarza">
    <w:name w:val="annotation subject"/>
    <w:basedOn w:val="Tekstkomentarza"/>
    <w:next w:val="Tekstkomentarza"/>
    <w:semiHidden/>
    <w:rsid w:val="00332E15"/>
    <w:rPr>
      <w:b/>
      <w:bCs/>
    </w:rPr>
  </w:style>
  <w:style w:type="paragraph" w:styleId="Akapitzlist">
    <w:name w:val="List Paragraph"/>
    <w:basedOn w:val="Normalny"/>
    <w:uiPriority w:val="34"/>
    <w:qFormat/>
    <w:rsid w:val="000E5995"/>
    <w:pPr>
      <w:ind w:left="720"/>
      <w:contextualSpacing/>
    </w:pPr>
  </w:style>
  <w:style w:type="character" w:customStyle="1" w:styleId="tabulatory">
    <w:name w:val="tabulatory"/>
    <w:basedOn w:val="Domylnaczcionkaakapitu"/>
    <w:rsid w:val="00CC6229"/>
  </w:style>
  <w:style w:type="paragraph" w:styleId="Tekstprzypisukocowego">
    <w:name w:val="endnote text"/>
    <w:basedOn w:val="Normalny"/>
    <w:link w:val="TekstprzypisukocowegoZnak1"/>
    <w:rsid w:val="006B6878"/>
    <w:rPr>
      <w:sz w:val="20"/>
      <w:szCs w:val="20"/>
    </w:rPr>
  </w:style>
  <w:style w:type="character" w:customStyle="1" w:styleId="TekstprzypisukocowegoZnak1">
    <w:name w:val="Tekst przypisu końcowego Znak1"/>
    <w:basedOn w:val="Domylnaczcionkaakapitu"/>
    <w:link w:val="Tekstprzypisukocowego"/>
    <w:rsid w:val="006B6878"/>
    <w:rPr>
      <w:lang w:eastAsia="ar-SA"/>
    </w:rPr>
  </w:style>
  <w:style w:type="character" w:styleId="Odwoanieprzypisukocowego">
    <w:name w:val="endnote reference"/>
    <w:basedOn w:val="Domylnaczcionkaakapitu"/>
    <w:rsid w:val="006B68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120527">
      <w:bodyDiv w:val="1"/>
      <w:marLeft w:val="0"/>
      <w:marRight w:val="0"/>
      <w:marTop w:val="0"/>
      <w:marBottom w:val="0"/>
      <w:divBdr>
        <w:top w:val="none" w:sz="0" w:space="0" w:color="auto"/>
        <w:left w:val="none" w:sz="0" w:space="0" w:color="auto"/>
        <w:bottom w:val="none" w:sz="0" w:space="0" w:color="auto"/>
        <w:right w:val="none" w:sz="0" w:space="0" w:color="auto"/>
      </w:divBdr>
      <w:divsChild>
        <w:div w:id="2038965579">
          <w:marLeft w:val="0"/>
          <w:marRight w:val="0"/>
          <w:marTop w:val="0"/>
          <w:marBottom w:val="0"/>
          <w:divBdr>
            <w:top w:val="none" w:sz="0" w:space="0" w:color="auto"/>
            <w:left w:val="none" w:sz="0" w:space="0" w:color="auto"/>
            <w:bottom w:val="none" w:sz="0" w:space="0" w:color="auto"/>
            <w:right w:val="none" w:sz="0" w:space="0" w:color="auto"/>
          </w:divBdr>
          <w:divsChild>
            <w:div w:id="915433246">
              <w:marLeft w:val="0"/>
              <w:marRight w:val="0"/>
              <w:marTop w:val="0"/>
              <w:marBottom w:val="0"/>
              <w:divBdr>
                <w:top w:val="none" w:sz="0" w:space="0" w:color="auto"/>
                <w:left w:val="none" w:sz="0" w:space="0" w:color="auto"/>
                <w:bottom w:val="none" w:sz="0" w:space="0" w:color="auto"/>
                <w:right w:val="none" w:sz="0" w:space="0" w:color="auto"/>
              </w:divBdr>
              <w:divsChild>
                <w:div w:id="5525010">
                  <w:marLeft w:val="0"/>
                  <w:marRight w:val="0"/>
                  <w:marTop w:val="0"/>
                  <w:marBottom w:val="0"/>
                  <w:divBdr>
                    <w:top w:val="none" w:sz="0" w:space="0" w:color="auto"/>
                    <w:left w:val="none" w:sz="0" w:space="0" w:color="auto"/>
                    <w:bottom w:val="none" w:sz="0" w:space="0" w:color="auto"/>
                    <w:right w:val="none" w:sz="0" w:space="0" w:color="auto"/>
                  </w:divBdr>
                </w:div>
              </w:divsChild>
            </w:div>
            <w:div w:id="1712881479">
              <w:marLeft w:val="0"/>
              <w:marRight w:val="0"/>
              <w:marTop w:val="0"/>
              <w:marBottom w:val="0"/>
              <w:divBdr>
                <w:top w:val="none" w:sz="0" w:space="0" w:color="auto"/>
                <w:left w:val="none" w:sz="0" w:space="0" w:color="auto"/>
                <w:bottom w:val="none" w:sz="0" w:space="0" w:color="auto"/>
                <w:right w:val="none" w:sz="0" w:space="0" w:color="auto"/>
              </w:divBdr>
              <w:divsChild>
                <w:div w:id="389423853">
                  <w:marLeft w:val="0"/>
                  <w:marRight w:val="0"/>
                  <w:marTop w:val="0"/>
                  <w:marBottom w:val="0"/>
                  <w:divBdr>
                    <w:top w:val="none" w:sz="0" w:space="0" w:color="auto"/>
                    <w:left w:val="none" w:sz="0" w:space="0" w:color="auto"/>
                    <w:bottom w:val="none" w:sz="0" w:space="0" w:color="auto"/>
                    <w:right w:val="none" w:sz="0" w:space="0" w:color="auto"/>
                  </w:divBdr>
                </w:div>
              </w:divsChild>
            </w:div>
            <w:div w:id="993919970">
              <w:marLeft w:val="0"/>
              <w:marRight w:val="0"/>
              <w:marTop w:val="0"/>
              <w:marBottom w:val="0"/>
              <w:divBdr>
                <w:top w:val="none" w:sz="0" w:space="0" w:color="auto"/>
                <w:left w:val="none" w:sz="0" w:space="0" w:color="auto"/>
                <w:bottom w:val="none" w:sz="0" w:space="0" w:color="auto"/>
                <w:right w:val="none" w:sz="0" w:space="0" w:color="auto"/>
              </w:divBdr>
              <w:divsChild>
                <w:div w:id="5763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567970">
      <w:bodyDiv w:val="1"/>
      <w:marLeft w:val="0"/>
      <w:marRight w:val="0"/>
      <w:marTop w:val="0"/>
      <w:marBottom w:val="0"/>
      <w:divBdr>
        <w:top w:val="none" w:sz="0" w:space="0" w:color="auto"/>
        <w:left w:val="none" w:sz="0" w:space="0" w:color="auto"/>
        <w:bottom w:val="none" w:sz="0" w:space="0" w:color="auto"/>
        <w:right w:val="none" w:sz="0" w:space="0" w:color="auto"/>
      </w:divBdr>
    </w:div>
    <w:div w:id="172379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2.jpeg"/><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61D0E-060D-4C7C-A6F5-F1D7FF12D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30</Pages>
  <Words>8667</Words>
  <Characters>52006</Characters>
  <Application>Microsoft Office Word</Application>
  <DocSecurity>0</DocSecurity>
  <Lines>433</Lines>
  <Paragraphs>121</Paragraphs>
  <ScaleCrop>false</ScaleCrop>
  <HeadingPairs>
    <vt:vector size="2" baseType="variant">
      <vt:variant>
        <vt:lpstr>Tytuł</vt:lpstr>
      </vt:variant>
      <vt:variant>
        <vt:i4>1</vt:i4>
      </vt:variant>
    </vt:vector>
  </HeadingPairs>
  <TitlesOfParts>
    <vt:vector size="1" baseType="lpstr">
      <vt:lpstr>Załącznik nr 1 do SIWZ - WZÓR UMOWY</vt:lpstr>
    </vt:vector>
  </TitlesOfParts>
  <Company>MS</Company>
  <LinksUpToDate>false</LinksUpToDate>
  <CharactersWithSpaces>60552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 do SIWZ - WZÓR UMOWY</dc:title>
  <dc:creator>CeDIZ</dc:creator>
  <cp:lastModifiedBy>Gecyngier Paulina  (BA-F)</cp:lastModifiedBy>
  <cp:revision>4</cp:revision>
  <cp:lastPrinted>2017-03-30T12:09:00Z</cp:lastPrinted>
  <dcterms:created xsi:type="dcterms:W3CDTF">2017-03-30T10:35:00Z</dcterms:created>
  <dcterms:modified xsi:type="dcterms:W3CDTF">2017-03-31T08:05:00Z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Ministerstwo Sprawiedliwości</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