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057" w:rsidRPr="00561C95" w:rsidRDefault="00FA1057" w:rsidP="00F24C74">
      <w:pPr>
        <w:rPr>
          <w:rFonts w:ascii="Times New Roman" w:hAnsi="Times New Roman" w:cs="Times New Roman"/>
          <w:b/>
          <w:sz w:val="24"/>
          <w:szCs w:val="24"/>
        </w:rPr>
      </w:pPr>
    </w:p>
    <w:p w:rsidR="002A7046" w:rsidRPr="00561C95" w:rsidRDefault="00FA1057" w:rsidP="00FA1057">
      <w:pPr>
        <w:jc w:val="right"/>
        <w:rPr>
          <w:rFonts w:ascii="Times New Roman" w:hAnsi="Times New Roman" w:cs="Times New Roman"/>
          <w:b/>
          <w:sz w:val="24"/>
          <w:szCs w:val="24"/>
        </w:rPr>
      </w:pPr>
      <w:r w:rsidRPr="00561C95">
        <w:rPr>
          <w:rFonts w:ascii="Times New Roman" w:hAnsi="Times New Roman" w:cs="Times New Roman"/>
          <w:b/>
          <w:sz w:val="24"/>
          <w:szCs w:val="24"/>
        </w:rPr>
        <w:t xml:space="preserve">Załącznik nr 1 do Umowy </w:t>
      </w:r>
      <w:r w:rsidR="00FA5579">
        <w:rPr>
          <w:rFonts w:ascii="Times New Roman" w:hAnsi="Times New Roman" w:cs="Times New Roman"/>
          <w:b/>
          <w:sz w:val="24"/>
          <w:szCs w:val="24"/>
        </w:rPr>
        <w:t xml:space="preserve">………………. </w:t>
      </w:r>
      <w:proofErr w:type="gramStart"/>
      <w:r w:rsidR="00FA5579">
        <w:rPr>
          <w:rFonts w:ascii="Times New Roman" w:hAnsi="Times New Roman" w:cs="Times New Roman"/>
          <w:b/>
          <w:sz w:val="24"/>
          <w:szCs w:val="24"/>
        </w:rPr>
        <w:t>z</w:t>
      </w:r>
      <w:proofErr w:type="gramEnd"/>
      <w:r w:rsidR="00FA5579">
        <w:rPr>
          <w:rFonts w:ascii="Times New Roman" w:hAnsi="Times New Roman" w:cs="Times New Roman"/>
          <w:b/>
          <w:sz w:val="24"/>
          <w:szCs w:val="24"/>
        </w:rPr>
        <w:t xml:space="preserve"> dnia …………</w:t>
      </w:r>
    </w:p>
    <w:p w:rsidR="00FA1057" w:rsidRPr="00561C95" w:rsidRDefault="00FA1057" w:rsidP="00FA1057">
      <w:pPr>
        <w:jc w:val="right"/>
        <w:rPr>
          <w:rFonts w:ascii="Times New Roman" w:hAnsi="Times New Roman" w:cs="Times New Roman"/>
          <w:b/>
          <w:sz w:val="24"/>
          <w:szCs w:val="24"/>
        </w:rPr>
      </w:pPr>
    </w:p>
    <w:p w:rsidR="00FA1057" w:rsidRPr="00561C95" w:rsidRDefault="00FA1057" w:rsidP="00FA1057">
      <w:pPr>
        <w:pStyle w:val="Nagwek1TopicHeading1H1h1L1Level1"/>
        <w:spacing w:before="0" w:after="0" w:line="240" w:lineRule="auto"/>
        <w:rPr>
          <w:i w:val="0"/>
          <w:szCs w:val="24"/>
        </w:rPr>
      </w:pPr>
      <w:r w:rsidRPr="00561C95">
        <w:rPr>
          <w:i w:val="0"/>
          <w:szCs w:val="24"/>
        </w:rPr>
        <w:t>OPIS PRZEDMIOTU ZAMÓWIENIA</w:t>
      </w:r>
    </w:p>
    <w:p w:rsidR="00FA1057" w:rsidRPr="00561C95" w:rsidRDefault="00FA1057" w:rsidP="00FA1057">
      <w:pPr>
        <w:jc w:val="both"/>
        <w:rPr>
          <w:rFonts w:ascii="Times New Roman" w:hAnsi="Times New Roman" w:cs="Times New Roman"/>
          <w:sz w:val="24"/>
          <w:szCs w:val="24"/>
        </w:rPr>
      </w:pPr>
    </w:p>
    <w:p w:rsidR="00FA1057" w:rsidRPr="00561C95" w:rsidRDefault="00FA1057" w:rsidP="00FA1057">
      <w:pPr>
        <w:pStyle w:val="Akapitzlist"/>
        <w:numPr>
          <w:ilvl w:val="0"/>
          <w:numId w:val="3"/>
        </w:numPr>
        <w:tabs>
          <w:tab w:val="left" w:pos="284"/>
          <w:tab w:val="left" w:pos="567"/>
        </w:tabs>
        <w:spacing w:before="120" w:after="0" w:line="240" w:lineRule="auto"/>
        <w:ind w:left="284"/>
        <w:jc w:val="both"/>
        <w:outlineLvl w:val="0"/>
        <w:rPr>
          <w:rFonts w:ascii="Times New Roman" w:hAnsi="Times New Roman"/>
          <w:b/>
          <w:sz w:val="24"/>
          <w:szCs w:val="24"/>
        </w:rPr>
      </w:pPr>
      <w:r w:rsidRPr="00561C95">
        <w:rPr>
          <w:rFonts w:ascii="Times New Roman" w:hAnsi="Times New Roman"/>
          <w:b/>
          <w:sz w:val="24"/>
          <w:szCs w:val="24"/>
        </w:rPr>
        <w:t>NAZWA NADANA ZAMÓWIENIU PRZEZ ZAMAWIAJĄCEGO:</w:t>
      </w:r>
    </w:p>
    <w:p w:rsidR="00FA1057" w:rsidRPr="00561C95" w:rsidRDefault="00FA1057" w:rsidP="00FA1057">
      <w:pPr>
        <w:jc w:val="both"/>
        <w:rPr>
          <w:rFonts w:ascii="Times New Roman" w:hAnsi="Times New Roman" w:cs="Times New Roman"/>
          <w:sz w:val="24"/>
          <w:szCs w:val="24"/>
        </w:rPr>
      </w:pPr>
    </w:p>
    <w:p w:rsidR="00FA1057" w:rsidRPr="000C496C" w:rsidRDefault="00FA1057" w:rsidP="000C046A">
      <w:pPr>
        <w:pStyle w:val="Stopka"/>
        <w:ind w:right="360"/>
        <w:jc w:val="both"/>
        <w:rPr>
          <w:rFonts w:ascii="Times New Roman" w:hAnsi="Times New Roman" w:cs="Times New Roman"/>
          <w:color w:val="FF0000"/>
          <w:sz w:val="24"/>
          <w:szCs w:val="24"/>
        </w:rPr>
      </w:pPr>
      <w:r w:rsidRPr="00561C95">
        <w:rPr>
          <w:rFonts w:ascii="Times New Roman" w:hAnsi="Times New Roman" w:cs="Times New Roman"/>
          <w:sz w:val="24"/>
          <w:szCs w:val="24"/>
        </w:rPr>
        <w:t>Przedmiotem Umowy jest zapewnienie na potrzeby organizacji i przeprowadzenia dwudniowej konferencji międzynarodowej dla przedstawicieli resortów sprawiedliwości oraz ekspertów w dziedzinie informatyzacji sądownictwa w Polsce, krajach Unii Europejskiej i na świecie w Warszawie pt. „Elektroniczny protokół - szansą na transparentny i szybki proces” w ramach Projektu „Wdrożenie Protokołu elektronicznego w sprawach cywilnych i wykroczeniowych”, POIG.07.01.00-00-061/13-</w:t>
      </w:r>
      <w:r w:rsidR="004902FF" w:rsidRPr="00561C95">
        <w:rPr>
          <w:rFonts w:ascii="Times New Roman" w:hAnsi="Times New Roman" w:cs="Times New Roman"/>
          <w:sz w:val="24"/>
          <w:szCs w:val="24"/>
        </w:rPr>
        <w:t>0</w:t>
      </w:r>
      <w:r w:rsidR="004902FF">
        <w:rPr>
          <w:rFonts w:ascii="Times New Roman" w:hAnsi="Times New Roman" w:cs="Times New Roman"/>
          <w:sz w:val="24"/>
          <w:szCs w:val="24"/>
        </w:rPr>
        <w:t>2</w:t>
      </w:r>
      <w:r w:rsidR="004902FF" w:rsidRPr="00561C95">
        <w:rPr>
          <w:rFonts w:ascii="Times New Roman" w:hAnsi="Times New Roman" w:cs="Times New Roman"/>
          <w:sz w:val="24"/>
          <w:szCs w:val="24"/>
        </w:rPr>
        <w:t xml:space="preserve"> </w:t>
      </w:r>
      <w:r w:rsidRPr="00561C95">
        <w:rPr>
          <w:rFonts w:ascii="Times New Roman" w:hAnsi="Times New Roman" w:cs="Times New Roman"/>
          <w:sz w:val="24"/>
          <w:szCs w:val="24"/>
        </w:rPr>
        <w:t xml:space="preserve">ze środków publicznych w ramach 7 osi priorytetowej Programu Operacyjnego Innowacyjna Gospodarka „Społeczeństwo informacyjne – budowa elektronicznej administracji”, współfinansowanego ze środków </w:t>
      </w:r>
      <w:r w:rsidR="000C046A" w:rsidRPr="00561C95">
        <w:rPr>
          <w:rFonts w:ascii="Times New Roman" w:hAnsi="Times New Roman" w:cs="Times New Roman"/>
          <w:sz w:val="24"/>
          <w:szCs w:val="24"/>
        </w:rPr>
        <w:t xml:space="preserve">Europejskiego Funduszu Rozwoju </w:t>
      </w:r>
      <w:proofErr w:type="gramStart"/>
      <w:r w:rsidR="000C046A" w:rsidRPr="00561C95">
        <w:rPr>
          <w:rFonts w:ascii="Times New Roman" w:hAnsi="Times New Roman" w:cs="Times New Roman"/>
          <w:sz w:val="24"/>
          <w:szCs w:val="24"/>
        </w:rPr>
        <w:t xml:space="preserve">Regionalnego </w:t>
      </w:r>
      <w:r w:rsidRPr="00561C95">
        <w:rPr>
          <w:rFonts w:ascii="Times New Roman" w:hAnsi="Times New Roman" w:cs="Times New Roman"/>
          <w:sz w:val="24"/>
          <w:szCs w:val="24"/>
        </w:rPr>
        <w:t xml:space="preserve"> (zwanej</w:t>
      </w:r>
      <w:proofErr w:type="gramEnd"/>
      <w:r w:rsidRPr="00561C95">
        <w:rPr>
          <w:rFonts w:ascii="Times New Roman" w:hAnsi="Times New Roman" w:cs="Times New Roman"/>
          <w:sz w:val="24"/>
          <w:szCs w:val="24"/>
        </w:rPr>
        <w:t xml:space="preserve"> dalej „Konferencją”), która odbędzie się w dniach </w:t>
      </w:r>
      <w:r w:rsidR="000C496C" w:rsidRPr="00FA5579">
        <w:rPr>
          <w:rFonts w:ascii="Times New Roman" w:hAnsi="Times New Roman" w:cs="Times New Roman"/>
          <w:sz w:val="24"/>
          <w:szCs w:val="24"/>
        </w:rPr>
        <w:t>28-29 maja</w:t>
      </w:r>
      <w:r w:rsidR="006C40E2" w:rsidRPr="00FA5579">
        <w:rPr>
          <w:rFonts w:ascii="Times New Roman" w:hAnsi="Times New Roman" w:cs="Times New Roman"/>
          <w:sz w:val="24"/>
          <w:szCs w:val="24"/>
        </w:rPr>
        <w:t xml:space="preserve"> </w:t>
      </w:r>
      <w:r w:rsidRPr="00FA5579">
        <w:rPr>
          <w:rFonts w:ascii="Times New Roman" w:hAnsi="Times New Roman" w:cs="Times New Roman"/>
          <w:sz w:val="24"/>
          <w:szCs w:val="24"/>
        </w:rPr>
        <w:t>2015 r.</w:t>
      </w:r>
      <w:r w:rsidRPr="00561C95">
        <w:rPr>
          <w:rFonts w:ascii="Times New Roman" w:hAnsi="Times New Roman" w:cs="Times New Roman"/>
          <w:sz w:val="24"/>
          <w:szCs w:val="24"/>
        </w:rPr>
        <w:t xml:space="preserve">  w Warszawie:</w:t>
      </w:r>
    </w:p>
    <w:p w:rsidR="000C046A" w:rsidRPr="00561C95" w:rsidRDefault="000C046A" w:rsidP="000C046A">
      <w:pPr>
        <w:pStyle w:val="Stopka"/>
        <w:ind w:right="360"/>
        <w:jc w:val="both"/>
        <w:rPr>
          <w:rFonts w:ascii="Times New Roman" w:hAnsi="Times New Roman" w:cs="Times New Roman"/>
          <w:sz w:val="24"/>
          <w:szCs w:val="24"/>
        </w:rPr>
      </w:pPr>
    </w:p>
    <w:p w:rsidR="00FA1057" w:rsidRPr="00561C95" w:rsidRDefault="00FA1057" w:rsidP="00FA1057">
      <w:pPr>
        <w:numPr>
          <w:ilvl w:val="2"/>
          <w:numId w:val="2"/>
        </w:numPr>
        <w:ind w:left="567" w:hanging="283"/>
        <w:jc w:val="both"/>
        <w:rPr>
          <w:rFonts w:ascii="Times New Roman" w:hAnsi="Times New Roman" w:cs="Times New Roman"/>
          <w:sz w:val="24"/>
          <w:szCs w:val="24"/>
        </w:rPr>
      </w:pPr>
      <w:proofErr w:type="gramStart"/>
      <w:r w:rsidRPr="00561C95">
        <w:rPr>
          <w:rFonts w:ascii="Times New Roman" w:hAnsi="Times New Roman" w:cs="Times New Roman"/>
          <w:sz w:val="24"/>
          <w:szCs w:val="24"/>
        </w:rPr>
        <w:t>usług</w:t>
      </w:r>
      <w:proofErr w:type="gramEnd"/>
      <w:r w:rsidRPr="00561C95">
        <w:rPr>
          <w:rFonts w:ascii="Times New Roman" w:hAnsi="Times New Roman" w:cs="Times New Roman"/>
          <w:sz w:val="24"/>
          <w:szCs w:val="24"/>
        </w:rPr>
        <w:t xml:space="preserve"> hotelowych, restauracyjnych, cateringowych i transportowych oraz wynajmu sal konferencyjnych wraz z niezbędną infrastrukturą (zwanych dalej „Usługą hotelowo - konferencyjną”) w dniach</w:t>
      </w:r>
      <w:r w:rsidR="000C496C">
        <w:rPr>
          <w:rFonts w:ascii="Times New Roman" w:hAnsi="Times New Roman" w:cs="Times New Roman"/>
          <w:sz w:val="24"/>
          <w:szCs w:val="24"/>
        </w:rPr>
        <w:t xml:space="preserve"> </w:t>
      </w:r>
      <w:r w:rsidR="000C496C" w:rsidRPr="00FA5579">
        <w:rPr>
          <w:rFonts w:ascii="Times New Roman" w:hAnsi="Times New Roman" w:cs="Times New Roman"/>
          <w:sz w:val="24"/>
          <w:szCs w:val="24"/>
        </w:rPr>
        <w:t xml:space="preserve">28-29 maja </w:t>
      </w:r>
      <w:r w:rsidRPr="00FA5579">
        <w:rPr>
          <w:rFonts w:ascii="Times New Roman" w:hAnsi="Times New Roman" w:cs="Times New Roman"/>
          <w:sz w:val="24"/>
          <w:szCs w:val="24"/>
        </w:rPr>
        <w:t>2015 r.;</w:t>
      </w:r>
    </w:p>
    <w:p w:rsidR="00FA1057" w:rsidRPr="00561C95" w:rsidRDefault="00FA1057" w:rsidP="00FA1057">
      <w:pPr>
        <w:numPr>
          <w:ilvl w:val="2"/>
          <w:numId w:val="2"/>
        </w:numPr>
        <w:ind w:left="567" w:hanging="283"/>
        <w:jc w:val="both"/>
        <w:rPr>
          <w:rFonts w:ascii="Times New Roman" w:hAnsi="Times New Roman" w:cs="Times New Roman"/>
          <w:sz w:val="24"/>
          <w:szCs w:val="24"/>
        </w:rPr>
      </w:pPr>
      <w:proofErr w:type="gramStart"/>
      <w:r w:rsidRPr="00561C95">
        <w:rPr>
          <w:rFonts w:ascii="Times New Roman" w:hAnsi="Times New Roman" w:cs="Times New Roman"/>
          <w:sz w:val="24"/>
          <w:szCs w:val="24"/>
        </w:rPr>
        <w:t>usług</w:t>
      </w:r>
      <w:proofErr w:type="gramEnd"/>
      <w:r w:rsidRPr="00561C95">
        <w:rPr>
          <w:rFonts w:ascii="Times New Roman" w:hAnsi="Times New Roman" w:cs="Times New Roman"/>
          <w:sz w:val="24"/>
          <w:szCs w:val="24"/>
        </w:rPr>
        <w:t xml:space="preserve"> tłumaczenia z języka polskiego na język angielski oraz z języka angielskiego na język polski (zwanych dalej łącznie „Tłumaczeniem”) od dnia zawarcia Umowy do dnia </w:t>
      </w:r>
      <w:r w:rsidR="00446AEB" w:rsidRPr="00FA5579">
        <w:rPr>
          <w:rFonts w:ascii="Times New Roman" w:hAnsi="Times New Roman" w:cs="Times New Roman"/>
          <w:sz w:val="24"/>
          <w:szCs w:val="24"/>
        </w:rPr>
        <w:t xml:space="preserve">15 czerwca </w:t>
      </w:r>
      <w:r w:rsidRPr="00FA5579">
        <w:rPr>
          <w:rFonts w:ascii="Times New Roman" w:hAnsi="Times New Roman" w:cs="Times New Roman"/>
          <w:sz w:val="24"/>
          <w:szCs w:val="24"/>
        </w:rPr>
        <w:t>2015 r.</w:t>
      </w:r>
      <w:r w:rsidRPr="00561C95">
        <w:rPr>
          <w:rFonts w:ascii="Times New Roman" w:hAnsi="Times New Roman" w:cs="Times New Roman"/>
          <w:sz w:val="24"/>
          <w:szCs w:val="24"/>
        </w:rPr>
        <w:t xml:space="preserve"> lub do czasu wykorzystania maksymalnej wartości Umowy dla Tłumaczeń określonej w § 6 ust. 1 lit. b (w zależności od tego, które ze zdarzeń nastąpi wcześniej);</w:t>
      </w:r>
    </w:p>
    <w:p w:rsidR="00FA1057" w:rsidRPr="00561C95" w:rsidRDefault="00FA1057" w:rsidP="00FA1057">
      <w:pPr>
        <w:numPr>
          <w:ilvl w:val="2"/>
          <w:numId w:val="2"/>
        </w:numPr>
        <w:ind w:left="567" w:hanging="283"/>
        <w:jc w:val="both"/>
        <w:rPr>
          <w:rFonts w:ascii="Times New Roman" w:hAnsi="Times New Roman" w:cs="Times New Roman"/>
          <w:sz w:val="24"/>
          <w:szCs w:val="24"/>
        </w:rPr>
      </w:pPr>
      <w:proofErr w:type="gramStart"/>
      <w:r w:rsidRPr="00561C95">
        <w:rPr>
          <w:rFonts w:ascii="Times New Roman" w:hAnsi="Times New Roman" w:cs="Times New Roman"/>
          <w:sz w:val="24"/>
          <w:szCs w:val="24"/>
        </w:rPr>
        <w:t>opracowanie</w:t>
      </w:r>
      <w:proofErr w:type="gramEnd"/>
      <w:r w:rsidRPr="00561C95">
        <w:rPr>
          <w:rFonts w:ascii="Times New Roman" w:hAnsi="Times New Roman" w:cs="Times New Roman"/>
          <w:sz w:val="24"/>
          <w:szCs w:val="24"/>
        </w:rPr>
        <w:t xml:space="preserve"> logotypu Konferencji oraz projektów materiałów promocyjnych </w:t>
      </w:r>
      <w:r w:rsidRPr="00561C95">
        <w:rPr>
          <w:rFonts w:ascii="Times New Roman" w:hAnsi="Times New Roman" w:cs="Times New Roman"/>
          <w:sz w:val="24"/>
          <w:szCs w:val="24"/>
        </w:rPr>
        <w:br/>
        <w:t>i reklamowych, ich wykonanie i dostarczenie na potrzeby Konferencji (zwanego dalej „Materiałami Promocyjnymi”) w terminie nie wcześniej, niż na 30 dni i nie później, niż na 10 dni przed rozpoczęciem Konferencji, tj. przed pierwszym dniem Konferencji.</w:t>
      </w:r>
    </w:p>
    <w:p w:rsidR="00FA1057" w:rsidRPr="00561C95" w:rsidRDefault="00FA1057" w:rsidP="00FA1057">
      <w:pPr>
        <w:jc w:val="both"/>
        <w:rPr>
          <w:rFonts w:ascii="Times New Roman" w:hAnsi="Times New Roman" w:cs="Times New Roman"/>
          <w:sz w:val="24"/>
          <w:szCs w:val="24"/>
        </w:rPr>
      </w:pPr>
    </w:p>
    <w:p w:rsidR="00FA1057" w:rsidRPr="00561C95" w:rsidRDefault="00FA1057" w:rsidP="00FA1057">
      <w:pPr>
        <w:pStyle w:val="Akapitzlist"/>
        <w:numPr>
          <w:ilvl w:val="0"/>
          <w:numId w:val="3"/>
        </w:numPr>
        <w:tabs>
          <w:tab w:val="left" w:pos="284"/>
          <w:tab w:val="left" w:pos="567"/>
        </w:tabs>
        <w:spacing w:before="120" w:after="0" w:line="240" w:lineRule="auto"/>
        <w:ind w:left="284"/>
        <w:jc w:val="both"/>
        <w:outlineLvl w:val="0"/>
        <w:rPr>
          <w:rFonts w:ascii="Times New Roman" w:hAnsi="Times New Roman"/>
          <w:b/>
          <w:sz w:val="24"/>
          <w:szCs w:val="24"/>
        </w:rPr>
      </w:pPr>
      <w:r w:rsidRPr="00561C95">
        <w:rPr>
          <w:rFonts w:ascii="Times New Roman" w:hAnsi="Times New Roman"/>
          <w:b/>
          <w:sz w:val="24"/>
          <w:szCs w:val="24"/>
        </w:rPr>
        <w:t>CEL ORAZ OGÓLNA CHARAKTERYSTYKA ZAMÓWIENIA</w:t>
      </w:r>
    </w:p>
    <w:p w:rsidR="00FA1057" w:rsidRPr="00561C95" w:rsidRDefault="00FA1057" w:rsidP="00FA1057">
      <w:pPr>
        <w:jc w:val="both"/>
        <w:rPr>
          <w:rFonts w:ascii="Times New Roman" w:hAnsi="Times New Roman" w:cs="Times New Roman"/>
          <w:sz w:val="24"/>
          <w:szCs w:val="24"/>
        </w:rPr>
      </w:pPr>
    </w:p>
    <w:p w:rsidR="00FA1057" w:rsidRPr="00561C95" w:rsidRDefault="00FA1057" w:rsidP="00FA1057">
      <w:pPr>
        <w:pStyle w:val="Akapitzlist"/>
        <w:numPr>
          <w:ilvl w:val="0"/>
          <w:numId w:val="4"/>
        </w:numPr>
        <w:spacing w:before="120" w:after="0" w:line="240" w:lineRule="auto"/>
        <w:ind w:hanging="578"/>
        <w:jc w:val="both"/>
        <w:outlineLvl w:val="0"/>
        <w:rPr>
          <w:rFonts w:ascii="Times New Roman" w:hAnsi="Times New Roman"/>
          <w:sz w:val="24"/>
          <w:szCs w:val="24"/>
        </w:rPr>
      </w:pPr>
      <w:r w:rsidRPr="00561C95">
        <w:rPr>
          <w:rFonts w:ascii="Times New Roman" w:hAnsi="Times New Roman"/>
          <w:sz w:val="24"/>
          <w:szCs w:val="24"/>
        </w:rPr>
        <w:t>Przedmiotem zamówienia jest:</w:t>
      </w:r>
    </w:p>
    <w:p w:rsidR="00FA1057" w:rsidRPr="00561C95" w:rsidRDefault="00FA1057" w:rsidP="00FA1057">
      <w:pPr>
        <w:pStyle w:val="Akapitzlist"/>
        <w:numPr>
          <w:ilvl w:val="0"/>
          <w:numId w:val="6"/>
        </w:numPr>
        <w:spacing w:before="120" w:after="0"/>
        <w:jc w:val="both"/>
        <w:outlineLvl w:val="0"/>
        <w:rPr>
          <w:rFonts w:ascii="Times New Roman" w:hAnsi="Times New Roman"/>
          <w:sz w:val="24"/>
          <w:szCs w:val="24"/>
        </w:rPr>
      </w:pPr>
      <w:r w:rsidRPr="00561C95">
        <w:rPr>
          <w:rFonts w:ascii="Times New Roman" w:hAnsi="Times New Roman"/>
          <w:sz w:val="24"/>
          <w:szCs w:val="24"/>
        </w:rPr>
        <w:t>w zakresie Usługi hotelowo - konferencyjnej do wynajmu sali konferencyjnej wraz z wyposażeniem, w tym zainstalowaną tam infrastrukturą do tłumaczeń symultanicznych, (zwanej dalej „salą konferencyjną”), zapewnienia noclegów dla uczestników konferencji i organizatorów w sposób zapewniający samodzielny pobyt w pokoju w czasie trwania Konferencji</w:t>
      </w:r>
      <w:r w:rsidR="00C53298" w:rsidRPr="00561C95">
        <w:rPr>
          <w:rFonts w:ascii="Times New Roman" w:hAnsi="Times New Roman"/>
          <w:sz w:val="24"/>
          <w:szCs w:val="24"/>
        </w:rPr>
        <w:t xml:space="preserve">, transportu uczestników i organizatorów </w:t>
      </w:r>
      <w:proofErr w:type="gramStart"/>
      <w:r w:rsidR="00C53298" w:rsidRPr="00561C95">
        <w:rPr>
          <w:rFonts w:ascii="Times New Roman" w:hAnsi="Times New Roman"/>
          <w:sz w:val="24"/>
          <w:szCs w:val="24"/>
        </w:rPr>
        <w:t xml:space="preserve">konferencji </w:t>
      </w:r>
      <w:r w:rsidRPr="00561C95">
        <w:rPr>
          <w:rFonts w:ascii="Times New Roman" w:hAnsi="Times New Roman"/>
          <w:sz w:val="24"/>
          <w:szCs w:val="24"/>
        </w:rPr>
        <w:t xml:space="preserve"> oraz</w:t>
      </w:r>
      <w:proofErr w:type="gramEnd"/>
      <w:r w:rsidRPr="00561C95">
        <w:rPr>
          <w:rFonts w:ascii="Times New Roman" w:hAnsi="Times New Roman"/>
          <w:sz w:val="24"/>
          <w:szCs w:val="24"/>
        </w:rPr>
        <w:t xml:space="preserve"> zapewnienia wyżywienia, w tym przerw kawowych, serwowanych </w:t>
      </w:r>
      <w:r w:rsidRPr="00561C95">
        <w:rPr>
          <w:rFonts w:ascii="Times New Roman" w:hAnsi="Times New Roman"/>
          <w:sz w:val="24"/>
          <w:szCs w:val="24"/>
        </w:rPr>
        <w:lastRenderedPageBreak/>
        <w:t>odpowiednio w obiekcie hotelowym i na sali konferencyjnej w czasie trwania Konferencji;</w:t>
      </w:r>
    </w:p>
    <w:p w:rsidR="00FA1057" w:rsidRPr="00561C95" w:rsidRDefault="00FA1057" w:rsidP="00FA1057">
      <w:pPr>
        <w:pStyle w:val="Akapitzlist"/>
        <w:numPr>
          <w:ilvl w:val="0"/>
          <w:numId w:val="6"/>
        </w:numPr>
        <w:spacing w:before="120" w:after="0"/>
        <w:jc w:val="both"/>
        <w:outlineLvl w:val="0"/>
        <w:rPr>
          <w:rFonts w:ascii="Times New Roman" w:hAnsi="Times New Roman"/>
          <w:sz w:val="24"/>
          <w:szCs w:val="24"/>
        </w:rPr>
      </w:pPr>
      <w:proofErr w:type="gramStart"/>
      <w:r w:rsidRPr="00561C95">
        <w:rPr>
          <w:rFonts w:ascii="Times New Roman" w:hAnsi="Times New Roman"/>
          <w:sz w:val="24"/>
          <w:szCs w:val="24"/>
        </w:rPr>
        <w:t>w</w:t>
      </w:r>
      <w:proofErr w:type="gramEnd"/>
      <w:r w:rsidRPr="00561C95">
        <w:rPr>
          <w:rFonts w:ascii="Times New Roman" w:hAnsi="Times New Roman"/>
          <w:sz w:val="24"/>
          <w:szCs w:val="24"/>
        </w:rPr>
        <w:t xml:space="preserve"> zakresie Tłumaczenia do tłumaczenia pisemnego z języka polskiego na język angielski oraz z języka angielskiego na język polski dokumentów dotyczących organizowanej Konferencji w łącznym wymiarze do 250 (dwieście pięćdziesiąt) stron obliczeniowych do fakultatywnego wykorzystania przez Zamawiającego w czasie trwania Umowy (zwanego dalej „Tłumaczeniem pisemnym”) oraz do tłumaczenia symultanicznego z języka polskiego na język angielski oraz z języka angielskiego na język polski w trakcie trwania Konferencji w łącznym wymiarze do 20 (dwadzieścia) godzin do fakultatywnego wykorzystania przez Zamawiającego w czasie trwania Konferencji (zwanego dalej „Tłumaczeniem symultanicznym”);</w:t>
      </w:r>
    </w:p>
    <w:p w:rsidR="006C424D" w:rsidRPr="00561C95" w:rsidRDefault="00FA1057" w:rsidP="006C399D">
      <w:pPr>
        <w:pStyle w:val="Akapitzlist"/>
        <w:numPr>
          <w:ilvl w:val="0"/>
          <w:numId w:val="4"/>
        </w:numPr>
        <w:spacing w:before="120" w:after="0"/>
        <w:ind w:hanging="578"/>
        <w:jc w:val="both"/>
        <w:outlineLvl w:val="0"/>
        <w:rPr>
          <w:rFonts w:ascii="Times New Roman" w:hAnsi="Times New Roman"/>
          <w:sz w:val="24"/>
          <w:szCs w:val="24"/>
        </w:rPr>
      </w:pPr>
      <w:r w:rsidRPr="00561C95">
        <w:rPr>
          <w:rFonts w:ascii="Times New Roman" w:hAnsi="Times New Roman"/>
          <w:sz w:val="24"/>
          <w:szCs w:val="24"/>
        </w:rPr>
        <w:t xml:space="preserve">w zakresie Materiałów Promocyjnych do </w:t>
      </w:r>
      <w:r w:rsidRPr="00561C95">
        <w:rPr>
          <w:rStyle w:val="FontStyle14"/>
          <w:sz w:val="24"/>
          <w:szCs w:val="24"/>
        </w:rPr>
        <w:t>opracowania</w:t>
      </w:r>
      <w:r w:rsidRPr="00561C95">
        <w:rPr>
          <w:rFonts w:ascii="Times New Roman" w:hAnsi="Times New Roman"/>
          <w:sz w:val="24"/>
          <w:szCs w:val="24"/>
        </w:rPr>
        <w:t xml:space="preserve"> logotypu Konferencji oraz projektów Materiałów Promocyjnych i reklamowych, ich </w:t>
      </w:r>
      <w:r w:rsidRPr="00561C95">
        <w:rPr>
          <w:rStyle w:val="FontStyle14"/>
          <w:sz w:val="24"/>
          <w:szCs w:val="24"/>
        </w:rPr>
        <w:t xml:space="preserve">wykonania i dostawy do </w:t>
      </w:r>
      <w:r w:rsidRPr="00561C95">
        <w:rPr>
          <w:rFonts w:ascii="Times New Roman" w:hAnsi="Times New Roman"/>
          <w:sz w:val="24"/>
          <w:szCs w:val="24"/>
        </w:rPr>
        <w:t xml:space="preserve">miejsca wskazanego przez Zamawiającego </w:t>
      </w:r>
      <w:r w:rsidRPr="00561C95">
        <w:rPr>
          <w:rStyle w:val="FontStyle14"/>
          <w:sz w:val="24"/>
          <w:szCs w:val="24"/>
        </w:rPr>
        <w:t xml:space="preserve">w następującej </w:t>
      </w:r>
      <w:r w:rsidR="00DD376A">
        <w:rPr>
          <w:rStyle w:val="FontStyle14"/>
          <w:sz w:val="24"/>
          <w:szCs w:val="24"/>
        </w:rPr>
        <w:t>liczbie</w:t>
      </w:r>
      <w:r w:rsidR="00DD376A" w:rsidRPr="00561C95">
        <w:rPr>
          <w:rStyle w:val="FontStyle14"/>
          <w:sz w:val="24"/>
          <w:szCs w:val="24"/>
        </w:rPr>
        <w:t xml:space="preserve"> </w:t>
      </w:r>
      <w:r w:rsidRPr="00561C95">
        <w:rPr>
          <w:rStyle w:val="FontStyle14"/>
          <w:sz w:val="24"/>
          <w:szCs w:val="24"/>
        </w:rPr>
        <w:t xml:space="preserve">i formie, </w:t>
      </w:r>
      <w:proofErr w:type="gramStart"/>
      <w:r w:rsidRPr="00561C95">
        <w:rPr>
          <w:rStyle w:val="FontStyle14"/>
          <w:sz w:val="24"/>
          <w:szCs w:val="24"/>
        </w:rPr>
        <w:t xml:space="preserve">tj.  </w:t>
      </w:r>
      <w:proofErr w:type="spellStart"/>
      <w:r w:rsidRPr="00561C95">
        <w:rPr>
          <w:rFonts w:ascii="Times New Roman" w:hAnsi="Times New Roman"/>
          <w:sz w:val="24"/>
          <w:szCs w:val="24"/>
        </w:rPr>
        <w:t>holder</w:t>
      </w:r>
      <w:proofErr w:type="spellEnd"/>
      <w:proofErr w:type="gramEnd"/>
      <w:r w:rsidRPr="00561C95">
        <w:rPr>
          <w:rFonts w:ascii="Times New Roman" w:hAnsi="Times New Roman"/>
          <w:sz w:val="24"/>
          <w:szCs w:val="24"/>
        </w:rPr>
        <w:t xml:space="preserve"> (identyfikator)</w:t>
      </w:r>
      <w:r w:rsidR="00EC1A79">
        <w:rPr>
          <w:rFonts w:ascii="Times New Roman" w:hAnsi="Times New Roman"/>
          <w:sz w:val="24"/>
          <w:szCs w:val="24"/>
        </w:rPr>
        <w:t xml:space="preserve"> –</w:t>
      </w:r>
      <w:r w:rsidRPr="00561C95">
        <w:rPr>
          <w:rFonts w:ascii="Times New Roman" w:hAnsi="Times New Roman"/>
          <w:sz w:val="24"/>
          <w:szCs w:val="24"/>
        </w:rPr>
        <w:t xml:space="preserve"> 200 sztuk, smycz – 200 sztuk</w:t>
      </w:r>
      <w:r w:rsidRPr="00561C95">
        <w:rPr>
          <w:rStyle w:val="FontStyle14"/>
          <w:sz w:val="24"/>
          <w:szCs w:val="24"/>
        </w:rPr>
        <w:t>, t</w:t>
      </w:r>
      <w:r w:rsidRPr="00561C95">
        <w:rPr>
          <w:rFonts w:ascii="Times New Roman" w:hAnsi="Times New Roman"/>
          <w:sz w:val="24"/>
          <w:szCs w:val="24"/>
        </w:rPr>
        <w:t>eczka konferencyjna– 200 sztuk</w:t>
      </w:r>
      <w:r w:rsidRPr="00561C95">
        <w:rPr>
          <w:rStyle w:val="FontStyle14"/>
          <w:sz w:val="24"/>
          <w:szCs w:val="24"/>
        </w:rPr>
        <w:t>, d</w:t>
      </w:r>
      <w:r w:rsidRPr="00561C95">
        <w:rPr>
          <w:rFonts w:ascii="Times New Roman" w:hAnsi="Times New Roman"/>
          <w:sz w:val="24"/>
          <w:szCs w:val="24"/>
        </w:rPr>
        <w:t xml:space="preserve">ługopis – 200 sztuk, torba papierowa – 200 sztuk, plakat  - 15 sztuk, ulotka- 200 sztuk, notes (blok konferencyjny) – 200 sztuk. </w:t>
      </w:r>
      <w:r w:rsidRPr="00561C95">
        <w:rPr>
          <w:rFonts w:ascii="Times New Roman" w:hAnsi="Times New Roman"/>
          <w:bCs/>
          <w:sz w:val="24"/>
          <w:szCs w:val="24"/>
        </w:rPr>
        <w:t>Na materiałach promocyjnych zostanie nadrukowane logo Konferencji, Ministerstwa Sprawiedliwości, Programu Operacyjnego Innowacyjna Gospodarka</w:t>
      </w:r>
      <w:r w:rsidR="006C40E2">
        <w:rPr>
          <w:rFonts w:ascii="Times New Roman" w:hAnsi="Times New Roman"/>
          <w:bCs/>
          <w:sz w:val="24"/>
          <w:szCs w:val="24"/>
        </w:rPr>
        <w:t xml:space="preserve"> i </w:t>
      </w:r>
      <w:r w:rsidRPr="00561C95">
        <w:rPr>
          <w:rFonts w:ascii="Times New Roman" w:hAnsi="Times New Roman"/>
          <w:bCs/>
          <w:sz w:val="24"/>
          <w:szCs w:val="24"/>
        </w:rPr>
        <w:t>logo Unii Europejskiej</w:t>
      </w:r>
      <w:r w:rsidR="006C424D" w:rsidRPr="00561C95">
        <w:rPr>
          <w:rFonts w:ascii="Times New Roman" w:hAnsi="Times New Roman"/>
          <w:bCs/>
          <w:sz w:val="24"/>
          <w:szCs w:val="24"/>
        </w:rPr>
        <w:t>.</w:t>
      </w:r>
      <w:r w:rsidRPr="00561C95">
        <w:rPr>
          <w:rFonts w:ascii="Times New Roman" w:hAnsi="Times New Roman"/>
          <w:bCs/>
          <w:sz w:val="24"/>
          <w:szCs w:val="24"/>
        </w:rPr>
        <w:t xml:space="preserve"> </w:t>
      </w:r>
    </w:p>
    <w:p w:rsidR="006C399D" w:rsidRPr="00561C95" w:rsidRDefault="00FA1057" w:rsidP="006C399D">
      <w:pPr>
        <w:pStyle w:val="Akapitzlist"/>
        <w:numPr>
          <w:ilvl w:val="0"/>
          <w:numId w:val="4"/>
        </w:numPr>
        <w:spacing w:before="120" w:after="0"/>
        <w:ind w:hanging="578"/>
        <w:jc w:val="both"/>
        <w:outlineLvl w:val="0"/>
        <w:rPr>
          <w:rFonts w:ascii="Times New Roman" w:hAnsi="Times New Roman"/>
          <w:sz w:val="24"/>
          <w:szCs w:val="24"/>
        </w:rPr>
      </w:pPr>
      <w:r w:rsidRPr="00561C95">
        <w:rPr>
          <w:rFonts w:ascii="Times New Roman" w:hAnsi="Times New Roman"/>
          <w:sz w:val="24"/>
          <w:szCs w:val="24"/>
        </w:rPr>
        <w:t xml:space="preserve">Przedmiotowe zamówienie jest współfinansowane ze środków Europejskiego Funduszu Rozwoju Regionalnego w ramach 7 osi priorytetowej „Społeczeństwo informacyjne – budowa elektronicznej administracji Programu Innowacyjna Gospodarka 2007-2013, projektu „Wdrożenie protokołu elektronicznego w sprawach cywilnych i wykroczeniowych” na podstawie Porozumienia o dofinansowanie na POIG.07.01.00-00-061/13-00 </w:t>
      </w:r>
      <w:proofErr w:type="gramStart"/>
      <w:r w:rsidRPr="00561C95">
        <w:rPr>
          <w:rFonts w:ascii="Times New Roman" w:hAnsi="Times New Roman"/>
          <w:sz w:val="24"/>
          <w:szCs w:val="24"/>
        </w:rPr>
        <w:t>z</w:t>
      </w:r>
      <w:proofErr w:type="gramEnd"/>
      <w:r w:rsidRPr="00561C95">
        <w:rPr>
          <w:rFonts w:ascii="Times New Roman" w:hAnsi="Times New Roman"/>
          <w:sz w:val="24"/>
          <w:szCs w:val="24"/>
        </w:rPr>
        <w:t xml:space="preserve"> dnia 7 sierpnia 2013 r. oraz aneksu</w:t>
      </w:r>
      <w:r w:rsidR="006C399D" w:rsidRPr="00561C95">
        <w:rPr>
          <w:rFonts w:ascii="Times New Roman" w:hAnsi="Times New Roman"/>
          <w:sz w:val="24"/>
          <w:szCs w:val="24"/>
        </w:rPr>
        <w:t xml:space="preserve"> nr 1</w:t>
      </w:r>
      <w:r w:rsidRPr="00561C95">
        <w:rPr>
          <w:rFonts w:ascii="Times New Roman" w:hAnsi="Times New Roman"/>
          <w:sz w:val="24"/>
          <w:szCs w:val="24"/>
        </w:rPr>
        <w:t xml:space="preserve"> do porozumienia o dofinansowaniu nr POIG.07.01.00-00-061/13-01 </w:t>
      </w:r>
      <w:proofErr w:type="gramStart"/>
      <w:r w:rsidRPr="00561C95">
        <w:rPr>
          <w:rFonts w:ascii="Times New Roman" w:hAnsi="Times New Roman"/>
          <w:sz w:val="24"/>
          <w:szCs w:val="24"/>
        </w:rPr>
        <w:t>z</w:t>
      </w:r>
      <w:proofErr w:type="gramEnd"/>
      <w:r w:rsidRPr="00561C95">
        <w:rPr>
          <w:rFonts w:ascii="Times New Roman" w:hAnsi="Times New Roman"/>
          <w:sz w:val="24"/>
          <w:szCs w:val="24"/>
        </w:rPr>
        <w:t xml:space="preserve"> dnia 26 września 2013 r.</w:t>
      </w:r>
      <w:r w:rsidR="006C399D" w:rsidRPr="00561C95">
        <w:rPr>
          <w:rFonts w:ascii="Times New Roman" w:hAnsi="Times New Roman"/>
          <w:sz w:val="24"/>
          <w:szCs w:val="24"/>
        </w:rPr>
        <w:t xml:space="preserve"> i aneksu nr 2 do porozumienia o dofinansowaniu nr POIG.07.01.00-00-061/13-02 </w:t>
      </w:r>
      <w:proofErr w:type="gramStart"/>
      <w:r w:rsidR="006C399D" w:rsidRPr="00561C95">
        <w:rPr>
          <w:rFonts w:ascii="Times New Roman" w:hAnsi="Times New Roman"/>
          <w:sz w:val="24"/>
          <w:szCs w:val="24"/>
        </w:rPr>
        <w:t>z</w:t>
      </w:r>
      <w:proofErr w:type="gramEnd"/>
      <w:r w:rsidR="006C399D" w:rsidRPr="00561C95">
        <w:rPr>
          <w:rFonts w:ascii="Times New Roman" w:hAnsi="Times New Roman"/>
          <w:sz w:val="24"/>
          <w:szCs w:val="24"/>
        </w:rPr>
        <w:t xml:space="preserve"> dnia 23 stycznia 2015 r. </w:t>
      </w:r>
    </w:p>
    <w:p w:rsidR="00FA1057" w:rsidRPr="00561C95" w:rsidRDefault="00FA1057" w:rsidP="00FA1057">
      <w:pPr>
        <w:jc w:val="both"/>
        <w:rPr>
          <w:rFonts w:ascii="Times New Roman" w:hAnsi="Times New Roman" w:cs="Times New Roman"/>
          <w:sz w:val="24"/>
          <w:szCs w:val="24"/>
        </w:rPr>
      </w:pPr>
    </w:p>
    <w:p w:rsidR="00FA1057" w:rsidRPr="00561C95" w:rsidRDefault="00FA1057" w:rsidP="00FA1057">
      <w:pPr>
        <w:pStyle w:val="Akapitzlist"/>
        <w:numPr>
          <w:ilvl w:val="0"/>
          <w:numId w:val="3"/>
        </w:numPr>
        <w:tabs>
          <w:tab w:val="left" w:pos="284"/>
          <w:tab w:val="left" w:pos="567"/>
        </w:tabs>
        <w:spacing w:before="120" w:after="0" w:line="240" w:lineRule="auto"/>
        <w:jc w:val="both"/>
        <w:outlineLvl w:val="0"/>
        <w:rPr>
          <w:rFonts w:ascii="Times New Roman" w:hAnsi="Times New Roman"/>
          <w:b/>
          <w:sz w:val="24"/>
          <w:szCs w:val="24"/>
        </w:rPr>
      </w:pPr>
      <w:r w:rsidRPr="00561C95">
        <w:rPr>
          <w:rFonts w:ascii="Times New Roman" w:hAnsi="Times New Roman"/>
          <w:b/>
          <w:sz w:val="24"/>
          <w:szCs w:val="24"/>
        </w:rPr>
        <w:t>WYMAGANIA SZCZEGÓŁOWE</w:t>
      </w:r>
    </w:p>
    <w:p w:rsidR="00FA1057" w:rsidRPr="00561C95" w:rsidRDefault="00FA1057" w:rsidP="00FA1057">
      <w:pPr>
        <w:jc w:val="both"/>
        <w:rPr>
          <w:rFonts w:ascii="Times New Roman" w:hAnsi="Times New Roman" w:cs="Times New Roman"/>
          <w:sz w:val="24"/>
          <w:szCs w:val="24"/>
        </w:rPr>
      </w:pPr>
    </w:p>
    <w:p w:rsidR="00FA1057" w:rsidRPr="00561C95" w:rsidRDefault="00FA1057" w:rsidP="00FA1057">
      <w:pPr>
        <w:jc w:val="both"/>
        <w:rPr>
          <w:rFonts w:ascii="Times New Roman" w:hAnsi="Times New Roman" w:cs="Times New Roman"/>
          <w:b/>
          <w:sz w:val="24"/>
          <w:szCs w:val="24"/>
        </w:rPr>
      </w:pPr>
      <w:r w:rsidRPr="00561C95">
        <w:rPr>
          <w:rFonts w:ascii="Times New Roman" w:hAnsi="Times New Roman" w:cs="Times New Roman"/>
          <w:b/>
          <w:sz w:val="24"/>
          <w:szCs w:val="24"/>
        </w:rPr>
        <w:t>A) USŁUGA HOTELOWO – KONFERENCYJNA</w:t>
      </w:r>
    </w:p>
    <w:p w:rsidR="00FA1057" w:rsidRPr="00561C95" w:rsidRDefault="00FA1057" w:rsidP="00FA1057">
      <w:pPr>
        <w:jc w:val="both"/>
        <w:rPr>
          <w:rFonts w:ascii="Times New Roman" w:hAnsi="Times New Roman" w:cs="Times New Roman"/>
          <w:b/>
          <w:sz w:val="24"/>
          <w:szCs w:val="24"/>
        </w:rPr>
      </w:pPr>
    </w:p>
    <w:p w:rsidR="00FA1057" w:rsidRPr="00561C95" w:rsidRDefault="00FA1057" w:rsidP="00FA1057">
      <w:pPr>
        <w:numPr>
          <w:ilvl w:val="1"/>
          <w:numId w:val="14"/>
        </w:numPr>
        <w:tabs>
          <w:tab w:val="left" w:pos="284"/>
        </w:tabs>
        <w:spacing w:after="0" w:line="240" w:lineRule="auto"/>
        <w:ind w:left="709" w:hanging="567"/>
        <w:jc w:val="both"/>
        <w:outlineLvl w:val="0"/>
        <w:rPr>
          <w:rFonts w:ascii="Times New Roman" w:hAnsi="Times New Roman" w:cs="Times New Roman"/>
          <w:sz w:val="24"/>
          <w:szCs w:val="24"/>
        </w:rPr>
      </w:pPr>
      <w:r w:rsidRPr="00561C95">
        <w:rPr>
          <w:rFonts w:ascii="Times New Roman" w:hAnsi="Times New Roman" w:cs="Times New Roman"/>
          <w:sz w:val="24"/>
          <w:szCs w:val="24"/>
        </w:rPr>
        <w:t xml:space="preserve">Usługa dotyczy maksymalnej </w:t>
      </w:r>
      <w:r w:rsidR="00DD376A">
        <w:rPr>
          <w:rFonts w:ascii="Times New Roman" w:hAnsi="Times New Roman" w:cs="Times New Roman"/>
          <w:sz w:val="24"/>
          <w:szCs w:val="24"/>
        </w:rPr>
        <w:t>liczbie</w:t>
      </w:r>
      <w:r w:rsidR="00DD376A" w:rsidRPr="00561C95">
        <w:rPr>
          <w:rFonts w:ascii="Times New Roman" w:hAnsi="Times New Roman" w:cs="Times New Roman"/>
          <w:sz w:val="24"/>
          <w:szCs w:val="24"/>
        </w:rPr>
        <w:t xml:space="preserve"> </w:t>
      </w:r>
      <w:r w:rsidRPr="00561C95">
        <w:rPr>
          <w:rFonts w:ascii="Times New Roman" w:hAnsi="Times New Roman" w:cs="Times New Roman"/>
          <w:sz w:val="24"/>
          <w:szCs w:val="24"/>
        </w:rPr>
        <w:t>150 osób (uczestnicy konferencji i obsługa).</w:t>
      </w:r>
    </w:p>
    <w:p w:rsidR="00FA1057" w:rsidRPr="00561C95" w:rsidRDefault="00FA1057" w:rsidP="00FA1057">
      <w:pPr>
        <w:pStyle w:val="Akapitzlist"/>
        <w:numPr>
          <w:ilvl w:val="1"/>
          <w:numId w:val="14"/>
        </w:numPr>
        <w:tabs>
          <w:tab w:val="left" w:pos="284"/>
        </w:tabs>
        <w:spacing w:before="120" w:after="0" w:line="240" w:lineRule="auto"/>
        <w:ind w:left="709" w:hanging="567"/>
        <w:jc w:val="both"/>
        <w:outlineLvl w:val="0"/>
        <w:rPr>
          <w:rFonts w:ascii="Times New Roman" w:hAnsi="Times New Roman"/>
          <w:sz w:val="24"/>
          <w:szCs w:val="24"/>
        </w:rPr>
      </w:pPr>
      <w:r w:rsidRPr="00561C95">
        <w:rPr>
          <w:rFonts w:ascii="Times New Roman" w:hAnsi="Times New Roman"/>
          <w:sz w:val="24"/>
          <w:szCs w:val="24"/>
        </w:rPr>
        <w:t xml:space="preserve">Zamawiający przedstawia następujący terminarz konferencji: </w:t>
      </w:r>
    </w:p>
    <w:p w:rsidR="00FA1057" w:rsidRPr="00561C95" w:rsidRDefault="00FA1057" w:rsidP="00FA1057">
      <w:pPr>
        <w:pStyle w:val="Akapitzlist"/>
        <w:numPr>
          <w:ilvl w:val="0"/>
          <w:numId w:val="15"/>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przyjazd</w:t>
      </w:r>
      <w:proofErr w:type="gramEnd"/>
      <w:r w:rsidRPr="00561C95">
        <w:rPr>
          <w:rFonts w:ascii="Times New Roman" w:hAnsi="Times New Roman"/>
          <w:sz w:val="24"/>
          <w:szCs w:val="24"/>
        </w:rPr>
        <w:t xml:space="preserve"> organizatorów – dzień przed Konferencją od godziny 9.00 </w:t>
      </w:r>
      <w:proofErr w:type="gramStart"/>
      <w:r w:rsidRPr="00561C95">
        <w:rPr>
          <w:rFonts w:ascii="Times New Roman" w:hAnsi="Times New Roman"/>
          <w:sz w:val="24"/>
          <w:szCs w:val="24"/>
        </w:rPr>
        <w:t>do</w:t>
      </w:r>
      <w:proofErr w:type="gramEnd"/>
      <w:r w:rsidRPr="00561C95">
        <w:rPr>
          <w:rFonts w:ascii="Times New Roman" w:hAnsi="Times New Roman"/>
          <w:sz w:val="24"/>
          <w:szCs w:val="24"/>
        </w:rPr>
        <w:t xml:space="preserve"> godziny 18.00 (</w:t>
      </w:r>
      <w:proofErr w:type="gramStart"/>
      <w:r w:rsidRPr="00561C95">
        <w:rPr>
          <w:rFonts w:ascii="Times New Roman" w:hAnsi="Times New Roman"/>
          <w:sz w:val="24"/>
          <w:szCs w:val="24"/>
        </w:rPr>
        <w:t>maksymalnie</w:t>
      </w:r>
      <w:proofErr w:type="gramEnd"/>
      <w:r w:rsidRPr="00561C95">
        <w:rPr>
          <w:rFonts w:ascii="Times New Roman" w:hAnsi="Times New Roman"/>
          <w:sz w:val="24"/>
          <w:szCs w:val="24"/>
        </w:rPr>
        <w:t xml:space="preserve"> 15 osób),</w:t>
      </w:r>
    </w:p>
    <w:p w:rsidR="00FA1057" w:rsidRPr="00561C95" w:rsidRDefault="00FA1057" w:rsidP="00FA1057">
      <w:pPr>
        <w:pStyle w:val="Akapitzlist"/>
        <w:numPr>
          <w:ilvl w:val="0"/>
          <w:numId w:val="15"/>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przyjazd</w:t>
      </w:r>
      <w:proofErr w:type="gramEnd"/>
      <w:r w:rsidRPr="00561C95">
        <w:rPr>
          <w:rFonts w:ascii="Times New Roman" w:hAnsi="Times New Roman"/>
          <w:sz w:val="24"/>
          <w:szCs w:val="24"/>
        </w:rPr>
        <w:t xml:space="preserve"> uczestników – pierwszy dzień Konferencji od godziny 9.00 </w:t>
      </w:r>
      <w:proofErr w:type="gramStart"/>
      <w:r w:rsidRPr="00561C95">
        <w:rPr>
          <w:rFonts w:ascii="Times New Roman" w:hAnsi="Times New Roman"/>
          <w:sz w:val="24"/>
          <w:szCs w:val="24"/>
        </w:rPr>
        <w:t>do</w:t>
      </w:r>
      <w:proofErr w:type="gramEnd"/>
      <w:r w:rsidRPr="00561C95">
        <w:rPr>
          <w:rFonts w:ascii="Times New Roman" w:hAnsi="Times New Roman"/>
          <w:sz w:val="24"/>
          <w:szCs w:val="24"/>
        </w:rPr>
        <w:t xml:space="preserve"> godziny 13.00,</w:t>
      </w:r>
    </w:p>
    <w:p w:rsidR="00FA1057" w:rsidRPr="00561C95" w:rsidRDefault="00FA1057" w:rsidP="00FA1057">
      <w:pPr>
        <w:pStyle w:val="Akapitzlist"/>
        <w:numPr>
          <w:ilvl w:val="0"/>
          <w:numId w:val="15"/>
        </w:numPr>
        <w:spacing w:before="120" w:after="0" w:line="240" w:lineRule="auto"/>
        <w:jc w:val="both"/>
        <w:outlineLvl w:val="0"/>
        <w:rPr>
          <w:rFonts w:ascii="Times New Roman" w:hAnsi="Times New Roman"/>
          <w:sz w:val="24"/>
          <w:szCs w:val="24"/>
        </w:rPr>
      </w:pPr>
      <w:r w:rsidRPr="00561C95">
        <w:rPr>
          <w:rFonts w:ascii="Times New Roman" w:hAnsi="Times New Roman"/>
          <w:sz w:val="24"/>
          <w:szCs w:val="24"/>
        </w:rPr>
        <w:t>Zamawiający zastrzega możliwość przyjazdu maksymalnie 10 osób (uczestników) dzień przed Konferencją w godzinach popołudniowych, co zostanie zgłoszone Wykonawcy z wyprzedzeniem 5 (pięć) dni roboczych,</w:t>
      </w:r>
    </w:p>
    <w:p w:rsidR="00FA1057" w:rsidRPr="00561C95" w:rsidRDefault="00FA1057" w:rsidP="00FA1057">
      <w:pPr>
        <w:pStyle w:val="Akapitzlist"/>
        <w:numPr>
          <w:ilvl w:val="0"/>
          <w:numId w:val="15"/>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lastRenderedPageBreak/>
        <w:t>wyjazd</w:t>
      </w:r>
      <w:proofErr w:type="gramEnd"/>
      <w:r w:rsidRPr="00561C95">
        <w:rPr>
          <w:rFonts w:ascii="Times New Roman" w:hAnsi="Times New Roman"/>
          <w:sz w:val="24"/>
          <w:szCs w:val="24"/>
        </w:rPr>
        <w:t xml:space="preserve"> uczestników i organizatorów szkolenia – drugi dzień Konferencji z zastrzeżeniem opuszczenia pokoi do godziny 18.00.</w:t>
      </w:r>
    </w:p>
    <w:p w:rsidR="00FA1057" w:rsidRPr="00561C95" w:rsidRDefault="00FA1057" w:rsidP="00FA1057">
      <w:pPr>
        <w:pStyle w:val="Akapitzlist"/>
        <w:numPr>
          <w:ilvl w:val="0"/>
          <w:numId w:val="15"/>
        </w:numPr>
        <w:spacing w:before="120" w:after="0" w:line="240" w:lineRule="auto"/>
        <w:jc w:val="both"/>
        <w:outlineLvl w:val="0"/>
        <w:rPr>
          <w:rFonts w:ascii="Times New Roman" w:hAnsi="Times New Roman"/>
          <w:sz w:val="24"/>
          <w:szCs w:val="24"/>
        </w:rPr>
      </w:pPr>
      <w:r w:rsidRPr="00561C95">
        <w:rPr>
          <w:rFonts w:ascii="Times New Roman" w:hAnsi="Times New Roman"/>
          <w:sz w:val="24"/>
          <w:szCs w:val="24"/>
        </w:rPr>
        <w:t xml:space="preserve">Strony uznają za dzień roboczy, każdy dzień tygodnia od poniedziałku do piątku w godz. </w:t>
      </w:r>
      <w:r w:rsidRPr="00561C95">
        <w:rPr>
          <w:rStyle w:val="FontStyle14"/>
          <w:sz w:val="24"/>
          <w:szCs w:val="24"/>
        </w:rPr>
        <w:t>od</w:t>
      </w:r>
      <w:proofErr w:type="gramStart"/>
      <w:r w:rsidRPr="00561C95">
        <w:rPr>
          <w:rStyle w:val="FontStyle14"/>
          <w:sz w:val="24"/>
          <w:szCs w:val="24"/>
        </w:rPr>
        <w:t xml:space="preserve"> 7:30 do</w:t>
      </w:r>
      <w:proofErr w:type="gramEnd"/>
      <w:r w:rsidRPr="00561C95">
        <w:rPr>
          <w:rStyle w:val="FontStyle14"/>
          <w:sz w:val="24"/>
          <w:szCs w:val="24"/>
        </w:rPr>
        <w:t xml:space="preserve"> 15:30</w:t>
      </w:r>
      <w:r w:rsidRPr="00561C95">
        <w:rPr>
          <w:rFonts w:ascii="Times New Roman" w:hAnsi="Times New Roman"/>
          <w:sz w:val="24"/>
          <w:szCs w:val="24"/>
        </w:rPr>
        <w:t>, za wyjątkiem dni ustawowo wolnych od pracy oraz dni uznanych za wolne u Zamawiającego.</w:t>
      </w:r>
    </w:p>
    <w:p w:rsidR="00FA1057" w:rsidRPr="00561C95" w:rsidRDefault="00FA1057" w:rsidP="00FA1057">
      <w:pPr>
        <w:numPr>
          <w:ilvl w:val="1"/>
          <w:numId w:val="14"/>
        </w:numPr>
        <w:tabs>
          <w:tab w:val="left" w:pos="284"/>
        </w:tabs>
        <w:spacing w:after="0" w:line="240" w:lineRule="auto"/>
        <w:ind w:left="709" w:hanging="567"/>
        <w:jc w:val="both"/>
        <w:outlineLvl w:val="0"/>
        <w:rPr>
          <w:rFonts w:ascii="Times New Roman" w:hAnsi="Times New Roman" w:cs="Times New Roman"/>
          <w:sz w:val="24"/>
          <w:szCs w:val="24"/>
        </w:rPr>
      </w:pPr>
      <w:r w:rsidRPr="00561C95">
        <w:rPr>
          <w:rFonts w:ascii="Times New Roman" w:hAnsi="Times New Roman" w:cs="Times New Roman"/>
          <w:sz w:val="24"/>
          <w:szCs w:val="24"/>
        </w:rPr>
        <w:t xml:space="preserve">Zamawiający zastrzega sobie możliwość rezygnacji z podanej liczby osób określonej </w:t>
      </w:r>
      <w:r w:rsidRPr="00561C95">
        <w:rPr>
          <w:rFonts w:ascii="Times New Roman" w:hAnsi="Times New Roman" w:cs="Times New Roman"/>
          <w:sz w:val="24"/>
          <w:szCs w:val="24"/>
        </w:rPr>
        <w:br/>
        <w:t xml:space="preserve">w pkt III </w:t>
      </w:r>
      <w:proofErr w:type="spellStart"/>
      <w:r w:rsidRPr="00561C95">
        <w:rPr>
          <w:rFonts w:ascii="Times New Roman" w:hAnsi="Times New Roman" w:cs="Times New Roman"/>
          <w:sz w:val="24"/>
          <w:szCs w:val="24"/>
        </w:rPr>
        <w:t>ppkt</w:t>
      </w:r>
      <w:proofErr w:type="spellEnd"/>
      <w:r w:rsidRPr="00561C95">
        <w:rPr>
          <w:rFonts w:ascii="Times New Roman" w:hAnsi="Times New Roman" w:cs="Times New Roman"/>
          <w:sz w:val="24"/>
          <w:szCs w:val="24"/>
        </w:rPr>
        <w:t xml:space="preserve"> 1, maks. do 20%, o czym powiadomi Wykonawcę nie później niż na </w:t>
      </w:r>
      <w:r w:rsidRPr="00561C95">
        <w:rPr>
          <w:rFonts w:ascii="Times New Roman" w:hAnsi="Times New Roman" w:cs="Times New Roman"/>
          <w:sz w:val="24"/>
          <w:szCs w:val="24"/>
        </w:rPr>
        <w:br/>
        <w:t>5 (pięć) dni roboczych przed pierwszym dniem Konferencji.</w:t>
      </w:r>
    </w:p>
    <w:p w:rsidR="00FA1057" w:rsidRPr="00561C95" w:rsidRDefault="00FA1057" w:rsidP="00FA1057">
      <w:pPr>
        <w:numPr>
          <w:ilvl w:val="1"/>
          <w:numId w:val="14"/>
        </w:numPr>
        <w:tabs>
          <w:tab w:val="left" w:pos="284"/>
        </w:tabs>
        <w:spacing w:after="0" w:line="240" w:lineRule="auto"/>
        <w:ind w:left="709" w:hanging="567"/>
        <w:jc w:val="both"/>
        <w:outlineLvl w:val="0"/>
        <w:rPr>
          <w:rFonts w:ascii="Times New Roman" w:hAnsi="Times New Roman" w:cs="Times New Roman"/>
          <w:sz w:val="24"/>
          <w:szCs w:val="24"/>
        </w:rPr>
      </w:pPr>
      <w:r w:rsidRPr="00561C95">
        <w:rPr>
          <w:rFonts w:ascii="Times New Roman" w:hAnsi="Times New Roman" w:cs="Times New Roman"/>
          <w:sz w:val="24"/>
          <w:szCs w:val="24"/>
        </w:rPr>
        <w:t>Zamawiający poda imienną listę uczestników najpóźniej na 5 (pięć) dni roboczych przed rozpoczęciem Konferencji.</w:t>
      </w:r>
    </w:p>
    <w:p w:rsidR="00FA1057" w:rsidRPr="00561C95" w:rsidRDefault="00FA1057" w:rsidP="00FA1057">
      <w:pPr>
        <w:numPr>
          <w:ilvl w:val="1"/>
          <w:numId w:val="14"/>
        </w:numPr>
        <w:tabs>
          <w:tab w:val="clear" w:pos="0"/>
          <w:tab w:val="num" w:pos="142"/>
          <w:tab w:val="left" w:pos="284"/>
        </w:tabs>
        <w:spacing w:after="0" w:line="240" w:lineRule="auto"/>
        <w:ind w:left="709" w:hanging="567"/>
        <w:jc w:val="both"/>
        <w:outlineLvl w:val="0"/>
        <w:rPr>
          <w:rFonts w:ascii="Times New Roman" w:hAnsi="Times New Roman" w:cs="Times New Roman"/>
          <w:sz w:val="24"/>
          <w:szCs w:val="24"/>
        </w:rPr>
      </w:pPr>
      <w:r w:rsidRPr="00561C95">
        <w:rPr>
          <w:rFonts w:ascii="Times New Roman" w:hAnsi="Times New Roman" w:cs="Times New Roman"/>
          <w:sz w:val="24"/>
          <w:szCs w:val="24"/>
        </w:rPr>
        <w:t xml:space="preserve">Całość usługi hotelowej (tj. nocleg) i restauracyjnej świadczona będzie w ramach jednego obiektu. </w:t>
      </w:r>
    </w:p>
    <w:p w:rsidR="00FA1057" w:rsidRPr="00561C95" w:rsidRDefault="00FA1057" w:rsidP="00FA1057">
      <w:pPr>
        <w:numPr>
          <w:ilvl w:val="1"/>
          <w:numId w:val="14"/>
        </w:numPr>
        <w:tabs>
          <w:tab w:val="clear" w:pos="0"/>
        </w:tabs>
        <w:spacing w:after="0" w:line="240" w:lineRule="auto"/>
        <w:ind w:left="709" w:hanging="567"/>
        <w:jc w:val="both"/>
        <w:outlineLvl w:val="0"/>
        <w:rPr>
          <w:rFonts w:ascii="Times New Roman" w:hAnsi="Times New Roman" w:cs="Times New Roman"/>
          <w:sz w:val="24"/>
          <w:szCs w:val="24"/>
        </w:rPr>
      </w:pPr>
      <w:r w:rsidRPr="00561C95">
        <w:rPr>
          <w:rFonts w:ascii="Times New Roman" w:hAnsi="Times New Roman" w:cs="Times New Roman"/>
          <w:sz w:val="24"/>
          <w:szCs w:val="24"/>
        </w:rPr>
        <w:t xml:space="preserve">Wymagania minimalne: </w:t>
      </w:r>
    </w:p>
    <w:p w:rsidR="00FA1057" w:rsidRPr="00561C95" w:rsidRDefault="00FA1057" w:rsidP="00FA1057">
      <w:pPr>
        <w:numPr>
          <w:ilvl w:val="2"/>
          <w:numId w:val="8"/>
        </w:numPr>
        <w:tabs>
          <w:tab w:val="clear" w:pos="2340"/>
        </w:tabs>
        <w:spacing w:after="0" w:line="240" w:lineRule="auto"/>
        <w:ind w:left="993"/>
        <w:jc w:val="both"/>
        <w:outlineLvl w:val="0"/>
        <w:rPr>
          <w:rFonts w:ascii="Times New Roman" w:hAnsi="Times New Roman" w:cs="Times New Roman"/>
          <w:b/>
          <w:sz w:val="24"/>
          <w:szCs w:val="24"/>
        </w:rPr>
      </w:pPr>
      <w:proofErr w:type="gramStart"/>
      <w:r w:rsidRPr="00561C95">
        <w:rPr>
          <w:rFonts w:ascii="Times New Roman" w:hAnsi="Times New Roman" w:cs="Times New Roman"/>
          <w:b/>
          <w:sz w:val="24"/>
          <w:szCs w:val="24"/>
        </w:rPr>
        <w:t>baza</w:t>
      </w:r>
      <w:proofErr w:type="gramEnd"/>
      <w:r w:rsidRPr="00561C95">
        <w:rPr>
          <w:rFonts w:ascii="Times New Roman" w:hAnsi="Times New Roman" w:cs="Times New Roman"/>
          <w:b/>
          <w:sz w:val="24"/>
          <w:szCs w:val="24"/>
        </w:rPr>
        <w:t xml:space="preserve"> hotelowo </w:t>
      </w:r>
    </w:p>
    <w:p w:rsidR="00FA1057" w:rsidRPr="00EC7040" w:rsidRDefault="0000245C" w:rsidP="00EC7040">
      <w:pPr>
        <w:numPr>
          <w:ilvl w:val="2"/>
          <w:numId w:val="16"/>
        </w:numPr>
        <w:tabs>
          <w:tab w:val="clear" w:pos="2340"/>
        </w:tabs>
        <w:spacing w:after="0" w:line="240" w:lineRule="auto"/>
        <w:ind w:left="1276"/>
        <w:jc w:val="both"/>
        <w:outlineLvl w:val="0"/>
        <w:rPr>
          <w:rFonts w:ascii="Times New Roman" w:hAnsi="Times New Roman" w:cs="Times New Roman"/>
          <w:sz w:val="24"/>
          <w:szCs w:val="24"/>
        </w:rPr>
      </w:pPr>
      <w:proofErr w:type="gramStart"/>
      <w:r>
        <w:rPr>
          <w:rFonts w:ascii="Times New Roman" w:hAnsi="Times New Roman" w:cs="Times New Roman"/>
          <w:sz w:val="24"/>
          <w:szCs w:val="24"/>
        </w:rPr>
        <w:t>hotel</w:t>
      </w:r>
      <w:proofErr w:type="gramEnd"/>
      <w:r>
        <w:rPr>
          <w:rFonts w:ascii="Times New Roman" w:hAnsi="Times New Roman" w:cs="Times New Roman"/>
          <w:sz w:val="24"/>
          <w:szCs w:val="24"/>
        </w:rPr>
        <w:t xml:space="preserve"> musi znajdować się </w:t>
      </w:r>
      <w:r w:rsidR="00EC7040" w:rsidRPr="00EC7040">
        <w:rPr>
          <w:rFonts w:ascii="Times New Roman" w:hAnsi="Times New Roman" w:cs="Times New Roman"/>
          <w:sz w:val="24"/>
          <w:szCs w:val="24"/>
        </w:rPr>
        <w:t>w odległości nie większej niż</w:t>
      </w:r>
      <w:r w:rsidR="00EC7040">
        <w:rPr>
          <w:rFonts w:ascii="Times New Roman" w:hAnsi="Times New Roman" w:cs="Times New Roman"/>
          <w:sz w:val="24"/>
          <w:szCs w:val="24"/>
        </w:rPr>
        <w:t xml:space="preserve"> </w:t>
      </w:r>
      <w:r w:rsidR="007E278C" w:rsidRPr="00EC7040">
        <w:rPr>
          <w:rFonts w:ascii="Times New Roman" w:hAnsi="Times New Roman" w:cs="Times New Roman"/>
          <w:sz w:val="24"/>
          <w:szCs w:val="24"/>
        </w:rPr>
        <w:t xml:space="preserve">5 </w:t>
      </w:r>
      <w:r w:rsidR="00FA1057" w:rsidRPr="00EC7040">
        <w:rPr>
          <w:rFonts w:ascii="Times New Roman" w:hAnsi="Times New Roman" w:cs="Times New Roman"/>
          <w:sz w:val="24"/>
          <w:szCs w:val="24"/>
        </w:rPr>
        <w:t xml:space="preserve">km w linii prostej od </w:t>
      </w:r>
      <w:r w:rsidR="007E278C" w:rsidRPr="00EC7040">
        <w:rPr>
          <w:rFonts w:ascii="Times New Roman" w:hAnsi="Times New Roman" w:cs="Times New Roman"/>
          <w:sz w:val="24"/>
          <w:szCs w:val="24"/>
        </w:rPr>
        <w:t>Pałacu Kultury i Nauki</w:t>
      </w:r>
      <w:r w:rsidR="00FA1057" w:rsidRPr="00EC7040">
        <w:rPr>
          <w:rFonts w:ascii="Times New Roman" w:hAnsi="Times New Roman" w:cs="Times New Roman"/>
          <w:sz w:val="24"/>
          <w:szCs w:val="24"/>
        </w:rPr>
        <w:t xml:space="preserve"> w Warszawie (</w:t>
      </w:r>
      <w:r w:rsidR="007E278C" w:rsidRPr="00EC7040">
        <w:rPr>
          <w:rFonts w:ascii="Times New Roman" w:hAnsi="Times New Roman" w:cs="Times New Roman"/>
          <w:sz w:val="24"/>
          <w:szCs w:val="24"/>
        </w:rPr>
        <w:t>Plac Defilad 1, 00 – 901 Warszawa</w:t>
      </w:r>
      <w:r w:rsidR="00FA1057" w:rsidRPr="00EC7040">
        <w:rPr>
          <w:rFonts w:ascii="Times New Roman" w:hAnsi="Times New Roman" w:cs="Times New Roman"/>
          <w:sz w:val="24"/>
          <w:szCs w:val="24"/>
        </w:rPr>
        <w:t>);</w:t>
      </w:r>
    </w:p>
    <w:p w:rsidR="00FA1057" w:rsidRPr="00561C95" w:rsidRDefault="00FA1057" w:rsidP="00FA1057">
      <w:pPr>
        <w:numPr>
          <w:ilvl w:val="2"/>
          <w:numId w:val="16"/>
        </w:numPr>
        <w:tabs>
          <w:tab w:val="clear" w:pos="2340"/>
        </w:tabs>
        <w:spacing w:after="0" w:line="240" w:lineRule="auto"/>
        <w:ind w:left="1276"/>
        <w:jc w:val="both"/>
        <w:outlineLvl w:val="0"/>
        <w:rPr>
          <w:rFonts w:ascii="Times New Roman" w:hAnsi="Times New Roman" w:cs="Times New Roman"/>
          <w:sz w:val="24"/>
          <w:szCs w:val="24"/>
        </w:rPr>
      </w:pPr>
      <w:proofErr w:type="gramStart"/>
      <w:r w:rsidRPr="00561C95">
        <w:rPr>
          <w:rFonts w:ascii="Times New Roman" w:hAnsi="Times New Roman" w:cs="Times New Roman"/>
          <w:sz w:val="24"/>
          <w:szCs w:val="24"/>
        </w:rPr>
        <w:t>obiekt</w:t>
      </w:r>
      <w:proofErr w:type="gramEnd"/>
      <w:r w:rsidRPr="00561C95">
        <w:rPr>
          <w:rFonts w:ascii="Times New Roman" w:hAnsi="Times New Roman" w:cs="Times New Roman"/>
          <w:sz w:val="24"/>
          <w:szCs w:val="24"/>
        </w:rPr>
        <w:t xml:space="preserve"> hotelowy nie może być w trakcie prac remontowych w czasie trwania Konferencji, </w:t>
      </w:r>
    </w:p>
    <w:p w:rsidR="00FA1057" w:rsidRPr="00561C95" w:rsidRDefault="00FA1057" w:rsidP="00FA1057">
      <w:pPr>
        <w:numPr>
          <w:ilvl w:val="2"/>
          <w:numId w:val="16"/>
        </w:numPr>
        <w:tabs>
          <w:tab w:val="clear" w:pos="2340"/>
        </w:tabs>
        <w:spacing w:after="0" w:line="240" w:lineRule="auto"/>
        <w:ind w:left="1276"/>
        <w:jc w:val="both"/>
        <w:outlineLvl w:val="0"/>
        <w:rPr>
          <w:rFonts w:ascii="Times New Roman" w:hAnsi="Times New Roman" w:cs="Times New Roman"/>
          <w:sz w:val="24"/>
          <w:szCs w:val="24"/>
        </w:rPr>
      </w:pPr>
      <w:r w:rsidRPr="00561C95">
        <w:rPr>
          <w:rFonts w:ascii="Times New Roman" w:hAnsi="Times New Roman" w:cs="Times New Roman"/>
          <w:sz w:val="24"/>
          <w:szCs w:val="24"/>
        </w:rPr>
        <w:t xml:space="preserve">Wykonawca zapewnia wszystkie miejsca noclegowe (dla 150 osób) w sposób zapewniający samodzielny pobyt w pokoju (Zamawiający dopuszcza zakwaterowanie samodzielne jednego uczestnika w pokoju dwuosobowym, przy czym cena noclegu w pokoju dwuosobowym jest równa cenie za nocleg w pokoju jednoosobowym), </w:t>
      </w:r>
    </w:p>
    <w:p w:rsidR="00FA1057" w:rsidRPr="00561C95" w:rsidRDefault="00FA1057" w:rsidP="00FA1057">
      <w:pPr>
        <w:numPr>
          <w:ilvl w:val="2"/>
          <w:numId w:val="16"/>
        </w:numPr>
        <w:tabs>
          <w:tab w:val="clear" w:pos="2340"/>
        </w:tabs>
        <w:spacing w:after="0" w:line="240" w:lineRule="auto"/>
        <w:ind w:left="1276"/>
        <w:jc w:val="both"/>
        <w:outlineLvl w:val="0"/>
        <w:rPr>
          <w:rFonts w:ascii="Times New Roman" w:hAnsi="Times New Roman" w:cs="Times New Roman"/>
          <w:sz w:val="24"/>
          <w:szCs w:val="24"/>
        </w:rPr>
      </w:pPr>
      <w:r w:rsidRPr="00561C95">
        <w:rPr>
          <w:rFonts w:ascii="Times New Roman" w:hAnsi="Times New Roman" w:cs="Times New Roman"/>
          <w:sz w:val="24"/>
          <w:szCs w:val="24"/>
        </w:rPr>
        <w:t xml:space="preserve">każdy z pokoi noclegowych powinien posiadać osobną łazienką, własny </w:t>
      </w:r>
      <w:proofErr w:type="gramStart"/>
      <w:r w:rsidRPr="00561C95">
        <w:rPr>
          <w:rFonts w:ascii="Times New Roman" w:hAnsi="Times New Roman" w:cs="Times New Roman"/>
          <w:sz w:val="24"/>
          <w:szCs w:val="24"/>
        </w:rPr>
        <w:t>telewizor,  łącze</w:t>
      </w:r>
      <w:proofErr w:type="gramEnd"/>
      <w:r w:rsidRPr="00561C95">
        <w:rPr>
          <w:rFonts w:ascii="Times New Roman" w:hAnsi="Times New Roman" w:cs="Times New Roman"/>
          <w:sz w:val="24"/>
          <w:szCs w:val="24"/>
        </w:rPr>
        <w:t xml:space="preserve"> internetowe (lub </w:t>
      </w:r>
      <w:proofErr w:type="spellStart"/>
      <w:r w:rsidRPr="00561C95">
        <w:rPr>
          <w:rFonts w:ascii="Times New Roman" w:hAnsi="Times New Roman" w:cs="Times New Roman"/>
          <w:sz w:val="24"/>
          <w:szCs w:val="24"/>
        </w:rPr>
        <w:t>WiFi</w:t>
      </w:r>
      <w:proofErr w:type="spellEnd"/>
      <w:r w:rsidRPr="00561C95">
        <w:rPr>
          <w:rFonts w:ascii="Times New Roman" w:hAnsi="Times New Roman" w:cs="Times New Roman"/>
          <w:sz w:val="24"/>
          <w:szCs w:val="24"/>
        </w:rPr>
        <w:t xml:space="preserve">), otwierane okna  oraz  </w:t>
      </w:r>
      <w:r w:rsidR="003C1F99" w:rsidRPr="00561C95">
        <w:rPr>
          <w:rFonts w:ascii="Times New Roman" w:hAnsi="Times New Roman" w:cs="Times New Roman"/>
          <w:sz w:val="24"/>
          <w:szCs w:val="24"/>
        </w:rPr>
        <w:t xml:space="preserve">sprawną </w:t>
      </w:r>
      <w:r w:rsidRPr="00561C95">
        <w:rPr>
          <w:rFonts w:ascii="Times New Roman" w:hAnsi="Times New Roman" w:cs="Times New Roman"/>
          <w:sz w:val="24"/>
          <w:szCs w:val="24"/>
        </w:rPr>
        <w:t xml:space="preserve">klimatyzację. </w:t>
      </w:r>
    </w:p>
    <w:p w:rsidR="00FA1057" w:rsidRPr="00561C95" w:rsidRDefault="00FA1057" w:rsidP="00FA1057">
      <w:pPr>
        <w:pStyle w:val="Akapitzlist"/>
        <w:numPr>
          <w:ilvl w:val="2"/>
          <w:numId w:val="16"/>
        </w:numPr>
        <w:tabs>
          <w:tab w:val="clear" w:pos="2340"/>
        </w:tabs>
        <w:spacing w:after="0" w:line="240" w:lineRule="auto"/>
        <w:ind w:left="1276"/>
        <w:jc w:val="both"/>
        <w:outlineLvl w:val="0"/>
        <w:rPr>
          <w:rFonts w:ascii="Times New Roman" w:hAnsi="Times New Roman"/>
          <w:sz w:val="24"/>
          <w:szCs w:val="24"/>
        </w:rPr>
      </w:pPr>
      <w:r w:rsidRPr="00561C95">
        <w:rPr>
          <w:rFonts w:ascii="Times New Roman" w:hAnsi="Times New Roman"/>
          <w:sz w:val="24"/>
          <w:szCs w:val="24"/>
        </w:rPr>
        <w:t>Usługa musi mieć miejsce w hotelu spełniającym wymagania przewidziane dla standardu (</w:t>
      </w:r>
      <w:proofErr w:type="gramStart"/>
      <w:r w:rsidRPr="00561C95">
        <w:rPr>
          <w:rFonts w:ascii="Times New Roman" w:hAnsi="Times New Roman"/>
          <w:sz w:val="24"/>
          <w:szCs w:val="24"/>
        </w:rPr>
        <w:t>kategorii) co</w:t>
      </w:r>
      <w:proofErr w:type="gramEnd"/>
      <w:r w:rsidRPr="00561C95">
        <w:rPr>
          <w:rFonts w:ascii="Times New Roman" w:hAnsi="Times New Roman"/>
          <w:sz w:val="24"/>
          <w:szCs w:val="24"/>
        </w:rPr>
        <w:t xml:space="preserve"> najmniej </w:t>
      </w:r>
      <w:r w:rsidR="003C1F99" w:rsidRPr="00561C95">
        <w:rPr>
          <w:rFonts w:ascii="Times New Roman" w:hAnsi="Times New Roman"/>
          <w:sz w:val="24"/>
          <w:szCs w:val="24"/>
        </w:rPr>
        <w:t>****</w:t>
      </w:r>
      <w:r w:rsidR="00D74B4C" w:rsidRPr="00561C95">
        <w:rPr>
          <w:rFonts w:ascii="Times New Roman" w:hAnsi="Times New Roman"/>
          <w:sz w:val="24"/>
          <w:szCs w:val="24"/>
        </w:rPr>
        <w:t xml:space="preserve"> (cztery gwiazdki)</w:t>
      </w:r>
      <w:r w:rsidRPr="00561C95">
        <w:rPr>
          <w:rFonts w:ascii="Times New Roman" w:hAnsi="Times New Roman"/>
          <w:sz w:val="24"/>
          <w:szCs w:val="24"/>
        </w:rPr>
        <w:t>, w rozumieniu przepisów § 2 ust. 2 pkt. 1 rozporządzenia Ministra Gospodarki i Pracy z dnia 19 sierpnia 2004 r. w sprawie obiektów hotelarskich i innych obiektów, w których są świadczone usługi hotelarskie (</w:t>
      </w:r>
      <w:proofErr w:type="spellStart"/>
      <w:r w:rsidRPr="00561C95">
        <w:rPr>
          <w:rFonts w:ascii="Times New Roman" w:hAnsi="Times New Roman"/>
          <w:sz w:val="24"/>
          <w:szCs w:val="24"/>
        </w:rPr>
        <w:t>t.j</w:t>
      </w:r>
      <w:proofErr w:type="spellEnd"/>
      <w:r w:rsidRPr="00561C95">
        <w:rPr>
          <w:rFonts w:ascii="Times New Roman" w:hAnsi="Times New Roman"/>
          <w:sz w:val="24"/>
          <w:szCs w:val="24"/>
        </w:rPr>
        <w:t>. Dz. U. z 2006 r., Nr 22, poz. 169 ze zm</w:t>
      </w:r>
      <w:proofErr w:type="gramStart"/>
      <w:r w:rsidRPr="00561C95">
        <w:rPr>
          <w:rFonts w:ascii="Times New Roman" w:hAnsi="Times New Roman"/>
          <w:sz w:val="24"/>
          <w:szCs w:val="24"/>
        </w:rPr>
        <w:t>.). Na</w:t>
      </w:r>
      <w:proofErr w:type="gramEnd"/>
      <w:r w:rsidRPr="00561C95">
        <w:rPr>
          <w:rFonts w:ascii="Times New Roman" w:hAnsi="Times New Roman"/>
          <w:sz w:val="24"/>
          <w:szCs w:val="24"/>
        </w:rPr>
        <w:t xml:space="preserve"> każde żądanie Zamawiającego Wykonawca obowiązany jest okazać kopię decyzji właściwego Marszałka Województwa o nadaniu kategorii hoteli na podstawie art. 38 ust.1 i art. 42 ustawy z dnia 29 sierpnia 1997 r. o usługach turystycznych (</w:t>
      </w:r>
      <w:proofErr w:type="spellStart"/>
      <w:r w:rsidRPr="00561C95">
        <w:rPr>
          <w:rFonts w:ascii="Times New Roman" w:hAnsi="Times New Roman"/>
          <w:sz w:val="24"/>
          <w:szCs w:val="24"/>
        </w:rPr>
        <w:t>t.j</w:t>
      </w:r>
      <w:proofErr w:type="spellEnd"/>
      <w:r w:rsidRPr="00561C95">
        <w:rPr>
          <w:rFonts w:ascii="Times New Roman" w:hAnsi="Times New Roman"/>
          <w:sz w:val="24"/>
          <w:szCs w:val="24"/>
        </w:rPr>
        <w:t xml:space="preserve">. Dz. U. </w:t>
      </w:r>
      <w:proofErr w:type="gramStart"/>
      <w:r w:rsidRPr="00561C95">
        <w:rPr>
          <w:rFonts w:ascii="Times New Roman" w:hAnsi="Times New Roman"/>
          <w:sz w:val="24"/>
          <w:szCs w:val="24"/>
        </w:rPr>
        <w:t>z</w:t>
      </w:r>
      <w:proofErr w:type="gramEnd"/>
      <w:r w:rsidRPr="00561C95">
        <w:rPr>
          <w:rFonts w:ascii="Times New Roman" w:hAnsi="Times New Roman"/>
          <w:sz w:val="24"/>
          <w:szCs w:val="24"/>
        </w:rPr>
        <w:t xml:space="preserve"> 2014 r., poz. 196 ze zm.).</w:t>
      </w:r>
    </w:p>
    <w:p w:rsidR="00FA1057" w:rsidRPr="00440ED6" w:rsidRDefault="00FA1057" w:rsidP="00FA1057">
      <w:pPr>
        <w:pStyle w:val="Akapitzlist"/>
        <w:numPr>
          <w:ilvl w:val="2"/>
          <w:numId w:val="16"/>
        </w:numPr>
        <w:tabs>
          <w:tab w:val="clear" w:pos="2340"/>
        </w:tabs>
        <w:spacing w:before="120" w:after="0" w:line="240" w:lineRule="auto"/>
        <w:ind w:left="1276"/>
        <w:jc w:val="both"/>
        <w:outlineLvl w:val="0"/>
        <w:rPr>
          <w:rFonts w:ascii="Times New Roman" w:hAnsi="Times New Roman"/>
          <w:sz w:val="24"/>
          <w:szCs w:val="24"/>
        </w:rPr>
      </w:pPr>
      <w:r w:rsidRPr="00561C95">
        <w:rPr>
          <w:rFonts w:ascii="Times New Roman" w:hAnsi="Times New Roman"/>
          <w:sz w:val="24"/>
          <w:szCs w:val="24"/>
        </w:rPr>
        <w:t xml:space="preserve">Wykonawca w ramach wynagrodzenia należnego za realizację przedmiotu zamówienia zapewni miejsca parkingowe dla uczestników </w:t>
      </w:r>
      <w:r w:rsidR="00D74B4C" w:rsidRPr="00561C95">
        <w:rPr>
          <w:rFonts w:ascii="Times New Roman" w:hAnsi="Times New Roman"/>
          <w:sz w:val="24"/>
          <w:szCs w:val="24"/>
        </w:rPr>
        <w:t>i organizatorów konferencji</w:t>
      </w:r>
      <w:r w:rsidRPr="00561C95">
        <w:rPr>
          <w:rFonts w:ascii="Times New Roman" w:hAnsi="Times New Roman"/>
          <w:sz w:val="24"/>
          <w:szCs w:val="24"/>
        </w:rPr>
        <w:t xml:space="preserve">, na terenie hotelu, dla nie mniej niż 30 samochodów osobowych. </w:t>
      </w:r>
    </w:p>
    <w:p w:rsidR="00FA1057" w:rsidRPr="00561C95" w:rsidRDefault="00FA1057" w:rsidP="00FA1057">
      <w:pPr>
        <w:numPr>
          <w:ilvl w:val="2"/>
          <w:numId w:val="8"/>
        </w:numPr>
        <w:tabs>
          <w:tab w:val="clear" w:pos="2340"/>
        </w:tabs>
        <w:spacing w:after="0" w:line="240" w:lineRule="auto"/>
        <w:ind w:left="993"/>
        <w:jc w:val="both"/>
        <w:outlineLvl w:val="0"/>
        <w:rPr>
          <w:rFonts w:ascii="Times New Roman" w:hAnsi="Times New Roman" w:cs="Times New Roman"/>
          <w:b/>
          <w:sz w:val="24"/>
          <w:szCs w:val="24"/>
        </w:rPr>
      </w:pPr>
      <w:proofErr w:type="gramStart"/>
      <w:r w:rsidRPr="00561C95">
        <w:rPr>
          <w:rFonts w:ascii="Times New Roman" w:hAnsi="Times New Roman" w:cs="Times New Roman"/>
          <w:b/>
          <w:sz w:val="24"/>
          <w:szCs w:val="24"/>
        </w:rPr>
        <w:t>baza</w:t>
      </w:r>
      <w:proofErr w:type="gramEnd"/>
      <w:r w:rsidRPr="00561C95">
        <w:rPr>
          <w:rFonts w:ascii="Times New Roman" w:hAnsi="Times New Roman" w:cs="Times New Roman"/>
          <w:b/>
          <w:sz w:val="24"/>
          <w:szCs w:val="24"/>
        </w:rPr>
        <w:t xml:space="preserve"> konferencyjna:</w:t>
      </w:r>
    </w:p>
    <w:p w:rsidR="00FA1057" w:rsidRPr="00561C95" w:rsidRDefault="00FA1057" w:rsidP="00FA1057">
      <w:pPr>
        <w:numPr>
          <w:ilvl w:val="0"/>
          <w:numId w:val="17"/>
        </w:numPr>
        <w:spacing w:after="0" w:line="240" w:lineRule="auto"/>
        <w:ind w:left="1276" w:hanging="283"/>
        <w:jc w:val="both"/>
        <w:outlineLvl w:val="0"/>
        <w:rPr>
          <w:rFonts w:ascii="Times New Roman" w:hAnsi="Times New Roman" w:cs="Times New Roman"/>
          <w:sz w:val="24"/>
          <w:szCs w:val="24"/>
        </w:rPr>
      </w:pPr>
      <w:r w:rsidRPr="00561C95">
        <w:rPr>
          <w:rFonts w:ascii="Times New Roman" w:hAnsi="Times New Roman" w:cs="Times New Roman"/>
          <w:sz w:val="24"/>
          <w:szCs w:val="24"/>
        </w:rPr>
        <w:t>Zamawiający zobowiązuje Wykonawcę do zapewnienia sali konferencyjnej na oba dni Konferencji w czasie jej trwania o następujących parametrach:</w:t>
      </w:r>
    </w:p>
    <w:p w:rsidR="00FA1057" w:rsidRPr="00EC7040" w:rsidRDefault="00FA1057" w:rsidP="00EC7040">
      <w:pPr>
        <w:pStyle w:val="Akapitzlist"/>
        <w:numPr>
          <w:ilvl w:val="0"/>
          <w:numId w:val="20"/>
        </w:numPr>
        <w:spacing w:before="120" w:after="0" w:line="240" w:lineRule="auto"/>
        <w:jc w:val="both"/>
        <w:outlineLvl w:val="0"/>
        <w:rPr>
          <w:rFonts w:ascii="Times New Roman" w:hAnsi="Times New Roman"/>
          <w:sz w:val="24"/>
          <w:szCs w:val="24"/>
        </w:rPr>
      </w:pPr>
      <w:r w:rsidRPr="002F406F">
        <w:rPr>
          <w:rFonts w:ascii="Times New Roman" w:hAnsi="Times New Roman"/>
          <w:sz w:val="24"/>
          <w:szCs w:val="24"/>
        </w:rPr>
        <w:t xml:space="preserve">Sala konferencyjna musi znajdować się </w:t>
      </w:r>
      <w:r w:rsidR="00EC7040" w:rsidRPr="00EC7040">
        <w:rPr>
          <w:rFonts w:ascii="Times New Roman" w:hAnsi="Times New Roman"/>
          <w:sz w:val="24"/>
          <w:szCs w:val="24"/>
        </w:rPr>
        <w:t>w odległości nie większej niż</w:t>
      </w:r>
      <w:r w:rsidR="00EC7040">
        <w:rPr>
          <w:rFonts w:ascii="Times New Roman" w:hAnsi="Times New Roman"/>
          <w:sz w:val="24"/>
          <w:szCs w:val="24"/>
        </w:rPr>
        <w:t xml:space="preserve"> </w:t>
      </w:r>
      <w:r w:rsidR="006C40E2" w:rsidRPr="00EC7040">
        <w:rPr>
          <w:rFonts w:ascii="Times New Roman" w:hAnsi="Times New Roman"/>
          <w:sz w:val="24"/>
          <w:szCs w:val="24"/>
        </w:rPr>
        <w:t xml:space="preserve">7 </w:t>
      </w:r>
      <w:r w:rsidRPr="00EC7040">
        <w:rPr>
          <w:rFonts w:ascii="Times New Roman" w:hAnsi="Times New Roman"/>
          <w:sz w:val="24"/>
          <w:szCs w:val="24"/>
        </w:rPr>
        <w:t xml:space="preserve">km w linii prostej od </w:t>
      </w:r>
      <w:r w:rsidR="007E278C" w:rsidRPr="00EC7040">
        <w:rPr>
          <w:rFonts w:ascii="Times New Roman" w:hAnsi="Times New Roman"/>
          <w:sz w:val="24"/>
          <w:szCs w:val="24"/>
        </w:rPr>
        <w:t>Pałacu Kultury i Nauki</w:t>
      </w:r>
      <w:r w:rsidRPr="00EC7040">
        <w:rPr>
          <w:rFonts w:ascii="Times New Roman" w:hAnsi="Times New Roman"/>
          <w:sz w:val="24"/>
          <w:szCs w:val="24"/>
        </w:rPr>
        <w:t xml:space="preserve"> w Warszawie (</w:t>
      </w:r>
      <w:r w:rsidR="007E278C" w:rsidRPr="00EC7040">
        <w:rPr>
          <w:rFonts w:ascii="Times New Roman" w:hAnsi="Times New Roman"/>
          <w:sz w:val="24"/>
          <w:szCs w:val="24"/>
        </w:rPr>
        <w:t>Plac Defilad 1, 00 – 901 Warszawa</w:t>
      </w:r>
      <w:r w:rsidRPr="00EC7040">
        <w:rPr>
          <w:rFonts w:ascii="Times New Roman" w:hAnsi="Times New Roman"/>
          <w:sz w:val="24"/>
          <w:szCs w:val="24"/>
        </w:rPr>
        <w:t>);</w:t>
      </w:r>
    </w:p>
    <w:p w:rsidR="00FA1057" w:rsidRPr="00561C95" w:rsidRDefault="00FA1057" w:rsidP="00FA1057">
      <w:pPr>
        <w:pStyle w:val="Akapitzlist"/>
        <w:numPr>
          <w:ilvl w:val="0"/>
          <w:numId w:val="20"/>
        </w:numPr>
        <w:spacing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sala</w:t>
      </w:r>
      <w:proofErr w:type="gramEnd"/>
      <w:r w:rsidRPr="00561C95">
        <w:rPr>
          <w:rFonts w:ascii="Times New Roman" w:hAnsi="Times New Roman"/>
          <w:sz w:val="24"/>
          <w:szCs w:val="24"/>
        </w:rPr>
        <w:t xml:space="preserve"> powinna posiadać </w:t>
      </w:r>
      <w:r w:rsidR="00D74B4C" w:rsidRPr="00561C95">
        <w:rPr>
          <w:rFonts w:ascii="Times New Roman" w:hAnsi="Times New Roman"/>
          <w:sz w:val="24"/>
          <w:szCs w:val="24"/>
        </w:rPr>
        <w:t xml:space="preserve">sprawną </w:t>
      </w:r>
      <w:r w:rsidRPr="00561C95">
        <w:rPr>
          <w:rFonts w:ascii="Times New Roman" w:hAnsi="Times New Roman"/>
          <w:sz w:val="24"/>
          <w:szCs w:val="24"/>
        </w:rPr>
        <w:t>klimatyzację oraz otwierane okna, w sali powinien zostać zapewniony bezprzewodowy dostęp do Internetu oraz oświetlenie;</w:t>
      </w:r>
    </w:p>
    <w:p w:rsidR="00FA1057" w:rsidRPr="00561C95" w:rsidRDefault="00FA1057" w:rsidP="00FA1057">
      <w:pPr>
        <w:numPr>
          <w:ilvl w:val="2"/>
          <w:numId w:val="10"/>
        </w:numPr>
        <w:spacing w:after="0" w:line="240" w:lineRule="auto"/>
        <w:ind w:left="1843" w:hanging="283"/>
        <w:jc w:val="both"/>
        <w:rPr>
          <w:rFonts w:ascii="Times New Roman" w:hAnsi="Times New Roman" w:cs="Times New Roman"/>
          <w:sz w:val="24"/>
          <w:szCs w:val="24"/>
        </w:rPr>
      </w:pPr>
      <w:r w:rsidRPr="00561C95">
        <w:rPr>
          <w:rFonts w:ascii="Times New Roman" w:hAnsi="Times New Roman" w:cs="Times New Roman"/>
          <w:sz w:val="24"/>
          <w:szCs w:val="24"/>
        </w:rPr>
        <w:t>w sali powinien się znajdować: stół prezydialny z 5 krzesłami dla prowadzących; mównica</w:t>
      </w:r>
      <w:r w:rsidR="00DA608A" w:rsidRPr="00561C95">
        <w:rPr>
          <w:rFonts w:ascii="Times New Roman" w:hAnsi="Times New Roman" w:cs="Times New Roman"/>
          <w:sz w:val="24"/>
          <w:szCs w:val="24"/>
        </w:rPr>
        <w:t xml:space="preserve"> oraz sprawne:</w:t>
      </w:r>
      <w:r w:rsidRPr="00561C95">
        <w:rPr>
          <w:rFonts w:ascii="Times New Roman" w:hAnsi="Times New Roman" w:cs="Times New Roman"/>
          <w:sz w:val="24"/>
          <w:szCs w:val="24"/>
        </w:rPr>
        <w:t xml:space="preserve"> ekran (</w:t>
      </w:r>
      <w:r w:rsidR="00D74B4C" w:rsidRPr="00561C95">
        <w:rPr>
          <w:rFonts w:ascii="Times New Roman" w:hAnsi="Times New Roman" w:cs="Times New Roman"/>
          <w:sz w:val="24"/>
          <w:szCs w:val="24"/>
        </w:rPr>
        <w:t xml:space="preserve">1 </w:t>
      </w:r>
      <w:r w:rsidRPr="00561C95">
        <w:rPr>
          <w:rFonts w:ascii="Times New Roman" w:hAnsi="Times New Roman" w:cs="Times New Roman"/>
          <w:sz w:val="24"/>
          <w:szCs w:val="24"/>
        </w:rPr>
        <w:t xml:space="preserve">sztuka), stolik pod </w:t>
      </w:r>
      <w:r w:rsidRPr="00561C95">
        <w:rPr>
          <w:rFonts w:ascii="Times New Roman" w:hAnsi="Times New Roman" w:cs="Times New Roman"/>
          <w:sz w:val="24"/>
          <w:szCs w:val="24"/>
        </w:rPr>
        <w:lastRenderedPageBreak/>
        <w:t xml:space="preserve">projektor jeżeli jest potrzebny, gniazdka </w:t>
      </w:r>
      <w:proofErr w:type="gramStart"/>
      <w:r w:rsidRPr="00561C95">
        <w:rPr>
          <w:rFonts w:ascii="Times New Roman" w:hAnsi="Times New Roman" w:cs="Times New Roman"/>
          <w:sz w:val="24"/>
          <w:szCs w:val="24"/>
        </w:rPr>
        <w:t>zasilające  (6 sztuk</w:t>
      </w:r>
      <w:proofErr w:type="gramEnd"/>
      <w:r w:rsidRPr="00561C95">
        <w:rPr>
          <w:rFonts w:ascii="Times New Roman" w:hAnsi="Times New Roman" w:cs="Times New Roman"/>
          <w:sz w:val="24"/>
          <w:szCs w:val="24"/>
        </w:rPr>
        <w:t>), projektor (1 sztuka) o parametrach technicznych nie niższych niż:</w:t>
      </w:r>
    </w:p>
    <w:p w:rsidR="00FA1057" w:rsidRPr="00561C95" w:rsidRDefault="00D74B4C" w:rsidP="00FA1057">
      <w:pPr>
        <w:pStyle w:val="Akapitzlist"/>
        <w:numPr>
          <w:ilvl w:val="0"/>
          <w:numId w:val="11"/>
        </w:numPr>
        <w:spacing w:before="120" w:after="0"/>
        <w:jc w:val="both"/>
        <w:outlineLvl w:val="0"/>
        <w:rPr>
          <w:rFonts w:ascii="Times New Roman" w:hAnsi="Times New Roman"/>
          <w:sz w:val="24"/>
          <w:szCs w:val="24"/>
        </w:rPr>
      </w:pPr>
      <w:proofErr w:type="gramStart"/>
      <w:r w:rsidRPr="00561C95">
        <w:rPr>
          <w:rFonts w:ascii="Times New Roman" w:hAnsi="Times New Roman"/>
          <w:sz w:val="24"/>
          <w:szCs w:val="24"/>
        </w:rPr>
        <w:t>liczba</w:t>
      </w:r>
      <w:proofErr w:type="gramEnd"/>
      <w:r w:rsidRPr="00561C95">
        <w:rPr>
          <w:rFonts w:ascii="Times New Roman" w:hAnsi="Times New Roman"/>
          <w:sz w:val="24"/>
          <w:szCs w:val="24"/>
        </w:rPr>
        <w:t xml:space="preserve"> </w:t>
      </w:r>
      <w:r w:rsidR="00FA1057" w:rsidRPr="00561C95">
        <w:rPr>
          <w:rFonts w:ascii="Times New Roman" w:hAnsi="Times New Roman"/>
          <w:sz w:val="24"/>
          <w:szCs w:val="24"/>
        </w:rPr>
        <w:t>pikseli</w:t>
      </w:r>
      <w:r w:rsidR="00FA1057" w:rsidRPr="00561C95">
        <w:rPr>
          <w:rFonts w:ascii="Times New Roman" w:hAnsi="Times New Roman"/>
          <w:sz w:val="24"/>
          <w:szCs w:val="24"/>
        </w:rPr>
        <w:tab/>
      </w:r>
      <w:r w:rsidR="00FA1057" w:rsidRPr="00561C95">
        <w:rPr>
          <w:rFonts w:ascii="Times New Roman" w:hAnsi="Times New Roman"/>
          <w:sz w:val="24"/>
          <w:szCs w:val="24"/>
        </w:rPr>
        <w:tab/>
      </w:r>
      <w:r w:rsidR="00FA1057" w:rsidRPr="00561C95">
        <w:rPr>
          <w:rFonts w:ascii="Times New Roman" w:hAnsi="Times New Roman"/>
          <w:sz w:val="24"/>
          <w:szCs w:val="24"/>
        </w:rPr>
        <w:tab/>
      </w:r>
      <w:r w:rsidR="00FA1057" w:rsidRPr="00561C95">
        <w:rPr>
          <w:rFonts w:ascii="Times New Roman" w:hAnsi="Times New Roman"/>
          <w:sz w:val="24"/>
          <w:szCs w:val="24"/>
        </w:rPr>
        <w:tab/>
        <w:t>1.024.000</w:t>
      </w:r>
    </w:p>
    <w:p w:rsidR="00FA1057" w:rsidRPr="00561C95" w:rsidRDefault="00FA1057" w:rsidP="00FA1057">
      <w:pPr>
        <w:pStyle w:val="Akapitzlist"/>
        <w:numPr>
          <w:ilvl w:val="0"/>
          <w:numId w:val="11"/>
        </w:numPr>
        <w:spacing w:before="120" w:after="0"/>
        <w:jc w:val="both"/>
        <w:outlineLvl w:val="0"/>
        <w:rPr>
          <w:rFonts w:ascii="Times New Roman" w:hAnsi="Times New Roman"/>
          <w:sz w:val="24"/>
          <w:szCs w:val="24"/>
        </w:rPr>
      </w:pPr>
      <w:proofErr w:type="gramStart"/>
      <w:r w:rsidRPr="00561C95">
        <w:rPr>
          <w:rFonts w:ascii="Times New Roman" w:hAnsi="Times New Roman"/>
          <w:sz w:val="24"/>
          <w:szCs w:val="24"/>
        </w:rPr>
        <w:t>rozdzielczość</w:t>
      </w:r>
      <w:proofErr w:type="gramEnd"/>
      <w:r w:rsidRPr="00561C95">
        <w:rPr>
          <w:rFonts w:ascii="Times New Roman" w:hAnsi="Times New Roman"/>
          <w:sz w:val="24"/>
          <w:szCs w:val="24"/>
        </w:rPr>
        <w:t xml:space="preserve"> podst. [</w:t>
      </w:r>
      <w:proofErr w:type="spellStart"/>
      <w:r w:rsidRPr="00561C95">
        <w:rPr>
          <w:rFonts w:ascii="Times New Roman" w:hAnsi="Times New Roman"/>
          <w:sz w:val="24"/>
          <w:szCs w:val="24"/>
        </w:rPr>
        <w:t>px</w:t>
      </w:r>
      <w:proofErr w:type="spellEnd"/>
      <w:r w:rsidRPr="00561C95">
        <w:rPr>
          <w:rFonts w:ascii="Times New Roman" w:hAnsi="Times New Roman"/>
          <w:sz w:val="24"/>
          <w:szCs w:val="24"/>
        </w:rPr>
        <w:t xml:space="preserve">] </w:t>
      </w:r>
      <w:r w:rsidRPr="00561C95">
        <w:rPr>
          <w:rFonts w:ascii="Times New Roman" w:hAnsi="Times New Roman"/>
          <w:sz w:val="24"/>
          <w:szCs w:val="24"/>
        </w:rPr>
        <w:tab/>
      </w:r>
      <w:r w:rsidRPr="00561C95">
        <w:rPr>
          <w:rFonts w:ascii="Times New Roman" w:hAnsi="Times New Roman"/>
          <w:sz w:val="24"/>
          <w:szCs w:val="24"/>
        </w:rPr>
        <w:tab/>
        <w:t>1280 x 800</w:t>
      </w:r>
    </w:p>
    <w:p w:rsidR="00FA1057" w:rsidRPr="00561C95" w:rsidRDefault="00FA1057" w:rsidP="00FA1057">
      <w:pPr>
        <w:pStyle w:val="Akapitzlist"/>
        <w:numPr>
          <w:ilvl w:val="0"/>
          <w:numId w:val="11"/>
        </w:numPr>
        <w:spacing w:before="120" w:after="0"/>
        <w:jc w:val="both"/>
        <w:outlineLvl w:val="0"/>
        <w:rPr>
          <w:rFonts w:ascii="Times New Roman" w:hAnsi="Times New Roman"/>
          <w:sz w:val="24"/>
          <w:szCs w:val="24"/>
        </w:rPr>
      </w:pPr>
      <w:proofErr w:type="gramStart"/>
      <w:r w:rsidRPr="00561C95">
        <w:rPr>
          <w:rFonts w:ascii="Times New Roman" w:hAnsi="Times New Roman"/>
          <w:sz w:val="24"/>
          <w:szCs w:val="24"/>
        </w:rPr>
        <w:t>rozdzielczość</w:t>
      </w:r>
      <w:proofErr w:type="gramEnd"/>
      <w:r w:rsidRPr="00561C95">
        <w:rPr>
          <w:rFonts w:ascii="Times New Roman" w:hAnsi="Times New Roman"/>
          <w:sz w:val="24"/>
          <w:szCs w:val="24"/>
        </w:rPr>
        <w:t xml:space="preserve"> maksymalna [</w:t>
      </w:r>
      <w:proofErr w:type="spellStart"/>
      <w:r w:rsidRPr="00561C95">
        <w:rPr>
          <w:rFonts w:ascii="Times New Roman" w:hAnsi="Times New Roman"/>
          <w:sz w:val="24"/>
          <w:szCs w:val="24"/>
        </w:rPr>
        <w:t>px</w:t>
      </w:r>
      <w:proofErr w:type="spellEnd"/>
      <w:r w:rsidRPr="00561C95">
        <w:rPr>
          <w:rFonts w:ascii="Times New Roman" w:hAnsi="Times New Roman"/>
          <w:sz w:val="24"/>
          <w:szCs w:val="24"/>
        </w:rPr>
        <w:t xml:space="preserve">] </w:t>
      </w:r>
      <w:r w:rsidRPr="00561C95">
        <w:rPr>
          <w:rFonts w:ascii="Times New Roman" w:hAnsi="Times New Roman"/>
          <w:sz w:val="24"/>
          <w:szCs w:val="24"/>
        </w:rPr>
        <w:tab/>
        <w:t>1920 x 1080</w:t>
      </w:r>
    </w:p>
    <w:p w:rsidR="00FA1057" w:rsidRPr="00561C95" w:rsidRDefault="00DD376A" w:rsidP="00FA1057">
      <w:pPr>
        <w:pStyle w:val="Akapitzlist"/>
        <w:numPr>
          <w:ilvl w:val="0"/>
          <w:numId w:val="11"/>
        </w:numPr>
        <w:spacing w:before="120" w:after="0"/>
        <w:jc w:val="both"/>
        <w:outlineLvl w:val="0"/>
        <w:rPr>
          <w:rFonts w:ascii="Times New Roman" w:hAnsi="Times New Roman"/>
          <w:sz w:val="24"/>
          <w:szCs w:val="24"/>
        </w:rPr>
      </w:pPr>
      <w:r>
        <w:rPr>
          <w:rFonts w:ascii="Times New Roman" w:hAnsi="Times New Roman"/>
          <w:sz w:val="24"/>
          <w:szCs w:val="24"/>
        </w:rPr>
        <w:t>liczba</w:t>
      </w:r>
      <w:r w:rsidRPr="00561C95">
        <w:rPr>
          <w:rFonts w:ascii="Times New Roman" w:hAnsi="Times New Roman"/>
          <w:sz w:val="24"/>
          <w:szCs w:val="24"/>
        </w:rPr>
        <w:t xml:space="preserve"> </w:t>
      </w:r>
      <w:r w:rsidR="00FA1057" w:rsidRPr="00561C95">
        <w:rPr>
          <w:rFonts w:ascii="Times New Roman" w:hAnsi="Times New Roman"/>
          <w:sz w:val="24"/>
          <w:szCs w:val="24"/>
        </w:rPr>
        <w:t>kolorów</w:t>
      </w:r>
      <w:proofErr w:type="gramStart"/>
      <w:r w:rsidR="00FA1057" w:rsidRPr="00561C95">
        <w:rPr>
          <w:rFonts w:ascii="Times New Roman" w:hAnsi="Times New Roman"/>
          <w:sz w:val="24"/>
          <w:szCs w:val="24"/>
        </w:rPr>
        <w:t xml:space="preserve">: </w:t>
      </w:r>
      <w:r w:rsidR="00FA1057" w:rsidRPr="00561C95">
        <w:rPr>
          <w:rFonts w:ascii="Times New Roman" w:hAnsi="Times New Roman"/>
          <w:sz w:val="24"/>
          <w:szCs w:val="24"/>
        </w:rPr>
        <w:tab/>
      </w:r>
      <w:r w:rsidR="00FA1057" w:rsidRPr="00561C95">
        <w:rPr>
          <w:rFonts w:ascii="Times New Roman" w:hAnsi="Times New Roman"/>
          <w:sz w:val="24"/>
          <w:szCs w:val="24"/>
        </w:rPr>
        <w:tab/>
      </w:r>
      <w:r w:rsidR="00FA1057" w:rsidRPr="00561C95">
        <w:rPr>
          <w:rFonts w:ascii="Times New Roman" w:hAnsi="Times New Roman"/>
          <w:sz w:val="24"/>
          <w:szCs w:val="24"/>
        </w:rPr>
        <w:tab/>
        <w:t>16:7 mln</w:t>
      </w:r>
      <w:proofErr w:type="gramEnd"/>
    </w:p>
    <w:p w:rsidR="00FA1057" w:rsidRPr="00561C95" w:rsidRDefault="00FA1057" w:rsidP="00FA1057">
      <w:pPr>
        <w:pStyle w:val="Akapitzlist"/>
        <w:numPr>
          <w:ilvl w:val="0"/>
          <w:numId w:val="11"/>
        </w:numPr>
        <w:spacing w:before="120" w:after="0"/>
        <w:jc w:val="both"/>
        <w:outlineLvl w:val="0"/>
        <w:rPr>
          <w:rFonts w:ascii="Times New Roman" w:hAnsi="Times New Roman"/>
          <w:sz w:val="24"/>
          <w:szCs w:val="24"/>
        </w:rPr>
      </w:pPr>
      <w:proofErr w:type="gramStart"/>
      <w:r w:rsidRPr="00561C95">
        <w:rPr>
          <w:rFonts w:ascii="Times New Roman" w:hAnsi="Times New Roman"/>
          <w:sz w:val="24"/>
          <w:szCs w:val="24"/>
        </w:rPr>
        <w:t>kontrast</w:t>
      </w:r>
      <w:proofErr w:type="gramEnd"/>
      <w:r w:rsidRPr="00561C95">
        <w:rPr>
          <w:rFonts w:ascii="Times New Roman" w:hAnsi="Times New Roman"/>
          <w:sz w:val="24"/>
          <w:szCs w:val="24"/>
        </w:rPr>
        <w:t>:</w:t>
      </w:r>
      <w:r w:rsidRPr="00561C95">
        <w:rPr>
          <w:rFonts w:ascii="Times New Roman" w:hAnsi="Times New Roman"/>
          <w:sz w:val="24"/>
          <w:szCs w:val="24"/>
        </w:rPr>
        <w:tab/>
      </w:r>
      <w:r w:rsidRPr="00561C95">
        <w:rPr>
          <w:rFonts w:ascii="Times New Roman" w:hAnsi="Times New Roman"/>
          <w:sz w:val="24"/>
          <w:szCs w:val="24"/>
        </w:rPr>
        <w:tab/>
      </w:r>
      <w:r w:rsidRPr="00561C95">
        <w:rPr>
          <w:rFonts w:ascii="Times New Roman" w:hAnsi="Times New Roman"/>
          <w:sz w:val="24"/>
          <w:szCs w:val="24"/>
        </w:rPr>
        <w:tab/>
      </w:r>
      <w:r w:rsidRPr="00561C95">
        <w:rPr>
          <w:rFonts w:ascii="Times New Roman" w:hAnsi="Times New Roman"/>
          <w:sz w:val="24"/>
          <w:szCs w:val="24"/>
        </w:rPr>
        <w:tab/>
        <w:t>2000:1</w:t>
      </w:r>
    </w:p>
    <w:p w:rsidR="00FA1057" w:rsidRPr="00561C95" w:rsidRDefault="00FA1057" w:rsidP="00FA1057">
      <w:pPr>
        <w:pStyle w:val="Akapitzlist"/>
        <w:numPr>
          <w:ilvl w:val="0"/>
          <w:numId w:val="11"/>
        </w:numPr>
        <w:spacing w:before="120" w:after="0"/>
        <w:jc w:val="both"/>
        <w:outlineLvl w:val="0"/>
        <w:rPr>
          <w:rFonts w:ascii="Times New Roman" w:hAnsi="Times New Roman"/>
          <w:sz w:val="24"/>
          <w:szCs w:val="24"/>
        </w:rPr>
      </w:pPr>
      <w:proofErr w:type="gramStart"/>
      <w:r w:rsidRPr="00561C95">
        <w:rPr>
          <w:rFonts w:ascii="Times New Roman" w:hAnsi="Times New Roman"/>
          <w:sz w:val="24"/>
          <w:szCs w:val="24"/>
        </w:rPr>
        <w:t>jasność</w:t>
      </w:r>
      <w:proofErr w:type="gramEnd"/>
      <w:r w:rsidRPr="00561C95">
        <w:rPr>
          <w:rFonts w:ascii="Times New Roman" w:hAnsi="Times New Roman"/>
          <w:sz w:val="24"/>
          <w:szCs w:val="24"/>
        </w:rPr>
        <w:t xml:space="preserve"> [ANSI lumen]:</w:t>
      </w:r>
      <w:r w:rsidRPr="00561C95">
        <w:rPr>
          <w:rFonts w:ascii="Times New Roman" w:hAnsi="Times New Roman"/>
          <w:sz w:val="24"/>
          <w:szCs w:val="24"/>
        </w:rPr>
        <w:tab/>
      </w:r>
      <w:r w:rsidRPr="00561C95">
        <w:rPr>
          <w:rFonts w:ascii="Times New Roman" w:hAnsi="Times New Roman"/>
          <w:sz w:val="24"/>
          <w:szCs w:val="24"/>
        </w:rPr>
        <w:tab/>
        <w:t>3000</w:t>
      </w:r>
    </w:p>
    <w:p w:rsidR="00FA1057" w:rsidRPr="00561C95" w:rsidRDefault="00FA1057" w:rsidP="00FA1057">
      <w:pPr>
        <w:pStyle w:val="Akapitzlist"/>
        <w:numPr>
          <w:ilvl w:val="0"/>
          <w:numId w:val="20"/>
        </w:numPr>
        <w:spacing w:after="0" w:line="240" w:lineRule="auto"/>
        <w:jc w:val="both"/>
        <w:outlineLvl w:val="0"/>
        <w:rPr>
          <w:rFonts w:ascii="Times New Roman" w:hAnsi="Times New Roman"/>
          <w:sz w:val="24"/>
          <w:szCs w:val="24"/>
        </w:rPr>
      </w:pPr>
      <w:r w:rsidRPr="00561C95">
        <w:rPr>
          <w:rFonts w:ascii="Times New Roman" w:hAnsi="Times New Roman"/>
          <w:sz w:val="24"/>
          <w:szCs w:val="24"/>
        </w:rPr>
        <w:t xml:space="preserve"> </w:t>
      </w:r>
      <w:proofErr w:type="gramStart"/>
      <w:r w:rsidRPr="00561C95">
        <w:rPr>
          <w:rFonts w:ascii="Times New Roman" w:hAnsi="Times New Roman"/>
          <w:sz w:val="24"/>
          <w:szCs w:val="24"/>
        </w:rPr>
        <w:t>sala</w:t>
      </w:r>
      <w:proofErr w:type="gramEnd"/>
      <w:r w:rsidRPr="00561C95">
        <w:rPr>
          <w:rFonts w:ascii="Times New Roman" w:hAnsi="Times New Roman"/>
          <w:sz w:val="24"/>
          <w:szCs w:val="24"/>
        </w:rPr>
        <w:t xml:space="preserve"> powinna być wyposażona w </w:t>
      </w:r>
      <w:r w:rsidR="00DA608A" w:rsidRPr="00561C95">
        <w:rPr>
          <w:rFonts w:ascii="Times New Roman" w:hAnsi="Times New Roman"/>
          <w:sz w:val="24"/>
          <w:szCs w:val="24"/>
        </w:rPr>
        <w:t xml:space="preserve">sprawne </w:t>
      </w:r>
      <w:r w:rsidRPr="00561C95">
        <w:rPr>
          <w:rFonts w:ascii="Times New Roman" w:hAnsi="Times New Roman"/>
          <w:sz w:val="24"/>
          <w:szCs w:val="24"/>
        </w:rPr>
        <w:t xml:space="preserve">nagłośnienie umożliwiające przeprowadzenie Konferencji przy użyciu mikrofonów bezprzewodowych. Wykonawca jest zobowiązany do zapewnienia co najmniej </w:t>
      </w:r>
      <w:proofErr w:type="gramStart"/>
      <w:r w:rsidRPr="00561C95">
        <w:rPr>
          <w:rFonts w:ascii="Times New Roman" w:hAnsi="Times New Roman"/>
          <w:sz w:val="24"/>
          <w:szCs w:val="24"/>
        </w:rPr>
        <w:t>dwóch  mikrofonów</w:t>
      </w:r>
      <w:proofErr w:type="gramEnd"/>
      <w:r w:rsidRPr="00561C95">
        <w:rPr>
          <w:rFonts w:ascii="Times New Roman" w:hAnsi="Times New Roman"/>
          <w:sz w:val="24"/>
          <w:szCs w:val="24"/>
        </w:rPr>
        <w:t xml:space="preserve"> stacjonarnych, przy czym jeden przy stole prezydialnym i jeden przy </w:t>
      </w:r>
      <w:r w:rsidR="004B3D19" w:rsidRPr="00561C95">
        <w:rPr>
          <w:rFonts w:ascii="Times New Roman" w:hAnsi="Times New Roman"/>
          <w:sz w:val="24"/>
          <w:szCs w:val="24"/>
        </w:rPr>
        <w:t xml:space="preserve">mównicy </w:t>
      </w:r>
      <w:r w:rsidRPr="00561C95">
        <w:rPr>
          <w:rFonts w:ascii="Times New Roman" w:hAnsi="Times New Roman"/>
          <w:sz w:val="24"/>
          <w:szCs w:val="24"/>
        </w:rPr>
        <w:t>typu „gęsia szyja”, oraz co najmniej czterech mikrofonów bezprzewodowych;</w:t>
      </w:r>
    </w:p>
    <w:p w:rsidR="00FA1057" w:rsidRPr="00561C95" w:rsidRDefault="00FA1057" w:rsidP="00FA1057">
      <w:pPr>
        <w:pStyle w:val="Akapitzlist"/>
        <w:numPr>
          <w:ilvl w:val="0"/>
          <w:numId w:val="20"/>
        </w:numPr>
        <w:spacing w:after="0" w:line="240" w:lineRule="auto"/>
        <w:jc w:val="both"/>
        <w:outlineLvl w:val="0"/>
        <w:rPr>
          <w:rFonts w:ascii="Times New Roman" w:hAnsi="Times New Roman"/>
          <w:sz w:val="24"/>
          <w:szCs w:val="24"/>
        </w:rPr>
      </w:pPr>
      <w:r w:rsidRPr="00561C95">
        <w:rPr>
          <w:rFonts w:ascii="Times New Roman" w:hAnsi="Times New Roman"/>
          <w:sz w:val="24"/>
          <w:szCs w:val="24"/>
        </w:rPr>
        <w:t xml:space="preserve">w sali powinno być </w:t>
      </w:r>
      <w:r w:rsidR="00DA608A" w:rsidRPr="00561C95">
        <w:rPr>
          <w:rFonts w:ascii="Times New Roman" w:hAnsi="Times New Roman"/>
          <w:sz w:val="24"/>
          <w:szCs w:val="24"/>
        </w:rPr>
        <w:t xml:space="preserve">wydzielone lub </w:t>
      </w:r>
      <w:r w:rsidRPr="00561C95">
        <w:rPr>
          <w:rFonts w:ascii="Times New Roman" w:hAnsi="Times New Roman"/>
          <w:sz w:val="24"/>
          <w:szCs w:val="24"/>
        </w:rPr>
        <w:t xml:space="preserve">zapewnione miejsce do </w:t>
      </w:r>
      <w:proofErr w:type="gramStart"/>
      <w:r w:rsidRPr="00561C95">
        <w:rPr>
          <w:rFonts w:ascii="Times New Roman" w:hAnsi="Times New Roman"/>
          <w:sz w:val="24"/>
          <w:szCs w:val="24"/>
        </w:rPr>
        <w:t>ustawienia co</w:t>
      </w:r>
      <w:proofErr w:type="gramEnd"/>
      <w:r w:rsidRPr="00561C95">
        <w:rPr>
          <w:rFonts w:ascii="Times New Roman" w:hAnsi="Times New Roman"/>
          <w:sz w:val="24"/>
          <w:szCs w:val="24"/>
        </w:rPr>
        <w:t xml:space="preserve"> najmniej dwóch kabin do tłumaczeń symultanicznych ze stanowiskami prac dla 2 tłumaczy w miejscu, w którym nie będzie przeszkadzała w prowadzeniu spotkania, a które zapewni odpowiednią jakość tłumaczeń;</w:t>
      </w:r>
    </w:p>
    <w:p w:rsidR="00FA1057" w:rsidRPr="00561C95" w:rsidRDefault="00FA1057" w:rsidP="00FA1057">
      <w:pPr>
        <w:pStyle w:val="Akapitzlist"/>
        <w:numPr>
          <w:ilvl w:val="0"/>
          <w:numId w:val="20"/>
        </w:numPr>
        <w:spacing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w</w:t>
      </w:r>
      <w:proofErr w:type="gramEnd"/>
      <w:r w:rsidRPr="00561C95">
        <w:rPr>
          <w:rFonts w:ascii="Times New Roman" w:hAnsi="Times New Roman"/>
          <w:sz w:val="24"/>
          <w:szCs w:val="24"/>
        </w:rPr>
        <w:t xml:space="preserve"> bezpośrednie sąsiedztwie sali powinno znajdować się zaplecze sanitarne;</w:t>
      </w:r>
    </w:p>
    <w:p w:rsidR="00FA1057" w:rsidRPr="00561C95" w:rsidRDefault="00FA1057" w:rsidP="00FA1057">
      <w:pPr>
        <w:pStyle w:val="Akapitzlist"/>
        <w:numPr>
          <w:ilvl w:val="0"/>
          <w:numId w:val="20"/>
        </w:numPr>
        <w:spacing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w</w:t>
      </w:r>
      <w:proofErr w:type="gramEnd"/>
      <w:r w:rsidRPr="00561C95">
        <w:rPr>
          <w:rFonts w:ascii="Times New Roman" w:hAnsi="Times New Roman"/>
          <w:sz w:val="24"/>
          <w:szCs w:val="24"/>
        </w:rPr>
        <w:t xml:space="preserve"> ramach jednego budynku, gdzie znajduje się sala konferencyjna powinno być zapewnione miejsce na potrzeby usługi cateringowej;</w:t>
      </w:r>
    </w:p>
    <w:p w:rsidR="00FA1057" w:rsidRPr="00561C95" w:rsidRDefault="00FA1057" w:rsidP="00FA1057">
      <w:pPr>
        <w:pStyle w:val="Akapitzlist"/>
        <w:numPr>
          <w:ilvl w:val="0"/>
          <w:numId w:val="20"/>
        </w:numPr>
        <w:spacing w:after="0" w:line="240" w:lineRule="auto"/>
        <w:jc w:val="both"/>
        <w:outlineLvl w:val="0"/>
        <w:rPr>
          <w:rFonts w:ascii="Times New Roman" w:hAnsi="Times New Roman"/>
          <w:sz w:val="24"/>
          <w:szCs w:val="24"/>
        </w:rPr>
      </w:pPr>
      <w:r w:rsidRPr="00561C95">
        <w:rPr>
          <w:rFonts w:ascii="Times New Roman" w:hAnsi="Times New Roman"/>
          <w:sz w:val="24"/>
          <w:szCs w:val="24"/>
        </w:rPr>
        <w:t xml:space="preserve">w sali </w:t>
      </w:r>
      <w:r w:rsidR="002D4591" w:rsidRPr="00561C95">
        <w:rPr>
          <w:rFonts w:ascii="Times New Roman" w:hAnsi="Times New Roman"/>
          <w:sz w:val="24"/>
          <w:szCs w:val="24"/>
        </w:rPr>
        <w:t xml:space="preserve">powinny być </w:t>
      </w:r>
      <w:r w:rsidRPr="00561C95">
        <w:rPr>
          <w:rFonts w:ascii="Times New Roman" w:hAnsi="Times New Roman"/>
          <w:sz w:val="24"/>
          <w:szCs w:val="24"/>
        </w:rPr>
        <w:t>miejsca siedzące dla co najmniej 150 uczestników Konferencji ułożone</w:t>
      </w:r>
      <w:r w:rsidR="002D4591" w:rsidRPr="00561C95">
        <w:rPr>
          <w:rFonts w:ascii="Times New Roman" w:hAnsi="Times New Roman"/>
          <w:sz w:val="24"/>
          <w:szCs w:val="24"/>
        </w:rPr>
        <w:t xml:space="preserve">, z zastrzeżeniem lit. </w:t>
      </w:r>
      <w:proofErr w:type="gramStart"/>
      <w:r w:rsidR="002D4591" w:rsidRPr="00561C95">
        <w:rPr>
          <w:rFonts w:ascii="Times New Roman" w:hAnsi="Times New Roman"/>
          <w:sz w:val="24"/>
          <w:szCs w:val="24"/>
        </w:rPr>
        <w:t xml:space="preserve">e, </w:t>
      </w:r>
      <w:r w:rsidRPr="00561C95">
        <w:rPr>
          <w:rFonts w:ascii="Times New Roman" w:hAnsi="Times New Roman"/>
          <w:sz w:val="24"/>
          <w:szCs w:val="24"/>
        </w:rPr>
        <w:t xml:space="preserve"> w</w:t>
      </w:r>
      <w:proofErr w:type="gramEnd"/>
      <w:r w:rsidRPr="00561C95">
        <w:rPr>
          <w:rFonts w:ascii="Times New Roman" w:hAnsi="Times New Roman"/>
          <w:sz w:val="24"/>
          <w:szCs w:val="24"/>
        </w:rPr>
        <w:t xml:space="preserve"> tzw. układ kinowy.</w:t>
      </w:r>
    </w:p>
    <w:p w:rsidR="00FA1057" w:rsidRPr="00561C95" w:rsidRDefault="00FA1057" w:rsidP="00FA1057">
      <w:pPr>
        <w:pStyle w:val="Akapitzlist"/>
        <w:numPr>
          <w:ilvl w:val="0"/>
          <w:numId w:val="17"/>
        </w:numPr>
        <w:spacing w:after="0" w:line="240" w:lineRule="auto"/>
        <w:ind w:left="1276" w:hanging="283"/>
        <w:jc w:val="both"/>
        <w:outlineLvl w:val="0"/>
        <w:rPr>
          <w:rFonts w:ascii="Times New Roman" w:hAnsi="Times New Roman"/>
          <w:sz w:val="24"/>
          <w:szCs w:val="24"/>
        </w:rPr>
      </w:pPr>
      <w:proofErr w:type="gramStart"/>
      <w:r w:rsidRPr="00561C95">
        <w:rPr>
          <w:rFonts w:ascii="Times New Roman" w:hAnsi="Times New Roman"/>
          <w:sz w:val="24"/>
          <w:szCs w:val="24"/>
        </w:rPr>
        <w:t>sala</w:t>
      </w:r>
      <w:proofErr w:type="gramEnd"/>
      <w:r w:rsidRPr="00561C95">
        <w:rPr>
          <w:rFonts w:ascii="Times New Roman" w:hAnsi="Times New Roman"/>
          <w:sz w:val="24"/>
          <w:szCs w:val="24"/>
        </w:rPr>
        <w:t xml:space="preserve"> powinna być wyposażona w </w:t>
      </w:r>
      <w:r w:rsidR="00DA608A" w:rsidRPr="00561C95">
        <w:rPr>
          <w:rFonts w:ascii="Times New Roman" w:hAnsi="Times New Roman"/>
          <w:sz w:val="24"/>
          <w:szCs w:val="24"/>
        </w:rPr>
        <w:t xml:space="preserve">sprawny </w:t>
      </w:r>
      <w:r w:rsidRPr="00561C95">
        <w:rPr>
          <w:rFonts w:ascii="Times New Roman" w:hAnsi="Times New Roman"/>
          <w:sz w:val="24"/>
          <w:szCs w:val="24"/>
        </w:rPr>
        <w:t>sprzęt do tłumaczenia symultanicznego zgodnie z następującymi parametrami, tj.:</w:t>
      </w:r>
    </w:p>
    <w:p w:rsidR="00FA1057" w:rsidRPr="00561C95" w:rsidRDefault="00FA1057" w:rsidP="00FA1057">
      <w:pPr>
        <w:pStyle w:val="Akapitzlist"/>
        <w:numPr>
          <w:ilvl w:val="0"/>
          <w:numId w:val="19"/>
        </w:numPr>
        <w:spacing w:after="0" w:line="240" w:lineRule="auto"/>
        <w:ind w:left="2127" w:hanging="426"/>
        <w:jc w:val="both"/>
        <w:outlineLvl w:val="0"/>
        <w:rPr>
          <w:rFonts w:ascii="Times New Roman" w:hAnsi="Times New Roman"/>
          <w:sz w:val="24"/>
          <w:szCs w:val="24"/>
        </w:rPr>
      </w:pPr>
      <w:proofErr w:type="gramStart"/>
      <w:r w:rsidRPr="00561C95">
        <w:rPr>
          <w:rFonts w:ascii="Times New Roman" w:hAnsi="Times New Roman"/>
          <w:sz w:val="24"/>
          <w:szCs w:val="24"/>
        </w:rPr>
        <w:t>kabina</w:t>
      </w:r>
      <w:proofErr w:type="gramEnd"/>
      <w:r w:rsidRPr="00561C95">
        <w:rPr>
          <w:rFonts w:ascii="Times New Roman" w:hAnsi="Times New Roman"/>
          <w:sz w:val="24"/>
          <w:szCs w:val="24"/>
        </w:rPr>
        <w:t xml:space="preserve"> do tłumaczeń symultanicznych (lub kabin) ze stanowiskiem pracy dla 2 tłumaczy wraz z niezbędnym sprzętem do tłumaczenia symultanicznego (w tym słuchawki do tłumaczenia symultanicznego). Wykonawca odpowiada za kompletność, prawidłowość funkcjonowania dostarczonego sprzętu oraz jego kompatybilność (w tym m.in. kompatybilność sprzętu z nagłośnieniem i wyposażeniem sali, kompatybilność słuchawek z dostarczonym sprzętem do tłumaczenia);</w:t>
      </w:r>
    </w:p>
    <w:p w:rsidR="00FA1057" w:rsidRPr="00561C95" w:rsidRDefault="00FA1057" w:rsidP="00FA1057">
      <w:pPr>
        <w:pStyle w:val="Akapitzlist"/>
        <w:numPr>
          <w:ilvl w:val="0"/>
          <w:numId w:val="19"/>
        </w:numPr>
        <w:spacing w:after="0" w:line="240" w:lineRule="auto"/>
        <w:ind w:left="2127" w:hanging="426"/>
        <w:jc w:val="both"/>
        <w:outlineLvl w:val="0"/>
        <w:rPr>
          <w:rFonts w:ascii="Times New Roman" w:hAnsi="Times New Roman"/>
          <w:sz w:val="24"/>
          <w:szCs w:val="24"/>
        </w:rPr>
      </w:pPr>
      <w:proofErr w:type="gramStart"/>
      <w:r w:rsidRPr="00561C95">
        <w:rPr>
          <w:rFonts w:ascii="Times New Roman" w:hAnsi="Times New Roman"/>
          <w:sz w:val="24"/>
          <w:szCs w:val="24"/>
        </w:rPr>
        <w:t>co</w:t>
      </w:r>
      <w:proofErr w:type="gramEnd"/>
      <w:r w:rsidRPr="00561C95">
        <w:rPr>
          <w:rFonts w:ascii="Times New Roman" w:hAnsi="Times New Roman"/>
          <w:sz w:val="24"/>
          <w:szCs w:val="24"/>
        </w:rPr>
        <w:t xml:space="preserve"> najmniej 150 słuchawek wraz z odbiornikami na potrzeby tłumaczeń symultanicznych. Wykonawca jest zobowiązany zapewnić wydanie i odbiór słuchawek wraz z odbiornikami od uczestników Konferencji;</w:t>
      </w:r>
    </w:p>
    <w:p w:rsidR="00FA1057" w:rsidRPr="00561C95" w:rsidRDefault="00FA1057" w:rsidP="00FA1057">
      <w:pPr>
        <w:pStyle w:val="Akapitzlist"/>
        <w:numPr>
          <w:ilvl w:val="0"/>
          <w:numId w:val="19"/>
        </w:numPr>
        <w:spacing w:after="0" w:line="240" w:lineRule="auto"/>
        <w:ind w:left="2127" w:hanging="426"/>
        <w:jc w:val="both"/>
        <w:outlineLvl w:val="0"/>
        <w:rPr>
          <w:rFonts w:ascii="Times New Roman" w:hAnsi="Times New Roman"/>
          <w:sz w:val="24"/>
          <w:szCs w:val="24"/>
        </w:rPr>
      </w:pPr>
      <w:r w:rsidRPr="00561C95">
        <w:rPr>
          <w:rFonts w:ascii="Times New Roman" w:hAnsi="Times New Roman"/>
          <w:sz w:val="24"/>
          <w:szCs w:val="24"/>
        </w:rPr>
        <w:t xml:space="preserve">Wykonawca odpowiada również za transport całości sprzętu do obsługi tłumaczeń symultanicznych, w przypadka, gdy sala konferencyjna nie jest odpowiednio wyposażona, zapewnienie odpowiedniej obsługi technicznej w ramach dostarczonej kabiny oraz sprzętu i wyposażenia do tłumaczenia symultanicznego wraz z montażem/demontażem, a także przygotowanie kabiny symultanicznej wraz z niezbędnym sprzętem/wyposażeniem do tłumaczenia </w:t>
      </w:r>
      <w:proofErr w:type="gramStart"/>
      <w:r w:rsidRPr="00561C95">
        <w:rPr>
          <w:rFonts w:ascii="Times New Roman" w:hAnsi="Times New Roman"/>
          <w:sz w:val="24"/>
          <w:szCs w:val="24"/>
        </w:rPr>
        <w:t>symultanicznego na co</w:t>
      </w:r>
      <w:proofErr w:type="gramEnd"/>
      <w:r w:rsidRPr="00561C95">
        <w:rPr>
          <w:rFonts w:ascii="Times New Roman" w:hAnsi="Times New Roman"/>
          <w:sz w:val="24"/>
          <w:szCs w:val="24"/>
        </w:rPr>
        <w:t xml:space="preserve"> najmniej 2 godziny przed rozpoczęciem każdego dnia Konferencji, a także obsługa sprzętu w pozostałym zakresie (podłączenie urządzeń niezbędnych do prawidłowego przebiegu Konferencji, bieżące </w:t>
      </w:r>
      <w:r w:rsidRPr="00561C95">
        <w:rPr>
          <w:rFonts w:ascii="Times New Roman" w:hAnsi="Times New Roman"/>
          <w:sz w:val="24"/>
          <w:szCs w:val="24"/>
        </w:rPr>
        <w:lastRenderedPageBreak/>
        <w:t>monitorowanie funkcjonowania sprzętu w trakcie Konferencji, w razie konieczności szybka naprawa ewentualnej usterki;</w:t>
      </w:r>
    </w:p>
    <w:p w:rsidR="00FA1057" w:rsidRPr="00561C95" w:rsidRDefault="00FA1057" w:rsidP="00FA1057">
      <w:pPr>
        <w:pStyle w:val="Akapitzlist"/>
        <w:numPr>
          <w:ilvl w:val="0"/>
          <w:numId w:val="19"/>
        </w:numPr>
        <w:spacing w:after="0" w:line="240" w:lineRule="auto"/>
        <w:ind w:left="2127" w:hanging="426"/>
        <w:jc w:val="both"/>
        <w:outlineLvl w:val="0"/>
        <w:rPr>
          <w:rFonts w:ascii="Times New Roman" w:hAnsi="Times New Roman"/>
          <w:sz w:val="24"/>
          <w:szCs w:val="24"/>
        </w:rPr>
      </w:pPr>
      <w:r w:rsidRPr="00561C95">
        <w:rPr>
          <w:rFonts w:ascii="Times New Roman" w:hAnsi="Times New Roman"/>
          <w:sz w:val="24"/>
          <w:szCs w:val="24"/>
        </w:rPr>
        <w:t xml:space="preserve">Wykonawca jest obowiązany zakończyć montaż sprzętu najpóźniej </w:t>
      </w:r>
      <w:r w:rsidR="002829AB" w:rsidRPr="00561C95">
        <w:rPr>
          <w:rFonts w:ascii="Times New Roman" w:hAnsi="Times New Roman"/>
          <w:sz w:val="24"/>
          <w:szCs w:val="24"/>
        </w:rPr>
        <w:t xml:space="preserve">na </w:t>
      </w:r>
      <w:r w:rsidRPr="00561C95">
        <w:rPr>
          <w:rFonts w:ascii="Times New Roman" w:hAnsi="Times New Roman"/>
          <w:sz w:val="24"/>
          <w:szCs w:val="24"/>
        </w:rPr>
        <w:t>2 godziny przed rozpoczęciem Konferencji. Powyższy obowiązek Wykonawcy nie zwiększa jego wynagrodzenia.</w:t>
      </w:r>
    </w:p>
    <w:p w:rsidR="00FA1057" w:rsidRPr="00561C95" w:rsidRDefault="00FA1057" w:rsidP="00FA1057">
      <w:pPr>
        <w:numPr>
          <w:ilvl w:val="0"/>
          <w:numId w:val="17"/>
        </w:numPr>
        <w:spacing w:after="0" w:line="240" w:lineRule="auto"/>
        <w:ind w:left="1276" w:hanging="283"/>
        <w:jc w:val="both"/>
        <w:outlineLvl w:val="0"/>
        <w:rPr>
          <w:rFonts w:ascii="Times New Roman" w:hAnsi="Times New Roman" w:cs="Times New Roman"/>
          <w:sz w:val="24"/>
          <w:szCs w:val="24"/>
        </w:rPr>
      </w:pPr>
      <w:proofErr w:type="gramStart"/>
      <w:r w:rsidRPr="00561C95">
        <w:rPr>
          <w:rFonts w:ascii="Times New Roman" w:hAnsi="Times New Roman" w:cs="Times New Roman"/>
          <w:sz w:val="24"/>
          <w:szCs w:val="24"/>
        </w:rPr>
        <w:t>sala</w:t>
      </w:r>
      <w:proofErr w:type="gramEnd"/>
      <w:r w:rsidRPr="00561C95">
        <w:rPr>
          <w:rFonts w:ascii="Times New Roman" w:hAnsi="Times New Roman" w:cs="Times New Roman"/>
          <w:sz w:val="24"/>
          <w:szCs w:val="24"/>
        </w:rPr>
        <w:t xml:space="preserve"> musi być udostępniona wyznaczonym przez Zamawiającego osobom w dniu poprzedzającym pierwszy dzień Konferencji od godz. 8.00 celem montażu sprzętu do rejestracji rozprawy symulowanej.</w:t>
      </w:r>
    </w:p>
    <w:p w:rsidR="00FA1057" w:rsidRPr="00561C95" w:rsidRDefault="00FA1057" w:rsidP="00FA1057">
      <w:pPr>
        <w:numPr>
          <w:ilvl w:val="0"/>
          <w:numId w:val="17"/>
        </w:numPr>
        <w:spacing w:after="0" w:line="240" w:lineRule="auto"/>
        <w:ind w:left="1276" w:hanging="283"/>
        <w:jc w:val="both"/>
        <w:outlineLvl w:val="0"/>
        <w:rPr>
          <w:rFonts w:ascii="Times New Roman" w:hAnsi="Times New Roman" w:cs="Times New Roman"/>
          <w:sz w:val="24"/>
          <w:szCs w:val="24"/>
        </w:rPr>
      </w:pPr>
      <w:proofErr w:type="gramStart"/>
      <w:r w:rsidRPr="00561C95">
        <w:rPr>
          <w:rFonts w:ascii="Times New Roman" w:hAnsi="Times New Roman" w:cs="Times New Roman"/>
          <w:sz w:val="24"/>
          <w:szCs w:val="24"/>
        </w:rPr>
        <w:t>do</w:t>
      </w:r>
      <w:proofErr w:type="gramEnd"/>
      <w:r w:rsidRPr="00561C95">
        <w:rPr>
          <w:rFonts w:ascii="Times New Roman" w:hAnsi="Times New Roman" w:cs="Times New Roman"/>
          <w:sz w:val="24"/>
          <w:szCs w:val="24"/>
        </w:rPr>
        <w:t xml:space="preserve"> dyspozycji Zamawiającego musi być udostępnione pomieszczenie o wymiarach nie mniejszych, niż 5 metrów kwadratowych, znajdujące się w takiej odległości od Sali konferencyjnej, która umożliwia połączenie kablowe urządzeń na </w:t>
      </w:r>
      <w:r w:rsidR="003123E0" w:rsidRPr="00561C95">
        <w:rPr>
          <w:rFonts w:ascii="Times New Roman" w:hAnsi="Times New Roman" w:cs="Times New Roman"/>
          <w:sz w:val="24"/>
          <w:szCs w:val="24"/>
        </w:rPr>
        <w:t>Sali konferencyjnej i w pomieszczeniu</w:t>
      </w:r>
      <w:r w:rsidRPr="00561C95">
        <w:rPr>
          <w:rFonts w:ascii="Times New Roman" w:hAnsi="Times New Roman" w:cs="Times New Roman"/>
          <w:sz w:val="24"/>
          <w:szCs w:val="24"/>
        </w:rPr>
        <w:t>.</w:t>
      </w:r>
    </w:p>
    <w:p w:rsidR="00FA1057" w:rsidRPr="00561C95" w:rsidRDefault="00FA1057" w:rsidP="00FA1057">
      <w:pPr>
        <w:numPr>
          <w:ilvl w:val="0"/>
          <w:numId w:val="17"/>
        </w:numPr>
        <w:spacing w:after="0" w:line="240" w:lineRule="auto"/>
        <w:ind w:left="1276" w:hanging="283"/>
        <w:jc w:val="both"/>
        <w:outlineLvl w:val="0"/>
        <w:rPr>
          <w:rFonts w:ascii="Times New Roman" w:hAnsi="Times New Roman" w:cs="Times New Roman"/>
          <w:sz w:val="24"/>
          <w:szCs w:val="24"/>
        </w:rPr>
      </w:pPr>
      <w:r w:rsidRPr="00561C95">
        <w:rPr>
          <w:rFonts w:ascii="Times New Roman" w:hAnsi="Times New Roman" w:cs="Times New Roman"/>
          <w:sz w:val="24"/>
          <w:szCs w:val="24"/>
        </w:rPr>
        <w:t>Zamawiający zobowiązuje Wykonawcę, aby w pierwszym dniu Konferencji do godz. 10.00 sala konferencyjna została przygotowana na przeprowadzenie symulacji rozprawy sądowej zgodnie z poniższymi wymaganiami:</w:t>
      </w:r>
    </w:p>
    <w:p w:rsidR="00FA1057" w:rsidRPr="00561C95" w:rsidRDefault="00FA1057" w:rsidP="00FA1057">
      <w:pPr>
        <w:pStyle w:val="Akapitzlist"/>
        <w:numPr>
          <w:ilvl w:val="2"/>
          <w:numId w:val="13"/>
        </w:numPr>
        <w:spacing w:after="0" w:line="240" w:lineRule="auto"/>
        <w:ind w:left="1560"/>
        <w:jc w:val="both"/>
        <w:rPr>
          <w:rFonts w:ascii="Times New Roman" w:hAnsi="Times New Roman"/>
          <w:sz w:val="24"/>
          <w:szCs w:val="24"/>
        </w:rPr>
      </w:pPr>
      <w:r w:rsidRPr="00561C95">
        <w:rPr>
          <w:rFonts w:ascii="Times New Roman" w:hAnsi="Times New Roman"/>
          <w:b/>
          <w:sz w:val="24"/>
          <w:szCs w:val="24"/>
        </w:rPr>
        <w:t>Wykonawca odpowiada za zapewnienie:</w:t>
      </w:r>
    </w:p>
    <w:p w:rsidR="00FA1057" w:rsidRPr="00561C95" w:rsidRDefault="00FA1057" w:rsidP="00FA1057">
      <w:pPr>
        <w:numPr>
          <w:ilvl w:val="2"/>
          <w:numId w:val="10"/>
        </w:numPr>
        <w:spacing w:after="0" w:line="240" w:lineRule="auto"/>
        <w:ind w:left="1843" w:hanging="357"/>
        <w:jc w:val="both"/>
        <w:rPr>
          <w:rFonts w:ascii="Times New Roman" w:hAnsi="Times New Roman" w:cs="Times New Roman"/>
          <w:sz w:val="24"/>
          <w:szCs w:val="24"/>
        </w:rPr>
      </w:pPr>
      <w:proofErr w:type="gramStart"/>
      <w:r w:rsidRPr="00561C95">
        <w:rPr>
          <w:rFonts w:ascii="Times New Roman" w:hAnsi="Times New Roman" w:cs="Times New Roman"/>
          <w:sz w:val="24"/>
          <w:szCs w:val="24"/>
        </w:rPr>
        <w:t>wydzielenia</w:t>
      </w:r>
      <w:proofErr w:type="gramEnd"/>
      <w:r w:rsidRPr="00561C95">
        <w:rPr>
          <w:rFonts w:ascii="Times New Roman" w:hAnsi="Times New Roman" w:cs="Times New Roman"/>
          <w:sz w:val="24"/>
          <w:szCs w:val="24"/>
        </w:rPr>
        <w:t xml:space="preserve"> obszaru na podium celem zorganizowania stanowiska dla Sędziego</w:t>
      </w:r>
    </w:p>
    <w:p w:rsidR="00FA1057" w:rsidRPr="00561C95" w:rsidRDefault="00FA1057" w:rsidP="00FA1057">
      <w:pPr>
        <w:numPr>
          <w:ilvl w:val="2"/>
          <w:numId w:val="10"/>
        </w:numPr>
        <w:spacing w:after="0" w:line="240" w:lineRule="auto"/>
        <w:ind w:left="1843" w:hanging="357"/>
        <w:jc w:val="both"/>
        <w:rPr>
          <w:rFonts w:ascii="Times New Roman" w:hAnsi="Times New Roman" w:cs="Times New Roman"/>
          <w:sz w:val="24"/>
          <w:szCs w:val="24"/>
        </w:rPr>
      </w:pPr>
      <w:proofErr w:type="gramStart"/>
      <w:r w:rsidRPr="00561C95">
        <w:rPr>
          <w:rFonts w:ascii="Times New Roman" w:hAnsi="Times New Roman" w:cs="Times New Roman"/>
          <w:sz w:val="24"/>
          <w:szCs w:val="24"/>
        </w:rPr>
        <w:t>stołu</w:t>
      </w:r>
      <w:proofErr w:type="gramEnd"/>
      <w:r w:rsidRPr="00561C95">
        <w:rPr>
          <w:rFonts w:ascii="Times New Roman" w:hAnsi="Times New Roman" w:cs="Times New Roman"/>
          <w:sz w:val="24"/>
          <w:szCs w:val="24"/>
        </w:rPr>
        <w:t xml:space="preserve"> sędziowskiego dla 1 osoby - 1 sztuka</w:t>
      </w:r>
    </w:p>
    <w:p w:rsidR="00FA1057" w:rsidRPr="00561C95" w:rsidRDefault="00FA1057" w:rsidP="00FA1057">
      <w:pPr>
        <w:numPr>
          <w:ilvl w:val="2"/>
          <w:numId w:val="10"/>
        </w:numPr>
        <w:spacing w:after="0" w:line="240" w:lineRule="auto"/>
        <w:ind w:left="1843" w:hanging="357"/>
        <w:jc w:val="both"/>
        <w:rPr>
          <w:rFonts w:ascii="Times New Roman" w:hAnsi="Times New Roman" w:cs="Times New Roman"/>
          <w:sz w:val="24"/>
          <w:szCs w:val="24"/>
        </w:rPr>
      </w:pPr>
      <w:proofErr w:type="gramStart"/>
      <w:r w:rsidRPr="00561C95">
        <w:rPr>
          <w:rFonts w:ascii="Times New Roman" w:hAnsi="Times New Roman" w:cs="Times New Roman"/>
          <w:sz w:val="24"/>
          <w:szCs w:val="24"/>
        </w:rPr>
        <w:t>krzesła</w:t>
      </w:r>
      <w:proofErr w:type="gramEnd"/>
      <w:r w:rsidRPr="00561C95">
        <w:rPr>
          <w:rFonts w:ascii="Times New Roman" w:hAnsi="Times New Roman" w:cs="Times New Roman"/>
          <w:sz w:val="24"/>
          <w:szCs w:val="24"/>
        </w:rPr>
        <w:t xml:space="preserve"> – 4 sztuki</w:t>
      </w:r>
    </w:p>
    <w:p w:rsidR="00FA1057" w:rsidRPr="00561C95" w:rsidRDefault="00FA1057" w:rsidP="00FA1057">
      <w:pPr>
        <w:numPr>
          <w:ilvl w:val="2"/>
          <w:numId w:val="10"/>
        </w:numPr>
        <w:spacing w:after="0" w:line="240" w:lineRule="auto"/>
        <w:ind w:left="1843" w:hanging="357"/>
        <w:jc w:val="both"/>
        <w:rPr>
          <w:rFonts w:ascii="Times New Roman" w:hAnsi="Times New Roman" w:cs="Times New Roman"/>
          <w:sz w:val="24"/>
          <w:szCs w:val="24"/>
        </w:rPr>
      </w:pPr>
      <w:proofErr w:type="gramStart"/>
      <w:r w:rsidRPr="00561C95">
        <w:rPr>
          <w:rFonts w:ascii="Times New Roman" w:hAnsi="Times New Roman" w:cs="Times New Roman"/>
          <w:sz w:val="24"/>
          <w:szCs w:val="24"/>
        </w:rPr>
        <w:t>stołu</w:t>
      </w:r>
      <w:proofErr w:type="gramEnd"/>
      <w:r w:rsidRPr="00561C95">
        <w:rPr>
          <w:rFonts w:ascii="Times New Roman" w:hAnsi="Times New Roman" w:cs="Times New Roman"/>
          <w:sz w:val="24"/>
          <w:szCs w:val="24"/>
        </w:rPr>
        <w:t xml:space="preserve"> „mównicy” dla jednej osoby bez siedzenia – 1 sztukę</w:t>
      </w:r>
    </w:p>
    <w:p w:rsidR="00FA1057" w:rsidRPr="00561C95" w:rsidRDefault="00FA1057" w:rsidP="00FA1057">
      <w:pPr>
        <w:numPr>
          <w:ilvl w:val="2"/>
          <w:numId w:val="10"/>
        </w:numPr>
        <w:spacing w:after="0" w:line="240" w:lineRule="auto"/>
        <w:ind w:left="1843" w:hanging="357"/>
        <w:jc w:val="both"/>
        <w:rPr>
          <w:rFonts w:ascii="Times New Roman" w:hAnsi="Times New Roman" w:cs="Times New Roman"/>
          <w:sz w:val="24"/>
          <w:szCs w:val="24"/>
        </w:rPr>
      </w:pPr>
      <w:proofErr w:type="gramStart"/>
      <w:r w:rsidRPr="00561C95">
        <w:rPr>
          <w:rFonts w:ascii="Times New Roman" w:hAnsi="Times New Roman" w:cs="Times New Roman"/>
          <w:sz w:val="24"/>
          <w:szCs w:val="24"/>
        </w:rPr>
        <w:t>stołów</w:t>
      </w:r>
      <w:proofErr w:type="gramEnd"/>
      <w:r w:rsidRPr="00561C95">
        <w:rPr>
          <w:rFonts w:ascii="Times New Roman" w:hAnsi="Times New Roman" w:cs="Times New Roman"/>
          <w:sz w:val="24"/>
          <w:szCs w:val="24"/>
        </w:rPr>
        <w:t xml:space="preserve"> (po bokach „mównicy”) dla dwóch-trzech osób – 2 sztuki</w:t>
      </w:r>
    </w:p>
    <w:p w:rsidR="00FA1057" w:rsidRPr="00561C95" w:rsidRDefault="00FA1057" w:rsidP="00FA1057">
      <w:pPr>
        <w:numPr>
          <w:ilvl w:val="2"/>
          <w:numId w:val="10"/>
        </w:numPr>
        <w:spacing w:after="0" w:line="240" w:lineRule="auto"/>
        <w:ind w:left="1843" w:hanging="357"/>
        <w:jc w:val="both"/>
        <w:rPr>
          <w:rFonts w:ascii="Times New Roman" w:hAnsi="Times New Roman" w:cs="Times New Roman"/>
          <w:sz w:val="24"/>
          <w:szCs w:val="24"/>
        </w:rPr>
      </w:pPr>
      <w:proofErr w:type="gramStart"/>
      <w:r w:rsidRPr="00561C95">
        <w:rPr>
          <w:rFonts w:ascii="Times New Roman" w:hAnsi="Times New Roman" w:cs="Times New Roman"/>
          <w:sz w:val="24"/>
          <w:szCs w:val="24"/>
        </w:rPr>
        <w:t>ekranu</w:t>
      </w:r>
      <w:proofErr w:type="gramEnd"/>
      <w:r w:rsidRPr="00561C95">
        <w:rPr>
          <w:rFonts w:ascii="Times New Roman" w:hAnsi="Times New Roman" w:cs="Times New Roman"/>
          <w:sz w:val="24"/>
          <w:szCs w:val="24"/>
        </w:rPr>
        <w:t xml:space="preserve"> do </w:t>
      </w:r>
      <w:r w:rsidR="003123E0" w:rsidRPr="00561C95">
        <w:rPr>
          <w:rFonts w:ascii="Times New Roman" w:hAnsi="Times New Roman" w:cs="Times New Roman"/>
          <w:sz w:val="24"/>
          <w:szCs w:val="24"/>
        </w:rPr>
        <w:t xml:space="preserve">projektora </w:t>
      </w:r>
      <w:r w:rsidRPr="00561C95">
        <w:rPr>
          <w:rFonts w:ascii="Times New Roman" w:hAnsi="Times New Roman" w:cs="Times New Roman"/>
          <w:sz w:val="24"/>
          <w:szCs w:val="24"/>
        </w:rPr>
        <w:t>– 1 sztuka</w:t>
      </w:r>
    </w:p>
    <w:p w:rsidR="00FA1057" w:rsidRPr="00561C95" w:rsidRDefault="00FA1057" w:rsidP="00FA1057">
      <w:pPr>
        <w:numPr>
          <w:ilvl w:val="2"/>
          <w:numId w:val="10"/>
        </w:numPr>
        <w:spacing w:after="0" w:line="240" w:lineRule="auto"/>
        <w:ind w:left="1843" w:hanging="357"/>
        <w:jc w:val="both"/>
        <w:rPr>
          <w:rFonts w:ascii="Times New Roman" w:hAnsi="Times New Roman" w:cs="Times New Roman"/>
          <w:sz w:val="24"/>
          <w:szCs w:val="24"/>
        </w:rPr>
      </w:pPr>
      <w:proofErr w:type="gramStart"/>
      <w:r w:rsidRPr="00561C95">
        <w:rPr>
          <w:rFonts w:ascii="Times New Roman" w:hAnsi="Times New Roman" w:cs="Times New Roman"/>
          <w:sz w:val="24"/>
          <w:szCs w:val="24"/>
        </w:rPr>
        <w:t>udostępnienie</w:t>
      </w:r>
      <w:proofErr w:type="gramEnd"/>
      <w:r w:rsidRPr="00561C95">
        <w:rPr>
          <w:rFonts w:ascii="Times New Roman" w:hAnsi="Times New Roman" w:cs="Times New Roman"/>
          <w:sz w:val="24"/>
          <w:szCs w:val="24"/>
        </w:rPr>
        <w:t xml:space="preserve"> gniazdek zasilających – 6 sztuk</w:t>
      </w:r>
    </w:p>
    <w:p w:rsidR="00FA1057" w:rsidRPr="00561C95" w:rsidRDefault="00FA1057" w:rsidP="00FA1057">
      <w:pPr>
        <w:numPr>
          <w:ilvl w:val="2"/>
          <w:numId w:val="10"/>
        </w:numPr>
        <w:spacing w:after="0" w:line="240" w:lineRule="auto"/>
        <w:ind w:left="1843" w:hanging="357"/>
        <w:jc w:val="both"/>
        <w:rPr>
          <w:rFonts w:ascii="Times New Roman" w:hAnsi="Times New Roman" w:cs="Times New Roman"/>
          <w:sz w:val="24"/>
          <w:szCs w:val="24"/>
        </w:rPr>
      </w:pPr>
      <w:proofErr w:type="gramStart"/>
      <w:r w:rsidRPr="00561C95">
        <w:rPr>
          <w:rFonts w:ascii="Times New Roman" w:hAnsi="Times New Roman" w:cs="Times New Roman"/>
          <w:sz w:val="24"/>
          <w:szCs w:val="24"/>
        </w:rPr>
        <w:t>projektora</w:t>
      </w:r>
      <w:proofErr w:type="gramEnd"/>
      <w:r w:rsidRPr="00561C95">
        <w:rPr>
          <w:rFonts w:ascii="Times New Roman" w:hAnsi="Times New Roman" w:cs="Times New Roman"/>
          <w:sz w:val="24"/>
          <w:szCs w:val="24"/>
        </w:rPr>
        <w:t xml:space="preserve"> (1 sztuka) o parametrach technicznych nie niższych niż:</w:t>
      </w:r>
    </w:p>
    <w:p w:rsidR="00FA1057" w:rsidRPr="00561C95" w:rsidRDefault="00DD376A" w:rsidP="00FA1057">
      <w:pPr>
        <w:pStyle w:val="Akapitzlist"/>
        <w:numPr>
          <w:ilvl w:val="0"/>
          <w:numId w:val="11"/>
        </w:numPr>
        <w:spacing w:before="120" w:after="0"/>
        <w:jc w:val="both"/>
        <w:outlineLvl w:val="0"/>
        <w:rPr>
          <w:rFonts w:ascii="Times New Roman" w:hAnsi="Times New Roman"/>
          <w:sz w:val="24"/>
          <w:szCs w:val="24"/>
        </w:rPr>
      </w:pPr>
      <w:proofErr w:type="gramStart"/>
      <w:r>
        <w:rPr>
          <w:rFonts w:ascii="Times New Roman" w:hAnsi="Times New Roman"/>
          <w:sz w:val="24"/>
          <w:szCs w:val="24"/>
        </w:rPr>
        <w:t>liczba</w:t>
      </w:r>
      <w:proofErr w:type="gramEnd"/>
      <w:r>
        <w:rPr>
          <w:rFonts w:ascii="Times New Roman" w:hAnsi="Times New Roman"/>
          <w:sz w:val="24"/>
          <w:szCs w:val="24"/>
        </w:rPr>
        <w:t xml:space="preserve"> </w:t>
      </w:r>
      <w:r w:rsidR="00FA1057" w:rsidRPr="00561C95">
        <w:rPr>
          <w:rFonts w:ascii="Times New Roman" w:hAnsi="Times New Roman"/>
          <w:sz w:val="24"/>
          <w:szCs w:val="24"/>
        </w:rPr>
        <w:t>pikseli</w:t>
      </w:r>
      <w:r w:rsidR="00FA1057" w:rsidRPr="00561C95">
        <w:rPr>
          <w:rFonts w:ascii="Times New Roman" w:hAnsi="Times New Roman"/>
          <w:sz w:val="24"/>
          <w:szCs w:val="24"/>
        </w:rPr>
        <w:tab/>
      </w:r>
      <w:r w:rsidR="00FA1057" w:rsidRPr="00561C95">
        <w:rPr>
          <w:rFonts w:ascii="Times New Roman" w:hAnsi="Times New Roman"/>
          <w:sz w:val="24"/>
          <w:szCs w:val="24"/>
        </w:rPr>
        <w:tab/>
      </w:r>
      <w:r w:rsidR="00FA1057" w:rsidRPr="00561C95">
        <w:rPr>
          <w:rFonts w:ascii="Times New Roman" w:hAnsi="Times New Roman"/>
          <w:sz w:val="24"/>
          <w:szCs w:val="24"/>
        </w:rPr>
        <w:tab/>
      </w:r>
      <w:r w:rsidR="00FA1057" w:rsidRPr="00561C95">
        <w:rPr>
          <w:rFonts w:ascii="Times New Roman" w:hAnsi="Times New Roman"/>
          <w:sz w:val="24"/>
          <w:szCs w:val="24"/>
        </w:rPr>
        <w:tab/>
        <w:t>1.024.000</w:t>
      </w:r>
    </w:p>
    <w:p w:rsidR="00FA1057" w:rsidRPr="00561C95" w:rsidRDefault="00FA1057" w:rsidP="00FA1057">
      <w:pPr>
        <w:pStyle w:val="Akapitzlist"/>
        <w:numPr>
          <w:ilvl w:val="0"/>
          <w:numId w:val="11"/>
        </w:numPr>
        <w:spacing w:before="120" w:after="0"/>
        <w:jc w:val="both"/>
        <w:outlineLvl w:val="0"/>
        <w:rPr>
          <w:rFonts w:ascii="Times New Roman" w:hAnsi="Times New Roman"/>
          <w:sz w:val="24"/>
          <w:szCs w:val="24"/>
        </w:rPr>
      </w:pPr>
      <w:proofErr w:type="gramStart"/>
      <w:r w:rsidRPr="00561C95">
        <w:rPr>
          <w:rFonts w:ascii="Times New Roman" w:hAnsi="Times New Roman"/>
          <w:sz w:val="24"/>
          <w:szCs w:val="24"/>
        </w:rPr>
        <w:t>rozdzielczość</w:t>
      </w:r>
      <w:proofErr w:type="gramEnd"/>
      <w:r w:rsidRPr="00561C95">
        <w:rPr>
          <w:rFonts w:ascii="Times New Roman" w:hAnsi="Times New Roman"/>
          <w:sz w:val="24"/>
          <w:szCs w:val="24"/>
        </w:rPr>
        <w:t xml:space="preserve"> podst. [</w:t>
      </w:r>
      <w:proofErr w:type="spellStart"/>
      <w:r w:rsidRPr="00561C95">
        <w:rPr>
          <w:rFonts w:ascii="Times New Roman" w:hAnsi="Times New Roman"/>
          <w:sz w:val="24"/>
          <w:szCs w:val="24"/>
        </w:rPr>
        <w:t>px</w:t>
      </w:r>
      <w:proofErr w:type="spellEnd"/>
      <w:r w:rsidRPr="00561C95">
        <w:rPr>
          <w:rFonts w:ascii="Times New Roman" w:hAnsi="Times New Roman"/>
          <w:sz w:val="24"/>
          <w:szCs w:val="24"/>
        </w:rPr>
        <w:t xml:space="preserve">] </w:t>
      </w:r>
      <w:r w:rsidRPr="00561C95">
        <w:rPr>
          <w:rFonts w:ascii="Times New Roman" w:hAnsi="Times New Roman"/>
          <w:sz w:val="24"/>
          <w:szCs w:val="24"/>
        </w:rPr>
        <w:tab/>
      </w:r>
      <w:r w:rsidRPr="00561C95">
        <w:rPr>
          <w:rFonts w:ascii="Times New Roman" w:hAnsi="Times New Roman"/>
          <w:sz w:val="24"/>
          <w:szCs w:val="24"/>
        </w:rPr>
        <w:tab/>
        <w:t>1280 x 800</w:t>
      </w:r>
    </w:p>
    <w:p w:rsidR="00FA1057" w:rsidRPr="00561C95" w:rsidRDefault="00FA1057" w:rsidP="00FA1057">
      <w:pPr>
        <w:pStyle w:val="Akapitzlist"/>
        <w:numPr>
          <w:ilvl w:val="0"/>
          <w:numId w:val="11"/>
        </w:numPr>
        <w:spacing w:before="120" w:after="0"/>
        <w:jc w:val="both"/>
        <w:outlineLvl w:val="0"/>
        <w:rPr>
          <w:rFonts w:ascii="Times New Roman" w:hAnsi="Times New Roman"/>
          <w:sz w:val="24"/>
          <w:szCs w:val="24"/>
        </w:rPr>
      </w:pPr>
      <w:proofErr w:type="gramStart"/>
      <w:r w:rsidRPr="00561C95">
        <w:rPr>
          <w:rFonts w:ascii="Times New Roman" w:hAnsi="Times New Roman"/>
          <w:sz w:val="24"/>
          <w:szCs w:val="24"/>
        </w:rPr>
        <w:t>rozdzielczość</w:t>
      </w:r>
      <w:proofErr w:type="gramEnd"/>
      <w:r w:rsidRPr="00561C95">
        <w:rPr>
          <w:rFonts w:ascii="Times New Roman" w:hAnsi="Times New Roman"/>
          <w:sz w:val="24"/>
          <w:szCs w:val="24"/>
        </w:rPr>
        <w:t xml:space="preserve"> maksymalna [</w:t>
      </w:r>
      <w:proofErr w:type="spellStart"/>
      <w:r w:rsidRPr="00561C95">
        <w:rPr>
          <w:rFonts w:ascii="Times New Roman" w:hAnsi="Times New Roman"/>
          <w:sz w:val="24"/>
          <w:szCs w:val="24"/>
        </w:rPr>
        <w:t>px</w:t>
      </w:r>
      <w:proofErr w:type="spellEnd"/>
      <w:r w:rsidRPr="00561C95">
        <w:rPr>
          <w:rFonts w:ascii="Times New Roman" w:hAnsi="Times New Roman"/>
          <w:sz w:val="24"/>
          <w:szCs w:val="24"/>
        </w:rPr>
        <w:t xml:space="preserve">] </w:t>
      </w:r>
      <w:r w:rsidRPr="00561C95">
        <w:rPr>
          <w:rFonts w:ascii="Times New Roman" w:hAnsi="Times New Roman"/>
          <w:sz w:val="24"/>
          <w:szCs w:val="24"/>
        </w:rPr>
        <w:tab/>
        <w:t>1920 x 1080</w:t>
      </w:r>
    </w:p>
    <w:p w:rsidR="00FA1057" w:rsidRPr="00561C95" w:rsidRDefault="00DD376A" w:rsidP="00FA1057">
      <w:pPr>
        <w:pStyle w:val="Akapitzlist"/>
        <w:numPr>
          <w:ilvl w:val="0"/>
          <w:numId w:val="11"/>
        </w:numPr>
        <w:spacing w:before="120" w:after="0"/>
        <w:jc w:val="both"/>
        <w:outlineLvl w:val="0"/>
        <w:rPr>
          <w:rFonts w:ascii="Times New Roman" w:hAnsi="Times New Roman"/>
          <w:sz w:val="24"/>
          <w:szCs w:val="24"/>
        </w:rPr>
      </w:pPr>
      <w:r>
        <w:rPr>
          <w:rFonts w:ascii="Times New Roman" w:hAnsi="Times New Roman"/>
          <w:sz w:val="24"/>
          <w:szCs w:val="24"/>
        </w:rPr>
        <w:t>liczba</w:t>
      </w:r>
      <w:r w:rsidRPr="00561C95">
        <w:rPr>
          <w:rFonts w:ascii="Times New Roman" w:hAnsi="Times New Roman"/>
          <w:sz w:val="24"/>
          <w:szCs w:val="24"/>
        </w:rPr>
        <w:t xml:space="preserve"> </w:t>
      </w:r>
      <w:r w:rsidR="00FA1057" w:rsidRPr="00561C95">
        <w:rPr>
          <w:rFonts w:ascii="Times New Roman" w:hAnsi="Times New Roman"/>
          <w:sz w:val="24"/>
          <w:szCs w:val="24"/>
        </w:rPr>
        <w:t>kolorów</w:t>
      </w:r>
      <w:proofErr w:type="gramStart"/>
      <w:r w:rsidR="00FA1057" w:rsidRPr="00561C95">
        <w:rPr>
          <w:rFonts w:ascii="Times New Roman" w:hAnsi="Times New Roman"/>
          <w:sz w:val="24"/>
          <w:szCs w:val="24"/>
        </w:rPr>
        <w:t xml:space="preserve">: </w:t>
      </w:r>
      <w:r w:rsidR="00FA1057" w:rsidRPr="00561C95">
        <w:rPr>
          <w:rFonts w:ascii="Times New Roman" w:hAnsi="Times New Roman"/>
          <w:sz w:val="24"/>
          <w:szCs w:val="24"/>
        </w:rPr>
        <w:tab/>
      </w:r>
      <w:r w:rsidR="00FA1057" w:rsidRPr="00561C95">
        <w:rPr>
          <w:rFonts w:ascii="Times New Roman" w:hAnsi="Times New Roman"/>
          <w:sz w:val="24"/>
          <w:szCs w:val="24"/>
        </w:rPr>
        <w:tab/>
      </w:r>
      <w:r w:rsidR="00FA1057" w:rsidRPr="00561C95">
        <w:rPr>
          <w:rFonts w:ascii="Times New Roman" w:hAnsi="Times New Roman"/>
          <w:sz w:val="24"/>
          <w:szCs w:val="24"/>
        </w:rPr>
        <w:tab/>
        <w:t>16:7 mln</w:t>
      </w:r>
      <w:proofErr w:type="gramEnd"/>
    </w:p>
    <w:p w:rsidR="00FA1057" w:rsidRPr="00561C95" w:rsidRDefault="00FA1057" w:rsidP="00FA1057">
      <w:pPr>
        <w:pStyle w:val="Akapitzlist"/>
        <w:numPr>
          <w:ilvl w:val="0"/>
          <w:numId w:val="11"/>
        </w:numPr>
        <w:spacing w:before="120" w:after="0"/>
        <w:jc w:val="both"/>
        <w:outlineLvl w:val="0"/>
        <w:rPr>
          <w:rFonts w:ascii="Times New Roman" w:hAnsi="Times New Roman"/>
          <w:sz w:val="24"/>
          <w:szCs w:val="24"/>
        </w:rPr>
      </w:pPr>
      <w:proofErr w:type="gramStart"/>
      <w:r w:rsidRPr="00561C95">
        <w:rPr>
          <w:rFonts w:ascii="Times New Roman" w:hAnsi="Times New Roman"/>
          <w:sz w:val="24"/>
          <w:szCs w:val="24"/>
        </w:rPr>
        <w:t>kontrast</w:t>
      </w:r>
      <w:proofErr w:type="gramEnd"/>
      <w:r w:rsidRPr="00561C95">
        <w:rPr>
          <w:rFonts w:ascii="Times New Roman" w:hAnsi="Times New Roman"/>
          <w:sz w:val="24"/>
          <w:szCs w:val="24"/>
        </w:rPr>
        <w:t>:</w:t>
      </w:r>
      <w:r w:rsidRPr="00561C95">
        <w:rPr>
          <w:rFonts w:ascii="Times New Roman" w:hAnsi="Times New Roman"/>
          <w:sz w:val="24"/>
          <w:szCs w:val="24"/>
        </w:rPr>
        <w:tab/>
      </w:r>
      <w:r w:rsidRPr="00561C95">
        <w:rPr>
          <w:rFonts w:ascii="Times New Roman" w:hAnsi="Times New Roman"/>
          <w:sz w:val="24"/>
          <w:szCs w:val="24"/>
        </w:rPr>
        <w:tab/>
      </w:r>
      <w:r w:rsidRPr="00561C95">
        <w:rPr>
          <w:rFonts w:ascii="Times New Roman" w:hAnsi="Times New Roman"/>
          <w:sz w:val="24"/>
          <w:szCs w:val="24"/>
        </w:rPr>
        <w:tab/>
      </w:r>
      <w:r w:rsidRPr="00561C95">
        <w:rPr>
          <w:rFonts w:ascii="Times New Roman" w:hAnsi="Times New Roman"/>
          <w:sz w:val="24"/>
          <w:szCs w:val="24"/>
        </w:rPr>
        <w:tab/>
        <w:t>2000:1</w:t>
      </w:r>
    </w:p>
    <w:p w:rsidR="00FA1057" w:rsidRPr="00561C95" w:rsidRDefault="00FA1057" w:rsidP="00FA1057">
      <w:pPr>
        <w:pStyle w:val="Akapitzlist"/>
        <w:numPr>
          <w:ilvl w:val="0"/>
          <w:numId w:val="11"/>
        </w:numPr>
        <w:spacing w:before="120" w:after="0"/>
        <w:jc w:val="both"/>
        <w:outlineLvl w:val="0"/>
        <w:rPr>
          <w:rFonts w:ascii="Times New Roman" w:hAnsi="Times New Roman"/>
          <w:sz w:val="24"/>
          <w:szCs w:val="24"/>
        </w:rPr>
      </w:pPr>
      <w:proofErr w:type="gramStart"/>
      <w:r w:rsidRPr="00561C95">
        <w:rPr>
          <w:rFonts w:ascii="Times New Roman" w:hAnsi="Times New Roman"/>
          <w:sz w:val="24"/>
          <w:szCs w:val="24"/>
        </w:rPr>
        <w:t>jasność</w:t>
      </w:r>
      <w:proofErr w:type="gramEnd"/>
      <w:r w:rsidRPr="00561C95">
        <w:rPr>
          <w:rFonts w:ascii="Times New Roman" w:hAnsi="Times New Roman"/>
          <w:sz w:val="24"/>
          <w:szCs w:val="24"/>
        </w:rPr>
        <w:t xml:space="preserve"> [ANSI lumen]:</w:t>
      </w:r>
      <w:r w:rsidRPr="00561C95">
        <w:rPr>
          <w:rFonts w:ascii="Times New Roman" w:hAnsi="Times New Roman"/>
          <w:sz w:val="24"/>
          <w:szCs w:val="24"/>
        </w:rPr>
        <w:tab/>
      </w:r>
      <w:r w:rsidRPr="00561C95">
        <w:rPr>
          <w:rFonts w:ascii="Times New Roman" w:hAnsi="Times New Roman"/>
          <w:sz w:val="24"/>
          <w:szCs w:val="24"/>
        </w:rPr>
        <w:tab/>
        <w:t>3000</w:t>
      </w:r>
    </w:p>
    <w:p w:rsidR="00FA1057" w:rsidRPr="00561C95" w:rsidRDefault="00FA1057" w:rsidP="00FA1057">
      <w:pPr>
        <w:numPr>
          <w:ilvl w:val="0"/>
          <w:numId w:val="12"/>
        </w:numPr>
        <w:tabs>
          <w:tab w:val="clear" w:pos="1440"/>
        </w:tabs>
        <w:spacing w:after="0" w:line="276" w:lineRule="auto"/>
        <w:ind w:left="1843"/>
        <w:jc w:val="both"/>
        <w:rPr>
          <w:rFonts w:ascii="Times New Roman" w:hAnsi="Times New Roman" w:cs="Times New Roman"/>
          <w:sz w:val="24"/>
          <w:szCs w:val="24"/>
        </w:rPr>
      </w:pPr>
      <w:r w:rsidRPr="00561C95">
        <w:rPr>
          <w:rFonts w:ascii="Times New Roman" w:hAnsi="Times New Roman" w:cs="Times New Roman"/>
          <w:sz w:val="24"/>
          <w:szCs w:val="24"/>
        </w:rPr>
        <w:t>Zagwarantowanie źródła zasilania</w:t>
      </w:r>
    </w:p>
    <w:p w:rsidR="00FA1057" w:rsidRPr="00561C95" w:rsidRDefault="00FA1057" w:rsidP="00FA1057">
      <w:pPr>
        <w:numPr>
          <w:ilvl w:val="0"/>
          <w:numId w:val="9"/>
        </w:numPr>
        <w:spacing w:after="0" w:line="240" w:lineRule="auto"/>
        <w:ind w:left="1843" w:hanging="284"/>
        <w:jc w:val="both"/>
        <w:rPr>
          <w:rFonts w:ascii="Times New Roman" w:hAnsi="Times New Roman" w:cs="Times New Roman"/>
          <w:sz w:val="24"/>
          <w:szCs w:val="24"/>
        </w:rPr>
      </w:pPr>
      <w:r w:rsidRPr="00561C95">
        <w:rPr>
          <w:rFonts w:ascii="Times New Roman" w:hAnsi="Times New Roman" w:cs="Times New Roman"/>
          <w:sz w:val="24"/>
          <w:szCs w:val="24"/>
        </w:rPr>
        <w:t xml:space="preserve">Zamawiający zapewnia zestaw do cyfrowej rejestracji rozpraw oraz jego montaż w dniu poprzedzającym pierwszy dzień Konferencji na sali konferencyjnej, a także bieżącą opiekę nad sprzętem w trakcie trwania pokazu. </w:t>
      </w:r>
    </w:p>
    <w:p w:rsidR="00FA1057" w:rsidRDefault="00FA1057" w:rsidP="00FA1057">
      <w:pPr>
        <w:jc w:val="both"/>
        <w:rPr>
          <w:rFonts w:ascii="Times New Roman" w:hAnsi="Times New Roman" w:cs="Times New Roman"/>
          <w:sz w:val="24"/>
          <w:szCs w:val="24"/>
        </w:rPr>
      </w:pPr>
    </w:p>
    <w:p w:rsidR="00440ED6" w:rsidRDefault="00440ED6" w:rsidP="00FA1057">
      <w:pPr>
        <w:jc w:val="both"/>
        <w:rPr>
          <w:rFonts w:ascii="Times New Roman" w:hAnsi="Times New Roman" w:cs="Times New Roman"/>
          <w:sz w:val="24"/>
          <w:szCs w:val="24"/>
        </w:rPr>
      </w:pPr>
    </w:p>
    <w:p w:rsidR="00440ED6" w:rsidRDefault="00440ED6" w:rsidP="00FA1057">
      <w:pPr>
        <w:jc w:val="both"/>
        <w:rPr>
          <w:rFonts w:ascii="Times New Roman" w:hAnsi="Times New Roman" w:cs="Times New Roman"/>
          <w:sz w:val="24"/>
          <w:szCs w:val="24"/>
        </w:rPr>
      </w:pPr>
    </w:p>
    <w:p w:rsidR="00440ED6" w:rsidRDefault="00440ED6" w:rsidP="00FA1057">
      <w:pPr>
        <w:jc w:val="both"/>
        <w:rPr>
          <w:rFonts w:ascii="Times New Roman" w:hAnsi="Times New Roman" w:cs="Times New Roman"/>
          <w:sz w:val="24"/>
          <w:szCs w:val="24"/>
        </w:rPr>
      </w:pPr>
    </w:p>
    <w:p w:rsidR="00440ED6" w:rsidRDefault="00440ED6" w:rsidP="00FA1057">
      <w:pPr>
        <w:jc w:val="both"/>
        <w:rPr>
          <w:rFonts w:ascii="Times New Roman" w:hAnsi="Times New Roman" w:cs="Times New Roman"/>
          <w:sz w:val="24"/>
          <w:szCs w:val="24"/>
        </w:rPr>
      </w:pPr>
    </w:p>
    <w:p w:rsidR="00440ED6" w:rsidRDefault="00440ED6" w:rsidP="00FA1057">
      <w:pPr>
        <w:jc w:val="both"/>
        <w:rPr>
          <w:rFonts w:ascii="Times New Roman" w:hAnsi="Times New Roman" w:cs="Times New Roman"/>
          <w:sz w:val="24"/>
          <w:szCs w:val="24"/>
        </w:rPr>
      </w:pPr>
    </w:p>
    <w:p w:rsidR="00440ED6" w:rsidRPr="00561C95" w:rsidRDefault="00440ED6" w:rsidP="00FA1057">
      <w:pPr>
        <w:jc w:val="both"/>
        <w:rPr>
          <w:rFonts w:ascii="Times New Roman" w:hAnsi="Times New Roman" w:cs="Times New Roman"/>
          <w:sz w:val="24"/>
          <w:szCs w:val="24"/>
        </w:rPr>
      </w:pPr>
    </w:p>
    <w:p w:rsidR="00FA1057" w:rsidRPr="00561C95" w:rsidRDefault="00FA1057" w:rsidP="00FA1057">
      <w:pPr>
        <w:pStyle w:val="Akapitzlist"/>
        <w:numPr>
          <w:ilvl w:val="2"/>
          <w:numId w:val="13"/>
        </w:numPr>
        <w:spacing w:before="120" w:after="0" w:line="360" w:lineRule="auto"/>
        <w:ind w:left="1560"/>
        <w:jc w:val="both"/>
        <w:outlineLvl w:val="0"/>
        <w:rPr>
          <w:rFonts w:ascii="Times New Roman" w:hAnsi="Times New Roman"/>
          <w:b/>
          <w:sz w:val="24"/>
          <w:szCs w:val="24"/>
        </w:rPr>
      </w:pPr>
      <w:r w:rsidRPr="00561C95">
        <w:rPr>
          <w:rFonts w:ascii="Times New Roman" w:hAnsi="Times New Roman"/>
          <w:b/>
          <w:sz w:val="24"/>
          <w:szCs w:val="24"/>
        </w:rPr>
        <w:lastRenderedPageBreak/>
        <w:t>Orientacyjne rozmieszczenie sali rozpraw</w:t>
      </w:r>
    </w:p>
    <w:p w:rsidR="00FA1057" w:rsidRPr="00561C95" w:rsidRDefault="00FA1057" w:rsidP="00FA1057">
      <w:pPr>
        <w:ind w:left="993"/>
        <w:jc w:val="both"/>
        <w:rPr>
          <w:rFonts w:ascii="Times New Roman" w:hAnsi="Times New Roman" w:cs="Times New Roman"/>
          <w:sz w:val="24"/>
          <w:szCs w:val="24"/>
        </w:rPr>
      </w:pPr>
      <w:r w:rsidRPr="00561C95">
        <w:rPr>
          <w:rFonts w:ascii="Times New Roman" w:hAnsi="Times New Roman" w:cs="Times New Roman"/>
          <w:noProof/>
          <w:sz w:val="24"/>
          <w:szCs w:val="24"/>
          <w:lang w:eastAsia="pl-PL"/>
        </w:rPr>
        <w:drawing>
          <wp:inline distT="0" distB="0" distL="0" distR="0">
            <wp:extent cx="4316561" cy="4200525"/>
            <wp:effectExtent l="0" t="0" r="825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16561" cy="4200525"/>
                    </a:xfrm>
                    <a:prstGeom prst="rect">
                      <a:avLst/>
                    </a:prstGeom>
                    <a:noFill/>
                    <a:ln>
                      <a:noFill/>
                    </a:ln>
                  </pic:spPr>
                </pic:pic>
              </a:graphicData>
            </a:graphic>
          </wp:inline>
        </w:drawing>
      </w:r>
      <w:r w:rsidRPr="00561C95">
        <w:rPr>
          <w:rFonts w:ascii="Times New Roman" w:hAnsi="Times New Roman" w:cs="Times New Roman"/>
          <w:sz w:val="24"/>
          <w:szCs w:val="24"/>
        </w:rPr>
        <w:t xml:space="preserve"> </w:t>
      </w:r>
    </w:p>
    <w:p w:rsidR="00FA1057" w:rsidRPr="00561C95" w:rsidRDefault="00FA1057" w:rsidP="00FA1057">
      <w:pPr>
        <w:jc w:val="both"/>
        <w:rPr>
          <w:rFonts w:ascii="Times New Roman" w:hAnsi="Times New Roman" w:cs="Times New Roman"/>
          <w:sz w:val="24"/>
          <w:szCs w:val="24"/>
        </w:rPr>
      </w:pPr>
    </w:p>
    <w:p w:rsidR="00636497" w:rsidRPr="00657838" w:rsidRDefault="00FA1057" w:rsidP="00657838">
      <w:pPr>
        <w:numPr>
          <w:ilvl w:val="0"/>
          <w:numId w:val="9"/>
        </w:numPr>
        <w:spacing w:after="0" w:line="276" w:lineRule="auto"/>
        <w:ind w:left="993" w:hanging="284"/>
        <w:jc w:val="both"/>
        <w:rPr>
          <w:rFonts w:ascii="Times New Roman" w:hAnsi="Times New Roman" w:cs="Times New Roman"/>
          <w:sz w:val="24"/>
          <w:szCs w:val="24"/>
        </w:rPr>
      </w:pPr>
      <w:r w:rsidRPr="00561C95">
        <w:rPr>
          <w:rFonts w:ascii="Times New Roman" w:hAnsi="Times New Roman" w:cs="Times New Roman"/>
          <w:sz w:val="24"/>
          <w:szCs w:val="24"/>
        </w:rPr>
        <w:t>Wyposażenie to winno być usunięte do momentu rozpoczęcia drugiego dnia konferencji do godz. 8.00.</w:t>
      </w:r>
    </w:p>
    <w:p w:rsidR="00FA1057" w:rsidRPr="00561C95" w:rsidRDefault="00FA1057" w:rsidP="00844375">
      <w:pPr>
        <w:numPr>
          <w:ilvl w:val="0"/>
          <w:numId w:val="17"/>
        </w:numPr>
        <w:spacing w:after="0" w:line="240" w:lineRule="auto"/>
        <w:ind w:left="1276" w:hanging="283"/>
        <w:jc w:val="both"/>
        <w:outlineLvl w:val="0"/>
        <w:rPr>
          <w:rFonts w:ascii="Times New Roman" w:hAnsi="Times New Roman" w:cs="Times New Roman"/>
          <w:sz w:val="24"/>
          <w:szCs w:val="24"/>
        </w:rPr>
      </w:pPr>
      <w:r w:rsidRPr="00561C95">
        <w:rPr>
          <w:rFonts w:ascii="Times New Roman" w:hAnsi="Times New Roman" w:cs="Times New Roman"/>
          <w:sz w:val="24"/>
          <w:szCs w:val="24"/>
        </w:rPr>
        <w:t xml:space="preserve">Wykonawca odpowiada za zorganizowanie sali lub pomieszczenia na potrzeby spożycia </w:t>
      </w:r>
      <w:proofErr w:type="gramStart"/>
      <w:r w:rsidRPr="00561C95">
        <w:rPr>
          <w:rFonts w:ascii="Times New Roman" w:hAnsi="Times New Roman" w:cs="Times New Roman"/>
          <w:sz w:val="24"/>
          <w:szCs w:val="24"/>
        </w:rPr>
        <w:t>obiadu na co</w:t>
      </w:r>
      <w:proofErr w:type="gramEnd"/>
      <w:r w:rsidRPr="00561C95">
        <w:rPr>
          <w:rFonts w:ascii="Times New Roman" w:hAnsi="Times New Roman" w:cs="Times New Roman"/>
          <w:sz w:val="24"/>
          <w:szCs w:val="24"/>
        </w:rPr>
        <w:t xml:space="preserve"> najmniej 150 osób w budynku, w którym odbywa się Konferencja.</w:t>
      </w:r>
    </w:p>
    <w:p w:rsidR="00FA1057" w:rsidRPr="00561C95" w:rsidRDefault="00FA1057" w:rsidP="00844375">
      <w:pPr>
        <w:numPr>
          <w:ilvl w:val="0"/>
          <w:numId w:val="17"/>
        </w:numPr>
        <w:spacing w:after="0" w:line="240" w:lineRule="auto"/>
        <w:ind w:left="1276" w:hanging="283"/>
        <w:jc w:val="both"/>
        <w:outlineLvl w:val="0"/>
        <w:rPr>
          <w:rFonts w:ascii="Times New Roman" w:hAnsi="Times New Roman" w:cs="Times New Roman"/>
          <w:sz w:val="24"/>
          <w:szCs w:val="24"/>
        </w:rPr>
      </w:pPr>
      <w:r w:rsidRPr="00561C95">
        <w:rPr>
          <w:rFonts w:ascii="Times New Roman" w:hAnsi="Times New Roman" w:cs="Times New Roman"/>
          <w:sz w:val="24"/>
          <w:szCs w:val="24"/>
        </w:rPr>
        <w:t>Podczas przerw kawowych i obiadów dodatkowe czyste szkło donoszone na żądanie organizatora.</w:t>
      </w:r>
    </w:p>
    <w:p w:rsidR="00FA1057" w:rsidRPr="00561C95" w:rsidRDefault="00FA1057" w:rsidP="00844375">
      <w:pPr>
        <w:numPr>
          <w:ilvl w:val="0"/>
          <w:numId w:val="17"/>
        </w:numPr>
        <w:spacing w:after="0" w:line="240" w:lineRule="auto"/>
        <w:ind w:left="1276" w:hanging="283"/>
        <w:jc w:val="both"/>
        <w:outlineLvl w:val="0"/>
        <w:rPr>
          <w:rFonts w:ascii="Times New Roman" w:hAnsi="Times New Roman" w:cs="Times New Roman"/>
          <w:sz w:val="24"/>
          <w:szCs w:val="24"/>
        </w:rPr>
      </w:pPr>
      <w:r w:rsidRPr="00561C95">
        <w:rPr>
          <w:rFonts w:ascii="Times New Roman" w:hAnsi="Times New Roman" w:cs="Times New Roman"/>
          <w:sz w:val="24"/>
          <w:szCs w:val="24"/>
        </w:rPr>
        <w:t xml:space="preserve">Wykonawca zapewni uczestnikom szatnię wraz z obsługą minimum na godzinę przed rozpoczęciem każde z dni Konferencji oraz w trakcie jej trwania, do godziny po zakończeniu każdego z </w:t>
      </w:r>
      <w:proofErr w:type="gramStart"/>
      <w:r w:rsidRPr="00561C95">
        <w:rPr>
          <w:rFonts w:ascii="Times New Roman" w:hAnsi="Times New Roman" w:cs="Times New Roman"/>
          <w:sz w:val="24"/>
          <w:szCs w:val="24"/>
        </w:rPr>
        <w:t>dni  Konferencji</w:t>
      </w:r>
      <w:proofErr w:type="gramEnd"/>
      <w:r w:rsidRPr="00561C95">
        <w:rPr>
          <w:rFonts w:ascii="Times New Roman" w:hAnsi="Times New Roman" w:cs="Times New Roman"/>
          <w:sz w:val="24"/>
          <w:szCs w:val="24"/>
        </w:rPr>
        <w:t xml:space="preserve">.  </w:t>
      </w:r>
    </w:p>
    <w:p w:rsidR="00FA1057" w:rsidRPr="00561C95" w:rsidRDefault="00FA1057" w:rsidP="00844375">
      <w:pPr>
        <w:numPr>
          <w:ilvl w:val="0"/>
          <w:numId w:val="17"/>
        </w:numPr>
        <w:spacing w:after="0" w:line="240" w:lineRule="auto"/>
        <w:ind w:left="1276" w:hanging="283"/>
        <w:jc w:val="both"/>
        <w:outlineLvl w:val="0"/>
        <w:rPr>
          <w:rFonts w:ascii="Times New Roman" w:hAnsi="Times New Roman" w:cs="Times New Roman"/>
          <w:sz w:val="24"/>
          <w:szCs w:val="24"/>
        </w:rPr>
      </w:pPr>
      <w:r w:rsidRPr="00561C95">
        <w:rPr>
          <w:rFonts w:ascii="Times New Roman" w:hAnsi="Times New Roman" w:cs="Times New Roman"/>
          <w:sz w:val="24"/>
          <w:szCs w:val="24"/>
        </w:rPr>
        <w:t xml:space="preserve">Wykonawca zapewni oznaczenie sali oraz drogi do jej poszczególnych części składowych oraz toalet. Rozmieszczenie przygotowanego oznakowania musi zostać </w:t>
      </w:r>
      <w:proofErr w:type="gramStart"/>
      <w:r w:rsidRPr="00561C95">
        <w:rPr>
          <w:rFonts w:ascii="Times New Roman" w:hAnsi="Times New Roman" w:cs="Times New Roman"/>
          <w:sz w:val="24"/>
          <w:szCs w:val="24"/>
        </w:rPr>
        <w:t>zakończone na co</w:t>
      </w:r>
      <w:proofErr w:type="gramEnd"/>
      <w:r w:rsidRPr="00561C95">
        <w:rPr>
          <w:rFonts w:ascii="Times New Roman" w:hAnsi="Times New Roman" w:cs="Times New Roman"/>
          <w:sz w:val="24"/>
          <w:szCs w:val="24"/>
        </w:rPr>
        <w:t xml:space="preserve"> najmniej godzinę przed rozpoczęciem konferencji. Oznaczenie będzie przygotowane w języku polskim i języku angielskim na szablonach z logo Zamawiającego, przesłanych przez </w:t>
      </w:r>
      <w:proofErr w:type="gramStart"/>
      <w:r w:rsidRPr="00561C95">
        <w:rPr>
          <w:rFonts w:ascii="Times New Roman" w:hAnsi="Times New Roman" w:cs="Times New Roman"/>
          <w:sz w:val="24"/>
          <w:szCs w:val="24"/>
        </w:rPr>
        <w:t>Zamawiającego na co</w:t>
      </w:r>
      <w:proofErr w:type="gramEnd"/>
      <w:r w:rsidRPr="00561C95">
        <w:rPr>
          <w:rFonts w:ascii="Times New Roman" w:hAnsi="Times New Roman" w:cs="Times New Roman"/>
          <w:sz w:val="24"/>
          <w:szCs w:val="24"/>
        </w:rPr>
        <w:t xml:space="preserve"> najmniej 3 (trzy) dni robocze przed rozpoczęciem Konferencji. </w:t>
      </w:r>
    </w:p>
    <w:p w:rsidR="00FA1057" w:rsidRPr="00561C95" w:rsidRDefault="00FA1057" w:rsidP="00844375">
      <w:pPr>
        <w:numPr>
          <w:ilvl w:val="0"/>
          <w:numId w:val="17"/>
        </w:numPr>
        <w:spacing w:after="0" w:line="240" w:lineRule="auto"/>
        <w:ind w:left="1276" w:hanging="283"/>
        <w:jc w:val="both"/>
        <w:outlineLvl w:val="0"/>
        <w:rPr>
          <w:rFonts w:ascii="Times New Roman" w:hAnsi="Times New Roman" w:cs="Times New Roman"/>
          <w:sz w:val="24"/>
          <w:szCs w:val="24"/>
        </w:rPr>
      </w:pPr>
      <w:r w:rsidRPr="00561C95">
        <w:rPr>
          <w:rFonts w:ascii="Times New Roman" w:hAnsi="Times New Roman" w:cs="Times New Roman"/>
          <w:sz w:val="24"/>
          <w:szCs w:val="24"/>
        </w:rPr>
        <w:t xml:space="preserve">Wykonawca zapewnia serwis sprzątający na potrzeby usługi konferencyjnej </w:t>
      </w:r>
      <w:r w:rsidRPr="00561C95">
        <w:rPr>
          <w:rFonts w:ascii="Times New Roman" w:hAnsi="Times New Roman" w:cs="Times New Roman"/>
          <w:sz w:val="24"/>
          <w:szCs w:val="24"/>
        </w:rPr>
        <w:br/>
        <w:t>i cateringowej.</w:t>
      </w:r>
    </w:p>
    <w:p w:rsidR="00FA1057" w:rsidRPr="00EC1A79" w:rsidRDefault="00FA1057" w:rsidP="00EC1A79">
      <w:pPr>
        <w:numPr>
          <w:ilvl w:val="0"/>
          <w:numId w:val="17"/>
        </w:numPr>
        <w:spacing w:after="0" w:line="240" w:lineRule="auto"/>
        <w:ind w:left="1276" w:hanging="283"/>
        <w:jc w:val="both"/>
        <w:outlineLvl w:val="0"/>
        <w:rPr>
          <w:rFonts w:ascii="Times New Roman" w:hAnsi="Times New Roman" w:cs="Times New Roman"/>
          <w:sz w:val="24"/>
          <w:szCs w:val="24"/>
        </w:rPr>
      </w:pPr>
      <w:r w:rsidRPr="00561C95">
        <w:rPr>
          <w:rFonts w:ascii="Times New Roman" w:hAnsi="Times New Roman" w:cs="Times New Roman"/>
          <w:sz w:val="24"/>
          <w:szCs w:val="24"/>
        </w:rPr>
        <w:t xml:space="preserve">Wykonawca udostępni pomieszczenie celem przechowania materiałów konferencyjnych (notesów, długopisów w </w:t>
      </w:r>
      <w:r w:rsidR="00DD376A">
        <w:rPr>
          <w:rFonts w:ascii="Times New Roman" w:hAnsi="Times New Roman" w:cs="Times New Roman"/>
          <w:sz w:val="24"/>
          <w:szCs w:val="24"/>
        </w:rPr>
        <w:t>liczbie</w:t>
      </w:r>
      <w:r w:rsidR="00DD376A" w:rsidRPr="00561C95">
        <w:rPr>
          <w:rFonts w:ascii="Times New Roman" w:hAnsi="Times New Roman" w:cs="Times New Roman"/>
          <w:sz w:val="24"/>
          <w:szCs w:val="24"/>
        </w:rPr>
        <w:t xml:space="preserve"> </w:t>
      </w:r>
      <w:r w:rsidRPr="00561C95">
        <w:rPr>
          <w:rFonts w:ascii="Times New Roman" w:hAnsi="Times New Roman" w:cs="Times New Roman"/>
          <w:sz w:val="24"/>
          <w:szCs w:val="24"/>
        </w:rPr>
        <w:t xml:space="preserve">po 200 sztuk każde oraz materiałów związanych z identyfikacja wizualną konferencji, itp.). Zamawiający </w:t>
      </w:r>
      <w:r w:rsidRPr="00561C95">
        <w:rPr>
          <w:rFonts w:ascii="Times New Roman" w:hAnsi="Times New Roman" w:cs="Times New Roman"/>
          <w:sz w:val="24"/>
          <w:szCs w:val="24"/>
        </w:rPr>
        <w:lastRenderedPageBreak/>
        <w:t xml:space="preserve">oświadcza, iż materiały zostaną przekazane Wykonawcy nie wcześniej niż na 30 dni, i nie później </w:t>
      </w:r>
      <w:proofErr w:type="gramStart"/>
      <w:r w:rsidRPr="00561C95">
        <w:rPr>
          <w:rFonts w:ascii="Times New Roman" w:hAnsi="Times New Roman" w:cs="Times New Roman"/>
          <w:sz w:val="24"/>
          <w:szCs w:val="24"/>
        </w:rPr>
        <w:t>niż  na</w:t>
      </w:r>
      <w:proofErr w:type="gramEnd"/>
      <w:r w:rsidRPr="00561C95">
        <w:rPr>
          <w:rFonts w:ascii="Times New Roman" w:hAnsi="Times New Roman" w:cs="Times New Roman"/>
          <w:sz w:val="24"/>
          <w:szCs w:val="24"/>
        </w:rPr>
        <w:t xml:space="preserve"> 10 dni przed rozpoczęciem Konferencji. </w:t>
      </w:r>
    </w:p>
    <w:p w:rsidR="00FA1057" w:rsidRPr="00EA46CC" w:rsidRDefault="00FA1057" w:rsidP="00EA46CC">
      <w:pPr>
        <w:pStyle w:val="Akapitzlist"/>
        <w:numPr>
          <w:ilvl w:val="2"/>
          <w:numId w:val="8"/>
        </w:numPr>
        <w:tabs>
          <w:tab w:val="clear" w:pos="2340"/>
        </w:tabs>
        <w:spacing w:after="0" w:line="240" w:lineRule="auto"/>
        <w:ind w:left="993"/>
        <w:jc w:val="both"/>
        <w:outlineLvl w:val="0"/>
        <w:rPr>
          <w:rFonts w:ascii="Times New Roman" w:hAnsi="Times New Roman"/>
          <w:b/>
          <w:sz w:val="24"/>
          <w:szCs w:val="24"/>
        </w:rPr>
      </w:pPr>
      <w:proofErr w:type="gramStart"/>
      <w:r w:rsidRPr="00561C95">
        <w:rPr>
          <w:rFonts w:ascii="Times New Roman" w:hAnsi="Times New Roman"/>
          <w:b/>
          <w:sz w:val="24"/>
          <w:szCs w:val="24"/>
        </w:rPr>
        <w:t>baza</w:t>
      </w:r>
      <w:proofErr w:type="gramEnd"/>
      <w:r w:rsidRPr="00561C95">
        <w:rPr>
          <w:rFonts w:ascii="Times New Roman" w:hAnsi="Times New Roman"/>
          <w:b/>
          <w:sz w:val="24"/>
          <w:szCs w:val="24"/>
        </w:rPr>
        <w:t xml:space="preserve"> restauracyjna </w:t>
      </w:r>
    </w:p>
    <w:p w:rsidR="00FA1057" w:rsidRPr="00561C95" w:rsidRDefault="00FA1057" w:rsidP="00FA1057">
      <w:pPr>
        <w:tabs>
          <w:tab w:val="left" w:pos="284"/>
        </w:tabs>
        <w:ind w:left="709"/>
        <w:jc w:val="both"/>
        <w:rPr>
          <w:rFonts w:ascii="Times New Roman" w:hAnsi="Times New Roman" w:cs="Times New Roman"/>
          <w:sz w:val="24"/>
          <w:szCs w:val="24"/>
        </w:rPr>
      </w:pPr>
      <w:r w:rsidRPr="00561C95">
        <w:rPr>
          <w:rFonts w:ascii="Times New Roman" w:hAnsi="Times New Roman" w:cs="Times New Roman"/>
          <w:sz w:val="24"/>
          <w:szCs w:val="24"/>
        </w:rPr>
        <w:t>Zapewnienie wyżywienia i obsługa gastronomiczna dla uczestników Konferencji – następująco, minimalne warunki:</w:t>
      </w:r>
    </w:p>
    <w:p w:rsidR="00FA1057" w:rsidRPr="00561C95" w:rsidRDefault="00FA1057" w:rsidP="00FA1057">
      <w:pPr>
        <w:numPr>
          <w:ilvl w:val="0"/>
          <w:numId w:val="18"/>
        </w:numPr>
        <w:spacing w:after="0" w:line="240" w:lineRule="auto"/>
        <w:ind w:left="1134"/>
        <w:jc w:val="both"/>
        <w:outlineLvl w:val="0"/>
        <w:rPr>
          <w:rFonts w:ascii="Times New Roman" w:hAnsi="Times New Roman" w:cs="Times New Roman"/>
          <w:sz w:val="24"/>
          <w:szCs w:val="24"/>
        </w:rPr>
      </w:pPr>
      <w:r w:rsidRPr="00561C95">
        <w:rPr>
          <w:rFonts w:ascii="Times New Roman" w:hAnsi="Times New Roman" w:cs="Times New Roman"/>
          <w:b/>
          <w:sz w:val="24"/>
          <w:szCs w:val="24"/>
        </w:rPr>
        <w:t>śniadanie</w:t>
      </w:r>
      <w:r w:rsidRPr="00561C95">
        <w:rPr>
          <w:rFonts w:ascii="Times New Roman" w:hAnsi="Times New Roman" w:cs="Times New Roman"/>
          <w:sz w:val="24"/>
          <w:szCs w:val="24"/>
        </w:rPr>
        <w:t xml:space="preserve">, w formie bufetu, w sali restauracyjnej, o zawartości: 3 rodzaje pieczywa – biały chleb, bułki i pieczywo </w:t>
      </w:r>
      <w:proofErr w:type="gramStart"/>
      <w:r w:rsidRPr="00561C95">
        <w:rPr>
          <w:rFonts w:ascii="Times New Roman" w:hAnsi="Times New Roman" w:cs="Times New Roman"/>
          <w:sz w:val="24"/>
          <w:szCs w:val="24"/>
        </w:rPr>
        <w:t>ciemne,  masło</w:t>
      </w:r>
      <w:proofErr w:type="gramEnd"/>
      <w:r w:rsidRPr="00561C95">
        <w:rPr>
          <w:rFonts w:ascii="Times New Roman" w:hAnsi="Times New Roman" w:cs="Times New Roman"/>
          <w:sz w:val="24"/>
          <w:szCs w:val="24"/>
        </w:rPr>
        <w:t xml:space="preserve">, nabiał, biały ser, serki topione, ser żółty, wędliny, pasztet drobiowy, pasta rybna, zimne przystawki np. śledzie, posiłek gorący: np. jajecznica, kiełbaski, napoje: sok owocowy, kawa, herbata (w torebkach – </w:t>
      </w:r>
      <w:r w:rsidR="006C40E2">
        <w:rPr>
          <w:rFonts w:ascii="Times New Roman" w:hAnsi="Times New Roman" w:cs="Times New Roman"/>
          <w:sz w:val="24"/>
          <w:szCs w:val="24"/>
        </w:rPr>
        <w:t xml:space="preserve">min. </w:t>
      </w:r>
      <w:r w:rsidRPr="00561C95">
        <w:rPr>
          <w:rFonts w:ascii="Times New Roman" w:hAnsi="Times New Roman" w:cs="Times New Roman"/>
          <w:sz w:val="24"/>
          <w:szCs w:val="24"/>
        </w:rPr>
        <w:t>3 rodzaje), cukier, cytryna, mleko do kawy, woda mineralna gazowana i niegazowana; śniadania serwowane w obiekcie hotelowym;</w:t>
      </w:r>
    </w:p>
    <w:p w:rsidR="00FA1057" w:rsidRPr="00561C95" w:rsidRDefault="00FA1057" w:rsidP="00FA1057">
      <w:pPr>
        <w:numPr>
          <w:ilvl w:val="0"/>
          <w:numId w:val="18"/>
        </w:numPr>
        <w:spacing w:after="0" w:line="240" w:lineRule="auto"/>
        <w:ind w:left="1134"/>
        <w:jc w:val="both"/>
        <w:outlineLvl w:val="0"/>
        <w:rPr>
          <w:rFonts w:ascii="Times New Roman" w:hAnsi="Times New Roman" w:cs="Times New Roman"/>
          <w:sz w:val="24"/>
          <w:szCs w:val="24"/>
        </w:rPr>
      </w:pPr>
      <w:r w:rsidRPr="00561C95">
        <w:rPr>
          <w:rFonts w:ascii="Times New Roman" w:hAnsi="Times New Roman" w:cs="Times New Roman"/>
          <w:b/>
          <w:sz w:val="24"/>
          <w:szCs w:val="24"/>
        </w:rPr>
        <w:t>przerwy kawowe</w:t>
      </w:r>
      <w:r w:rsidRPr="00561C95">
        <w:rPr>
          <w:rFonts w:ascii="Times New Roman" w:hAnsi="Times New Roman" w:cs="Times New Roman"/>
          <w:sz w:val="24"/>
          <w:szCs w:val="24"/>
        </w:rPr>
        <w:t xml:space="preserve"> – (skład: kawa, co najmniej 3 </w:t>
      </w:r>
      <w:proofErr w:type="gramStart"/>
      <w:r w:rsidRPr="00561C95">
        <w:rPr>
          <w:rFonts w:ascii="Times New Roman" w:hAnsi="Times New Roman" w:cs="Times New Roman"/>
          <w:sz w:val="24"/>
          <w:szCs w:val="24"/>
        </w:rPr>
        <w:t>rodzaje  herbat</w:t>
      </w:r>
      <w:proofErr w:type="gramEnd"/>
      <w:r w:rsidRPr="00561C95">
        <w:rPr>
          <w:rFonts w:ascii="Times New Roman" w:hAnsi="Times New Roman" w:cs="Times New Roman"/>
          <w:sz w:val="24"/>
          <w:szCs w:val="24"/>
        </w:rPr>
        <w:t xml:space="preserve"> w torebkach, woda mineralna gazowana i niegazowana, mleko do kawy, cukier, cytryna, sok owocowy, </w:t>
      </w:r>
      <w:r w:rsidR="006C40E2">
        <w:rPr>
          <w:rFonts w:ascii="Times New Roman" w:hAnsi="Times New Roman" w:cs="Times New Roman"/>
          <w:sz w:val="24"/>
          <w:szCs w:val="24"/>
        </w:rPr>
        <w:t xml:space="preserve">co najmniej </w:t>
      </w:r>
      <w:r w:rsidRPr="00561C95">
        <w:rPr>
          <w:rFonts w:ascii="Times New Roman" w:hAnsi="Times New Roman" w:cs="Times New Roman"/>
          <w:sz w:val="24"/>
          <w:szCs w:val="24"/>
        </w:rPr>
        <w:t>dwa rodzaje ciastek), przerwy kawowe serwowane w budynku, w którym odbywa się Konferencja;</w:t>
      </w:r>
    </w:p>
    <w:p w:rsidR="00FA1057" w:rsidRPr="00561C95" w:rsidRDefault="00FA1057" w:rsidP="00FA1057">
      <w:pPr>
        <w:numPr>
          <w:ilvl w:val="0"/>
          <w:numId w:val="18"/>
        </w:numPr>
        <w:spacing w:after="0" w:line="240" w:lineRule="auto"/>
        <w:ind w:left="1134"/>
        <w:jc w:val="both"/>
        <w:outlineLvl w:val="0"/>
        <w:rPr>
          <w:rFonts w:ascii="Times New Roman" w:hAnsi="Times New Roman" w:cs="Times New Roman"/>
          <w:sz w:val="24"/>
          <w:szCs w:val="24"/>
        </w:rPr>
      </w:pPr>
      <w:r w:rsidRPr="00561C95">
        <w:rPr>
          <w:rFonts w:ascii="Times New Roman" w:hAnsi="Times New Roman" w:cs="Times New Roman"/>
          <w:b/>
          <w:sz w:val="24"/>
          <w:szCs w:val="24"/>
        </w:rPr>
        <w:t>obiad,</w:t>
      </w:r>
      <w:r w:rsidRPr="00561C95">
        <w:rPr>
          <w:rFonts w:ascii="Times New Roman" w:hAnsi="Times New Roman" w:cs="Times New Roman"/>
          <w:sz w:val="24"/>
          <w:szCs w:val="24"/>
        </w:rPr>
        <w:t xml:space="preserve"> podany, o ile to możliwe w wyodrębnionej sali lub pomieszczeniu (skład: dwie zupy do wyboru, drugie danie składające się z 3 rodzajów mięs do wyboru, dodatków skrobiowych i dodatków warzywnych, w tym jedno danie wegetariańskie, deser, sok owocowy, kawa, co najmniej 3 </w:t>
      </w:r>
      <w:proofErr w:type="gramStart"/>
      <w:r w:rsidRPr="00561C95">
        <w:rPr>
          <w:rFonts w:ascii="Times New Roman" w:hAnsi="Times New Roman" w:cs="Times New Roman"/>
          <w:sz w:val="24"/>
          <w:szCs w:val="24"/>
        </w:rPr>
        <w:t>rodzaje  herbat</w:t>
      </w:r>
      <w:proofErr w:type="gramEnd"/>
      <w:r w:rsidRPr="00561C95">
        <w:rPr>
          <w:rFonts w:ascii="Times New Roman" w:hAnsi="Times New Roman" w:cs="Times New Roman"/>
          <w:sz w:val="24"/>
          <w:szCs w:val="24"/>
        </w:rPr>
        <w:t xml:space="preserve"> w torebkach, woda mineralna gazowana i niegazowana, mleko do kawy, cukier, cytryna), serwowany w budynku, w którym odbywa się Konferencja; obiad serwowany przy stolikach cateringowych przykrytych obrusami. Wykonawca zapewni serwis gastronomiczny (przygotowanie, obsługa kelnerska oraz sprzątanie);</w:t>
      </w:r>
    </w:p>
    <w:p w:rsidR="00FA1057" w:rsidRPr="00561C95" w:rsidRDefault="00FA1057" w:rsidP="00FA1057">
      <w:pPr>
        <w:numPr>
          <w:ilvl w:val="0"/>
          <w:numId w:val="18"/>
        </w:numPr>
        <w:spacing w:after="0" w:line="240" w:lineRule="auto"/>
        <w:ind w:left="1134"/>
        <w:jc w:val="both"/>
        <w:outlineLvl w:val="0"/>
        <w:rPr>
          <w:rFonts w:ascii="Times New Roman" w:hAnsi="Times New Roman" w:cs="Times New Roman"/>
          <w:sz w:val="24"/>
          <w:szCs w:val="24"/>
        </w:rPr>
      </w:pPr>
      <w:proofErr w:type="gramStart"/>
      <w:r w:rsidRPr="00561C95">
        <w:rPr>
          <w:rFonts w:ascii="Times New Roman" w:hAnsi="Times New Roman" w:cs="Times New Roman"/>
          <w:b/>
          <w:sz w:val="24"/>
          <w:szCs w:val="24"/>
        </w:rPr>
        <w:t>kolacja</w:t>
      </w:r>
      <w:proofErr w:type="gramEnd"/>
      <w:r w:rsidRPr="00561C95">
        <w:rPr>
          <w:rFonts w:ascii="Times New Roman" w:hAnsi="Times New Roman" w:cs="Times New Roman"/>
          <w:b/>
          <w:sz w:val="24"/>
          <w:szCs w:val="24"/>
        </w:rPr>
        <w:t xml:space="preserve"> </w:t>
      </w:r>
      <w:r w:rsidRPr="00561C95">
        <w:rPr>
          <w:rFonts w:ascii="Times New Roman" w:hAnsi="Times New Roman" w:cs="Times New Roman"/>
          <w:sz w:val="24"/>
          <w:szCs w:val="24"/>
        </w:rPr>
        <w:t xml:space="preserve">zwykła (w dniu poprzedzającym pierwszy dzień Konferencji dla przybyłych gości i obsługi), w formie stołu szwedzkiego (bez szczegółowego opisu), </w:t>
      </w:r>
    </w:p>
    <w:p w:rsidR="00FA1057" w:rsidRPr="00561C95" w:rsidRDefault="00FA1057" w:rsidP="00FA1057">
      <w:pPr>
        <w:numPr>
          <w:ilvl w:val="0"/>
          <w:numId w:val="18"/>
        </w:numPr>
        <w:spacing w:after="0" w:line="240" w:lineRule="auto"/>
        <w:ind w:left="1134"/>
        <w:jc w:val="both"/>
        <w:outlineLvl w:val="0"/>
        <w:rPr>
          <w:rFonts w:ascii="Times New Roman" w:hAnsi="Times New Roman" w:cs="Times New Roman"/>
          <w:sz w:val="24"/>
          <w:szCs w:val="24"/>
        </w:rPr>
      </w:pPr>
      <w:r w:rsidRPr="00561C95">
        <w:rPr>
          <w:rFonts w:ascii="Times New Roman" w:hAnsi="Times New Roman" w:cs="Times New Roman"/>
          <w:b/>
          <w:color w:val="000000"/>
          <w:sz w:val="24"/>
          <w:szCs w:val="24"/>
        </w:rPr>
        <w:t>kolacja serwowana indywidualnie do stołu w pierwszym dniu Konferencji</w:t>
      </w:r>
      <w:r w:rsidRPr="00561C95">
        <w:rPr>
          <w:rFonts w:ascii="Times New Roman" w:hAnsi="Times New Roman" w:cs="Times New Roman"/>
          <w:color w:val="000000"/>
          <w:sz w:val="24"/>
          <w:szCs w:val="24"/>
        </w:rPr>
        <w:t xml:space="preserve"> </w:t>
      </w:r>
      <w:r w:rsidRPr="00561C95">
        <w:rPr>
          <w:rFonts w:ascii="Times New Roman" w:hAnsi="Times New Roman" w:cs="Times New Roman"/>
          <w:sz w:val="24"/>
          <w:szCs w:val="24"/>
        </w:rPr>
        <w:t xml:space="preserve">(skład: dwie zupy do wyboru, 2 rodzaje mięsa + dodatki skrobiowe + dodatki warzywne, w tym jedno danie wegetariańskie, </w:t>
      </w:r>
      <w:r w:rsidRPr="00561C95">
        <w:rPr>
          <w:rFonts w:ascii="Times New Roman" w:hAnsi="Times New Roman" w:cs="Times New Roman"/>
          <w:color w:val="000000"/>
          <w:sz w:val="24"/>
          <w:szCs w:val="24"/>
        </w:rPr>
        <w:t xml:space="preserve">pieczywo różnorodne (ciemne/jasne/chleb/bułki), wędlina różnorodna (min. 3 rodzaje), sery różnorodne (min. 2 rodzaje), świeże warzywa (pomidory, ogórek zielony), masło, </w:t>
      </w:r>
      <w:proofErr w:type="gramStart"/>
      <w:r w:rsidRPr="00561C95">
        <w:rPr>
          <w:rFonts w:ascii="Times New Roman" w:hAnsi="Times New Roman" w:cs="Times New Roman"/>
          <w:color w:val="000000"/>
          <w:sz w:val="24"/>
          <w:szCs w:val="24"/>
        </w:rPr>
        <w:t xml:space="preserve">kawa, </w:t>
      </w:r>
      <w:r w:rsidRPr="00561C95">
        <w:rPr>
          <w:rFonts w:ascii="Times New Roman" w:hAnsi="Times New Roman" w:cs="Times New Roman"/>
          <w:sz w:val="24"/>
          <w:szCs w:val="24"/>
        </w:rPr>
        <w:t xml:space="preserve"> co</w:t>
      </w:r>
      <w:proofErr w:type="gramEnd"/>
      <w:r w:rsidRPr="00561C95">
        <w:rPr>
          <w:rFonts w:ascii="Times New Roman" w:hAnsi="Times New Roman" w:cs="Times New Roman"/>
          <w:sz w:val="24"/>
          <w:szCs w:val="24"/>
        </w:rPr>
        <w:t xml:space="preserve"> najmniej 3 rodzaje herbat w torebkach</w:t>
      </w:r>
      <w:r w:rsidRPr="00561C95">
        <w:rPr>
          <w:rFonts w:ascii="Times New Roman" w:hAnsi="Times New Roman" w:cs="Times New Roman"/>
          <w:color w:val="000000"/>
          <w:sz w:val="24"/>
          <w:szCs w:val="24"/>
        </w:rPr>
        <w:t xml:space="preserve">, cytryna, cukier, mleko; </w:t>
      </w:r>
      <w:r w:rsidRPr="00561C95">
        <w:rPr>
          <w:rFonts w:ascii="Times New Roman" w:hAnsi="Times New Roman" w:cs="Times New Roman"/>
          <w:sz w:val="24"/>
          <w:szCs w:val="24"/>
        </w:rPr>
        <w:t>serwowana w obiekcie hotelowym. Liczba osób obsługujących gości powinna zagwarantować podanie ciepłych dań wszystkim uczestnikom w czasie nie dłuższym niż 10 minut od podania posiłku pierwszej osobie.</w:t>
      </w:r>
    </w:p>
    <w:p w:rsidR="00FA1057" w:rsidRPr="00EA46CC" w:rsidRDefault="00FA1057" w:rsidP="00EA46CC">
      <w:pPr>
        <w:numPr>
          <w:ilvl w:val="0"/>
          <w:numId w:val="18"/>
        </w:numPr>
        <w:spacing w:after="0" w:line="240" w:lineRule="auto"/>
        <w:ind w:left="1134"/>
        <w:jc w:val="both"/>
        <w:outlineLvl w:val="0"/>
        <w:rPr>
          <w:rFonts w:ascii="Times New Roman" w:hAnsi="Times New Roman" w:cs="Times New Roman"/>
          <w:sz w:val="24"/>
          <w:szCs w:val="24"/>
        </w:rPr>
      </w:pPr>
      <w:r w:rsidRPr="00561C95">
        <w:rPr>
          <w:rFonts w:ascii="Times New Roman" w:hAnsi="Times New Roman" w:cs="Times New Roman"/>
          <w:b/>
          <w:color w:val="000000"/>
          <w:sz w:val="24"/>
          <w:szCs w:val="24"/>
        </w:rPr>
        <w:t xml:space="preserve">Wykonawca podczas posiłków oznaczy nazwy dań w języku polskim i języku angielskim </w:t>
      </w:r>
    </w:p>
    <w:p w:rsidR="00FA1057" w:rsidRPr="00561C95" w:rsidRDefault="00FA1057" w:rsidP="00FA1057">
      <w:pPr>
        <w:numPr>
          <w:ilvl w:val="1"/>
          <w:numId w:val="14"/>
        </w:numPr>
        <w:tabs>
          <w:tab w:val="clear" w:pos="0"/>
        </w:tabs>
        <w:spacing w:after="0" w:line="240" w:lineRule="auto"/>
        <w:ind w:left="709" w:hanging="567"/>
        <w:jc w:val="both"/>
        <w:outlineLvl w:val="0"/>
        <w:rPr>
          <w:rFonts w:ascii="Times New Roman" w:hAnsi="Times New Roman" w:cs="Times New Roman"/>
          <w:sz w:val="24"/>
          <w:szCs w:val="24"/>
        </w:rPr>
      </w:pPr>
      <w:r w:rsidRPr="00561C95">
        <w:rPr>
          <w:rFonts w:ascii="Times New Roman" w:hAnsi="Times New Roman" w:cs="Times New Roman"/>
          <w:sz w:val="24"/>
          <w:szCs w:val="24"/>
        </w:rPr>
        <w:t xml:space="preserve">W przypadku, gdy sala konferencyjna będzie znajdować się poza obiektem hotelowym w odległości większej niż 500 metrów w linii prostej od obiektu hotelowego Wykonawca jest zobowiązany do zapewnienia uczestnikom i obsłudze Konferencji transportu z obiektu hotelowego do obiektu konferencyjnego </w:t>
      </w:r>
      <w:r w:rsidRPr="00561C95">
        <w:rPr>
          <w:rFonts w:ascii="Times New Roman" w:hAnsi="Times New Roman" w:cs="Times New Roman"/>
          <w:sz w:val="24"/>
          <w:szCs w:val="24"/>
        </w:rPr>
        <w:br/>
        <w:t xml:space="preserve">i z powrotem w dniach, w których odbywa się Konferencja. Wykonawca jest zobowiązany do realizacji Przedmiotu Umowy pojazdami posiadającymi aktualne badania techniczne i przystosowanymi do przewozu osób oraz przy wykorzystaniu kierowców posiadających prawo jazdy uprawniające do kierowania takim rodzajem pojazdów. Wykonawca oświadcza, że pojazdy samochodowe, które będą wykorzystywane do realizacji Przedmiotu Umowy posiadają aktualne ubezpieczenie OC i NW (odpowiedzialności cywilnej i ubezpieczenie następstw nieszczęśliwych </w:t>
      </w:r>
      <w:r w:rsidRPr="00561C95">
        <w:rPr>
          <w:rFonts w:ascii="Times New Roman" w:hAnsi="Times New Roman" w:cs="Times New Roman"/>
          <w:sz w:val="24"/>
          <w:szCs w:val="24"/>
        </w:rPr>
        <w:lastRenderedPageBreak/>
        <w:t>wypadków kierowcy i pasażerów). Dokumenty potwierdzające stan techniczny, aktualną polisę ubezpieczenia oraz uprawnienia kierowców do kierowania pojazdami danego typu będą okazywane przez Wykonawcę na każde żądanie Zamawiającego.</w:t>
      </w:r>
    </w:p>
    <w:p w:rsidR="00FA1057" w:rsidRPr="00561C95" w:rsidRDefault="00FA1057" w:rsidP="00FA1057">
      <w:pPr>
        <w:numPr>
          <w:ilvl w:val="1"/>
          <w:numId w:val="14"/>
        </w:numPr>
        <w:tabs>
          <w:tab w:val="clear" w:pos="0"/>
        </w:tabs>
        <w:spacing w:after="0" w:line="240" w:lineRule="auto"/>
        <w:ind w:left="709" w:hanging="567"/>
        <w:jc w:val="both"/>
        <w:outlineLvl w:val="0"/>
        <w:rPr>
          <w:rFonts w:ascii="Times New Roman" w:hAnsi="Times New Roman" w:cs="Times New Roman"/>
          <w:sz w:val="24"/>
          <w:szCs w:val="24"/>
        </w:rPr>
      </w:pPr>
      <w:r w:rsidRPr="00561C95">
        <w:rPr>
          <w:rFonts w:ascii="Times New Roman" w:hAnsi="Times New Roman" w:cs="Times New Roman"/>
          <w:sz w:val="24"/>
          <w:szCs w:val="24"/>
        </w:rPr>
        <w:t xml:space="preserve">Wykonawca zapewni obsługę techniczną spotkania w postaci przedstawiciela Wykonawcy lub osobę zatrudnioną w hotelu i na sali konferencyjnej, która będzie sprawowała nadzór nad realizacją zamówienia zgodnego z umową. </w:t>
      </w:r>
    </w:p>
    <w:p w:rsidR="00FA1057" w:rsidRDefault="00FA1057" w:rsidP="00EA46CC">
      <w:pPr>
        <w:numPr>
          <w:ilvl w:val="1"/>
          <w:numId w:val="14"/>
        </w:numPr>
        <w:tabs>
          <w:tab w:val="clear" w:pos="0"/>
        </w:tabs>
        <w:spacing w:after="0" w:line="240" w:lineRule="auto"/>
        <w:ind w:left="709" w:hanging="567"/>
        <w:jc w:val="both"/>
        <w:outlineLvl w:val="0"/>
        <w:rPr>
          <w:rFonts w:ascii="Times New Roman" w:hAnsi="Times New Roman" w:cs="Times New Roman"/>
          <w:sz w:val="24"/>
          <w:szCs w:val="24"/>
        </w:rPr>
      </w:pPr>
      <w:r w:rsidRPr="00561C95">
        <w:rPr>
          <w:rFonts w:ascii="Times New Roman" w:hAnsi="Times New Roman" w:cs="Times New Roman"/>
          <w:sz w:val="24"/>
          <w:szCs w:val="24"/>
        </w:rPr>
        <w:t xml:space="preserve">Szczegółowy plan spotkania, uwzględniający godzinowy rozkład dni szkoleniowych i godzin przejazdu uczestników wraz z listą uczestników dostarczy przedstawiciel Zamawiającego, co najmniej na 7 (siedem) dni roboczych przed rozpoczęciem spotkania. Zamawiający zastrzega sobie możliwość zmiany liczby uczestników i harmonogramu spotkania, nie później niż 5 (pięć) dni roboczych przed rozpoczęciem spotkania.    </w:t>
      </w:r>
    </w:p>
    <w:p w:rsidR="00520A38" w:rsidRPr="00367F4C" w:rsidRDefault="00520A38" w:rsidP="00367F4C">
      <w:pPr>
        <w:numPr>
          <w:ilvl w:val="1"/>
          <w:numId w:val="14"/>
        </w:numPr>
        <w:tabs>
          <w:tab w:val="clear" w:pos="0"/>
        </w:tabs>
        <w:spacing w:after="0" w:line="240" w:lineRule="auto"/>
        <w:ind w:left="709" w:hanging="567"/>
        <w:jc w:val="both"/>
        <w:outlineLvl w:val="0"/>
        <w:rPr>
          <w:rFonts w:ascii="Times New Roman" w:hAnsi="Times New Roman" w:cs="Times New Roman"/>
          <w:sz w:val="24"/>
          <w:szCs w:val="24"/>
        </w:rPr>
      </w:pPr>
      <w:r>
        <w:rPr>
          <w:rFonts w:ascii="Times New Roman" w:hAnsi="Times New Roman" w:cs="Times New Roman"/>
          <w:sz w:val="24"/>
          <w:szCs w:val="24"/>
        </w:rPr>
        <w:t>Zamawiający dopuszcza zaoferowani</w:t>
      </w:r>
      <w:r w:rsidR="00CF2D25">
        <w:rPr>
          <w:rFonts w:ascii="Times New Roman" w:hAnsi="Times New Roman" w:cs="Times New Roman"/>
          <w:sz w:val="24"/>
          <w:szCs w:val="24"/>
        </w:rPr>
        <w:t>e</w:t>
      </w:r>
      <w:r>
        <w:rPr>
          <w:rFonts w:ascii="Times New Roman" w:hAnsi="Times New Roman" w:cs="Times New Roman"/>
          <w:sz w:val="24"/>
          <w:szCs w:val="24"/>
        </w:rPr>
        <w:t xml:space="preserve"> hotelu i sali konferencyjnej w jednym obiekcie z zastrzeżeniem (z uwzględnieniem), że </w:t>
      </w:r>
      <w:r w:rsidRPr="00520A38">
        <w:rPr>
          <w:rFonts w:ascii="Times New Roman" w:hAnsi="Times New Roman" w:cs="Times New Roman"/>
          <w:sz w:val="24"/>
          <w:szCs w:val="24"/>
        </w:rPr>
        <w:t xml:space="preserve">hotel musi znajdować się </w:t>
      </w:r>
      <w:r w:rsidR="00367F4C" w:rsidRPr="00367F4C">
        <w:rPr>
          <w:rFonts w:ascii="Times New Roman" w:hAnsi="Times New Roman" w:cs="Times New Roman"/>
          <w:sz w:val="24"/>
          <w:szCs w:val="24"/>
        </w:rPr>
        <w:t>w odległości nie większej niż</w:t>
      </w:r>
      <w:r w:rsidR="00367F4C">
        <w:rPr>
          <w:rFonts w:ascii="Times New Roman" w:hAnsi="Times New Roman" w:cs="Times New Roman"/>
          <w:sz w:val="24"/>
          <w:szCs w:val="24"/>
        </w:rPr>
        <w:t xml:space="preserve"> </w:t>
      </w:r>
      <w:r w:rsidRPr="00367F4C">
        <w:rPr>
          <w:rFonts w:ascii="Times New Roman" w:hAnsi="Times New Roman" w:cs="Times New Roman"/>
          <w:sz w:val="24"/>
          <w:szCs w:val="24"/>
        </w:rPr>
        <w:t>5 km w linii prostej od Pałacu Kultury i Nauki w Warszawie (Plac Defilad 1, 00 – 901 Warszawa).</w:t>
      </w:r>
    </w:p>
    <w:p w:rsidR="00FA1057" w:rsidRPr="00561C95" w:rsidRDefault="00FA1057" w:rsidP="00FA1057">
      <w:pPr>
        <w:jc w:val="both"/>
        <w:rPr>
          <w:rFonts w:ascii="Times New Roman" w:hAnsi="Times New Roman" w:cs="Times New Roman"/>
          <w:b/>
          <w:sz w:val="24"/>
          <w:szCs w:val="24"/>
        </w:rPr>
      </w:pPr>
      <w:r w:rsidRPr="00561C95">
        <w:rPr>
          <w:rFonts w:ascii="Times New Roman" w:hAnsi="Times New Roman" w:cs="Times New Roman"/>
          <w:b/>
          <w:sz w:val="24"/>
          <w:szCs w:val="24"/>
        </w:rPr>
        <w:t>B) TŁUMACZENIA</w:t>
      </w:r>
    </w:p>
    <w:p w:rsidR="00FA1057" w:rsidRPr="00561C95" w:rsidRDefault="00FA1057" w:rsidP="00FA1057">
      <w:pPr>
        <w:pStyle w:val="Akapitzlist"/>
        <w:numPr>
          <w:ilvl w:val="0"/>
          <w:numId w:val="23"/>
        </w:numPr>
        <w:spacing w:before="120" w:after="0" w:line="240" w:lineRule="auto"/>
        <w:ind w:left="426"/>
        <w:jc w:val="both"/>
        <w:outlineLvl w:val="0"/>
        <w:rPr>
          <w:rFonts w:ascii="Times New Roman" w:hAnsi="Times New Roman"/>
          <w:b/>
          <w:sz w:val="24"/>
          <w:szCs w:val="24"/>
        </w:rPr>
      </w:pPr>
      <w:r w:rsidRPr="00561C95">
        <w:rPr>
          <w:rFonts w:ascii="Times New Roman" w:hAnsi="Times New Roman"/>
          <w:b/>
          <w:sz w:val="24"/>
          <w:szCs w:val="24"/>
        </w:rPr>
        <w:t>Przedmiotem zamówienia jest zapewnienie usługi:</w:t>
      </w:r>
    </w:p>
    <w:p w:rsidR="00FA1057" w:rsidRPr="00561C95" w:rsidRDefault="00FA1057" w:rsidP="00FA1057">
      <w:pPr>
        <w:pStyle w:val="Akapitzlist"/>
        <w:numPr>
          <w:ilvl w:val="1"/>
          <w:numId w:val="23"/>
        </w:numPr>
        <w:spacing w:before="120" w:after="0" w:line="240" w:lineRule="auto"/>
        <w:jc w:val="both"/>
        <w:outlineLvl w:val="0"/>
        <w:rPr>
          <w:rFonts w:ascii="Times New Roman" w:hAnsi="Times New Roman"/>
          <w:sz w:val="24"/>
          <w:szCs w:val="24"/>
        </w:rPr>
      </w:pPr>
      <w:r w:rsidRPr="00561C95">
        <w:rPr>
          <w:rFonts w:ascii="Times New Roman" w:hAnsi="Times New Roman"/>
          <w:sz w:val="24"/>
          <w:szCs w:val="24"/>
        </w:rPr>
        <w:t xml:space="preserve"> </w:t>
      </w:r>
      <w:proofErr w:type="gramStart"/>
      <w:r w:rsidRPr="00561C95">
        <w:rPr>
          <w:rFonts w:ascii="Times New Roman" w:hAnsi="Times New Roman"/>
          <w:sz w:val="24"/>
          <w:szCs w:val="24"/>
        </w:rPr>
        <w:t>tłumaczenia</w:t>
      </w:r>
      <w:proofErr w:type="gramEnd"/>
      <w:r w:rsidRPr="00561C95">
        <w:rPr>
          <w:rFonts w:ascii="Times New Roman" w:hAnsi="Times New Roman"/>
          <w:sz w:val="24"/>
          <w:szCs w:val="24"/>
        </w:rPr>
        <w:t xml:space="preserve"> pisemnego z języka polskiego na język angielski oraz z języka angielskiego na język polski, zwanego dalej „Tłumaczeniem pisemnym” na potrzeby organizacji Konferencji.  </w:t>
      </w:r>
    </w:p>
    <w:p w:rsidR="00FA1057" w:rsidRPr="00561C95" w:rsidRDefault="00FA1057" w:rsidP="00FA1057">
      <w:pPr>
        <w:pStyle w:val="Akapitzlist"/>
        <w:numPr>
          <w:ilvl w:val="1"/>
          <w:numId w:val="23"/>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tłumaczenia</w:t>
      </w:r>
      <w:proofErr w:type="gramEnd"/>
      <w:r w:rsidRPr="00561C95">
        <w:rPr>
          <w:rFonts w:ascii="Times New Roman" w:hAnsi="Times New Roman"/>
          <w:sz w:val="24"/>
          <w:szCs w:val="24"/>
        </w:rPr>
        <w:t xml:space="preserve"> symultanicznego z języka polskiego na język angielski oraz z języka angielskiego na język polski, zwanego dalej „Tłumaczeniem symultanicznym” w trakcie trwania Konferencji. Zamówienie realizowane będzie w zakresie i w trakcie trwania Konferencji. </w:t>
      </w:r>
    </w:p>
    <w:p w:rsidR="00FA1057" w:rsidRPr="00561C95" w:rsidRDefault="00FA1057" w:rsidP="00FA1057">
      <w:pPr>
        <w:pStyle w:val="Akapitzlist"/>
        <w:numPr>
          <w:ilvl w:val="0"/>
          <w:numId w:val="23"/>
        </w:numPr>
        <w:spacing w:before="120" w:after="0" w:line="240" w:lineRule="auto"/>
        <w:ind w:left="426"/>
        <w:jc w:val="both"/>
        <w:outlineLvl w:val="0"/>
        <w:rPr>
          <w:rFonts w:ascii="Times New Roman" w:hAnsi="Times New Roman"/>
          <w:b/>
          <w:sz w:val="24"/>
          <w:szCs w:val="24"/>
        </w:rPr>
      </w:pPr>
      <w:r w:rsidRPr="00561C95">
        <w:rPr>
          <w:rFonts w:ascii="Times New Roman" w:hAnsi="Times New Roman"/>
          <w:b/>
          <w:sz w:val="24"/>
          <w:szCs w:val="24"/>
        </w:rPr>
        <w:t xml:space="preserve">Zakres przedmiotowy tłumaczeń: </w:t>
      </w:r>
    </w:p>
    <w:p w:rsidR="00FA1057" w:rsidRPr="00561C95" w:rsidRDefault="00FA1057" w:rsidP="00FA1057">
      <w:pPr>
        <w:pStyle w:val="Akapitzlist"/>
        <w:numPr>
          <w:ilvl w:val="1"/>
          <w:numId w:val="27"/>
        </w:numPr>
        <w:spacing w:before="120" w:after="0" w:line="240" w:lineRule="auto"/>
        <w:jc w:val="both"/>
        <w:outlineLvl w:val="0"/>
        <w:rPr>
          <w:rFonts w:ascii="Times New Roman" w:hAnsi="Times New Roman"/>
          <w:sz w:val="24"/>
          <w:szCs w:val="24"/>
        </w:rPr>
      </w:pPr>
      <w:r w:rsidRPr="00561C95">
        <w:rPr>
          <w:rFonts w:ascii="Times New Roman" w:hAnsi="Times New Roman"/>
          <w:sz w:val="24"/>
          <w:szCs w:val="24"/>
        </w:rPr>
        <w:t xml:space="preserve">Tłumaczenia pisemne w szczególności obejmą tłumaczenia: </w:t>
      </w:r>
    </w:p>
    <w:p w:rsidR="00FA1057" w:rsidRPr="00561C95" w:rsidRDefault="00FA1057" w:rsidP="00FA1057">
      <w:pPr>
        <w:pStyle w:val="Akapitzlist"/>
        <w:numPr>
          <w:ilvl w:val="2"/>
          <w:numId w:val="27"/>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dokumentów</w:t>
      </w:r>
      <w:proofErr w:type="gramEnd"/>
      <w:r w:rsidRPr="00561C95">
        <w:rPr>
          <w:rFonts w:ascii="Times New Roman" w:hAnsi="Times New Roman"/>
          <w:sz w:val="24"/>
          <w:szCs w:val="24"/>
        </w:rPr>
        <w:t xml:space="preserve"> wewnętrznych Zamawiającego, w tym materiałów informacyjnych,</w:t>
      </w:r>
    </w:p>
    <w:p w:rsidR="00FA1057" w:rsidRPr="00561C95" w:rsidRDefault="00FA1057" w:rsidP="00FA1057">
      <w:pPr>
        <w:pStyle w:val="Akapitzlist"/>
        <w:numPr>
          <w:ilvl w:val="2"/>
          <w:numId w:val="27"/>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dokumentów</w:t>
      </w:r>
      <w:proofErr w:type="gramEnd"/>
      <w:r w:rsidRPr="00561C95">
        <w:rPr>
          <w:rFonts w:ascii="Times New Roman" w:hAnsi="Times New Roman"/>
          <w:sz w:val="24"/>
          <w:szCs w:val="24"/>
        </w:rPr>
        <w:t xml:space="preserve"> programowych, analizy, raportów,</w:t>
      </w:r>
    </w:p>
    <w:p w:rsidR="00FA1057" w:rsidRPr="00561C95" w:rsidRDefault="00FA1057" w:rsidP="00FA1057">
      <w:pPr>
        <w:pStyle w:val="Akapitzlist"/>
        <w:numPr>
          <w:ilvl w:val="2"/>
          <w:numId w:val="27"/>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prezentacji</w:t>
      </w:r>
      <w:proofErr w:type="gramEnd"/>
      <w:r w:rsidRPr="00561C95">
        <w:rPr>
          <w:rFonts w:ascii="Times New Roman" w:hAnsi="Times New Roman"/>
          <w:sz w:val="24"/>
          <w:szCs w:val="24"/>
        </w:rPr>
        <w:t xml:space="preserve"> i wykładów, ich tez oraz treści,</w:t>
      </w:r>
    </w:p>
    <w:p w:rsidR="00FA1057" w:rsidRPr="00561C95" w:rsidRDefault="00FA1057" w:rsidP="00FA1057">
      <w:pPr>
        <w:pStyle w:val="Akapitzlist"/>
        <w:numPr>
          <w:ilvl w:val="2"/>
          <w:numId w:val="27"/>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scenariuszy</w:t>
      </w:r>
      <w:proofErr w:type="gramEnd"/>
      <w:r w:rsidRPr="00561C95">
        <w:rPr>
          <w:rFonts w:ascii="Times New Roman" w:hAnsi="Times New Roman"/>
          <w:sz w:val="24"/>
          <w:szCs w:val="24"/>
        </w:rPr>
        <w:t xml:space="preserve"> rozprawy symulowanej organizowanej pierwszego dnia Konferencji, </w:t>
      </w:r>
    </w:p>
    <w:p w:rsidR="00FA1057" w:rsidRPr="00561C95" w:rsidRDefault="00FA1057" w:rsidP="00FA1057">
      <w:pPr>
        <w:pStyle w:val="Akapitzlist"/>
        <w:numPr>
          <w:ilvl w:val="2"/>
          <w:numId w:val="27"/>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tekstów</w:t>
      </w:r>
      <w:proofErr w:type="gramEnd"/>
      <w:r w:rsidRPr="00561C95">
        <w:rPr>
          <w:rFonts w:ascii="Times New Roman" w:hAnsi="Times New Roman"/>
          <w:sz w:val="24"/>
          <w:szCs w:val="24"/>
        </w:rPr>
        <w:t xml:space="preserve"> aktów prawnych i ich projektów oraz innych tekstów o charakterze prawniczym, a także tekstów z zakresu ekonomii i nauk społecznych.</w:t>
      </w:r>
    </w:p>
    <w:p w:rsidR="00FA1057" w:rsidRPr="00561C95" w:rsidRDefault="00FA1057" w:rsidP="00FA1057">
      <w:pPr>
        <w:pStyle w:val="Akapitzlist"/>
        <w:numPr>
          <w:ilvl w:val="2"/>
          <w:numId w:val="27"/>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tekstów</w:t>
      </w:r>
      <w:proofErr w:type="gramEnd"/>
      <w:r w:rsidRPr="00561C95">
        <w:rPr>
          <w:rFonts w:ascii="Times New Roman" w:hAnsi="Times New Roman"/>
          <w:sz w:val="24"/>
          <w:szCs w:val="24"/>
        </w:rPr>
        <w:t xml:space="preserve"> użytkowych, tj. zaproszenia, podziękowania, etc.</w:t>
      </w:r>
    </w:p>
    <w:p w:rsidR="00FA1057" w:rsidRPr="00561C95" w:rsidRDefault="00FA1057" w:rsidP="00FA1057">
      <w:pPr>
        <w:pStyle w:val="Akapitzlist"/>
        <w:numPr>
          <w:ilvl w:val="2"/>
          <w:numId w:val="27"/>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innych</w:t>
      </w:r>
      <w:proofErr w:type="gramEnd"/>
      <w:r w:rsidRPr="00561C95">
        <w:rPr>
          <w:rFonts w:ascii="Times New Roman" w:hAnsi="Times New Roman"/>
          <w:sz w:val="24"/>
          <w:szCs w:val="24"/>
        </w:rPr>
        <w:t xml:space="preserve"> dokumentów przekazanych przez Zamawiającego.</w:t>
      </w:r>
    </w:p>
    <w:p w:rsidR="00FA1057" w:rsidRPr="00561C95" w:rsidRDefault="00FA1057" w:rsidP="00FA1057">
      <w:pPr>
        <w:pStyle w:val="Akapitzlist"/>
        <w:numPr>
          <w:ilvl w:val="1"/>
          <w:numId w:val="27"/>
        </w:numPr>
        <w:spacing w:before="120" w:after="0" w:line="240" w:lineRule="auto"/>
        <w:jc w:val="both"/>
        <w:outlineLvl w:val="0"/>
        <w:rPr>
          <w:rFonts w:ascii="Times New Roman" w:hAnsi="Times New Roman"/>
          <w:sz w:val="24"/>
          <w:szCs w:val="24"/>
        </w:rPr>
      </w:pPr>
      <w:r w:rsidRPr="00561C95">
        <w:rPr>
          <w:rFonts w:ascii="Times New Roman" w:hAnsi="Times New Roman"/>
          <w:sz w:val="24"/>
          <w:szCs w:val="24"/>
        </w:rPr>
        <w:t xml:space="preserve">Tłumaczenia symultaniczne będą realizowane w trakcie trwania Konferencji </w:t>
      </w:r>
      <w:r w:rsidRPr="00561C95">
        <w:rPr>
          <w:rFonts w:ascii="Times New Roman" w:hAnsi="Times New Roman"/>
          <w:sz w:val="24"/>
          <w:szCs w:val="24"/>
        </w:rPr>
        <w:br/>
        <w:t>i w szczególności obejmą tłumaczenia:</w:t>
      </w:r>
    </w:p>
    <w:p w:rsidR="00FA1057" w:rsidRPr="00561C95" w:rsidRDefault="00FA1057" w:rsidP="00FA1057">
      <w:pPr>
        <w:pStyle w:val="Akapitzlist"/>
        <w:numPr>
          <w:ilvl w:val="2"/>
          <w:numId w:val="27"/>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prezentacji</w:t>
      </w:r>
      <w:proofErr w:type="gramEnd"/>
      <w:r w:rsidRPr="00561C95">
        <w:rPr>
          <w:rFonts w:ascii="Times New Roman" w:hAnsi="Times New Roman"/>
          <w:sz w:val="24"/>
          <w:szCs w:val="24"/>
        </w:rPr>
        <w:t xml:space="preserve"> i wykładów prelegentów,</w:t>
      </w:r>
    </w:p>
    <w:p w:rsidR="00FA1057" w:rsidRPr="00561C95" w:rsidRDefault="00FA1057" w:rsidP="00FA1057">
      <w:pPr>
        <w:pStyle w:val="Akapitzlist"/>
        <w:numPr>
          <w:ilvl w:val="2"/>
          <w:numId w:val="27"/>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wypowiedzi</w:t>
      </w:r>
      <w:proofErr w:type="gramEnd"/>
      <w:r w:rsidRPr="00561C95">
        <w:rPr>
          <w:rFonts w:ascii="Times New Roman" w:hAnsi="Times New Roman"/>
          <w:sz w:val="24"/>
          <w:szCs w:val="24"/>
        </w:rPr>
        <w:t xml:space="preserve"> prelegentów i uczestników w trakcie dyskusji,</w:t>
      </w:r>
    </w:p>
    <w:p w:rsidR="00FA1057" w:rsidRPr="00561C95" w:rsidRDefault="00FA1057" w:rsidP="00FA1057">
      <w:pPr>
        <w:pStyle w:val="Akapitzlist"/>
        <w:numPr>
          <w:ilvl w:val="2"/>
          <w:numId w:val="27"/>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pytań</w:t>
      </w:r>
      <w:proofErr w:type="gramEnd"/>
      <w:r w:rsidRPr="00561C95">
        <w:rPr>
          <w:rFonts w:ascii="Times New Roman" w:hAnsi="Times New Roman"/>
          <w:sz w:val="24"/>
          <w:szCs w:val="24"/>
        </w:rPr>
        <w:t xml:space="preserve"> prelegentów i uczestników Konferencji w trakcie dyskusji,</w:t>
      </w:r>
    </w:p>
    <w:p w:rsidR="00FA1057" w:rsidRPr="00561C95" w:rsidRDefault="00FA1057" w:rsidP="00FA1057">
      <w:pPr>
        <w:pStyle w:val="Akapitzlist"/>
        <w:numPr>
          <w:ilvl w:val="2"/>
          <w:numId w:val="27"/>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wypowiedzi</w:t>
      </w:r>
      <w:proofErr w:type="gramEnd"/>
      <w:r w:rsidRPr="00561C95">
        <w:rPr>
          <w:rFonts w:ascii="Times New Roman" w:hAnsi="Times New Roman"/>
          <w:sz w:val="24"/>
          <w:szCs w:val="24"/>
        </w:rPr>
        <w:t xml:space="preserve"> aktorów w trakcie rozprawy symulowanej w pierwszym dniu Konferencji.</w:t>
      </w:r>
    </w:p>
    <w:p w:rsidR="00FA1057" w:rsidRPr="00561C95" w:rsidRDefault="00FA1057" w:rsidP="00FA1057">
      <w:pPr>
        <w:pStyle w:val="Akapitzlist"/>
        <w:numPr>
          <w:ilvl w:val="1"/>
          <w:numId w:val="27"/>
        </w:numPr>
        <w:spacing w:before="120" w:after="0" w:line="240" w:lineRule="auto"/>
        <w:jc w:val="both"/>
        <w:outlineLvl w:val="0"/>
        <w:rPr>
          <w:rFonts w:ascii="Times New Roman" w:hAnsi="Times New Roman"/>
          <w:sz w:val="24"/>
          <w:szCs w:val="24"/>
        </w:rPr>
      </w:pPr>
      <w:r w:rsidRPr="00561C95">
        <w:rPr>
          <w:rFonts w:ascii="Times New Roman" w:hAnsi="Times New Roman"/>
          <w:b/>
          <w:sz w:val="24"/>
          <w:szCs w:val="24"/>
        </w:rPr>
        <w:t>Zakres tematyczny Tłumaczeń pisemnych oraz Tłumaczeń symultanicznych</w:t>
      </w:r>
    </w:p>
    <w:p w:rsidR="00FA1057" w:rsidRPr="00561C95" w:rsidRDefault="00FA1057" w:rsidP="00FA1057">
      <w:pPr>
        <w:pStyle w:val="Akapitzlist"/>
        <w:ind w:left="792"/>
        <w:rPr>
          <w:rFonts w:ascii="Times New Roman" w:hAnsi="Times New Roman"/>
          <w:sz w:val="24"/>
          <w:szCs w:val="24"/>
        </w:rPr>
      </w:pPr>
      <w:r w:rsidRPr="00561C95">
        <w:rPr>
          <w:rFonts w:ascii="Times New Roman" w:hAnsi="Times New Roman"/>
          <w:sz w:val="24"/>
          <w:szCs w:val="24"/>
        </w:rPr>
        <w:t>Zamówienie obejmuje specjalistyczne Tłumaczenia pisemne i Tłumaczenia symultaniczne, obejmujące tematykę związaną z informatyzacją wymiaru sprawiedliwości (słownictwo specjalistyczne informatyczne, prawne i prawnicze), dotyczące w szczególności:</w:t>
      </w:r>
    </w:p>
    <w:p w:rsidR="00FA1057" w:rsidRPr="00561C95" w:rsidRDefault="00FA1057" w:rsidP="00FA1057">
      <w:pPr>
        <w:pStyle w:val="Akapitzlist"/>
        <w:numPr>
          <w:ilvl w:val="2"/>
          <w:numId w:val="26"/>
        </w:numPr>
        <w:spacing w:before="120" w:after="0" w:line="240" w:lineRule="auto"/>
        <w:jc w:val="both"/>
        <w:outlineLvl w:val="0"/>
        <w:rPr>
          <w:rFonts w:ascii="Times New Roman" w:hAnsi="Times New Roman"/>
          <w:sz w:val="24"/>
          <w:szCs w:val="24"/>
        </w:rPr>
      </w:pPr>
      <w:r w:rsidRPr="00561C95">
        <w:rPr>
          <w:rFonts w:ascii="Times New Roman" w:hAnsi="Times New Roman"/>
          <w:sz w:val="24"/>
          <w:szCs w:val="24"/>
        </w:rPr>
        <w:t xml:space="preserve"> Zarządzenia Ministra Sprawiedliwości z dnia 12 grudnia 2003 r. w sprawie organizacji i zakresu działania sekretariatów sądowych oraz innych działów </w:t>
      </w:r>
      <w:r w:rsidRPr="00561C95">
        <w:rPr>
          <w:rFonts w:ascii="Times New Roman" w:hAnsi="Times New Roman"/>
          <w:sz w:val="24"/>
          <w:szCs w:val="24"/>
        </w:rPr>
        <w:lastRenderedPageBreak/>
        <w:t xml:space="preserve">administracji sądowej (Dz. </w:t>
      </w:r>
      <w:r w:rsidRPr="00561C95">
        <w:rPr>
          <w:rFonts w:ascii="Times New Roman" w:hAnsi="Times New Roman"/>
          <w:bCs/>
          <w:sz w:val="24"/>
          <w:szCs w:val="24"/>
        </w:rPr>
        <w:t xml:space="preserve">Urz. MS. </w:t>
      </w:r>
      <w:proofErr w:type="gramStart"/>
      <w:r w:rsidRPr="00561C95">
        <w:rPr>
          <w:rFonts w:ascii="Times New Roman" w:hAnsi="Times New Roman"/>
          <w:bCs/>
          <w:sz w:val="24"/>
          <w:szCs w:val="24"/>
        </w:rPr>
        <w:t>nr</w:t>
      </w:r>
      <w:proofErr w:type="gramEnd"/>
      <w:r w:rsidRPr="00561C95">
        <w:rPr>
          <w:rFonts w:ascii="Times New Roman" w:hAnsi="Times New Roman"/>
          <w:bCs/>
          <w:sz w:val="24"/>
          <w:szCs w:val="24"/>
        </w:rPr>
        <w:t xml:space="preserve"> 5, poz. 22 ze zm.), </w:t>
      </w:r>
      <w:r w:rsidRPr="00561C95">
        <w:rPr>
          <w:rFonts w:ascii="Times New Roman" w:hAnsi="Times New Roman"/>
          <w:sz w:val="24"/>
          <w:szCs w:val="24"/>
        </w:rPr>
        <w:t>ustawy z dnia 23 kwietnia 1964 r. Kodeks cywilny (</w:t>
      </w:r>
      <w:proofErr w:type="spellStart"/>
      <w:r w:rsidRPr="00561C95">
        <w:rPr>
          <w:rFonts w:ascii="Times New Roman" w:hAnsi="Times New Roman"/>
          <w:sz w:val="24"/>
          <w:szCs w:val="24"/>
        </w:rPr>
        <w:t>t.j</w:t>
      </w:r>
      <w:proofErr w:type="spellEnd"/>
      <w:r w:rsidRPr="00561C95">
        <w:rPr>
          <w:rFonts w:ascii="Times New Roman" w:hAnsi="Times New Roman"/>
          <w:sz w:val="24"/>
          <w:szCs w:val="24"/>
        </w:rPr>
        <w:t xml:space="preserve">. Dz. U. </w:t>
      </w:r>
      <w:proofErr w:type="gramStart"/>
      <w:r w:rsidRPr="00561C95">
        <w:rPr>
          <w:rFonts w:ascii="Times New Roman" w:hAnsi="Times New Roman"/>
          <w:sz w:val="24"/>
          <w:szCs w:val="24"/>
        </w:rPr>
        <w:t>z</w:t>
      </w:r>
      <w:proofErr w:type="gramEnd"/>
      <w:r w:rsidRPr="00561C95">
        <w:rPr>
          <w:rFonts w:ascii="Times New Roman" w:hAnsi="Times New Roman"/>
          <w:sz w:val="24"/>
          <w:szCs w:val="24"/>
        </w:rPr>
        <w:t xml:space="preserve"> 2014 r. poz. 121 ze zm.), ustawy z dnia 17 listopada 1964 r. Kodeks postępowania cywilnego (</w:t>
      </w:r>
      <w:proofErr w:type="spellStart"/>
      <w:r w:rsidRPr="00561C95">
        <w:rPr>
          <w:rFonts w:ascii="Times New Roman" w:hAnsi="Times New Roman"/>
          <w:sz w:val="24"/>
          <w:szCs w:val="24"/>
        </w:rPr>
        <w:t>t.j</w:t>
      </w:r>
      <w:proofErr w:type="spellEnd"/>
      <w:r w:rsidRPr="00561C95">
        <w:rPr>
          <w:rFonts w:ascii="Times New Roman" w:hAnsi="Times New Roman"/>
          <w:sz w:val="24"/>
          <w:szCs w:val="24"/>
        </w:rPr>
        <w:t xml:space="preserve">. Dz. U. </w:t>
      </w:r>
      <w:proofErr w:type="gramStart"/>
      <w:r w:rsidRPr="00561C95">
        <w:rPr>
          <w:rFonts w:ascii="Times New Roman" w:hAnsi="Times New Roman"/>
          <w:sz w:val="24"/>
          <w:szCs w:val="24"/>
        </w:rPr>
        <w:t>z</w:t>
      </w:r>
      <w:proofErr w:type="gramEnd"/>
      <w:r w:rsidRPr="00561C95">
        <w:rPr>
          <w:rFonts w:ascii="Times New Roman" w:hAnsi="Times New Roman"/>
          <w:sz w:val="24"/>
          <w:szCs w:val="24"/>
        </w:rPr>
        <w:t xml:space="preserve"> 2014 r., poz. 101 ze zm.) i aktów wykonawczych, ustawy z dnia 6 czerwca 1997 r. Kodeks karny (Dz. U. Nr 88, poz. 553, ze zm.), ustawy z dnia 6 czerwca 1997 r. Kodeks postępowania karnego (Dz. U. Nr 89, poz. 555, ze zm.), ustawy z dnia 6 czerwca 1997 r. Kodeks karny wykonawczy (Dz. U. Nr 90, poz. 557, ze zm.), ustawy z dnia 24 sierpnia 2001 r. Kodeks postępowania w sprawach o wykroczenia i aktów wykonawczych (</w:t>
      </w:r>
      <w:proofErr w:type="spellStart"/>
      <w:r w:rsidRPr="00561C95">
        <w:rPr>
          <w:rFonts w:ascii="Times New Roman" w:hAnsi="Times New Roman"/>
          <w:sz w:val="24"/>
          <w:szCs w:val="24"/>
        </w:rPr>
        <w:t>t.j</w:t>
      </w:r>
      <w:proofErr w:type="spellEnd"/>
      <w:r w:rsidRPr="00561C95">
        <w:rPr>
          <w:rFonts w:ascii="Times New Roman" w:hAnsi="Times New Roman"/>
          <w:sz w:val="24"/>
          <w:szCs w:val="24"/>
        </w:rPr>
        <w:t xml:space="preserve">. Dz. U. </w:t>
      </w:r>
      <w:proofErr w:type="gramStart"/>
      <w:r w:rsidRPr="00561C95">
        <w:rPr>
          <w:rFonts w:ascii="Times New Roman" w:hAnsi="Times New Roman"/>
          <w:sz w:val="24"/>
          <w:szCs w:val="24"/>
        </w:rPr>
        <w:t>z</w:t>
      </w:r>
      <w:proofErr w:type="gramEnd"/>
      <w:r w:rsidRPr="00561C95">
        <w:rPr>
          <w:rFonts w:ascii="Times New Roman" w:hAnsi="Times New Roman"/>
          <w:sz w:val="24"/>
          <w:szCs w:val="24"/>
        </w:rPr>
        <w:t xml:space="preserve"> 2013 r., poz. 395 ze zm.), ustawy z dnia 26 października 1982 r. o postępowaniu w sprawach nieletnich (</w:t>
      </w:r>
      <w:proofErr w:type="spellStart"/>
      <w:r w:rsidRPr="00561C95">
        <w:rPr>
          <w:rFonts w:ascii="Times New Roman" w:hAnsi="Times New Roman"/>
          <w:sz w:val="24"/>
          <w:szCs w:val="24"/>
        </w:rPr>
        <w:t>t.j</w:t>
      </w:r>
      <w:proofErr w:type="spellEnd"/>
      <w:r w:rsidRPr="00561C95">
        <w:rPr>
          <w:rFonts w:ascii="Times New Roman" w:hAnsi="Times New Roman"/>
          <w:sz w:val="24"/>
          <w:szCs w:val="24"/>
        </w:rPr>
        <w:t xml:space="preserve">. Dz. U. </w:t>
      </w:r>
      <w:proofErr w:type="gramStart"/>
      <w:r w:rsidRPr="00561C95">
        <w:rPr>
          <w:rFonts w:ascii="Times New Roman" w:hAnsi="Times New Roman"/>
          <w:sz w:val="24"/>
          <w:szCs w:val="24"/>
        </w:rPr>
        <w:t>z</w:t>
      </w:r>
      <w:proofErr w:type="gramEnd"/>
      <w:r w:rsidRPr="00561C95">
        <w:rPr>
          <w:rFonts w:ascii="Times New Roman" w:hAnsi="Times New Roman"/>
          <w:sz w:val="24"/>
          <w:szCs w:val="24"/>
        </w:rPr>
        <w:t xml:space="preserve"> 2014 r., poz. 382 ze zm.), ustawy z dnia 26 czerwca 1974 r. – Kodeks pracy (Dz. U. </w:t>
      </w:r>
      <w:proofErr w:type="gramStart"/>
      <w:r w:rsidRPr="00561C95">
        <w:rPr>
          <w:rFonts w:ascii="Times New Roman" w:hAnsi="Times New Roman"/>
          <w:sz w:val="24"/>
          <w:szCs w:val="24"/>
        </w:rPr>
        <w:t>z</w:t>
      </w:r>
      <w:proofErr w:type="gramEnd"/>
      <w:r w:rsidRPr="00561C95">
        <w:rPr>
          <w:rFonts w:ascii="Times New Roman" w:hAnsi="Times New Roman"/>
          <w:sz w:val="24"/>
          <w:szCs w:val="24"/>
        </w:rPr>
        <w:t xml:space="preserve"> 1998 r. Nr 21, poz. 94, ze zm.), ustawy z dnia 29 sierpnia 1997 r. o ochronie danych osobowych (Dz. U. </w:t>
      </w:r>
      <w:proofErr w:type="gramStart"/>
      <w:r w:rsidRPr="00561C95">
        <w:rPr>
          <w:rFonts w:ascii="Times New Roman" w:hAnsi="Times New Roman"/>
          <w:sz w:val="24"/>
          <w:szCs w:val="24"/>
        </w:rPr>
        <w:t>z</w:t>
      </w:r>
      <w:proofErr w:type="gramEnd"/>
      <w:r w:rsidRPr="00561C95">
        <w:rPr>
          <w:rFonts w:ascii="Times New Roman" w:hAnsi="Times New Roman"/>
          <w:sz w:val="24"/>
          <w:szCs w:val="24"/>
        </w:rPr>
        <w:t xml:space="preserve"> 2002 r. Nr 101, poz. 926, ze zm.), ustawa z dnia 6 września 2001 r. o dostępie do informacji publicznej (</w:t>
      </w:r>
      <w:proofErr w:type="spellStart"/>
      <w:r w:rsidRPr="00561C95">
        <w:rPr>
          <w:rFonts w:ascii="Times New Roman" w:hAnsi="Times New Roman"/>
          <w:sz w:val="24"/>
          <w:szCs w:val="24"/>
        </w:rPr>
        <w:t>t.j</w:t>
      </w:r>
      <w:proofErr w:type="spellEnd"/>
      <w:r w:rsidRPr="00561C95">
        <w:rPr>
          <w:rFonts w:ascii="Times New Roman" w:hAnsi="Times New Roman"/>
          <w:sz w:val="24"/>
          <w:szCs w:val="24"/>
        </w:rPr>
        <w:t xml:space="preserve">. Dz. U. z 2014 r. poz. 782, ze </w:t>
      </w:r>
      <w:proofErr w:type="gramStart"/>
      <w:r w:rsidRPr="00561C95">
        <w:rPr>
          <w:rFonts w:ascii="Times New Roman" w:hAnsi="Times New Roman"/>
          <w:sz w:val="24"/>
          <w:szCs w:val="24"/>
        </w:rPr>
        <w:t>zm.)  ustawy</w:t>
      </w:r>
      <w:proofErr w:type="gramEnd"/>
      <w:r w:rsidRPr="00561C95">
        <w:rPr>
          <w:rFonts w:ascii="Times New Roman" w:hAnsi="Times New Roman"/>
          <w:sz w:val="24"/>
          <w:szCs w:val="24"/>
        </w:rPr>
        <w:t xml:space="preserve"> z dnia 5 sierpnia 2010 r. o ochronie informacji niejawnych (Dz. U. </w:t>
      </w:r>
      <w:proofErr w:type="gramStart"/>
      <w:r w:rsidRPr="00561C95">
        <w:rPr>
          <w:rFonts w:ascii="Times New Roman" w:hAnsi="Times New Roman"/>
          <w:sz w:val="24"/>
          <w:szCs w:val="24"/>
        </w:rPr>
        <w:t>z</w:t>
      </w:r>
      <w:proofErr w:type="gramEnd"/>
      <w:r w:rsidRPr="00561C95">
        <w:rPr>
          <w:rFonts w:ascii="Times New Roman" w:hAnsi="Times New Roman"/>
          <w:sz w:val="24"/>
          <w:szCs w:val="24"/>
        </w:rPr>
        <w:t xml:space="preserve"> 2010 r. Nr 182, poz. 1228, ze zm.,), ustawy z dnia 17 lutego 2005 r. o informatyzacji działalności podmiotów realizujących zadania publiczne (</w:t>
      </w:r>
      <w:proofErr w:type="spellStart"/>
      <w:r w:rsidRPr="00561C95">
        <w:rPr>
          <w:rFonts w:ascii="Times New Roman" w:hAnsi="Times New Roman"/>
          <w:sz w:val="24"/>
          <w:szCs w:val="24"/>
        </w:rPr>
        <w:t>t.j</w:t>
      </w:r>
      <w:proofErr w:type="spellEnd"/>
      <w:r w:rsidRPr="00561C95">
        <w:rPr>
          <w:rFonts w:ascii="Times New Roman" w:hAnsi="Times New Roman"/>
          <w:sz w:val="24"/>
          <w:szCs w:val="24"/>
        </w:rPr>
        <w:t xml:space="preserve">. Dz. U. </w:t>
      </w:r>
      <w:proofErr w:type="gramStart"/>
      <w:r w:rsidRPr="00561C95">
        <w:rPr>
          <w:rFonts w:ascii="Times New Roman" w:hAnsi="Times New Roman"/>
          <w:sz w:val="24"/>
          <w:szCs w:val="24"/>
        </w:rPr>
        <w:t>z</w:t>
      </w:r>
      <w:proofErr w:type="gramEnd"/>
      <w:r w:rsidRPr="00561C95">
        <w:rPr>
          <w:rFonts w:ascii="Times New Roman" w:hAnsi="Times New Roman"/>
          <w:sz w:val="24"/>
          <w:szCs w:val="24"/>
        </w:rPr>
        <w:t xml:space="preserve"> 2013 r. Nr 235 ze zm.) oraz wydane na podstawie wskazanej ustawy rozporządzenia wykonawcze, ustawy z dnia 27 lipca 2001 r. o ochronie baz danych (Dz. U. Nr 128, poz. 1402, ze zm.), rozporządzenie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 1024 ze zm.), u</w:t>
      </w:r>
      <w:r w:rsidRPr="00561C95">
        <w:rPr>
          <w:rFonts w:ascii="Times New Roman" w:hAnsi="Times New Roman"/>
          <w:iCs/>
          <w:sz w:val="24"/>
          <w:szCs w:val="24"/>
        </w:rPr>
        <w:t xml:space="preserve">stawy z dnia 27 lipca 2001 r. Prawo o ustroju sądów powszechnych (t. j. Dz. U. </w:t>
      </w:r>
      <w:proofErr w:type="gramStart"/>
      <w:r w:rsidRPr="00561C95">
        <w:rPr>
          <w:rFonts w:ascii="Times New Roman" w:hAnsi="Times New Roman"/>
          <w:iCs/>
          <w:sz w:val="24"/>
          <w:szCs w:val="24"/>
        </w:rPr>
        <w:t>z</w:t>
      </w:r>
      <w:proofErr w:type="gramEnd"/>
      <w:r w:rsidRPr="00561C95">
        <w:rPr>
          <w:rFonts w:ascii="Times New Roman" w:hAnsi="Times New Roman"/>
          <w:iCs/>
          <w:sz w:val="24"/>
          <w:szCs w:val="24"/>
        </w:rPr>
        <w:t xml:space="preserve"> 2013 r., poz. 427 ze zm.) </w:t>
      </w:r>
      <w:r w:rsidRPr="00561C95">
        <w:rPr>
          <w:rFonts w:ascii="Times New Roman" w:hAnsi="Times New Roman"/>
          <w:sz w:val="24"/>
          <w:szCs w:val="24"/>
        </w:rPr>
        <w:t xml:space="preserve">oraz wydane na podstawie art. 41 § 1 przywołanej ustawy </w:t>
      </w:r>
      <w:r w:rsidRPr="00561C95">
        <w:rPr>
          <w:rFonts w:ascii="Times New Roman" w:hAnsi="Times New Roman"/>
          <w:iCs/>
          <w:sz w:val="24"/>
          <w:szCs w:val="24"/>
        </w:rPr>
        <w:t>rozporządzenie Ministra Sprawiedliwości z dnia 23 lutego 2007 r. Regulamin urzędowania sądów powszechnych (</w:t>
      </w:r>
      <w:proofErr w:type="spellStart"/>
      <w:r w:rsidRPr="00561C95">
        <w:rPr>
          <w:rFonts w:ascii="Times New Roman" w:hAnsi="Times New Roman"/>
          <w:iCs/>
          <w:sz w:val="24"/>
          <w:szCs w:val="24"/>
        </w:rPr>
        <w:t>t.j</w:t>
      </w:r>
      <w:proofErr w:type="spellEnd"/>
      <w:r w:rsidRPr="00561C95">
        <w:rPr>
          <w:rFonts w:ascii="Times New Roman" w:hAnsi="Times New Roman"/>
          <w:iCs/>
          <w:sz w:val="24"/>
          <w:szCs w:val="24"/>
        </w:rPr>
        <w:t xml:space="preserve">. Dz. U. </w:t>
      </w:r>
      <w:proofErr w:type="gramStart"/>
      <w:r w:rsidRPr="00561C95">
        <w:rPr>
          <w:rFonts w:ascii="Times New Roman" w:hAnsi="Times New Roman"/>
          <w:iCs/>
          <w:sz w:val="24"/>
          <w:szCs w:val="24"/>
        </w:rPr>
        <w:t>z</w:t>
      </w:r>
      <w:proofErr w:type="gramEnd"/>
      <w:r w:rsidRPr="00561C95">
        <w:rPr>
          <w:rFonts w:ascii="Times New Roman" w:hAnsi="Times New Roman"/>
          <w:iCs/>
          <w:sz w:val="24"/>
          <w:szCs w:val="24"/>
        </w:rPr>
        <w:t xml:space="preserve"> 2014 r., poz. 289 ze zm.)</w:t>
      </w:r>
      <w:r w:rsidRPr="00561C95">
        <w:rPr>
          <w:rFonts w:ascii="Times New Roman" w:hAnsi="Times New Roman"/>
          <w:sz w:val="24"/>
          <w:szCs w:val="24"/>
        </w:rPr>
        <w:t>,</w:t>
      </w:r>
    </w:p>
    <w:p w:rsidR="00FA1057" w:rsidRPr="00561C95" w:rsidRDefault="00FA1057" w:rsidP="00FA1057">
      <w:pPr>
        <w:pStyle w:val="Akapitzlist"/>
        <w:numPr>
          <w:ilvl w:val="2"/>
          <w:numId w:val="26"/>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projektów</w:t>
      </w:r>
      <w:proofErr w:type="gramEnd"/>
      <w:r w:rsidRPr="00561C95">
        <w:rPr>
          <w:rFonts w:ascii="Times New Roman" w:hAnsi="Times New Roman"/>
          <w:sz w:val="24"/>
          <w:szCs w:val="24"/>
        </w:rPr>
        <w:t xml:space="preserve"> informatycznych prowadzonych przez Ministerstwo Sprawiedliwości, w tym między innymi projektów dotyczących wdrożenia protokołu elektronicznego w sądownictwie powszechnym (tzw. e-Protokół), wdrożenia Portalu Orzeczeń, Portalu Informacyjnego, wdrożenia Elektronicznego potwierdzenia odbioru,</w:t>
      </w:r>
    </w:p>
    <w:p w:rsidR="00EA46CC" w:rsidRPr="00EA46CC" w:rsidRDefault="00FA1057" w:rsidP="00EA46CC">
      <w:pPr>
        <w:pStyle w:val="Akapitzlist"/>
        <w:numPr>
          <w:ilvl w:val="2"/>
          <w:numId w:val="26"/>
        </w:numPr>
        <w:spacing w:before="120" w:after="0" w:line="240" w:lineRule="auto"/>
        <w:jc w:val="both"/>
        <w:outlineLvl w:val="0"/>
        <w:rPr>
          <w:rFonts w:ascii="Times New Roman" w:hAnsi="Times New Roman"/>
          <w:sz w:val="24"/>
          <w:szCs w:val="24"/>
        </w:rPr>
      </w:pPr>
      <w:proofErr w:type="gramStart"/>
      <w:r w:rsidRPr="00561C95">
        <w:rPr>
          <w:rFonts w:ascii="Times New Roman" w:hAnsi="Times New Roman"/>
          <w:sz w:val="24"/>
          <w:szCs w:val="24"/>
        </w:rPr>
        <w:t>informatyzacji</w:t>
      </w:r>
      <w:proofErr w:type="gramEnd"/>
      <w:r w:rsidRPr="00561C95">
        <w:rPr>
          <w:rFonts w:ascii="Times New Roman" w:hAnsi="Times New Roman"/>
          <w:sz w:val="24"/>
          <w:szCs w:val="24"/>
        </w:rPr>
        <w:t xml:space="preserve"> wymiaru sprawiedliwości w Polsce, a także przyjętych rozwiązań międzynarodowych na polu informatyzacji resortów sprawiedliwości państw Unii Europejskiej oraz spoza Unii.</w:t>
      </w:r>
    </w:p>
    <w:p w:rsidR="00FA1057" w:rsidRPr="00561C95" w:rsidRDefault="00FA1057" w:rsidP="00FA1057">
      <w:pPr>
        <w:pStyle w:val="Akapitzlist"/>
        <w:numPr>
          <w:ilvl w:val="0"/>
          <w:numId w:val="23"/>
        </w:numPr>
        <w:spacing w:before="120" w:after="0" w:line="240" w:lineRule="auto"/>
        <w:ind w:left="426"/>
        <w:jc w:val="both"/>
        <w:outlineLvl w:val="0"/>
        <w:rPr>
          <w:rFonts w:ascii="Times New Roman" w:hAnsi="Times New Roman"/>
          <w:b/>
          <w:sz w:val="24"/>
          <w:szCs w:val="24"/>
        </w:rPr>
      </w:pPr>
      <w:r w:rsidRPr="00561C95">
        <w:rPr>
          <w:rFonts w:ascii="Times New Roman" w:hAnsi="Times New Roman"/>
          <w:b/>
          <w:sz w:val="24"/>
          <w:szCs w:val="24"/>
        </w:rPr>
        <w:t>Warunki dotyczące wykonania tłumaczenia:</w:t>
      </w:r>
    </w:p>
    <w:p w:rsidR="00FA1057" w:rsidRPr="00561C95" w:rsidRDefault="00FA1057" w:rsidP="00FA1057">
      <w:pPr>
        <w:pStyle w:val="Akapitzlist"/>
        <w:numPr>
          <w:ilvl w:val="1"/>
          <w:numId w:val="23"/>
        </w:numPr>
        <w:spacing w:before="120" w:after="0" w:line="240" w:lineRule="auto"/>
        <w:ind w:left="851"/>
        <w:jc w:val="both"/>
        <w:outlineLvl w:val="0"/>
        <w:rPr>
          <w:rFonts w:ascii="Times New Roman" w:hAnsi="Times New Roman"/>
          <w:b/>
          <w:sz w:val="24"/>
          <w:szCs w:val="24"/>
        </w:rPr>
      </w:pPr>
      <w:r w:rsidRPr="00561C95">
        <w:rPr>
          <w:rFonts w:ascii="Times New Roman" w:hAnsi="Times New Roman"/>
          <w:b/>
          <w:sz w:val="24"/>
          <w:szCs w:val="24"/>
        </w:rPr>
        <w:t>Pisemnego</w:t>
      </w:r>
      <w:r w:rsidRPr="00561C95">
        <w:rPr>
          <w:rFonts w:ascii="Times New Roman" w:hAnsi="Times New Roman"/>
          <w:b/>
          <w:sz w:val="24"/>
          <w:szCs w:val="24"/>
        </w:rPr>
        <w:tab/>
      </w:r>
    </w:p>
    <w:p w:rsidR="00FA1057" w:rsidRPr="00561C95" w:rsidRDefault="00FA1057" w:rsidP="00FA1057">
      <w:pPr>
        <w:pStyle w:val="NormalnyWeb"/>
        <w:numPr>
          <w:ilvl w:val="1"/>
          <w:numId w:val="21"/>
        </w:numPr>
        <w:tabs>
          <w:tab w:val="clear" w:pos="644"/>
        </w:tabs>
        <w:spacing w:before="0" w:beforeAutospacing="0" w:after="0" w:line="276" w:lineRule="auto"/>
        <w:ind w:left="1276" w:hanging="567"/>
        <w:jc w:val="both"/>
        <w:rPr>
          <w:bCs/>
        </w:rPr>
      </w:pPr>
      <w:r w:rsidRPr="00561C95">
        <w:t>Tłumaczenia pisemne w wymiarze do 250 stron obliczeniowych do fakultatywnego wykorzystania przez Zamawiającego będą dokonywane przez cały okres trwania Umowy tj. od dnia jej zawarcia  do końca maja 2015 r. lub do czasu wyczerpania maksymalnej liczby stron obliczeniowych, w zależności od tego, które z tych zdarzeń nastąpi wcześniej. Usługa Tłumaczenia pisemnego będzie rozliczana tylko w zakresie faktycznie wykorzystanych stron obliczeniowych.</w:t>
      </w:r>
    </w:p>
    <w:p w:rsidR="00FA1057" w:rsidRPr="00561C95" w:rsidRDefault="00FA1057" w:rsidP="00FA1057">
      <w:pPr>
        <w:pStyle w:val="NormalnyWeb"/>
        <w:numPr>
          <w:ilvl w:val="1"/>
          <w:numId w:val="21"/>
        </w:numPr>
        <w:tabs>
          <w:tab w:val="clear" w:pos="644"/>
        </w:tabs>
        <w:spacing w:before="0" w:beforeAutospacing="0" w:after="0" w:line="276" w:lineRule="auto"/>
        <w:ind w:left="1276" w:hanging="567"/>
        <w:jc w:val="both"/>
        <w:rPr>
          <w:bCs/>
        </w:rPr>
      </w:pPr>
      <w:r w:rsidRPr="00561C95">
        <w:rPr>
          <w:bCs/>
        </w:rPr>
        <w:t xml:space="preserve">Wykonawca będzie zobowiązany do korekty tekstu pod względem spójności stylistycznej i edycyjnej (spójny dobór czcionek, spójne style formatowania itp.). Wykonawca zobowiązuje się również do zachowania układu graficznego </w:t>
      </w:r>
      <w:proofErr w:type="gramStart"/>
      <w:r w:rsidRPr="00561C95">
        <w:rPr>
          <w:bCs/>
        </w:rPr>
        <w:t xml:space="preserve">i  </w:t>
      </w:r>
      <w:r w:rsidRPr="00561C95">
        <w:rPr>
          <w:bCs/>
        </w:rPr>
        <w:lastRenderedPageBreak/>
        <w:t>szaty</w:t>
      </w:r>
      <w:proofErr w:type="gramEnd"/>
      <w:r w:rsidRPr="00561C95">
        <w:rPr>
          <w:bCs/>
        </w:rPr>
        <w:t xml:space="preserve"> graficznej tłumaczonych tekstów zgodnie z oryginałem, poprzez uwzględnienie w tekstach tłumaczeń wszystkich elementów tekstów oryginalnych, takich jak rysunki, wykresy i podpisy, przy czym wszystkie fragmenty tekstowe tych obiektów muszą zostać przetłumaczone.  </w:t>
      </w:r>
    </w:p>
    <w:p w:rsidR="00FA1057" w:rsidRPr="00561C95" w:rsidRDefault="00FA1057" w:rsidP="00FA1057">
      <w:pPr>
        <w:pStyle w:val="NormalnyWeb"/>
        <w:numPr>
          <w:ilvl w:val="1"/>
          <w:numId w:val="21"/>
        </w:numPr>
        <w:tabs>
          <w:tab w:val="clear" w:pos="644"/>
        </w:tabs>
        <w:spacing w:before="0" w:beforeAutospacing="0" w:after="0" w:line="276" w:lineRule="auto"/>
        <w:ind w:left="1276" w:hanging="567"/>
        <w:jc w:val="both"/>
        <w:rPr>
          <w:bCs/>
        </w:rPr>
      </w:pPr>
      <w:r w:rsidRPr="00561C95">
        <w:rPr>
          <w:bCs/>
        </w:rPr>
        <w:t>Zamawiający przewiduje trzy tryby realizacji Tłumaczeń pisemnych, tj.:</w:t>
      </w:r>
    </w:p>
    <w:p w:rsidR="00FA1057" w:rsidRPr="00561C95" w:rsidRDefault="00FA1057" w:rsidP="00FA1057">
      <w:pPr>
        <w:pStyle w:val="NormalnyWeb"/>
        <w:numPr>
          <w:ilvl w:val="2"/>
          <w:numId w:val="21"/>
        </w:numPr>
        <w:tabs>
          <w:tab w:val="clear" w:pos="2160"/>
        </w:tabs>
        <w:spacing w:before="0" w:beforeAutospacing="0" w:after="0" w:line="276" w:lineRule="auto"/>
        <w:ind w:left="1418"/>
        <w:jc w:val="both"/>
        <w:rPr>
          <w:bCs/>
        </w:rPr>
      </w:pPr>
      <w:r w:rsidRPr="00561C95">
        <w:rPr>
          <w:bCs/>
        </w:rPr>
        <w:t xml:space="preserve">Tryb Zwykły, gdy zlecenie realizowane jest w terminie do 10 (dziesięć) dni roboczych liczonych od daty przekazania drogą elektroniczną Zlecenia Tłumaczenia pisemnego Wykonawcy dla tłumaczeń o objętości do 40 (czterdzieści) stron obliczeniowych, </w:t>
      </w:r>
    </w:p>
    <w:p w:rsidR="00FA1057" w:rsidRPr="00561C95" w:rsidRDefault="00FA1057" w:rsidP="00FA1057">
      <w:pPr>
        <w:pStyle w:val="NormalnyWeb"/>
        <w:numPr>
          <w:ilvl w:val="2"/>
          <w:numId w:val="21"/>
        </w:numPr>
        <w:tabs>
          <w:tab w:val="clear" w:pos="2160"/>
        </w:tabs>
        <w:spacing w:before="0" w:beforeAutospacing="0" w:after="0" w:line="276" w:lineRule="auto"/>
        <w:ind w:left="1418"/>
        <w:jc w:val="both"/>
        <w:rPr>
          <w:bCs/>
        </w:rPr>
      </w:pPr>
      <w:r w:rsidRPr="00561C95">
        <w:rPr>
          <w:bCs/>
        </w:rPr>
        <w:t xml:space="preserve"> Tryb Ekspresowy, gdy zlecenie realizowane jest w terminie 3 (trzy) dni roboczych liczonych od daty przekazania drogą elektroniczną Zlecenia Tłumaczenia pisemnego Wykonawcy dla tłumaczeń o objętości do 20 (dwadzieścia) stron </w:t>
      </w:r>
      <w:proofErr w:type="gramStart"/>
      <w:r w:rsidRPr="00561C95">
        <w:rPr>
          <w:bCs/>
        </w:rPr>
        <w:t xml:space="preserve">obliczeniowych , </w:t>
      </w:r>
      <w:proofErr w:type="gramEnd"/>
    </w:p>
    <w:p w:rsidR="00FA1057" w:rsidRPr="00561C95" w:rsidRDefault="00FA1057" w:rsidP="00FA1057">
      <w:pPr>
        <w:pStyle w:val="NormalnyWeb"/>
        <w:numPr>
          <w:ilvl w:val="2"/>
          <w:numId w:val="21"/>
        </w:numPr>
        <w:tabs>
          <w:tab w:val="clear" w:pos="2160"/>
        </w:tabs>
        <w:spacing w:before="0" w:beforeAutospacing="0" w:after="0" w:line="276" w:lineRule="auto"/>
        <w:ind w:left="1418"/>
        <w:jc w:val="both"/>
        <w:rPr>
          <w:bCs/>
        </w:rPr>
      </w:pPr>
      <w:proofErr w:type="gramStart"/>
      <w:r w:rsidRPr="00561C95">
        <w:rPr>
          <w:bCs/>
        </w:rPr>
        <w:t>w</w:t>
      </w:r>
      <w:proofErr w:type="gramEnd"/>
      <w:r w:rsidRPr="00561C95">
        <w:rPr>
          <w:bCs/>
        </w:rPr>
        <w:t xml:space="preserve"> szczególnych przypadkach, w których Zamawiający przekaże jednorazowo więcej, niż 40 (czterdzieści) stron obliczeniowych do Tłumaczenia pisemnego, czas jego realizacji zostanie ustalony między Stronami w drodze porozumienia przed wysłaniem Zlecenia Tłumaczenia pisemnego, przy czym czas wykonania takiego Zlecenia nie może być dłuższy niż 20 (dwadzieścia) dni roboczych. </w:t>
      </w:r>
      <w:r w:rsidRPr="00561C95">
        <w:rPr>
          <w:bCs/>
        </w:rPr>
        <w:br/>
      </w:r>
      <w:r w:rsidRPr="00561C95">
        <w:t xml:space="preserve">W </w:t>
      </w:r>
      <w:proofErr w:type="gramStart"/>
      <w:r w:rsidRPr="00561C95">
        <w:t>przypadku gdy</w:t>
      </w:r>
      <w:proofErr w:type="gramEnd"/>
      <w:r w:rsidRPr="00561C95">
        <w:t xml:space="preserve"> Strony nie dojdą do porozumienia w terminie 1 (jeden) dnia roboczego od dnia przekazania przez Zamawiającego propozycji terminu Zamawiający może odstąpić od Zlecenia</w:t>
      </w:r>
      <w:r w:rsidRPr="00561C95">
        <w:rPr>
          <w:bCs/>
        </w:rPr>
        <w:t>,</w:t>
      </w:r>
    </w:p>
    <w:p w:rsidR="00FA1057" w:rsidRPr="00561C95" w:rsidRDefault="00FA1057" w:rsidP="00FA1057">
      <w:pPr>
        <w:pStyle w:val="NormalnyWeb"/>
        <w:numPr>
          <w:ilvl w:val="2"/>
          <w:numId w:val="21"/>
        </w:numPr>
        <w:tabs>
          <w:tab w:val="clear" w:pos="2160"/>
        </w:tabs>
        <w:spacing w:before="0" w:beforeAutospacing="0" w:after="0" w:line="276" w:lineRule="auto"/>
        <w:ind w:left="1418"/>
        <w:jc w:val="both"/>
        <w:rPr>
          <w:bCs/>
        </w:rPr>
      </w:pPr>
      <w:proofErr w:type="gramStart"/>
      <w:r w:rsidRPr="00561C95">
        <w:rPr>
          <w:bCs/>
        </w:rPr>
        <w:t>czas</w:t>
      </w:r>
      <w:proofErr w:type="gramEnd"/>
      <w:r w:rsidRPr="00561C95">
        <w:rPr>
          <w:bCs/>
        </w:rPr>
        <w:t xml:space="preserve"> realizacji Zlecenia Tłumaczenia pisemnego liczony jest od dnia przekazania Zlecenia drogą elektroniczną Wykonawcy,</w:t>
      </w:r>
    </w:p>
    <w:p w:rsidR="00FA1057" w:rsidRPr="00561C95" w:rsidRDefault="00FA1057" w:rsidP="00FA1057">
      <w:pPr>
        <w:pStyle w:val="NormalnyWeb"/>
        <w:numPr>
          <w:ilvl w:val="2"/>
          <w:numId w:val="21"/>
        </w:numPr>
        <w:tabs>
          <w:tab w:val="clear" w:pos="2160"/>
        </w:tabs>
        <w:spacing w:before="0" w:beforeAutospacing="0" w:line="276" w:lineRule="auto"/>
        <w:ind w:left="1418"/>
        <w:jc w:val="both"/>
        <w:rPr>
          <w:bCs/>
        </w:rPr>
      </w:pPr>
      <w:r w:rsidRPr="00561C95">
        <w:t xml:space="preserve">Strony uznają za dzień roboczy, każdy dzień tygodnia od poniedziałku do piątku w godz. </w:t>
      </w:r>
      <w:r w:rsidRPr="00561C95">
        <w:rPr>
          <w:rStyle w:val="FontStyle14"/>
          <w:sz w:val="24"/>
          <w:szCs w:val="24"/>
        </w:rPr>
        <w:t>od</w:t>
      </w:r>
      <w:proofErr w:type="gramStart"/>
      <w:r w:rsidRPr="00561C95">
        <w:rPr>
          <w:rStyle w:val="FontStyle14"/>
          <w:sz w:val="24"/>
          <w:szCs w:val="24"/>
        </w:rPr>
        <w:t xml:space="preserve"> 7:30 do</w:t>
      </w:r>
      <w:proofErr w:type="gramEnd"/>
      <w:r w:rsidRPr="00561C95">
        <w:rPr>
          <w:rStyle w:val="FontStyle14"/>
          <w:sz w:val="24"/>
          <w:szCs w:val="24"/>
        </w:rPr>
        <w:t xml:space="preserve"> 15:30</w:t>
      </w:r>
      <w:r w:rsidRPr="00561C95">
        <w:t>, za wyjątkiem dni ustawowo wolnych od pracy oraz dni uznanych za wolne u Zamawiającego</w:t>
      </w:r>
    </w:p>
    <w:p w:rsidR="00FA1057" w:rsidRPr="00561C95" w:rsidRDefault="00FA1057" w:rsidP="00FA1057">
      <w:pPr>
        <w:pStyle w:val="NormalnyWeb"/>
        <w:numPr>
          <w:ilvl w:val="1"/>
          <w:numId w:val="21"/>
        </w:numPr>
        <w:tabs>
          <w:tab w:val="clear" w:pos="644"/>
          <w:tab w:val="num" w:pos="1276"/>
        </w:tabs>
        <w:spacing w:line="276" w:lineRule="auto"/>
        <w:ind w:left="1276" w:hanging="567"/>
        <w:jc w:val="both"/>
        <w:rPr>
          <w:bCs/>
        </w:rPr>
      </w:pPr>
      <w:r w:rsidRPr="00561C95">
        <w:rPr>
          <w:bCs/>
        </w:rPr>
        <w:t>Ponadto Zamawiający zastrzega, aby:</w:t>
      </w:r>
    </w:p>
    <w:p w:rsidR="00FA1057" w:rsidRPr="00561C95" w:rsidRDefault="00FA1057" w:rsidP="00FA1057">
      <w:pPr>
        <w:pStyle w:val="NormalnyWeb"/>
        <w:numPr>
          <w:ilvl w:val="1"/>
          <w:numId w:val="22"/>
        </w:numPr>
        <w:tabs>
          <w:tab w:val="clear" w:pos="1440"/>
        </w:tabs>
        <w:spacing w:before="0" w:beforeAutospacing="0" w:after="0" w:line="276" w:lineRule="auto"/>
        <w:jc w:val="both"/>
        <w:rPr>
          <w:bCs/>
        </w:rPr>
      </w:pPr>
      <w:r w:rsidRPr="00561C95">
        <w:rPr>
          <w:bCs/>
        </w:rPr>
        <w:t xml:space="preserve">Tłumaczenie pisemne było wykonane terminowo, ze starannością wynikającą z zawodowego charakteru tych czynności, przez wykwalifikowanych tłumaczy specjalizujących się w danej dziedzinie, którzy będą zobligowani do stosowania terminologii funkcjonującej w prawie krajowym, wspólnotowym i międzynarodowym, a także w dziedzinie, której dotyczy tekst tłumaczenia. </w:t>
      </w:r>
    </w:p>
    <w:p w:rsidR="002A4181" w:rsidRPr="002A4181" w:rsidRDefault="00FA1057" w:rsidP="002A4181">
      <w:pPr>
        <w:pStyle w:val="NormalnyWeb"/>
        <w:numPr>
          <w:ilvl w:val="1"/>
          <w:numId w:val="22"/>
        </w:numPr>
        <w:tabs>
          <w:tab w:val="clear" w:pos="1440"/>
        </w:tabs>
        <w:spacing w:before="0" w:beforeAutospacing="0" w:after="0" w:line="276" w:lineRule="auto"/>
        <w:jc w:val="both"/>
        <w:rPr>
          <w:bCs/>
        </w:rPr>
      </w:pPr>
      <w:r w:rsidRPr="00561C95">
        <w:rPr>
          <w:bCs/>
        </w:rPr>
        <w:t>Tłumaczenie pisemne nie było dokonywane przy użyciu translatorów językowych, aby zachowana została szata graficzna tłumaczonego tekstu zgodnie z oryginałem, w tekście tłumaczenia uwzględnione były wszystkie elementy tekstów oryginalnych, takie jak tabele, poprzez ich zeskanowanie i załączenie do tekstu tłumaczenia w odpowiednim miejscu, w formie obiektów graficznych, przy czym wszystkie fragmenty tekstowe tych obiektów zostaną przetłumaczone.</w:t>
      </w:r>
    </w:p>
    <w:p w:rsidR="00FA1057" w:rsidRPr="00561C95" w:rsidRDefault="00FA1057" w:rsidP="00FA1057">
      <w:pPr>
        <w:pStyle w:val="Akapitzlist"/>
        <w:numPr>
          <w:ilvl w:val="1"/>
          <w:numId w:val="23"/>
        </w:numPr>
        <w:spacing w:before="120" w:after="0" w:line="240" w:lineRule="auto"/>
        <w:ind w:left="851"/>
        <w:jc w:val="both"/>
        <w:outlineLvl w:val="0"/>
        <w:rPr>
          <w:rFonts w:ascii="Times New Roman" w:hAnsi="Times New Roman"/>
          <w:sz w:val="24"/>
          <w:szCs w:val="24"/>
        </w:rPr>
      </w:pPr>
      <w:r w:rsidRPr="00561C95">
        <w:rPr>
          <w:rFonts w:ascii="Times New Roman" w:hAnsi="Times New Roman"/>
          <w:b/>
          <w:sz w:val="24"/>
          <w:szCs w:val="24"/>
        </w:rPr>
        <w:t>Tłumaczenie symultaniczne</w:t>
      </w:r>
      <w:r w:rsidRPr="00561C95">
        <w:rPr>
          <w:rFonts w:ascii="Times New Roman" w:hAnsi="Times New Roman"/>
          <w:b/>
          <w:bCs/>
          <w:sz w:val="24"/>
          <w:szCs w:val="24"/>
        </w:rPr>
        <w:t xml:space="preserve">. </w:t>
      </w:r>
    </w:p>
    <w:p w:rsidR="00FA1057" w:rsidRPr="00561C95" w:rsidRDefault="00FA1057" w:rsidP="00FA1057">
      <w:pPr>
        <w:pStyle w:val="Akapitzlist"/>
        <w:numPr>
          <w:ilvl w:val="3"/>
          <w:numId w:val="29"/>
        </w:numPr>
        <w:tabs>
          <w:tab w:val="clear" w:pos="2880"/>
        </w:tabs>
        <w:spacing w:after="0" w:line="240" w:lineRule="auto"/>
        <w:ind w:left="1276" w:hanging="567"/>
        <w:jc w:val="both"/>
        <w:outlineLvl w:val="0"/>
        <w:rPr>
          <w:rFonts w:ascii="Times New Roman" w:hAnsi="Times New Roman"/>
          <w:i/>
          <w:sz w:val="24"/>
          <w:szCs w:val="24"/>
        </w:rPr>
      </w:pPr>
      <w:r w:rsidRPr="00561C95">
        <w:rPr>
          <w:rFonts w:ascii="Times New Roman" w:hAnsi="Times New Roman"/>
          <w:sz w:val="24"/>
          <w:szCs w:val="24"/>
        </w:rPr>
        <w:t>Tłumaczenia symultaniczne będą się odbywały w czasie i miejscu wskazanym przez Zamawiającego w Zleceniu Tłumaczenia symultanicznego.</w:t>
      </w:r>
    </w:p>
    <w:p w:rsidR="00FA1057" w:rsidRPr="00561C95" w:rsidRDefault="00FA1057" w:rsidP="00FA1057">
      <w:pPr>
        <w:pStyle w:val="Akapitzlist"/>
        <w:numPr>
          <w:ilvl w:val="3"/>
          <w:numId w:val="29"/>
        </w:numPr>
        <w:tabs>
          <w:tab w:val="clear" w:pos="2880"/>
        </w:tabs>
        <w:spacing w:after="0" w:line="240" w:lineRule="auto"/>
        <w:ind w:left="1276" w:hanging="567"/>
        <w:jc w:val="both"/>
        <w:outlineLvl w:val="0"/>
        <w:rPr>
          <w:rFonts w:ascii="Times New Roman" w:hAnsi="Times New Roman"/>
          <w:sz w:val="24"/>
          <w:szCs w:val="24"/>
        </w:rPr>
      </w:pPr>
      <w:r w:rsidRPr="00561C95">
        <w:rPr>
          <w:rFonts w:ascii="Times New Roman" w:hAnsi="Times New Roman"/>
          <w:sz w:val="24"/>
          <w:szCs w:val="24"/>
        </w:rPr>
        <w:lastRenderedPageBreak/>
        <w:t>Czas pracy tłumacza liczy się od chwili rozpoczęcia spotkania do faktycznego zakończenia spotkania.</w:t>
      </w:r>
    </w:p>
    <w:p w:rsidR="00FA1057" w:rsidRPr="00561C95" w:rsidRDefault="00FA1057" w:rsidP="00FA1057">
      <w:pPr>
        <w:pStyle w:val="Akapitzlist"/>
        <w:numPr>
          <w:ilvl w:val="3"/>
          <w:numId w:val="29"/>
        </w:numPr>
        <w:tabs>
          <w:tab w:val="clear" w:pos="2880"/>
        </w:tabs>
        <w:spacing w:after="0" w:line="240" w:lineRule="auto"/>
        <w:ind w:left="1276" w:hanging="567"/>
        <w:jc w:val="both"/>
        <w:outlineLvl w:val="0"/>
        <w:rPr>
          <w:rFonts w:ascii="Times New Roman" w:hAnsi="Times New Roman"/>
          <w:sz w:val="24"/>
          <w:szCs w:val="24"/>
        </w:rPr>
      </w:pPr>
      <w:r w:rsidRPr="00561C95">
        <w:rPr>
          <w:rFonts w:ascii="Times New Roman" w:hAnsi="Times New Roman"/>
          <w:sz w:val="24"/>
          <w:szCs w:val="24"/>
        </w:rPr>
        <w:t>W szczególnych okolicznościach czas pracy tłumaczy może się przedłużyć ze względu na faktyczny czas trwania spotkania, wykraczający poza pierwotne szacunki określone ramami czasowymi Konferencji. W takich przypadkach Wykonawca zobowiązuje się do kontynuowania usługi Tłumaczenia symultanicznego, aż do zakończenia danego dnia Konferencji.. Usługa Tłumaczenia symultanicznego będzie rozliczana tylko w zakresie faktycznie wykorzystanych godzin.</w:t>
      </w:r>
    </w:p>
    <w:p w:rsidR="00FA1057" w:rsidRPr="00561C95" w:rsidRDefault="00FA1057" w:rsidP="00FA1057">
      <w:pPr>
        <w:pStyle w:val="Akapitzlist"/>
        <w:numPr>
          <w:ilvl w:val="3"/>
          <w:numId w:val="29"/>
        </w:numPr>
        <w:tabs>
          <w:tab w:val="clear" w:pos="2880"/>
        </w:tabs>
        <w:spacing w:after="0" w:line="240" w:lineRule="auto"/>
        <w:ind w:left="1276" w:hanging="567"/>
        <w:jc w:val="both"/>
        <w:outlineLvl w:val="0"/>
        <w:rPr>
          <w:rFonts w:ascii="Times New Roman" w:hAnsi="Times New Roman"/>
          <w:sz w:val="24"/>
          <w:szCs w:val="24"/>
        </w:rPr>
      </w:pPr>
      <w:r w:rsidRPr="00561C95">
        <w:rPr>
          <w:rFonts w:ascii="Times New Roman" w:hAnsi="Times New Roman"/>
          <w:sz w:val="24"/>
          <w:szCs w:val="24"/>
        </w:rPr>
        <w:t>Tłumacz ma obowiązek stawić się w stroju formalnym, w ustalonym miejscu przez Zamawiającego najpóźniej na 30 minut przed rozpoczęciem spotkania w celu uzgodnienia szczegółów. Czas ten nie wlicza się do czasu realizacji Tłumaczenia symultanicznego.</w:t>
      </w:r>
    </w:p>
    <w:p w:rsidR="00FA1057" w:rsidRPr="00561C95" w:rsidRDefault="00FA1057" w:rsidP="00FA1057">
      <w:pPr>
        <w:pStyle w:val="Akapitzlist"/>
        <w:numPr>
          <w:ilvl w:val="3"/>
          <w:numId w:val="29"/>
        </w:numPr>
        <w:tabs>
          <w:tab w:val="clear" w:pos="2880"/>
        </w:tabs>
        <w:spacing w:after="0" w:line="240" w:lineRule="auto"/>
        <w:ind w:left="1276" w:hanging="567"/>
        <w:jc w:val="both"/>
        <w:outlineLvl w:val="0"/>
        <w:rPr>
          <w:rFonts w:ascii="Times New Roman" w:hAnsi="Times New Roman"/>
          <w:sz w:val="24"/>
          <w:szCs w:val="24"/>
        </w:rPr>
      </w:pPr>
      <w:r w:rsidRPr="00561C95">
        <w:rPr>
          <w:rFonts w:ascii="Times New Roman" w:hAnsi="Times New Roman"/>
          <w:sz w:val="24"/>
          <w:szCs w:val="24"/>
        </w:rPr>
        <w:t xml:space="preserve">Zamawiający wymaga, aby w każdym dniu Konferencji do wykonywania Tłumaczenia symultanicznego zostało oddelegowanych przez </w:t>
      </w:r>
      <w:proofErr w:type="gramStart"/>
      <w:r w:rsidRPr="00561C95">
        <w:rPr>
          <w:rFonts w:ascii="Times New Roman" w:hAnsi="Times New Roman"/>
          <w:sz w:val="24"/>
          <w:szCs w:val="24"/>
        </w:rPr>
        <w:t>Wykonawcę co</w:t>
      </w:r>
      <w:proofErr w:type="gramEnd"/>
      <w:r w:rsidRPr="00561C95">
        <w:rPr>
          <w:rFonts w:ascii="Times New Roman" w:hAnsi="Times New Roman"/>
          <w:sz w:val="24"/>
          <w:szCs w:val="24"/>
        </w:rPr>
        <w:t xml:space="preserve"> najmniej dwóch tłumaczy. </w:t>
      </w:r>
    </w:p>
    <w:p w:rsidR="00FA1057" w:rsidRPr="00561C95" w:rsidRDefault="00FA1057" w:rsidP="00FA1057">
      <w:pPr>
        <w:pStyle w:val="Akapitzlist"/>
        <w:numPr>
          <w:ilvl w:val="3"/>
          <w:numId w:val="29"/>
        </w:numPr>
        <w:tabs>
          <w:tab w:val="clear" w:pos="2880"/>
        </w:tabs>
        <w:spacing w:after="0" w:line="240" w:lineRule="auto"/>
        <w:ind w:left="1276" w:hanging="567"/>
        <w:jc w:val="both"/>
        <w:outlineLvl w:val="0"/>
        <w:rPr>
          <w:rFonts w:ascii="Times New Roman" w:hAnsi="Times New Roman"/>
          <w:bCs/>
          <w:sz w:val="24"/>
          <w:szCs w:val="24"/>
        </w:rPr>
      </w:pPr>
      <w:r w:rsidRPr="00561C95">
        <w:rPr>
          <w:rFonts w:ascii="Times New Roman" w:hAnsi="Times New Roman"/>
          <w:sz w:val="24"/>
          <w:szCs w:val="24"/>
        </w:rPr>
        <w:t>Tłumaczenie</w:t>
      </w:r>
      <w:r w:rsidRPr="00561C95">
        <w:rPr>
          <w:rFonts w:ascii="Times New Roman" w:hAnsi="Times New Roman"/>
          <w:bCs/>
          <w:sz w:val="24"/>
          <w:szCs w:val="24"/>
        </w:rPr>
        <w:t xml:space="preserve"> symultaniczne będzie się odbywało w różnych konfiguracjach w językach: polski i angielski.</w:t>
      </w:r>
    </w:p>
    <w:p w:rsidR="00FA1057" w:rsidRPr="00561C95" w:rsidRDefault="00FA1057" w:rsidP="00FA1057">
      <w:pPr>
        <w:pStyle w:val="Akapitzlist"/>
        <w:numPr>
          <w:ilvl w:val="3"/>
          <w:numId w:val="29"/>
        </w:numPr>
        <w:tabs>
          <w:tab w:val="clear" w:pos="2880"/>
        </w:tabs>
        <w:spacing w:after="0" w:line="240" w:lineRule="auto"/>
        <w:ind w:left="1276" w:hanging="567"/>
        <w:jc w:val="both"/>
        <w:outlineLvl w:val="0"/>
        <w:rPr>
          <w:rFonts w:ascii="Times New Roman" w:hAnsi="Times New Roman"/>
          <w:bCs/>
          <w:sz w:val="24"/>
          <w:szCs w:val="24"/>
        </w:rPr>
      </w:pPr>
      <w:r w:rsidRPr="00561C95">
        <w:rPr>
          <w:rFonts w:ascii="Times New Roman" w:hAnsi="Times New Roman"/>
          <w:bCs/>
          <w:sz w:val="24"/>
          <w:szCs w:val="24"/>
        </w:rPr>
        <w:t>Ustala się następujące terminy oraz orientacyjne godziny realizacji usługi (rzeczywiste godzin realizacji usługi tłumaczenia symultanicznego określone zostaną w Zleceniu, które zostanie dostarczone nie później niż na 10 dni roboczych przed rozpoczęciem Konferencji):</w:t>
      </w:r>
    </w:p>
    <w:p w:rsidR="00FA1057" w:rsidRPr="00561C95" w:rsidRDefault="00FA1057" w:rsidP="00FA1057">
      <w:pPr>
        <w:pStyle w:val="NormalnyWeb"/>
        <w:numPr>
          <w:ilvl w:val="0"/>
          <w:numId w:val="25"/>
        </w:numPr>
        <w:spacing w:before="0" w:beforeAutospacing="0" w:after="0"/>
        <w:jc w:val="both"/>
        <w:rPr>
          <w:bCs/>
        </w:rPr>
      </w:pPr>
      <w:proofErr w:type="gramStart"/>
      <w:r w:rsidRPr="00561C95">
        <w:rPr>
          <w:bCs/>
        </w:rPr>
        <w:t>pierwszy</w:t>
      </w:r>
      <w:proofErr w:type="gramEnd"/>
      <w:r w:rsidRPr="00561C95">
        <w:rPr>
          <w:bCs/>
        </w:rPr>
        <w:t xml:space="preserve"> dzień Konferencji od godz. 13.00 do godz. 17.00</w:t>
      </w:r>
    </w:p>
    <w:p w:rsidR="00FA1057" w:rsidRPr="00EC1A79" w:rsidRDefault="00FA1057" w:rsidP="00EC1A79">
      <w:pPr>
        <w:pStyle w:val="NormalnyWeb"/>
        <w:numPr>
          <w:ilvl w:val="0"/>
          <w:numId w:val="25"/>
        </w:numPr>
        <w:spacing w:before="0" w:beforeAutospacing="0" w:after="0"/>
        <w:jc w:val="both"/>
        <w:rPr>
          <w:bCs/>
        </w:rPr>
      </w:pPr>
      <w:r w:rsidRPr="00561C95">
        <w:rPr>
          <w:bCs/>
        </w:rPr>
        <w:t xml:space="preserve">drugi dzień Konferencji od </w:t>
      </w:r>
      <w:proofErr w:type="gramStart"/>
      <w:r w:rsidRPr="00561C95">
        <w:rPr>
          <w:bCs/>
        </w:rPr>
        <w:t>godz. 8.00  do</w:t>
      </w:r>
      <w:proofErr w:type="gramEnd"/>
      <w:r w:rsidRPr="00561C95">
        <w:rPr>
          <w:bCs/>
        </w:rPr>
        <w:t xml:space="preserve"> godz. 16.00</w:t>
      </w:r>
    </w:p>
    <w:p w:rsidR="00FA1057" w:rsidRPr="00EC1A79" w:rsidRDefault="00FA1057" w:rsidP="00EC1A79">
      <w:pPr>
        <w:pStyle w:val="Akapitzlist"/>
        <w:numPr>
          <w:ilvl w:val="0"/>
          <w:numId w:val="23"/>
        </w:numPr>
        <w:spacing w:before="120" w:after="0" w:line="240" w:lineRule="auto"/>
        <w:ind w:left="426"/>
        <w:jc w:val="both"/>
        <w:outlineLvl w:val="0"/>
        <w:rPr>
          <w:rFonts w:ascii="Times New Roman" w:hAnsi="Times New Roman"/>
          <w:b/>
          <w:sz w:val="24"/>
          <w:szCs w:val="24"/>
        </w:rPr>
      </w:pPr>
      <w:r w:rsidRPr="00561C95">
        <w:rPr>
          <w:rFonts w:ascii="Times New Roman" w:hAnsi="Times New Roman"/>
          <w:b/>
          <w:sz w:val="24"/>
          <w:szCs w:val="24"/>
        </w:rPr>
        <w:t xml:space="preserve">Zlecenie usługi </w:t>
      </w:r>
    </w:p>
    <w:p w:rsidR="00FA1057" w:rsidRPr="00561C95" w:rsidRDefault="00FA1057" w:rsidP="00FA1057">
      <w:pPr>
        <w:pStyle w:val="Akapitzlist"/>
        <w:numPr>
          <w:ilvl w:val="0"/>
          <w:numId w:val="30"/>
        </w:numPr>
        <w:spacing w:before="120" w:after="0" w:line="240" w:lineRule="auto"/>
        <w:ind w:left="993"/>
        <w:jc w:val="both"/>
        <w:outlineLvl w:val="0"/>
        <w:rPr>
          <w:rFonts w:ascii="Times New Roman" w:hAnsi="Times New Roman"/>
          <w:b/>
          <w:sz w:val="24"/>
          <w:szCs w:val="24"/>
        </w:rPr>
      </w:pPr>
      <w:r w:rsidRPr="00561C95">
        <w:rPr>
          <w:rFonts w:ascii="Times New Roman" w:hAnsi="Times New Roman"/>
          <w:b/>
          <w:sz w:val="24"/>
          <w:szCs w:val="24"/>
        </w:rPr>
        <w:t>Tłumaczenia pisemnego</w:t>
      </w:r>
    </w:p>
    <w:p w:rsidR="00FA1057" w:rsidRPr="00561C95" w:rsidRDefault="00FA1057" w:rsidP="00FA1057">
      <w:pPr>
        <w:pStyle w:val="NormalnyWeb"/>
        <w:numPr>
          <w:ilvl w:val="0"/>
          <w:numId w:val="35"/>
        </w:numPr>
        <w:spacing w:before="0" w:beforeAutospacing="0" w:after="0" w:line="276" w:lineRule="auto"/>
        <w:jc w:val="both"/>
      </w:pPr>
      <w:r w:rsidRPr="00561C95">
        <w:t xml:space="preserve">Realizacja Zlecenia Tłumaczenia pisemnego odbywa się poprzez przesłanie Wykonawcy Zlecenia na wskazany przez niego w § 4 Umowy adres poczty elektronicznej. </w:t>
      </w:r>
    </w:p>
    <w:p w:rsidR="00FA1057" w:rsidRPr="00561C95" w:rsidRDefault="00FA1057" w:rsidP="00FA1057">
      <w:pPr>
        <w:pStyle w:val="NormalnyWeb"/>
        <w:numPr>
          <w:ilvl w:val="0"/>
          <w:numId w:val="35"/>
        </w:numPr>
        <w:spacing w:before="0" w:beforeAutospacing="0" w:after="0" w:line="276" w:lineRule="auto"/>
        <w:jc w:val="both"/>
      </w:pPr>
      <w:r w:rsidRPr="00561C95">
        <w:t>Zlecenie powinno zawierać informacje wskazane w treści § 2 Umowy.</w:t>
      </w:r>
    </w:p>
    <w:p w:rsidR="00FA1057" w:rsidRPr="00561C95" w:rsidRDefault="00FA1057" w:rsidP="00FA1057">
      <w:pPr>
        <w:pStyle w:val="NormalnyWeb"/>
        <w:numPr>
          <w:ilvl w:val="0"/>
          <w:numId w:val="35"/>
        </w:numPr>
        <w:spacing w:before="0" w:beforeAutospacing="0" w:after="0" w:line="276" w:lineRule="auto"/>
        <w:jc w:val="both"/>
      </w:pPr>
      <w:r w:rsidRPr="00561C95">
        <w:t>Wykonawca zobowiązany jest do potwierdzenia, w formie elektronicznej, otrzymania od Zamawiającego danego Zlecenia. Brak potwierdzenia nie wstrzymuje czasu realizacji Zlecenia.</w:t>
      </w:r>
    </w:p>
    <w:p w:rsidR="00FA1057" w:rsidRPr="00561C95" w:rsidRDefault="00FA1057" w:rsidP="00FA1057">
      <w:pPr>
        <w:pStyle w:val="NormalnyWeb"/>
        <w:numPr>
          <w:ilvl w:val="0"/>
          <w:numId w:val="35"/>
        </w:numPr>
        <w:spacing w:before="0" w:beforeAutospacing="0" w:after="0" w:line="276" w:lineRule="auto"/>
        <w:jc w:val="both"/>
      </w:pPr>
      <w:r w:rsidRPr="00561C95">
        <w:t xml:space="preserve">Wykonanie Tłumaczenia pisemnego </w:t>
      </w:r>
      <w:proofErr w:type="gramStart"/>
      <w:r w:rsidRPr="00561C95">
        <w:t>obejmuje  przetłumaczenie</w:t>
      </w:r>
      <w:proofErr w:type="gramEnd"/>
      <w:r w:rsidRPr="00561C95">
        <w:t xml:space="preserve"> i dostarczenie drogą elektroniczną do siedziby Zamawiającego tekstu otrzymanego od Zamawiającego w terminie wskazanym w treści Zlecenia </w:t>
      </w:r>
    </w:p>
    <w:p w:rsidR="00EC1A79" w:rsidRPr="00657838" w:rsidRDefault="00FA1057" w:rsidP="00657838">
      <w:pPr>
        <w:pStyle w:val="Akapitzlist"/>
        <w:numPr>
          <w:ilvl w:val="0"/>
          <w:numId w:val="35"/>
        </w:numPr>
        <w:spacing w:after="0"/>
        <w:jc w:val="both"/>
        <w:outlineLvl w:val="0"/>
        <w:rPr>
          <w:rFonts w:ascii="Times New Roman" w:hAnsi="Times New Roman"/>
          <w:sz w:val="24"/>
          <w:szCs w:val="24"/>
        </w:rPr>
      </w:pPr>
      <w:r w:rsidRPr="00561C95">
        <w:rPr>
          <w:rFonts w:ascii="Times New Roman" w:hAnsi="Times New Roman"/>
          <w:sz w:val="24"/>
          <w:szCs w:val="24"/>
        </w:rPr>
        <w:t xml:space="preserve">Za dzień odbioru przetłumaczonego tekstu uznaje się datę przekazania przez Wykonawcę tekstu Zamawiającemu. </w:t>
      </w:r>
    </w:p>
    <w:p w:rsidR="00FA1057" w:rsidRPr="00561C95" w:rsidRDefault="00FA1057" w:rsidP="00FA1057">
      <w:pPr>
        <w:pStyle w:val="Akapitzlist"/>
        <w:numPr>
          <w:ilvl w:val="0"/>
          <w:numId w:val="30"/>
        </w:numPr>
        <w:spacing w:before="120" w:after="0" w:line="240" w:lineRule="auto"/>
        <w:ind w:left="993"/>
        <w:jc w:val="both"/>
        <w:outlineLvl w:val="0"/>
        <w:rPr>
          <w:rFonts w:ascii="Times New Roman" w:hAnsi="Times New Roman"/>
          <w:b/>
          <w:sz w:val="24"/>
          <w:szCs w:val="24"/>
        </w:rPr>
      </w:pPr>
      <w:r w:rsidRPr="00561C95">
        <w:rPr>
          <w:rFonts w:ascii="Times New Roman" w:hAnsi="Times New Roman"/>
          <w:b/>
          <w:sz w:val="24"/>
          <w:szCs w:val="24"/>
        </w:rPr>
        <w:t>Tłumaczenia symultanicznego</w:t>
      </w:r>
    </w:p>
    <w:p w:rsidR="00FA1057" w:rsidRPr="00561C95" w:rsidRDefault="00FA1057" w:rsidP="00FA1057">
      <w:pPr>
        <w:pStyle w:val="Akapitzlist"/>
        <w:numPr>
          <w:ilvl w:val="0"/>
          <w:numId w:val="31"/>
        </w:numPr>
        <w:spacing w:before="120" w:after="0"/>
        <w:jc w:val="both"/>
        <w:outlineLvl w:val="0"/>
        <w:rPr>
          <w:rFonts w:ascii="Times New Roman" w:hAnsi="Times New Roman"/>
          <w:sz w:val="24"/>
          <w:szCs w:val="24"/>
        </w:rPr>
      </w:pPr>
      <w:r w:rsidRPr="00561C95">
        <w:rPr>
          <w:rFonts w:ascii="Times New Roman" w:hAnsi="Times New Roman"/>
          <w:sz w:val="24"/>
          <w:szCs w:val="24"/>
        </w:rPr>
        <w:t>Tłumaczenie symultaniczne zostanie zlecone przez Zamawiającego, ze wskazaniem zakresu czasowego oraz miejsca wykonywania Usługi najpóźniej na 10 dni roboczych przed rozpoczęciem Konferencji.</w:t>
      </w:r>
    </w:p>
    <w:p w:rsidR="00FA1057" w:rsidRDefault="00FA1057" w:rsidP="00FA1057">
      <w:pPr>
        <w:numPr>
          <w:ilvl w:val="0"/>
          <w:numId w:val="31"/>
        </w:numPr>
        <w:spacing w:after="0" w:line="276" w:lineRule="auto"/>
        <w:jc w:val="both"/>
        <w:rPr>
          <w:rFonts w:ascii="Times New Roman" w:hAnsi="Times New Roman" w:cs="Times New Roman"/>
          <w:sz w:val="24"/>
          <w:szCs w:val="24"/>
        </w:rPr>
      </w:pPr>
      <w:r w:rsidRPr="00561C95">
        <w:rPr>
          <w:rFonts w:ascii="Times New Roman" w:hAnsi="Times New Roman" w:cs="Times New Roman"/>
          <w:sz w:val="24"/>
          <w:szCs w:val="24"/>
        </w:rPr>
        <w:t xml:space="preserve">Usługę Tłumaczenia symultanicznego Wykonawca będzie świadczył w godzinach określonych </w:t>
      </w:r>
      <w:proofErr w:type="gramStart"/>
      <w:r w:rsidRPr="00561C95">
        <w:rPr>
          <w:rFonts w:ascii="Times New Roman" w:hAnsi="Times New Roman" w:cs="Times New Roman"/>
          <w:sz w:val="24"/>
          <w:szCs w:val="24"/>
        </w:rPr>
        <w:t>w  Zleceniu</w:t>
      </w:r>
      <w:proofErr w:type="gramEnd"/>
      <w:r w:rsidRPr="00561C95">
        <w:rPr>
          <w:rFonts w:ascii="Times New Roman" w:hAnsi="Times New Roman" w:cs="Times New Roman"/>
          <w:sz w:val="24"/>
          <w:szCs w:val="24"/>
        </w:rPr>
        <w:t xml:space="preserve"> w trakcie Konferencji w Warszawie w miejscu wskazanym przez Zamawiającego.  </w:t>
      </w:r>
    </w:p>
    <w:p w:rsidR="002A4181" w:rsidRPr="00561C95" w:rsidRDefault="002A4181" w:rsidP="002A4181">
      <w:pPr>
        <w:spacing w:after="0" w:line="276" w:lineRule="auto"/>
        <w:ind w:left="786"/>
        <w:jc w:val="both"/>
        <w:rPr>
          <w:rFonts w:ascii="Times New Roman" w:hAnsi="Times New Roman" w:cs="Times New Roman"/>
          <w:sz w:val="24"/>
          <w:szCs w:val="24"/>
        </w:rPr>
      </w:pPr>
    </w:p>
    <w:p w:rsidR="00FA1057" w:rsidRPr="00561C95" w:rsidRDefault="00FA1057" w:rsidP="00FA1057">
      <w:pPr>
        <w:pStyle w:val="Akapitzlist"/>
        <w:numPr>
          <w:ilvl w:val="0"/>
          <w:numId w:val="23"/>
        </w:numPr>
        <w:spacing w:before="120" w:after="0" w:line="240" w:lineRule="auto"/>
        <w:ind w:left="426"/>
        <w:jc w:val="both"/>
        <w:outlineLvl w:val="0"/>
        <w:rPr>
          <w:rFonts w:ascii="Times New Roman" w:hAnsi="Times New Roman"/>
          <w:b/>
          <w:sz w:val="24"/>
          <w:szCs w:val="24"/>
        </w:rPr>
      </w:pPr>
      <w:r w:rsidRPr="00561C95">
        <w:rPr>
          <w:rFonts w:ascii="Times New Roman" w:hAnsi="Times New Roman"/>
          <w:b/>
          <w:sz w:val="24"/>
          <w:szCs w:val="24"/>
        </w:rPr>
        <w:lastRenderedPageBreak/>
        <w:t>Rozliczenie</w:t>
      </w:r>
    </w:p>
    <w:p w:rsidR="00FA1057" w:rsidRPr="00561C95" w:rsidRDefault="00FA1057" w:rsidP="00FA1057">
      <w:pPr>
        <w:pStyle w:val="Akapitzlist"/>
        <w:numPr>
          <w:ilvl w:val="0"/>
          <w:numId w:val="32"/>
        </w:numPr>
        <w:spacing w:before="120" w:after="0" w:line="240" w:lineRule="auto"/>
        <w:jc w:val="both"/>
        <w:outlineLvl w:val="0"/>
        <w:rPr>
          <w:rFonts w:ascii="Times New Roman" w:hAnsi="Times New Roman"/>
          <w:b/>
          <w:sz w:val="24"/>
          <w:szCs w:val="24"/>
        </w:rPr>
      </w:pPr>
      <w:r w:rsidRPr="00561C95">
        <w:rPr>
          <w:rFonts w:ascii="Times New Roman" w:hAnsi="Times New Roman"/>
          <w:b/>
          <w:sz w:val="24"/>
          <w:szCs w:val="24"/>
        </w:rPr>
        <w:t>Ogólne</w:t>
      </w:r>
    </w:p>
    <w:p w:rsidR="00FA1057" w:rsidRPr="00561C95" w:rsidRDefault="00FA1057" w:rsidP="00FA1057">
      <w:pPr>
        <w:pStyle w:val="Akapitzlist"/>
        <w:numPr>
          <w:ilvl w:val="0"/>
          <w:numId w:val="24"/>
        </w:numPr>
        <w:spacing w:after="0"/>
        <w:jc w:val="both"/>
        <w:outlineLvl w:val="0"/>
        <w:rPr>
          <w:rFonts w:ascii="Times New Roman" w:hAnsi="Times New Roman"/>
          <w:sz w:val="24"/>
          <w:szCs w:val="24"/>
        </w:rPr>
      </w:pPr>
      <w:r w:rsidRPr="00561C95">
        <w:rPr>
          <w:rFonts w:ascii="Times New Roman" w:hAnsi="Times New Roman"/>
          <w:sz w:val="24"/>
          <w:szCs w:val="24"/>
        </w:rPr>
        <w:t xml:space="preserve">Umowa będzie rozliczana na podstawie faktycznej </w:t>
      </w:r>
      <w:r w:rsidR="00DD376A">
        <w:rPr>
          <w:rFonts w:ascii="Times New Roman" w:hAnsi="Times New Roman"/>
          <w:sz w:val="24"/>
          <w:szCs w:val="24"/>
        </w:rPr>
        <w:t>liczby</w:t>
      </w:r>
      <w:r w:rsidR="00DD376A" w:rsidRPr="00561C95">
        <w:rPr>
          <w:rFonts w:ascii="Times New Roman" w:hAnsi="Times New Roman"/>
          <w:sz w:val="24"/>
          <w:szCs w:val="24"/>
        </w:rPr>
        <w:t xml:space="preserve"> </w:t>
      </w:r>
      <w:r w:rsidRPr="00561C95">
        <w:rPr>
          <w:rFonts w:ascii="Times New Roman" w:hAnsi="Times New Roman"/>
          <w:sz w:val="24"/>
          <w:szCs w:val="24"/>
        </w:rPr>
        <w:t xml:space="preserve">usług tłumaczenia odebranych i rozliczeniowych jednorazowo po cenie jednostkowej ryczałtowej za godzinę świadczenia usługi Tłumaczenia symultanicznego albo za stronę obliczeniową Tłumaczenia pisemnego. Zaoferowana w ofercie cena ryczałtowa za 1 godzinę Tłumaczenia symultanicznego oraz za 1 stronę rozliczeniowa Tłumaczenia pisemnego jest taka sama dla każdego rodzaju tłumaczenia objętego przedmiotem zamówienia, przy czym w przypadku Trybu Ekspresowego wynagrodzenie za 1 stronę obliczeniową liczone jest jak za 2 strony obliczeniowe. </w:t>
      </w:r>
    </w:p>
    <w:p w:rsidR="00FA1057" w:rsidRPr="00561C95" w:rsidRDefault="00FA1057" w:rsidP="00FA1057">
      <w:pPr>
        <w:pStyle w:val="Akapitzlist"/>
        <w:numPr>
          <w:ilvl w:val="0"/>
          <w:numId w:val="32"/>
        </w:numPr>
        <w:spacing w:before="120" w:after="0" w:line="240" w:lineRule="auto"/>
        <w:jc w:val="both"/>
        <w:outlineLvl w:val="0"/>
        <w:rPr>
          <w:rFonts w:ascii="Times New Roman" w:hAnsi="Times New Roman"/>
          <w:b/>
          <w:sz w:val="24"/>
          <w:szCs w:val="24"/>
        </w:rPr>
      </w:pPr>
      <w:r w:rsidRPr="00561C95">
        <w:rPr>
          <w:rFonts w:ascii="Times New Roman" w:hAnsi="Times New Roman"/>
          <w:b/>
          <w:sz w:val="24"/>
          <w:szCs w:val="24"/>
        </w:rPr>
        <w:t>Tłumaczenia pisemnego</w:t>
      </w:r>
    </w:p>
    <w:p w:rsidR="00FA1057" w:rsidRPr="00561C95" w:rsidRDefault="00FA1057" w:rsidP="00FA1057">
      <w:pPr>
        <w:pStyle w:val="Akapitzlist"/>
        <w:numPr>
          <w:ilvl w:val="0"/>
          <w:numId w:val="34"/>
        </w:numPr>
        <w:spacing w:before="120" w:after="0"/>
        <w:jc w:val="both"/>
        <w:outlineLvl w:val="0"/>
        <w:rPr>
          <w:rFonts w:ascii="Times New Roman" w:hAnsi="Times New Roman"/>
          <w:sz w:val="24"/>
          <w:szCs w:val="24"/>
        </w:rPr>
      </w:pPr>
      <w:r w:rsidRPr="00561C95">
        <w:rPr>
          <w:rFonts w:ascii="Times New Roman" w:hAnsi="Times New Roman"/>
          <w:sz w:val="24"/>
          <w:szCs w:val="24"/>
        </w:rPr>
        <w:t xml:space="preserve">Zamawiający przyjmuje, że 1 strona obliczeniowa, to strona A4 wynosi 1800 znaków </w:t>
      </w:r>
      <w:r w:rsidRPr="00561C95">
        <w:rPr>
          <w:rFonts w:ascii="Times New Roman" w:hAnsi="Times New Roman"/>
          <w:bCs/>
          <w:sz w:val="24"/>
          <w:szCs w:val="24"/>
        </w:rPr>
        <w:t>liczonych łącznie ze znakami interpunkcyjnymi i znakami odstępu</w:t>
      </w:r>
      <w:r w:rsidRPr="00561C95">
        <w:rPr>
          <w:rFonts w:ascii="Times New Roman" w:hAnsi="Times New Roman"/>
          <w:sz w:val="24"/>
          <w:szCs w:val="24"/>
        </w:rPr>
        <w:t>.</w:t>
      </w:r>
    </w:p>
    <w:p w:rsidR="00FA1057" w:rsidRPr="00561C95" w:rsidRDefault="00FA1057" w:rsidP="00FA1057">
      <w:pPr>
        <w:pStyle w:val="Akapitzlist"/>
        <w:numPr>
          <w:ilvl w:val="0"/>
          <w:numId w:val="34"/>
        </w:numPr>
        <w:spacing w:before="120" w:after="0"/>
        <w:jc w:val="both"/>
        <w:outlineLvl w:val="0"/>
        <w:rPr>
          <w:rFonts w:ascii="Times New Roman" w:hAnsi="Times New Roman"/>
          <w:sz w:val="24"/>
          <w:szCs w:val="24"/>
        </w:rPr>
      </w:pPr>
      <w:r w:rsidRPr="00561C95">
        <w:rPr>
          <w:rFonts w:ascii="Times New Roman" w:hAnsi="Times New Roman"/>
          <w:sz w:val="24"/>
          <w:szCs w:val="24"/>
        </w:rPr>
        <w:t xml:space="preserve">W </w:t>
      </w:r>
      <w:proofErr w:type="gramStart"/>
      <w:r w:rsidRPr="00561C95">
        <w:rPr>
          <w:rFonts w:ascii="Times New Roman" w:hAnsi="Times New Roman"/>
          <w:sz w:val="24"/>
          <w:szCs w:val="24"/>
        </w:rPr>
        <w:t>przypadku gdy</w:t>
      </w:r>
      <w:proofErr w:type="gramEnd"/>
      <w:r w:rsidRPr="00561C95">
        <w:rPr>
          <w:rFonts w:ascii="Times New Roman" w:hAnsi="Times New Roman"/>
          <w:sz w:val="24"/>
          <w:szCs w:val="24"/>
        </w:rPr>
        <w:t xml:space="preserve"> na danej stronie A4 liczba znaków będzie mniejsza niż 1800, Wykonawcy przysługuje wynagrodzenie jak za stronę obliczeniową.  </w:t>
      </w:r>
    </w:p>
    <w:p w:rsidR="00FA1057" w:rsidRPr="00EC1A79" w:rsidRDefault="00FA1057" w:rsidP="00EC1A79">
      <w:pPr>
        <w:pStyle w:val="Akapitzlist"/>
        <w:numPr>
          <w:ilvl w:val="0"/>
          <w:numId w:val="34"/>
        </w:numPr>
        <w:spacing w:before="120" w:after="0"/>
        <w:jc w:val="both"/>
        <w:outlineLvl w:val="0"/>
        <w:rPr>
          <w:rFonts w:ascii="Times New Roman" w:hAnsi="Times New Roman"/>
          <w:sz w:val="24"/>
          <w:szCs w:val="24"/>
        </w:rPr>
      </w:pPr>
      <w:r w:rsidRPr="00561C95">
        <w:rPr>
          <w:rFonts w:ascii="Times New Roman" w:hAnsi="Times New Roman"/>
          <w:sz w:val="24"/>
          <w:szCs w:val="24"/>
        </w:rPr>
        <w:t xml:space="preserve">Wykonawca zobowiązany jest założyć, że wszystkie teksty przetłumaczone przez niego będą udostępnione przez Zamawiającego na zewnątrz poprzez zawarcie ich w publikacjach zarówno tradycyjnych (foldery, ulotki, książki, artykuły prasowe itp.) jak i internetowych.  </w:t>
      </w:r>
    </w:p>
    <w:p w:rsidR="00FA1057" w:rsidRPr="00561C95" w:rsidRDefault="00FA1057" w:rsidP="00FA1057">
      <w:pPr>
        <w:pStyle w:val="Akapitzlist"/>
        <w:numPr>
          <w:ilvl w:val="0"/>
          <w:numId w:val="32"/>
        </w:numPr>
        <w:spacing w:before="120" w:after="0" w:line="240" w:lineRule="auto"/>
        <w:jc w:val="both"/>
        <w:outlineLvl w:val="0"/>
        <w:rPr>
          <w:rFonts w:ascii="Times New Roman" w:hAnsi="Times New Roman"/>
          <w:b/>
          <w:sz w:val="24"/>
          <w:szCs w:val="24"/>
        </w:rPr>
      </w:pPr>
      <w:r w:rsidRPr="00561C95">
        <w:rPr>
          <w:rFonts w:ascii="Times New Roman" w:hAnsi="Times New Roman"/>
          <w:b/>
          <w:sz w:val="24"/>
          <w:szCs w:val="24"/>
        </w:rPr>
        <w:t>Tłumaczenia symultanicznego</w:t>
      </w:r>
    </w:p>
    <w:p w:rsidR="00FA1057" w:rsidRPr="00561C95" w:rsidRDefault="00FA1057" w:rsidP="00FA1057">
      <w:pPr>
        <w:pStyle w:val="Akapitzlist"/>
        <w:numPr>
          <w:ilvl w:val="0"/>
          <w:numId w:val="33"/>
        </w:numPr>
        <w:spacing w:after="0"/>
        <w:jc w:val="both"/>
        <w:outlineLvl w:val="0"/>
        <w:rPr>
          <w:rFonts w:ascii="Times New Roman" w:hAnsi="Times New Roman"/>
          <w:sz w:val="24"/>
          <w:szCs w:val="24"/>
        </w:rPr>
      </w:pPr>
      <w:r w:rsidRPr="00561C95">
        <w:rPr>
          <w:rFonts w:ascii="Times New Roman" w:hAnsi="Times New Roman"/>
          <w:sz w:val="24"/>
          <w:szCs w:val="24"/>
        </w:rPr>
        <w:t>Podstawową jednostką rozliczeniową jest rozpoczęta 1 godzina zegarowa (60 minut), przy czym czas dojazdu do i z miejsca spotkania nie wlicza się do czasu pracy tłumacza i nie będzie to podstawą do obciążenia kosztami Zamawiającego.</w:t>
      </w:r>
    </w:p>
    <w:p w:rsidR="00FA1057" w:rsidRPr="00561C95" w:rsidRDefault="00FA1057" w:rsidP="00FA1057">
      <w:pPr>
        <w:pStyle w:val="Akapitzlist"/>
        <w:numPr>
          <w:ilvl w:val="0"/>
          <w:numId w:val="33"/>
        </w:numPr>
        <w:spacing w:after="0"/>
        <w:jc w:val="both"/>
        <w:outlineLvl w:val="0"/>
        <w:rPr>
          <w:rFonts w:ascii="Times New Roman" w:hAnsi="Times New Roman"/>
          <w:sz w:val="24"/>
          <w:szCs w:val="24"/>
        </w:rPr>
      </w:pPr>
      <w:r w:rsidRPr="00561C95">
        <w:rPr>
          <w:rFonts w:ascii="Times New Roman" w:hAnsi="Times New Roman"/>
          <w:sz w:val="24"/>
          <w:szCs w:val="24"/>
        </w:rPr>
        <w:t>Za każdą rozpoczętą godzinę zegarową przysługuje wynagrodzenie jak za pełną godzinę.</w:t>
      </w:r>
    </w:p>
    <w:p w:rsidR="00EC1A79" w:rsidRPr="002A4181" w:rsidRDefault="00FA1057" w:rsidP="00FA1057">
      <w:pPr>
        <w:pStyle w:val="Akapitzlist"/>
        <w:numPr>
          <w:ilvl w:val="0"/>
          <w:numId w:val="4"/>
        </w:numPr>
        <w:spacing w:before="120" w:after="0"/>
        <w:ind w:hanging="578"/>
        <w:jc w:val="both"/>
        <w:outlineLvl w:val="0"/>
        <w:rPr>
          <w:rFonts w:ascii="Times New Roman" w:hAnsi="Times New Roman"/>
          <w:sz w:val="24"/>
          <w:szCs w:val="24"/>
        </w:rPr>
      </w:pPr>
      <w:r w:rsidRPr="00561C95">
        <w:rPr>
          <w:rFonts w:ascii="Times New Roman" w:hAnsi="Times New Roman"/>
          <w:sz w:val="24"/>
          <w:szCs w:val="24"/>
        </w:rPr>
        <w:t xml:space="preserve">Przedmiotowe zamówienie jest współfinansowane ze środków Europejskiego Funduszu Rozwoju Regionalnego w ramach 7 osi priorytetowej „Społeczeństwo informacyjne – budowa elektronicznej administracji Programu Innowacyjna Gospodarka 2007-2013, projektu „Wdrożenie protokołu elektronicznego w sprawach cywilnych i wykroczeniowych” na podstawie Porozumienia </w:t>
      </w:r>
      <w:r w:rsidR="006C399D" w:rsidRPr="00561C95">
        <w:rPr>
          <w:rFonts w:ascii="Times New Roman" w:hAnsi="Times New Roman"/>
          <w:sz w:val="24"/>
          <w:szCs w:val="24"/>
        </w:rPr>
        <w:t xml:space="preserve">o dofinansowanie na POIG.07.01.00-00-061/13-00 </w:t>
      </w:r>
      <w:proofErr w:type="gramStart"/>
      <w:r w:rsidR="006C399D" w:rsidRPr="00561C95">
        <w:rPr>
          <w:rFonts w:ascii="Times New Roman" w:hAnsi="Times New Roman"/>
          <w:sz w:val="24"/>
          <w:szCs w:val="24"/>
        </w:rPr>
        <w:t>z</w:t>
      </w:r>
      <w:proofErr w:type="gramEnd"/>
      <w:r w:rsidR="006C399D" w:rsidRPr="00561C95">
        <w:rPr>
          <w:rFonts w:ascii="Times New Roman" w:hAnsi="Times New Roman"/>
          <w:sz w:val="24"/>
          <w:szCs w:val="24"/>
        </w:rPr>
        <w:t xml:space="preserve"> dnia 7 sierpnia 2013 r. oraz aneksu nr 1 do porozumienia o dofinansowaniu nr POIG.07.01.00-00-061/13-01 </w:t>
      </w:r>
      <w:proofErr w:type="gramStart"/>
      <w:r w:rsidR="006C399D" w:rsidRPr="00561C95">
        <w:rPr>
          <w:rFonts w:ascii="Times New Roman" w:hAnsi="Times New Roman"/>
          <w:sz w:val="24"/>
          <w:szCs w:val="24"/>
        </w:rPr>
        <w:t>z</w:t>
      </w:r>
      <w:proofErr w:type="gramEnd"/>
      <w:r w:rsidR="006C399D" w:rsidRPr="00561C95">
        <w:rPr>
          <w:rFonts w:ascii="Times New Roman" w:hAnsi="Times New Roman"/>
          <w:sz w:val="24"/>
          <w:szCs w:val="24"/>
        </w:rPr>
        <w:t xml:space="preserve"> dnia 26 września 2013 r. i aneksu nr 2 do porozumienia o dofinansowaniu nr POIG.07.01.00-00-061/13-02 </w:t>
      </w:r>
      <w:proofErr w:type="gramStart"/>
      <w:r w:rsidR="006C399D" w:rsidRPr="00561C95">
        <w:rPr>
          <w:rFonts w:ascii="Times New Roman" w:hAnsi="Times New Roman"/>
          <w:sz w:val="24"/>
          <w:szCs w:val="24"/>
        </w:rPr>
        <w:t>z</w:t>
      </w:r>
      <w:proofErr w:type="gramEnd"/>
      <w:r w:rsidR="006C399D" w:rsidRPr="00561C95">
        <w:rPr>
          <w:rFonts w:ascii="Times New Roman" w:hAnsi="Times New Roman"/>
          <w:sz w:val="24"/>
          <w:szCs w:val="24"/>
        </w:rPr>
        <w:t xml:space="preserve"> dnia 23 stycznia 2015 r. </w:t>
      </w:r>
    </w:p>
    <w:p w:rsidR="00FA1057" w:rsidRPr="00561C95" w:rsidRDefault="00FA1057" w:rsidP="00FA1057">
      <w:pPr>
        <w:jc w:val="both"/>
        <w:rPr>
          <w:rFonts w:ascii="Times New Roman" w:hAnsi="Times New Roman" w:cs="Times New Roman"/>
          <w:b/>
          <w:sz w:val="24"/>
          <w:szCs w:val="24"/>
        </w:rPr>
      </w:pPr>
      <w:r w:rsidRPr="00561C95">
        <w:rPr>
          <w:rFonts w:ascii="Times New Roman" w:hAnsi="Times New Roman" w:cs="Times New Roman"/>
          <w:b/>
          <w:sz w:val="24"/>
          <w:szCs w:val="24"/>
        </w:rPr>
        <w:t>C) MATERIAŁY PROMOCYJNE</w:t>
      </w:r>
    </w:p>
    <w:p w:rsidR="00FA1057" w:rsidRPr="00561C95" w:rsidRDefault="00FA1057" w:rsidP="00FA1057">
      <w:pPr>
        <w:jc w:val="both"/>
        <w:rPr>
          <w:rFonts w:ascii="Times New Roman" w:hAnsi="Times New Roman" w:cs="Times New Roman"/>
          <w:sz w:val="24"/>
          <w:szCs w:val="24"/>
        </w:rPr>
      </w:pPr>
      <w:bookmarkStart w:id="0" w:name="OLE_LINK2"/>
      <w:r w:rsidRPr="00561C95">
        <w:rPr>
          <w:rFonts w:ascii="Times New Roman" w:hAnsi="Times New Roman" w:cs="Times New Roman"/>
          <w:sz w:val="24"/>
          <w:szCs w:val="24"/>
        </w:rPr>
        <w:t xml:space="preserve">Przedmiotem zamówienia jest usługa opracowania, wykonania i dostawy materiałów promocyjnych </w:t>
      </w:r>
      <w:bookmarkEnd w:id="0"/>
      <w:r w:rsidRPr="00561C95">
        <w:rPr>
          <w:rFonts w:ascii="Times New Roman" w:hAnsi="Times New Roman" w:cs="Times New Roman"/>
          <w:sz w:val="24"/>
          <w:szCs w:val="24"/>
        </w:rPr>
        <w:t xml:space="preserve">i reklamowych wg następującego wykazu i we wskazanej </w:t>
      </w:r>
      <w:r w:rsidR="00DD376A">
        <w:rPr>
          <w:rFonts w:ascii="Times New Roman" w:hAnsi="Times New Roman" w:cs="Times New Roman"/>
          <w:sz w:val="24"/>
          <w:szCs w:val="24"/>
        </w:rPr>
        <w:t>liczbie</w:t>
      </w:r>
      <w:r w:rsidRPr="00561C95">
        <w:rPr>
          <w:rFonts w:ascii="Times New Roman" w:hAnsi="Times New Roman" w:cs="Times New Roman"/>
          <w:sz w:val="24"/>
          <w:szCs w:val="24"/>
        </w:rPr>
        <w:t>:</w:t>
      </w:r>
    </w:p>
    <w:p w:rsidR="00FA1057" w:rsidRPr="00561C95" w:rsidRDefault="00FA1057" w:rsidP="00FA1057">
      <w:pPr>
        <w:pStyle w:val="Akapitzlist"/>
        <w:numPr>
          <w:ilvl w:val="0"/>
          <w:numId w:val="36"/>
        </w:numPr>
        <w:spacing w:before="120" w:after="0"/>
        <w:jc w:val="both"/>
        <w:outlineLvl w:val="0"/>
        <w:rPr>
          <w:rFonts w:ascii="Times New Roman" w:hAnsi="Times New Roman"/>
          <w:sz w:val="24"/>
          <w:szCs w:val="24"/>
        </w:rPr>
      </w:pPr>
      <w:r w:rsidRPr="00561C95">
        <w:rPr>
          <w:rFonts w:ascii="Times New Roman" w:hAnsi="Times New Roman"/>
          <w:sz w:val="24"/>
          <w:szCs w:val="24"/>
        </w:rPr>
        <w:t>Opracowanie projektu logotypu Konferencji</w:t>
      </w:r>
    </w:p>
    <w:p w:rsidR="00FA1057" w:rsidRPr="00561C95" w:rsidRDefault="00FA1057" w:rsidP="00FA1057">
      <w:pPr>
        <w:pStyle w:val="Akapitzlist"/>
        <w:numPr>
          <w:ilvl w:val="1"/>
          <w:numId w:val="38"/>
        </w:numPr>
        <w:tabs>
          <w:tab w:val="left" w:pos="1116"/>
        </w:tabs>
        <w:spacing w:before="120" w:after="0"/>
        <w:jc w:val="both"/>
        <w:outlineLvl w:val="0"/>
        <w:rPr>
          <w:rFonts w:ascii="Times New Roman" w:hAnsi="Times New Roman"/>
          <w:sz w:val="24"/>
          <w:szCs w:val="24"/>
        </w:rPr>
      </w:pPr>
      <w:r w:rsidRPr="00561C95">
        <w:rPr>
          <w:rFonts w:ascii="Times New Roman" w:hAnsi="Times New Roman"/>
          <w:sz w:val="24"/>
          <w:szCs w:val="24"/>
        </w:rPr>
        <w:t xml:space="preserve">Wykonanie projektu logotypu Konferencji wg wskazań Zamawiającego nawiązującego do </w:t>
      </w:r>
      <w:proofErr w:type="gramStart"/>
      <w:r w:rsidRPr="00561C95">
        <w:rPr>
          <w:rFonts w:ascii="Times New Roman" w:hAnsi="Times New Roman"/>
          <w:sz w:val="24"/>
          <w:szCs w:val="24"/>
        </w:rPr>
        <w:t>tematyki  Konferencji</w:t>
      </w:r>
      <w:proofErr w:type="gramEnd"/>
      <w:r w:rsidRPr="00561C95">
        <w:rPr>
          <w:rFonts w:ascii="Times New Roman" w:hAnsi="Times New Roman"/>
          <w:sz w:val="24"/>
          <w:szCs w:val="24"/>
        </w:rPr>
        <w:t xml:space="preserve">. Opracowanie logotypu w wersji </w:t>
      </w:r>
      <w:proofErr w:type="spellStart"/>
      <w:r w:rsidRPr="00561C95">
        <w:rPr>
          <w:rFonts w:ascii="Times New Roman" w:hAnsi="Times New Roman"/>
          <w:sz w:val="24"/>
          <w:szCs w:val="24"/>
        </w:rPr>
        <w:t>pełnokolorowej</w:t>
      </w:r>
      <w:proofErr w:type="spellEnd"/>
      <w:r w:rsidRPr="00561C95">
        <w:rPr>
          <w:rFonts w:ascii="Times New Roman" w:hAnsi="Times New Roman"/>
          <w:sz w:val="24"/>
          <w:szCs w:val="24"/>
        </w:rPr>
        <w:t xml:space="preserve"> i monochromatycznej. Logotyp Konferencji powinien zostać opracowany w formatach rastrowych i wektorowych </w:t>
      </w:r>
      <w:proofErr w:type="gramStart"/>
      <w:r w:rsidRPr="00561C95">
        <w:rPr>
          <w:rFonts w:ascii="Times New Roman" w:hAnsi="Times New Roman"/>
          <w:sz w:val="24"/>
          <w:szCs w:val="24"/>
        </w:rPr>
        <w:t>tj.: .</w:t>
      </w:r>
      <w:proofErr w:type="gramEnd"/>
      <w:r w:rsidRPr="00561C95">
        <w:rPr>
          <w:rFonts w:ascii="Times New Roman" w:hAnsi="Times New Roman"/>
          <w:sz w:val="24"/>
          <w:szCs w:val="24"/>
        </w:rPr>
        <w:t>jpg, .</w:t>
      </w:r>
      <w:proofErr w:type="spellStart"/>
      <w:proofErr w:type="gramStart"/>
      <w:r w:rsidRPr="00561C95">
        <w:rPr>
          <w:rFonts w:ascii="Times New Roman" w:hAnsi="Times New Roman"/>
          <w:sz w:val="24"/>
          <w:szCs w:val="24"/>
        </w:rPr>
        <w:t>ai</w:t>
      </w:r>
      <w:proofErr w:type="spellEnd"/>
      <w:r w:rsidRPr="00561C95">
        <w:rPr>
          <w:rFonts w:ascii="Times New Roman" w:hAnsi="Times New Roman"/>
          <w:sz w:val="24"/>
          <w:szCs w:val="24"/>
        </w:rPr>
        <w:t>, .</w:t>
      </w:r>
      <w:proofErr w:type="spellStart"/>
      <w:r w:rsidRPr="00561C95">
        <w:rPr>
          <w:rFonts w:ascii="Times New Roman" w:hAnsi="Times New Roman"/>
          <w:sz w:val="24"/>
          <w:szCs w:val="24"/>
        </w:rPr>
        <w:t>cdr</w:t>
      </w:r>
      <w:proofErr w:type="spellEnd"/>
      <w:r w:rsidRPr="00561C95">
        <w:rPr>
          <w:rFonts w:ascii="Times New Roman" w:hAnsi="Times New Roman"/>
          <w:sz w:val="24"/>
          <w:szCs w:val="24"/>
        </w:rPr>
        <w:t>, .</w:t>
      </w:r>
      <w:proofErr w:type="spellStart"/>
      <w:r w:rsidRPr="00561C95">
        <w:rPr>
          <w:rFonts w:ascii="Times New Roman" w:hAnsi="Times New Roman"/>
          <w:sz w:val="24"/>
          <w:szCs w:val="24"/>
        </w:rPr>
        <w:t>tiff</w:t>
      </w:r>
      <w:proofErr w:type="spellEnd"/>
      <w:r w:rsidRPr="00561C95">
        <w:rPr>
          <w:rFonts w:ascii="Times New Roman" w:hAnsi="Times New Roman"/>
          <w:sz w:val="24"/>
          <w:szCs w:val="24"/>
        </w:rPr>
        <w:t>, .</w:t>
      </w:r>
      <w:proofErr w:type="spellStart"/>
      <w:r w:rsidRPr="00561C95">
        <w:rPr>
          <w:rFonts w:ascii="Times New Roman" w:hAnsi="Times New Roman"/>
          <w:sz w:val="24"/>
          <w:szCs w:val="24"/>
        </w:rPr>
        <w:t>bmp</w:t>
      </w:r>
      <w:proofErr w:type="spellEnd"/>
      <w:r w:rsidRPr="00561C95">
        <w:rPr>
          <w:rFonts w:ascii="Times New Roman" w:hAnsi="Times New Roman"/>
          <w:sz w:val="24"/>
          <w:szCs w:val="24"/>
        </w:rPr>
        <w:t>, .</w:t>
      </w:r>
      <w:proofErr w:type="spellStart"/>
      <w:proofErr w:type="gramEnd"/>
      <w:r w:rsidRPr="00561C95">
        <w:rPr>
          <w:rFonts w:ascii="Times New Roman" w:hAnsi="Times New Roman"/>
          <w:sz w:val="24"/>
          <w:szCs w:val="24"/>
        </w:rPr>
        <w:t>eps</w:t>
      </w:r>
      <w:proofErr w:type="spellEnd"/>
      <w:r w:rsidRPr="00561C95">
        <w:rPr>
          <w:rFonts w:ascii="Times New Roman" w:hAnsi="Times New Roman"/>
          <w:sz w:val="24"/>
          <w:szCs w:val="24"/>
        </w:rPr>
        <w:t xml:space="preserve"> </w:t>
      </w:r>
      <w:proofErr w:type="gramStart"/>
      <w:r w:rsidRPr="00561C95">
        <w:rPr>
          <w:rFonts w:ascii="Times New Roman" w:hAnsi="Times New Roman"/>
          <w:sz w:val="24"/>
          <w:szCs w:val="24"/>
        </w:rPr>
        <w:t>oraz .pdf</w:t>
      </w:r>
      <w:proofErr w:type="gramEnd"/>
      <w:r w:rsidRPr="00561C95">
        <w:rPr>
          <w:rFonts w:ascii="Times New Roman" w:hAnsi="Times New Roman"/>
          <w:sz w:val="24"/>
          <w:szCs w:val="24"/>
        </w:rPr>
        <w:t xml:space="preserve">. </w:t>
      </w:r>
    </w:p>
    <w:p w:rsidR="00FA1057" w:rsidRPr="00561C95" w:rsidRDefault="00FA1057" w:rsidP="00FA1057">
      <w:pPr>
        <w:pStyle w:val="Akapitzlist"/>
        <w:numPr>
          <w:ilvl w:val="1"/>
          <w:numId w:val="38"/>
        </w:numPr>
        <w:tabs>
          <w:tab w:val="left" w:pos="1116"/>
        </w:tabs>
        <w:spacing w:before="120" w:after="0"/>
        <w:jc w:val="both"/>
        <w:outlineLvl w:val="0"/>
        <w:rPr>
          <w:rFonts w:ascii="Times New Roman" w:hAnsi="Times New Roman"/>
          <w:sz w:val="24"/>
          <w:szCs w:val="24"/>
        </w:rPr>
      </w:pPr>
      <w:r w:rsidRPr="00561C95">
        <w:rPr>
          <w:rFonts w:ascii="Times New Roman" w:hAnsi="Times New Roman"/>
          <w:sz w:val="24"/>
          <w:szCs w:val="24"/>
        </w:rPr>
        <w:lastRenderedPageBreak/>
        <w:t xml:space="preserve">Wykonawca przedstawi Zamawiającemu do akceptacji 3 wstępne projekty logotypu, z których Zamawiający wybierze jeden lub też zgłosi uwagi do projektu, które uwzględnione zostaną przez Wykonawcę. Procedura zostanie określona w umowie. </w:t>
      </w:r>
    </w:p>
    <w:p w:rsidR="00FA1057" w:rsidRPr="00561C95" w:rsidRDefault="00FA1057" w:rsidP="00FA1057">
      <w:pPr>
        <w:pStyle w:val="Akapitzlist"/>
        <w:numPr>
          <w:ilvl w:val="1"/>
          <w:numId w:val="38"/>
        </w:numPr>
        <w:spacing w:before="120" w:after="0"/>
        <w:jc w:val="both"/>
        <w:outlineLvl w:val="0"/>
        <w:rPr>
          <w:rFonts w:ascii="Times New Roman" w:hAnsi="Times New Roman"/>
          <w:sz w:val="24"/>
          <w:szCs w:val="24"/>
        </w:rPr>
      </w:pPr>
      <w:r w:rsidRPr="00561C95">
        <w:rPr>
          <w:rFonts w:ascii="Times New Roman" w:hAnsi="Times New Roman"/>
          <w:sz w:val="24"/>
          <w:szCs w:val="24"/>
        </w:rPr>
        <w:t xml:space="preserve">Zaakceptowany przez Zamawiającego projekt będzie powielany na wszystkich materiałach promocyjnych. </w:t>
      </w:r>
    </w:p>
    <w:p w:rsidR="008753C8" w:rsidRPr="00EC1A79" w:rsidRDefault="00FA1057" w:rsidP="00EC1A79">
      <w:pPr>
        <w:pStyle w:val="Akapitzlist"/>
        <w:numPr>
          <w:ilvl w:val="0"/>
          <w:numId w:val="36"/>
        </w:numPr>
        <w:spacing w:before="120" w:after="0"/>
        <w:jc w:val="both"/>
        <w:outlineLvl w:val="0"/>
        <w:rPr>
          <w:rFonts w:ascii="Times New Roman" w:hAnsi="Times New Roman"/>
          <w:sz w:val="24"/>
          <w:szCs w:val="24"/>
        </w:rPr>
      </w:pPr>
      <w:r w:rsidRPr="00561C95">
        <w:rPr>
          <w:rFonts w:ascii="Times New Roman" w:hAnsi="Times New Roman"/>
          <w:sz w:val="24"/>
          <w:szCs w:val="24"/>
        </w:rPr>
        <w:t xml:space="preserve">Opracowanie projektów, druk i dostawa materiałów promocyjnych i reklamowych. </w:t>
      </w:r>
    </w:p>
    <w:p w:rsidR="00FA1057" w:rsidRPr="00561C95" w:rsidRDefault="00FA1057" w:rsidP="008753C8">
      <w:pPr>
        <w:pStyle w:val="Akapitzlist"/>
        <w:spacing w:before="120" w:after="0"/>
        <w:jc w:val="both"/>
        <w:outlineLvl w:val="0"/>
        <w:rPr>
          <w:rFonts w:ascii="Times New Roman" w:hAnsi="Times New Roman"/>
          <w:sz w:val="24"/>
          <w:szCs w:val="24"/>
        </w:rPr>
      </w:pPr>
      <w:r w:rsidRPr="00561C95">
        <w:rPr>
          <w:rFonts w:ascii="Times New Roman" w:hAnsi="Times New Roman"/>
          <w:b/>
          <w:sz w:val="24"/>
          <w:szCs w:val="24"/>
        </w:rPr>
        <w:t>Wszystkie materiały promocyjne powinny być oznakowane następującymi logotypami:</w:t>
      </w:r>
    </w:p>
    <w:p w:rsidR="00FA1057" w:rsidRPr="00561C95" w:rsidRDefault="00FA1057" w:rsidP="00FA1057">
      <w:pPr>
        <w:spacing w:after="120"/>
        <w:jc w:val="both"/>
        <w:rPr>
          <w:rFonts w:ascii="Times New Roman" w:hAnsi="Times New Roman" w:cs="Times New Roman"/>
          <w:noProof/>
          <w:sz w:val="24"/>
          <w:szCs w:val="24"/>
        </w:rPr>
      </w:pPr>
      <w:r w:rsidRPr="00561C95">
        <w:rPr>
          <w:rFonts w:ascii="Times New Roman" w:hAnsi="Times New Roman" w:cs="Times New Roman"/>
          <w:noProof/>
          <w:sz w:val="24"/>
          <w:szCs w:val="24"/>
          <w:lang w:eastAsia="pl-PL"/>
        </w:rPr>
        <w:drawing>
          <wp:inline distT="0" distB="0" distL="0" distR="0">
            <wp:extent cx="1569720" cy="54102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9720" cy="541020"/>
                    </a:xfrm>
                    <a:prstGeom prst="rect">
                      <a:avLst/>
                    </a:prstGeom>
                    <a:noFill/>
                    <a:ln>
                      <a:noFill/>
                    </a:ln>
                  </pic:spPr>
                </pic:pic>
              </a:graphicData>
            </a:graphic>
          </wp:inline>
        </w:drawing>
      </w:r>
      <w:r w:rsidRPr="00561C95">
        <w:rPr>
          <w:rFonts w:ascii="Times New Roman" w:hAnsi="Times New Roman" w:cs="Times New Roman"/>
          <w:noProof/>
          <w:sz w:val="24"/>
          <w:szCs w:val="24"/>
        </w:rPr>
        <w:t xml:space="preserve">   </w:t>
      </w:r>
      <w:r w:rsidR="00960776">
        <w:rPr>
          <w:rFonts w:ascii="Times New Roman" w:hAnsi="Times New Roman" w:cs="Times New Roman"/>
          <w:noProof/>
          <w:sz w:val="24"/>
          <w:szCs w:val="24"/>
          <w:lang w:eastAsia="pl-PL"/>
        </w:rPr>
        <w:drawing>
          <wp:inline distT="0" distB="0" distL="0" distR="0">
            <wp:extent cx="1552754" cy="468630"/>
            <wp:effectExtent l="0" t="0" r="9525" b="762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yp_MS_z_godlem_w_orientacji_poziomej.JPG"/>
                    <pic:cNvPicPr/>
                  </pic:nvPicPr>
                  <pic:blipFill>
                    <a:blip r:embed="rId10">
                      <a:extLst>
                        <a:ext uri="{28A0092B-C50C-407E-A947-70E740481C1C}">
                          <a14:useLocalDpi xmlns:a14="http://schemas.microsoft.com/office/drawing/2010/main" val="0"/>
                        </a:ext>
                      </a:extLst>
                    </a:blip>
                    <a:stretch>
                      <a:fillRect/>
                    </a:stretch>
                  </pic:blipFill>
                  <pic:spPr>
                    <a:xfrm>
                      <a:off x="0" y="0"/>
                      <a:ext cx="1559470" cy="470657"/>
                    </a:xfrm>
                    <a:prstGeom prst="rect">
                      <a:avLst/>
                    </a:prstGeom>
                  </pic:spPr>
                </pic:pic>
              </a:graphicData>
            </a:graphic>
          </wp:inline>
        </w:drawing>
      </w:r>
      <w:r w:rsidRPr="00561C95">
        <w:rPr>
          <w:rFonts w:ascii="Times New Roman" w:hAnsi="Times New Roman" w:cs="Times New Roman"/>
          <w:noProof/>
          <w:sz w:val="24"/>
          <w:szCs w:val="24"/>
        </w:rPr>
        <w:t xml:space="preserve"> </w:t>
      </w:r>
      <w:r w:rsidR="003372A0">
        <w:rPr>
          <w:rFonts w:ascii="Times New Roman" w:hAnsi="Times New Roman" w:cs="Times New Roman"/>
          <w:noProof/>
          <w:sz w:val="24"/>
          <w:szCs w:val="24"/>
          <w:lang w:eastAsia="pl-PL"/>
        </w:rPr>
        <w:drawing>
          <wp:inline distT="0" distB="0" distL="0" distR="0">
            <wp:extent cx="1432559" cy="682752"/>
            <wp:effectExtent l="0" t="0" r="0" b="317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 EFRR_pol.jpg"/>
                    <pic:cNvPicPr/>
                  </pic:nvPicPr>
                  <pic:blipFill>
                    <a:blip r:embed="rId11">
                      <a:extLst>
                        <a:ext uri="{28A0092B-C50C-407E-A947-70E740481C1C}">
                          <a14:useLocalDpi xmlns:a14="http://schemas.microsoft.com/office/drawing/2010/main" val="0"/>
                        </a:ext>
                      </a:extLst>
                    </a:blip>
                    <a:stretch>
                      <a:fillRect/>
                    </a:stretch>
                  </pic:blipFill>
                  <pic:spPr>
                    <a:xfrm>
                      <a:off x="0" y="0"/>
                      <a:ext cx="1436630" cy="684692"/>
                    </a:xfrm>
                    <a:prstGeom prst="rect">
                      <a:avLst/>
                    </a:prstGeom>
                  </pic:spPr>
                </pic:pic>
              </a:graphicData>
            </a:graphic>
          </wp:inline>
        </w:drawing>
      </w:r>
    </w:p>
    <w:p w:rsidR="00FA1057" w:rsidRPr="00561C95" w:rsidRDefault="00FA1057" w:rsidP="00FA1057">
      <w:pPr>
        <w:spacing w:after="120"/>
        <w:jc w:val="both"/>
        <w:rPr>
          <w:rFonts w:ascii="Times New Roman" w:hAnsi="Times New Roman" w:cs="Times New Roman"/>
          <w:sz w:val="24"/>
          <w:szCs w:val="24"/>
        </w:rPr>
      </w:pPr>
    </w:p>
    <w:p w:rsidR="00FA1057" w:rsidRPr="00561C95" w:rsidRDefault="00FA1057" w:rsidP="00FA1057">
      <w:pPr>
        <w:ind w:left="420"/>
        <w:jc w:val="both"/>
        <w:rPr>
          <w:rFonts w:ascii="Times New Roman" w:hAnsi="Times New Roman" w:cs="Times New Roman"/>
          <w:sz w:val="24"/>
          <w:szCs w:val="24"/>
        </w:rPr>
      </w:pPr>
      <w:proofErr w:type="gramStart"/>
      <w:r w:rsidRPr="00561C95">
        <w:rPr>
          <w:rFonts w:ascii="Times New Roman" w:hAnsi="Times New Roman" w:cs="Times New Roman"/>
          <w:sz w:val="24"/>
          <w:szCs w:val="24"/>
        </w:rPr>
        <w:t>oraz</w:t>
      </w:r>
      <w:proofErr w:type="gramEnd"/>
      <w:r w:rsidRPr="00561C95">
        <w:rPr>
          <w:rFonts w:ascii="Times New Roman" w:hAnsi="Times New Roman" w:cs="Times New Roman"/>
          <w:sz w:val="24"/>
          <w:szCs w:val="24"/>
        </w:rPr>
        <w:t xml:space="preserve"> zaakceptowanym przez Zamawiającego logotypem Konferencji zaprojektowanym przez Wykonawcę. </w:t>
      </w:r>
    </w:p>
    <w:p w:rsidR="00FA1057" w:rsidRPr="00561C95" w:rsidRDefault="00FA1057" w:rsidP="00FA1057">
      <w:pPr>
        <w:ind w:left="420"/>
        <w:jc w:val="both"/>
        <w:rPr>
          <w:rFonts w:ascii="Times New Roman" w:hAnsi="Times New Roman" w:cs="Times New Roman"/>
          <w:sz w:val="24"/>
          <w:szCs w:val="24"/>
        </w:rPr>
      </w:pPr>
      <w:r w:rsidRPr="00561C95">
        <w:rPr>
          <w:rFonts w:ascii="Times New Roman" w:hAnsi="Times New Roman" w:cs="Times New Roman"/>
          <w:sz w:val="24"/>
          <w:szCs w:val="24"/>
        </w:rPr>
        <w:t>Na materiały promocyjne i reklamowe składają się:</w:t>
      </w:r>
    </w:p>
    <w:p w:rsidR="00FA1057" w:rsidRPr="00561C95" w:rsidRDefault="00FA1057" w:rsidP="00FA1057">
      <w:pPr>
        <w:pStyle w:val="Akapitzlist"/>
        <w:numPr>
          <w:ilvl w:val="0"/>
          <w:numId w:val="37"/>
        </w:numPr>
        <w:spacing w:before="120" w:after="0"/>
        <w:jc w:val="both"/>
        <w:outlineLvl w:val="0"/>
        <w:rPr>
          <w:rFonts w:ascii="Times New Roman" w:hAnsi="Times New Roman"/>
          <w:sz w:val="24"/>
          <w:szCs w:val="24"/>
        </w:rPr>
      </w:pPr>
      <w:proofErr w:type="spellStart"/>
      <w:r w:rsidRPr="00561C95">
        <w:rPr>
          <w:rFonts w:ascii="Times New Roman" w:hAnsi="Times New Roman"/>
          <w:sz w:val="24"/>
          <w:szCs w:val="24"/>
        </w:rPr>
        <w:t>Holder</w:t>
      </w:r>
      <w:proofErr w:type="spellEnd"/>
      <w:r w:rsidRPr="00561C95">
        <w:rPr>
          <w:rFonts w:ascii="Times New Roman" w:hAnsi="Times New Roman"/>
          <w:sz w:val="24"/>
          <w:szCs w:val="24"/>
        </w:rPr>
        <w:t xml:space="preserve"> (identyfikator)</w:t>
      </w:r>
      <w:r w:rsidR="002A4181">
        <w:rPr>
          <w:rFonts w:ascii="Times New Roman" w:hAnsi="Times New Roman"/>
          <w:sz w:val="24"/>
          <w:szCs w:val="24"/>
        </w:rPr>
        <w:t xml:space="preserve"> </w:t>
      </w:r>
      <w:r w:rsidRPr="00561C95">
        <w:rPr>
          <w:rFonts w:ascii="Times New Roman" w:hAnsi="Times New Roman"/>
          <w:sz w:val="24"/>
          <w:szCs w:val="24"/>
        </w:rPr>
        <w:t xml:space="preserve">- </w:t>
      </w:r>
      <w:r w:rsidRPr="00561C95">
        <w:rPr>
          <w:rFonts w:ascii="Times New Roman" w:hAnsi="Times New Roman"/>
          <w:b/>
          <w:sz w:val="24"/>
          <w:szCs w:val="24"/>
        </w:rPr>
        <w:t>200 sztuk.</w:t>
      </w:r>
      <w:r w:rsidRPr="00561C95">
        <w:rPr>
          <w:rFonts w:ascii="Times New Roman" w:hAnsi="Times New Roman"/>
          <w:sz w:val="24"/>
          <w:szCs w:val="24"/>
        </w:rPr>
        <w:t xml:space="preserve"> Przezroczysty identyfikator z twardego plastiku z doczepioną metalową przypinką, wymiary 88x53 mm z nadrukiem logo Konferencji wg projektu Wykonawcy i logotypami, z możliwością wsunięcia karty z informacją;</w:t>
      </w:r>
    </w:p>
    <w:p w:rsidR="00FA1057" w:rsidRPr="00561C95" w:rsidRDefault="002A4181" w:rsidP="00FA1057">
      <w:pPr>
        <w:pStyle w:val="Akapitzlist"/>
        <w:numPr>
          <w:ilvl w:val="0"/>
          <w:numId w:val="37"/>
        </w:numPr>
        <w:spacing w:before="120" w:after="0"/>
        <w:jc w:val="both"/>
        <w:outlineLvl w:val="0"/>
        <w:rPr>
          <w:rFonts w:ascii="Times New Roman" w:hAnsi="Times New Roman"/>
          <w:sz w:val="24"/>
          <w:szCs w:val="24"/>
        </w:rPr>
      </w:pPr>
      <w:r>
        <w:rPr>
          <w:rFonts w:ascii="Times New Roman" w:hAnsi="Times New Roman"/>
          <w:sz w:val="24"/>
          <w:szCs w:val="24"/>
        </w:rPr>
        <w:t>Smycz -</w:t>
      </w:r>
      <w:r w:rsidR="00FA1057" w:rsidRPr="00561C95">
        <w:rPr>
          <w:rFonts w:ascii="Times New Roman" w:hAnsi="Times New Roman"/>
          <w:sz w:val="24"/>
          <w:szCs w:val="24"/>
        </w:rPr>
        <w:t xml:space="preserve"> </w:t>
      </w:r>
      <w:r w:rsidR="00FA1057" w:rsidRPr="00561C95">
        <w:rPr>
          <w:rFonts w:ascii="Times New Roman" w:hAnsi="Times New Roman"/>
          <w:b/>
          <w:sz w:val="24"/>
          <w:szCs w:val="24"/>
        </w:rPr>
        <w:t>200 sztuk</w:t>
      </w:r>
      <w:r w:rsidR="00FA1057" w:rsidRPr="00561C95">
        <w:rPr>
          <w:rFonts w:ascii="Times New Roman" w:hAnsi="Times New Roman"/>
          <w:sz w:val="24"/>
          <w:szCs w:val="24"/>
        </w:rPr>
        <w:t xml:space="preserve">. Materiał: poliester, szerokość nie mniej niż 14 mm i nie więcej niż 16 mm, kolor: niebieski, z białym jednostronnym nadrukiem logo Konferencji oraz logo </w:t>
      </w:r>
      <w:r w:rsidR="006C424D" w:rsidRPr="00561C95">
        <w:rPr>
          <w:rFonts w:ascii="Times New Roman" w:hAnsi="Times New Roman"/>
          <w:bCs/>
          <w:sz w:val="24"/>
          <w:szCs w:val="24"/>
        </w:rPr>
        <w:t>Ministerstwa Sprawiedliwości, Programu Operacyjnego Innowacyjna Gospodarka oraz Unii Europejskiej</w:t>
      </w:r>
      <w:r w:rsidR="00FA1057" w:rsidRPr="00561C95">
        <w:rPr>
          <w:rFonts w:ascii="Times New Roman" w:hAnsi="Times New Roman"/>
          <w:sz w:val="24"/>
          <w:szCs w:val="24"/>
        </w:rPr>
        <w:t xml:space="preserve">, zakończona metalowym karabińczykiem, długość smyczy po założeniu nie mniej niż 45 cm i nie więcej niż 55 </w:t>
      </w:r>
      <w:proofErr w:type="gramStart"/>
      <w:r w:rsidR="00FA1057" w:rsidRPr="00561C95">
        <w:rPr>
          <w:rFonts w:ascii="Times New Roman" w:hAnsi="Times New Roman"/>
          <w:sz w:val="24"/>
          <w:szCs w:val="24"/>
        </w:rPr>
        <w:t xml:space="preserve">cm . </w:t>
      </w:r>
      <w:proofErr w:type="gramEnd"/>
    </w:p>
    <w:p w:rsidR="00FA1057" w:rsidRPr="00561C95" w:rsidRDefault="00FA1057" w:rsidP="00FA1057">
      <w:pPr>
        <w:pStyle w:val="Akapitzlist"/>
        <w:numPr>
          <w:ilvl w:val="0"/>
          <w:numId w:val="37"/>
        </w:numPr>
        <w:spacing w:before="120" w:after="0"/>
        <w:jc w:val="both"/>
        <w:outlineLvl w:val="0"/>
        <w:rPr>
          <w:rFonts w:ascii="Times New Roman" w:hAnsi="Times New Roman"/>
          <w:sz w:val="24"/>
          <w:szCs w:val="24"/>
        </w:rPr>
      </w:pPr>
      <w:r w:rsidRPr="00561C95">
        <w:rPr>
          <w:rFonts w:ascii="Times New Roman" w:hAnsi="Times New Roman"/>
          <w:sz w:val="24"/>
          <w:szCs w:val="24"/>
        </w:rPr>
        <w:t>Teczka konferencyjna</w:t>
      </w:r>
      <w:r w:rsidR="002A4181">
        <w:rPr>
          <w:rFonts w:ascii="Times New Roman" w:hAnsi="Times New Roman"/>
          <w:sz w:val="24"/>
          <w:szCs w:val="24"/>
        </w:rPr>
        <w:t xml:space="preserve"> -</w:t>
      </w:r>
      <w:bookmarkStart w:id="1" w:name="_GoBack"/>
      <w:bookmarkEnd w:id="1"/>
      <w:r w:rsidRPr="00561C95">
        <w:rPr>
          <w:rFonts w:ascii="Times New Roman" w:hAnsi="Times New Roman"/>
          <w:sz w:val="24"/>
          <w:szCs w:val="24"/>
        </w:rPr>
        <w:t xml:space="preserve"> </w:t>
      </w:r>
      <w:r w:rsidRPr="00561C95">
        <w:rPr>
          <w:rFonts w:ascii="Times New Roman" w:hAnsi="Times New Roman"/>
          <w:b/>
          <w:sz w:val="24"/>
          <w:szCs w:val="24"/>
        </w:rPr>
        <w:t>200 sztuk.</w:t>
      </w:r>
      <w:r w:rsidRPr="00561C95">
        <w:rPr>
          <w:rFonts w:ascii="Times New Roman" w:hAnsi="Times New Roman"/>
          <w:sz w:val="24"/>
          <w:szCs w:val="24"/>
        </w:rPr>
        <w:t xml:space="preserve"> Składana teczka konferencyjna format A4 ( na dokumenty format A4) ze skrzydełkiem wg projektu Wykonawcy, druk jednostronny, kolorystyka 4+0, papier 350 g, folia matowa + wybiórczy lakier. </w:t>
      </w:r>
    </w:p>
    <w:p w:rsidR="00FA1057" w:rsidRPr="00561C95" w:rsidRDefault="00FA1057" w:rsidP="00FA1057">
      <w:pPr>
        <w:pStyle w:val="Akapitzlist"/>
        <w:numPr>
          <w:ilvl w:val="0"/>
          <w:numId w:val="37"/>
        </w:numPr>
        <w:spacing w:before="120" w:after="0"/>
        <w:jc w:val="both"/>
        <w:outlineLvl w:val="0"/>
        <w:rPr>
          <w:rFonts w:ascii="Times New Roman" w:hAnsi="Times New Roman"/>
          <w:sz w:val="24"/>
          <w:szCs w:val="24"/>
        </w:rPr>
      </w:pPr>
      <w:r w:rsidRPr="00561C95">
        <w:rPr>
          <w:rFonts w:ascii="Times New Roman" w:hAnsi="Times New Roman"/>
          <w:sz w:val="24"/>
          <w:szCs w:val="24"/>
        </w:rPr>
        <w:t xml:space="preserve">Długopis – </w:t>
      </w:r>
      <w:r w:rsidRPr="00561C95">
        <w:rPr>
          <w:rFonts w:ascii="Times New Roman" w:hAnsi="Times New Roman"/>
          <w:b/>
          <w:sz w:val="24"/>
          <w:szCs w:val="24"/>
        </w:rPr>
        <w:t>200 sztuk.</w:t>
      </w:r>
      <w:r w:rsidRPr="00561C95">
        <w:rPr>
          <w:rFonts w:ascii="Times New Roman" w:hAnsi="Times New Roman"/>
          <w:sz w:val="24"/>
          <w:szCs w:val="24"/>
        </w:rPr>
        <w:t xml:space="preserve"> Długopis metalowy COSMO, kolor: niebieski:, kolor wkładu: niebieski, nadruk: grawer laserowy z 2 stron. </w:t>
      </w:r>
    </w:p>
    <w:p w:rsidR="00FA1057" w:rsidRPr="00561C95" w:rsidRDefault="00FA1057" w:rsidP="00FA1057">
      <w:pPr>
        <w:pStyle w:val="Akapitzlist"/>
        <w:numPr>
          <w:ilvl w:val="0"/>
          <w:numId w:val="37"/>
        </w:numPr>
        <w:spacing w:before="120" w:after="0"/>
        <w:jc w:val="both"/>
        <w:outlineLvl w:val="0"/>
        <w:rPr>
          <w:rFonts w:ascii="Times New Roman" w:hAnsi="Times New Roman"/>
          <w:sz w:val="24"/>
          <w:szCs w:val="24"/>
        </w:rPr>
      </w:pPr>
      <w:r w:rsidRPr="00561C95">
        <w:rPr>
          <w:rFonts w:ascii="Times New Roman" w:hAnsi="Times New Roman"/>
          <w:sz w:val="24"/>
          <w:szCs w:val="24"/>
        </w:rPr>
        <w:t xml:space="preserve">Torba papierowa – </w:t>
      </w:r>
      <w:r w:rsidRPr="00561C95">
        <w:rPr>
          <w:rFonts w:ascii="Times New Roman" w:hAnsi="Times New Roman"/>
          <w:b/>
          <w:sz w:val="24"/>
          <w:szCs w:val="24"/>
        </w:rPr>
        <w:t xml:space="preserve">200 sztuk. </w:t>
      </w:r>
      <w:r w:rsidRPr="00561C95">
        <w:rPr>
          <w:rFonts w:ascii="Times New Roman" w:hAnsi="Times New Roman"/>
          <w:sz w:val="24"/>
          <w:szCs w:val="24"/>
        </w:rPr>
        <w:t xml:space="preserve">  Długość nie mniej niż 220 mm i nie więcej niż 240 mm, szerokość nie mniej niż 70 mm i nie więcej niż 90 mm, wysokość nie mniej niż 320 mm i nie więcej niż 340 mm; uchwyt: sznurek biały, gładki; papier 170g; kolorystyka: 4+0, lakier na całości;</w:t>
      </w:r>
    </w:p>
    <w:p w:rsidR="00FA1057" w:rsidRPr="00561C95" w:rsidRDefault="00FA1057" w:rsidP="00FA1057">
      <w:pPr>
        <w:pStyle w:val="Akapitzlist"/>
        <w:numPr>
          <w:ilvl w:val="0"/>
          <w:numId w:val="37"/>
        </w:numPr>
        <w:spacing w:before="120" w:after="0"/>
        <w:jc w:val="both"/>
        <w:outlineLvl w:val="0"/>
        <w:rPr>
          <w:rFonts w:ascii="Times New Roman" w:hAnsi="Times New Roman"/>
          <w:sz w:val="24"/>
          <w:szCs w:val="24"/>
        </w:rPr>
      </w:pPr>
      <w:proofErr w:type="gramStart"/>
      <w:r w:rsidRPr="00561C95">
        <w:rPr>
          <w:rFonts w:ascii="Times New Roman" w:hAnsi="Times New Roman"/>
          <w:sz w:val="24"/>
          <w:szCs w:val="24"/>
        </w:rPr>
        <w:t xml:space="preserve">Plakat  - </w:t>
      </w:r>
      <w:r w:rsidRPr="00561C95">
        <w:rPr>
          <w:rFonts w:ascii="Times New Roman" w:hAnsi="Times New Roman"/>
          <w:b/>
          <w:sz w:val="24"/>
          <w:szCs w:val="24"/>
        </w:rPr>
        <w:t>15 sztuk</w:t>
      </w:r>
      <w:proofErr w:type="gramEnd"/>
      <w:r w:rsidRPr="00561C95">
        <w:rPr>
          <w:rFonts w:ascii="Times New Roman" w:hAnsi="Times New Roman"/>
          <w:b/>
          <w:sz w:val="24"/>
          <w:szCs w:val="24"/>
        </w:rPr>
        <w:t xml:space="preserve">,  </w:t>
      </w:r>
      <w:r w:rsidRPr="00561C95">
        <w:rPr>
          <w:rFonts w:ascii="Times New Roman" w:hAnsi="Times New Roman"/>
          <w:sz w:val="24"/>
          <w:szCs w:val="24"/>
        </w:rPr>
        <w:t>wg projektu Wykonawcy po uzgodnieniu z  Zamawiającym zgodnie z procedura opisaną w umowie,</w:t>
      </w:r>
      <w:r w:rsidRPr="00561C95">
        <w:rPr>
          <w:rFonts w:ascii="Times New Roman" w:hAnsi="Times New Roman"/>
          <w:b/>
          <w:sz w:val="24"/>
          <w:szCs w:val="24"/>
        </w:rPr>
        <w:t xml:space="preserve"> </w:t>
      </w:r>
      <w:r w:rsidRPr="00561C95">
        <w:rPr>
          <w:rFonts w:ascii="Times New Roman" w:hAnsi="Times New Roman"/>
          <w:sz w:val="24"/>
          <w:szCs w:val="24"/>
        </w:rPr>
        <w:t>format  B2, kolorystyka 4+0, papier plakatowy powielany, 120g.</w:t>
      </w:r>
    </w:p>
    <w:p w:rsidR="00FA1057" w:rsidRPr="00561C95" w:rsidRDefault="00FA1057" w:rsidP="00FA1057">
      <w:pPr>
        <w:pStyle w:val="Akapitzlist"/>
        <w:numPr>
          <w:ilvl w:val="0"/>
          <w:numId w:val="37"/>
        </w:numPr>
        <w:spacing w:before="120" w:after="0"/>
        <w:jc w:val="both"/>
        <w:outlineLvl w:val="0"/>
        <w:rPr>
          <w:rFonts w:ascii="Times New Roman" w:hAnsi="Times New Roman"/>
          <w:sz w:val="24"/>
          <w:szCs w:val="24"/>
        </w:rPr>
      </w:pPr>
      <w:r w:rsidRPr="00561C95">
        <w:rPr>
          <w:rFonts w:ascii="Times New Roman" w:hAnsi="Times New Roman"/>
          <w:sz w:val="24"/>
          <w:szCs w:val="24"/>
        </w:rPr>
        <w:t xml:space="preserve">Ulotka- </w:t>
      </w:r>
      <w:r w:rsidRPr="00561C95">
        <w:rPr>
          <w:rFonts w:ascii="Times New Roman" w:hAnsi="Times New Roman"/>
          <w:b/>
          <w:sz w:val="24"/>
          <w:szCs w:val="24"/>
        </w:rPr>
        <w:t xml:space="preserve">200 sztuk, </w:t>
      </w:r>
      <w:r w:rsidRPr="00561C95">
        <w:rPr>
          <w:rFonts w:ascii="Times New Roman" w:hAnsi="Times New Roman"/>
          <w:sz w:val="24"/>
          <w:szCs w:val="24"/>
        </w:rPr>
        <w:t xml:space="preserve">wg projektu Wykonawcy po uzgodnieniu </w:t>
      </w:r>
      <w:proofErr w:type="gramStart"/>
      <w:r w:rsidRPr="00561C95">
        <w:rPr>
          <w:rFonts w:ascii="Times New Roman" w:hAnsi="Times New Roman"/>
          <w:sz w:val="24"/>
          <w:szCs w:val="24"/>
        </w:rPr>
        <w:t>z  Zamawiającym</w:t>
      </w:r>
      <w:proofErr w:type="gramEnd"/>
      <w:r w:rsidRPr="00561C95">
        <w:rPr>
          <w:rFonts w:ascii="Times New Roman" w:hAnsi="Times New Roman"/>
          <w:sz w:val="24"/>
          <w:szCs w:val="24"/>
        </w:rPr>
        <w:t xml:space="preserve"> zgodnie z procedura opisaną w umowie,</w:t>
      </w:r>
      <w:r w:rsidRPr="00561C95">
        <w:rPr>
          <w:rFonts w:ascii="Times New Roman" w:hAnsi="Times New Roman"/>
          <w:b/>
          <w:sz w:val="24"/>
          <w:szCs w:val="24"/>
        </w:rPr>
        <w:t xml:space="preserve"> </w:t>
      </w:r>
      <w:r w:rsidRPr="00561C95">
        <w:rPr>
          <w:rFonts w:ascii="Times New Roman" w:hAnsi="Times New Roman"/>
          <w:sz w:val="24"/>
          <w:szCs w:val="24"/>
        </w:rPr>
        <w:t xml:space="preserve">papier kredowy matowy, kolorystyka 4+4, papier 120g, format A4 składany do DL; </w:t>
      </w:r>
    </w:p>
    <w:p w:rsidR="00FA1057" w:rsidRPr="00561C95" w:rsidRDefault="00FA1057" w:rsidP="00FA1057">
      <w:pPr>
        <w:pStyle w:val="Akapitzlist"/>
        <w:numPr>
          <w:ilvl w:val="0"/>
          <w:numId w:val="37"/>
        </w:numPr>
        <w:spacing w:before="120" w:after="0"/>
        <w:jc w:val="both"/>
        <w:outlineLvl w:val="0"/>
        <w:rPr>
          <w:rFonts w:ascii="Times New Roman" w:hAnsi="Times New Roman"/>
          <w:sz w:val="24"/>
          <w:szCs w:val="24"/>
        </w:rPr>
      </w:pPr>
      <w:r w:rsidRPr="00561C95">
        <w:rPr>
          <w:rFonts w:ascii="Times New Roman" w:hAnsi="Times New Roman"/>
          <w:sz w:val="24"/>
          <w:szCs w:val="24"/>
        </w:rPr>
        <w:lastRenderedPageBreak/>
        <w:t xml:space="preserve">Notes - blok konferencyjny – </w:t>
      </w:r>
      <w:r w:rsidRPr="00561C95">
        <w:rPr>
          <w:rFonts w:ascii="Times New Roman" w:hAnsi="Times New Roman"/>
          <w:b/>
          <w:sz w:val="24"/>
          <w:szCs w:val="24"/>
        </w:rPr>
        <w:t>200 sztuk</w:t>
      </w:r>
      <w:r w:rsidRPr="00561C95">
        <w:rPr>
          <w:rFonts w:ascii="Times New Roman" w:hAnsi="Times New Roman"/>
          <w:sz w:val="24"/>
          <w:szCs w:val="24"/>
        </w:rPr>
        <w:t>, format A5 objętość nie mniej niż 30 kartek + tektura pod spód, papier biały, offset 80g, kolorystyka: 4/0, klejenie wzdłuż krótszej krawędzi, biała tekturka pod spodem</w:t>
      </w:r>
    </w:p>
    <w:p w:rsidR="00FA1057" w:rsidRPr="00561C95" w:rsidRDefault="00FA1057" w:rsidP="00FA1057">
      <w:pPr>
        <w:pStyle w:val="Akapitzlist"/>
        <w:numPr>
          <w:ilvl w:val="0"/>
          <w:numId w:val="36"/>
        </w:numPr>
        <w:spacing w:before="120" w:after="0"/>
        <w:jc w:val="both"/>
        <w:outlineLvl w:val="0"/>
        <w:rPr>
          <w:rFonts w:ascii="Times New Roman" w:hAnsi="Times New Roman"/>
          <w:sz w:val="24"/>
          <w:szCs w:val="24"/>
        </w:rPr>
      </w:pPr>
      <w:r w:rsidRPr="00561C95">
        <w:rPr>
          <w:rFonts w:ascii="Times New Roman" w:hAnsi="Times New Roman"/>
          <w:sz w:val="24"/>
          <w:szCs w:val="24"/>
        </w:rPr>
        <w:t xml:space="preserve">Zamawiający dostarczy wsad do ulotki w terminie 3 dni roboczych od zawarcia podpisania Umowy. Strony uznają za dzień roboczy, każdy dzień tygodnia od poniedziałku do piątku w godz. </w:t>
      </w:r>
      <w:r w:rsidRPr="00561C95">
        <w:rPr>
          <w:rStyle w:val="FontStyle14"/>
          <w:sz w:val="24"/>
          <w:szCs w:val="24"/>
        </w:rPr>
        <w:t>od</w:t>
      </w:r>
      <w:proofErr w:type="gramStart"/>
      <w:r w:rsidRPr="00561C95">
        <w:rPr>
          <w:rStyle w:val="FontStyle14"/>
          <w:sz w:val="24"/>
          <w:szCs w:val="24"/>
        </w:rPr>
        <w:t xml:space="preserve"> 7:30 do</w:t>
      </w:r>
      <w:proofErr w:type="gramEnd"/>
      <w:r w:rsidRPr="00561C95">
        <w:rPr>
          <w:rStyle w:val="FontStyle14"/>
          <w:sz w:val="24"/>
          <w:szCs w:val="24"/>
        </w:rPr>
        <w:t xml:space="preserve"> 15:30</w:t>
      </w:r>
      <w:r w:rsidRPr="00561C95">
        <w:rPr>
          <w:rFonts w:ascii="Times New Roman" w:hAnsi="Times New Roman"/>
          <w:sz w:val="24"/>
          <w:szCs w:val="24"/>
        </w:rPr>
        <w:t>, za wyjątkiem dni ustawowo wolnych od pracy oraz dni uznanych za wolne u Zamawiającego.</w:t>
      </w:r>
    </w:p>
    <w:p w:rsidR="00FA1057" w:rsidRPr="00561C95" w:rsidRDefault="00FA1057" w:rsidP="00FA1057">
      <w:pPr>
        <w:pStyle w:val="Akapitzlist"/>
        <w:numPr>
          <w:ilvl w:val="0"/>
          <w:numId w:val="36"/>
        </w:numPr>
        <w:spacing w:before="120" w:after="0"/>
        <w:jc w:val="both"/>
        <w:outlineLvl w:val="0"/>
        <w:rPr>
          <w:rFonts w:ascii="Times New Roman" w:hAnsi="Times New Roman"/>
          <w:sz w:val="24"/>
          <w:szCs w:val="24"/>
        </w:rPr>
      </w:pPr>
      <w:r w:rsidRPr="00561C95">
        <w:rPr>
          <w:rFonts w:ascii="Times New Roman" w:hAnsi="Times New Roman"/>
          <w:sz w:val="24"/>
          <w:szCs w:val="24"/>
        </w:rPr>
        <w:t>Zamawiający nie dopuszcza możliwości składania ofert częściowych.</w:t>
      </w:r>
    </w:p>
    <w:p w:rsidR="00FA1057" w:rsidRPr="00561C95" w:rsidRDefault="00FA1057" w:rsidP="00FA1057">
      <w:pPr>
        <w:pStyle w:val="Akapitzlist"/>
        <w:numPr>
          <w:ilvl w:val="0"/>
          <w:numId w:val="36"/>
        </w:numPr>
        <w:spacing w:before="120" w:after="0"/>
        <w:jc w:val="both"/>
        <w:outlineLvl w:val="0"/>
        <w:rPr>
          <w:rFonts w:ascii="Times New Roman" w:hAnsi="Times New Roman"/>
          <w:sz w:val="24"/>
          <w:szCs w:val="24"/>
        </w:rPr>
      </w:pPr>
      <w:r w:rsidRPr="00561C95">
        <w:rPr>
          <w:rFonts w:ascii="Times New Roman" w:hAnsi="Times New Roman"/>
          <w:sz w:val="24"/>
          <w:szCs w:val="24"/>
        </w:rPr>
        <w:t>Wykonawca dostarczy materiały promocyjne do miejsca wskazanego przez Zamawiającego, położonego w granicach administracyjnych miasta Warszawy. Wskazanie miejsca nastąpi najpóźniej na 3 dni robocze przed planowanym i zgłoszonym przez Wykonawcę terminem dostawy materiałów promocyjnych.</w:t>
      </w:r>
    </w:p>
    <w:p w:rsidR="00FA1057" w:rsidRPr="00561C95" w:rsidRDefault="00FA1057" w:rsidP="00FA1057">
      <w:pPr>
        <w:pStyle w:val="Akapitzlist"/>
        <w:numPr>
          <w:ilvl w:val="0"/>
          <w:numId w:val="36"/>
        </w:numPr>
        <w:spacing w:before="120" w:after="0"/>
        <w:jc w:val="both"/>
        <w:outlineLvl w:val="0"/>
        <w:rPr>
          <w:rFonts w:ascii="Times New Roman" w:hAnsi="Times New Roman"/>
          <w:b/>
          <w:sz w:val="24"/>
          <w:szCs w:val="24"/>
        </w:rPr>
      </w:pPr>
      <w:r w:rsidRPr="00561C95">
        <w:rPr>
          <w:rFonts w:ascii="Times New Roman" w:hAnsi="Times New Roman"/>
          <w:sz w:val="24"/>
          <w:szCs w:val="24"/>
        </w:rPr>
        <w:t>Przy czym dostawa materiałów promocyjnych musi nastąpić nie później niż na 10 dni i nie wcześniej niż na 30 dni przed rozpoczęciem Konferencji.</w:t>
      </w:r>
    </w:p>
    <w:sectPr w:rsidR="00FA1057" w:rsidRPr="00561C95" w:rsidSect="005023C6">
      <w:headerReference w:type="default" r:id="rId12"/>
      <w:footerReference w:type="defaul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D65" w:rsidRDefault="00055D65" w:rsidP="00FA1057">
      <w:pPr>
        <w:spacing w:after="0" w:line="240" w:lineRule="auto"/>
      </w:pPr>
      <w:r>
        <w:separator/>
      </w:r>
    </w:p>
  </w:endnote>
  <w:endnote w:type="continuationSeparator" w:id="0">
    <w:p w:rsidR="00055D65" w:rsidRDefault="00055D65" w:rsidP="00FA1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Lucida Grande">
    <w:altName w:val="Arial"/>
    <w:charset w:val="00"/>
    <w:family w:val="auto"/>
    <w:pitch w:val="variable"/>
    <w:sig w:usb0="00000000" w:usb1="5000A1FF" w:usb2="00000000" w:usb3="00000000" w:csb0="000001BF" w:csb1="00000000"/>
  </w:font>
  <w:font w:name="Calibri Light">
    <w:altName w:val="Calibri"/>
    <w:charset w:val="EE"/>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7262093"/>
      <w:docPartObj>
        <w:docPartGallery w:val="Page Numbers (Bottom of Page)"/>
        <w:docPartUnique/>
      </w:docPartObj>
    </w:sdtPr>
    <w:sdtEndPr>
      <w:rPr>
        <w:rFonts w:ascii="Times New Roman" w:hAnsi="Times New Roman" w:cs="Times New Roman"/>
      </w:rPr>
    </w:sdtEndPr>
    <w:sdtContent>
      <w:p w:rsidR="00900AE9" w:rsidRPr="00900AE9" w:rsidRDefault="006B7157">
        <w:pPr>
          <w:pStyle w:val="Stopka"/>
          <w:jc w:val="right"/>
          <w:rPr>
            <w:rFonts w:ascii="Times New Roman" w:hAnsi="Times New Roman" w:cs="Times New Roman"/>
          </w:rPr>
        </w:pPr>
        <w:r w:rsidRPr="00900AE9">
          <w:rPr>
            <w:rFonts w:ascii="Times New Roman" w:hAnsi="Times New Roman" w:cs="Times New Roman"/>
          </w:rPr>
          <w:fldChar w:fldCharType="begin"/>
        </w:r>
        <w:r w:rsidR="00900AE9" w:rsidRPr="00900AE9">
          <w:rPr>
            <w:rFonts w:ascii="Times New Roman" w:hAnsi="Times New Roman" w:cs="Times New Roman"/>
          </w:rPr>
          <w:instrText>PAGE   \* MERGEFORMAT</w:instrText>
        </w:r>
        <w:r w:rsidRPr="00900AE9">
          <w:rPr>
            <w:rFonts w:ascii="Times New Roman" w:hAnsi="Times New Roman" w:cs="Times New Roman"/>
          </w:rPr>
          <w:fldChar w:fldCharType="separate"/>
        </w:r>
        <w:r w:rsidR="002A4181">
          <w:rPr>
            <w:rFonts w:ascii="Times New Roman" w:hAnsi="Times New Roman" w:cs="Times New Roman"/>
            <w:noProof/>
          </w:rPr>
          <w:t>14</w:t>
        </w:r>
        <w:r w:rsidRPr="00900AE9">
          <w:rPr>
            <w:rFonts w:ascii="Times New Roman" w:hAnsi="Times New Roman" w:cs="Times New Roman"/>
          </w:rPr>
          <w:fldChar w:fldCharType="end"/>
        </w:r>
        <w:proofErr w:type="gramStart"/>
        <w:proofErr w:type="gramEnd"/>
      </w:p>
    </w:sdtContent>
  </w:sdt>
  <w:p w:rsidR="00900AE9" w:rsidRPr="00900AE9" w:rsidRDefault="00900AE9" w:rsidP="00900AE9">
    <w:pPr>
      <w:pStyle w:val="Stopka"/>
      <w:ind w:right="360"/>
      <w:jc w:val="center"/>
      <w:rPr>
        <w:rFonts w:ascii="Times New Roman" w:hAnsi="Times New Roman" w:cs="Times New Roman"/>
      </w:rPr>
    </w:pPr>
    <w:r w:rsidRPr="00900AE9">
      <w:rPr>
        <w:rFonts w:ascii="Times New Roman" w:hAnsi="Times New Roman" w:cs="Times New Roman"/>
        <w:i/>
        <w:sz w:val="20"/>
      </w:rPr>
      <w:t>Projekt współfinansowany przez Unię Europejską z Europejskiego Funduszu Rozwoju Regionalnego</w:t>
    </w:r>
  </w:p>
  <w:p w:rsidR="00900AE9" w:rsidRDefault="00900AE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497" w:rsidRDefault="006B7157" w:rsidP="00C53298">
    <w:pPr>
      <w:pStyle w:val="Stopka"/>
      <w:framePr w:wrap="around" w:vAnchor="text" w:hAnchor="margin" w:xAlign="right" w:y="1"/>
      <w:rPr>
        <w:rStyle w:val="Numerstrony"/>
      </w:rPr>
    </w:pPr>
    <w:r>
      <w:rPr>
        <w:rStyle w:val="Numerstrony"/>
      </w:rPr>
      <w:fldChar w:fldCharType="begin"/>
    </w:r>
    <w:r w:rsidR="00636497">
      <w:rPr>
        <w:rStyle w:val="Numerstrony"/>
      </w:rPr>
      <w:instrText xml:space="preserve">PAGE  </w:instrText>
    </w:r>
    <w:r>
      <w:rPr>
        <w:rStyle w:val="Numerstrony"/>
      </w:rPr>
      <w:fldChar w:fldCharType="end"/>
    </w:r>
  </w:p>
  <w:p w:rsidR="00636497" w:rsidRDefault="00636497" w:rsidP="00844375">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D65" w:rsidRDefault="00055D65" w:rsidP="00FA1057">
      <w:pPr>
        <w:spacing w:after="0" w:line="240" w:lineRule="auto"/>
      </w:pPr>
      <w:r>
        <w:separator/>
      </w:r>
    </w:p>
  </w:footnote>
  <w:footnote w:type="continuationSeparator" w:id="0">
    <w:p w:rsidR="00055D65" w:rsidRDefault="00055D65" w:rsidP="00FA10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497" w:rsidRDefault="008753C8" w:rsidP="008753C8">
    <w:pPr>
      <w:pStyle w:val="Nagwek"/>
      <w:jc w:val="center"/>
    </w:pPr>
    <w:r>
      <w:rPr>
        <w:noProof/>
        <w:lang w:eastAsia="pl-PL"/>
      </w:rPr>
      <w:drawing>
        <wp:inline distT="0" distB="0" distL="0" distR="0">
          <wp:extent cx="1682151" cy="381580"/>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yp_MS_z_godlem_w_orientacj_poziomej.JPG"/>
                  <pic:cNvPicPr/>
                </pic:nvPicPr>
                <pic:blipFill>
                  <a:blip r:embed="rId1">
                    <a:extLst>
                      <a:ext uri="{28A0092B-C50C-407E-A947-70E740481C1C}">
                        <a14:useLocalDpi xmlns:a14="http://schemas.microsoft.com/office/drawing/2010/main" val="0"/>
                      </a:ext>
                    </a:extLst>
                  </a:blip>
                  <a:stretch>
                    <a:fillRect/>
                  </a:stretch>
                </pic:blipFill>
                <pic:spPr>
                  <a:xfrm>
                    <a:off x="0" y="0"/>
                    <a:ext cx="1727238" cy="391808"/>
                  </a:xfrm>
                  <a:prstGeom prst="rect">
                    <a:avLst/>
                  </a:prstGeom>
                </pic:spPr>
              </pic:pic>
            </a:graphicData>
          </a:graphic>
        </wp:inline>
      </w:drawing>
    </w:r>
    <w:r w:rsidR="00055D65">
      <w:rPr>
        <w:noProof/>
        <w:lang w:eastAsia="pl-PL"/>
      </w:rPr>
      <w:pict>
        <v:group id="Group 2" o:spid="_x0000_s2049" style="position:absolute;left:0;text-align:left;margin-left:-22.65pt;margin-top:-24.75pt;width:468pt;height:81pt;z-index:-251658240;mso-position-horizontal-relative:text;mso-position-vertical-relative:text" coordorigin="1058,518" coordsize="9360,16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ZUEsDBAoAAAAAAAAAIQB47pm1bZsAAG2bAAAVAAAAZHJzL21lZGlhL2ltYWdlMi5q&#10;cGVn/9j/4AAQSkZJRgABAQEBLAEsAAD/2wBDAAMCAgMCAgMDAwMEAwMEBQgFBQQEBQoHBwYIDAoM&#10;DAsKCwsNDhIQDQ4RDgsLEBYQERMUFRUVDA8XGBYUGBIUFRT/wAALCAFhBAoBAREA/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9oACAEBAAA/AP1T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51" type="#_x0000_t75" alt="INNOWACYJNA_GOSPODARKA_POZ" style="position:absolute;left:1058;top:518;width:3420;height:162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tcybCAAAA2gAAAA8AAABkcnMvZG93bnJldi54bWxEj0+LwjAUxO/CfofwFrzZdHvQ0jWWZUEU&#10;T/67eHvbPNu6zUttotZvbwTB4zAzv2GmeW8acaXO1ZYVfEUxCOLC6ppLBfvdfJSCcB5ZY2OZFNzJ&#10;QT77GEwx0/bGG7pufSkChF2GCirv20xKV1Rk0EW2JQ7e0XYGfZBdKXWHtwA3jUzieCwN1hwWKmzp&#10;t6Lif3sxCi7lYh0vidPV/c9PzKlP0/OhUGr42f98g/DU+3f41V5qBQk8r4QbIG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2LXMmwgAAANoAAAAPAAAAAAAAAAAAAAAAAJ8C&#10;AABkcnMvZG93bnJldi54bWxQSwUGAAAAAAQABAD3AAAAjgMAAAAA&#10;">
            <v:imagedata r:id="rId2" o:title="INNOWACYJNA_GOSPODARKA_POZ"/>
          </v:shape>
          <v:shape id="Picture 5" o:spid="_x0000_s2050" type="#_x0000_t75" alt="UE+EFRR_L-mono" style="position:absolute;left:8078;top:878;width:2340;height:91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laXEAAAA2gAAAA8AAABkcnMvZG93bnJldi54bWxEj0GLwjAUhO/C/ofwFryIporK0jWKiqIH&#10;UbZ60NujebZlm5fSRK3/frMgeBxm5htmMmtMKe5Uu8Kygn4vAkGcWl1wpuB0XHe/QDiPrLG0TAqe&#10;5GA2/WhNMNb2wT90T3wmAoRdjApy76tYSpfmZND1bEUcvKutDfog60zqGh8Bbko5iKKxNFhwWMix&#10;omVO6W9yMwqigzn762h3PmyqRbNyl87c7vZKtT+b+TcIT41/h1/trVYwhP8r4QbI6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jlaXEAAAA2gAAAA8AAAAAAAAAAAAAAAAA&#10;nwIAAGRycy9kb3ducmV2LnhtbFBLBQYAAAAABAAEAPcAAACQAwAAAAA=&#10;">
            <v:imagedata r:id="rId3" o:title="UE+EFRR_L-mono"/>
          </v:shape>
        </v:group>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F7CA5"/>
    <w:multiLevelType w:val="multilevel"/>
    <w:tmpl w:val="391A1840"/>
    <w:lvl w:ilvl="0">
      <w:start w:val="1"/>
      <w:numFmt w:val="decimal"/>
      <w:lvlText w:val="%1."/>
      <w:lvlJc w:val="left"/>
      <w:pPr>
        <w:ind w:left="360" w:hanging="360"/>
      </w:pPr>
      <w:rPr>
        <w:rFonts w:hint="default"/>
        <w:b w:val="0"/>
      </w:r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0BB2CF7"/>
    <w:multiLevelType w:val="hybridMultilevel"/>
    <w:tmpl w:val="0EBED8D8"/>
    <w:lvl w:ilvl="0" w:tplc="E7F66B80">
      <w:start w:val="1"/>
      <w:numFmt w:val="bullet"/>
      <w:lvlText w:val=""/>
      <w:lvlJc w:val="left"/>
      <w:pPr>
        <w:ind w:left="720" w:hanging="360"/>
      </w:pPr>
      <w:rPr>
        <w:rFonts w:ascii="Symbol" w:hAnsi="Symbol" w:hint="default"/>
      </w:rPr>
    </w:lvl>
    <w:lvl w:ilvl="1" w:tplc="996C5AC6">
      <w:start w:val="1"/>
      <w:numFmt w:val="decimal"/>
      <w:lvlText w:val="%2)"/>
      <w:lvlJc w:val="left"/>
      <w:pPr>
        <w:tabs>
          <w:tab w:val="num" w:pos="0"/>
        </w:tabs>
        <w:ind w:left="1440" w:hanging="360"/>
      </w:pPr>
      <w:rPr>
        <w:rFonts w:ascii="Times New Roman" w:eastAsia="Times New Roman" w:hAnsi="Times New Roman" w:cs="Times New Roman" w:hint="default"/>
      </w:rPr>
    </w:lvl>
    <w:lvl w:ilvl="2" w:tplc="C91020A4">
      <w:start w:val="1"/>
      <w:numFmt w:val="lowerLetter"/>
      <w:lvlText w:val="%3."/>
      <w:lvlJc w:val="left"/>
      <w:pPr>
        <w:tabs>
          <w:tab w:val="num" w:pos="2340"/>
        </w:tabs>
        <w:ind w:left="2340" w:hanging="360"/>
      </w:pPr>
      <w:rPr>
        <w:rFonts w:cs="Times New Roman" w:hint="default"/>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2297C4F"/>
    <w:multiLevelType w:val="hybridMultilevel"/>
    <w:tmpl w:val="610A4FA0"/>
    <w:lvl w:ilvl="0" w:tplc="04150013">
      <w:start w:val="1"/>
      <w:numFmt w:val="upperRoman"/>
      <w:lvlText w:val="%1."/>
      <w:lvlJc w:val="righ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505CE6"/>
    <w:multiLevelType w:val="hybridMultilevel"/>
    <w:tmpl w:val="7146EAA6"/>
    <w:lvl w:ilvl="0" w:tplc="E7F66B80">
      <w:start w:val="1"/>
      <w:numFmt w:val="bullet"/>
      <w:lvlText w:val=""/>
      <w:lvlJc w:val="left"/>
      <w:pPr>
        <w:ind w:left="1996" w:hanging="360"/>
      </w:pPr>
      <w:rPr>
        <w:rFonts w:ascii="Symbol" w:hAnsi="Symbol" w:hint="default"/>
        <w:b/>
      </w:rPr>
    </w:lvl>
    <w:lvl w:ilvl="1" w:tplc="04150003" w:tentative="1">
      <w:start w:val="1"/>
      <w:numFmt w:val="bullet"/>
      <w:lvlText w:val="o"/>
      <w:lvlJc w:val="left"/>
      <w:pPr>
        <w:ind w:left="2716" w:hanging="360"/>
      </w:pPr>
      <w:rPr>
        <w:rFonts w:ascii="Courier New" w:hAnsi="Courier New" w:cs="Courier New" w:hint="default"/>
      </w:rPr>
    </w:lvl>
    <w:lvl w:ilvl="2" w:tplc="04150005">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4">
    <w:nsid w:val="15854D08"/>
    <w:multiLevelType w:val="hybridMultilevel"/>
    <w:tmpl w:val="CE2E55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556296"/>
    <w:multiLevelType w:val="hybridMultilevel"/>
    <w:tmpl w:val="AF3C06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B4D7F33"/>
    <w:multiLevelType w:val="hybridMultilevel"/>
    <w:tmpl w:val="DB2E0ABA"/>
    <w:lvl w:ilvl="0" w:tplc="BCDAAE38">
      <w:start w:val="1"/>
      <w:numFmt w:val="decimal"/>
      <w:lvlText w:val="%1."/>
      <w:lvlJc w:val="left"/>
      <w:pPr>
        <w:ind w:left="720" w:hanging="360"/>
      </w:pPr>
      <w:rPr>
        <w:rFonts w:cs="Times New Roman" w:hint="default"/>
      </w:rPr>
    </w:lvl>
    <w:lvl w:ilvl="1" w:tplc="0415000F">
      <w:start w:val="1"/>
      <w:numFmt w:val="decimal"/>
      <w:lvlText w:val="%2."/>
      <w:lvlJc w:val="left"/>
      <w:pPr>
        <w:tabs>
          <w:tab w:val="num" w:pos="0"/>
        </w:tabs>
        <w:ind w:left="1440" w:hanging="360"/>
      </w:pPr>
      <w:rPr>
        <w:rFonts w:hint="default"/>
      </w:rPr>
    </w:lvl>
    <w:lvl w:ilvl="2" w:tplc="C91020A4">
      <w:start w:val="1"/>
      <w:numFmt w:val="lowerLetter"/>
      <w:lvlText w:val="%3."/>
      <w:lvlJc w:val="left"/>
      <w:pPr>
        <w:tabs>
          <w:tab w:val="num" w:pos="2340"/>
        </w:tabs>
        <w:ind w:left="2340" w:hanging="360"/>
      </w:pPr>
      <w:rPr>
        <w:rFonts w:cs="Times New Roman" w:hint="default"/>
      </w:rPr>
    </w:lvl>
    <w:lvl w:ilvl="3" w:tplc="0415000F">
      <w:start w:val="1"/>
      <w:numFmt w:val="decimal"/>
      <w:lvlText w:val="%4."/>
      <w:lvlJc w:val="left"/>
      <w:pPr>
        <w:ind w:left="2880" w:hanging="360"/>
      </w:pPr>
      <w:rPr>
        <w:rFonts w:cs="Times New Roman"/>
      </w:rPr>
    </w:lvl>
    <w:lvl w:ilvl="4" w:tplc="7602C41A">
      <w:start w:val="2"/>
      <w:numFmt w:val="decimal"/>
      <w:lvlText w:val="%5"/>
      <w:lvlJc w:val="left"/>
      <w:pPr>
        <w:ind w:left="3600" w:hanging="360"/>
      </w:pPr>
      <w:rPr>
        <w:rFonts w:hint="default"/>
        <w:b/>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1EE14C95"/>
    <w:multiLevelType w:val="hybridMultilevel"/>
    <w:tmpl w:val="636A79F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1F0F4CFE"/>
    <w:multiLevelType w:val="hybridMultilevel"/>
    <w:tmpl w:val="DF461832"/>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9">
    <w:nsid w:val="20FD3A70"/>
    <w:multiLevelType w:val="multilevel"/>
    <w:tmpl w:val="391A1840"/>
    <w:lvl w:ilvl="0">
      <w:start w:val="1"/>
      <w:numFmt w:val="decimal"/>
      <w:lvlText w:val="%1."/>
      <w:lvlJc w:val="left"/>
      <w:pPr>
        <w:ind w:left="360" w:hanging="360"/>
      </w:pPr>
      <w:rPr>
        <w:rFonts w:hint="default"/>
        <w:b w:val="0"/>
      </w:r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34674D6"/>
    <w:multiLevelType w:val="hybridMultilevel"/>
    <w:tmpl w:val="D80E18EE"/>
    <w:lvl w:ilvl="0" w:tplc="E7F66B80">
      <w:start w:val="1"/>
      <w:numFmt w:val="bullet"/>
      <w:lvlText w:val=""/>
      <w:lvlJc w:val="left"/>
      <w:pPr>
        <w:ind w:left="1288" w:hanging="360"/>
      </w:pPr>
      <w:rPr>
        <w:rFonts w:ascii="Symbol" w:hAnsi="Symbol" w:hint="default"/>
      </w:rPr>
    </w:lvl>
    <w:lvl w:ilvl="1" w:tplc="04150003" w:tentative="1">
      <w:start w:val="1"/>
      <w:numFmt w:val="bullet"/>
      <w:lvlText w:val="o"/>
      <w:lvlJc w:val="left"/>
      <w:pPr>
        <w:ind w:left="2008" w:hanging="360"/>
      </w:pPr>
      <w:rPr>
        <w:rFonts w:ascii="Courier New" w:hAnsi="Courier New" w:cs="Courier New" w:hint="default"/>
      </w:rPr>
    </w:lvl>
    <w:lvl w:ilvl="2" w:tplc="04150005" w:tentative="1">
      <w:start w:val="1"/>
      <w:numFmt w:val="bullet"/>
      <w:lvlText w:val=""/>
      <w:lvlJc w:val="left"/>
      <w:pPr>
        <w:ind w:left="2728" w:hanging="360"/>
      </w:pPr>
      <w:rPr>
        <w:rFonts w:ascii="Wingdings" w:hAnsi="Wingdings" w:hint="default"/>
      </w:rPr>
    </w:lvl>
    <w:lvl w:ilvl="3" w:tplc="04150001" w:tentative="1">
      <w:start w:val="1"/>
      <w:numFmt w:val="bullet"/>
      <w:lvlText w:val=""/>
      <w:lvlJc w:val="left"/>
      <w:pPr>
        <w:ind w:left="3448" w:hanging="360"/>
      </w:pPr>
      <w:rPr>
        <w:rFonts w:ascii="Symbol" w:hAnsi="Symbol" w:hint="default"/>
      </w:rPr>
    </w:lvl>
    <w:lvl w:ilvl="4" w:tplc="04150003" w:tentative="1">
      <w:start w:val="1"/>
      <w:numFmt w:val="bullet"/>
      <w:lvlText w:val="o"/>
      <w:lvlJc w:val="left"/>
      <w:pPr>
        <w:ind w:left="4168" w:hanging="360"/>
      </w:pPr>
      <w:rPr>
        <w:rFonts w:ascii="Courier New" w:hAnsi="Courier New" w:cs="Courier New" w:hint="default"/>
      </w:rPr>
    </w:lvl>
    <w:lvl w:ilvl="5" w:tplc="04150005" w:tentative="1">
      <w:start w:val="1"/>
      <w:numFmt w:val="bullet"/>
      <w:lvlText w:val=""/>
      <w:lvlJc w:val="left"/>
      <w:pPr>
        <w:ind w:left="4888" w:hanging="360"/>
      </w:pPr>
      <w:rPr>
        <w:rFonts w:ascii="Wingdings" w:hAnsi="Wingdings" w:hint="default"/>
      </w:rPr>
    </w:lvl>
    <w:lvl w:ilvl="6" w:tplc="04150001" w:tentative="1">
      <w:start w:val="1"/>
      <w:numFmt w:val="bullet"/>
      <w:lvlText w:val=""/>
      <w:lvlJc w:val="left"/>
      <w:pPr>
        <w:ind w:left="5608" w:hanging="360"/>
      </w:pPr>
      <w:rPr>
        <w:rFonts w:ascii="Symbol" w:hAnsi="Symbol" w:hint="default"/>
      </w:rPr>
    </w:lvl>
    <w:lvl w:ilvl="7" w:tplc="04150003" w:tentative="1">
      <w:start w:val="1"/>
      <w:numFmt w:val="bullet"/>
      <w:lvlText w:val="o"/>
      <w:lvlJc w:val="left"/>
      <w:pPr>
        <w:ind w:left="6328" w:hanging="360"/>
      </w:pPr>
      <w:rPr>
        <w:rFonts w:ascii="Courier New" w:hAnsi="Courier New" w:cs="Courier New" w:hint="default"/>
      </w:rPr>
    </w:lvl>
    <w:lvl w:ilvl="8" w:tplc="04150005" w:tentative="1">
      <w:start w:val="1"/>
      <w:numFmt w:val="bullet"/>
      <w:lvlText w:val=""/>
      <w:lvlJc w:val="left"/>
      <w:pPr>
        <w:ind w:left="7048" w:hanging="360"/>
      </w:pPr>
      <w:rPr>
        <w:rFonts w:ascii="Wingdings" w:hAnsi="Wingdings" w:hint="default"/>
      </w:rPr>
    </w:lvl>
  </w:abstractNum>
  <w:abstractNum w:abstractNumId="11">
    <w:nsid w:val="2DA13C4D"/>
    <w:multiLevelType w:val="hybridMultilevel"/>
    <w:tmpl w:val="2F10E672"/>
    <w:lvl w:ilvl="0" w:tplc="04150017">
      <w:start w:val="1"/>
      <w:numFmt w:val="lowerLetter"/>
      <w:lvlText w:val="%1)"/>
      <w:lvlJc w:val="left"/>
      <w:pPr>
        <w:ind w:left="786"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2">
    <w:nsid w:val="2DB65E0D"/>
    <w:multiLevelType w:val="hybridMultilevel"/>
    <w:tmpl w:val="60786A84"/>
    <w:lvl w:ilvl="0" w:tplc="04150017">
      <w:start w:val="1"/>
      <w:numFmt w:val="lowerLetter"/>
      <w:lvlText w:val="%1)"/>
      <w:lvlJc w:val="left"/>
      <w:pPr>
        <w:ind w:left="786"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3">
    <w:nsid w:val="349A32AF"/>
    <w:multiLevelType w:val="hybridMultilevel"/>
    <w:tmpl w:val="651AF31A"/>
    <w:lvl w:ilvl="0" w:tplc="E7F66B80">
      <w:start w:val="1"/>
      <w:numFmt w:val="bullet"/>
      <w:lvlText w:val=""/>
      <w:lvlJc w:val="left"/>
      <w:pPr>
        <w:ind w:left="3060" w:hanging="360"/>
      </w:pPr>
      <w:rPr>
        <w:rFonts w:ascii="Symbol" w:hAnsi="Symbol" w:hint="default"/>
        <w:b/>
      </w:rPr>
    </w:lvl>
    <w:lvl w:ilvl="1" w:tplc="04150003" w:tentative="1">
      <w:start w:val="1"/>
      <w:numFmt w:val="bullet"/>
      <w:lvlText w:val="o"/>
      <w:lvlJc w:val="left"/>
      <w:pPr>
        <w:ind w:left="3780" w:hanging="360"/>
      </w:pPr>
      <w:rPr>
        <w:rFonts w:ascii="Courier New" w:hAnsi="Courier New" w:cs="Courier New" w:hint="default"/>
      </w:rPr>
    </w:lvl>
    <w:lvl w:ilvl="2" w:tplc="04150005" w:tentative="1">
      <w:start w:val="1"/>
      <w:numFmt w:val="bullet"/>
      <w:lvlText w:val=""/>
      <w:lvlJc w:val="left"/>
      <w:pPr>
        <w:ind w:left="4500" w:hanging="360"/>
      </w:pPr>
      <w:rPr>
        <w:rFonts w:ascii="Wingdings" w:hAnsi="Wingdings" w:hint="default"/>
      </w:rPr>
    </w:lvl>
    <w:lvl w:ilvl="3" w:tplc="04150001" w:tentative="1">
      <w:start w:val="1"/>
      <w:numFmt w:val="bullet"/>
      <w:lvlText w:val=""/>
      <w:lvlJc w:val="left"/>
      <w:pPr>
        <w:ind w:left="5220" w:hanging="360"/>
      </w:pPr>
      <w:rPr>
        <w:rFonts w:ascii="Symbol" w:hAnsi="Symbol" w:hint="default"/>
      </w:rPr>
    </w:lvl>
    <w:lvl w:ilvl="4" w:tplc="04150003" w:tentative="1">
      <w:start w:val="1"/>
      <w:numFmt w:val="bullet"/>
      <w:lvlText w:val="o"/>
      <w:lvlJc w:val="left"/>
      <w:pPr>
        <w:ind w:left="5940" w:hanging="360"/>
      </w:pPr>
      <w:rPr>
        <w:rFonts w:ascii="Courier New" w:hAnsi="Courier New" w:cs="Courier New" w:hint="default"/>
      </w:rPr>
    </w:lvl>
    <w:lvl w:ilvl="5" w:tplc="04150005" w:tentative="1">
      <w:start w:val="1"/>
      <w:numFmt w:val="bullet"/>
      <w:lvlText w:val=""/>
      <w:lvlJc w:val="left"/>
      <w:pPr>
        <w:ind w:left="6660" w:hanging="360"/>
      </w:pPr>
      <w:rPr>
        <w:rFonts w:ascii="Wingdings" w:hAnsi="Wingdings" w:hint="default"/>
      </w:rPr>
    </w:lvl>
    <w:lvl w:ilvl="6" w:tplc="04150001" w:tentative="1">
      <w:start w:val="1"/>
      <w:numFmt w:val="bullet"/>
      <w:lvlText w:val=""/>
      <w:lvlJc w:val="left"/>
      <w:pPr>
        <w:ind w:left="7380" w:hanging="360"/>
      </w:pPr>
      <w:rPr>
        <w:rFonts w:ascii="Symbol" w:hAnsi="Symbol" w:hint="default"/>
      </w:rPr>
    </w:lvl>
    <w:lvl w:ilvl="7" w:tplc="04150003" w:tentative="1">
      <w:start w:val="1"/>
      <w:numFmt w:val="bullet"/>
      <w:lvlText w:val="o"/>
      <w:lvlJc w:val="left"/>
      <w:pPr>
        <w:ind w:left="8100" w:hanging="360"/>
      </w:pPr>
      <w:rPr>
        <w:rFonts w:ascii="Courier New" w:hAnsi="Courier New" w:cs="Courier New" w:hint="default"/>
      </w:rPr>
    </w:lvl>
    <w:lvl w:ilvl="8" w:tplc="04150005" w:tentative="1">
      <w:start w:val="1"/>
      <w:numFmt w:val="bullet"/>
      <w:lvlText w:val=""/>
      <w:lvlJc w:val="left"/>
      <w:pPr>
        <w:ind w:left="8820" w:hanging="360"/>
      </w:pPr>
      <w:rPr>
        <w:rFonts w:ascii="Wingdings" w:hAnsi="Wingdings" w:hint="default"/>
      </w:rPr>
    </w:lvl>
  </w:abstractNum>
  <w:abstractNum w:abstractNumId="14">
    <w:nsid w:val="34A137BD"/>
    <w:multiLevelType w:val="hybridMultilevel"/>
    <w:tmpl w:val="34BC69E6"/>
    <w:lvl w:ilvl="0" w:tplc="04150011">
      <w:start w:val="1"/>
      <w:numFmt w:val="decimal"/>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39E07FDC"/>
    <w:multiLevelType w:val="hybridMultilevel"/>
    <w:tmpl w:val="B9FC71FC"/>
    <w:lvl w:ilvl="0" w:tplc="E7F66B80">
      <w:start w:val="1"/>
      <w:numFmt w:val="bullet"/>
      <w:lvlText w:val=""/>
      <w:lvlJc w:val="left"/>
      <w:pPr>
        <w:tabs>
          <w:tab w:val="num" w:pos="1440"/>
        </w:tabs>
        <w:ind w:left="1440" w:hanging="360"/>
      </w:pPr>
      <w:rPr>
        <w:rFonts w:ascii="Symbol" w:hAnsi="Symbo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D3C6F6B"/>
    <w:multiLevelType w:val="hybridMultilevel"/>
    <w:tmpl w:val="5B2E721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nsid w:val="3EEF068F"/>
    <w:multiLevelType w:val="hybridMultilevel"/>
    <w:tmpl w:val="958E04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0537C97"/>
    <w:multiLevelType w:val="multilevel"/>
    <w:tmpl w:val="5D90E65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458307CC"/>
    <w:multiLevelType w:val="hybridMultilevel"/>
    <w:tmpl w:val="B1FEE168"/>
    <w:lvl w:ilvl="0" w:tplc="BCDAAE38">
      <w:start w:val="1"/>
      <w:numFmt w:val="decimal"/>
      <w:lvlText w:val="%1."/>
      <w:lvlJc w:val="left"/>
      <w:pPr>
        <w:ind w:left="720" w:hanging="360"/>
      </w:pPr>
      <w:rPr>
        <w:rFonts w:cs="Times New Roman" w:hint="default"/>
      </w:rPr>
    </w:lvl>
    <w:lvl w:ilvl="1" w:tplc="996C5AC6">
      <w:start w:val="1"/>
      <w:numFmt w:val="decimal"/>
      <w:lvlText w:val="%2)"/>
      <w:lvlJc w:val="left"/>
      <w:pPr>
        <w:tabs>
          <w:tab w:val="num" w:pos="0"/>
        </w:tabs>
        <w:ind w:left="1440" w:hanging="360"/>
      </w:pPr>
      <w:rPr>
        <w:rFonts w:ascii="Times New Roman" w:eastAsia="Times New Roman" w:hAnsi="Times New Roman" w:cs="Times New Roman" w:hint="default"/>
      </w:rPr>
    </w:lvl>
    <w:lvl w:ilvl="2" w:tplc="04150017">
      <w:start w:val="1"/>
      <w:numFmt w:val="lowerLetter"/>
      <w:lvlText w:val="%3)"/>
      <w:lvlJc w:val="left"/>
      <w:pPr>
        <w:tabs>
          <w:tab w:val="num" w:pos="2340"/>
        </w:tabs>
        <w:ind w:left="2340" w:hanging="360"/>
      </w:pPr>
      <w:rPr>
        <w:rFonts w:hint="default"/>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4BA113A6"/>
    <w:multiLevelType w:val="hybridMultilevel"/>
    <w:tmpl w:val="150E3BB0"/>
    <w:lvl w:ilvl="0" w:tplc="0415000F">
      <w:start w:val="1"/>
      <w:numFmt w:val="decimal"/>
      <w:lvlText w:val="%1."/>
      <w:lvlJc w:val="left"/>
      <w:pPr>
        <w:ind w:left="1140" w:hanging="420"/>
      </w:pPr>
      <w:rPr>
        <w:rFonts w:hint="default"/>
      </w:rPr>
    </w:lvl>
    <w:lvl w:ilvl="1" w:tplc="0415000F">
      <w:start w:val="1"/>
      <w:numFmt w:val="decimal"/>
      <w:lvlText w:val="%2."/>
      <w:lvlJc w:val="left"/>
      <w:pPr>
        <w:ind w:left="1800" w:hanging="360"/>
      </w:pPr>
    </w:lvl>
    <w:lvl w:ilvl="2" w:tplc="4B58DF90">
      <w:start w:val="1"/>
      <w:numFmt w:val="lowerLetter"/>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4F77585B"/>
    <w:multiLevelType w:val="hybridMultilevel"/>
    <w:tmpl w:val="92508B5A"/>
    <w:lvl w:ilvl="0" w:tplc="04150017">
      <w:start w:val="1"/>
      <w:numFmt w:val="lowerLetter"/>
      <w:lvlText w:val="%1)"/>
      <w:lvlJc w:val="left"/>
      <w:pPr>
        <w:ind w:left="1140" w:hanging="360"/>
      </w:pPr>
    </w:lvl>
    <w:lvl w:ilvl="1" w:tplc="04150019">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2">
    <w:nsid w:val="50132A3D"/>
    <w:multiLevelType w:val="multilevel"/>
    <w:tmpl w:val="04E28D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55C06E47"/>
    <w:multiLevelType w:val="hybridMultilevel"/>
    <w:tmpl w:val="95964936"/>
    <w:lvl w:ilvl="0" w:tplc="0CB24F9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6B40B41"/>
    <w:multiLevelType w:val="hybridMultilevel"/>
    <w:tmpl w:val="45E60C14"/>
    <w:lvl w:ilvl="0" w:tplc="BCDAAE38">
      <w:start w:val="1"/>
      <w:numFmt w:val="decimal"/>
      <w:lvlText w:val="%1."/>
      <w:lvlJc w:val="left"/>
      <w:pPr>
        <w:ind w:left="720" w:hanging="360"/>
      </w:pPr>
      <w:rPr>
        <w:rFonts w:cs="Times New Roman" w:hint="default"/>
      </w:rPr>
    </w:lvl>
    <w:lvl w:ilvl="1" w:tplc="0415000F">
      <w:start w:val="1"/>
      <w:numFmt w:val="decimal"/>
      <w:lvlText w:val="%2."/>
      <w:lvlJc w:val="left"/>
      <w:pPr>
        <w:tabs>
          <w:tab w:val="num" w:pos="0"/>
        </w:tabs>
        <w:ind w:left="1440" w:hanging="360"/>
      </w:pPr>
      <w:rPr>
        <w:rFonts w:hint="default"/>
      </w:rPr>
    </w:lvl>
    <w:lvl w:ilvl="2" w:tplc="04150011">
      <w:start w:val="1"/>
      <w:numFmt w:val="decimal"/>
      <w:lvlText w:val="%3)"/>
      <w:lvlJc w:val="left"/>
      <w:pPr>
        <w:tabs>
          <w:tab w:val="num" w:pos="2340"/>
        </w:tabs>
        <w:ind w:left="2340" w:hanging="360"/>
      </w:pPr>
      <w:rPr>
        <w:rFonts w:hint="default"/>
      </w:rPr>
    </w:lvl>
    <w:lvl w:ilvl="3" w:tplc="0415000F">
      <w:start w:val="1"/>
      <w:numFmt w:val="decimal"/>
      <w:lvlText w:val="%4."/>
      <w:lvlJc w:val="left"/>
      <w:pPr>
        <w:ind w:left="2880" w:hanging="360"/>
      </w:pPr>
      <w:rPr>
        <w:rFonts w:cs="Times New Roman"/>
      </w:rPr>
    </w:lvl>
    <w:lvl w:ilvl="4" w:tplc="7602C41A">
      <w:start w:val="2"/>
      <w:numFmt w:val="decimal"/>
      <w:lvlText w:val="%5"/>
      <w:lvlJc w:val="left"/>
      <w:pPr>
        <w:ind w:left="3600" w:hanging="360"/>
      </w:pPr>
      <w:rPr>
        <w:rFonts w:hint="default"/>
        <w:b/>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61ED126C"/>
    <w:multiLevelType w:val="hybridMultilevel"/>
    <w:tmpl w:val="B980167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34C2076"/>
    <w:multiLevelType w:val="hybridMultilevel"/>
    <w:tmpl w:val="15EC4AC8"/>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9">
      <w:start w:val="1"/>
      <w:numFmt w:val="lowerLetter"/>
      <w:lvlText w:val="%3."/>
      <w:lvlJc w:val="left"/>
      <w:pPr>
        <w:ind w:left="2024"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nsid w:val="64347433"/>
    <w:multiLevelType w:val="hybridMultilevel"/>
    <w:tmpl w:val="4E08E242"/>
    <w:lvl w:ilvl="0" w:tplc="EDE874FC">
      <w:start w:val="1"/>
      <w:numFmt w:val="lowerLetter"/>
      <w:lvlText w:val="%1."/>
      <w:lvlJc w:val="left"/>
      <w:pPr>
        <w:ind w:left="1140" w:hanging="420"/>
      </w:pPr>
      <w:rPr>
        <w:rFonts w:ascii="Times New Roman" w:hAnsi="Times New Roman" w:cs="Times New Roman" w:hint="default"/>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662B3B97"/>
    <w:multiLevelType w:val="multilevel"/>
    <w:tmpl w:val="9CA01A2A"/>
    <w:lvl w:ilvl="0">
      <w:start w:val="1"/>
      <w:numFmt w:val="decimal"/>
      <w:lvlText w:val="%1."/>
      <w:lvlJc w:val="left"/>
      <w:pPr>
        <w:ind w:left="360" w:hanging="360"/>
      </w:pPr>
      <w:rPr>
        <w:rFonts w:hint="default"/>
        <w:b/>
      </w:rPr>
    </w:lvl>
    <w:lvl w:ilvl="1">
      <w:start w:val="1"/>
      <w:numFmt w:val="lowerLetter"/>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6EC44A2"/>
    <w:multiLevelType w:val="multilevel"/>
    <w:tmpl w:val="F41ECED0"/>
    <w:lvl w:ilvl="0">
      <w:start w:val="1"/>
      <w:numFmt w:val="decimal"/>
      <w:lvlText w:val="%1."/>
      <w:lvlJc w:val="left"/>
      <w:pPr>
        <w:ind w:left="360" w:hanging="360"/>
      </w:pPr>
      <w:rPr>
        <w:rFonts w:hint="default"/>
        <w:b/>
      </w:r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9077EBC"/>
    <w:multiLevelType w:val="hybridMultilevel"/>
    <w:tmpl w:val="9608430E"/>
    <w:lvl w:ilvl="0" w:tplc="04150013">
      <w:start w:val="1"/>
      <w:numFmt w:val="upperRoman"/>
      <w:lvlText w:val="%1."/>
      <w:lvlJc w:val="righ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A020B45"/>
    <w:multiLevelType w:val="hybridMultilevel"/>
    <w:tmpl w:val="CE2E55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E161234"/>
    <w:multiLevelType w:val="multilevel"/>
    <w:tmpl w:val="9C806D06"/>
    <w:lvl w:ilvl="0">
      <w:start w:val="2"/>
      <w:numFmt w:val="lowerLetter"/>
      <w:lvlText w:val="%1."/>
      <w:lvlJc w:val="left"/>
      <w:pPr>
        <w:tabs>
          <w:tab w:val="num" w:pos="720"/>
        </w:tabs>
        <w:ind w:left="720" w:hanging="360"/>
      </w:pPr>
    </w:lvl>
    <w:lvl w:ilvl="1">
      <w:start w:val="1"/>
      <w:numFmt w:val="lowerLetter"/>
      <w:lvlText w:val="%2)"/>
      <w:lvlJc w:val="left"/>
      <w:pPr>
        <w:tabs>
          <w:tab w:val="num" w:pos="644"/>
        </w:tabs>
        <w:ind w:left="644" w:hanging="360"/>
      </w:pPr>
    </w:lvl>
    <w:lvl w:ilvl="2">
      <w:start w:val="1"/>
      <w:numFmt w:val="lowerRoman"/>
      <w:lvlText w:val="%3."/>
      <w:lvlJc w:val="righ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3">
    <w:nsid w:val="6E4E77FF"/>
    <w:multiLevelType w:val="hybridMultilevel"/>
    <w:tmpl w:val="CE2E55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85E7CE8"/>
    <w:multiLevelType w:val="multilevel"/>
    <w:tmpl w:val="F83CB168"/>
    <w:lvl w:ilvl="0">
      <w:start w:val="2"/>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start w:val="1"/>
      <w:numFmt w:val="decimal"/>
      <w:lvlText w:val="%3)"/>
      <w:lvlJc w:val="left"/>
      <w:pPr>
        <w:tabs>
          <w:tab w:val="num" w:pos="2160"/>
        </w:tabs>
        <w:ind w:left="2160" w:hanging="360"/>
      </w:pPr>
    </w:lvl>
    <w:lvl w:ilvl="3">
      <w:start w:val="1"/>
      <w:numFmt w:val="lowerLetter"/>
      <w:lvlText w:val="%4)"/>
      <w:lvlJc w:val="left"/>
      <w:pPr>
        <w:tabs>
          <w:tab w:val="num" w:pos="2880"/>
        </w:tabs>
        <w:ind w:left="2880" w:hanging="360"/>
      </w:pPr>
      <w:rPr>
        <w:i w:val="0"/>
      </w:r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5">
    <w:nsid w:val="7A1B3458"/>
    <w:multiLevelType w:val="hybridMultilevel"/>
    <w:tmpl w:val="5B2E721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6">
    <w:nsid w:val="7D5F6A4A"/>
    <w:multiLevelType w:val="hybridMultilevel"/>
    <w:tmpl w:val="DFEE4000"/>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7">
    <w:nsid w:val="7DD6493F"/>
    <w:multiLevelType w:val="multilevel"/>
    <w:tmpl w:val="B26427C6"/>
    <w:lvl w:ilvl="0">
      <w:start w:val="2"/>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abstractNumId w:val="20"/>
  </w:num>
  <w:num w:numId="2">
    <w:abstractNumId w:val="26"/>
  </w:num>
  <w:num w:numId="3">
    <w:abstractNumId w:val="30"/>
  </w:num>
  <w:num w:numId="4">
    <w:abstractNumId w:val="5"/>
  </w:num>
  <w:num w:numId="5">
    <w:abstractNumId w:val="27"/>
  </w:num>
  <w:num w:numId="6">
    <w:abstractNumId w:val="25"/>
  </w:num>
  <w:num w:numId="7">
    <w:abstractNumId w:val="2"/>
  </w:num>
  <w:num w:numId="8">
    <w:abstractNumId w:val="24"/>
  </w:num>
  <w:num w:numId="9">
    <w:abstractNumId w:val="1"/>
  </w:num>
  <w:num w:numId="10">
    <w:abstractNumId w:val="18"/>
  </w:num>
  <w:num w:numId="11">
    <w:abstractNumId w:val="8"/>
  </w:num>
  <w:num w:numId="12">
    <w:abstractNumId w:val="15"/>
  </w:num>
  <w:num w:numId="13">
    <w:abstractNumId w:val="22"/>
  </w:num>
  <w:num w:numId="14">
    <w:abstractNumId w:val="6"/>
  </w:num>
  <w:num w:numId="15">
    <w:abstractNumId w:val="14"/>
  </w:num>
  <w:num w:numId="16">
    <w:abstractNumId w:val="19"/>
  </w:num>
  <w:num w:numId="17">
    <w:abstractNumId w:val="36"/>
  </w:num>
  <w:num w:numId="18">
    <w:abstractNumId w:val="7"/>
  </w:num>
  <w:num w:numId="19">
    <w:abstractNumId w:val="13"/>
  </w:num>
  <w:num w:numId="20">
    <w:abstractNumId w:val="3"/>
  </w:num>
  <w:num w:numId="21">
    <w:abstractNumId w:val="32"/>
  </w:num>
  <w:num w:numId="22">
    <w:abstractNumId w:val="37"/>
  </w:num>
  <w:num w:numId="23">
    <w:abstractNumId w:val="29"/>
  </w:num>
  <w:num w:numId="24">
    <w:abstractNumId w:val="4"/>
  </w:num>
  <w:num w:numId="25">
    <w:abstractNumId w:val="10"/>
  </w:num>
  <w:num w:numId="26">
    <w:abstractNumId w:val="0"/>
  </w:num>
  <w:num w:numId="27">
    <w:abstractNumId w:val="9"/>
  </w:num>
  <w:num w:numId="28">
    <w:abstractNumId w:val="28"/>
  </w:num>
  <w:num w:numId="29">
    <w:abstractNumId w:val="34"/>
  </w:num>
  <w:num w:numId="30">
    <w:abstractNumId w:val="16"/>
  </w:num>
  <w:num w:numId="31">
    <w:abstractNumId w:val="12"/>
  </w:num>
  <w:num w:numId="32">
    <w:abstractNumId w:val="35"/>
  </w:num>
  <w:num w:numId="33">
    <w:abstractNumId w:val="33"/>
  </w:num>
  <w:num w:numId="34">
    <w:abstractNumId w:val="31"/>
  </w:num>
  <w:num w:numId="35">
    <w:abstractNumId w:val="11"/>
  </w:num>
  <w:num w:numId="36">
    <w:abstractNumId w:val="23"/>
  </w:num>
  <w:num w:numId="37">
    <w:abstractNumId w:val="21"/>
  </w:num>
  <w:num w:numId="38">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ek">
    <w15:presenceInfo w15:providerId="None" w15:userId="Mare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26B96"/>
    <w:rsid w:val="0000245C"/>
    <w:rsid w:val="00055D65"/>
    <w:rsid w:val="00063460"/>
    <w:rsid w:val="0009635C"/>
    <w:rsid w:val="000C046A"/>
    <w:rsid w:val="000C496C"/>
    <w:rsid w:val="00142EE4"/>
    <w:rsid w:val="00154DBD"/>
    <w:rsid w:val="00176912"/>
    <w:rsid w:val="00185FA4"/>
    <w:rsid w:val="00192821"/>
    <w:rsid w:val="00271F16"/>
    <w:rsid w:val="002829AB"/>
    <w:rsid w:val="002A4181"/>
    <w:rsid w:val="002A7046"/>
    <w:rsid w:val="002D4591"/>
    <w:rsid w:val="002F406F"/>
    <w:rsid w:val="003123E0"/>
    <w:rsid w:val="003372A0"/>
    <w:rsid w:val="00367F4C"/>
    <w:rsid w:val="003927CC"/>
    <w:rsid w:val="003C1F99"/>
    <w:rsid w:val="00440ED6"/>
    <w:rsid w:val="00446AEB"/>
    <w:rsid w:val="004902FF"/>
    <w:rsid w:val="004933A4"/>
    <w:rsid w:val="004B3D19"/>
    <w:rsid w:val="005023C6"/>
    <w:rsid w:val="00520A38"/>
    <w:rsid w:val="00561C95"/>
    <w:rsid w:val="00573878"/>
    <w:rsid w:val="005E6825"/>
    <w:rsid w:val="006059A3"/>
    <w:rsid w:val="00621A3C"/>
    <w:rsid w:val="00636497"/>
    <w:rsid w:val="00657838"/>
    <w:rsid w:val="006B7157"/>
    <w:rsid w:val="006C0CFB"/>
    <w:rsid w:val="006C399D"/>
    <w:rsid w:val="006C40E2"/>
    <w:rsid w:val="006C424D"/>
    <w:rsid w:val="006D1700"/>
    <w:rsid w:val="007164BF"/>
    <w:rsid w:val="00741664"/>
    <w:rsid w:val="00777A35"/>
    <w:rsid w:val="007B2590"/>
    <w:rsid w:val="007E278C"/>
    <w:rsid w:val="008346F9"/>
    <w:rsid w:val="00844375"/>
    <w:rsid w:val="008753C8"/>
    <w:rsid w:val="008B7763"/>
    <w:rsid w:val="008F0FA5"/>
    <w:rsid w:val="00900AE9"/>
    <w:rsid w:val="0090469B"/>
    <w:rsid w:val="00906CD4"/>
    <w:rsid w:val="00960776"/>
    <w:rsid w:val="009C262F"/>
    <w:rsid w:val="00AB1D2A"/>
    <w:rsid w:val="00B168D4"/>
    <w:rsid w:val="00B24E01"/>
    <w:rsid w:val="00B26B96"/>
    <w:rsid w:val="00B80DEE"/>
    <w:rsid w:val="00BA51D8"/>
    <w:rsid w:val="00C40344"/>
    <w:rsid w:val="00C53298"/>
    <w:rsid w:val="00CF2D25"/>
    <w:rsid w:val="00D74B4C"/>
    <w:rsid w:val="00DA608A"/>
    <w:rsid w:val="00DD376A"/>
    <w:rsid w:val="00DE393A"/>
    <w:rsid w:val="00DF78D7"/>
    <w:rsid w:val="00E32040"/>
    <w:rsid w:val="00EA46CC"/>
    <w:rsid w:val="00EC1A79"/>
    <w:rsid w:val="00EC7040"/>
    <w:rsid w:val="00F24C74"/>
    <w:rsid w:val="00FA1057"/>
    <w:rsid w:val="00FA55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023C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A105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1057"/>
  </w:style>
  <w:style w:type="paragraph" w:styleId="Stopka">
    <w:name w:val="footer"/>
    <w:basedOn w:val="Normalny"/>
    <w:link w:val="StopkaZnak"/>
    <w:uiPriority w:val="99"/>
    <w:unhideWhenUsed/>
    <w:rsid w:val="00FA105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A1057"/>
  </w:style>
  <w:style w:type="paragraph" w:customStyle="1" w:styleId="Nagwek1TopicHeading1H1h1L1Level1">
    <w:name w:val="Nag³ówek 1.Topic Heading 1.H1.h1.L1.Level 1"/>
    <w:basedOn w:val="Normalny"/>
    <w:next w:val="Normalny"/>
    <w:rsid w:val="00FA1057"/>
    <w:pPr>
      <w:keepNext/>
      <w:keepLines/>
      <w:tabs>
        <w:tab w:val="left" w:pos="8505"/>
        <w:tab w:val="left" w:pos="13608"/>
      </w:tabs>
      <w:spacing w:before="360" w:after="40" w:line="360" w:lineRule="auto"/>
      <w:jc w:val="center"/>
    </w:pPr>
    <w:rPr>
      <w:rFonts w:ascii="Times New Roman" w:eastAsia="Times New Roman" w:hAnsi="Times New Roman" w:cs="Times New Roman"/>
      <w:b/>
      <w:i/>
      <w:spacing w:val="20"/>
      <w:kern w:val="16"/>
      <w:sz w:val="24"/>
      <w:szCs w:val="20"/>
      <w:lang w:eastAsia="pl-PL"/>
    </w:rPr>
  </w:style>
  <w:style w:type="paragraph" w:styleId="Akapitzlist">
    <w:name w:val="List Paragraph"/>
    <w:basedOn w:val="Normalny"/>
    <w:uiPriority w:val="34"/>
    <w:qFormat/>
    <w:rsid w:val="00FA1057"/>
    <w:pPr>
      <w:spacing w:after="200" w:line="276" w:lineRule="auto"/>
      <w:ind w:left="720"/>
      <w:contextualSpacing/>
    </w:pPr>
    <w:rPr>
      <w:rFonts w:ascii="Calibri" w:eastAsia="Calibri" w:hAnsi="Calibri" w:cs="Times New Roman"/>
    </w:rPr>
  </w:style>
  <w:style w:type="character" w:customStyle="1" w:styleId="FontStyle14">
    <w:name w:val="Font Style14"/>
    <w:rsid w:val="00FA1057"/>
    <w:rPr>
      <w:rFonts w:ascii="Times New Roman" w:hAnsi="Times New Roman" w:cs="Times New Roman" w:hint="default"/>
      <w:sz w:val="22"/>
      <w:szCs w:val="22"/>
    </w:rPr>
  </w:style>
  <w:style w:type="paragraph" w:styleId="NormalnyWeb">
    <w:name w:val="Normal (Web)"/>
    <w:basedOn w:val="Normalny"/>
    <w:unhideWhenUsed/>
    <w:rsid w:val="00FA1057"/>
    <w:pPr>
      <w:spacing w:before="100" w:beforeAutospacing="1" w:after="119"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FA1057"/>
    <w:pPr>
      <w:spacing w:after="0" w:line="240" w:lineRule="auto"/>
      <w:jc w:val="both"/>
      <w:outlineLvl w:val="0"/>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A1057"/>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FA1057"/>
    <w:rPr>
      <w:vertAlign w:val="superscript"/>
    </w:rPr>
  </w:style>
  <w:style w:type="paragraph" w:styleId="Tekstdymka">
    <w:name w:val="Balloon Text"/>
    <w:basedOn w:val="Normalny"/>
    <w:link w:val="TekstdymkaZnak"/>
    <w:uiPriority w:val="99"/>
    <w:semiHidden/>
    <w:unhideWhenUsed/>
    <w:rsid w:val="00C53298"/>
    <w:pPr>
      <w:spacing w:after="0" w:line="240" w:lineRule="auto"/>
    </w:pPr>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C53298"/>
    <w:rPr>
      <w:rFonts w:ascii="Lucida Grande" w:hAnsi="Lucida Grande" w:cs="Lucida Grande"/>
      <w:sz w:val="18"/>
      <w:szCs w:val="18"/>
    </w:rPr>
  </w:style>
  <w:style w:type="character" w:styleId="Numerstrony">
    <w:name w:val="page number"/>
    <w:basedOn w:val="Domylnaczcionkaakapitu"/>
    <w:uiPriority w:val="99"/>
    <w:semiHidden/>
    <w:unhideWhenUsed/>
    <w:rsid w:val="00C532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A105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1057"/>
  </w:style>
  <w:style w:type="paragraph" w:styleId="Stopka">
    <w:name w:val="footer"/>
    <w:basedOn w:val="Normalny"/>
    <w:link w:val="StopkaZnak"/>
    <w:uiPriority w:val="99"/>
    <w:unhideWhenUsed/>
    <w:rsid w:val="00FA105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A1057"/>
  </w:style>
  <w:style w:type="paragraph" w:customStyle="1" w:styleId="Nagwek1TopicHeading1H1h1L1Level1">
    <w:name w:val="Nag³ówek 1.Topic Heading 1.H1.h1.L1.Level 1"/>
    <w:basedOn w:val="Normalny"/>
    <w:next w:val="Normalny"/>
    <w:rsid w:val="00FA1057"/>
    <w:pPr>
      <w:keepNext/>
      <w:keepLines/>
      <w:tabs>
        <w:tab w:val="left" w:pos="8505"/>
        <w:tab w:val="left" w:pos="13608"/>
      </w:tabs>
      <w:spacing w:before="360" w:after="40" w:line="360" w:lineRule="auto"/>
      <w:jc w:val="center"/>
    </w:pPr>
    <w:rPr>
      <w:rFonts w:ascii="Times New Roman" w:eastAsia="Times New Roman" w:hAnsi="Times New Roman" w:cs="Times New Roman"/>
      <w:b/>
      <w:i/>
      <w:spacing w:val="20"/>
      <w:kern w:val="16"/>
      <w:sz w:val="24"/>
      <w:szCs w:val="20"/>
      <w:lang w:eastAsia="pl-PL"/>
    </w:rPr>
  </w:style>
  <w:style w:type="paragraph" w:styleId="Akapitzlist">
    <w:name w:val="List Paragraph"/>
    <w:basedOn w:val="Normalny"/>
    <w:uiPriority w:val="34"/>
    <w:qFormat/>
    <w:rsid w:val="00FA1057"/>
    <w:pPr>
      <w:spacing w:after="200" w:line="276" w:lineRule="auto"/>
      <w:ind w:left="720"/>
      <w:contextualSpacing/>
    </w:pPr>
    <w:rPr>
      <w:rFonts w:ascii="Calibri" w:eastAsia="Calibri" w:hAnsi="Calibri" w:cs="Times New Roman"/>
    </w:rPr>
  </w:style>
  <w:style w:type="character" w:customStyle="1" w:styleId="FontStyle14">
    <w:name w:val="Font Style14"/>
    <w:rsid w:val="00FA1057"/>
    <w:rPr>
      <w:rFonts w:ascii="Times New Roman" w:hAnsi="Times New Roman" w:cs="Times New Roman" w:hint="default"/>
      <w:sz w:val="22"/>
      <w:szCs w:val="22"/>
    </w:rPr>
  </w:style>
  <w:style w:type="paragraph" w:styleId="NormalnyWeb">
    <w:name w:val="Normal (Web)"/>
    <w:basedOn w:val="Normalny"/>
    <w:unhideWhenUsed/>
    <w:rsid w:val="00FA1057"/>
    <w:pPr>
      <w:spacing w:before="100" w:beforeAutospacing="1" w:after="119"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FA1057"/>
    <w:pPr>
      <w:spacing w:after="0" w:line="240" w:lineRule="auto"/>
      <w:jc w:val="both"/>
      <w:outlineLvl w:val="0"/>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A1057"/>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FA1057"/>
    <w:rPr>
      <w:vertAlign w:val="superscript"/>
    </w:rPr>
  </w:style>
  <w:style w:type="paragraph" w:styleId="Tekstdymka">
    <w:name w:val="Balloon Text"/>
    <w:basedOn w:val="Normalny"/>
    <w:link w:val="TekstdymkaZnak"/>
    <w:uiPriority w:val="99"/>
    <w:semiHidden/>
    <w:unhideWhenUsed/>
    <w:rsid w:val="00C53298"/>
    <w:pPr>
      <w:spacing w:after="0" w:line="240" w:lineRule="auto"/>
    </w:pPr>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C53298"/>
    <w:rPr>
      <w:rFonts w:ascii="Lucida Grande" w:hAnsi="Lucida Grande" w:cs="Lucida Grande"/>
      <w:sz w:val="18"/>
      <w:szCs w:val="18"/>
    </w:rPr>
  </w:style>
  <w:style w:type="character" w:styleId="Numerstrony">
    <w:name w:val="page number"/>
    <w:basedOn w:val="Domylnaczcionkaakapitu"/>
    <w:uiPriority w:val="99"/>
    <w:semiHidden/>
    <w:unhideWhenUsed/>
    <w:rsid w:val="00C532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14</Pages>
  <Words>4942</Words>
  <Characters>29656</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34529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azalesinska</dc:creator>
  <cp:keywords/>
  <dc:description/>
  <cp:lastModifiedBy>Gecyngier Paulina</cp:lastModifiedBy>
  <cp:revision>18</cp:revision>
  <dcterms:created xsi:type="dcterms:W3CDTF">2015-03-10T11:58:00Z</dcterms:created>
  <dcterms:modified xsi:type="dcterms:W3CDTF">2015-03-17T10:09:00Z</dcterms:modified>
</cp:coreProperties>
</file>