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69CAFE" w14:textId="4F81FB9E" w:rsidR="000A68F4" w:rsidRPr="000A68F4" w:rsidRDefault="00D56021" w:rsidP="008758ED">
      <w:pPr>
        <w:widowControl/>
        <w:autoSpaceDE/>
        <w:autoSpaceDN/>
        <w:adjustRightInd/>
        <w:spacing w:afterLines="100" w:after="240" w:line="360" w:lineRule="auto"/>
        <w:jc w:val="center"/>
        <w:rPr>
          <w:b/>
        </w:rPr>
      </w:pPr>
      <w:r w:rsidRPr="00EB32B0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9ECCA4" wp14:editId="0F1D8D2B">
                <wp:simplePos x="0" y="0"/>
                <wp:positionH relativeFrom="column">
                  <wp:posOffset>4116070</wp:posOffset>
                </wp:positionH>
                <wp:positionV relativeFrom="paragraph">
                  <wp:posOffset>-373380</wp:posOffset>
                </wp:positionV>
                <wp:extent cx="1784350" cy="412750"/>
                <wp:effectExtent l="0" t="0" r="6350" b="635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350" cy="41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81D46F" w14:textId="77777777" w:rsidR="00D56021" w:rsidRPr="00D2395E" w:rsidRDefault="00D56021" w:rsidP="00D56021">
                            <w:pPr>
                              <w:jc w:val="right"/>
                              <w:rPr>
                                <w:i/>
                              </w:rPr>
                            </w:pPr>
                            <w:r w:rsidRPr="00D2395E">
                              <w:rPr>
                                <w:i/>
                              </w:rPr>
                              <w:t>Załącznik nr 6a do SIWZ.</w:t>
                            </w:r>
                          </w:p>
                          <w:p w14:paraId="73BF6E8D" w14:textId="77777777" w:rsidR="00D56021" w:rsidRDefault="00D56021" w:rsidP="00D560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324.1pt;margin-top:-29.4pt;width:140.5pt;height:3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" fillcolor="white [3201]" stroked="f" strokeweight=".5pt">
                <v:textbox>
                  <w:txbxContent>
                    <w:p w14:paraId="3481D46F" w14:textId="77777777" w:rsidR="00D56021" w:rsidRPr="00D2395E" w:rsidRDefault="00D56021" w:rsidP="00D56021">
                      <w:pPr>
                        <w:jc w:val="right"/>
                        <w:rPr>
                          <w:i/>
                        </w:rPr>
                      </w:pPr>
                      <w:r w:rsidRPr="00D2395E">
                        <w:rPr>
                          <w:i/>
                        </w:rPr>
                        <w:t>Załącznik nr 6a do SIWZ.</w:t>
                      </w:r>
                    </w:p>
                    <w:p w14:paraId="73BF6E8D" w14:textId="77777777" w:rsidR="00D56021" w:rsidRDefault="00D56021" w:rsidP="00D56021"/>
                  </w:txbxContent>
                </v:textbox>
              </v:shape>
            </w:pict>
          </mc:Fallback>
        </mc:AlternateContent>
      </w:r>
      <w:r w:rsidR="000A68F4" w:rsidRPr="000A68F4">
        <w:rPr>
          <w:b/>
        </w:rPr>
        <w:t xml:space="preserve">U M O W A    Nr  .............  </w:t>
      </w:r>
    </w:p>
    <w:p w14:paraId="499D6FC7" w14:textId="77777777" w:rsidR="000A68F4" w:rsidRPr="000A68F4" w:rsidRDefault="000A68F4" w:rsidP="008758ED">
      <w:pPr>
        <w:widowControl/>
        <w:autoSpaceDE/>
        <w:autoSpaceDN/>
        <w:adjustRightInd/>
        <w:spacing w:afterLines="100" w:after="240"/>
        <w:jc w:val="center"/>
      </w:pPr>
      <w:r w:rsidRPr="000A68F4">
        <w:rPr>
          <w:b/>
        </w:rPr>
        <w:t>zawarta w dniu ....................................... 201</w:t>
      </w:r>
      <w:r w:rsidR="003C23F1" w:rsidRPr="003C23F1">
        <w:rPr>
          <w:b/>
        </w:rPr>
        <w:t>5</w:t>
      </w:r>
      <w:r w:rsidRPr="000A68F4">
        <w:rPr>
          <w:b/>
        </w:rPr>
        <w:t xml:space="preserve"> r. w Warszawie pomiędzy</w:t>
      </w:r>
      <w:r w:rsidRPr="000A68F4">
        <w:t>:</w:t>
      </w:r>
    </w:p>
    <w:p w14:paraId="37D608A6" w14:textId="77777777" w:rsidR="000A68F4" w:rsidRPr="000A68F4" w:rsidRDefault="000A68F4" w:rsidP="008758ED">
      <w:pPr>
        <w:widowControl/>
        <w:autoSpaceDE/>
        <w:autoSpaceDN/>
        <w:adjustRightInd/>
        <w:spacing w:afterLines="100" w:after="240"/>
        <w:jc w:val="both"/>
      </w:pPr>
    </w:p>
    <w:p w14:paraId="29169C9A" w14:textId="77777777" w:rsidR="000A68F4" w:rsidRPr="000A68F4" w:rsidRDefault="000A68F4" w:rsidP="008758ED">
      <w:pPr>
        <w:widowControl/>
        <w:autoSpaceDE/>
        <w:autoSpaceDN/>
        <w:adjustRightInd/>
        <w:spacing w:afterLines="100" w:after="240"/>
        <w:jc w:val="both"/>
      </w:pPr>
      <w:r w:rsidRPr="000A68F4">
        <w:rPr>
          <w:b/>
        </w:rPr>
        <w:t>Ministerstwem Sprawiedliwości</w:t>
      </w:r>
      <w:r w:rsidRPr="000A68F4">
        <w:t xml:space="preserve"> </w:t>
      </w:r>
      <w:proofErr w:type="spellStart"/>
      <w:r w:rsidRPr="000A68F4">
        <w:t>statio</w:t>
      </w:r>
      <w:proofErr w:type="spellEnd"/>
      <w:r w:rsidRPr="000A68F4">
        <w:t xml:space="preserve"> </w:t>
      </w:r>
      <w:proofErr w:type="spellStart"/>
      <w:r w:rsidRPr="000A68F4">
        <w:t>fisci</w:t>
      </w:r>
      <w:proofErr w:type="spellEnd"/>
      <w:r w:rsidRPr="000A68F4">
        <w:t xml:space="preserve"> </w:t>
      </w:r>
      <w:r w:rsidRPr="000A68F4">
        <w:rPr>
          <w:b/>
        </w:rPr>
        <w:t>Skarbu Państwa</w:t>
      </w:r>
      <w:r w:rsidRPr="000A68F4">
        <w:t xml:space="preserve"> z siedzibą w Warszawie </w:t>
      </w:r>
      <w:r w:rsidR="000509C1">
        <w:br/>
      </w:r>
      <w:r w:rsidRPr="000A68F4">
        <w:t>(00-567) Al. Ujazdowskie 11, NIP: 526 16 73 166, Regon: 000 319 150, zwanym dalej „</w:t>
      </w:r>
      <w:r w:rsidRPr="000A68F4">
        <w:rPr>
          <w:b/>
        </w:rPr>
        <w:t>Zamawiającym”</w:t>
      </w:r>
      <w:r w:rsidRPr="000A68F4">
        <w:t>, reprezentowanym przez:</w:t>
      </w:r>
      <w:bookmarkStart w:id="0" w:name="_GoBack"/>
      <w:bookmarkEnd w:id="0"/>
    </w:p>
    <w:p w14:paraId="638280AE" w14:textId="77777777" w:rsidR="000A68F4" w:rsidRPr="000A68F4" w:rsidRDefault="000A68F4" w:rsidP="008758ED">
      <w:pPr>
        <w:widowControl/>
        <w:autoSpaceDE/>
        <w:autoSpaceDN/>
        <w:adjustRightInd/>
        <w:spacing w:afterLines="100" w:after="240"/>
        <w:jc w:val="both"/>
      </w:pPr>
      <w:r w:rsidRPr="000A68F4">
        <w:t>...................................... – Dyrektora Departamentu Informatyzacji i Rejestrów Sądowych</w:t>
      </w:r>
    </w:p>
    <w:p w14:paraId="208F9105" w14:textId="77777777" w:rsidR="000A68F4" w:rsidRPr="000A68F4" w:rsidRDefault="00432F1C" w:rsidP="008758ED">
      <w:pPr>
        <w:widowControl/>
        <w:autoSpaceDE/>
        <w:autoSpaceDN/>
        <w:adjustRightInd/>
        <w:spacing w:afterLines="100" w:after="240"/>
        <w:jc w:val="both"/>
      </w:pPr>
      <w:r>
        <w:t>a</w:t>
      </w:r>
    </w:p>
    <w:p w14:paraId="3EBB1F52" w14:textId="77777777" w:rsidR="000A68F4" w:rsidRPr="000A68F4" w:rsidRDefault="000A68F4" w:rsidP="008758ED">
      <w:pPr>
        <w:widowControl/>
        <w:spacing w:afterLines="100" w:after="240"/>
        <w:jc w:val="both"/>
      </w:pPr>
      <w:r w:rsidRPr="000A68F4">
        <w:t>………………………….. ……………………………………………………………..</w:t>
      </w:r>
    </w:p>
    <w:p w14:paraId="2BAD509A" w14:textId="77777777" w:rsidR="000A68F4" w:rsidRPr="000A68F4" w:rsidRDefault="000A68F4" w:rsidP="008758ED">
      <w:pPr>
        <w:widowControl/>
        <w:spacing w:afterLines="100" w:after="240"/>
        <w:jc w:val="both"/>
      </w:pPr>
      <w:r w:rsidRPr="000A68F4">
        <w:t>………………………………………………………………………………………….</w:t>
      </w:r>
    </w:p>
    <w:p w14:paraId="32F9E62F" w14:textId="77777777" w:rsidR="000A68F4" w:rsidRPr="000A68F4" w:rsidRDefault="000A68F4" w:rsidP="008758ED">
      <w:pPr>
        <w:widowControl/>
        <w:spacing w:afterLines="100" w:after="240"/>
        <w:jc w:val="both"/>
      </w:pPr>
      <w:r w:rsidRPr="000A68F4">
        <w:t>zwanym  dalej „Wykonawcą”, reprezentowanym  przez:</w:t>
      </w:r>
    </w:p>
    <w:p w14:paraId="3800626E" w14:textId="77777777" w:rsidR="000A68F4" w:rsidRPr="000A68F4" w:rsidRDefault="000A68F4" w:rsidP="008758ED">
      <w:pPr>
        <w:widowControl/>
        <w:autoSpaceDE/>
        <w:autoSpaceDN/>
        <w:adjustRightInd/>
        <w:spacing w:afterLines="100" w:after="240"/>
        <w:jc w:val="both"/>
      </w:pPr>
      <w:r w:rsidRPr="000A68F4">
        <w:t>...............................................................</w:t>
      </w:r>
    </w:p>
    <w:p w14:paraId="01CCE923" w14:textId="77777777" w:rsidR="000A68F4" w:rsidRPr="000A68F4" w:rsidRDefault="000A68F4" w:rsidP="008758ED">
      <w:pPr>
        <w:widowControl/>
        <w:autoSpaceDE/>
        <w:autoSpaceDN/>
        <w:adjustRightInd/>
        <w:spacing w:afterLines="100" w:after="240"/>
        <w:jc w:val="both"/>
        <w:rPr>
          <w:b/>
          <w:bCs/>
        </w:rPr>
      </w:pPr>
      <w:r w:rsidRPr="000A68F4">
        <w:rPr>
          <w:b/>
          <w:bCs/>
        </w:rPr>
        <w:t>w wyniku rozstrzygniętego postępowania o udzielenie zamówienia publicznego prowadzonego w trybie przetargu nieogran</w:t>
      </w:r>
      <w:r w:rsidR="003C23F1" w:rsidRPr="003C23F1">
        <w:rPr>
          <w:b/>
          <w:bCs/>
        </w:rPr>
        <w:t xml:space="preserve">iczonego  (……………………….) zgodnie </w:t>
      </w:r>
      <w:r w:rsidR="000509C1">
        <w:rPr>
          <w:b/>
          <w:bCs/>
        </w:rPr>
        <w:br/>
      </w:r>
      <w:r w:rsidRPr="000A68F4">
        <w:rPr>
          <w:b/>
          <w:bCs/>
        </w:rPr>
        <w:t xml:space="preserve">z przepisami ustawy z dnia 29 stycznia 2004r. Prawo zamówień publicznych </w:t>
      </w:r>
      <w:r w:rsidR="000509C1">
        <w:rPr>
          <w:b/>
          <w:bCs/>
        </w:rPr>
        <w:br/>
      </w:r>
      <w:r w:rsidRPr="000A68F4">
        <w:rPr>
          <w:b/>
          <w:color w:val="000000"/>
        </w:rPr>
        <w:t>(</w:t>
      </w:r>
      <w:r w:rsidR="003C23F1" w:rsidRPr="003C23F1">
        <w:rPr>
          <w:b/>
        </w:rPr>
        <w:t xml:space="preserve">Dz. U. </w:t>
      </w:r>
      <w:r w:rsidRPr="000A68F4">
        <w:rPr>
          <w:b/>
        </w:rPr>
        <w:t xml:space="preserve">z 2013 r. Nr 113, poz. 907 z </w:t>
      </w:r>
      <w:proofErr w:type="spellStart"/>
      <w:r w:rsidRPr="000A68F4">
        <w:rPr>
          <w:b/>
        </w:rPr>
        <w:t>późn</w:t>
      </w:r>
      <w:proofErr w:type="spellEnd"/>
      <w:r w:rsidRPr="000A68F4">
        <w:rPr>
          <w:b/>
        </w:rPr>
        <w:t>. zm.)</w:t>
      </w:r>
      <w:r w:rsidRPr="000A68F4">
        <w:rPr>
          <w:b/>
          <w:bCs/>
        </w:rPr>
        <w:t>, została zawarta Umowa o następującej treści:</w:t>
      </w:r>
    </w:p>
    <w:p w14:paraId="2D1888A8" w14:textId="77777777" w:rsidR="00A62765" w:rsidRPr="003C23F1" w:rsidRDefault="00A62765" w:rsidP="008758ED">
      <w:pPr>
        <w:pStyle w:val="Style1"/>
        <w:widowControl/>
        <w:spacing w:afterLines="100" w:after="240" w:line="240" w:lineRule="auto"/>
        <w:rPr>
          <w:rStyle w:val="FontStyle44"/>
          <w:spacing w:val="60"/>
          <w:sz w:val="24"/>
          <w:szCs w:val="24"/>
        </w:rPr>
      </w:pPr>
      <w:r w:rsidRPr="003C23F1">
        <w:rPr>
          <w:rStyle w:val="FontStyle44"/>
          <w:spacing w:val="60"/>
          <w:sz w:val="24"/>
          <w:szCs w:val="24"/>
        </w:rPr>
        <w:t>§1</w:t>
      </w:r>
    </w:p>
    <w:p w14:paraId="213F5D91" w14:textId="77777777" w:rsidR="000F0C65" w:rsidRPr="003C23F1" w:rsidRDefault="000A68F4" w:rsidP="008758ED">
      <w:pPr>
        <w:pStyle w:val="Style5"/>
        <w:widowControl/>
        <w:numPr>
          <w:ilvl w:val="0"/>
          <w:numId w:val="5"/>
        </w:numPr>
        <w:spacing w:afterLines="100" w:after="240"/>
        <w:ind w:left="425" w:hanging="425"/>
        <w:rPr>
          <w:rStyle w:val="FontStyle45"/>
          <w:sz w:val="24"/>
          <w:szCs w:val="24"/>
        </w:rPr>
      </w:pPr>
      <w:r w:rsidRPr="003C23F1">
        <w:rPr>
          <w:rStyle w:val="FontStyle45"/>
          <w:sz w:val="24"/>
          <w:szCs w:val="24"/>
        </w:rPr>
        <w:t>Wykonawca</w:t>
      </w:r>
      <w:r w:rsidR="00C04951" w:rsidRPr="003C23F1">
        <w:rPr>
          <w:rStyle w:val="FontStyle45"/>
          <w:sz w:val="24"/>
          <w:szCs w:val="24"/>
        </w:rPr>
        <w:t xml:space="preserve"> zobowiązuje się do sprzedania i dostarczenia </w:t>
      </w:r>
      <w:r w:rsidR="00A4127C" w:rsidRPr="003C23F1">
        <w:rPr>
          <w:rStyle w:val="FontStyle45"/>
          <w:sz w:val="24"/>
          <w:szCs w:val="24"/>
        </w:rPr>
        <w:t>Zamawiającemu</w:t>
      </w:r>
      <w:r w:rsidR="00C04951" w:rsidRPr="003C23F1">
        <w:rPr>
          <w:rStyle w:val="FontStyle45"/>
          <w:sz w:val="24"/>
          <w:szCs w:val="24"/>
        </w:rPr>
        <w:t xml:space="preserve"> osprzętu </w:t>
      </w:r>
      <w:r w:rsidR="009C7027">
        <w:rPr>
          <w:rStyle w:val="FontStyle45"/>
          <w:sz w:val="24"/>
          <w:szCs w:val="24"/>
        </w:rPr>
        <w:br/>
      </w:r>
      <w:r w:rsidR="00C04951" w:rsidRPr="003C23F1">
        <w:rPr>
          <w:rStyle w:val="FontStyle45"/>
          <w:sz w:val="24"/>
          <w:szCs w:val="24"/>
        </w:rPr>
        <w:t xml:space="preserve">i akcesoriów do sprzętu informatycznego, wyszczególnionego co do rodzaju, asortymentu i ilości w załączniku nr 1 do umowy, a </w:t>
      </w:r>
      <w:r w:rsidR="00A4127C" w:rsidRPr="003C23F1">
        <w:rPr>
          <w:rStyle w:val="FontStyle45"/>
          <w:sz w:val="24"/>
          <w:szCs w:val="24"/>
        </w:rPr>
        <w:t>Zamawiający</w:t>
      </w:r>
      <w:r w:rsidR="00C04951" w:rsidRPr="003C23F1">
        <w:rPr>
          <w:rStyle w:val="FontStyle45"/>
          <w:sz w:val="24"/>
          <w:szCs w:val="24"/>
        </w:rPr>
        <w:t xml:space="preserve"> do zapłaty ceny określonej w § 4.</w:t>
      </w:r>
    </w:p>
    <w:p w14:paraId="16F54790" w14:textId="77777777" w:rsidR="000F0C65" w:rsidRPr="003C23F1" w:rsidRDefault="00C04951" w:rsidP="008758ED">
      <w:pPr>
        <w:pStyle w:val="Style1"/>
        <w:widowControl/>
        <w:spacing w:afterLines="100" w:after="240" w:line="240" w:lineRule="auto"/>
        <w:rPr>
          <w:rStyle w:val="FontStyle44"/>
          <w:spacing w:val="60"/>
          <w:sz w:val="24"/>
          <w:szCs w:val="24"/>
        </w:rPr>
      </w:pPr>
      <w:r w:rsidRPr="003C23F1">
        <w:rPr>
          <w:rStyle w:val="FontStyle44"/>
          <w:spacing w:val="60"/>
          <w:sz w:val="24"/>
          <w:szCs w:val="24"/>
        </w:rPr>
        <w:t>§2</w:t>
      </w:r>
    </w:p>
    <w:p w14:paraId="5AC72884" w14:textId="77777777" w:rsidR="000F0C65" w:rsidRPr="003C23F1" w:rsidRDefault="008A53C1" w:rsidP="008758ED">
      <w:pPr>
        <w:pStyle w:val="Style2"/>
        <w:widowControl/>
        <w:numPr>
          <w:ilvl w:val="0"/>
          <w:numId w:val="1"/>
        </w:numPr>
        <w:spacing w:afterLines="100" w:after="240" w:line="274" w:lineRule="exact"/>
        <w:ind w:left="425" w:hanging="425"/>
        <w:rPr>
          <w:rStyle w:val="FontStyle45"/>
          <w:sz w:val="24"/>
          <w:szCs w:val="24"/>
        </w:rPr>
      </w:pPr>
      <w:r w:rsidRPr="003C23F1">
        <w:rPr>
          <w:rStyle w:val="FontStyle45"/>
          <w:sz w:val="24"/>
          <w:szCs w:val="24"/>
        </w:rPr>
        <w:t>Wykonawca</w:t>
      </w:r>
      <w:r w:rsidR="00C04951" w:rsidRPr="003C23F1">
        <w:rPr>
          <w:rStyle w:val="FontStyle45"/>
          <w:sz w:val="24"/>
          <w:szCs w:val="24"/>
        </w:rPr>
        <w:t xml:space="preserve"> zrealizuje przedmiot umowy w terminie </w:t>
      </w:r>
      <w:r w:rsidRPr="003C23F1">
        <w:rPr>
          <w:rStyle w:val="FontStyle45"/>
          <w:sz w:val="24"/>
          <w:szCs w:val="24"/>
        </w:rPr>
        <w:t xml:space="preserve">do </w:t>
      </w:r>
      <w:r w:rsidR="008D1942" w:rsidRPr="003C23F1">
        <w:rPr>
          <w:rStyle w:val="FontStyle45"/>
          <w:sz w:val="24"/>
          <w:szCs w:val="24"/>
        </w:rPr>
        <w:t>25</w:t>
      </w:r>
      <w:r w:rsidR="00C04951" w:rsidRPr="003C23F1">
        <w:rPr>
          <w:rStyle w:val="FontStyle45"/>
          <w:sz w:val="24"/>
          <w:szCs w:val="24"/>
        </w:rPr>
        <w:t xml:space="preserve"> dni</w:t>
      </w:r>
      <w:r w:rsidR="008D1942" w:rsidRPr="003C23F1">
        <w:rPr>
          <w:rStyle w:val="FontStyle45"/>
          <w:sz w:val="24"/>
          <w:szCs w:val="24"/>
        </w:rPr>
        <w:t xml:space="preserve"> kalendarzowych</w:t>
      </w:r>
      <w:r w:rsidR="00C04951" w:rsidRPr="003C23F1">
        <w:rPr>
          <w:rStyle w:val="FontStyle45"/>
          <w:sz w:val="24"/>
          <w:szCs w:val="24"/>
        </w:rPr>
        <w:t xml:space="preserve"> od dnia zawarcia umowy. Potwierdzeniem dostarczenia będzie protokół odbioru</w:t>
      </w:r>
      <w:r w:rsidRPr="003C23F1">
        <w:rPr>
          <w:rStyle w:val="FontStyle45"/>
          <w:sz w:val="24"/>
          <w:szCs w:val="24"/>
        </w:rPr>
        <w:t xml:space="preserve"> ilościowo-jakościowego </w:t>
      </w:r>
      <w:r w:rsidR="00DD1D7F" w:rsidRPr="003C23F1">
        <w:rPr>
          <w:rStyle w:val="FontStyle45"/>
          <w:sz w:val="24"/>
          <w:szCs w:val="24"/>
        </w:rPr>
        <w:t xml:space="preserve">stanowiący </w:t>
      </w:r>
      <w:r w:rsidR="00C04951" w:rsidRPr="003C23F1">
        <w:rPr>
          <w:rStyle w:val="FontStyle45"/>
          <w:sz w:val="24"/>
          <w:szCs w:val="24"/>
        </w:rPr>
        <w:t xml:space="preserve">załącznik nr </w:t>
      </w:r>
      <w:r w:rsidRPr="003C23F1">
        <w:rPr>
          <w:rStyle w:val="FontStyle45"/>
          <w:sz w:val="24"/>
          <w:szCs w:val="24"/>
        </w:rPr>
        <w:t>2</w:t>
      </w:r>
      <w:r w:rsidR="00DD1D7F" w:rsidRPr="003C23F1">
        <w:rPr>
          <w:rStyle w:val="FontStyle45"/>
          <w:sz w:val="24"/>
          <w:szCs w:val="24"/>
        </w:rPr>
        <w:t xml:space="preserve"> do umowy</w:t>
      </w:r>
      <w:r w:rsidR="00C04951" w:rsidRPr="003C23F1">
        <w:rPr>
          <w:rStyle w:val="FontStyle45"/>
          <w:sz w:val="24"/>
          <w:szCs w:val="24"/>
        </w:rPr>
        <w:t>.</w:t>
      </w:r>
    </w:p>
    <w:p w14:paraId="256A3B8D" w14:textId="36A52BD5" w:rsidR="00E215C2" w:rsidRPr="00E215C2" w:rsidRDefault="00E215C2" w:rsidP="00E215C2">
      <w:pPr>
        <w:pStyle w:val="Style2"/>
        <w:widowControl/>
        <w:numPr>
          <w:ilvl w:val="0"/>
          <w:numId w:val="1"/>
        </w:numPr>
        <w:spacing w:afterLines="100" w:after="240" w:line="274" w:lineRule="exact"/>
        <w:ind w:left="425" w:hanging="425"/>
        <w:rPr>
          <w:rStyle w:val="FontStyle45"/>
          <w:sz w:val="24"/>
          <w:szCs w:val="24"/>
        </w:rPr>
      </w:pPr>
      <w:r>
        <w:t xml:space="preserve">W </w:t>
      </w:r>
      <w:r w:rsidRPr="00E215C2">
        <w:rPr>
          <w:rStyle w:val="FontStyle45"/>
          <w:sz w:val="24"/>
          <w:szCs w:val="24"/>
        </w:rPr>
        <w:t>dniu</w:t>
      </w:r>
      <w:r>
        <w:t xml:space="preserve"> zawarcia umowy Wykonawca dostarczy Zamawiającemu s</w:t>
      </w:r>
      <w:r w:rsidRPr="007A37E3">
        <w:t>zczegółow</w:t>
      </w:r>
      <w:r>
        <w:t xml:space="preserve">ą </w:t>
      </w:r>
      <w:r w:rsidRPr="007A37E3">
        <w:t>wycen</w:t>
      </w:r>
      <w:r>
        <w:t>ę poszczególn</w:t>
      </w:r>
      <w:r w:rsidR="00DF2C92">
        <w:t>ego osprzętu i akcesoriów do sprzętu informatycznego</w:t>
      </w:r>
      <w:r>
        <w:t>. Wzór szczegółowej wyceny stanowi Załącznik</w:t>
      </w:r>
      <w:r w:rsidRPr="007A37E3">
        <w:t xml:space="preserve"> nr </w:t>
      </w:r>
      <w:r>
        <w:t>3 do umowy, który zostanie w dniu zawarcia umowy zastąpiony wyceną dostarczoną przez Wykonawcę.</w:t>
      </w:r>
    </w:p>
    <w:p w14:paraId="777B63C4" w14:textId="77777777" w:rsidR="000F0C65" w:rsidRDefault="00CA7EA5" w:rsidP="008758ED">
      <w:pPr>
        <w:pStyle w:val="Style2"/>
        <w:widowControl/>
        <w:numPr>
          <w:ilvl w:val="0"/>
          <w:numId w:val="1"/>
        </w:numPr>
        <w:spacing w:afterLines="100" w:after="240" w:line="274" w:lineRule="exact"/>
        <w:ind w:left="425"/>
        <w:rPr>
          <w:rStyle w:val="FontStyle45"/>
          <w:sz w:val="24"/>
          <w:szCs w:val="24"/>
        </w:rPr>
      </w:pPr>
      <w:r w:rsidRPr="003C23F1">
        <w:rPr>
          <w:rStyle w:val="FontStyle45"/>
          <w:sz w:val="24"/>
          <w:szCs w:val="24"/>
        </w:rPr>
        <w:t>Wykonawca</w:t>
      </w:r>
      <w:r w:rsidR="00C04951" w:rsidRPr="003C23F1">
        <w:rPr>
          <w:rStyle w:val="FontStyle45"/>
          <w:sz w:val="24"/>
          <w:szCs w:val="24"/>
        </w:rPr>
        <w:t xml:space="preserve"> dostarczy przedmiot umowy do siedziby Departamentu</w:t>
      </w:r>
      <w:r w:rsidR="0012622B" w:rsidRPr="003C23F1">
        <w:rPr>
          <w:rStyle w:val="FontStyle45"/>
          <w:sz w:val="24"/>
          <w:szCs w:val="24"/>
        </w:rPr>
        <w:t xml:space="preserve"> Informatyzacji </w:t>
      </w:r>
      <w:r w:rsidR="009C7027">
        <w:rPr>
          <w:rStyle w:val="FontStyle45"/>
          <w:sz w:val="24"/>
          <w:szCs w:val="24"/>
        </w:rPr>
        <w:br/>
      </w:r>
      <w:r w:rsidR="0012622B" w:rsidRPr="003C23F1">
        <w:rPr>
          <w:rStyle w:val="FontStyle45"/>
          <w:sz w:val="24"/>
          <w:szCs w:val="24"/>
        </w:rPr>
        <w:t xml:space="preserve">i Rejestrów Sądowych, </w:t>
      </w:r>
      <w:r w:rsidR="00C04951" w:rsidRPr="003C23F1">
        <w:rPr>
          <w:rStyle w:val="FontStyle45"/>
          <w:sz w:val="24"/>
          <w:szCs w:val="24"/>
        </w:rPr>
        <w:t>ul. Czerniakowska 100</w:t>
      </w:r>
      <w:r w:rsidR="0012622B" w:rsidRPr="003C23F1">
        <w:rPr>
          <w:rStyle w:val="FontStyle45"/>
          <w:sz w:val="24"/>
          <w:szCs w:val="24"/>
        </w:rPr>
        <w:t>, Warszawa</w:t>
      </w:r>
      <w:r w:rsidR="00C04951" w:rsidRPr="003C23F1">
        <w:rPr>
          <w:rStyle w:val="FontStyle45"/>
          <w:sz w:val="24"/>
          <w:szCs w:val="24"/>
        </w:rPr>
        <w:t>.</w:t>
      </w:r>
    </w:p>
    <w:p w14:paraId="53AF4459" w14:textId="77777777" w:rsidR="00A17C45" w:rsidRPr="003C23F1" w:rsidRDefault="00A17C45" w:rsidP="008758ED">
      <w:pPr>
        <w:pStyle w:val="Style2"/>
        <w:widowControl/>
        <w:numPr>
          <w:ilvl w:val="0"/>
          <w:numId w:val="1"/>
        </w:numPr>
        <w:spacing w:afterLines="100" w:after="240" w:line="274" w:lineRule="exact"/>
        <w:ind w:left="425"/>
        <w:rPr>
          <w:rStyle w:val="FontStyle45"/>
          <w:sz w:val="24"/>
          <w:szCs w:val="24"/>
        </w:rPr>
      </w:pPr>
      <w:r>
        <w:rPr>
          <w:rStyle w:val="FontStyle45"/>
          <w:sz w:val="24"/>
          <w:szCs w:val="24"/>
        </w:rPr>
        <w:t>Zmiana adresu dostawy na terenie Warszawy nie wymaga podpisywania aneksu do umowy.</w:t>
      </w:r>
    </w:p>
    <w:p w14:paraId="05DDE4C6" w14:textId="77777777" w:rsidR="00E925C9" w:rsidRDefault="00C04951" w:rsidP="008758ED">
      <w:pPr>
        <w:pStyle w:val="Style2"/>
        <w:widowControl/>
        <w:numPr>
          <w:ilvl w:val="0"/>
          <w:numId w:val="1"/>
        </w:numPr>
        <w:spacing w:afterLines="100" w:after="240" w:line="274" w:lineRule="exact"/>
        <w:ind w:left="425"/>
        <w:rPr>
          <w:rStyle w:val="FontStyle45"/>
          <w:sz w:val="24"/>
          <w:szCs w:val="24"/>
        </w:rPr>
      </w:pPr>
      <w:r w:rsidRPr="003C23F1">
        <w:rPr>
          <w:rStyle w:val="FontStyle45"/>
          <w:sz w:val="24"/>
          <w:szCs w:val="24"/>
        </w:rPr>
        <w:lastRenderedPageBreak/>
        <w:t xml:space="preserve">Dokładną datę dostawy uzgodni </w:t>
      </w:r>
      <w:r w:rsidR="0012622B" w:rsidRPr="003C23F1">
        <w:rPr>
          <w:rStyle w:val="FontStyle45"/>
          <w:sz w:val="24"/>
          <w:szCs w:val="24"/>
        </w:rPr>
        <w:t>Wykonawca</w:t>
      </w:r>
      <w:r w:rsidRPr="003C23F1">
        <w:rPr>
          <w:rStyle w:val="FontStyle45"/>
          <w:sz w:val="24"/>
          <w:szCs w:val="24"/>
        </w:rPr>
        <w:t xml:space="preserve"> z </w:t>
      </w:r>
      <w:r w:rsidR="0012622B" w:rsidRPr="003C23F1">
        <w:rPr>
          <w:rStyle w:val="FontStyle45"/>
          <w:sz w:val="24"/>
          <w:szCs w:val="24"/>
        </w:rPr>
        <w:t>Zamawiającym</w:t>
      </w:r>
      <w:r w:rsidRPr="003C23F1">
        <w:rPr>
          <w:rStyle w:val="FontStyle45"/>
          <w:sz w:val="24"/>
          <w:szCs w:val="24"/>
        </w:rPr>
        <w:t xml:space="preserve"> faksem lub drogą elektroniczną</w:t>
      </w:r>
      <w:r w:rsidR="009F6E8E" w:rsidRPr="003C23F1">
        <w:rPr>
          <w:rStyle w:val="FontStyle45"/>
          <w:sz w:val="24"/>
          <w:szCs w:val="24"/>
        </w:rPr>
        <w:t xml:space="preserve"> minimum na 5 dni roboczych przed planowaną dostawą</w:t>
      </w:r>
      <w:r w:rsidRPr="003C23F1">
        <w:rPr>
          <w:rStyle w:val="FontStyle45"/>
          <w:sz w:val="24"/>
          <w:szCs w:val="24"/>
        </w:rPr>
        <w:t>.</w:t>
      </w:r>
    </w:p>
    <w:p w14:paraId="2C9E3CA0" w14:textId="77777777" w:rsidR="007169B0" w:rsidRDefault="00E925C9" w:rsidP="00C15F13">
      <w:pPr>
        <w:pStyle w:val="Style2"/>
        <w:widowControl/>
        <w:numPr>
          <w:ilvl w:val="0"/>
          <w:numId w:val="1"/>
        </w:numPr>
        <w:spacing w:line="274" w:lineRule="exact"/>
        <w:ind w:left="425" w:hanging="357"/>
      </w:pPr>
      <w:r w:rsidRPr="00E925C9">
        <w:t>Osoby do kontaktu:</w:t>
      </w:r>
    </w:p>
    <w:p w14:paraId="4D887E8C" w14:textId="77777777" w:rsidR="00A3411E" w:rsidRDefault="00E925C9" w:rsidP="001A1402">
      <w:pPr>
        <w:pStyle w:val="Style2"/>
        <w:widowControl/>
        <w:numPr>
          <w:ilvl w:val="1"/>
          <w:numId w:val="1"/>
        </w:numPr>
        <w:spacing w:line="274" w:lineRule="exact"/>
        <w:ind w:left="1418" w:hanging="567"/>
      </w:pPr>
      <w:r w:rsidRPr="00E925C9">
        <w:t>ze strony Zamawiającego ……</w:t>
      </w:r>
      <w:r w:rsidR="001A1402">
        <w:t>.........</w:t>
      </w:r>
      <w:r w:rsidR="007169B0">
        <w:t>......</w:t>
      </w:r>
      <w:r w:rsidRPr="00E925C9">
        <w:t>…..</w:t>
      </w:r>
      <w:r w:rsidR="007169B0">
        <w:t xml:space="preserve">; </w:t>
      </w:r>
      <w:r w:rsidRPr="00E925C9">
        <w:t>telefon ……</w:t>
      </w:r>
      <w:r w:rsidR="007169B0">
        <w:t>............</w:t>
      </w:r>
      <w:r w:rsidRPr="00E925C9">
        <w:t>………</w:t>
      </w:r>
      <w:r w:rsidR="007169B0">
        <w:t xml:space="preserve">; </w:t>
      </w:r>
      <w:r w:rsidRPr="00E925C9">
        <w:t>email</w:t>
      </w:r>
      <w:r w:rsidR="007169B0">
        <w:t xml:space="preserve"> </w:t>
      </w:r>
      <w:r w:rsidR="00A3411E" w:rsidRPr="00E925C9">
        <w:t>……</w:t>
      </w:r>
      <w:r w:rsidR="00A3411E">
        <w:t>................</w:t>
      </w:r>
      <w:r w:rsidR="00A3411E" w:rsidRPr="00E925C9">
        <w:t>…..</w:t>
      </w:r>
      <w:r w:rsidR="00A3411E">
        <w:t>;</w:t>
      </w:r>
    </w:p>
    <w:p w14:paraId="086B9216" w14:textId="77777777" w:rsidR="00A3411E" w:rsidRDefault="00A3411E" w:rsidP="001A1402">
      <w:pPr>
        <w:pStyle w:val="Style2"/>
        <w:widowControl/>
        <w:numPr>
          <w:ilvl w:val="1"/>
          <w:numId w:val="1"/>
        </w:numPr>
        <w:spacing w:after="100" w:line="274" w:lineRule="exact"/>
        <w:ind w:left="1418" w:hanging="567"/>
      </w:pPr>
      <w:r w:rsidRPr="00E925C9">
        <w:t xml:space="preserve">ze strony </w:t>
      </w:r>
      <w:r>
        <w:t>Wykonawcy</w:t>
      </w:r>
      <w:r w:rsidRPr="00E925C9">
        <w:t xml:space="preserve"> ……</w:t>
      </w:r>
      <w:r>
        <w:t>................</w:t>
      </w:r>
      <w:r w:rsidRPr="00E925C9">
        <w:t>…..</w:t>
      </w:r>
      <w:r>
        <w:t xml:space="preserve">; </w:t>
      </w:r>
      <w:r w:rsidRPr="00E925C9">
        <w:t>telefon ……</w:t>
      </w:r>
      <w:r>
        <w:t>............</w:t>
      </w:r>
      <w:r w:rsidRPr="00E925C9">
        <w:t>………</w:t>
      </w:r>
      <w:r>
        <w:t xml:space="preserve">; </w:t>
      </w:r>
      <w:r>
        <w:br/>
      </w:r>
      <w:r w:rsidRPr="00E925C9">
        <w:t>email</w:t>
      </w:r>
      <w:r>
        <w:t xml:space="preserve"> </w:t>
      </w:r>
      <w:r w:rsidRPr="00E925C9">
        <w:t>……</w:t>
      </w:r>
      <w:r>
        <w:t>................</w:t>
      </w:r>
      <w:r w:rsidRPr="00E925C9">
        <w:t>…..</w:t>
      </w:r>
      <w:r>
        <w:t>.</w:t>
      </w:r>
    </w:p>
    <w:p w14:paraId="21D00593" w14:textId="77777777" w:rsidR="000F0C65" w:rsidRPr="003C23F1" w:rsidRDefault="00C04951" w:rsidP="008758ED">
      <w:pPr>
        <w:pStyle w:val="Style1"/>
        <w:widowControl/>
        <w:spacing w:afterLines="100" w:after="240" w:line="240" w:lineRule="auto"/>
        <w:rPr>
          <w:rStyle w:val="FontStyle44"/>
          <w:spacing w:val="60"/>
          <w:sz w:val="24"/>
          <w:szCs w:val="24"/>
        </w:rPr>
      </w:pPr>
      <w:r w:rsidRPr="003C23F1">
        <w:rPr>
          <w:rStyle w:val="FontStyle44"/>
          <w:spacing w:val="60"/>
          <w:sz w:val="24"/>
          <w:szCs w:val="24"/>
        </w:rPr>
        <w:t>§3</w:t>
      </w:r>
    </w:p>
    <w:p w14:paraId="447298FE" w14:textId="77777777" w:rsidR="00FF4B27" w:rsidRPr="003C23F1" w:rsidRDefault="00FF4B27" w:rsidP="000838FD">
      <w:pPr>
        <w:widowControl/>
        <w:numPr>
          <w:ilvl w:val="0"/>
          <w:numId w:val="7"/>
        </w:numPr>
        <w:tabs>
          <w:tab w:val="clear" w:pos="360"/>
        </w:tabs>
        <w:autoSpaceDE/>
        <w:autoSpaceDN/>
        <w:adjustRightInd/>
        <w:spacing w:afterLines="100" w:after="240"/>
        <w:ind w:left="425" w:hanging="425"/>
        <w:jc w:val="both"/>
      </w:pPr>
      <w:r w:rsidRPr="003C23F1">
        <w:t xml:space="preserve">Wykonawca gwarantuje, że </w:t>
      </w:r>
      <w:r w:rsidR="005E1291" w:rsidRPr="003C23F1">
        <w:rPr>
          <w:rStyle w:val="FontStyle45"/>
          <w:sz w:val="24"/>
          <w:szCs w:val="24"/>
        </w:rPr>
        <w:t>osprzęt i akcesoria do sprzętu informatycznego</w:t>
      </w:r>
      <w:r w:rsidRPr="003C23F1">
        <w:t xml:space="preserve"> dostarczon</w:t>
      </w:r>
      <w:r w:rsidR="005E1291" w:rsidRPr="003C23F1">
        <w:t>e</w:t>
      </w:r>
      <w:r w:rsidRPr="003C23F1">
        <w:t xml:space="preserve"> w ramach niniejszej umowy </w:t>
      </w:r>
      <w:r w:rsidR="005E1291" w:rsidRPr="003C23F1">
        <w:t>są</w:t>
      </w:r>
      <w:r w:rsidRPr="003C23F1">
        <w:t xml:space="preserve"> fabrycznie now</w:t>
      </w:r>
      <w:r w:rsidR="005E1291" w:rsidRPr="003C23F1">
        <w:t>e</w:t>
      </w:r>
      <w:r w:rsidRPr="003C23F1">
        <w:t xml:space="preserve"> i nieużywan</w:t>
      </w:r>
      <w:r w:rsidR="005E1291" w:rsidRPr="003C23F1">
        <w:t>e</w:t>
      </w:r>
      <w:r w:rsidRPr="003C23F1">
        <w:t>.</w:t>
      </w:r>
    </w:p>
    <w:p w14:paraId="7B6411C6" w14:textId="5347304C" w:rsidR="00FF4B27" w:rsidRPr="003C23F1" w:rsidRDefault="00FF4B27" w:rsidP="000838FD">
      <w:pPr>
        <w:widowControl/>
        <w:numPr>
          <w:ilvl w:val="0"/>
          <w:numId w:val="7"/>
        </w:numPr>
        <w:tabs>
          <w:tab w:val="clear" w:pos="360"/>
        </w:tabs>
        <w:autoSpaceDE/>
        <w:autoSpaceDN/>
        <w:adjustRightInd/>
        <w:spacing w:afterLines="100" w:after="240"/>
        <w:ind w:left="425" w:hanging="425"/>
        <w:jc w:val="both"/>
      </w:pPr>
      <w:r w:rsidRPr="003C23F1">
        <w:t xml:space="preserve">Wykonawca udziela gwarancji na prawidłowe działanie </w:t>
      </w:r>
      <w:r w:rsidR="005E1291" w:rsidRPr="003C23F1">
        <w:rPr>
          <w:rStyle w:val="FontStyle45"/>
          <w:sz w:val="24"/>
          <w:szCs w:val="24"/>
        </w:rPr>
        <w:t>osprzętu i akcesoriów do sprzętu informatycznego</w:t>
      </w:r>
      <w:r w:rsidRPr="003C23F1">
        <w:t xml:space="preserve"> będącego przedmiotem umowy na okres </w:t>
      </w:r>
      <w:r w:rsidR="005D1C76">
        <w:t>…</w:t>
      </w:r>
      <w:r w:rsidR="004A5E3B">
        <w:t>…….</w:t>
      </w:r>
      <w:r w:rsidR="005D1C76">
        <w:t>(do uzupełnienia zgodnie z ofertą Wykonawcy)</w:t>
      </w:r>
      <w:r w:rsidR="005D1C76" w:rsidRPr="003C23F1">
        <w:t xml:space="preserve"> </w:t>
      </w:r>
      <w:r w:rsidRPr="003C23F1">
        <w:t>miesięcy od daty podpisania protokołu odbioru ilościowo-jakościowego (załącznik nr 2 do umowy) .</w:t>
      </w:r>
    </w:p>
    <w:p w14:paraId="490AE066" w14:textId="77777777" w:rsidR="00FF4B27" w:rsidRPr="003C23F1" w:rsidRDefault="00FF4B27" w:rsidP="000838FD">
      <w:pPr>
        <w:widowControl/>
        <w:numPr>
          <w:ilvl w:val="0"/>
          <w:numId w:val="7"/>
        </w:numPr>
        <w:tabs>
          <w:tab w:val="clear" w:pos="360"/>
        </w:tabs>
        <w:autoSpaceDE/>
        <w:autoSpaceDN/>
        <w:adjustRightInd/>
        <w:spacing w:afterLines="100" w:after="240"/>
        <w:ind w:left="425" w:hanging="425"/>
        <w:jc w:val="both"/>
      </w:pPr>
      <w:r w:rsidRPr="003C23F1">
        <w:t>Gwarancja obejmuje wszystkie wykryte podczas eksploatacji usterki i wady oraz uszkodzenia powstałe w czasie poprawnego, zgodnego z instrukcją ich użytkowania.</w:t>
      </w:r>
    </w:p>
    <w:p w14:paraId="414F927B" w14:textId="77777777" w:rsidR="00FF4B27" w:rsidRDefault="00FF4B27" w:rsidP="006F2DA7">
      <w:pPr>
        <w:widowControl/>
        <w:numPr>
          <w:ilvl w:val="0"/>
          <w:numId w:val="7"/>
        </w:numPr>
        <w:tabs>
          <w:tab w:val="clear" w:pos="360"/>
        </w:tabs>
        <w:autoSpaceDE/>
        <w:autoSpaceDN/>
        <w:adjustRightInd/>
        <w:ind w:left="425" w:hanging="425"/>
        <w:jc w:val="both"/>
      </w:pPr>
      <w:r w:rsidRPr="003C23F1">
        <w:t xml:space="preserve">Zamawiający może zgłosić nieprawidłowe działanie </w:t>
      </w:r>
      <w:r w:rsidR="00E552D5" w:rsidRPr="003C23F1">
        <w:rPr>
          <w:rStyle w:val="FontStyle45"/>
          <w:sz w:val="24"/>
          <w:szCs w:val="24"/>
        </w:rPr>
        <w:t>osprzętu i akcesoriów do sprzętu informatycznego</w:t>
      </w:r>
      <w:r w:rsidRPr="003C23F1">
        <w:t xml:space="preserve"> (awarię) poprzez sieć Internet przy pomocy standardowej przeglądarki WWW lub poczty elektronicznej, jak również faksem i telefonicznie. Zgłoszenie telefoniczne musi być potwierdzone faksem. Wykonawca zobowiązany jest do odbioru zgłoszenia od poniedziałku do piątku w godz.: 8:00 do 17:00.</w:t>
      </w:r>
    </w:p>
    <w:p w14:paraId="24B341F7" w14:textId="77777777" w:rsidR="00073B88" w:rsidRDefault="006F2DA7" w:rsidP="001A1402">
      <w:pPr>
        <w:widowControl/>
        <w:numPr>
          <w:ilvl w:val="1"/>
          <w:numId w:val="7"/>
        </w:numPr>
        <w:tabs>
          <w:tab w:val="clear" w:pos="1440"/>
        </w:tabs>
        <w:autoSpaceDE/>
        <w:autoSpaceDN/>
        <w:adjustRightInd/>
        <w:ind w:leftChars="355" w:left="1418" w:hanging="566"/>
        <w:jc w:val="both"/>
      </w:pPr>
      <w:r>
        <w:t>a</w:t>
      </w:r>
      <w:r w:rsidR="00073B88">
        <w:t>dres strony: .................................. (jeśli dotyczy);</w:t>
      </w:r>
    </w:p>
    <w:p w14:paraId="0BF66CF0" w14:textId="77777777" w:rsidR="00073B88" w:rsidRDefault="006F2DA7" w:rsidP="001A1402">
      <w:pPr>
        <w:widowControl/>
        <w:numPr>
          <w:ilvl w:val="1"/>
          <w:numId w:val="7"/>
        </w:numPr>
        <w:tabs>
          <w:tab w:val="clear" w:pos="1440"/>
        </w:tabs>
        <w:autoSpaceDE/>
        <w:autoSpaceDN/>
        <w:adjustRightInd/>
        <w:ind w:leftChars="355" w:left="1418" w:hanging="566"/>
        <w:jc w:val="both"/>
      </w:pPr>
      <w:r>
        <w:t>a</w:t>
      </w:r>
      <w:r w:rsidR="00073B88">
        <w:t xml:space="preserve">dres emaile: </w:t>
      </w:r>
      <w:r w:rsidR="00F559C6">
        <w:t>.................................. (jeśli dotyczy);</w:t>
      </w:r>
    </w:p>
    <w:p w14:paraId="07BDDC41" w14:textId="77777777" w:rsidR="00073B88" w:rsidRDefault="006F2DA7" w:rsidP="001A1402">
      <w:pPr>
        <w:widowControl/>
        <w:numPr>
          <w:ilvl w:val="1"/>
          <w:numId w:val="7"/>
        </w:numPr>
        <w:tabs>
          <w:tab w:val="clear" w:pos="1440"/>
        </w:tabs>
        <w:autoSpaceDE/>
        <w:autoSpaceDN/>
        <w:adjustRightInd/>
        <w:ind w:leftChars="355" w:left="1418" w:hanging="566"/>
        <w:jc w:val="both"/>
      </w:pPr>
      <w:r>
        <w:t>n</w:t>
      </w:r>
      <w:r w:rsidR="00F559C6">
        <w:t>umer fax: .................................. (jeśli dotyczy);</w:t>
      </w:r>
    </w:p>
    <w:p w14:paraId="19B74B69" w14:textId="77777777" w:rsidR="00F559C6" w:rsidRPr="003C23F1" w:rsidRDefault="006F2DA7" w:rsidP="001A1402">
      <w:pPr>
        <w:widowControl/>
        <w:numPr>
          <w:ilvl w:val="1"/>
          <w:numId w:val="7"/>
        </w:numPr>
        <w:tabs>
          <w:tab w:val="clear" w:pos="1440"/>
        </w:tabs>
        <w:autoSpaceDE/>
        <w:autoSpaceDN/>
        <w:adjustRightInd/>
        <w:spacing w:afterLines="100" w:after="240"/>
        <w:ind w:leftChars="355" w:left="1418" w:hanging="566"/>
        <w:jc w:val="both"/>
      </w:pPr>
      <w:r>
        <w:t>n</w:t>
      </w:r>
      <w:r w:rsidR="00F559C6">
        <w:t>umer telefonu: .................................. (jeśli d</w:t>
      </w:r>
      <w:r w:rsidR="00B34131">
        <w:t>otyczy).</w:t>
      </w:r>
    </w:p>
    <w:p w14:paraId="27D4AB8D" w14:textId="77777777" w:rsidR="00FF4B27" w:rsidRPr="003C23F1" w:rsidRDefault="00FF4B27" w:rsidP="000838FD">
      <w:pPr>
        <w:widowControl/>
        <w:numPr>
          <w:ilvl w:val="0"/>
          <w:numId w:val="7"/>
        </w:numPr>
        <w:tabs>
          <w:tab w:val="clear" w:pos="360"/>
        </w:tabs>
        <w:autoSpaceDE/>
        <w:autoSpaceDN/>
        <w:adjustRightInd/>
        <w:spacing w:afterLines="100" w:after="240"/>
        <w:ind w:left="425" w:hanging="425"/>
        <w:jc w:val="both"/>
      </w:pPr>
      <w:r w:rsidRPr="003C23F1">
        <w:t>W miejscu instalacji sprzętu Wykonawca we własnym zakresie zobowiązany jest do diagnozy tj. dokonania stosownych testów diagnostycznych w celu wykrycia usterki.</w:t>
      </w:r>
    </w:p>
    <w:p w14:paraId="24C600BD" w14:textId="77777777" w:rsidR="00FF4B27" w:rsidRPr="003C23F1" w:rsidRDefault="00FF4B27" w:rsidP="000838FD">
      <w:pPr>
        <w:widowControl/>
        <w:numPr>
          <w:ilvl w:val="0"/>
          <w:numId w:val="7"/>
        </w:numPr>
        <w:tabs>
          <w:tab w:val="clear" w:pos="360"/>
        </w:tabs>
        <w:autoSpaceDE/>
        <w:autoSpaceDN/>
        <w:adjustRightInd/>
        <w:spacing w:afterLines="100" w:after="240"/>
        <w:ind w:left="425" w:hanging="425"/>
        <w:jc w:val="both"/>
      </w:pPr>
      <w:r w:rsidRPr="003C23F1">
        <w:t xml:space="preserve">Wykonawca zobowiązuje się do naprawy (usunięcia wad) </w:t>
      </w:r>
      <w:r w:rsidR="006B2D07" w:rsidRPr="003C23F1">
        <w:rPr>
          <w:rStyle w:val="FontStyle45"/>
          <w:sz w:val="24"/>
          <w:szCs w:val="24"/>
        </w:rPr>
        <w:t>osprzętu i akcesoriów do sprzętu informatycznego</w:t>
      </w:r>
      <w:r w:rsidRPr="003C23F1">
        <w:t xml:space="preserve"> w terminie do 48 godzin od poinformowania o awarii. Wykonawca naprawi w powyższym terminie </w:t>
      </w:r>
      <w:r w:rsidR="00F3388A" w:rsidRPr="003C23F1">
        <w:t>osprzęt lub akcesoria</w:t>
      </w:r>
      <w:r w:rsidRPr="003C23F1">
        <w:t xml:space="preserve"> lub dostarczy w tym terminie sprzęt zastępczy o takich samych parametrach i standardach lub uzgodniony </w:t>
      </w:r>
      <w:r w:rsidR="009C7027">
        <w:br/>
      </w:r>
      <w:r w:rsidRPr="003C23F1">
        <w:t xml:space="preserve">z Zamawiającym sprzęt o podobnej funkcjonalności – do czasu naprawy </w:t>
      </w:r>
      <w:r w:rsidR="003A0BC3" w:rsidRPr="003C23F1">
        <w:t>uszkodzonego</w:t>
      </w:r>
      <w:r w:rsidR="003A0BC3" w:rsidRPr="003C23F1">
        <w:rPr>
          <w:rStyle w:val="FontStyle45"/>
          <w:sz w:val="24"/>
          <w:szCs w:val="24"/>
        </w:rPr>
        <w:t xml:space="preserve"> osprzętu i akcesoriów</w:t>
      </w:r>
      <w:r w:rsidR="006F2DA7">
        <w:t>.</w:t>
      </w:r>
    </w:p>
    <w:p w14:paraId="5B171532" w14:textId="77777777" w:rsidR="00FF4B27" w:rsidRPr="003C23F1" w:rsidRDefault="00FF4B27" w:rsidP="000838FD">
      <w:pPr>
        <w:widowControl/>
        <w:numPr>
          <w:ilvl w:val="0"/>
          <w:numId w:val="7"/>
        </w:numPr>
        <w:tabs>
          <w:tab w:val="clear" w:pos="360"/>
        </w:tabs>
        <w:autoSpaceDE/>
        <w:autoSpaceDN/>
        <w:adjustRightInd/>
        <w:spacing w:afterLines="100" w:after="240"/>
        <w:ind w:left="425" w:hanging="425"/>
        <w:jc w:val="both"/>
      </w:pPr>
      <w:r w:rsidRPr="003C23F1">
        <w:t xml:space="preserve">Naprawy będą dokonywane w siedzibie Zamawiającego oraz w godzinach pracy Zamawiającego (tj. od poniedziałku do piątku w godz. 8:15 do 16:15). W przypadku niemożności dokonania naprawy na miejscu i konieczności dostarczenia sprzętu do punktu serwisowego wskazanego przez Wykonawcę – koszty dostarczenia uszkodzonego </w:t>
      </w:r>
      <w:r w:rsidR="0042324A" w:rsidRPr="003C23F1">
        <w:t>osprzętu i akcesoriów</w:t>
      </w:r>
      <w:r w:rsidRPr="003C23F1">
        <w:t xml:space="preserve"> do punktu serwisowego oraz z punktu serwisowego do miejsca instalacji pokrywa Wykonawca.</w:t>
      </w:r>
    </w:p>
    <w:p w14:paraId="1F950465" w14:textId="77777777" w:rsidR="00FF4B27" w:rsidRPr="003C23F1" w:rsidRDefault="00FF4B27" w:rsidP="000838FD">
      <w:pPr>
        <w:widowControl/>
        <w:numPr>
          <w:ilvl w:val="0"/>
          <w:numId w:val="7"/>
        </w:numPr>
        <w:tabs>
          <w:tab w:val="clear" w:pos="360"/>
        </w:tabs>
        <w:autoSpaceDE/>
        <w:autoSpaceDN/>
        <w:adjustRightInd/>
        <w:spacing w:afterLines="100" w:after="240"/>
        <w:ind w:left="425" w:hanging="425"/>
        <w:jc w:val="both"/>
      </w:pPr>
      <w:r w:rsidRPr="003C23F1">
        <w:t xml:space="preserve">W przypadku, gdy naprawa sprzętu potrwa dłużej niż 6 tygodni lub, gdy sprzęt będzie wymagał czwartej naprawy (bez względu na rodzaj uszkodzenia) podczas okresu gwarancyjnego, Wykonawca w terminie 3 dni roboczych (od dnia zgłoszenia czwartej </w:t>
      </w:r>
      <w:r w:rsidRPr="003C23F1">
        <w:lastRenderedPageBreak/>
        <w:t>usterki lub przekroczenia sześciotygodniowego okresu naprawy) wymieni na własny koszt naprawiany sprzęt na nowy, taki sam lub i</w:t>
      </w:r>
      <w:r w:rsidR="005A71AC" w:rsidRPr="003C23F1">
        <w:t xml:space="preserve">nny uzgodniony z Zamawiającym, </w:t>
      </w:r>
      <w:r w:rsidRPr="003C23F1">
        <w:t>o co najmniej takich samych parametrach, funkcjonalności i standardzie.</w:t>
      </w:r>
    </w:p>
    <w:p w14:paraId="32D65961" w14:textId="77777777" w:rsidR="00FF4B27" w:rsidRPr="003C23F1" w:rsidRDefault="00FF4B27" w:rsidP="000838FD">
      <w:pPr>
        <w:widowControl/>
        <w:numPr>
          <w:ilvl w:val="0"/>
          <w:numId w:val="7"/>
        </w:numPr>
        <w:tabs>
          <w:tab w:val="clear" w:pos="360"/>
        </w:tabs>
        <w:autoSpaceDE/>
        <w:autoSpaceDN/>
        <w:adjustRightInd/>
        <w:spacing w:afterLines="100" w:after="240"/>
        <w:ind w:left="425" w:hanging="425"/>
        <w:jc w:val="both"/>
      </w:pPr>
      <w:r w:rsidRPr="003C23F1">
        <w:t>W przypadku awarii dysku twardego, powodującej konieczność jego wymiany, uszkodzony dysk pozostanie u Zamawiającego. Koszt</w:t>
      </w:r>
      <w:r w:rsidR="005A71AC" w:rsidRPr="003C23F1">
        <w:t xml:space="preserve">y dysków twardych wymienianych </w:t>
      </w:r>
      <w:r w:rsidRPr="003C23F1">
        <w:t>z powodu awarii ponosi Wykonawca.</w:t>
      </w:r>
    </w:p>
    <w:p w14:paraId="642FAB0A" w14:textId="77777777" w:rsidR="00FF4B27" w:rsidRPr="003C23F1" w:rsidRDefault="00FF4B27" w:rsidP="00F7326F">
      <w:pPr>
        <w:widowControl/>
        <w:numPr>
          <w:ilvl w:val="0"/>
          <w:numId w:val="7"/>
        </w:numPr>
        <w:tabs>
          <w:tab w:val="clear" w:pos="360"/>
        </w:tabs>
        <w:autoSpaceDE/>
        <w:autoSpaceDN/>
        <w:adjustRightInd/>
        <w:spacing w:afterLines="100" w:after="240"/>
        <w:ind w:left="425" w:hanging="425"/>
        <w:jc w:val="both"/>
      </w:pPr>
      <w:r w:rsidRPr="003C23F1">
        <w:t>Okres trwania gwarancji będzie automatycznie wydłużony o czas trwania naprawy.</w:t>
      </w:r>
    </w:p>
    <w:p w14:paraId="13C17F71" w14:textId="77777777" w:rsidR="00FF4B27" w:rsidRPr="003C23F1" w:rsidRDefault="00FF4B27" w:rsidP="00E829DB">
      <w:pPr>
        <w:widowControl/>
        <w:numPr>
          <w:ilvl w:val="0"/>
          <w:numId w:val="7"/>
        </w:numPr>
        <w:tabs>
          <w:tab w:val="clear" w:pos="360"/>
        </w:tabs>
        <w:autoSpaceDE/>
        <w:autoSpaceDN/>
        <w:adjustRightInd/>
        <w:ind w:left="425" w:hanging="425"/>
        <w:jc w:val="both"/>
      </w:pPr>
      <w:r w:rsidRPr="003C23F1">
        <w:t>W okresie gwarancji Zamawiający ma prawo do:</w:t>
      </w:r>
    </w:p>
    <w:p w14:paraId="0142DF9B" w14:textId="77777777" w:rsidR="00840E1B" w:rsidRPr="003C23F1" w:rsidRDefault="00840E1B" w:rsidP="00077379">
      <w:pPr>
        <w:widowControl/>
        <w:numPr>
          <w:ilvl w:val="1"/>
          <w:numId w:val="7"/>
        </w:numPr>
        <w:tabs>
          <w:tab w:val="clear" w:pos="1440"/>
        </w:tabs>
        <w:autoSpaceDE/>
        <w:autoSpaceDN/>
        <w:adjustRightInd/>
        <w:ind w:left="1418" w:hanging="567"/>
        <w:jc w:val="both"/>
      </w:pPr>
      <w:r w:rsidRPr="003C23F1">
        <w:t>powierzania urządzeń, stanowiących przedmiot zamówienia, osobom trzecim, celem ich instalacji i konserwacji w miejscu eksploatacji;</w:t>
      </w:r>
    </w:p>
    <w:p w14:paraId="7D88F0B5" w14:textId="77777777" w:rsidR="00840E1B" w:rsidRPr="003C23F1" w:rsidRDefault="00840E1B" w:rsidP="00077379">
      <w:pPr>
        <w:widowControl/>
        <w:numPr>
          <w:ilvl w:val="1"/>
          <w:numId w:val="7"/>
        </w:numPr>
        <w:tabs>
          <w:tab w:val="clear" w:pos="1440"/>
        </w:tabs>
        <w:autoSpaceDE/>
        <w:autoSpaceDN/>
        <w:adjustRightInd/>
        <w:ind w:left="1418" w:hanging="567"/>
        <w:jc w:val="both"/>
      </w:pPr>
      <w:r w:rsidRPr="003C23F1">
        <w:t>przenoszenia dostarczonych urządzeń, w związku ze zmianą siedziby Zamawiającego;</w:t>
      </w:r>
    </w:p>
    <w:p w14:paraId="098740D3" w14:textId="77777777" w:rsidR="00840E1B" w:rsidRPr="003C23F1" w:rsidRDefault="00840E1B" w:rsidP="00077379">
      <w:pPr>
        <w:widowControl/>
        <w:numPr>
          <w:ilvl w:val="1"/>
          <w:numId w:val="7"/>
        </w:numPr>
        <w:tabs>
          <w:tab w:val="clear" w:pos="1440"/>
        </w:tabs>
        <w:autoSpaceDE/>
        <w:autoSpaceDN/>
        <w:adjustRightInd/>
        <w:spacing w:afterLines="100" w:after="240"/>
        <w:ind w:left="1418" w:hanging="567"/>
        <w:jc w:val="both"/>
      </w:pPr>
      <w:r w:rsidRPr="003C23F1">
        <w:t>przekazywania dostarczonych urządzeń do innych jednostek Zamawiającego;</w:t>
      </w:r>
    </w:p>
    <w:p w14:paraId="24CEA16A" w14:textId="77777777" w:rsidR="00840E1B" w:rsidRPr="003C23F1" w:rsidRDefault="00840E1B" w:rsidP="00F7326F">
      <w:pPr>
        <w:pStyle w:val="Style5"/>
        <w:widowControl/>
        <w:numPr>
          <w:ilvl w:val="0"/>
          <w:numId w:val="7"/>
        </w:numPr>
        <w:tabs>
          <w:tab w:val="clear" w:pos="360"/>
        </w:tabs>
        <w:spacing w:afterLines="100" w:after="240" w:line="274" w:lineRule="exact"/>
        <w:ind w:left="357" w:hanging="357"/>
        <w:rPr>
          <w:rStyle w:val="FontStyle45"/>
          <w:sz w:val="24"/>
          <w:szCs w:val="24"/>
        </w:rPr>
      </w:pPr>
      <w:r w:rsidRPr="003C23F1">
        <w:rPr>
          <w:rStyle w:val="FontStyle45"/>
          <w:sz w:val="24"/>
          <w:szCs w:val="24"/>
        </w:rPr>
        <w:t>W przypadku ujawnienia wad jakościowych w dostarczonym towarze, stwierdzonych przez Zamawiającego w okresie gwarancji, Wykonawca wymieni wadliwy towar na wolny od wad, zgodny z umową, niezwłocznie, nie później niż w terminie 3 dni roboczych, licząc od daty powiadomienia faksem lub drogą elektroniczną.</w:t>
      </w:r>
    </w:p>
    <w:p w14:paraId="26133348" w14:textId="77777777" w:rsidR="000F0C65" w:rsidRPr="003C23F1" w:rsidRDefault="00C04951" w:rsidP="009C7027">
      <w:pPr>
        <w:pStyle w:val="Style1"/>
        <w:widowControl/>
        <w:spacing w:afterLines="100" w:after="240" w:line="240" w:lineRule="auto"/>
        <w:rPr>
          <w:rStyle w:val="FontStyle44"/>
          <w:spacing w:val="60"/>
          <w:sz w:val="24"/>
          <w:szCs w:val="24"/>
        </w:rPr>
      </w:pPr>
      <w:r w:rsidRPr="003C23F1">
        <w:rPr>
          <w:rStyle w:val="FontStyle44"/>
          <w:spacing w:val="60"/>
          <w:sz w:val="24"/>
          <w:szCs w:val="24"/>
        </w:rPr>
        <w:t>§4</w:t>
      </w:r>
    </w:p>
    <w:p w14:paraId="49A3077B" w14:textId="77777777" w:rsidR="002F320A" w:rsidRPr="003C23F1" w:rsidRDefault="002F320A" w:rsidP="00F7326F">
      <w:pPr>
        <w:widowControl/>
        <w:numPr>
          <w:ilvl w:val="0"/>
          <w:numId w:val="12"/>
        </w:numPr>
        <w:tabs>
          <w:tab w:val="clear" w:pos="720"/>
        </w:tabs>
        <w:autoSpaceDE/>
        <w:autoSpaceDN/>
        <w:adjustRightInd/>
        <w:spacing w:afterLines="100" w:after="240"/>
        <w:ind w:left="425" w:hanging="425"/>
        <w:jc w:val="both"/>
      </w:pPr>
      <w:r w:rsidRPr="003C23F1">
        <w:t xml:space="preserve">Za przedmiot umowy określony w § 1 umowy Strony ustaliły łączną cenę </w:t>
      </w:r>
      <w:r w:rsidRPr="003C23F1">
        <w:br/>
        <w:t>w wysokości ............. zł (słownie: .............................) brutto. Szczegółowa wycena zawarta jest w Załączniku nr 3 do umowy.</w:t>
      </w:r>
    </w:p>
    <w:p w14:paraId="0E62C79D" w14:textId="77777777" w:rsidR="002F320A" w:rsidRPr="003C23F1" w:rsidRDefault="002F320A" w:rsidP="00F7326F">
      <w:pPr>
        <w:widowControl/>
        <w:numPr>
          <w:ilvl w:val="0"/>
          <w:numId w:val="12"/>
        </w:numPr>
        <w:tabs>
          <w:tab w:val="clear" w:pos="720"/>
        </w:tabs>
        <w:autoSpaceDE/>
        <w:autoSpaceDN/>
        <w:adjustRightInd/>
        <w:spacing w:afterLines="100" w:after="240"/>
        <w:ind w:left="425" w:hanging="425"/>
        <w:jc w:val="both"/>
      </w:pPr>
      <w:r w:rsidRPr="003C23F1">
        <w:t>Wynagrodzenie określone w ust. 1 obejmuje wszelkie koszty związane z realizacją przedmiotu umowy, w tym koszt opakowania, dostarczenia, rozładunku dostarczonego asortymentu do miejsca wskazanego przez Zamawiającego, ubezpieczenia na czas transportu oraz wszelkie naliczone cła i podatki, w tym podatek od towarów i usług VAT.</w:t>
      </w:r>
    </w:p>
    <w:p w14:paraId="7E9081E9" w14:textId="77777777" w:rsidR="002F320A" w:rsidRPr="003C23F1" w:rsidRDefault="002F320A" w:rsidP="00F7326F">
      <w:pPr>
        <w:widowControl/>
        <w:numPr>
          <w:ilvl w:val="0"/>
          <w:numId w:val="12"/>
        </w:numPr>
        <w:tabs>
          <w:tab w:val="clear" w:pos="720"/>
        </w:tabs>
        <w:autoSpaceDE/>
        <w:autoSpaceDN/>
        <w:adjustRightInd/>
        <w:spacing w:afterLines="100" w:after="240"/>
        <w:ind w:left="425" w:hanging="425"/>
        <w:jc w:val="both"/>
      </w:pPr>
      <w:r w:rsidRPr="003C23F1">
        <w:t xml:space="preserve">Podstawą wystawienia faktury przez Wykonawcę będzie podpisany przez Zamawiającego </w:t>
      </w:r>
      <w:r w:rsidR="00350D4B" w:rsidRPr="003C23F1">
        <w:t xml:space="preserve">bez zastrzeżeń </w:t>
      </w:r>
      <w:r w:rsidRPr="003C23F1">
        <w:t>protokół odbioru ilościowo-jak</w:t>
      </w:r>
      <w:r w:rsidR="002F7B99" w:rsidRPr="003C23F1">
        <w:t>ościowego</w:t>
      </w:r>
      <w:r w:rsidRPr="003C23F1">
        <w:t xml:space="preserve">, potwierdzający odbiór </w:t>
      </w:r>
      <w:r w:rsidR="002F7B99" w:rsidRPr="003C23F1">
        <w:t>osprzętu i akcesoriów do sprzętu informatycznego</w:t>
      </w:r>
      <w:r w:rsidRPr="003C23F1">
        <w:t>. Płatność nastąpi po wykonaniu dostawy w terminie do 21 dni od dnia otrzymania przez Zamawiającego prawidłowo wystawionej faktury.</w:t>
      </w:r>
    </w:p>
    <w:p w14:paraId="08D4CA79" w14:textId="77777777" w:rsidR="002F320A" w:rsidRPr="003C23F1" w:rsidRDefault="002F320A" w:rsidP="00F7326F">
      <w:pPr>
        <w:widowControl/>
        <w:numPr>
          <w:ilvl w:val="0"/>
          <w:numId w:val="12"/>
        </w:numPr>
        <w:tabs>
          <w:tab w:val="clear" w:pos="720"/>
        </w:tabs>
        <w:autoSpaceDE/>
        <w:autoSpaceDN/>
        <w:adjustRightInd/>
        <w:spacing w:afterLines="100" w:after="240"/>
        <w:ind w:left="425" w:hanging="425"/>
        <w:jc w:val="both"/>
      </w:pPr>
      <w:r w:rsidRPr="003C23F1">
        <w:t xml:space="preserve">W przypadku, o którym mowa w § 4 ust. 1 umowy termin zapłaty określony w ust. 3 będzie liczony od dnia dostarczenia </w:t>
      </w:r>
      <w:r w:rsidR="00876D18" w:rsidRPr="003C23F1">
        <w:t>osprzętu i akcesoriów</w:t>
      </w:r>
      <w:r w:rsidRPr="003C23F1">
        <w:t xml:space="preserve"> w</w:t>
      </w:r>
      <w:r w:rsidR="00350D4B" w:rsidRPr="003C23F1">
        <w:t xml:space="preserve">olnych od wad zgodnych z umową </w:t>
      </w:r>
      <w:r w:rsidRPr="003C23F1">
        <w:t>i protokolarnego ich odbioru.</w:t>
      </w:r>
    </w:p>
    <w:p w14:paraId="66683D20" w14:textId="77777777" w:rsidR="002F320A" w:rsidRPr="003C23F1" w:rsidRDefault="002F320A" w:rsidP="00F7326F">
      <w:pPr>
        <w:widowControl/>
        <w:numPr>
          <w:ilvl w:val="0"/>
          <w:numId w:val="12"/>
        </w:numPr>
        <w:tabs>
          <w:tab w:val="clear" w:pos="720"/>
        </w:tabs>
        <w:autoSpaceDE/>
        <w:autoSpaceDN/>
        <w:adjustRightInd/>
        <w:spacing w:afterLines="100" w:after="240"/>
        <w:ind w:left="425" w:hanging="425"/>
        <w:jc w:val="both"/>
      </w:pPr>
      <w:r w:rsidRPr="003C23F1">
        <w:t>Strony za dzień zapłaty wskazują dzień obciążenia rachunku bankowego Zamawiającego.</w:t>
      </w:r>
    </w:p>
    <w:p w14:paraId="47FDE52B" w14:textId="77777777" w:rsidR="000F0C65" w:rsidRPr="003C23F1" w:rsidRDefault="00C04951" w:rsidP="009C7027">
      <w:pPr>
        <w:pStyle w:val="Style7"/>
        <w:widowControl/>
        <w:spacing w:afterLines="100" w:after="240"/>
        <w:jc w:val="center"/>
        <w:rPr>
          <w:rStyle w:val="FontStyle56"/>
          <w:rFonts w:ascii="Times New Roman" w:hAnsi="Times New Roman" w:cs="Times New Roman"/>
          <w:spacing w:val="60"/>
          <w:sz w:val="24"/>
          <w:szCs w:val="24"/>
        </w:rPr>
      </w:pPr>
      <w:r w:rsidRPr="003C23F1">
        <w:rPr>
          <w:rStyle w:val="FontStyle56"/>
          <w:rFonts w:ascii="Times New Roman" w:hAnsi="Times New Roman" w:cs="Times New Roman"/>
          <w:spacing w:val="60"/>
          <w:sz w:val="24"/>
          <w:szCs w:val="24"/>
        </w:rPr>
        <w:t>§5</w:t>
      </w:r>
    </w:p>
    <w:p w14:paraId="724D75B7" w14:textId="77777777" w:rsidR="000F0C65" w:rsidRPr="003C23F1" w:rsidRDefault="00C04951" w:rsidP="00F7326F">
      <w:pPr>
        <w:pStyle w:val="Style10"/>
        <w:widowControl/>
        <w:numPr>
          <w:ilvl w:val="0"/>
          <w:numId w:val="4"/>
        </w:numPr>
        <w:spacing w:afterLines="100" w:after="240"/>
        <w:ind w:left="425" w:hanging="425"/>
        <w:rPr>
          <w:rStyle w:val="FontStyle45"/>
          <w:sz w:val="24"/>
          <w:szCs w:val="24"/>
        </w:rPr>
      </w:pPr>
      <w:r w:rsidRPr="003C23F1">
        <w:rPr>
          <w:rStyle w:val="FontStyle45"/>
          <w:sz w:val="24"/>
          <w:szCs w:val="24"/>
        </w:rPr>
        <w:t xml:space="preserve">W przypadku zwłoki w wykonaniu przedmiotu umowy </w:t>
      </w:r>
      <w:r w:rsidR="00CA7EA5" w:rsidRPr="003C23F1">
        <w:rPr>
          <w:rStyle w:val="FontStyle45"/>
          <w:sz w:val="24"/>
          <w:szCs w:val="24"/>
        </w:rPr>
        <w:t>Wykonawca</w:t>
      </w:r>
      <w:r w:rsidRPr="003C23F1">
        <w:rPr>
          <w:rStyle w:val="FontStyle45"/>
          <w:sz w:val="24"/>
          <w:szCs w:val="24"/>
        </w:rPr>
        <w:t xml:space="preserve"> za</w:t>
      </w:r>
      <w:r w:rsidR="00E829DB">
        <w:rPr>
          <w:rStyle w:val="FontStyle45"/>
          <w:sz w:val="24"/>
          <w:szCs w:val="24"/>
        </w:rPr>
        <w:t>płaci karę umowną w wysokości 1</w:t>
      </w:r>
      <w:r w:rsidRPr="003C23F1">
        <w:rPr>
          <w:rStyle w:val="FontStyle45"/>
          <w:sz w:val="24"/>
          <w:szCs w:val="24"/>
        </w:rPr>
        <w:t xml:space="preserve">% wartości </w:t>
      </w:r>
      <w:r w:rsidR="001D4417">
        <w:rPr>
          <w:rStyle w:val="FontStyle45"/>
          <w:sz w:val="24"/>
          <w:szCs w:val="24"/>
        </w:rPr>
        <w:t xml:space="preserve">brutto </w:t>
      </w:r>
      <w:r w:rsidRPr="003C23F1">
        <w:rPr>
          <w:rStyle w:val="FontStyle45"/>
          <w:sz w:val="24"/>
          <w:szCs w:val="24"/>
        </w:rPr>
        <w:t xml:space="preserve">dostarczonego ze zwłoką osprzętu lub akcesoriów za każdy dzień zwłoki. Kary umowne potrącone będą z bieżących należności </w:t>
      </w:r>
      <w:r w:rsidR="00E829DB">
        <w:rPr>
          <w:rStyle w:val="FontStyle45"/>
          <w:sz w:val="24"/>
          <w:szCs w:val="24"/>
        </w:rPr>
        <w:t>Wykonawcy</w:t>
      </w:r>
      <w:r w:rsidRPr="003C23F1">
        <w:rPr>
          <w:rStyle w:val="FontStyle45"/>
          <w:sz w:val="24"/>
          <w:szCs w:val="24"/>
        </w:rPr>
        <w:t>.</w:t>
      </w:r>
    </w:p>
    <w:p w14:paraId="20A9D82E" w14:textId="77777777" w:rsidR="000F0C65" w:rsidRPr="003C23F1" w:rsidRDefault="00C04951" w:rsidP="00F7326F">
      <w:pPr>
        <w:pStyle w:val="Style10"/>
        <w:widowControl/>
        <w:numPr>
          <w:ilvl w:val="0"/>
          <w:numId w:val="4"/>
        </w:numPr>
        <w:spacing w:afterLines="100" w:after="240"/>
        <w:ind w:left="425" w:hanging="425"/>
        <w:rPr>
          <w:rStyle w:val="FontStyle45"/>
          <w:sz w:val="24"/>
          <w:szCs w:val="24"/>
        </w:rPr>
      </w:pPr>
      <w:r w:rsidRPr="003C23F1">
        <w:rPr>
          <w:rStyle w:val="FontStyle45"/>
          <w:sz w:val="24"/>
          <w:szCs w:val="24"/>
        </w:rPr>
        <w:lastRenderedPageBreak/>
        <w:t xml:space="preserve">Jeżeli zwłoka w dostawie przekroczy 14 dni kalendarzowych, </w:t>
      </w:r>
      <w:r w:rsidR="002203A5">
        <w:rPr>
          <w:rStyle w:val="FontStyle45"/>
          <w:sz w:val="24"/>
          <w:szCs w:val="24"/>
        </w:rPr>
        <w:t>Zamawiający</w:t>
      </w:r>
      <w:r w:rsidRPr="003C23F1">
        <w:rPr>
          <w:rStyle w:val="FontStyle45"/>
          <w:sz w:val="24"/>
          <w:szCs w:val="24"/>
        </w:rPr>
        <w:t xml:space="preserve"> ma prawo odstąpić od umowy, a </w:t>
      </w:r>
      <w:r w:rsidR="00CA7EA5" w:rsidRPr="003C23F1">
        <w:rPr>
          <w:rStyle w:val="FontStyle45"/>
          <w:sz w:val="24"/>
          <w:szCs w:val="24"/>
        </w:rPr>
        <w:t>Wykonawca</w:t>
      </w:r>
      <w:r w:rsidRPr="003C23F1">
        <w:rPr>
          <w:rStyle w:val="FontStyle45"/>
          <w:sz w:val="24"/>
          <w:szCs w:val="24"/>
        </w:rPr>
        <w:t xml:space="preserve"> zobowiązany będzie do zapłaty kary umownej w wysokości 1</w:t>
      </w:r>
      <w:r w:rsidR="00124105">
        <w:rPr>
          <w:rStyle w:val="FontStyle45"/>
          <w:sz w:val="24"/>
          <w:szCs w:val="24"/>
        </w:rPr>
        <w:t>0</w:t>
      </w:r>
      <w:r w:rsidRPr="003C23F1">
        <w:rPr>
          <w:rStyle w:val="FontStyle45"/>
          <w:sz w:val="24"/>
          <w:szCs w:val="24"/>
        </w:rPr>
        <w:t>% wartości umowy.</w:t>
      </w:r>
    </w:p>
    <w:p w14:paraId="2ED7295D" w14:textId="77777777" w:rsidR="00DE2DFB" w:rsidRDefault="00D43276" w:rsidP="00DE2DFB">
      <w:pPr>
        <w:pStyle w:val="Style10"/>
        <w:widowControl/>
        <w:numPr>
          <w:ilvl w:val="0"/>
          <w:numId w:val="4"/>
        </w:numPr>
        <w:spacing w:afterLines="100" w:after="240"/>
        <w:ind w:left="425" w:hanging="425"/>
        <w:rPr>
          <w:rStyle w:val="FontStyle45"/>
          <w:sz w:val="24"/>
          <w:szCs w:val="24"/>
        </w:rPr>
      </w:pPr>
      <w:r>
        <w:rPr>
          <w:rStyle w:val="FontStyle45"/>
          <w:sz w:val="24"/>
          <w:szCs w:val="24"/>
        </w:rPr>
        <w:t xml:space="preserve">W przypadku przekroczenia terminu, o którym mowa w </w:t>
      </w:r>
      <w:r w:rsidRPr="00D43276">
        <w:t xml:space="preserve">§3 ust. </w:t>
      </w:r>
      <w:r w:rsidR="001B4AB3">
        <w:t>8 (tj. 3 dni robocze)</w:t>
      </w:r>
      <w:r>
        <w:rPr>
          <w:rStyle w:val="FontStyle45"/>
          <w:sz w:val="24"/>
          <w:szCs w:val="24"/>
        </w:rPr>
        <w:t xml:space="preserve"> Wykonawca zapłaci</w:t>
      </w:r>
      <w:r w:rsidR="00BE0359">
        <w:rPr>
          <w:rStyle w:val="FontStyle45"/>
          <w:sz w:val="24"/>
          <w:szCs w:val="24"/>
        </w:rPr>
        <w:t xml:space="preserve"> karę umowną w wysokości 1% wartości </w:t>
      </w:r>
      <w:r w:rsidR="001D4417">
        <w:rPr>
          <w:rStyle w:val="FontStyle45"/>
          <w:sz w:val="24"/>
          <w:szCs w:val="24"/>
        </w:rPr>
        <w:t xml:space="preserve">brutto </w:t>
      </w:r>
      <w:r w:rsidR="00BE0359">
        <w:rPr>
          <w:rStyle w:val="FontStyle45"/>
          <w:sz w:val="24"/>
          <w:szCs w:val="24"/>
        </w:rPr>
        <w:t>umowy za każdy dzień zwłoki</w:t>
      </w:r>
      <w:r w:rsidR="00DE2DFB">
        <w:rPr>
          <w:rStyle w:val="FontStyle45"/>
          <w:sz w:val="24"/>
          <w:szCs w:val="24"/>
        </w:rPr>
        <w:t>.</w:t>
      </w:r>
    </w:p>
    <w:p w14:paraId="0F5AA7A9" w14:textId="77777777" w:rsidR="001C2457" w:rsidRDefault="001C2457" w:rsidP="001C2457">
      <w:pPr>
        <w:pStyle w:val="Style10"/>
        <w:widowControl/>
        <w:numPr>
          <w:ilvl w:val="0"/>
          <w:numId w:val="4"/>
        </w:numPr>
        <w:spacing w:afterLines="100" w:after="240"/>
        <w:ind w:left="425" w:hanging="425"/>
        <w:rPr>
          <w:rStyle w:val="FontStyle45"/>
          <w:sz w:val="24"/>
          <w:szCs w:val="24"/>
        </w:rPr>
      </w:pPr>
      <w:r>
        <w:rPr>
          <w:rStyle w:val="FontStyle45"/>
          <w:sz w:val="24"/>
          <w:szCs w:val="24"/>
        </w:rPr>
        <w:t xml:space="preserve">W przypadku przekroczenia terminu, o którym mowa w </w:t>
      </w:r>
      <w:r w:rsidRPr="00D43276">
        <w:t>§3 ust. 6</w:t>
      </w:r>
      <w:r w:rsidR="009522CF">
        <w:t>,</w:t>
      </w:r>
      <w:r>
        <w:rPr>
          <w:rStyle w:val="FontStyle45"/>
          <w:sz w:val="24"/>
          <w:szCs w:val="24"/>
        </w:rPr>
        <w:t xml:space="preserve"> Wykonawca zapłaci karę umowną w wysokości 1% wartości </w:t>
      </w:r>
      <w:r w:rsidR="001D4417">
        <w:rPr>
          <w:rStyle w:val="FontStyle45"/>
          <w:sz w:val="24"/>
          <w:szCs w:val="24"/>
        </w:rPr>
        <w:t xml:space="preserve">brutto </w:t>
      </w:r>
      <w:r>
        <w:rPr>
          <w:rStyle w:val="FontStyle45"/>
          <w:sz w:val="24"/>
          <w:szCs w:val="24"/>
        </w:rPr>
        <w:t>umowy za każdy dzień zwłoki.</w:t>
      </w:r>
    </w:p>
    <w:p w14:paraId="23DEADD4" w14:textId="77777777" w:rsidR="00DE2DFB" w:rsidRPr="002203A5" w:rsidRDefault="002203A5" w:rsidP="002203A5">
      <w:pPr>
        <w:pStyle w:val="Style10"/>
        <w:widowControl/>
        <w:numPr>
          <w:ilvl w:val="0"/>
          <w:numId w:val="4"/>
        </w:numPr>
        <w:spacing w:afterLines="100" w:after="240"/>
        <w:ind w:left="425" w:hanging="425"/>
        <w:rPr>
          <w:rStyle w:val="FontStyle45"/>
          <w:sz w:val="24"/>
          <w:szCs w:val="24"/>
        </w:rPr>
      </w:pPr>
      <w:r w:rsidRPr="003C23F1">
        <w:rPr>
          <w:rStyle w:val="FontStyle45"/>
          <w:sz w:val="24"/>
          <w:szCs w:val="24"/>
        </w:rPr>
        <w:t>Za zwłokę w wymianie towaru dotkniętego wadą na wolny od wad</w:t>
      </w:r>
      <w:r w:rsidR="009522CF">
        <w:rPr>
          <w:rStyle w:val="FontStyle45"/>
          <w:sz w:val="24"/>
          <w:szCs w:val="24"/>
        </w:rPr>
        <w:t>,</w:t>
      </w:r>
      <w:r>
        <w:rPr>
          <w:rStyle w:val="FontStyle45"/>
          <w:sz w:val="24"/>
          <w:szCs w:val="24"/>
        </w:rPr>
        <w:t xml:space="preserve"> o którym mowa w </w:t>
      </w:r>
      <w:r w:rsidRPr="00D43276">
        <w:t xml:space="preserve">§3 ust. </w:t>
      </w:r>
      <w:r>
        <w:t>12</w:t>
      </w:r>
      <w:r w:rsidR="009522CF">
        <w:t>,</w:t>
      </w:r>
      <w:r>
        <w:t xml:space="preserve"> </w:t>
      </w:r>
      <w:r w:rsidRPr="003C23F1">
        <w:rPr>
          <w:rStyle w:val="FontStyle45"/>
          <w:sz w:val="24"/>
          <w:szCs w:val="24"/>
        </w:rPr>
        <w:t xml:space="preserve">Wykonawca zapłaci karę umowną w wysokości 1% wartości </w:t>
      </w:r>
      <w:r w:rsidR="001D4417">
        <w:rPr>
          <w:rStyle w:val="FontStyle45"/>
          <w:sz w:val="24"/>
          <w:szCs w:val="24"/>
        </w:rPr>
        <w:t xml:space="preserve">brutto </w:t>
      </w:r>
      <w:r w:rsidRPr="003C23F1">
        <w:rPr>
          <w:rStyle w:val="FontStyle45"/>
          <w:sz w:val="24"/>
          <w:szCs w:val="24"/>
        </w:rPr>
        <w:t>zareklamowanego towaru (wg. wartości z</w:t>
      </w:r>
      <w:r>
        <w:rPr>
          <w:rStyle w:val="FontStyle45"/>
          <w:sz w:val="24"/>
          <w:szCs w:val="24"/>
        </w:rPr>
        <w:t xml:space="preserve"> faktury) za każdy dzień zwłoki.</w:t>
      </w:r>
    </w:p>
    <w:p w14:paraId="30BF50AB" w14:textId="77777777" w:rsidR="000F0C65" w:rsidRPr="003C23F1" w:rsidRDefault="00C04951" w:rsidP="00F7326F">
      <w:pPr>
        <w:pStyle w:val="Style10"/>
        <w:widowControl/>
        <w:numPr>
          <w:ilvl w:val="0"/>
          <w:numId w:val="4"/>
        </w:numPr>
        <w:spacing w:afterLines="100" w:after="240"/>
        <w:ind w:left="425" w:hanging="425"/>
        <w:rPr>
          <w:rStyle w:val="FontStyle45"/>
          <w:sz w:val="24"/>
          <w:szCs w:val="24"/>
        </w:rPr>
      </w:pPr>
      <w:r w:rsidRPr="003C23F1">
        <w:rPr>
          <w:rStyle w:val="FontStyle45"/>
          <w:sz w:val="24"/>
          <w:szCs w:val="24"/>
        </w:rPr>
        <w:t>Kary umowne nie wykluczają dochodzenia od Sprzedawcy odszkodowania na zasadach ogólnych, jeżeli kara umowna nie pokryje wyrządzonej szkody.</w:t>
      </w:r>
    </w:p>
    <w:p w14:paraId="368681DE" w14:textId="77777777" w:rsidR="009C7027" w:rsidRPr="003C23F1" w:rsidRDefault="009C7027" w:rsidP="009C7027">
      <w:pPr>
        <w:pStyle w:val="Style7"/>
        <w:widowControl/>
        <w:spacing w:afterLines="100" w:after="240"/>
        <w:jc w:val="center"/>
        <w:rPr>
          <w:rStyle w:val="FontStyle56"/>
          <w:rFonts w:ascii="Times New Roman" w:hAnsi="Times New Roman" w:cs="Times New Roman"/>
          <w:spacing w:val="60"/>
          <w:sz w:val="24"/>
          <w:szCs w:val="24"/>
        </w:rPr>
      </w:pPr>
      <w:r w:rsidRPr="003C23F1">
        <w:rPr>
          <w:rStyle w:val="FontStyle56"/>
          <w:rFonts w:ascii="Times New Roman" w:hAnsi="Times New Roman" w:cs="Times New Roman"/>
          <w:spacing w:val="60"/>
          <w:sz w:val="24"/>
          <w:szCs w:val="24"/>
        </w:rPr>
        <w:t>§</w:t>
      </w:r>
      <w:r>
        <w:rPr>
          <w:rStyle w:val="FontStyle56"/>
          <w:rFonts w:ascii="Times New Roman" w:hAnsi="Times New Roman" w:cs="Times New Roman"/>
          <w:spacing w:val="60"/>
          <w:sz w:val="24"/>
          <w:szCs w:val="24"/>
        </w:rPr>
        <w:t>6</w:t>
      </w:r>
    </w:p>
    <w:p w14:paraId="61310201" w14:textId="77777777" w:rsidR="00BD1974" w:rsidRPr="003C23F1" w:rsidRDefault="00BD1974" w:rsidP="008758ED">
      <w:pPr>
        <w:spacing w:afterLines="100" w:after="240"/>
        <w:jc w:val="both"/>
      </w:pPr>
      <w:r w:rsidRPr="003C23F1">
        <w:t>Wszelkie zmiany niniejszej umowy mogą być dokonane wyłącznie w formie pisemnej pod rygorem nieważności.</w:t>
      </w:r>
    </w:p>
    <w:p w14:paraId="3026D0D5" w14:textId="77777777" w:rsidR="009C7027" w:rsidRPr="003C23F1" w:rsidRDefault="009C7027" w:rsidP="009C7027">
      <w:pPr>
        <w:pStyle w:val="Style7"/>
        <w:widowControl/>
        <w:spacing w:afterLines="100" w:after="240"/>
        <w:jc w:val="center"/>
        <w:rPr>
          <w:rStyle w:val="FontStyle56"/>
          <w:rFonts w:ascii="Times New Roman" w:hAnsi="Times New Roman" w:cs="Times New Roman"/>
          <w:spacing w:val="60"/>
          <w:sz w:val="24"/>
          <w:szCs w:val="24"/>
        </w:rPr>
      </w:pPr>
      <w:r w:rsidRPr="003C23F1">
        <w:rPr>
          <w:rStyle w:val="FontStyle56"/>
          <w:rFonts w:ascii="Times New Roman" w:hAnsi="Times New Roman" w:cs="Times New Roman"/>
          <w:spacing w:val="60"/>
          <w:sz w:val="24"/>
          <w:szCs w:val="24"/>
        </w:rPr>
        <w:t>§</w:t>
      </w:r>
      <w:r>
        <w:rPr>
          <w:rStyle w:val="FontStyle56"/>
          <w:rFonts w:ascii="Times New Roman" w:hAnsi="Times New Roman" w:cs="Times New Roman"/>
          <w:spacing w:val="60"/>
          <w:sz w:val="24"/>
          <w:szCs w:val="24"/>
        </w:rPr>
        <w:t>7</w:t>
      </w:r>
    </w:p>
    <w:p w14:paraId="5C264781" w14:textId="77777777" w:rsidR="00BD1974" w:rsidRPr="003C23F1" w:rsidRDefault="00BD1974" w:rsidP="008758ED">
      <w:pPr>
        <w:spacing w:afterLines="100" w:after="240"/>
        <w:jc w:val="both"/>
      </w:pPr>
      <w:r w:rsidRPr="003C23F1">
        <w:t>Wykonawca nie może przenieść na osobę trzecią wierzytelności przysługujących mu z niniejszej umowy bez uprzedniej zgody Zamawiającego.</w:t>
      </w:r>
    </w:p>
    <w:p w14:paraId="43920EAF" w14:textId="77777777" w:rsidR="009C7027" w:rsidRPr="003C23F1" w:rsidRDefault="009C7027" w:rsidP="009C7027">
      <w:pPr>
        <w:pStyle w:val="Style7"/>
        <w:widowControl/>
        <w:spacing w:afterLines="100" w:after="240"/>
        <w:jc w:val="center"/>
        <w:rPr>
          <w:rStyle w:val="FontStyle56"/>
          <w:rFonts w:ascii="Times New Roman" w:hAnsi="Times New Roman" w:cs="Times New Roman"/>
          <w:spacing w:val="60"/>
          <w:sz w:val="24"/>
          <w:szCs w:val="24"/>
        </w:rPr>
      </w:pPr>
      <w:r w:rsidRPr="003C23F1">
        <w:rPr>
          <w:rStyle w:val="FontStyle56"/>
          <w:rFonts w:ascii="Times New Roman" w:hAnsi="Times New Roman" w:cs="Times New Roman"/>
          <w:spacing w:val="60"/>
          <w:sz w:val="24"/>
          <w:szCs w:val="24"/>
        </w:rPr>
        <w:t>§</w:t>
      </w:r>
      <w:r>
        <w:rPr>
          <w:rStyle w:val="FontStyle56"/>
          <w:rFonts w:ascii="Times New Roman" w:hAnsi="Times New Roman" w:cs="Times New Roman"/>
          <w:spacing w:val="60"/>
          <w:sz w:val="24"/>
          <w:szCs w:val="24"/>
        </w:rPr>
        <w:t>8</w:t>
      </w:r>
    </w:p>
    <w:p w14:paraId="554A1BDA" w14:textId="77777777" w:rsidR="00BD1974" w:rsidRPr="009522CF" w:rsidRDefault="00BD1974" w:rsidP="009522CF">
      <w:pPr>
        <w:spacing w:afterLines="100" w:after="240"/>
        <w:jc w:val="both"/>
      </w:pPr>
      <w:r w:rsidRPr="003C23F1">
        <w:t>Wszelkie spory powstałe w związku z realizacją Umowy będą rozstrzygane przez sądy powszechne miejscowo właściwe dla siedziby Zamawiającego.</w:t>
      </w:r>
    </w:p>
    <w:p w14:paraId="171B5097" w14:textId="77777777" w:rsidR="009C7027" w:rsidRPr="003C23F1" w:rsidRDefault="009C7027" w:rsidP="009C7027">
      <w:pPr>
        <w:pStyle w:val="Style7"/>
        <w:widowControl/>
        <w:spacing w:afterLines="100" w:after="240"/>
        <w:jc w:val="center"/>
        <w:rPr>
          <w:rStyle w:val="FontStyle56"/>
          <w:rFonts w:ascii="Times New Roman" w:hAnsi="Times New Roman" w:cs="Times New Roman"/>
          <w:spacing w:val="60"/>
          <w:sz w:val="24"/>
          <w:szCs w:val="24"/>
        </w:rPr>
      </w:pPr>
      <w:r w:rsidRPr="003C23F1">
        <w:rPr>
          <w:rStyle w:val="FontStyle56"/>
          <w:rFonts w:ascii="Times New Roman" w:hAnsi="Times New Roman" w:cs="Times New Roman"/>
          <w:spacing w:val="60"/>
          <w:sz w:val="24"/>
          <w:szCs w:val="24"/>
        </w:rPr>
        <w:t>§</w:t>
      </w:r>
      <w:r>
        <w:rPr>
          <w:rStyle w:val="FontStyle56"/>
          <w:rFonts w:ascii="Times New Roman" w:hAnsi="Times New Roman" w:cs="Times New Roman"/>
          <w:spacing w:val="60"/>
          <w:sz w:val="24"/>
          <w:szCs w:val="24"/>
        </w:rPr>
        <w:t>9</w:t>
      </w:r>
    </w:p>
    <w:p w14:paraId="0DEF74E5" w14:textId="77777777" w:rsidR="00BD1974" w:rsidRDefault="00BD1974" w:rsidP="008758ED">
      <w:pPr>
        <w:spacing w:afterLines="100" w:after="240"/>
        <w:jc w:val="both"/>
      </w:pPr>
      <w:r w:rsidRPr="003C23F1">
        <w:t xml:space="preserve">W sprawach nieuregulowanych niniejszą umową mają zastosowanie przepisy ustawy </w:t>
      </w:r>
      <w:proofErr w:type="spellStart"/>
      <w:r w:rsidRPr="003C23F1">
        <w:t>Pzp</w:t>
      </w:r>
      <w:proofErr w:type="spellEnd"/>
      <w:r w:rsidRPr="003C23F1">
        <w:t>, Kodeksu cywilnego oraz inne powszechnie obowiązujące dotyczące przedmiotu umowy.</w:t>
      </w:r>
    </w:p>
    <w:p w14:paraId="366425F8" w14:textId="77777777" w:rsidR="009C7027" w:rsidRPr="003C23F1" w:rsidRDefault="009C7027" w:rsidP="009C7027">
      <w:pPr>
        <w:pStyle w:val="Style7"/>
        <w:widowControl/>
        <w:spacing w:afterLines="100" w:after="240"/>
        <w:jc w:val="center"/>
        <w:rPr>
          <w:rStyle w:val="FontStyle56"/>
          <w:rFonts w:ascii="Times New Roman" w:hAnsi="Times New Roman" w:cs="Times New Roman"/>
          <w:spacing w:val="60"/>
          <w:sz w:val="24"/>
          <w:szCs w:val="24"/>
        </w:rPr>
      </w:pPr>
      <w:r w:rsidRPr="003C23F1">
        <w:rPr>
          <w:rStyle w:val="FontStyle56"/>
          <w:rFonts w:ascii="Times New Roman" w:hAnsi="Times New Roman" w:cs="Times New Roman"/>
          <w:spacing w:val="60"/>
          <w:sz w:val="24"/>
          <w:szCs w:val="24"/>
        </w:rPr>
        <w:t>§</w:t>
      </w:r>
      <w:r>
        <w:rPr>
          <w:rStyle w:val="FontStyle56"/>
          <w:rFonts w:ascii="Times New Roman" w:hAnsi="Times New Roman" w:cs="Times New Roman"/>
          <w:spacing w:val="60"/>
          <w:sz w:val="24"/>
          <w:szCs w:val="24"/>
        </w:rPr>
        <w:t>10</w:t>
      </w:r>
    </w:p>
    <w:p w14:paraId="3B117E73" w14:textId="77777777" w:rsidR="00BD1974" w:rsidRPr="009522CF" w:rsidRDefault="00BD1974" w:rsidP="009522CF">
      <w:pPr>
        <w:spacing w:afterLines="100" w:after="240"/>
        <w:jc w:val="both"/>
      </w:pPr>
      <w:r w:rsidRPr="003C23F1">
        <w:t>Wszystkie wymienione w Umowie załączniki do Umowy stanowią jej integralną część.</w:t>
      </w:r>
    </w:p>
    <w:p w14:paraId="292CD613" w14:textId="77777777" w:rsidR="009C7027" w:rsidRPr="003C23F1" w:rsidRDefault="009C7027" w:rsidP="009C7027">
      <w:pPr>
        <w:pStyle w:val="Style7"/>
        <w:widowControl/>
        <w:spacing w:afterLines="100" w:after="240"/>
        <w:jc w:val="center"/>
        <w:rPr>
          <w:rStyle w:val="FontStyle56"/>
          <w:rFonts w:ascii="Times New Roman" w:hAnsi="Times New Roman" w:cs="Times New Roman"/>
          <w:spacing w:val="60"/>
          <w:sz w:val="24"/>
          <w:szCs w:val="24"/>
        </w:rPr>
      </w:pPr>
      <w:r w:rsidRPr="003C23F1">
        <w:rPr>
          <w:rStyle w:val="FontStyle56"/>
          <w:rFonts w:ascii="Times New Roman" w:hAnsi="Times New Roman" w:cs="Times New Roman"/>
          <w:spacing w:val="60"/>
          <w:sz w:val="24"/>
          <w:szCs w:val="24"/>
        </w:rPr>
        <w:t>§</w:t>
      </w:r>
      <w:r>
        <w:rPr>
          <w:rStyle w:val="FontStyle56"/>
          <w:rFonts w:ascii="Times New Roman" w:hAnsi="Times New Roman" w:cs="Times New Roman"/>
          <w:spacing w:val="60"/>
          <w:sz w:val="24"/>
          <w:szCs w:val="24"/>
        </w:rPr>
        <w:t>11</w:t>
      </w:r>
    </w:p>
    <w:p w14:paraId="381D57A4" w14:textId="77777777" w:rsidR="00BD1974" w:rsidRPr="003C23F1" w:rsidRDefault="00BD1974" w:rsidP="008758ED">
      <w:pPr>
        <w:spacing w:afterLines="100" w:after="240"/>
        <w:jc w:val="both"/>
      </w:pPr>
      <w:r w:rsidRPr="003C23F1">
        <w:t>Umowę sporządzono w czterech jednobrzmiących egzemplarzach, po dwa dla każdej ze Stron.</w:t>
      </w:r>
    </w:p>
    <w:p w14:paraId="58B80605" w14:textId="77777777" w:rsidR="00BD1974" w:rsidRPr="003C23F1" w:rsidRDefault="00BD1974" w:rsidP="008758ED">
      <w:pPr>
        <w:spacing w:afterLines="100" w:after="240"/>
      </w:pPr>
    </w:p>
    <w:p w14:paraId="26CBC6AF" w14:textId="77777777" w:rsidR="00BD1974" w:rsidRPr="003C23F1" w:rsidRDefault="00BD1974" w:rsidP="008758ED">
      <w:pPr>
        <w:spacing w:afterLines="100" w:after="240"/>
      </w:pPr>
    </w:p>
    <w:p w14:paraId="7291EB62" w14:textId="77777777" w:rsidR="000F0C65" w:rsidRPr="00F7326F" w:rsidRDefault="00BD1974" w:rsidP="008758ED">
      <w:pPr>
        <w:pStyle w:val="Style1"/>
        <w:widowControl/>
        <w:spacing w:afterLines="100" w:after="240" w:line="240" w:lineRule="auto"/>
        <w:rPr>
          <w:b/>
        </w:rPr>
      </w:pPr>
      <w:r w:rsidRPr="00F7326F">
        <w:rPr>
          <w:b/>
        </w:rPr>
        <w:t xml:space="preserve">ZAMAWIAJĄCY </w:t>
      </w:r>
      <w:r w:rsidRPr="00F7326F">
        <w:rPr>
          <w:b/>
        </w:rPr>
        <w:tab/>
      </w:r>
      <w:r w:rsidRPr="00F7326F">
        <w:rPr>
          <w:b/>
        </w:rPr>
        <w:tab/>
      </w:r>
      <w:r w:rsidRPr="00F7326F">
        <w:rPr>
          <w:b/>
        </w:rPr>
        <w:tab/>
      </w:r>
      <w:r w:rsidRPr="00F7326F">
        <w:rPr>
          <w:b/>
        </w:rPr>
        <w:tab/>
      </w:r>
      <w:r w:rsidRPr="00F7326F">
        <w:rPr>
          <w:b/>
        </w:rPr>
        <w:tab/>
      </w:r>
      <w:r w:rsidRPr="00F7326F">
        <w:rPr>
          <w:b/>
        </w:rPr>
        <w:tab/>
      </w:r>
      <w:r w:rsidRPr="00F7326F">
        <w:rPr>
          <w:b/>
        </w:rPr>
        <w:tab/>
        <w:t>WYKONAWCA</w:t>
      </w:r>
    </w:p>
    <w:sectPr w:rsidR="000F0C65" w:rsidRPr="00F7326F" w:rsidSect="000509C1">
      <w:headerReference w:type="even" r:id="rId8"/>
      <w:headerReference w:type="default" r:id="rId9"/>
      <w:footerReference w:type="even" r:id="rId10"/>
      <w:footerReference w:type="default" r:id="rId11"/>
      <w:pgSz w:w="11905" w:h="16837"/>
      <w:pgMar w:top="1418" w:right="1418" w:bottom="1418" w:left="1418" w:header="708" w:footer="708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BCD483" w14:textId="77777777" w:rsidR="006E0AEE" w:rsidRDefault="006E0AEE">
      <w:r>
        <w:separator/>
      </w:r>
    </w:p>
  </w:endnote>
  <w:endnote w:type="continuationSeparator" w:id="0">
    <w:p w14:paraId="7B9C0900" w14:textId="77777777" w:rsidR="006E0AEE" w:rsidRDefault="006E0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A8DE60" w14:textId="77777777" w:rsidR="005D1C76" w:rsidRDefault="005D1C76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B32B0">
      <w:rPr>
        <w:noProof/>
      </w:rPr>
      <w:t>4</w:t>
    </w:r>
    <w:r>
      <w:fldChar w:fldCharType="end"/>
    </w:r>
  </w:p>
  <w:p w14:paraId="0167F47A" w14:textId="77777777" w:rsidR="005D1C76" w:rsidRDefault="005D1C7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7FB1A5" w14:textId="77777777" w:rsidR="005D1C76" w:rsidRDefault="005D1C76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B32B0">
      <w:rPr>
        <w:noProof/>
      </w:rPr>
      <w:t>1</w:t>
    </w:r>
    <w:r>
      <w:fldChar w:fldCharType="end"/>
    </w:r>
  </w:p>
  <w:p w14:paraId="04CEECBC" w14:textId="77777777" w:rsidR="005D1C76" w:rsidRPr="002C5DB4" w:rsidRDefault="005D1C76" w:rsidP="002C5DB4">
    <w:pPr>
      <w:pStyle w:val="Stopka"/>
      <w:rPr>
        <w:rStyle w:val="FontStyle47"/>
        <w:rFonts w:ascii="Times New Roman" w:hAnsi="Times New Roman" w:cs="Times New Roman"/>
        <w:b w:val="0"/>
        <w:bCs w:val="0"/>
        <w:sz w:val="24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440181" w14:textId="77777777" w:rsidR="006E0AEE" w:rsidRDefault="006E0AEE">
      <w:r>
        <w:separator/>
      </w:r>
    </w:p>
  </w:footnote>
  <w:footnote w:type="continuationSeparator" w:id="0">
    <w:p w14:paraId="329A60E2" w14:textId="77777777" w:rsidR="006E0AEE" w:rsidRDefault="006E0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81F908" w14:textId="77777777" w:rsidR="005D1C76" w:rsidRDefault="005D1C76">
    <w:pPr>
      <w:widowControl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ED228C" w14:textId="77777777" w:rsidR="005D1C76" w:rsidRDefault="005D1C76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2304C"/>
    <w:multiLevelType w:val="singleLevel"/>
    <w:tmpl w:val="2CF6628C"/>
    <w:lvl w:ilvl="0">
      <w:start w:val="1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1">
    <w:nsid w:val="0FEA260B"/>
    <w:multiLevelType w:val="hybridMultilevel"/>
    <w:tmpl w:val="690EAB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F22C05"/>
    <w:multiLevelType w:val="multilevel"/>
    <w:tmpl w:val="682845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E86200B"/>
    <w:multiLevelType w:val="hybridMultilevel"/>
    <w:tmpl w:val="6F684F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9F33CB"/>
    <w:multiLevelType w:val="hybridMultilevel"/>
    <w:tmpl w:val="46D6DFAA"/>
    <w:lvl w:ilvl="0" w:tplc="0ACEFA7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DD988F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C80B7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8C25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2EBD5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388C9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4C30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1ADCA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8C54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9C7A97"/>
    <w:multiLevelType w:val="singleLevel"/>
    <w:tmpl w:val="3D04319C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39D6015A"/>
    <w:multiLevelType w:val="multilevel"/>
    <w:tmpl w:val="4120F3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D743F12"/>
    <w:multiLevelType w:val="singleLevel"/>
    <w:tmpl w:val="3D04319C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>
    <w:nsid w:val="41D559B9"/>
    <w:multiLevelType w:val="multilevel"/>
    <w:tmpl w:val="114E3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506F5F"/>
    <w:multiLevelType w:val="hybridMultilevel"/>
    <w:tmpl w:val="FD1E3266"/>
    <w:lvl w:ilvl="0" w:tplc="122EDE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34F0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120E2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2AF2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7A0F1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4032E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A000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60E6B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AC8DC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C737CB3"/>
    <w:multiLevelType w:val="hybridMultilevel"/>
    <w:tmpl w:val="E0581386"/>
    <w:lvl w:ilvl="0" w:tplc="0415000F">
      <w:start w:val="1"/>
      <w:numFmt w:val="decimal"/>
      <w:lvlText w:val="%1)"/>
      <w:lvlJc w:val="left"/>
      <w:pPr>
        <w:tabs>
          <w:tab w:val="num" w:pos="927"/>
        </w:tabs>
        <w:ind w:left="927" w:hanging="567"/>
      </w:pPr>
      <w:rPr>
        <w:sz w:val="24"/>
      </w:rPr>
    </w:lvl>
    <w:lvl w:ilvl="1" w:tplc="04150019">
      <w:start w:val="1"/>
      <w:numFmt w:val="bullet"/>
      <w:lvlText w:val="o"/>
      <w:lvlJc w:val="left"/>
      <w:pPr>
        <w:tabs>
          <w:tab w:val="num" w:pos="1946"/>
        </w:tabs>
        <w:ind w:left="1946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tabs>
          <w:tab w:val="num" w:pos="2666"/>
        </w:tabs>
        <w:ind w:left="2666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3386"/>
        </w:tabs>
        <w:ind w:left="3386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4106"/>
        </w:tabs>
        <w:ind w:left="4106" w:hanging="360"/>
      </w:pPr>
      <w:rPr>
        <w:rFonts w:ascii="Courier New" w:hAnsi="Courier New" w:cs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826"/>
        </w:tabs>
        <w:ind w:left="4826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546"/>
        </w:tabs>
        <w:ind w:left="5546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6266"/>
        </w:tabs>
        <w:ind w:left="6266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986"/>
        </w:tabs>
        <w:ind w:left="6986" w:hanging="360"/>
      </w:pPr>
      <w:rPr>
        <w:rFonts w:ascii="Wingdings" w:hAnsi="Wingdings" w:hint="default"/>
      </w:rPr>
    </w:lvl>
  </w:abstractNum>
  <w:abstractNum w:abstractNumId="11">
    <w:nsid w:val="65C33FB0"/>
    <w:multiLevelType w:val="hybridMultilevel"/>
    <w:tmpl w:val="4E00AA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84B5629"/>
    <w:multiLevelType w:val="hybridMultilevel"/>
    <w:tmpl w:val="6F684F06"/>
    <w:lvl w:ilvl="0" w:tplc="3676AB52">
      <w:start w:val="1"/>
      <w:numFmt w:val="decimal"/>
      <w:lvlText w:val="%1."/>
      <w:lvlJc w:val="left"/>
      <w:pPr>
        <w:ind w:left="720" w:hanging="360"/>
      </w:p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E96480"/>
    <w:multiLevelType w:val="hybridMultilevel"/>
    <w:tmpl w:val="E0581386"/>
    <w:lvl w:ilvl="0" w:tplc="0415000F">
      <w:start w:val="1"/>
      <w:numFmt w:val="decimal"/>
      <w:lvlText w:val="%1)"/>
      <w:lvlJc w:val="left"/>
      <w:pPr>
        <w:tabs>
          <w:tab w:val="num" w:pos="927"/>
        </w:tabs>
        <w:ind w:left="927" w:hanging="567"/>
      </w:pPr>
      <w:rPr>
        <w:sz w:val="24"/>
      </w:rPr>
    </w:lvl>
    <w:lvl w:ilvl="1" w:tplc="04150019">
      <w:start w:val="1"/>
      <w:numFmt w:val="bullet"/>
      <w:lvlText w:val="o"/>
      <w:lvlJc w:val="left"/>
      <w:pPr>
        <w:tabs>
          <w:tab w:val="num" w:pos="1946"/>
        </w:tabs>
        <w:ind w:left="1946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tabs>
          <w:tab w:val="num" w:pos="2666"/>
        </w:tabs>
        <w:ind w:left="2666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3386"/>
        </w:tabs>
        <w:ind w:left="3386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4106"/>
        </w:tabs>
        <w:ind w:left="4106" w:hanging="360"/>
      </w:pPr>
      <w:rPr>
        <w:rFonts w:ascii="Courier New" w:hAnsi="Courier New" w:cs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826"/>
        </w:tabs>
        <w:ind w:left="4826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546"/>
        </w:tabs>
        <w:ind w:left="5546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6266"/>
        </w:tabs>
        <w:ind w:left="6266" w:hanging="360"/>
      </w:pPr>
      <w:rPr>
        <w:rFonts w:ascii="Courier New" w:hAnsi="Courier New" w:cs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986"/>
        </w:tabs>
        <w:ind w:left="698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3"/>
  </w:num>
  <w:num w:numId="6">
    <w:abstractNumId w:val="12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</w:num>
  <w:num w:numId="11">
    <w:abstractNumId w:val="1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/>
  <w:trackRevisions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085"/>
    <w:rsid w:val="00003957"/>
    <w:rsid w:val="000509C1"/>
    <w:rsid w:val="00071416"/>
    <w:rsid w:val="00073B88"/>
    <w:rsid w:val="00077379"/>
    <w:rsid w:val="000838FD"/>
    <w:rsid w:val="000A68F4"/>
    <w:rsid w:val="000F0C65"/>
    <w:rsid w:val="00124105"/>
    <w:rsid w:val="0012622B"/>
    <w:rsid w:val="00176085"/>
    <w:rsid w:val="001A0146"/>
    <w:rsid w:val="001A1402"/>
    <w:rsid w:val="001B4AB3"/>
    <w:rsid w:val="001C2457"/>
    <w:rsid w:val="001D4417"/>
    <w:rsid w:val="002203A5"/>
    <w:rsid w:val="002A455A"/>
    <w:rsid w:val="002C5DB4"/>
    <w:rsid w:val="002F320A"/>
    <w:rsid w:val="002F7B99"/>
    <w:rsid w:val="00350D4B"/>
    <w:rsid w:val="003A0BC3"/>
    <w:rsid w:val="003C23F1"/>
    <w:rsid w:val="003F0062"/>
    <w:rsid w:val="0042324A"/>
    <w:rsid w:val="00432F1C"/>
    <w:rsid w:val="004A5E3B"/>
    <w:rsid w:val="004B28C7"/>
    <w:rsid w:val="004C3CF4"/>
    <w:rsid w:val="005A71AC"/>
    <w:rsid w:val="005D1C76"/>
    <w:rsid w:val="005E1291"/>
    <w:rsid w:val="006B2D07"/>
    <w:rsid w:val="006D5D1E"/>
    <w:rsid w:val="006E0AEE"/>
    <w:rsid w:val="006F2DA7"/>
    <w:rsid w:val="007017E5"/>
    <w:rsid w:val="007169B0"/>
    <w:rsid w:val="00785E72"/>
    <w:rsid w:val="007F5D49"/>
    <w:rsid w:val="008277CE"/>
    <w:rsid w:val="00840E1B"/>
    <w:rsid w:val="008758ED"/>
    <w:rsid w:val="00876D18"/>
    <w:rsid w:val="008A53C1"/>
    <w:rsid w:val="008D1942"/>
    <w:rsid w:val="00922BFD"/>
    <w:rsid w:val="009522CF"/>
    <w:rsid w:val="009C7027"/>
    <w:rsid w:val="009F6E8E"/>
    <w:rsid w:val="00A17C45"/>
    <w:rsid w:val="00A3411E"/>
    <w:rsid w:val="00A4127C"/>
    <w:rsid w:val="00A62765"/>
    <w:rsid w:val="00B34131"/>
    <w:rsid w:val="00BD1974"/>
    <w:rsid w:val="00BE0359"/>
    <w:rsid w:val="00C04951"/>
    <w:rsid w:val="00C1158C"/>
    <w:rsid w:val="00C12508"/>
    <w:rsid w:val="00C15F13"/>
    <w:rsid w:val="00C16B9F"/>
    <w:rsid w:val="00C7449A"/>
    <w:rsid w:val="00CA7EA5"/>
    <w:rsid w:val="00CB7711"/>
    <w:rsid w:val="00CD4906"/>
    <w:rsid w:val="00D43276"/>
    <w:rsid w:val="00D56021"/>
    <w:rsid w:val="00DD1D7F"/>
    <w:rsid w:val="00DD60D5"/>
    <w:rsid w:val="00DE2DFB"/>
    <w:rsid w:val="00DF2C92"/>
    <w:rsid w:val="00E215C2"/>
    <w:rsid w:val="00E552D5"/>
    <w:rsid w:val="00E829DB"/>
    <w:rsid w:val="00E925C9"/>
    <w:rsid w:val="00EB32B0"/>
    <w:rsid w:val="00F27183"/>
    <w:rsid w:val="00F3388A"/>
    <w:rsid w:val="00F559C6"/>
    <w:rsid w:val="00F7326F"/>
    <w:rsid w:val="00FF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D2F1A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spacing w:line="547" w:lineRule="exact"/>
      <w:jc w:val="center"/>
    </w:pPr>
  </w:style>
  <w:style w:type="paragraph" w:customStyle="1" w:styleId="Style2">
    <w:name w:val="Style2"/>
    <w:basedOn w:val="Normalny"/>
    <w:uiPriority w:val="99"/>
    <w:pPr>
      <w:spacing w:line="281" w:lineRule="exact"/>
      <w:ind w:hanging="360"/>
      <w:jc w:val="both"/>
    </w:pPr>
  </w:style>
  <w:style w:type="paragraph" w:customStyle="1" w:styleId="Style3">
    <w:name w:val="Style3"/>
    <w:basedOn w:val="Normalny"/>
    <w:uiPriority w:val="99"/>
    <w:pPr>
      <w:spacing w:line="288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  <w:pPr>
      <w:spacing w:line="281" w:lineRule="exact"/>
      <w:ind w:hanging="331"/>
      <w:jc w:val="both"/>
    </w:pPr>
  </w:style>
  <w:style w:type="paragraph" w:customStyle="1" w:styleId="Style6">
    <w:name w:val="Style6"/>
    <w:basedOn w:val="Normalny"/>
    <w:uiPriority w:val="99"/>
    <w:pPr>
      <w:jc w:val="center"/>
    </w:pPr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  <w:pPr>
      <w:spacing w:line="281" w:lineRule="exact"/>
      <w:ind w:hanging="252"/>
      <w:jc w:val="both"/>
    </w:pPr>
  </w:style>
  <w:style w:type="paragraph" w:customStyle="1" w:styleId="Style11">
    <w:name w:val="Style11"/>
    <w:basedOn w:val="Normalny"/>
    <w:uiPriority w:val="99"/>
  </w:style>
  <w:style w:type="paragraph" w:customStyle="1" w:styleId="Style12">
    <w:name w:val="Style12"/>
    <w:basedOn w:val="Normalny"/>
    <w:uiPriority w:val="99"/>
    <w:pPr>
      <w:spacing w:line="151" w:lineRule="exact"/>
    </w:pPr>
  </w:style>
  <w:style w:type="paragraph" w:customStyle="1" w:styleId="Style13">
    <w:name w:val="Style13"/>
    <w:basedOn w:val="Normalny"/>
    <w:uiPriority w:val="99"/>
  </w:style>
  <w:style w:type="paragraph" w:customStyle="1" w:styleId="Style14">
    <w:name w:val="Style14"/>
    <w:basedOn w:val="Normalny"/>
    <w:uiPriority w:val="99"/>
    <w:pPr>
      <w:spacing w:line="194" w:lineRule="exact"/>
      <w:ind w:firstLine="598"/>
    </w:pPr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</w:style>
  <w:style w:type="paragraph" w:customStyle="1" w:styleId="Style20">
    <w:name w:val="Style20"/>
    <w:basedOn w:val="Normalny"/>
    <w:uiPriority w:val="99"/>
  </w:style>
  <w:style w:type="paragraph" w:customStyle="1" w:styleId="Style21">
    <w:name w:val="Style21"/>
    <w:basedOn w:val="Normalny"/>
    <w:uiPriority w:val="99"/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  <w:pPr>
      <w:spacing w:line="320" w:lineRule="exact"/>
      <w:jc w:val="center"/>
    </w:pPr>
  </w:style>
  <w:style w:type="paragraph" w:customStyle="1" w:styleId="Style24">
    <w:name w:val="Style24"/>
    <w:basedOn w:val="Normalny"/>
    <w:uiPriority w:val="99"/>
    <w:pPr>
      <w:spacing w:line="274" w:lineRule="exact"/>
    </w:pPr>
  </w:style>
  <w:style w:type="paragraph" w:customStyle="1" w:styleId="Style25">
    <w:name w:val="Style25"/>
    <w:basedOn w:val="Normalny"/>
    <w:uiPriority w:val="99"/>
    <w:pPr>
      <w:spacing w:line="252" w:lineRule="exact"/>
      <w:jc w:val="center"/>
    </w:pPr>
  </w:style>
  <w:style w:type="paragraph" w:customStyle="1" w:styleId="Style26">
    <w:name w:val="Style26"/>
    <w:basedOn w:val="Normalny"/>
    <w:uiPriority w:val="99"/>
  </w:style>
  <w:style w:type="paragraph" w:customStyle="1" w:styleId="Style27">
    <w:name w:val="Style27"/>
    <w:basedOn w:val="Normalny"/>
    <w:uiPriority w:val="99"/>
    <w:pPr>
      <w:spacing w:line="151" w:lineRule="exact"/>
      <w:jc w:val="right"/>
    </w:pPr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173" w:lineRule="exact"/>
      <w:ind w:hanging="1246"/>
    </w:pPr>
  </w:style>
  <w:style w:type="paragraph" w:customStyle="1" w:styleId="Style31">
    <w:name w:val="Style31"/>
    <w:basedOn w:val="Normalny"/>
    <w:uiPriority w:val="99"/>
    <w:pPr>
      <w:spacing w:line="173" w:lineRule="exact"/>
    </w:pPr>
  </w:style>
  <w:style w:type="paragraph" w:customStyle="1" w:styleId="Style32">
    <w:name w:val="Style32"/>
    <w:basedOn w:val="Normalny"/>
    <w:uiPriority w:val="99"/>
    <w:pPr>
      <w:spacing w:line="166" w:lineRule="exact"/>
    </w:pPr>
  </w:style>
  <w:style w:type="paragraph" w:customStyle="1" w:styleId="Style33">
    <w:name w:val="Style33"/>
    <w:basedOn w:val="Normalny"/>
    <w:uiPriority w:val="99"/>
  </w:style>
  <w:style w:type="paragraph" w:customStyle="1" w:styleId="Style34">
    <w:name w:val="Style34"/>
    <w:basedOn w:val="Normalny"/>
    <w:uiPriority w:val="99"/>
    <w:pPr>
      <w:spacing w:line="158" w:lineRule="exact"/>
      <w:ind w:firstLine="245"/>
    </w:pPr>
  </w:style>
  <w:style w:type="character" w:customStyle="1" w:styleId="FontStyle36">
    <w:name w:val="Font Style36"/>
    <w:uiPriority w:val="99"/>
    <w:rPr>
      <w:rFonts w:ascii="Arial" w:hAnsi="Arial" w:cs="Arial"/>
      <w:sz w:val="20"/>
      <w:szCs w:val="20"/>
    </w:rPr>
  </w:style>
  <w:style w:type="character" w:customStyle="1" w:styleId="FontStyle37">
    <w:name w:val="Font Style37"/>
    <w:uiPriority w:val="99"/>
    <w:rPr>
      <w:rFonts w:ascii="Arial" w:hAnsi="Arial" w:cs="Arial"/>
      <w:i/>
      <w:iCs/>
      <w:spacing w:val="-10"/>
      <w:sz w:val="20"/>
      <w:szCs w:val="20"/>
    </w:rPr>
  </w:style>
  <w:style w:type="character" w:customStyle="1" w:styleId="FontStyle38">
    <w:name w:val="Font Style38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39">
    <w:name w:val="Font Style39"/>
    <w:uiPriority w:val="99"/>
    <w:rPr>
      <w:rFonts w:ascii="Arial" w:hAnsi="Arial" w:cs="Arial"/>
      <w:b/>
      <w:bCs/>
      <w:sz w:val="32"/>
      <w:szCs w:val="32"/>
    </w:rPr>
  </w:style>
  <w:style w:type="character" w:customStyle="1" w:styleId="FontStyle40">
    <w:name w:val="Font Style40"/>
    <w:uiPriority w:val="99"/>
    <w:rPr>
      <w:rFonts w:ascii="Arial Narrow" w:hAnsi="Arial Narrow" w:cs="Arial Narrow"/>
      <w:sz w:val="40"/>
      <w:szCs w:val="40"/>
    </w:rPr>
  </w:style>
  <w:style w:type="character" w:customStyle="1" w:styleId="FontStyle41">
    <w:name w:val="Font Style41"/>
    <w:uiPriority w:val="99"/>
    <w:rPr>
      <w:rFonts w:ascii="Times New Roman" w:hAnsi="Times New Roman" w:cs="Times New Roman"/>
      <w:b/>
      <w:bCs/>
      <w:spacing w:val="-20"/>
      <w:sz w:val="36"/>
      <w:szCs w:val="36"/>
    </w:rPr>
  </w:style>
  <w:style w:type="character" w:customStyle="1" w:styleId="FontStyle42">
    <w:name w:val="Font Style4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4">
    <w:name w:val="Font Style44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5">
    <w:name w:val="Font Style45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46">
    <w:name w:val="Font Style46"/>
    <w:uiPriority w:val="99"/>
    <w:rPr>
      <w:rFonts w:ascii="Arial" w:hAnsi="Arial" w:cs="Arial"/>
      <w:smallCaps/>
      <w:sz w:val="12"/>
      <w:szCs w:val="12"/>
    </w:rPr>
  </w:style>
  <w:style w:type="character" w:customStyle="1" w:styleId="FontStyle47">
    <w:name w:val="Font Style47"/>
    <w:uiPriority w:val="99"/>
    <w:rPr>
      <w:rFonts w:ascii="Arial" w:hAnsi="Arial" w:cs="Arial"/>
      <w:b/>
      <w:bCs/>
      <w:sz w:val="12"/>
      <w:szCs w:val="12"/>
    </w:rPr>
  </w:style>
  <w:style w:type="character" w:customStyle="1" w:styleId="FontStyle48">
    <w:name w:val="Font Style48"/>
    <w:uiPriority w:val="99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FontStyle49">
    <w:name w:val="Font Style49"/>
    <w:uiPriority w:val="99"/>
    <w:rPr>
      <w:rFonts w:ascii="Arial" w:hAnsi="Arial" w:cs="Arial"/>
      <w:b/>
      <w:bCs/>
      <w:sz w:val="12"/>
      <w:szCs w:val="12"/>
    </w:rPr>
  </w:style>
  <w:style w:type="character" w:customStyle="1" w:styleId="FontStyle50">
    <w:name w:val="Font Style50"/>
    <w:uiPriority w:val="99"/>
    <w:rPr>
      <w:rFonts w:ascii="Candara" w:hAnsi="Candara" w:cs="Candara"/>
      <w:b/>
      <w:bCs/>
      <w:sz w:val="14"/>
      <w:szCs w:val="14"/>
    </w:rPr>
  </w:style>
  <w:style w:type="character" w:customStyle="1" w:styleId="FontStyle51">
    <w:name w:val="Font Style51"/>
    <w:uiPriority w:val="99"/>
    <w:rPr>
      <w:rFonts w:ascii="Candara" w:hAnsi="Candara" w:cs="Candara"/>
      <w:b/>
      <w:bCs/>
      <w:spacing w:val="-10"/>
      <w:sz w:val="12"/>
      <w:szCs w:val="12"/>
    </w:rPr>
  </w:style>
  <w:style w:type="character" w:customStyle="1" w:styleId="FontStyle52">
    <w:name w:val="Font Style52"/>
    <w:uiPriority w:val="99"/>
    <w:rPr>
      <w:rFonts w:ascii="Arial" w:hAnsi="Arial" w:cs="Arial"/>
      <w:i/>
      <w:iCs/>
      <w:spacing w:val="-10"/>
      <w:sz w:val="12"/>
      <w:szCs w:val="12"/>
    </w:rPr>
  </w:style>
  <w:style w:type="character" w:customStyle="1" w:styleId="FontStyle53">
    <w:name w:val="Font Style53"/>
    <w:uiPriority w:val="99"/>
    <w:rPr>
      <w:rFonts w:ascii="Arial" w:hAnsi="Arial" w:cs="Arial"/>
      <w:b/>
      <w:bCs/>
      <w:sz w:val="12"/>
      <w:szCs w:val="12"/>
    </w:rPr>
  </w:style>
  <w:style w:type="character" w:customStyle="1" w:styleId="FontStyle54">
    <w:name w:val="Font Style54"/>
    <w:uiPriority w:val="99"/>
    <w:rPr>
      <w:rFonts w:ascii="Arial" w:hAnsi="Arial" w:cs="Arial"/>
      <w:b/>
      <w:bCs/>
      <w:sz w:val="14"/>
      <w:szCs w:val="14"/>
    </w:rPr>
  </w:style>
  <w:style w:type="character" w:customStyle="1" w:styleId="FontStyle55">
    <w:name w:val="Font Style55"/>
    <w:uiPriority w:val="99"/>
    <w:rPr>
      <w:rFonts w:ascii="Arial" w:hAnsi="Arial" w:cs="Arial"/>
      <w:b/>
      <w:bCs/>
      <w:i/>
      <w:iCs/>
      <w:sz w:val="12"/>
      <w:szCs w:val="12"/>
    </w:rPr>
  </w:style>
  <w:style w:type="character" w:customStyle="1" w:styleId="FontStyle56">
    <w:name w:val="Font Style56"/>
    <w:uiPriority w:val="99"/>
    <w:rPr>
      <w:rFonts w:ascii="Candara" w:hAnsi="Candara" w:cs="Candara"/>
      <w:b/>
      <w:bCs/>
      <w:sz w:val="22"/>
      <w:szCs w:val="22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627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62765"/>
    <w:rPr>
      <w:rFonts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62765"/>
    <w:pPr>
      <w:widowControl/>
      <w:tabs>
        <w:tab w:val="center" w:pos="4536"/>
        <w:tab w:val="right" w:pos="9072"/>
      </w:tabs>
      <w:autoSpaceDE/>
      <w:autoSpaceDN/>
      <w:adjustRightInd/>
      <w:jc w:val="both"/>
    </w:pPr>
    <w:rPr>
      <w:szCs w:val="20"/>
    </w:rPr>
  </w:style>
  <w:style w:type="character" w:customStyle="1" w:styleId="StopkaZnak">
    <w:name w:val="Stopka Znak"/>
    <w:link w:val="Stopka"/>
    <w:uiPriority w:val="99"/>
    <w:rsid w:val="00A62765"/>
    <w:rPr>
      <w:rFonts w:eastAsia="Times New Roman" w:hAnsi="Times New Roman" w:cs="Times New Roman"/>
      <w:sz w:val="24"/>
      <w:szCs w:val="20"/>
    </w:rPr>
  </w:style>
  <w:style w:type="paragraph" w:styleId="Tytu">
    <w:name w:val="Title"/>
    <w:basedOn w:val="Normalny"/>
    <w:link w:val="TytuZnak"/>
    <w:qFormat/>
    <w:rsid w:val="00A62765"/>
    <w:pPr>
      <w:widowControl/>
      <w:autoSpaceDE/>
      <w:autoSpaceDN/>
      <w:adjustRightInd/>
      <w:jc w:val="center"/>
    </w:pPr>
    <w:rPr>
      <w:b/>
      <w:szCs w:val="20"/>
    </w:rPr>
  </w:style>
  <w:style w:type="character" w:customStyle="1" w:styleId="TytuZnak">
    <w:name w:val="Tytuł Znak"/>
    <w:link w:val="Tytu"/>
    <w:rsid w:val="00A62765"/>
    <w:rPr>
      <w:rFonts w:eastAsia="Times New Roman" w:hAnsi="Times New Roman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A62765"/>
    <w:pPr>
      <w:widowControl/>
      <w:autoSpaceDE/>
      <w:autoSpaceDN/>
      <w:adjustRightInd/>
      <w:jc w:val="both"/>
    </w:pPr>
    <w:rPr>
      <w:sz w:val="28"/>
      <w:szCs w:val="20"/>
    </w:rPr>
  </w:style>
  <w:style w:type="character" w:customStyle="1" w:styleId="TekstpodstawowyZnak">
    <w:name w:val="Tekst podstawowy Znak"/>
    <w:link w:val="Tekstpodstawowy"/>
    <w:semiHidden/>
    <w:rsid w:val="00A62765"/>
    <w:rPr>
      <w:rFonts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15C2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15C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spacing w:line="547" w:lineRule="exact"/>
      <w:jc w:val="center"/>
    </w:pPr>
  </w:style>
  <w:style w:type="paragraph" w:customStyle="1" w:styleId="Style2">
    <w:name w:val="Style2"/>
    <w:basedOn w:val="Normalny"/>
    <w:uiPriority w:val="99"/>
    <w:pPr>
      <w:spacing w:line="281" w:lineRule="exact"/>
      <w:ind w:hanging="360"/>
      <w:jc w:val="both"/>
    </w:pPr>
  </w:style>
  <w:style w:type="paragraph" w:customStyle="1" w:styleId="Style3">
    <w:name w:val="Style3"/>
    <w:basedOn w:val="Normalny"/>
    <w:uiPriority w:val="99"/>
    <w:pPr>
      <w:spacing w:line="288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  <w:pPr>
      <w:spacing w:line="281" w:lineRule="exact"/>
      <w:ind w:hanging="331"/>
      <w:jc w:val="both"/>
    </w:pPr>
  </w:style>
  <w:style w:type="paragraph" w:customStyle="1" w:styleId="Style6">
    <w:name w:val="Style6"/>
    <w:basedOn w:val="Normalny"/>
    <w:uiPriority w:val="99"/>
    <w:pPr>
      <w:jc w:val="center"/>
    </w:pPr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  <w:pPr>
      <w:spacing w:line="281" w:lineRule="exact"/>
      <w:ind w:hanging="252"/>
      <w:jc w:val="both"/>
    </w:pPr>
  </w:style>
  <w:style w:type="paragraph" w:customStyle="1" w:styleId="Style11">
    <w:name w:val="Style11"/>
    <w:basedOn w:val="Normalny"/>
    <w:uiPriority w:val="99"/>
  </w:style>
  <w:style w:type="paragraph" w:customStyle="1" w:styleId="Style12">
    <w:name w:val="Style12"/>
    <w:basedOn w:val="Normalny"/>
    <w:uiPriority w:val="99"/>
    <w:pPr>
      <w:spacing w:line="151" w:lineRule="exact"/>
    </w:pPr>
  </w:style>
  <w:style w:type="paragraph" w:customStyle="1" w:styleId="Style13">
    <w:name w:val="Style13"/>
    <w:basedOn w:val="Normalny"/>
    <w:uiPriority w:val="99"/>
  </w:style>
  <w:style w:type="paragraph" w:customStyle="1" w:styleId="Style14">
    <w:name w:val="Style14"/>
    <w:basedOn w:val="Normalny"/>
    <w:uiPriority w:val="99"/>
    <w:pPr>
      <w:spacing w:line="194" w:lineRule="exact"/>
      <w:ind w:firstLine="598"/>
    </w:pPr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</w:style>
  <w:style w:type="paragraph" w:customStyle="1" w:styleId="Style20">
    <w:name w:val="Style20"/>
    <w:basedOn w:val="Normalny"/>
    <w:uiPriority w:val="99"/>
  </w:style>
  <w:style w:type="paragraph" w:customStyle="1" w:styleId="Style21">
    <w:name w:val="Style21"/>
    <w:basedOn w:val="Normalny"/>
    <w:uiPriority w:val="99"/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  <w:pPr>
      <w:spacing w:line="320" w:lineRule="exact"/>
      <w:jc w:val="center"/>
    </w:pPr>
  </w:style>
  <w:style w:type="paragraph" w:customStyle="1" w:styleId="Style24">
    <w:name w:val="Style24"/>
    <w:basedOn w:val="Normalny"/>
    <w:uiPriority w:val="99"/>
    <w:pPr>
      <w:spacing w:line="274" w:lineRule="exact"/>
    </w:pPr>
  </w:style>
  <w:style w:type="paragraph" w:customStyle="1" w:styleId="Style25">
    <w:name w:val="Style25"/>
    <w:basedOn w:val="Normalny"/>
    <w:uiPriority w:val="99"/>
    <w:pPr>
      <w:spacing w:line="252" w:lineRule="exact"/>
      <w:jc w:val="center"/>
    </w:pPr>
  </w:style>
  <w:style w:type="paragraph" w:customStyle="1" w:styleId="Style26">
    <w:name w:val="Style26"/>
    <w:basedOn w:val="Normalny"/>
    <w:uiPriority w:val="99"/>
  </w:style>
  <w:style w:type="paragraph" w:customStyle="1" w:styleId="Style27">
    <w:name w:val="Style27"/>
    <w:basedOn w:val="Normalny"/>
    <w:uiPriority w:val="99"/>
    <w:pPr>
      <w:spacing w:line="151" w:lineRule="exact"/>
      <w:jc w:val="right"/>
    </w:pPr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173" w:lineRule="exact"/>
      <w:ind w:hanging="1246"/>
    </w:pPr>
  </w:style>
  <w:style w:type="paragraph" w:customStyle="1" w:styleId="Style31">
    <w:name w:val="Style31"/>
    <w:basedOn w:val="Normalny"/>
    <w:uiPriority w:val="99"/>
    <w:pPr>
      <w:spacing w:line="173" w:lineRule="exact"/>
    </w:pPr>
  </w:style>
  <w:style w:type="paragraph" w:customStyle="1" w:styleId="Style32">
    <w:name w:val="Style32"/>
    <w:basedOn w:val="Normalny"/>
    <w:uiPriority w:val="99"/>
    <w:pPr>
      <w:spacing w:line="166" w:lineRule="exact"/>
    </w:pPr>
  </w:style>
  <w:style w:type="paragraph" w:customStyle="1" w:styleId="Style33">
    <w:name w:val="Style33"/>
    <w:basedOn w:val="Normalny"/>
    <w:uiPriority w:val="99"/>
  </w:style>
  <w:style w:type="paragraph" w:customStyle="1" w:styleId="Style34">
    <w:name w:val="Style34"/>
    <w:basedOn w:val="Normalny"/>
    <w:uiPriority w:val="99"/>
    <w:pPr>
      <w:spacing w:line="158" w:lineRule="exact"/>
      <w:ind w:firstLine="245"/>
    </w:pPr>
  </w:style>
  <w:style w:type="character" w:customStyle="1" w:styleId="FontStyle36">
    <w:name w:val="Font Style36"/>
    <w:uiPriority w:val="99"/>
    <w:rPr>
      <w:rFonts w:ascii="Arial" w:hAnsi="Arial" w:cs="Arial"/>
      <w:sz w:val="20"/>
      <w:szCs w:val="20"/>
    </w:rPr>
  </w:style>
  <w:style w:type="character" w:customStyle="1" w:styleId="FontStyle37">
    <w:name w:val="Font Style37"/>
    <w:uiPriority w:val="99"/>
    <w:rPr>
      <w:rFonts w:ascii="Arial" w:hAnsi="Arial" w:cs="Arial"/>
      <w:i/>
      <w:iCs/>
      <w:spacing w:val="-10"/>
      <w:sz w:val="20"/>
      <w:szCs w:val="20"/>
    </w:rPr>
  </w:style>
  <w:style w:type="character" w:customStyle="1" w:styleId="FontStyle38">
    <w:name w:val="Font Style38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39">
    <w:name w:val="Font Style39"/>
    <w:uiPriority w:val="99"/>
    <w:rPr>
      <w:rFonts w:ascii="Arial" w:hAnsi="Arial" w:cs="Arial"/>
      <w:b/>
      <w:bCs/>
      <w:sz w:val="32"/>
      <w:szCs w:val="32"/>
    </w:rPr>
  </w:style>
  <w:style w:type="character" w:customStyle="1" w:styleId="FontStyle40">
    <w:name w:val="Font Style40"/>
    <w:uiPriority w:val="99"/>
    <w:rPr>
      <w:rFonts w:ascii="Arial Narrow" w:hAnsi="Arial Narrow" w:cs="Arial Narrow"/>
      <w:sz w:val="40"/>
      <w:szCs w:val="40"/>
    </w:rPr>
  </w:style>
  <w:style w:type="character" w:customStyle="1" w:styleId="FontStyle41">
    <w:name w:val="Font Style41"/>
    <w:uiPriority w:val="99"/>
    <w:rPr>
      <w:rFonts w:ascii="Times New Roman" w:hAnsi="Times New Roman" w:cs="Times New Roman"/>
      <w:b/>
      <w:bCs/>
      <w:spacing w:val="-20"/>
      <w:sz w:val="36"/>
      <w:szCs w:val="36"/>
    </w:rPr>
  </w:style>
  <w:style w:type="character" w:customStyle="1" w:styleId="FontStyle42">
    <w:name w:val="Font Style4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4">
    <w:name w:val="Font Style44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5">
    <w:name w:val="Font Style45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46">
    <w:name w:val="Font Style46"/>
    <w:uiPriority w:val="99"/>
    <w:rPr>
      <w:rFonts w:ascii="Arial" w:hAnsi="Arial" w:cs="Arial"/>
      <w:smallCaps/>
      <w:sz w:val="12"/>
      <w:szCs w:val="12"/>
    </w:rPr>
  </w:style>
  <w:style w:type="character" w:customStyle="1" w:styleId="FontStyle47">
    <w:name w:val="Font Style47"/>
    <w:uiPriority w:val="99"/>
    <w:rPr>
      <w:rFonts w:ascii="Arial" w:hAnsi="Arial" w:cs="Arial"/>
      <w:b/>
      <w:bCs/>
      <w:sz w:val="12"/>
      <w:szCs w:val="12"/>
    </w:rPr>
  </w:style>
  <w:style w:type="character" w:customStyle="1" w:styleId="FontStyle48">
    <w:name w:val="Font Style48"/>
    <w:uiPriority w:val="99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FontStyle49">
    <w:name w:val="Font Style49"/>
    <w:uiPriority w:val="99"/>
    <w:rPr>
      <w:rFonts w:ascii="Arial" w:hAnsi="Arial" w:cs="Arial"/>
      <w:b/>
      <w:bCs/>
      <w:sz w:val="12"/>
      <w:szCs w:val="12"/>
    </w:rPr>
  </w:style>
  <w:style w:type="character" w:customStyle="1" w:styleId="FontStyle50">
    <w:name w:val="Font Style50"/>
    <w:uiPriority w:val="99"/>
    <w:rPr>
      <w:rFonts w:ascii="Candara" w:hAnsi="Candara" w:cs="Candara"/>
      <w:b/>
      <w:bCs/>
      <w:sz w:val="14"/>
      <w:szCs w:val="14"/>
    </w:rPr>
  </w:style>
  <w:style w:type="character" w:customStyle="1" w:styleId="FontStyle51">
    <w:name w:val="Font Style51"/>
    <w:uiPriority w:val="99"/>
    <w:rPr>
      <w:rFonts w:ascii="Candara" w:hAnsi="Candara" w:cs="Candara"/>
      <w:b/>
      <w:bCs/>
      <w:spacing w:val="-10"/>
      <w:sz w:val="12"/>
      <w:szCs w:val="12"/>
    </w:rPr>
  </w:style>
  <w:style w:type="character" w:customStyle="1" w:styleId="FontStyle52">
    <w:name w:val="Font Style52"/>
    <w:uiPriority w:val="99"/>
    <w:rPr>
      <w:rFonts w:ascii="Arial" w:hAnsi="Arial" w:cs="Arial"/>
      <w:i/>
      <w:iCs/>
      <w:spacing w:val="-10"/>
      <w:sz w:val="12"/>
      <w:szCs w:val="12"/>
    </w:rPr>
  </w:style>
  <w:style w:type="character" w:customStyle="1" w:styleId="FontStyle53">
    <w:name w:val="Font Style53"/>
    <w:uiPriority w:val="99"/>
    <w:rPr>
      <w:rFonts w:ascii="Arial" w:hAnsi="Arial" w:cs="Arial"/>
      <w:b/>
      <w:bCs/>
      <w:sz w:val="12"/>
      <w:szCs w:val="12"/>
    </w:rPr>
  </w:style>
  <w:style w:type="character" w:customStyle="1" w:styleId="FontStyle54">
    <w:name w:val="Font Style54"/>
    <w:uiPriority w:val="99"/>
    <w:rPr>
      <w:rFonts w:ascii="Arial" w:hAnsi="Arial" w:cs="Arial"/>
      <w:b/>
      <w:bCs/>
      <w:sz w:val="14"/>
      <w:szCs w:val="14"/>
    </w:rPr>
  </w:style>
  <w:style w:type="character" w:customStyle="1" w:styleId="FontStyle55">
    <w:name w:val="Font Style55"/>
    <w:uiPriority w:val="99"/>
    <w:rPr>
      <w:rFonts w:ascii="Arial" w:hAnsi="Arial" w:cs="Arial"/>
      <w:b/>
      <w:bCs/>
      <w:i/>
      <w:iCs/>
      <w:sz w:val="12"/>
      <w:szCs w:val="12"/>
    </w:rPr>
  </w:style>
  <w:style w:type="character" w:customStyle="1" w:styleId="FontStyle56">
    <w:name w:val="Font Style56"/>
    <w:uiPriority w:val="99"/>
    <w:rPr>
      <w:rFonts w:ascii="Candara" w:hAnsi="Candara" w:cs="Candara"/>
      <w:b/>
      <w:bCs/>
      <w:sz w:val="22"/>
      <w:szCs w:val="22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627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62765"/>
    <w:rPr>
      <w:rFonts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62765"/>
    <w:pPr>
      <w:widowControl/>
      <w:tabs>
        <w:tab w:val="center" w:pos="4536"/>
        <w:tab w:val="right" w:pos="9072"/>
      </w:tabs>
      <w:autoSpaceDE/>
      <w:autoSpaceDN/>
      <w:adjustRightInd/>
      <w:jc w:val="both"/>
    </w:pPr>
    <w:rPr>
      <w:szCs w:val="20"/>
    </w:rPr>
  </w:style>
  <w:style w:type="character" w:customStyle="1" w:styleId="StopkaZnak">
    <w:name w:val="Stopka Znak"/>
    <w:link w:val="Stopka"/>
    <w:uiPriority w:val="99"/>
    <w:rsid w:val="00A62765"/>
    <w:rPr>
      <w:rFonts w:eastAsia="Times New Roman" w:hAnsi="Times New Roman" w:cs="Times New Roman"/>
      <w:sz w:val="24"/>
      <w:szCs w:val="20"/>
    </w:rPr>
  </w:style>
  <w:style w:type="paragraph" w:styleId="Tytu">
    <w:name w:val="Title"/>
    <w:basedOn w:val="Normalny"/>
    <w:link w:val="TytuZnak"/>
    <w:qFormat/>
    <w:rsid w:val="00A62765"/>
    <w:pPr>
      <w:widowControl/>
      <w:autoSpaceDE/>
      <w:autoSpaceDN/>
      <w:adjustRightInd/>
      <w:jc w:val="center"/>
    </w:pPr>
    <w:rPr>
      <w:b/>
      <w:szCs w:val="20"/>
    </w:rPr>
  </w:style>
  <w:style w:type="character" w:customStyle="1" w:styleId="TytuZnak">
    <w:name w:val="Tytuł Znak"/>
    <w:link w:val="Tytu"/>
    <w:rsid w:val="00A62765"/>
    <w:rPr>
      <w:rFonts w:eastAsia="Times New Roman" w:hAnsi="Times New Roman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A62765"/>
    <w:pPr>
      <w:widowControl/>
      <w:autoSpaceDE/>
      <w:autoSpaceDN/>
      <w:adjustRightInd/>
      <w:jc w:val="both"/>
    </w:pPr>
    <w:rPr>
      <w:sz w:val="28"/>
      <w:szCs w:val="20"/>
    </w:rPr>
  </w:style>
  <w:style w:type="character" w:customStyle="1" w:styleId="TekstpodstawowyZnak">
    <w:name w:val="Tekst podstawowy Znak"/>
    <w:link w:val="Tekstpodstawowy"/>
    <w:semiHidden/>
    <w:rsid w:val="00A62765"/>
    <w:rPr>
      <w:rFonts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15C2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15C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1272</Words>
  <Characters>7635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Tomczyk Marcin  (DIRS)</dc:creator>
  <cp:lastModifiedBy>Kowalska Judyta  (BOF)</cp:lastModifiedBy>
  <cp:revision>2</cp:revision>
  <dcterms:created xsi:type="dcterms:W3CDTF">2015-02-06T09:55:00Z</dcterms:created>
  <dcterms:modified xsi:type="dcterms:W3CDTF">2015-02-06T09:55:00Z</dcterms:modified>
</cp:coreProperties>
</file>