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770DE" w:rsidRDefault="007372C6" w:rsidP="00B666E8">
      <w:pPr>
        <w:spacing w:before="0"/>
        <w:rPr>
          <w:rFonts w:ascii="Garamond" w:hAnsi="Garamond"/>
          <w:b/>
          <w:sz w:val="28"/>
          <w:szCs w:val="28"/>
        </w:rPr>
      </w:pPr>
      <w:r>
        <w:rPr>
          <w:rFonts w:ascii="Garamond" w:hAnsi="Garamond"/>
          <w:b/>
          <w:noProof/>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292.05pt;margin-top:147.1pt;width:27pt;height:29.25pt;z-index:1;mso-wrap-distance-left:7.1pt;mso-wrap-distance-right:7.1pt;mso-position-horizontal-relative:page;mso-position-vertical-relative:page" fillcolor="window">
            <v:imagedata r:id="rId9" o:title=""/>
            <w10:wrap type="square" anchorx="page" anchory="page"/>
          </v:shape>
        </w:pict>
      </w:r>
    </w:p>
    <w:p w:rsidR="002E6F78" w:rsidRPr="00EE2543" w:rsidRDefault="002E6F78" w:rsidP="00151BB3">
      <w:pPr>
        <w:spacing w:before="0"/>
        <w:ind w:left="709"/>
        <w:jc w:val="center"/>
        <w:rPr>
          <w:rFonts w:ascii="Garamond" w:hAnsi="Garamond"/>
          <w:b/>
          <w:sz w:val="28"/>
          <w:szCs w:val="28"/>
        </w:rPr>
      </w:pPr>
      <w:r w:rsidRPr="00EE2543">
        <w:rPr>
          <w:rFonts w:ascii="Garamond" w:hAnsi="Garamond"/>
          <w:b/>
          <w:sz w:val="28"/>
          <w:szCs w:val="28"/>
        </w:rPr>
        <w:t>RZECZPOSPOLITA POLSKA</w:t>
      </w:r>
    </w:p>
    <w:p w:rsidR="002E6F78" w:rsidRPr="00EE2543" w:rsidRDefault="00FB57A4" w:rsidP="00151BB3">
      <w:pPr>
        <w:spacing w:before="0"/>
        <w:ind w:left="709"/>
        <w:jc w:val="center"/>
        <w:rPr>
          <w:rFonts w:ascii="Garamond" w:hAnsi="Garamond"/>
          <w:b/>
          <w:sz w:val="28"/>
          <w:szCs w:val="28"/>
        </w:rPr>
      </w:pPr>
      <w:r>
        <w:rPr>
          <w:rFonts w:ascii="Garamond" w:hAnsi="Garamond"/>
          <w:b/>
          <w:sz w:val="28"/>
          <w:szCs w:val="28"/>
        </w:rPr>
        <w:t xml:space="preserve">MINISTERSTWO </w:t>
      </w:r>
      <w:r w:rsidR="002E6F78" w:rsidRPr="00EE2543">
        <w:rPr>
          <w:rFonts w:ascii="Garamond" w:hAnsi="Garamond"/>
          <w:b/>
          <w:sz w:val="28"/>
          <w:szCs w:val="28"/>
        </w:rPr>
        <w:t>SPRAWIEDLIWOŚCI</w:t>
      </w:r>
    </w:p>
    <w:p w:rsidR="002E6F78" w:rsidRPr="00EE2543" w:rsidRDefault="00C937FF" w:rsidP="00151BB3">
      <w:pPr>
        <w:spacing w:before="0"/>
        <w:ind w:left="709"/>
        <w:jc w:val="center"/>
        <w:rPr>
          <w:rFonts w:ascii="Garamond" w:hAnsi="Garamond"/>
          <w:b/>
          <w:sz w:val="28"/>
          <w:szCs w:val="28"/>
        </w:rPr>
      </w:pPr>
      <w:r>
        <w:rPr>
          <w:rFonts w:ascii="Garamond" w:hAnsi="Garamond"/>
          <w:b/>
          <w:sz w:val="28"/>
          <w:szCs w:val="28"/>
        </w:rPr>
        <w:t xml:space="preserve">ALEJE </w:t>
      </w:r>
      <w:r w:rsidR="002E6F78" w:rsidRPr="00EE2543">
        <w:rPr>
          <w:rFonts w:ascii="Garamond" w:hAnsi="Garamond"/>
          <w:b/>
          <w:sz w:val="28"/>
          <w:szCs w:val="28"/>
        </w:rPr>
        <w:t>UJAZDOWSKIE 11</w:t>
      </w:r>
    </w:p>
    <w:p w:rsidR="002E6F78" w:rsidRPr="00EE2543" w:rsidRDefault="00E27D01" w:rsidP="00151BB3">
      <w:pPr>
        <w:spacing w:before="0"/>
        <w:ind w:left="709"/>
        <w:jc w:val="center"/>
        <w:rPr>
          <w:rFonts w:ascii="Garamond" w:hAnsi="Garamond"/>
          <w:b/>
          <w:sz w:val="28"/>
          <w:szCs w:val="28"/>
        </w:rPr>
      </w:pPr>
      <w:r>
        <w:rPr>
          <w:rFonts w:ascii="Garamond" w:hAnsi="Garamond"/>
          <w:b/>
          <w:sz w:val="28"/>
          <w:szCs w:val="28"/>
        </w:rPr>
        <w:t>00-567</w:t>
      </w:r>
      <w:r w:rsidR="002E6F78" w:rsidRPr="00EE2543">
        <w:rPr>
          <w:rFonts w:ascii="Garamond" w:hAnsi="Garamond"/>
          <w:b/>
          <w:sz w:val="28"/>
          <w:szCs w:val="28"/>
        </w:rPr>
        <w:t xml:space="preserve"> WARSZAWA</w:t>
      </w:r>
    </w:p>
    <w:p w:rsidR="002E6F78" w:rsidRPr="00EE2543" w:rsidRDefault="002E6F78" w:rsidP="00151BB3">
      <w:pPr>
        <w:spacing w:before="0"/>
        <w:ind w:left="709"/>
        <w:jc w:val="center"/>
        <w:rPr>
          <w:rFonts w:ascii="Garamond" w:hAnsi="Garamond"/>
          <w:b/>
          <w:sz w:val="28"/>
          <w:szCs w:val="28"/>
        </w:rPr>
      </w:pPr>
    </w:p>
    <w:p w:rsidR="00E63FC1" w:rsidRPr="00EE2543" w:rsidRDefault="00E63FC1" w:rsidP="00151BB3">
      <w:pPr>
        <w:spacing w:before="0"/>
        <w:ind w:left="3632"/>
        <w:rPr>
          <w:rFonts w:ascii="Garamond" w:hAnsi="Garamond"/>
          <w:b/>
          <w:sz w:val="36"/>
          <w:szCs w:val="36"/>
        </w:rPr>
      </w:pPr>
    </w:p>
    <w:p w:rsidR="002E6F78" w:rsidRPr="00EE2543" w:rsidRDefault="002E6F78" w:rsidP="00151BB3">
      <w:pPr>
        <w:spacing w:before="0"/>
        <w:ind w:left="3632"/>
        <w:rPr>
          <w:rFonts w:ascii="Garamond" w:hAnsi="Garamond"/>
          <w:b/>
          <w:sz w:val="36"/>
          <w:szCs w:val="36"/>
        </w:rPr>
      </w:pPr>
      <w:r w:rsidRPr="00EE2543">
        <w:rPr>
          <w:rFonts w:ascii="Garamond" w:hAnsi="Garamond"/>
          <w:b/>
          <w:sz w:val="36"/>
          <w:szCs w:val="36"/>
        </w:rPr>
        <w:t>SPECYFIKACJA</w:t>
      </w:r>
    </w:p>
    <w:p w:rsidR="002E6F78" w:rsidRPr="00CF0A02" w:rsidRDefault="002E6F78" w:rsidP="00CF0A02">
      <w:pPr>
        <w:spacing w:before="0"/>
        <w:ind w:left="709"/>
        <w:jc w:val="center"/>
        <w:rPr>
          <w:rFonts w:ascii="Garamond" w:hAnsi="Garamond"/>
          <w:b/>
          <w:sz w:val="36"/>
          <w:szCs w:val="36"/>
        </w:rPr>
      </w:pPr>
      <w:r w:rsidRPr="00EE2543">
        <w:rPr>
          <w:rFonts w:ascii="Garamond" w:hAnsi="Garamond"/>
          <w:b/>
          <w:sz w:val="36"/>
          <w:szCs w:val="36"/>
        </w:rPr>
        <w:t>ISTOTNYCH WARUNKÓW ZAMÓWIENIA</w:t>
      </w:r>
    </w:p>
    <w:p w:rsidR="002E6F78" w:rsidRPr="00EE2543" w:rsidRDefault="002E6F78" w:rsidP="00151BB3">
      <w:pPr>
        <w:spacing w:before="0"/>
        <w:ind w:left="709"/>
        <w:jc w:val="center"/>
        <w:rPr>
          <w:rFonts w:ascii="Garamond" w:hAnsi="Garamond"/>
          <w:b/>
          <w:sz w:val="28"/>
          <w:szCs w:val="28"/>
        </w:rPr>
      </w:pPr>
      <w:r w:rsidRPr="00EE2543">
        <w:rPr>
          <w:rFonts w:ascii="Garamond" w:hAnsi="Garamond"/>
          <w:b/>
          <w:sz w:val="28"/>
          <w:szCs w:val="28"/>
        </w:rPr>
        <w:t xml:space="preserve">w postępowaniu o udzielenie zamówienia publicznego prowadzonym </w:t>
      </w:r>
    </w:p>
    <w:p w:rsidR="00F15020" w:rsidRPr="00BF4D63" w:rsidRDefault="002E6F78" w:rsidP="00BF4D63">
      <w:pPr>
        <w:spacing w:before="0"/>
        <w:ind w:left="709"/>
        <w:jc w:val="center"/>
        <w:rPr>
          <w:rFonts w:ascii="Garamond" w:hAnsi="Garamond"/>
          <w:b/>
          <w:sz w:val="28"/>
          <w:szCs w:val="28"/>
        </w:rPr>
      </w:pPr>
      <w:r w:rsidRPr="00EE2543">
        <w:rPr>
          <w:rFonts w:ascii="Garamond" w:hAnsi="Garamond"/>
          <w:b/>
          <w:sz w:val="28"/>
          <w:szCs w:val="28"/>
        </w:rPr>
        <w:t>w trybie przetargu nieograniczonego na:</w:t>
      </w:r>
    </w:p>
    <w:p w:rsidR="009A15EB" w:rsidRDefault="009A15EB" w:rsidP="007C638B">
      <w:pPr>
        <w:spacing w:before="0"/>
        <w:ind w:left="709"/>
        <w:jc w:val="center"/>
        <w:rPr>
          <w:rFonts w:ascii="Garamond" w:hAnsi="Garamond"/>
          <w:b/>
          <w:sz w:val="32"/>
          <w:szCs w:val="32"/>
        </w:rPr>
      </w:pPr>
    </w:p>
    <w:p w:rsidR="009A15EB" w:rsidRPr="00AA46CE" w:rsidRDefault="00AA46CE" w:rsidP="00151BB3">
      <w:pPr>
        <w:spacing w:before="0"/>
        <w:ind w:left="709"/>
        <w:jc w:val="center"/>
        <w:rPr>
          <w:rFonts w:ascii="Garamond" w:hAnsi="Garamond"/>
          <w:b/>
          <w:sz w:val="32"/>
          <w:szCs w:val="32"/>
        </w:rPr>
      </w:pPr>
      <w:r w:rsidRPr="00AA46CE">
        <w:rPr>
          <w:rFonts w:ascii="Garamond" w:hAnsi="Garamond"/>
          <w:b/>
          <w:sz w:val="32"/>
          <w:szCs w:val="32"/>
        </w:rPr>
        <w:t>Dostawę i wdrożenie systemu cyfrowej rejestracji przebiegu rozpraw sądowych w sądach powszechnych</w:t>
      </w:r>
    </w:p>
    <w:p w:rsidR="00AA46CE" w:rsidRDefault="00AA46CE" w:rsidP="00151BB3">
      <w:pPr>
        <w:spacing w:before="0"/>
        <w:ind w:left="709"/>
        <w:jc w:val="center"/>
        <w:rPr>
          <w:rFonts w:ascii="Garamond" w:hAnsi="Garamond"/>
          <w:b/>
          <w:sz w:val="32"/>
          <w:szCs w:val="32"/>
          <w:u w:val="single"/>
        </w:rPr>
      </w:pPr>
    </w:p>
    <w:p w:rsidR="002E6F78" w:rsidRDefault="00103D18" w:rsidP="00151BB3">
      <w:pPr>
        <w:spacing w:before="0"/>
        <w:ind w:left="709"/>
        <w:jc w:val="center"/>
        <w:rPr>
          <w:rFonts w:ascii="Garamond" w:hAnsi="Garamond"/>
          <w:b/>
          <w:sz w:val="32"/>
          <w:szCs w:val="32"/>
          <w:u w:val="single"/>
        </w:rPr>
      </w:pPr>
      <w:r>
        <w:rPr>
          <w:rFonts w:ascii="Garamond" w:hAnsi="Garamond"/>
          <w:b/>
          <w:sz w:val="32"/>
          <w:szCs w:val="32"/>
          <w:u w:val="single"/>
        </w:rPr>
        <w:t xml:space="preserve">Znak sprawy: </w:t>
      </w:r>
      <w:r w:rsidRPr="000B34A2">
        <w:rPr>
          <w:rFonts w:ascii="Garamond" w:hAnsi="Garamond"/>
          <w:b/>
          <w:sz w:val="32"/>
          <w:szCs w:val="32"/>
          <w:u w:val="single"/>
        </w:rPr>
        <w:t>BOF-II-3710-</w:t>
      </w:r>
      <w:r w:rsidR="0008684B" w:rsidRPr="000B34A2">
        <w:rPr>
          <w:rFonts w:ascii="Garamond" w:hAnsi="Garamond"/>
          <w:b/>
          <w:sz w:val="32"/>
          <w:szCs w:val="32"/>
          <w:u w:val="single"/>
        </w:rPr>
        <w:t>38/14</w:t>
      </w:r>
    </w:p>
    <w:p w:rsidR="002A25D6" w:rsidRDefault="002A25D6" w:rsidP="00151BB3">
      <w:pPr>
        <w:spacing w:before="0"/>
        <w:ind w:left="709"/>
        <w:jc w:val="center"/>
        <w:rPr>
          <w:rFonts w:ascii="Garamond" w:hAnsi="Garamond"/>
          <w:b/>
          <w:sz w:val="32"/>
          <w:szCs w:val="32"/>
          <w:u w:val="single"/>
        </w:rPr>
      </w:pPr>
    </w:p>
    <w:p w:rsidR="00237FD9" w:rsidRDefault="00237FD9" w:rsidP="00151BB3">
      <w:pPr>
        <w:spacing w:before="0"/>
        <w:ind w:left="709"/>
        <w:jc w:val="center"/>
        <w:rPr>
          <w:rFonts w:ascii="Garamond" w:hAnsi="Garamond"/>
          <w:b/>
          <w:sz w:val="32"/>
          <w:szCs w:val="32"/>
          <w:u w:val="single"/>
        </w:rPr>
      </w:pPr>
    </w:p>
    <w:p w:rsidR="00237FD9" w:rsidRDefault="00237FD9" w:rsidP="00151BB3">
      <w:pPr>
        <w:spacing w:before="0"/>
        <w:ind w:left="709"/>
        <w:jc w:val="center"/>
        <w:rPr>
          <w:rFonts w:ascii="Garamond" w:hAnsi="Garamond"/>
          <w:b/>
          <w:sz w:val="32"/>
          <w:szCs w:val="32"/>
          <w:u w:val="single"/>
        </w:rPr>
      </w:pPr>
    </w:p>
    <w:p w:rsidR="00CF0A02" w:rsidRDefault="00CF0A02" w:rsidP="00BF4D63">
      <w:pPr>
        <w:keepNext/>
        <w:keepLines/>
        <w:spacing w:before="0"/>
        <w:jc w:val="center"/>
        <w:rPr>
          <w:rFonts w:ascii="Garamond" w:hAnsi="Garamond"/>
        </w:rPr>
      </w:pPr>
    </w:p>
    <w:p w:rsidR="00C7224B" w:rsidRDefault="00C7224B" w:rsidP="00BF4D63">
      <w:pPr>
        <w:keepNext/>
        <w:keepLines/>
        <w:spacing w:before="0"/>
        <w:jc w:val="center"/>
        <w:rPr>
          <w:rFonts w:ascii="Garamond" w:hAnsi="Garamond"/>
        </w:rPr>
      </w:pPr>
    </w:p>
    <w:p w:rsidR="00237FD9" w:rsidRPr="007C638B" w:rsidRDefault="00237FD9" w:rsidP="006752F1">
      <w:pPr>
        <w:keepNext/>
        <w:keepLines/>
        <w:spacing w:before="0"/>
        <w:rPr>
          <w:rFonts w:ascii="Garamond" w:hAnsi="Garamond"/>
        </w:rPr>
      </w:pPr>
    </w:p>
    <w:p w:rsidR="008E6E48" w:rsidRPr="00EE2543" w:rsidRDefault="007947C6" w:rsidP="008E6E48">
      <w:pPr>
        <w:spacing w:before="0"/>
        <w:rPr>
          <w:rFonts w:ascii="Garamond" w:hAnsi="Garamond"/>
          <w:b/>
          <w:sz w:val="28"/>
        </w:rPr>
      </w:pPr>
      <w:r w:rsidRPr="00EE2543">
        <w:rPr>
          <w:rFonts w:ascii="Garamond" w:hAnsi="Garamond"/>
          <w:b/>
          <w:sz w:val="28"/>
        </w:rPr>
        <w:t xml:space="preserve">   </w:t>
      </w:r>
      <w:r w:rsidR="00061F85" w:rsidRPr="00EE2543">
        <w:rPr>
          <w:rFonts w:ascii="Garamond" w:hAnsi="Garamond"/>
          <w:b/>
          <w:sz w:val="28"/>
        </w:rPr>
        <w:t xml:space="preserve"> </w:t>
      </w:r>
      <w:r w:rsidR="008E6E48" w:rsidRPr="00EE2543">
        <w:rPr>
          <w:rFonts w:ascii="Garamond" w:hAnsi="Garamond"/>
          <w:b/>
          <w:sz w:val="28"/>
        </w:rPr>
        <w:t>ZATWIERDZAM:</w:t>
      </w:r>
    </w:p>
    <w:p w:rsidR="000D13C8" w:rsidRDefault="008E6E48" w:rsidP="00C7224B">
      <w:pPr>
        <w:spacing w:before="0"/>
        <w:ind w:firstLine="454"/>
        <w:rPr>
          <w:rFonts w:ascii="Garamond" w:hAnsi="Garamond"/>
        </w:rPr>
      </w:pPr>
      <w:r w:rsidRPr="00EE2543">
        <w:rPr>
          <w:rFonts w:ascii="Garamond" w:hAnsi="Garamond"/>
        </w:rPr>
        <w:t xml:space="preserve">   z upoważnienia         </w:t>
      </w:r>
      <w:r w:rsidR="000D13C8" w:rsidRPr="00EE2543">
        <w:rPr>
          <w:rFonts w:ascii="Garamond" w:hAnsi="Garamond"/>
        </w:rPr>
        <w:t xml:space="preserve">     </w:t>
      </w:r>
    </w:p>
    <w:p w:rsidR="008E6E48" w:rsidRPr="00EE2543" w:rsidRDefault="000D13C8" w:rsidP="008E6E48">
      <w:pPr>
        <w:spacing w:before="0"/>
        <w:rPr>
          <w:rFonts w:ascii="Garamond" w:hAnsi="Garamond"/>
        </w:rPr>
      </w:pPr>
      <w:r>
        <w:rPr>
          <w:rFonts w:ascii="Garamond" w:hAnsi="Garamond"/>
        </w:rPr>
        <w:t xml:space="preserve">     </w:t>
      </w:r>
      <w:r w:rsidR="008E6E48" w:rsidRPr="00EE2543">
        <w:rPr>
          <w:rFonts w:ascii="Garamond" w:hAnsi="Garamond"/>
        </w:rPr>
        <w:t>Dyrektora Generalnego</w:t>
      </w:r>
    </w:p>
    <w:p w:rsidR="008E6E48" w:rsidRPr="00EE2543" w:rsidRDefault="008E6E48" w:rsidP="008E6E48">
      <w:pPr>
        <w:spacing w:before="0"/>
        <w:rPr>
          <w:rFonts w:ascii="Garamond" w:hAnsi="Garamond"/>
        </w:rPr>
      </w:pPr>
      <w:r w:rsidRPr="00EE2543">
        <w:rPr>
          <w:rFonts w:ascii="Garamond" w:hAnsi="Garamond"/>
        </w:rPr>
        <w:t>Ministerstwa Sprawiedliwości</w:t>
      </w:r>
    </w:p>
    <w:p w:rsidR="008E6E48" w:rsidRPr="00352439" w:rsidRDefault="00AC5E81" w:rsidP="008E6E48">
      <w:pPr>
        <w:tabs>
          <w:tab w:val="left" w:pos="9070"/>
        </w:tabs>
        <w:spacing w:before="0"/>
        <w:ind w:right="4536"/>
        <w:rPr>
          <w:rFonts w:ascii="Garamond" w:hAnsi="Garamond"/>
          <w:b/>
        </w:rPr>
      </w:pPr>
      <w:r>
        <w:rPr>
          <w:rFonts w:ascii="Garamond" w:hAnsi="Garamond"/>
          <w:b/>
        </w:rPr>
        <w:t xml:space="preserve">                 </w:t>
      </w:r>
      <w:r w:rsidR="00304A50">
        <w:rPr>
          <w:rFonts w:ascii="Garamond" w:hAnsi="Garamond"/>
          <w:b/>
        </w:rPr>
        <w:t>/-/</w:t>
      </w:r>
    </w:p>
    <w:p w:rsidR="0052284F" w:rsidRDefault="000323E7" w:rsidP="00AA46CE">
      <w:pPr>
        <w:tabs>
          <w:tab w:val="left" w:pos="9070"/>
        </w:tabs>
        <w:spacing w:before="0"/>
        <w:ind w:right="4536"/>
        <w:rPr>
          <w:rFonts w:ascii="Garamond" w:hAnsi="Garamond"/>
          <w:b/>
        </w:rPr>
      </w:pPr>
      <w:r>
        <w:rPr>
          <w:rFonts w:ascii="Garamond" w:hAnsi="Garamond"/>
          <w:b/>
        </w:rPr>
        <w:t xml:space="preserve">      </w:t>
      </w:r>
      <w:r w:rsidR="0052284F">
        <w:rPr>
          <w:rFonts w:ascii="Garamond" w:hAnsi="Garamond"/>
          <w:b/>
        </w:rPr>
        <w:t>Agnieszka Boboli</w:t>
      </w:r>
    </w:p>
    <w:p w:rsidR="0052284F" w:rsidRDefault="0052284F" w:rsidP="00AA46CE">
      <w:pPr>
        <w:tabs>
          <w:tab w:val="left" w:pos="9070"/>
        </w:tabs>
        <w:spacing w:before="0"/>
        <w:ind w:right="4536"/>
        <w:rPr>
          <w:rFonts w:ascii="Garamond" w:hAnsi="Garamond"/>
        </w:rPr>
      </w:pPr>
      <w:r>
        <w:rPr>
          <w:rFonts w:ascii="Garamond" w:hAnsi="Garamond"/>
        </w:rPr>
        <w:t xml:space="preserve">        </w:t>
      </w:r>
      <w:r w:rsidR="0006367F">
        <w:rPr>
          <w:rFonts w:ascii="Garamond" w:hAnsi="Garamond"/>
        </w:rPr>
        <w:t>Przewodnicząc</w:t>
      </w:r>
      <w:r>
        <w:rPr>
          <w:rFonts w:ascii="Garamond" w:hAnsi="Garamond"/>
        </w:rPr>
        <w:t xml:space="preserve">y </w:t>
      </w:r>
    </w:p>
    <w:p w:rsidR="004A7D92" w:rsidRPr="0052284F" w:rsidRDefault="007A3644" w:rsidP="00AA46CE">
      <w:pPr>
        <w:tabs>
          <w:tab w:val="left" w:pos="9070"/>
        </w:tabs>
        <w:spacing w:before="0"/>
        <w:ind w:right="4536"/>
        <w:rPr>
          <w:rFonts w:ascii="Garamond" w:hAnsi="Garamond"/>
          <w:b/>
        </w:rPr>
      </w:pPr>
      <w:r>
        <w:rPr>
          <w:rFonts w:ascii="Garamond" w:hAnsi="Garamond"/>
        </w:rPr>
        <w:t xml:space="preserve">    </w:t>
      </w:r>
      <w:r w:rsidR="0006367F">
        <w:rPr>
          <w:rFonts w:ascii="Garamond" w:hAnsi="Garamond"/>
        </w:rPr>
        <w:t>Komisji Przetargowej</w:t>
      </w:r>
    </w:p>
    <w:p w:rsidR="00C7224B" w:rsidRDefault="00113D16" w:rsidP="00BF4D63">
      <w:pPr>
        <w:tabs>
          <w:tab w:val="left" w:pos="9070"/>
        </w:tabs>
        <w:spacing w:before="0"/>
        <w:ind w:right="4534"/>
        <w:rPr>
          <w:rFonts w:ascii="Garamond" w:hAnsi="Garamond"/>
        </w:rPr>
      </w:pPr>
      <w:r>
        <w:rPr>
          <w:rFonts w:ascii="Garamond" w:hAnsi="Garamond"/>
        </w:rPr>
        <w:t xml:space="preserve">      </w:t>
      </w:r>
    </w:p>
    <w:p w:rsidR="00C7224B" w:rsidRDefault="00C7224B" w:rsidP="00BF4D63">
      <w:pPr>
        <w:tabs>
          <w:tab w:val="left" w:pos="9070"/>
        </w:tabs>
        <w:spacing w:before="0"/>
        <w:ind w:right="4534"/>
        <w:rPr>
          <w:rFonts w:ascii="Garamond" w:hAnsi="Garamond"/>
        </w:rPr>
      </w:pPr>
    </w:p>
    <w:p w:rsidR="0006367F" w:rsidRDefault="0006367F" w:rsidP="00BF4D63">
      <w:pPr>
        <w:tabs>
          <w:tab w:val="left" w:pos="9070"/>
        </w:tabs>
        <w:spacing w:before="0"/>
        <w:ind w:right="4534"/>
        <w:rPr>
          <w:rFonts w:ascii="Garamond" w:hAnsi="Garamond"/>
        </w:rPr>
      </w:pPr>
    </w:p>
    <w:p w:rsidR="0006367F" w:rsidRPr="00BF4D63" w:rsidRDefault="0006367F" w:rsidP="00BF4D63">
      <w:pPr>
        <w:tabs>
          <w:tab w:val="left" w:pos="9070"/>
        </w:tabs>
        <w:spacing w:before="0"/>
        <w:ind w:right="4534"/>
        <w:rPr>
          <w:rFonts w:ascii="Garamond" w:hAnsi="Garamond"/>
        </w:rPr>
      </w:pPr>
    </w:p>
    <w:p w:rsidR="003E3CE2" w:rsidRDefault="003E3CE2" w:rsidP="00151BB3">
      <w:pPr>
        <w:spacing w:before="0"/>
        <w:ind w:right="-2"/>
        <w:jc w:val="center"/>
        <w:rPr>
          <w:rFonts w:ascii="Garamond" w:hAnsi="Garamond"/>
          <w:b/>
        </w:rPr>
      </w:pPr>
    </w:p>
    <w:p w:rsidR="005D0740" w:rsidRDefault="005D0740" w:rsidP="00151BB3">
      <w:pPr>
        <w:spacing w:before="0"/>
        <w:ind w:right="-2"/>
        <w:jc w:val="center"/>
        <w:rPr>
          <w:rFonts w:ascii="Garamond" w:hAnsi="Garamond"/>
          <w:b/>
        </w:rPr>
      </w:pPr>
    </w:p>
    <w:p w:rsidR="00710B8E" w:rsidRDefault="00710B8E" w:rsidP="00B666E8">
      <w:pPr>
        <w:spacing w:before="0"/>
        <w:ind w:right="-2"/>
        <w:rPr>
          <w:rFonts w:ascii="Garamond" w:hAnsi="Garamond"/>
          <w:b/>
        </w:rPr>
      </w:pPr>
    </w:p>
    <w:p w:rsidR="002E6F78" w:rsidRDefault="002E6F78" w:rsidP="00151BB3">
      <w:pPr>
        <w:spacing w:before="0"/>
        <w:ind w:right="-2"/>
        <w:jc w:val="center"/>
        <w:rPr>
          <w:rFonts w:ascii="Garamond" w:hAnsi="Garamond"/>
          <w:b/>
        </w:rPr>
      </w:pPr>
      <w:r w:rsidRPr="00EE2543">
        <w:rPr>
          <w:rFonts w:ascii="Garamond" w:hAnsi="Garamond"/>
          <w:b/>
        </w:rPr>
        <w:t xml:space="preserve">Warszawa, </w:t>
      </w:r>
      <w:r w:rsidR="00F0639E" w:rsidRPr="005A2074">
        <w:rPr>
          <w:rFonts w:ascii="Garamond" w:hAnsi="Garamond"/>
          <w:b/>
        </w:rPr>
        <w:t>dni</w:t>
      </w:r>
      <w:bookmarkStart w:id="0" w:name="_Ref63502588"/>
      <w:bookmarkStart w:id="1" w:name="_Ref63502592"/>
      <w:bookmarkStart w:id="2" w:name="_Toc63508239"/>
      <w:r w:rsidR="00D268A6" w:rsidRPr="005A2074">
        <w:rPr>
          <w:rFonts w:ascii="Garamond" w:hAnsi="Garamond"/>
          <w:b/>
        </w:rPr>
        <w:t xml:space="preserve">a </w:t>
      </w:r>
      <w:r w:rsidR="001E417A">
        <w:rPr>
          <w:rFonts w:ascii="Garamond" w:hAnsi="Garamond"/>
          <w:b/>
        </w:rPr>
        <w:t>30</w:t>
      </w:r>
      <w:bookmarkStart w:id="3" w:name="_GoBack"/>
      <w:bookmarkEnd w:id="3"/>
      <w:r w:rsidR="0098322E" w:rsidRPr="005A2074">
        <w:rPr>
          <w:rFonts w:ascii="Garamond" w:hAnsi="Garamond"/>
          <w:b/>
        </w:rPr>
        <w:t>.</w:t>
      </w:r>
      <w:r w:rsidR="007A3644" w:rsidRPr="005A2074">
        <w:rPr>
          <w:rFonts w:ascii="Garamond" w:hAnsi="Garamond"/>
          <w:b/>
        </w:rPr>
        <w:t xml:space="preserve">06.2014 </w:t>
      </w:r>
      <w:r w:rsidR="00A80591" w:rsidRPr="005A2074">
        <w:rPr>
          <w:rFonts w:ascii="Garamond" w:hAnsi="Garamond"/>
          <w:b/>
        </w:rPr>
        <w:t>r.</w:t>
      </w:r>
    </w:p>
    <w:p w:rsidR="00165DC3" w:rsidRPr="00EE2543" w:rsidRDefault="00165DC3" w:rsidP="00165DC3">
      <w:pPr>
        <w:pStyle w:val="Nagwek"/>
        <w:spacing w:before="0"/>
        <w:rPr>
          <w:rFonts w:ascii="Garamond" w:hAnsi="Garamond"/>
          <w:b/>
          <w:bCs/>
        </w:rPr>
      </w:pPr>
      <w:r w:rsidRPr="00EE2543">
        <w:rPr>
          <w:rFonts w:ascii="Garamond" w:hAnsi="Garamond"/>
          <w:b/>
          <w:bCs/>
        </w:rPr>
        <w:lastRenderedPageBreak/>
        <w:t>Rozdział I. Nazwa oraz adres Zamawiającego.</w:t>
      </w:r>
    </w:p>
    <w:p w:rsidR="00165DC3" w:rsidRPr="00EE2543" w:rsidRDefault="00165DC3" w:rsidP="009A74BD">
      <w:pPr>
        <w:spacing w:before="0"/>
        <w:rPr>
          <w:rFonts w:ascii="Garamond" w:hAnsi="Garamond"/>
        </w:rPr>
      </w:pPr>
      <w:r w:rsidRPr="00EE2543">
        <w:rPr>
          <w:rFonts w:ascii="Garamond" w:hAnsi="Garamond"/>
        </w:rPr>
        <w:t>Ministerstwo Sprawiedliwości</w:t>
      </w:r>
    </w:p>
    <w:p w:rsidR="00165DC3" w:rsidRPr="00EE2543" w:rsidRDefault="00165DC3" w:rsidP="009A74BD">
      <w:pPr>
        <w:pStyle w:val="Stopka"/>
        <w:tabs>
          <w:tab w:val="clear" w:pos="4536"/>
          <w:tab w:val="clear" w:pos="9072"/>
        </w:tabs>
        <w:spacing w:before="0"/>
        <w:rPr>
          <w:rFonts w:ascii="Garamond" w:hAnsi="Garamond"/>
        </w:rPr>
      </w:pPr>
      <w:r w:rsidRPr="00EE2543">
        <w:rPr>
          <w:rFonts w:ascii="Garamond" w:hAnsi="Garamond"/>
        </w:rPr>
        <w:t>Al</w:t>
      </w:r>
      <w:r>
        <w:rPr>
          <w:rFonts w:ascii="Garamond" w:hAnsi="Garamond"/>
        </w:rPr>
        <w:t xml:space="preserve">eje Ujazdowskie </w:t>
      </w:r>
      <w:r w:rsidRPr="00EE2543">
        <w:rPr>
          <w:rFonts w:ascii="Garamond" w:hAnsi="Garamond"/>
        </w:rPr>
        <w:t>11</w:t>
      </w:r>
    </w:p>
    <w:p w:rsidR="00165DC3" w:rsidRPr="00EE2543" w:rsidRDefault="002E59AC" w:rsidP="009A74BD">
      <w:pPr>
        <w:pStyle w:val="Stopka"/>
        <w:tabs>
          <w:tab w:val="clear" w:pos="4536"/>
          <w:tab w:val="clear" w:pos="9072"/>
        </w:tabs>
        <w:spacing w:before="0"/>
        <w:rPr>
          <w:rFonts w:ascii="Garamond" w:hAnsi="Garamond"/>
        </w:rPr>
      </w:pPr>
      <w:r>
        <w:rPr>
          <w:rFonts w:ascii="Garamond" w:hAnsi="Garamond"/>
        </w:rPr>
        <w:t>00-567</w:t>
      </w:r>
      <w:r w:rsidR="00165DC3" w:rsidRPr="00EE2543">
        <w:rPr>
          <w:rFonts w:ascii="Garamond" w:hAnsi="Garamond"/>
        </w:rPr>
        <w:t xml:space="preserve"> Warszawa</w:t>
      </w:r>
    </w:p>
    <w:p w:rsidR="00165DC3" w:rsidRPr="00EE2543" w:rsidRDefault="00165DC3" w:rsidP="00165DC3">
      <w:pPr>
        <w:pStyle w:val="Nagwek"/>
        <w:spacing w:before="0"/>
        <w:rPr>
          <w:rFonts w:ascii="Garamond" w:hAnsi="Garamond"/>
          <w:b/>
          <w:bCs/>
        </w:rPr>
      </w:pPr>
    </w:p>
    <w:p w:rsidR="00165DC3" w:rsidRPr="00EE2543" w:rsidRDefault="00165DC3" w:rsidP="00165DC3">
      <w:pPr>
        <w:pStyle w:val="Nagwek"/>
        <w:spacing w:before="0"/>
        <w:rPr>
          <w:rFonts w:ascii="Garamond" w:hAnsi="Garamond"/>
          <w:b/>
          <w:bCs/>
        </w:rPr>
      </w:pPr>
      <w:r w:rsidRPr="00EE2543">
        <w:rPr>
          <w:rFonts w:ascii="Garamond" w:hAnsi="Garamond"/>
          <w:b/>
          <w:bCs/>
        </w:rPr>
        <w:t>Rozdział II. Tryb udzielenia zamówienia.</w:t>
      </w:r>
    </w:p>
    <w:p w:rsidR="00165DC3" w:rsidRPr="00EE2543" w:rsidRDefault="00165DC3" w:rsidP="00F96AA7">
      <w:pPr>
        <w:numPr>
          <w:ilvl w:val="0"/>
          <w:numId w:val="10"/>
        </w:numPr>
        <w:spacing w:before="0"/>
        <w:rPr>
          <w:rFonts w:ascii="Garamond" w:hAnsi="Garamond"/>
        </w:rPr>
      </w:pPr>
      <w:r w:rsidRPr="00EE2543">
        <w:rPr>
          <w:rFonts w:ascii="Garamond" w:hAnsi="Garamond"/>
          <w:szCs w:val="24"/>
        </w:rPr>
        <w:t xml:space="preserve">Postępowanie o udzielenie zamówienia publicznego prowadzone jest w trybie przetargu nieograniczonego, na podstawie </w:t>
      </w:r>
      <w:r w:rsidRPr="00EE2543">
        <w:rPr>
          <w:rFonts w:ascii="Garamond" w:hAnsi="Garamond"/>
          <w:i/>
          <w:iCs/>
          <w:szCs w:val="24"/>
        </w:rPr>
        <w:t xml:space="preserve">art. 10 ust. 1 </w:t>
      </w:r>
      <w:r>
        <w:rPr>
          <w:rFonts w:ascii="Garamond" w:hAnsi="Garamond"/>
          <w:i/>
          <w:iCs/>
        </w:rPr>
        <w:t xml:space="preserve">ustawy z dnia 29 stycznia 2004r. </w:t>
      </w:r>
      <w:r w:rsidRPr="00EE2543">
        <w:rPr>
          <w:rFonts w:ascii="Garamond" w:hAnsi="Garamond"/>
          <w:i/>
          <w:iCs/>
        </w:rPr>
        <w:t xml:space="preserve">Prawo zamówień publicznych </w:t>
      </w:r>
      <w:r w:rsidR="00F766F6">
        <w:rPr>
          <w:rFonts w:ascii="Garamond" w:hAnsi="Garamond"/>
          <w:szCs w:val="24"/>
        </w:rPr>
        <w:t>(</w:t>
      </w:r>
      <w:r w:rsidR="00C72AEF">
        <w:rPr>
          <w:rFonts w:ascii="Garamond" w:hAnsi="Garamond"/>
          <w:szCs w:val="24"/>
        </w:rPr>
        <w:t>Dz. U. z 2013 r. poz. 907</w:t>
      </w:r>
      <w:r w:rsidR="00E504D5">
        <w:rPr>
          <w:rFonts w:ascii="Garamond" w:hAnsi="Garamond"/>
          <w:szCs w:val="24"/>
        </w:rPr>
        <w:t xml:space="preserve"> ze zm.</w:t>
      </w:r>
      <w:r w:rsidRPr="00EE2543">
        <w:rPr>
          <w:rFonts w:ascii="Garamond" w:hAnsi="Garamond"/>
          <w:szCs w:val="24"/>
        </w:rPr>
        <w:t>)</w:t>
      </w:r>
      <w:r w:rsidR="00F01C42">
        <w:rPr>
          <w:rFonts w:ascii="Garamond" w:hAnsi="Garamond"/>
        </w:rPr>
        <w:t xml:space="preserve">, </w:t>
      </w:r>
      <w:r w:rsidRPr="00EE2543">
        <w:rPr>
          <w:rFonts w:ascii="Garamond" w:hAnsi="Garamond"/>
        </w:rPr>
        <w:t>zwanej dalej „ustawą”</w:t>
      </w:r>
      <w:r w:rsidR="00080790">
        <w:rPr>
          <w:rFonts w:ascii="Garamond" w:hAnsi="Garamond"/>
        </w:rPr>
        <w:t xml:space="preserve"> </w:t>
      </w:r>
      <w:r w:rsidRPr="00EE2543">
        <w:rPr>
          <w:rFonts w:ascii="Garamond" w:hAnsi="Garamond"/>
        </w:rPr>
        <w:t>oraz na podstawie przepisów wykonawczych wydanych na jej podstawie.</w:t>
      </w:r>
    </w:p>
    <w:p w:rsidR="00165DC3" w:rsidRPr="00EE2543" w:rsidRDefault="00165DC3" w:rsidP="00F96AA7">
      <w:pPr>
        <w:numPr>
          <w:ilvl w:val="0"/>
          <w:numId w:val="10"/>
        </w:numPr>
        <w:spacing w:before="0"/>
        <w:rPr>
          <w:rFonts w:ascii="Garamond" w:hAnsi="Garamond"/>
        </w:rPr>
      </w:pPr>
      <w:r w:rsidRPr="00EE2543">
        <w:rPr>
          <w:rFonts w:ascii="Garamond" w:hAnsi="Garamond"/>
        </w:rPr>
        <w:t>W sprawach nieuregulowanych niniejszą Specyfikacją Istotnych Warunków Zamówienia, zwaną dalej „SIWZ”, mają zastosowanie przepisy ww. ustawy.</w:t>
      </w:r>
    </w:p>
    <w:p w:rsidR="00151BB3" w:rsidRPr="00EE2543" w:rsidRDefault="00151BB3" w:rsidP="00151BB3">
      <w:pPr>
        <w:pStyle w:val="Nagwek"/>
        <w:spacing w:before="0"/>
        <w:rPr>
          <w:rFonts w:ascii="Garamond" w:hAnsi="Garamond"/>
          <w:b/>
          <w:bCs/>
        </w:rPr>
      </w:pPr>
    </w:p>
    <w:p w:rsidR="006C6CFD" w:rsidRPr="00EE2543" w:rsidRDefault="006C6CFD" w:rsidP="00151BB3">
      <w:pPr>
        <w:pStyle w:val="Nagwek"/>
        <w:spacing w:before="0"/>
        <w:rPr>
          <w:rFonts w:ascii="Garamond" w:hAnsi="Garamond"/>
          <w:b/>
          <w:bCs/>
        </w:rPr>
      </w:pPr>
      <w:r w:rsidRPr="00EE2543">
        <w:rPr>
          <w:rFonts w:ascii="Garamond" w:hAnsi="Garamond"/>
          <w:b/>
          <w:bCs/>
        </w:rPr>
        <w:t>Rozdział III. Opis przedmiotu zamówienia.</w:t>
      </w:r>
    </w:p>
    <w:p w:rsidR="006C6CFD" w:rsidRPr="00EE2543" w:rsidRDefault="006C6CFD" w:rsidP="00F96AA7">
      <w:pPr>
        <w:numPr>
          <w:ilvl w:val="0"/>
          <w:numId w:val="11"/>
        </w:numPr>
        <w:spacing w:before="0"/>
        <w:rPr>
          <w:rFonts w:ascii="Garamond" w:hAnsi="Garamond"/>
        </w:rPr>
      </w:pPr>
      <w:r w:rsidRPr="00EE2543">
        <w:rPr>
          <w:rFonts w:ascii="Garamond" w:hAnsi="Garamond"/>
          <w:bCs/>
          <w:szCs w:val="28"/>
        </w:rPr>
        <w:t xml:space="preserve">Nazwa zamówienia nadana przez Zamawiającego: </w:t>
      </w:r>
    </w:p>
    <w:p w:rsidR="006C6CFD" w:rsidRPr="00E64467" w:rsidRDefault="006C6CFD" w:rsidP="00151BB3">
      <w:pPr>
        <w:spacing w:before="0"/>
        <w:ind w:left="567"/>
        <w:rPr>
          <w:rFonts w:ascii="Garamond" w:hAnsi="Garamond"/>
          <w:szCs w:val="24"/>
        </w:rPr>
      </w:pPr>
      <w:r w:rsidRPr="00E64467">
        <w:rPr>
          <w:rFonts w:ascii="Garamond" w:hAnsi="Garamond"/>
          <w:szCs w:val="24"/>
        </w:rPr>
        <w:t>„</w:t>
      </w:r>
      <w:r w:rsidR="00E64467">
        <w:rPr>
          <w:rFonts w:ascii="Garamond" w:hAnsi="Garamond"/>
        </w:rPr>
        <w:t xml:space="preserve">Dostawa </w:t>
      </w:r>
      <w:r w:rsidR="00E64467" w:rsidRPr="00E64467">
        <w:rPr>
          <w:rFonts w:ascii="Garamond" w:hAnsi="Garamond"/>
        </w:rPr>
        <w:t>i wdrożenie systemu cyfrowej rejestracji przebiegu rozpraw sądowych w sądach powszechnych</w:t>
      </w:r>
      <w:r w:rsidRPr="00E64467">
        <w:rPr>
          <w:rFonts w:ascii="Garamond" w:hAnsi="Garamond"/>
          <w:szCs w:val="24"/>
        </w:rPr>
        <w:t>”.</w:t>
      </w:r>
    </w:p>
    <w:p w:rsidR="00DD41D0" w:rsidRPr="00EE2543" w:rsidRDefault="006C6CFD" w:rsidP="00F96AA7">
      <w:pPr>
        <w:numPr>
          <w:ilvl w:val="0"/>
          <w:numId w:val="11"/>
        </w:numPr>
        <w:spacing w:before="0"/>
        <w:rPr>
          <w:rFonts w:ascii="Garamond" w:hAnsi="Garamond"/>
          <w:bCs/>
        </w:rPr>
      </w:pPr>
      <w:r w:rsidRPr="00EE2543">
        <w:rPr>
          <w:rFonts w:ascii="Garamond" w:hAnsi="Garamond"/>
          <w:bCs/>
        </w:rPr>
        <w:t xml:space="preserve">Znak sprawy postępowania nadany przez </w:t>
      </w:r>
      <w:r w:rsidRPr="00E02509">
        <w:rPr>
          <w:rFonts w:ascii="Garamond" w:hAnsi="Garamond"/>
          <w:bCs/>
        </w:rPr>
        <w:t xml:space="preserve">Zamawiającego: </w:t>
      </w:r>
      <w:r w:rsidR="001A03F6" w:rsidRPr="00E02509">
        <w:rPr>
          <w:rFonts w:ascii="Garamond" w:hAnsi="Garamond"/>
          <w:b/>
        </w:rPr>
        <w:t>BOF</w:t>
      </w:r>
      <w:r w:rsidR="00C80238" w:rsidRPr="00E02509">
        <w:rPr>
          <w:rFonts w:ascii="Garamond" w:hAnsi="Garamond"/>
          <w:b/>
        </w:rPr>
        <w:t>-</w:t>
      </w:r>
      <w:r w:rsidR="00313F45" w:rsidRPr="00E02509">
        <w:rPr>
          <w:rFonts w:ascii="Garamond" w:hAnsi="Garamond"/>
          <w:b/>
        </w:rPr>
        <w:t>II-3710-</w:t>
      </w:r>
      <w:r w:rsidR="00E02509" w:rsidRPr="00E02509">
        <w:rPr>
          <w:rFonts w:ascii="Garamond" w:hAnsi="Garamond"/>
          <w:b/>
        </w:rPr>
        <w:t>38</w:t>
      </w:r>
      <w:r w:rsidR="00942093" w:rsidRPr="00E02509">
        <w:rPr>
          <w:rFonts w:ascii="Garamond" w:hAnsi="Garamond"/>
          <w:b/>
        </w:rPr>
        <w:t>/</w:t>
      </w:r>
      <w:r w:rsidR="00201033" w:rsidRPr="00E02509">
        <w:rPr>
          <w:rFonts w:ascii="Garamond" w:hAnsi="Garamond"/>
          <w:b/>
        </w:rPr>
        <w:t>1</w:t>
      </w:r>
      <w:r w:rsidR="00E02509" w:rsidRPr="00E02509">
        <w:rPr>
          <w:rFonts w:ascii="Garamond" w:hAnsi="Garamond"/>
          <w:b/>
        </w:rPr>
        <w:t>4</w:t>
      </w:r>
    </w:p>
    <w:p w:rsidR="00E93BFB" w:rsidRPr="00015071" w:rsidRDefault="00E93BFB" w:rsidP="00E93BFB">
      <w:pPr>
        <w:numPr>
          <w:ilvl w:val="0"/>
          <w:numId w:val="11"/>
        </w:numPr>
        <w:spacing w:before="0"/>
        <w:rPr>
          <w:rFonts w:ascii="Garamond" w:hAnsi="Garamond"/>
        </w:rPr>
      </w:pPr>
      <w:r w:rsidRPr="00AD0D1C">
        <w:rPr>
          <w:rFonts w:ascii="Garamond" w:hAnsi="Garamond"/>
          <w:szCs w:val="24"/>
        </w:rPr>
        <w:t>N</w:t>
      </w:r>
      <w:r>
        <w:rPr>
          <w:rFonts w:ascii="Garamond" w:hAnsi="Garamond"/>
          <w:szCs w:val="24"/>
        </w:rPr>
        <w:t>azwy i kody określone</w:t>
      </w:r>
      <w:r w:rsidRPr="00AD0D1C">
        <w:rPr>
          <w:rFonts w:ascii="Garamond" w:hAnsi="Garamond"/>
          <w:szCs w:val="24"/>
        </w:rPr>
        <w:t xml:space="preserve"> według Wspólnego Słownika Zamówień (CPV) </w:t>
      </w:r>
      <w:r w:rsidRPr="00AD0D1C">
        <w:rPr>
          <w:rFonts w:ascii="Garamond" w:hAnsi="Garamond"/>
          <w:bCs/>
        </w:rPr>
        <w:t>dla niniejszego przedmiotu zamówienia</w:t>
      </w:r>
      <w:r>
        <w:rPr>
          <w:rFonts w:ascii="Garamond" w:hAnsi="Garamond"/>
          <w:szCs w:val="24"/>
        </w:rPr>
        <w:t xml:space="preserve"> </w:t>
      </w:r>
      <w:r w:rsidRPr="00BC54FA">
        <w:rPr>
          <w:rFonts w:ascii="Garamond" w:hAnsi="Garamond"/>
          <w:szCs w:val="24"/>
        </w:rPr>
        <w:t>oraz num</w:t>
      </w:r>
      <w:r>
        <w:rPr>
          <w:rFonts w:ascii="Garamond" w:hAnsi="Garamond"/>
          <w:szCs w:val="24"/>
        </w:rPr>
        <w:t>ery</w:t>
      </w:r>
      <w:r w:rsidR="00D33CE9">
        <w:rPr>
          <w:rFonts w:ascii="Garamond" w:hAnsi="Garamond"/>
          <w:szCs w:val="24"/>
        </w:rPr>
        <w:t xml:space="preserve"> kategorii usług </w:t>
      </w:r>
      <w:r>
        <w:rPr>
          <w:rFonts w:ascii="Garamond" w:hAnsi="Garamond"/>
          <w:szCs w:val="24"/>
        </w:rPr>
        <w:t>wraz z kodami</w:t>
      </w:r>
      <w:r w:rsidRPr="00BC54FA">
        <w:rPr>
          <w:rFonts w:ascii="Garamond" w:hAnsi="Garamond"/>
          <w:szCs w:val="24"/>
        </w:rPr>
        <w:t xml:space="preserve"> w ramach danej kategorii usług Centralnej Klasyfikacji Produktów (CPC) dla niniejszego przedmiotu zamówienia</w:t>
      </w:r>
      <w:r>
        <w:rPr>
          <w:rFonts w:ascii="Garamond" w:hAnsi="Garamond"/>
          <w:szCs w:val="24"/>
        </w:rPr>
        <w:t>:</w:t>
      </w:r>
    </w:p>
    <w:p w:rsidR="00E64467" w:rsidRPr="007D3DAB" w:rsidRDefault="00E64467" w:rsidP="00E64467">
      <w:pPr>
        <w:spacing w:before="0"/>
        <w:ind w:left="567"/>
        <w:rPr>
          <w:rFonts w:ascii="Garamond" w:hAnsi="Garamond"/>
        </w:rPr>
      </w:pPr>
      <w:r w:rsidRPr="007D3DAB">
        <w:rPr>
          <w:rFonts w:ascii="Garamond" w:hAnsi="Garamond"/>
          <w:u w:val="single"/>
        </w:rPr>
        <w:t>Główny przedmiot</w:t>
      </w:r>
      <w:r w:rsidRPr="007D3DAB">
        <w:rPr>
          <w:rFonts w:ascii="Garamond" w:hAnsi="Garamond"/>
        </w:rPr>
        <w:t>:</w:t>
      </w:r>
    </w:p>
    <w:p w:rsidR="00E64467" w:rsidRPr="007E7D68" w:rsidRDefault="00E64467" w:rsidP="00E64467">
      <w:pPr>
        <w:spacing w:before="0"/>
        <w:ind w:left="567"/>
        <w:rPr>
          <w:rFonts w:ascii="Garamond" w:hAnsi="Garamond"/>
        </w:rPr>
      </w:pPr>
      <w:r>
        <w:rPr>
          <w:rFonts w:ascii="Garamond" w:hAnsi="Garamond"/>
        </w:rPr>
        <w:t>Aparatura do nagrywania i powielania dźwięku i obrazu wideo</w:t>
      </w:r>
      <w:r w:rsidRPr="007E7D68">
        <w:rPr>
          <w:rFonts w:ascii="Garamond" w:hAnsi="Garamond"/>
        </w:rPr>
        <w:t>:</w:t>
      </w:r>
    </w:p>
    <w:p w:rsidR="00E64467" w:rsidRPr="007E7D68" w:rsidRDefault="00E64467" w:rsidP="00E64467">
      <w:pPr>
        <w:numPr>
          <w:ilvl w:val="0"/>
          <w:numId w:val="21"/>
        </w:numPr>
        <w:spacing w:before="0"/>
        <w:rPr>
          <w:rFonts w:ascii="Garamond" w:hAnsi="Garamond"/>
          <w:bCs/>
        </w:rPr>
      </w:pPr>
      <w:r>
        <w:rPr>
          <w:rFonts w:ascii="Garamond" w:hAnsi="Garamond"/>
          <w:bCs/>
        </w:rPr>
        <w:t>kod CPV: 32330000-5</w:t>
      </w:r>
    </w:p>
    <w:p w:rsidR="00E64467" w:rsidRPr="007D3DAB" w:rsidRDefault="00E64467" w:rsidP="00E64467">
      <w:pPr>
        <w:spacing w:before="0"/>
        <w:ind w:left="113" w:firstLine="454"/>
        <w:rPr>
          <w:rFonts w:ascii="Garamond" w:hAnsi="Garamond"/>
          <w:u w:val="single"/>
        </w:rPr>
      </w:pPr>
      <w:r w:rsidRPr="007D3DAB">
        <w:rPr>
          <w:rFonts w:ascii="Garamond" w:hAnsi="Garamond"/>
          <w:u w:val="single"/>
        </w:rPr>
        <w:t>Dodatkowe przedmioty:</w:t>
      </w:r>
    </w:p>
    <w:p w:rsidR="00E64467" w:rsidRPr="007E7D68" w:rsidRDefault="00E64467" w:rsidP="00E64467">
      <w:pPr>
        <w:spacing w:before="0"/>
        <w:ind w:left="567"/>
        <w:rPr>
          <w:rFonts w:ascii="Garamond" w:hAnsi="Garamond"/>
        </w:rPr>
      </w:pPr>
      <w:r>
        <w:rPr>
          <w:rFonts w:ascii="Garamond" w:hAnsi="Garamond"/>
        </w:rPr>
        <w:t>Mikrofony:</w:t>
      </w:r>
    </w:p>
    <w:p w:rsidR="00E64467" w:rsidRPr="007E7D68" w:rsidRDefault="00E64467" w:rsidP="00E64467">
      <w:pPr>
        <w:numPr>
          <w:ilvl w:val="0"/>
          <w:numId w:val="21"/>
        </w:numPr>
        <w:spacing w:before="0"/>
        <w:rPr>
          <w:rFonts w:ascii="Garamond" w:hAnsi="Garamond"/>
          <w:bCs/>
        </w:rPr>
      </w:pPr>
      <w:r>
        <w:rPr>
          <w:rFonts w:ascii="Garamond" w:hAnsi="Garamond"/>
          <w:bCs/>
        </w:rPr>
        <w:t>kod CPV: 32341000-5</w:t>
      </w:r>
    </w:p>
    <w:p w:rsidR="00E64467" w:rsidRPr="007E7D68" w:rsidRDefault="00E64467" w:rsidP="00E64467">
      <w:pPr>
        <w:spacing w:before="0"/>
        <w:ind w:left="567"/>
        <w:rPr>
          <w:rFonts w:ascii="Garamond" w:hAnsi="Garamond"/>
        </w:rPr>
      </w:pPr>
      <w:r>
        <w:rPr>
          <w:rFonts w:ascii="Garamond" w:hAnsi="Garamond"/>
        </w:rPr>
        <w:t>Sprzęt dźwiękowy:</w:t>
      </w:r>
    </w:p>
    <w:p w:rsidR="00E64467" w:rsidRPr="007E7D68" w:rsidRDefault="00E64467" w:rsidP="00E64467">
      <w:pPr>
        <w:numPr>
          <w:ilvl w:val="0"/>
          <w:numId w:val="21"/>
        </w:numPr>
        <w:spacing w:before="0"/>
        <w:rPr>
          <w:rFonts w:ascii="Garamond" w:hAnsi="Garamond"/>
          <w:bCs/>
        </w:rPr>
      </w:pPr>
      <w:r>
        <w:rPr>
          <w:rFonts w:ascii="Garamond" w:hAnsi="Garamond"/>
          <w:bCs/>
        </w:rPr>
        <w:t>kod CPV: 32342410-9</w:t>
      </w:r>
    </w:p>
    <w:p w:rsidR="00E64467" w:rsidRPr="007E7D68" w:rsidRDefault="00E64467" w:rsidP="00E64467">
      <w:pPr>
        <w:spacing w:before="0"/>
        <w:ind w:left="567"/>
        <w:rPr>
          <w:rFonts w:ascii="Garamond" w:hAnsi="Garamond"/>
        </w:rPr>
      </w:pPr>
      <w:r>
        <w:rPr>
          <w:rFonts w:ascii="Garamond" w:hAnsi="Garamond"/>
        </w:rPr>
        <w:t>Komputery osobiste</w:t>
      </w:r>
      <w:r w:rsidRPr="007E7D68">
        <w:rPr>
          <w:rFonts w:ascii="Garamond" w:hAnsi="Garamond"/>
        </w:rPr>
        <w:t>:</w:t>
      </w:r>
    </w:p>
    <w:p w:rsidR="00E64467" w:rsidRPr="007E7D68" w:rsidRDefault="00E64467" w:rsidP="00E64467">
      <w:pPr>
        <w:numPr>
          <w:ilvl w:val="0"/>
          <w:numId w:val="21"/>
        </w:numPr>
        <w:spacing w:before="0"/>
        <w:rPr>
          <w:rFonts w:ascii="Garamond" w:hAnsi="Garamond"/>
          <w:bCs/>
        </w:rPr>
      </w:pPr>
      <w:r>
        <w:rPr>
          <w:rFonts w:ascii="Garamond" w:hAnsi="Garamond"/>
          <w:bCs/>
        </w:rPr>
        <w:t>kod CPV: 30213000-5</w:t>
      </w:r>
    </w:p>
    <w:p w:rsidR="00E64467" w:rsidRPr="007E7D68" w:rsidRDefault="00E64467" w:rsidP="00E64467">
      <w:pPr>
        <w:spacing w:before="0"/>
        <w:ind w:left="567"/>
        <w:rPr>
          <w:rFonts w:ascii="Garamond" w:hAnsi="Garamond"/>
        </w:rPr>
      </w:pPr>
      <w:r>
        <w:rPr>
          <w:rFonts w:ascii="Garamond" w:hAnsi="Garamond"/>
        </w:rPr>
        <w:t>Serwery</w:t>
      </w:r>
      <w:r w:rsidRPr="007E7D68">
        <w:rPr>
          <w:rFonts w:ascii="Garamond" w:hAnsi="Garamond"/>
        </w:rPr>
        <w:t>:</w:t>
      </w:r>
    </w:p>
    <w:p w:rsidR="00E64467" w:rsidRPr="007E7D68" w:rsidRDefault="00E64467" w:rsidP="00E64467">
      <w:pPr>
        <w:numPr>
          <w:ilvl w:val="0"/>
          <w:numId w:val="21"/>
        </w:numPr>
        <w:spacing w:before="0"/>
        <w:rPr>
          <w:rFonts w:ascii="Garamond" w:hAnsi="Garamond"/>
          <w:bCs/>
        </w:rPr>
      </w:pPr>
      <w:r>
        <w:rPr>
          <w:rFonts w:ascii="Garamond" w:hAnsi="Garamond"/>
          <w:bCs/>
        </w:rPr>
        <w:t>kod CPV: 48820000-2</w:t>
      </w:r>
    </w:p>
    <w:p w:rsidR="00E64467" w:rsidRPr="007E7D68" w:rsidRDefault="00E64467" w:rsidP="00E64467">
      <w:pPr>
        <w:spacing w:before="0"/>
        <w:ind w:left="567"/>
        <w:rPr>
          <w:rFonts w:ascii="Garamond" w:hAnsi="Garamond"/>
        </w:rPr>
      </w:pPr>
      <w:r>
        <w:rPr>
          <w:rFonts w:ascii="Garamond" w:hAnsi="Garamond"/>
        </w:rPr>
        <w:t>Sprzęt wideokonferencyjny</w:t>
      </w:r>
      <w:r w:rsidRPr="007E7D68">
        <w:rPr>
          <w:rFonts w:ascii="Garamond" w:hAnsi="Garamond"/>
        </w:rPr>
        <w:t>:</w:t>
      </w:r>
    </w:p>
    <w:p w:rsidR="00E64467" w:rsidRDefault="00E64467" w:rsidP="00E64467">
      <w:pPr>
        <w:numPr>
          <w:ilvl w:val="0"/>
          <w:numId w:val="21"/>
        </w:numPr>
        <w:spacing w:before="0"/>
        <w:rPr>
          <w:rFonts w:ascii="Garamond" w:hAnsi="Garamond"/>
          <w:bCs/>
        </w:rPr>
      </w:pPr>
      <w:r>
        <w:rPr>
          <w:rFonts w:ascii="Garamond" w:hAnsi="Garamond"/>
          <w:bCs/>
        </w:rPr>
        <w:t>kod CPV: 32232000-8</w:t>
      </w:r>
    </w:p>
    <w:p w:rsidR="00E64467" w:rsidRPr="00791462" w:rsidRDefault="00E64467" w:rsidP="00E64467">
      <w:pPr>
        <w:spacing w:before="0"/>
        <w:ind w:left="567"/>
        <w:rPr>
          <w:rFonts w:ascii="Garamond" w:hAnsi="Garamond"/>
        </w:rPr>
      </w:pPr>
      <w:r>
        <w:rPr>
          <w:rFonts w:ascii="Garamond" w:hAnsi="Garamond"/>
        </w:rPr>
        <w:t>Usługi projektowe inne niż w zakresie robót budowlanych</w:t>
      </w:r>
      <w:r w:rsidRPr="00791462">
        <w:rPr>
          <w:rFonts w:ascii="Garamond" w:hAnsi="Garamond"/>
        </w:rPr>
        <w:t>:</w:t>
      </w:r>
    </w:p>
    <w:p w:rsidR="00E64467" w:rsidRPr="00791462" w:rsidRDefault="00E64467" w:rsidP="00E64467">
      <w:pPr>
        <w:numPr>
          <w:ilvl w:val="0"/>
          <w:numId w:val="21"/>
        </w:numPr>
        <w:spacing w:before="0"/>
        <w:rPr>
          <w:rFonts w:ascii="Garamond" w:hAnsi="Garamond"/>
          <w:bCs/>
        </w:rPr>
      </w:pPr>
      <w:r>
        <w:rPr>
          <w:rFonts w:ascii="Garamond" w:hAnsi="Garamond"/>
          <w:bCs/>
        </w:rPr>
        <w:t>kod CPV: 79421200-3</w:t>
      </w:r>
    </w:p>
    <w:p w:rsidR="00E64467" w:rsidRPr="00791462" w:rsidRDefault="00E64467" w:rsidP="00E64467">
      <w:pPr>
        <w:spacing w:before="0"/>
        <w:ind w:left="1287" w:hanging="360"/>
        <w:jc w:val="left"/>
        <w:outlineLvl w:val="9"/>
        <w:rPr>
          <w:szCs w:val="24"/>
        </w:rPr>
      </w:pPr>
      <w:r w:rsidRPr="00791462">
        <w:rPr>
          <w:rFonts w:ascii="Symbol" w:hAnsi="Symbol"/>
          <w:szCs w:val="24"/>
        </w:rPr>
        <w:t></w:t>
      </w:r>
      <w:r w:rsidRPr="00791462">
        <w:rPr>
          <w:sz w:val="14"/>
          <w:szCs w:val="14"/>
        </w:rPr>
        <w:t xml:space="preserve">        </w:t>
      </w:r>
      <w:r w:rsidRPr="00791462">
        <w:rPr>
          <w:rFonts w:ascii="Garamond" w:hAnsi="Garamond"/>
          <w:szCs w:val="24"/>
        </w:rPr>
        <w:t xml:space="preserve">kod CPC: </w:t>
      </w:r>
      <w:r>
        <w:rPr>
          <w:rFonts w:ascii="Garamond" w:hAnsi="Garamond"/>
          <w:szCs w:val="24"/>
        </w:rPr>
        <w:t>86601</w:t>
      </w:r>
    </w:p>
    <w:p w:rsidR="00E64467" w:rsidRDefault="00E64467" w:rsidP="00E64467">
      <w:pPr>
        <w:spacing w:before="0"/>
        <w:ind w:left="1287" w:hanging="360"/>
        <w:jc w:val="left"/>
        <w:outlineLvl w:val="9"/>
        <w:rPr>
          <w:rFonts w:ascii="Garamond" w:hAnsi="Garamond"/>
          <w:szCs w:val="24"/>
        </w:rPr>
      </w:pPr>
      <w:r w:rsidRPr="00791462">
        <w:rPr>
          <w:rFonts w:ascii="Symbol" w:hAnsi="Symbol"/>
          <w:szCs w:val="24"/>
        </w:rPr>
        <w:t></w:t>
      </w:r>
      <w:r w:rsidRPr="00791462">
        <w:rPr>
          <w:sz w:val="14"/>
          <w:szCs w:val="14"/>
        </w:rPr>
        <w:t xml:space="preserve">        </w:t>
      </w:r>
      <w:r w:rsidRPr="00791462">
        <w:rPr>
          <w:rFonts w:ascii="Garamond" w:hAnsi="Garamond"/>
          <w:szCs w:val="24"/>
        </w:rPr>
        <w:t xml:space="preserve">numer kategorii usługi: </w:t>
      </w:r>
      <w:r>
        <w:rPr>
          <w:rFonts w:ascii="Garamond" w:hAnsi="Garamond"/>
          <w:szCs w:val="24"/>
        </w:rPr>
        <w:t>11</w:t>
      </w:r>
    </w:p>
    <w:p w:rsidR="00E27852" w:rsidRDefault="00E27852" w:rsidP="00E64467">
      <w:pPr>
        <w:spacing w:before="0"/>
        <w:ind w:left="1287" w:hanging="360"/>
        <w:jc w:val="left"/>
        <w:outlineLvl w:val="9"/>
        <w:rPr>
          <w:rFonts w:ascii="Garamond" w:hAnsi="Garamond"/>
          <w:szCs w:val="24"/>
        </w:rPr>
      </w:pPr>
    </w:p>
    <w:p w:rsidR="00E27852" w:rsidRDefault="00E27852" w:rsidP="00E64467">
      <w:pPr>
        <w:spacing w:before="0"/>
        <w:ind w:left="1287" w:hanging="360"/>
        <w:jc w:val="left"/>
        <w:outlineLvl w:val="9"/>
        <w:rPr>
          <w:rFonts w:ascii="Garamond" w:hAnsi="Garamond"/>
          <w:szCs w:val="24"/>
        </w:rPr>
      </w:pPr>
    </w:p>
    <w:p w:rsidR="006C6CFD" w:rsidRPr="00495A05" w:rsidRDefault="006C6CFD" w:rsidP="00E06F6B">
      <w:pPr>
        <w:numPr>
          <w:ilvl w:val="0"/>
          <w:numId w:val="11"/>
        </w:numPr>
        <w:spacing w:before="0"/>
        <w:rPr>
          <w:rFonts w:ascii="Garamond" w:hAnsi="Garamond"/>
          <w:bCs/>
        </w:rPr>
      </w:pPr>
      <w:r w:rsidRPr="00495A05">
        <w:rPr>
          <w:rFonts w:ascii="Garamond" w:hAnsi="Garamond"/>
          <w:bCs/>
        </w:rPr>
        <w:lastRenderedPageBreak/>
        <w:t>Opis przedmiotu zamówienia:</w:t>
      </w:r>
    </w:p>
    <w:p w:rsidR="00F34DA1" w:rsidRPr="00F34DA1" w:rsidRDefault="00F34DA1" w:rsidP="00F34DA1">
      <w:pPr>
        <w:widowControl w:val="0"/>
        <w:autoSpaceDE w:val="0"/>
        <w:autoSpaceDN w:val="0"/>
        <w:adjustRightInd w:val="0"/>
        <w:spacing w:before="0"/>
        <w:ind w:left="360"/>
        <w:outlineLvl w:val="9"/>
        <w:rPr>
          <w:rFonts w:ascii="Garamond" w:hAnsi="Garamond"/>
        </w:rPr>
      </w:pPr>
      <w:r>
        <w:rPr>
          <w:rFonts w:ascii="Garamond" w:hAnsi="Garamond"/>
        </w:rPr>
        <w:t xml:space="preserve">Przedmiotem zamówienia </w:t>
      </w:r>
      <w:r w:rsidRPr="00F34DA1">
        <w:rPr>
          <w:rFonts w:ascii="Garamond" w:hAnsi="Garamond"/>
        </w:rPr>
        <w:t>jest, dostawa i wdrożenie systemu cyfrowej rejestracji przebiegu rozpraw sądowych w sądach powszechnych, zwanego dalej „Systemem”, oraz świadczenie usług serwisowych i wsparcia techniczn</w:t>
      </w:r>
      <w:r w:rsidR="00E810E8">
        <w:rPr>
          <w:rFonts w:ascii="Garamond" w:hAnsi="Garamond"/>
        </w:rPr>
        <w:t xml:space="preserve">ego dla Systemu. Przedmiot zamówienia </w:t>
      </w:r>
      <w:r w:rsidRPr="00F34DA1">
        <w:rPr>
          <w:rFonts w:ascii="Garamond" w:hAnsi="Garamond"/>
        </w:rPr>
        <w:t>w szczególności obejmuje:</w:t>
      </w:r>
    </w:p>
    <w:p w:rsidR="00F34DA1" w:rsidRPr="00F34DA1" w:rsidRDefault="00F34DA1" w:rsidP="0087739E">
      <w:pPr>
        <w:numPr>
          <w:ilvl w:val="0"/>
          <w:numId w:val="47"/>
        </w:numPr>
        <w:spacing w:before="0"/>
        <w:outlineLvl w:val="9"/>
        <w:rPr>
          <w:rFonts w:ascii="Garamond" w:hAnsi="Garamond"/>
        </w:rPr>
      </w:pPr>
      <w:r w:rsidRPr="00F34DA1">
        <w:rPr>
          <w:rFonts w:ascii="Garamond" w:hAnsi="Garamond"/>
        </w:rPr>
        <w:t>dostawę, instalację, konfigurację i wdrożenie Systemu w salach rozpraw sądów powszechnych, w tym:</w:t>
      </w:r>
      <w:r w:rsidR="00E810E8">
        <w:rPr>
          <w:rFonts w:ascii="Garamond" w:hAnsi="Garamond"/>
        </w:rPr>
        <w:t xml:space="preserve"> </w:t>
      </w:r>
    </w:p>
    <w:p w:rsidR="00F34DA1" w:rsidRPr="00F34DA1" w:rsidRDefault="00F34DA1" w:rsidP="0087739E">
      <w:pPr>
        <w:numPr>
          <w:ilvl w:val="2"/>
          <w:numId w:val="48"/>
        </w:numPr>
        <w:tabs>
          <w:tab w:val="num" w:pos="2103"/>
        </w:tabs>
        <w:spacing w:before="0"/>
        <w:outlineLvl w:val="9"/>
        <w:rPr>
          <w:rFonts w:ascii="Garamond" w:hAnsi="Garamond"/>
        </w:rPr>
      </w:pPr>
      <w:r w:rsidRPr="00F34DA1">
        <w:rPr>
          <w:rFonts w:ascii="Garamond" w:hAnsi="Garamond"/>
        </w:rPr>
        <w:t>wykonanie oraz uzgodnienie z użytkownikami końcowymi (przez użytkowników końcowych rozumie się jednostki sądów powszechnych zgodnie z ustawą z dnia 27 lipca 2001 r. Prawo o ustroju sądów powszechnych (tekst jednolity Dz. U. z 2013 r., poz. 427) Projektów technicznych</w:t>
      </w:r>
      <w:r w:rsidR="00064581" w:rsidRPr="00064581">
        <w:rPr>
          <w:rFonts w:ascii="Garamond" w:hAnsi="Garamond"/>
        </w:rPr>
        <w:t>, których celem jest dostosowanie rozmieszczenia poszczególnych urządzeń (w tym uszczegółowienie ich liczby) w sali rozpraw</w:t>
      </w:r>
      <w:r w:rsidRPr="00F34DA1">
        <w:rPr>
          <w:rFonts w:ascii="Garamond" w:hAnsi="Garamond"/>
        </w:rPr>
        <w:t>;</w:t>
      </w:r>
    </w:p>
    <w:p w:rsidR="00F34DA1" w:rsidRPr="00F34DA1" w:rsidRDefault="00F34DA1" w:rsidP="0087739E">
      <w:pPr>
        <w:numPr>
          <w:ilvl w:val="2"/>
          <w:numId w:val="48"/>
        </w:numPr>
        <w:tabs>
          <w:tab w:val="num" w:pos="2103"/>
        </w:tabs>
        <w:spacing w:before="0"/>
        <w:ind w:left="1320" w:hanging="600"/>
        <w:outlineLvl w:val="9"/>
        <w:rPr>
          <w:rFonts w:ascii="Garamond" w:hAnsi="Garamond"/>
        </w:rPr>
      </w:pPr>
      <w:r w:rsidRPr="00F34DA1">
        <w:rPr>
          <w:rFonts w:ascii="Garamond" w:hAnsi="Garamond"/>
        </w:rPr>
        <w:t>dostawę, instalację i konfigurację urządzeń technicznych na potrzeby wdrożenia i urucho</w:t>
      </w:r>
      <w:r w:rsidR="00401325">
        <w:rPr>
          <w:rFonts w:ascii="Garamond" w:hAnsi="Garamond"/>
        </w:rPr>
        <w:t>mienia Systemu w salach rozpraw,</w:t>
      </w:r>
    </w:p>
    <w:p w:rsidR="00064581" w:rsidRDefault="00064581" w:rsidP="0087739E">
      <w:pPr>
        <w:numPr>
          <w:ilvl w:val="2"/>
          <w:numId w:val="48"/>
        </w:numPr>
        <w:tabs>
          <w:tab w:val="num" w:pos="2103"/>
        </w:tabs>
        <w:spacing w:before="0"/>
        <w:ind w:left="1320" w:hanging="600"/>
        <w:outlineLvl w:val="9"/>
        <w:rPr>
          <w:rFonts w:ascii="Garamond" w:hAnsi="Garamond"/>
        </w:rPr>
      </w:pPr>
      <w:r w:rsidRPr="00064581">
        <w:rPr>
          <w:rFonts w:ascii="Garamond" w:hAnsi="Garamond"/>
        </w:rPr>
        <w:t>dostawę, instalację i konfigurację infrastruktury do przechowywania i zarządzania nagraniami</w:t>
      </w:r>
      <w:r w:rsidR="00401325">
        <w:rPr>
          <w:rFonts w:ascii="Garamond" w:hAnsi="Garamond"/>
        </w:rPr>
        <w:t>,</w:t>
      </w:r>
    </w:p>
    <w:p w:rsidR="00064581" w:rsidRPr="00064581" w:rsidRDefault="00064581" w:rsidP="0087739E">
      <w:pPr>
        <w:numPr>
          <w:ilvl w:val="2"/>
          <w:numId w:val="48"/>
        </w:numPr>
        <w:spacing w:before="0"/>
        <w:outlineLvl w:val="9"/>
        <w:rPr>
          <w:rFonts w:ascii="Garamond" w:hAnsi="Garamond"/>
        </w:rPr>
      </w:pPr>
      <w:r w:rsidRPr="00064581">
        <w:rPr>
          <w:rFonts w:ascii="Garamond" w:hAnsi="Garamond"/>
        </w:rPr>
        <w:t>dostawę, instalację i konfigurację infr</w:t>
      </w:r>
      <w:r w:rsidR="00401325">
        <w:rPr>
          <w:rFonts w:ascii="Garamond" w:hAnsi="Garamond"/>
        </w:rPr>
        <w:t>astruktury udostępniania nagrań,</w:t>
      </w:r>
    </w:p>
    <w:p w:rsidR="00064581" w:rsidRPr="00064581" w:rsidRDefault="00064581" w:rsidP="0087739E">
      <w:pPr>
        <w:numPr>
          <w:ilvl w:val="2"/>
          <w:numId w:val="48"/>
        </w:numPr>
        <w:spacing w:before="0"/>
        <w:outlineLvl w:val="9"/>
        <w:rPr>
          <w:rFonts w:ascii="Garamond" w:hAnsi="Garamond"/>
        </w:rPr>
      </w:pPr>
      <w:r w:rsidRPr="00064581">
        <w:rPr>
          <w:rFonts w:ascii="Garamond" w:hAnsi="Garamond"/>
        </w:rPr>
        <w:t>dostawę, instalację i konfigurację infrast</w:t>
      </w:r>
      <w:r w:rsidR="00401325">
        <w:rPr>
          <w:rFonts w:ascii="Garamond" w:hAnsi="Garamond"/>
        </w:rPr>
        <w:t>ruktury podpisu elektronicznego,</w:t>
      </w:r>
    </w:p>
    <w:p w:rsidR="00F34DA1" w:rsidRPr="00F34DA1" w:rsidRDefault="00F34DA1" w:rsidP="0087739E">
      <w:pPr>
        <w:numPr>
          <w:ilvl w:val="2"/>
          <w:numId w:val="48"/>
        </w:numPr>
        <w:tabs>
          <w:tab w:val="num" w:pos="2103"/>
        </w:tabs>
        <w:spacing w:before="0"/>
        <w:ind w:left="1320" w:hanging="600"/>
        <w:outlineLvl w:val="9"/>
        <w:rPr>
          <w:rFonts w:ascii="Garamond" w:hAnsi="Garamond"/>
        </w:rPr>
      </w:pPr>
      <w:r w:rsidRPr="00F34DA1">
        <w:rPr>
          <w:rFonts w:ascii="Garamond" w:hAnsi="Garamond"/>
        </w:rPr>
        <w:t xml:space="preserve">instalację i konfigurację </w:t>
      </w:r>
      <w:r w:rsidR="00064581">
        <w:rPr>
          <w:rFonts w:ascii="Garamond" w:hAnsi="Garamond"/>
        </w:rPr>
        <w:t>Oprogramowania „ReCourt” przekazanego przez Zamawiającego</w:t>
      </w:r>
      <w:r w:rsidR="00401325">
        <w:rPr>
          <w:rFonts w:ascii="Garamond" w:hAnsi="Garamond"/>
        </w:rPr>
        <w:t>,</w:t>
      </w:r>
    </w:p>
    <w:p w:rsidR="00F34DA1" w:rsidRPr="00F34DA1" w:rsidRDefault="00F34DA1" w:rsidP="0087739E">
      <w:pPr>
        <w:numPr>
          <w:ilvl w:val="2"/>
          <w:numId w:val="48"/>
        </w:numPr>
        <w:tabs>
          <w:tab w:val="num" w:pos="2103"/>
        </w:tabs>
        <w:spacing w:before="0"/>
        <w:ind w:left="1320" w:hanging="600"/>
        <w:outlineLvl w:val="9"/>
        <w:rPr>
          <w:rFonts w:ascii="Garamond" w:hAnsi="Garamond"/>
        </w:rPr>
      </w:pPr>
      <w:r w:rsidRPr="00F34DA1">
        <w:rPr>
          <w:rFonts w:ascii="Garamond" w:hAnsi="Garamond"/>
        </w:rPr>
        <w:t>wdrożenie i produkcyjne uruchomienie Sys</w:t>
      </w:r>
      <w:r w:rsidR="00401325">
        <w:rPr>
          <w:rFonts w:ascii="Garamond" w:hAnsi="Garamond"/>
        </w:rPr>
        <w:t>temu,</w:t>
      </w:r>
    </w:p>
    <w:p w:rsidR="00F34DA1" w:rsidRPr="00F34DA1" w:rsidRDefault="00F34DA1" w:rsidP="0087739E">
      <w:pPr>
        <w:numPr>
          <w:ilvl w:val="2"/>
          <w:numId w:val="48"/>
        </w:numPr>
        <w:tabs>
          <w:tab w:val="num" w:pos="2103"/>
        </w:tabs>
        <w:spacing w:before="0"/>
        <w:ind w:left="1320" w:hanging="600"/>
        <w:outlineLvl w:val="9"/>
        <w:rPr>
          <w:rFonts w:ascii="Garamond" w:hAnsi="Garamond"/>
        </w:rPr>
      </w:pPr>
      <w:r w:rsidRPr="00F34DA1">
        <w:rPr>
          <w:rFonts w:ascii="Garamond" w:hAnsi="Garamond"/>
        </w:rPr>
        <w:t>udzielenie gwarancji na prawidłowe działanie Systemu we wszystkich lokalizacjach, w których  System zostanie wdrożony zgodnie z Listą Dystrybucyjną (Załącznik nr 2</w:t>
      </w:r>
      <w:r w:rsidR="00E90122">
        <w:rPr>
          <w:rFonts w:ascii="Garamond" w:hAnsi="Garamond"/>
        </w:rPr>
        <w:t xml:space="preserve"> do Umowy</w:t>
      </w:r>
      <w:r w:rsidR="00401325">
        <w:rPr>
          <w:rFonts w:ascii="Garamond" w:hAnsi="Garamond"/>
        </w:rPr>
        <w:t>), na okres 24 miesięcy,</w:t>
      </w:r>
    </w:p>
    <w:p w:rsidR="00F34DA1" w:rsidRDefault="00F34DA1" w:rsidP="0087739E">
      <w:pPr>
        <w:numPr>
          <w:ilvl w:val="2"/>
          <w:numId w:val="48"/>
        </w:numPr>
        <w:tabs>
          <w:tab w:val="num" w:pos="2103"/>
        </w:tabs>
        <w:spacing w:before="0"/>
        <w:ind w:left="1320" w:hanging="600"/>
        <w:outlineLvl w:val="9"/>
        <w:rPr>
          <w:rFonts w:ascii="Garamond" w:hAnsi="Garamond"/>
        </w:rPr>
      </w:pPr>
      <w:r w:rsidRPr="00F34DA1">
        <w:rPr>
          <w:rFonts w:ascii="Garamond" w:hAnsi="Garamond"/>
        </w:rPr>
        <w:t>przeszk</w:t>
      </w:r>
      <w:r w:rsidR="00FF6DCD">
        <w:rPr>
          <w:rFonts w:ascii="Garamond" w:hAnsi="Garamond"/>
        </w:rPr>
        <w:t xml:space="preserve">olenie personelu technicznego - </w:t>
      </w:r>
      <w:r w:rsidR="00064581">
        <w:rPr>
          <w:rFonts w:ascii="Garamond" w:hAnsi="Garamond"/>
        </w:rPr>
        <w:t>nie więcej, niż 2 osoby z każdego sądu objętego wdrożeniem</w:t>
      </w:r>
      <w:r w:rsidR="00401325">
        <w:rPr>
          <w:rFonts w:ascii="Garamond" w:hAnsi="Garamond"/>
        </w:rPr>
        <w:t>,</w:t>
      </w:r>
    </w:p>
    <w:p w:rsidR="00064581" w:rsidRPr="00F34DA1" w:rsidRDefault="00064581" w:rsidP="0087739E">
      <w:pPr>
        <w:numPr>
          <w:ilvl w:val="2"/>
          <w:numId w:val="48"/>
        </w:numPr>
        <w:tabs>
          <w:tab w:val="num" w:pos="2103"/>
        </w:tabs>
        <w:spacing w:before="0"/>
        <w:ind w:left="1320" w:hanging="600"/>
        <w:outlineLvl w:val="9"/>
        <w:rPr>
          <w:rFonts w:ascii="Garamond" w:hAnsi="Garamond"/>
        </w:rPr>
      </w:pPr>
      <w:r>
        <w:rPr>
          <w:rFonts w:ascii="Garamond" w:hAnsi="Garamond"/>
        </w:rPr>
        <w:t>modyfikację dokumentacji systemu</w:t>
      </w:r>
      <w:r w:rsidR="00401325">
        <w:rPr>
          <w:rFonts w:ascii="Garamond" w:hAnsi="Garamond"/>
        </w:rPr>
        <w:t>.</w:t>
      </w:r>
    </w:p>
    <w:p w:rsidR="00E810E8" w:rsidRPr="00E810E8" w:rsidRDefault="00F34DA1" w:rsidP="0087739E">
      <w:pPr>
        <w:numPr>
          <w:ilvl w:val="0"/>
          <w:numId w:val="47"/>
        </w:numPr>
        <w:spacing w:before="0"/>
        <w:rPr>
          <w:rFonts w:ascii="Garamond" w:hAnsi="Garamond"/>
        </w:rPr>
      </w:pPr>
      <w:r w:rsidRPr="00E810E8">
        <w:rPr>
          <w:rFonts w:ascii="Garamond" w:hAnsi="Garamond"/>
        </w:rPr>
        <w:t>Świadczenie usług serwisu i wsparcia technicznego dla Zamawiającego oraz dla wszystkich Użytkowników Końcowych Systemu w</w:t>
      </w:r>
      <w:r w:rsidR="00064581">
        <w:rPr>
          <w:rFonts w:ascii="Garamond" w:hAnsi="Garamond"/>
        </w:rPr>
        <w:t xml:space="preserve">e wszystkich </w:t>
      </w:r>
      <w:r w:rsidRPr="00E810E8">
        <w:rPr>
          <w:rFonts w:ascii="Garamond" w:hAnsi="Garamond"/>
        </w:rPr>
        <w:t>lokalizacjach</w:t>
      </w:r>
      <w:r w:rsidR="00064581">
        <w:rPr>
          <w:rFonts w:ascii="Garamond" w:hAnsi="Garamond"/>
        </w:rPr>
        <w:t xml:space="preserve"> objętych Systemem w Polsce,</w:t>
      </w:r>
      <w:r w:rsidRPr="00E810E8">
        <w:rPr>
          <w:rFonts w:ascii="Garamond" w:hAnsi="Garamond"/>
        </w:rPr>
        <w:t xml:space="preserve"> wysz</w:t>
      </w:r>
      <w:r w:rsidR="00BC2E7B">
        <w:rPr>
          <w:rFonts w:ascii="Garamond" w:hAnsi="Garamond"/>
        </w:rPr>
        <w:t>czególnionych w załączniku nr 2</w:t>
      </w:r>
      <w:r w:rsidR="00AB66C1">
        <w:rPr>
          <w:rFonts w:ascii="Garamond" w:hAnsi="Garamond"/>
        </w:rPr>
        <w:t xml:space="preserve"> do </w:t>
      </w:r>
      <w:r w:rsidR="008B35E3">
        <w:rPr>
          <w:rFonts w:ascii="Garamond" w:hAnsi="Garamond"/>
        </w:rPr>
        <w:t>Umowy</w:t>
      </w:r>
      <w:r w:rsidRPr="00E810E8">
        <w:rPr>
          <w:rFonts w:ascii="Garamond" w:hAnsi="Garamond"/>
        </w:rPr>
        <w:t xml:space="preserve">, na zasadach określonych w § 9 </w:t>
      </w:r>
      <w:r w:rsidR="00E810E8" w:rsidRPr="00E810E8">
        <w:rPr>
          <w:rFonts w:ascii="Garamond" w:hAnsi="Garamond"/>
        </w:rPr>
        <w:t>Wzoru u</w:t>
      </w:r>
      <w:r w:rsidRPr="00E810E8">
        <w:rPr>
          <w:rFonts w:ascii="Garamond" w:hAnsi="Garamond"/>
        </w:rPr>
        <w:t>mowy.</w:t>
      </w:r>
    </w:p>
    <w:p w:rsidR="00D84A0F" w:rsidRDefault="00E810E8" w:rsidP="0087739E">
      <w:pPr>
        <w:widowControl w:val="0"/>
        <w:numPr>
          <w:ilvl w:val="0"/>
          <w:numId w:val="47"/>
        </w:numPr>
        <w:autoSpaceDE w:val="0"/>
        <w:autoSpaceDN w:val="0"/>
        <w:adjustRightInd w:val="0"/>
        <w:spacing w:before="0"/>
        <w:outlineLvl w:val="9"/>
        <w:rPr>
          <w:rFonts w:ascii="Garamond" w:hAnsi="Garamond"/>
        </w:rPr>
      </w:pPr>
      <w:r w:rsidRPr="00E810E8">
        <w:rPr>
          <w:rFonts w:ascii="Garamond" w:hAnsi="Garamond"/>
        </w:rPr>
        <w:t>Liczbę sal rozpraw w sądach powszechnych przeznaczonych do wdrożenia Systemu zawiera Lista Dystrybucyjna, stanowiąca Załącznik nr 2 do Umowy.</w:t>
      </w:r>
      <w:r w:rsidR="00F34DA1" w:rsidRPr="00E810E8">
        <w:rPr>
          <w:rFonts w:ascii="Garamond" w:hAnsi="Garamond"/>
        </w:rPr>
        <w:t xml:space="preserve"> </w:t>
      </w:r>
    </w:p>
    <w:p w:rsidR="00C76F42" w:rsidRPr="00D84A0F" w:rsidRDefault="00F7181C" w:rsidP="0087739E">
      <w:pPr>
        <w:widowControl w:val="0"/>
        <w:numPr>
          <w:ilvl w:val="0"/>
          <w:numId w:val="47"/>
        </w:numPr>
        <w:autoSpaceDE w:val="0"/>
        <w:autoSpaceDN w:val="0"/>
        <w:adjustRightInd w:val="0"/>
        <w:spacing w:before="0"/>
        <w:outlineLvl w:val="9"/>
        <w:rPr>
          <w:rFonts w:ascii="Garamond" w:hAnsi="Garamond"/>
        </w:rPr>
      </w:pPr>
      <w:r w:rsidRPr="00D84A0F">
        <w:rPr>
          <w:rFonts w:ascii="Garamond" w:hAnsi="Garamond"/>
        </w:rPr>
        <w:t>Szczegó</w:t>
      </w:r>
      <w:r w:rsidR="00DD5DC8" w:rsidRPr="00D84A0F">
        <w:rPr>
          <w:rFonts w:ascii="Garamond" w:hAnsi="Garamond"/>
        </w:rPr>
        <w:t xml:space="preserve">łowy </w:t>
      </w:r>
      <w:r w:rsidRPr="00D84A0F">
        <w:rPr>
          <w:rFonts w:ascii="Garamond" w:hAnsi="Garamond"/>
        </w:rPr>
        <w:t>opis przedmiotu zamówienia znajduje się w załączniku nr 1 do SIWZ - „Wzór Umowy”.</w:t>
      </w:r>
    </w:p>
    <w:p w:rsidR="006F0358" w:rsidRPr="003945DB" w:rsidRDefault="006F0358" w:rsidP="006F0358">
      <w:pPr>
        <w:numPr>
          <w:ilvl w:val="0"/>
          <w:numId w:val="11"/>
        </w:numPr>
        <w:spacing w:before="0"/>
        <w:rPr>
          <w:rFonts w:ascii="Garamond" w:hAnsi="Garamond"/>
        </w:rPr>
      </w:pPr>
      <w:r w:rsidRPr="003945DB">
        <w:rPr>
          <w:rFonts w:ascii="Garamond" w:hAnsi="Garamond"/>
          <w:snapToGrid w:val="0"/>
        </w:rPr>
        <w:t xml:space="preserve">Ilekroć w treści SIWZ, w tym w opisie przedmiotu zamówienia, użyte są znaki towarowe, </w:t>
      </w:r>
      <w:r w:rsidRPr="003945DB">
        <w:rPr>
          <w:rFonts w:ascii="Garamond" w:hAnsi="Garamond"/>
        </w:rPr>
        <w:t>patenty</w:t>
      </w:r>
      <w:r w:rsidRPr="003945DB">
        <w:rPr>
          <w:rFonts w:ascii="Garamond" w:hAnsi="Garamond"/>
          <w:snapToGrid w:val="0"/>
        </w:rPr>
        <w:t xml:space="preserve"> lub pochodzenie, </w:t>
      </w:r>
      <w:r w:rsidRPr="003945DB">
        <w:rPr>
          <w:rFonts w:ascii="Garamond" w:hAnsi="Garamond"/>
          <w:snapToGrid w:val="0"/>
          <w:szCs w:val="24"/>
        </w:rPr>
        <w:t xml:space="preserve">a także normy, </w:t>
      </w:r>
      <w:r w:rsidRPr="003945DB">
        <w:rPr>
          <w:rFonts w:ascii="Garamond" w:hAnsi="Garamond"/>
          <w:snapToGrid w:val="0"/>
        </w:rPr>
        <w:t xml:space="preserve">Zamawiający dopuszcza rozwiązanie równoważne i zastrzega sobie prawo (np. w przypadku oferowania produktu równoważnego) </w:t>
      </w:r>
      <w:r w:rsidRPr="003945DB">
        <w:rPr>
          <w:rFonts w:ascii="Garamond" w:hAnsi="Garamond"/>
          <w:snapToGrid w:val="0"/>
        </w:rPr>
        <w:br/>
        <w:t xml:space="preserve">do przeprowadzenia </w:t>
      </w:r>
      <w:r w:rsidR="0006602C">
        <w:rPr>
          <w:rFonts w:ascii="Garamond" w:hAnsi="Garamond"/>
          <w:snapToGrid w:val="0"/>
        </w:rPr>
        <w:t>prezentacji działania urządzeń</w:t>
      </w:r>
      <w:r w:rsidRPr="003945DB">
        <w:rPr>
          <w:rFonts w:ascii="Garamond" w:hAnsi="Garamond"/>
          <w:snapToGrid w:val="0"/>
        </w:rPr>
        <w:t xml:space="preserve"> na zasadach określonych w pkt. </w:t>
      </w:r>
      <w:r w:rsidR="00EA4958" w:rsidRPr="003945DB">
        <w:rPr>
          <w:rFonts w:ascii="Garamond" w:hAnsi="Garamond"/>
          <w:snapToGrid w:val="0"/>
        </w:rPr>
        <w:t>6</w:t>
      </w:r>
      <w:r w:rsidRPr="003945DB">
        <w:rPr>
          <w:rFonts w:ascii="Garamond" w:hAnsi="Garamond"/>
          <w:snapToGrid w:val="0"/>
        </w:rPr>
        <w:t xml:space="preserve"> niniejszego Rozdziału.</w:t>
      </w:r>
    </w:p>
    <w:p w:rsidR="00017453" w:rsidRPr="003945DB" w:rsidRDefault="00017453" w:rsidP="00017453">
      <w:pPr>
        <w:pStyle w:val="TekstpodstawowyTekstwcity2st"/>
        <w:numPr>
          <w:ilvl w:val="0"/>
          <w:numId w:val="11"/>
        </w:numPr>
        <w:spacing w:before="0" w:line="240" w:lineRule="auto"/>
        <w:rPr>
          <w:rFonts w:ascii="Garamond" w:hAnsi="Garamond"/>
        </w:rPr>
      </w:pPr>
      <w:r w:rsidRPr="003945DB">
        <w:rPr>
          <w:rFonts w:ascii="Garamond" w:hAnsi="Garamond"/>
        </w:rPr>
        <w:t xml:space="preserve">W przypadku wątpliwości dotyczących spełniania przez oferowany produkt wymagań określonych w SIWZ (np. w przypadku oferowania produktu równoważnego), Zamawiający zastrzega sobie możliwość wezwania, na etapie badania i oceny </w:t>
      </w:r>
      <w:r w:rsidRPr="00991D03">
        <w:rPr>
          <w:rFonts w:ascii="Garamond" w:hAnsi="Garamond"/>
        </w:rPr>
        <w:t>ofert</w:t>
      </w:r>
      <w:r w:rsidR="00991D03" w:rsidRPr="00991D03">
        <w:rPr>
          <w:rFonts w:ascii="Garamond" w:hAnsi="Garamond"/>
        </w:rPr>
        <w:t xml:space="preserve">, każdego </w:t>
      </w:r>
      <w:r w:rsidR="00991D03" w:rsidRPr="00991D03">
        <w:rPr>
          <w:rFonts w:ascii="Garamond" w:hAnsi="Garamond"/>
        </w:rPr>
        <w:lastRenderedPageBreak/>
        <w:t xml:space="preserve">z </w:t>
      </w:r>
      <w:r w:rsidR="0006602C" w:rsidRPr="00991D03">
        <w:rPr>
          <w:rFonts w:ascii="Garamond" w:hAnsi="Garamond"/>
        </w:rPr>
        <w:t>Wykonawców do zaprezentowania</w:t>
      </w:r>
      <w:r w:rsidRPr="00991D03">
        <w:rPr>
          <w:rFonts w:ascii="Garamond" w:hAnsi="Garamond"/>
        </w:rPr>
        <w:t xml:space="preserve"> produktu bę</w:t>
      </w:r>
      <w:r w:rsidR="0006602C" w:rsidRPr="00991D03">
        <w:rPr>
          <w:rFonts w:ascii="Garamond" w:hAnsi="Garamond"/>
        </w:rPr>
        <w:t>dącego przedmiotem zamówienia w</w:t>
      </w:r>
      <w:r w:rsidR="00D3777E">
        <w:rPr>
          <w:rFonts w:ascii="Garamond" w:hAnsi="Garamond"/>
        </w:rPr>
        <w:t> </w:t>
      </w:r>
      <w:r w:rsidR="0006602C" w:rsidRPr="00991D03">
        <w:rPr>
          <w:rFonts w:ascii="Garamond" w:hAnsi="Garamond"/>
        </w:rPr>
        <w:t>miejscu wskazanym przez</w:t>
      </w:r>
      <w:r w:rsidR="00991D03">
        <w:rPr>
          <w:rFonts w:ascii="Garamond" w:hAnsi="Garamond"/>
        </w:rPr>
        <w:t xml:space="preserve"> Zamawiającego</w:t>
      </w:r>
      <w:r w:rsidR="00E2194B">
        <w:rPr>
          <w:rFonts w:ascii="Garamond" w:hAnsi="Garamond"/>
        </w:rPr>
        <w:t xml:space="preserve">. </w:t>
      </w:r>
      <w:r w:rsidRPr="003945DB">
        <w:rPr>
          <w:rFonts w:ascii="Garamond" w:hAnsi="Garamond"/>
        </w:rPr>
        <w:t>Wykonawca będzie zobowiązany</w:t>
      </w:r>
      <w:r w:rsidR="00C93DAD">
        <w:rPr>
          <w:rFonts w:ascii="Garamond" w:hAnsi="Garamond"/>
        </w:rPr>
        <w:t xml:space="preserve"> do przeprowadzenia prezentacji opisanej </w:t>
      </w:r>
      <w:r w:rsidR="007C0DFD">
        <w:rPr>
          <w:rFonts w:ascii="Garamond" w:hAnsi="Garamond"/>
        </w:rPr>
        <w:t>w R</w:t>
      </w:r>
      <w:r w:rsidR="00C93DAD">
        <w:rPr>
          <w:rFonts w:ascii="Garamond" w:hAnsi="Garamond"/>
        </w:rPr>
        <w:t>ozdziale XII</w:t>
      </w:r>
      <w:r w:rsidR="007C0DFD">
        <w:rPr>
          <w:rFonts w:ascii="Garamond" w:hAnsi="Garamond"/>
        </w:rPr>
        <w:t>I SIWZ</w:t>
      </w:r>
      <w:r w:rsidR="0006602C">
        <w:rPr>
          <w:rFonts w:ascii="Garamond" w:hAnsi="Garamond"/>
        </w:rPr>
        <w:t xml:space="preserve"> „Prezentacja działania</w:t>
      </w:r>
      <w:r w:rsidR="00C93DAD">
        <w:rPr>
          <w:rFonts w:ascii="Garamond" w:hAnsi="Garamond"/>
        </w:rPr>
        <w:t xml:space="preserve"> urządzeń”, a ponadto</w:t>
      </w:r>
      <w:r w:rsidR="001769F5">
        <w:rPr>
          <w:rFonts w:ascii="Garamond" w:hAnsi="Garamond"/>
        </w:rPr>
        <w:t xml:space="preserve"> </w:t>
      </w:r>
      <w:r w:rsidRPr="003945DB">
        <w:rPr>
          <w:rFonts w:ascii="Garamond" w:hAnsi="Garamond"/>
        </w:rPr>
        <w:t>na pisemne żądanie Zamawiającego, do b</w:t>
      </w:r>
      <w:r w:rsidR="000A3CC4" w:rsidRPr="003945DB">
        <w:rPr>
          <w:rFonts w:ascii="Garamond" w:hAnsi="Garamond"/>
        </w:rPr>
        <w:t xml:space="preserve">ezpłatnego wypożyczenia </w:t>
      </w:r>
      <w:r w:rsidR="00C93DAD">
        <w:rPr>
          <w:rFonts w:ascii="Garamond" w:hAnsi="Garamond"/>
        </w:rPr>
        <w:t xml:space="preserve">po przeprowadzonej prezentacji, </w:t>
      </w:r>
      <w:r w:rsidRPr="003945DB">
        <w:rPr>
          <w:rFonts w:ascii="Garamond" w:hAnsi="Garamond"/>
        </w:rPr>
        <w:t xml:space="preserve">na okres co najmniej </w:t>
      </w:r>
      <w:r w:rsidR="00D3777E">
        <w:rPr>
          <w:rFonts w:ascii="Garamond" w:hAnsi="Garamond"/>
        </w:rPr>
        <w:t>dwóch</w:t>
      </w:r>
      <w:r w:rsidRPr="003945DB">
        <w:rPr>
          <w:rFonts w:ascii="Garamond" w:hAnsi="Garamond"/>
        </w:rPr>
        <w:t xml:space="preserve"> tygodni</w:t>
      </w:r>
      <w:r w:rsidR="00C93DAD">
        <w:rPr>
          <w:rFonts w:ascii="Garamond" w:hAnsi="Garamond"/>
        </w:rPr>
        <w:t>,</w:t>
      </w:r>
      <w:r w:rsidRPr="003945DB">
        <w:rPr>
          <w:rFonts w:ascii="Garamond" w:hAnsi="Garamond"/>
        </w:rPr>
        <w:t xml:space="preserve"> zestawu sprzętu zaoferowanego w ofercie przez Wykonawcę.</w:t>
      </w:r>
    </w:p>
    <w:p w:rsidR="00017453" w:rsidRPr="003945DB" w:rsidRDefault="00017453" w:rsidP="00017453">
      <w:pPr>
        <w:pStyle w:val="TekstpodstawowyTekstwcity2st"/>
        <w:tabs>
          <w:tab w:val="clear" w:pos="8505"/>
          <w:tab w:val="left" w:pos="567"/>
        </w:tabs>
        <w:spacing w:before="0" w:line="240" w:lineRule="auto"/>
        <w:rPr>
          <w:rFonts w:ascii="Garamond" w:hAnsi="Garamond"/>
        </w:rPr>
      </w:pPr>
      <w:r w:rsidRPr="003945DB">
        <w:rPr>
          <w:rFonts w:ascii="Garamond" w:hAnsi="Garamond"/>
        </w:rPr>
        <w:tab/>
        <w:t xml:space="preserve">Zamawiający przeprowadzi stosowne </w:t>
      </w:r>
      <w:r w:rsidR="00D3777E">
        <w:rPr>
          <w:rFonts w:ascii="Garamond" w:hAnsi="Garamond"/>
        </w:rPr>
        <w:t>badanie</w:t>
      </w:r>
      <w:r w:rsidRPr="003945DB">
        <w:rPr>
          <w:rFonts w:ascii="Garamond" w:hAnsi="Garamond"/>
        </w:rPr>
        <w:t xml:space="preserve"> według niżej przedstawionych warunków:</w:t>
      </w:r>
    </w:p>
    <w:p w:rsidR="00017453" w:rsidRPr="003945DB" w:rsidRDefault="002D019F" w:rsidP="0087739E">
      <w:pPr>
        <w:pStyle w:val="Trenum"/>
        <w:numPr>
          <w:ilvl w:val="0"/>
          <w:numId w:val="45"/>
        </w:numPr>
        <w:spacing w:after="0" w:line="240" w:lineRule="auto"/>
        <w:rPr>
          <w:rFonts w:ascii="Garamond" w:hAnsi="Garamond"/>
        </w:rPr>
      </w:pPr>
      <w:r>
        <w:rPr>
          <w:rFonts w:ascii="Garamond" w:hAnsi="Garamond"/>
        </w:rPr>
        <w:t>badanie</w:t>
      </w:r>
      <w:r w:rsidR="00017453" w:rsidRPr="003945DB">
        <w:rPr>
          <w:rFonts w:ascii="Garamond" w:hAnsi="Garamond"/>
        </w:rPr>
        <w:t xml:space="preserve"> zaoferowanych zestawów przeprowadzone będzie przez pracowników Zamawiającego lub przez osobę trzecią (np. osobę/osoby firmy zewnętrznej) wybraną przez Zamawiającego (biegłego w rozumieniu art. 21 ust 4 ustawy);</w:t>
      </w:r>
    </w:p>
    <w:p w:rsidR="00017453" w:rsidRPr="003945DB" w:rsidRDefault="00017453" w:rsidP="0087739E">
      <w:pPr>
        <w:pStyle w:val="Trenum"/>
        <w:numPr>
          <w:ilvl w:val="0"/>
          <w:numId w:val="45"/>
        </w:numPr>
        <w:spacing w:after="0" w:line="240" w:lineRule="auto"/>
        <w:rPr>
          <w:rFonts w:ascii="Garamond" w:hAnsi="Garamond"/>
        </w:rPr>
      </w:pPr>
      <w:r w:rsidRPr="003945DB">
        <w:rPr>
          <w:rFonts w:ascii="Garamond" w:hAnsi="Garamond"/>
        </w:rPr>
        <w:t xml:space="preserve">Zamawiający zastrzega sobie prawo do </w:t>
      </w:r>
      <w:r w:rsidR="002D019F">
        <w:rPr>
          <w:rFonts w:ascii="Garamond" w:hAnsi="Garamond"/>
        </w:rPr>
        <w:t>badania</w:t>
      </w:r>
      <w:r w:rsidRPr="003945DB">
        <w:rPr>
          <w:rFonts w:ascii="Garamond" w:hAnsi="Garamond"/>
        </w:rPr>
        <w:t>, przewożenia, powierzania sprzętu osobom trzecim, jeśli uzna to za niezbędne do prawidłowej oceny przedmiotu oferty;</w:t>
      </w:r>
    </w:p>
    <w:p w:rsidR="00017453" w:rsidRPr="003945DB" w:rsidRDefault="00017453" w:rsidP="0087739E">
      <w:pPr>
        <w:pStyle w:val="Trenum"/>
        <w:numPr>
          <w:ilvl w:val="0"/>
          <w:numId w:val="45"/>
        </w:numPr>
        <w:spacing w:after="0" w:line="240" w:lineRule="auto"/>
        <w:rPr>
          <w:rFonts w:ascii="Garamond" w:hAnsi="Garamond"/>
        </w:rPr>
      </w:pPr>
      <w:r w:rsidRPr="003945DB">
        <w:rPr>
          <w:rFonts w:ascii="Garamond" w:hAnsi="Garamond"/>
        </w:rPr>
        <w:t xml:space="preserve">przedmiotem </w:t>
      </w:r>
      <w:r w:rsidR="002D019F">
        <w:rPr>
          <w:rFonts w:ascii="Garamond" w:hAnsi="Garamond"/>
        </w:rPr>
        <w:t>badania</w:t>
      </w:r>
      <w:r w:rsidRPr="003945DB">
        <w:rPr>
          <w:rFonts w:ascii="Garamond" w:hAnsi="Garamond"/>
        </w:rPr>
        <w:t xml:space="preserve"> będzie kompletny zestaw sprzętu, identyczny z zaoferowanym w przetargu</w:t>
      </w:r>
      <w:r w:rsidR="00D3777E">
        <w:rPr>
          <w:rFonts w:ascii="Garamond" w:hAnsi="Garamond"/>
        </w:rPr>
        <w:t>;</w:t>
      </w:r>
    </w:p>
    <w:p w:rsidR="00017453" w:rsidRPr="003945DB" w:rsidRDefault="00017453" w:rsidP="0087739E">
      <w:pPr>
        <w:pStyle w:val="Trenum"/>
        <w:numPr>
          <w:ilvl w:val="0"/>
          <w:numId w:val="45"/>
        </w:numPr>
        <w:spacing w:after="0" w:line="240" w:lineRule="auto"/>
        <w:rPr>
          <w:rFonts w:ascii="Garamond" w:hAnsi="Garamond"/>
        </w:rPr>
      </w:pPr>
      <w:r w:rsidRPr="003945DB">
        <w:rPr>
          <w:rFonts w:ascii="Garamond" w:hAnsi="Garamond"/>
        </w:rPr>
        <w:t xml:space="preserve">sprzęt dostarczony do </w:t>
      </w:r>
      <w:r w:rsidR="002D019F">
        <w:rPr>
          <w:rFonts w:ascii="Garamond" w:hAnsi="Garamond"/>
        </w:rPr>
        <w:t>badania</w:t>
      </w:r>
      <w:r w:rsidRPr="003945DB">
        <w:rPr>
          <w:rFonts w:ascii="Garamond" w:hAnsi="Garamond"/>
        </w:rPr>
        <w:t xml:space="preserve"> musi mieć sprawne wszystkie elementy wymienione w</w:t>
      </w:r>
      <w:r w:rsidR="002D019F">
        <w:rPr>
          <w:rFonts w:ascii="Garamond" w:hAnsi="Garamond"/>
        </w:rPr>
        <w:t> </w:t>
      </w:r>
      <w:r w:rsidRPr="003945DB">
        <w:rPr>
          <w:rFonts w:ascii="Garamond" w:hAnsi="Garamond"/>
        </w:rPr>
        <w:t xml:space="preserve">specyfikacji. </w:t>
      </w:r>
      <w:r w:rsidR="0006602C">
        <w:rPr>
          <w:rFonts w:ascii="Garamond" w:hAnsi="Garamond"/>
        </w:rPr>
        <w:t>W przypadku niesprawności</w:t>
      </w:r>
      <w:r w:rsidRPr="003945DB">
        <w:rPr>
          <w:rFonts w:ascii="Garamond" w:hAnsi="Garamond"/>
        </w:rPr>
        <w:t xml:space="preserve"> któregokolwiek </w:t>
      </w:r>
      <w:r w:rsidR="0006602C">
        <w:rPr>
          <w:rFonts w:ascii="Garamond" w:hAnsi="Garamond"/>
        </w:rPr>
        <w:t>z elementów zestawu</w:t>
      </w:r>
      <w:r w:rsidRPr="003945DB">
        <w:rPr>
          <w:rFonts w:ascii="Garamond" w:hAnsi="Garamond"/>
        </w:rPr>
        <w:t xml:space="preserve"> podc</w:t>
      </w:r>
      <w:r w:rsidR="0006602C">
        <w:rPr>
          <w:rFonts w:ascii="Garamond" w:hAnsi="Garamond"/>
        </w:rPr>
        <w:t xml:space="preserve">zas </w:t>
      </w:r>
      <w:r w:rsidR="002D019F">
        <w:rPr>
          <w:rFonts w:ascii="Garamond" w:hAnsi="Garamond"/>
        </w:rPr>
        <w:t>badania</w:t>
      </w:r>
      <w:r w:rsidR="0006602C">
        <w:rPr>
          <w:rFonts w:ascii="Garamond" w:hAnsi="Garamond"/>
        </w:rPr>
        <w:t xml:space="preserve"> prowadzon</w:t>
      </w:r>
      <w:r w:rsidR="002D019F">
        <w:rPr>
          <w:rFonts w:ascii="Garamond" w:hAnsi="Garamond"/>
        </w:rPr>
        <w:t>ego</w:t>
      </w:r>
      <w:r w:rsidR="0006602C">
        <w:rPr>
          <w:rFonts w:ascii="Garamond" w:hAnsi="Garamond"/>
        </w:rPr>
        <w:t xml:space="preserve"> przez Zamawiającego, Zamawiający zwróci się do Wykonawcy z prośbą o wyjaśnienia (wymianę wadliwego elementu)</w:t>
      </w:r>
      <w:r w:rsidRPr="003945DB">
        <w:rPr>
          <w:rFonts w:ascii="Garamond" w:hAnsi="Garamond"/>
        </w:rPr>
        <w:t>.</w:t>
      </w:r>
    </w:p>
    <w:p w:rsidR="006F0358" w:rsidRPr="00DD5DC8" w:rsidRDefault="006F0358" w:rsidP="006F0358">
      <w:pPr>
        <w:numPr>
          <w:ilvl w:val="0"/>
          <w:numId w:val="11"/>
        </w:numPr>
        <w:spacing w:before="0"/>
        <w:rPr>
          <w:rFonts w:ascii="Garamond" w:hAnsi="Garamond"/>
        </w:rPr>
      </w:pPr>
      <w:r w:rsidRPr="00096370">
        <w:rPr>
          <w:rFonts w:ascii="Garamond" w:hAnsi="Garamond"/>
          <w:szCs w:val="24"/>
        </w:rPr>
        <w:t xml:space="preserve">Przez produkt równoważny dla wyspecyfikowanego przedmiotu zamówienia </w:t>
      </w:r>
      <w:r>
        <w:rPr>
          <w:rFonts w:ascii="Garamond" w:hAnsi="Garamond"/>
          <w:szCs w:val="24"/>
        </w:rPr>
        <w:t xml:space="preserve">rozumie się produkt </w:t>
      </w:r>
      <w:r w:rsidRPr="00096370">
        <w:rPr>
          <w:rFonts w:ascii="Garamond" w:hAnsi="Garamond"/>
          <w:szCs w:val="24"/>
        </w:rPr>
        <w:t xml:space="preserve">o parametrach i </w:t>
      </w:r>
      <w:r w:rsidRPr="00096370">
        <w:rPr>
          <w:rFonts w:ascii="Garamond" w:hAnsi="Garamond"/>
        </w:rPr>
        <w:t>wymaganiach m</w:t>
      </w:r>
      <w:r>
        <w:rPr>
          <w:rFonts w:ascii="Garamond" w:hAnsi="Garamond"/>
        </w:rPr>
        <w:t>inimalnych</w:t>
      </w:r>
      <w:r>
        <w:rPr>
          <w:rFonts w:ascii="Garamond" w:hAnsi="Garamond"/>
          <w:szCs w:val="24"/>
        </w:rPr>
        <w:t xml:space="preserve"> </w:t>
      </w:r>
      <w:r w:rsidRPr="00096370">
        <w:rPr>
          <w:rFonts w:ascii="Garamond" w:hAnsi="Garamond"/>
          <w:szCs w:val="24"/>
        </w:rPr>
        <w:t>wyszczególnionych</w:t>
      </w:r>
      <w:r>
        <w:rPr>
          <w:rFonts w:ascii="Garamond" w:hAnsi="Garamond"/>
          <w:szCs w:val="24"/>
        </w:rPr>
        <w:t xml:space="preserve"> (wymienionych) </w:t>
      </w:r>
      <w:r w:rsidRPr="00096370">
        <w:rPr>
          <w:rFonts w:ascii="Garamond" w:hAnsi="Garamond"/>
          <w:szCs w:val="24"/>
        </w:rPr>
        <w:t>i</w:t>
      </w:r>
      <w:r w:rsidR="00D3777E">
        <w:rPr>
          <w:rFonts w:ascii="Garamond" w:hAnsi="Garamond"/>
          <w:szCs w:val="24"/>
        </w:rPr>
        <w:t> </w:t>
      </w:r>
      <w:r w:rsidRPr="00096370">
        <w:rPr>
          <w:rFonts w:ascii="Garamond" w:hAnsi="Garamond"/>
          <w:szCs w:val="24"/>
        </w:rPr>
        <w:t xml:space="preserve">określonych w </w:t>
      </w:r>
      <w:r>
        <w:rPr>
          <w:rFonts w:ascii="Garamond" w:hAnsi="Garamond"/>
          <w:szCs w:val="24"/>
        </w:rPr>
        <w:t>szczegółowym</w:t>
      </w:r>
      <w:r w:rsidRPr="003B2C4A">
        <w:rPr>
          <w:rFonts w:ascii="Garamond" w:hAnsi="Garamond"/>
          <w:szCs w:val="24"/>
        </w:rPr>
        <w:t xml:space="preserve"> </w:t>
      </w:r>
      <w:r w:rsidR="002C1E8D">
        <w:rPr>
          <w:rFonts w:ascii="Garamond" w:hAnsi="Garamond"/>
          <w:szCs w:val="24"/>
        </w:rPr>
        <w:t xml:space="preserve">zakresie, opisie </w:t>
      </w:r>
      <w:r>
        <w:rPr>
          <w:rFonts w:ascii="Garamond" w:hAnsi="Garamond"/>
          <w:szCs w:val="24"/>
        </w:rPr>
        <w:t>przedmiotu zamówienia zawartym w</w:t>
      </w:r>
      <w:r w:rsidR="00D3777E">
        <w:rPr>
          <w:rFonts w:ascii="Garamond" w:hAnsi="Garamond"/>
          <w:szCs w:val="24"/>
        </w:rPr>
        <w:t> </w:t>
      </w:r>
      <w:r>
        <w:rPr>
          <w:rFonts w:ascii="Garamond" w:hAnsi="Garamond"/>
          <w:szCs w:val="24"/>
        </w:rPr>
        <w:t>załą</w:t>
      </w:r>
      <w:r>
        <w:rPr>
          <w:rFonts w:ascii="Garamond" w:hAnsi="Garamond"/>
        </w:rPr>
        <w:t>czniku nr 1 do SIWZ.</w:t>
      </w:r>
    </w:p>
    <w:p w:rsidR="00B42209" w:rsidRDefault="00A73852" w:rsidP="00B42209">
      <w:pPr>
        <w:numPr>
          <w:ilvl w:val="0"/>
          <w:numId w:val="11"/>
        </w:numPr>
        <w:spacing w:before="0"/>
        <w:rPr>
          <w:rFonts w:ascii="Garamond" w:hAnsi="Garamond"/>
        </w:rPr>
      </w:pPr>
      <w:r w:rsidRPr="00A36535">
        <w:rPr>
          <w:rFonts w:ascii="Garamond" w:hAnsi="Garamond"/>
          <w:szCs w:val="24"/>
        </w:rPr>
        <w:t>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w:t>
      </w:r>
    </w:p>
    <w:p w:rsidR="00B42209" w:rsidRPr="00B42209" w:rsidRDefault="00B42209" w:rsidP="00B42209">
      <w:pPr>
        <w:numPr>
          <w:ilvl w:val="0"/>
          <w:numId w:val="11"/>
        </w:numPr>
        <w:spacing w:before="0"/>
        <w:rPr>
          <w:rFonts w:ascii="Garamond" w:hAnsi="Garamond"/>
        </w:rPr>
      </w:pPr>
      <w:r w:rsidRPr="00B42209">
        <w:rPr>
          <w:rFonts w:ascii="Garamond" w:hAnsi="Garamond"/>
        </w:rPr>
        <w:t xml:space="preserve">Na podstawie art. 25 ust. 1 pkt 2 ustawy, w celu potwierdzenia, że oferowany przedmiot zamówienia odpowiada wymaganiom określonym przez Zamawiającego, Zamawiający żąda złożenia wraz z ofertą </w:t>
      </w:r>
      <w:r w:rsidR="0006602C">
        <w:rPr>
          <w:rFonts w:ascii="Garamond" w:hAnsi="Garamond"/>
        </w:rPr>
        <w:t xml:space="preserve">oświadczenia Wykonawcy </w:t>
      </w:r>
      <w:r w:rsidRPr="00B42209">
        <w:rPr>
          <w:rFonts w:ascii="Garamond" w:hAnsi="Garamond"/>
        </w:rPr>
        <w:t>potwierdzającego, że dostarczana jednostka centralna systemu rejestracji została poddana badaniu zgodnie z normą ISO 7779 wraz z wynikami (wartościami) pomiarów</w:t>
      </w:r>
      <w:r w:rsidR="008B6CFE">
        <w:rPr>
          <w:rFonts w:ascii="Garamond" w:hAnsi="Garamond"/>
        </w:rPr>
        <w:t xml:space="preserve"> (raport z badania)</w:t>
      </w:r>
      <w:r w:rsidRPr="00B42209">
        <w:rPr>
          <w:rFonts w:ascii="Garamond" w:hAnsi="Garamond"/>
        </w:rPr>
        <w:t xml:space="preserve"> - </w:t>
      </w:r>
      <w:r w:rsidRPr="00B42209">
        <w:rPr>
          <w:rFonts w:ascii="Garamond" w:hAnsi="Garamond"/>
          <w:b/>
        </w:rPr>
        <w:t xml:space="preserve">oryginał </w:t>
      </w:r>
      <w:r w:rsidRPr="00B42209">
        <w:rPr>
          <w:rFonts w:ascii="Garamond" w:hAnsi="Garamond"/>
          <w:bCs/>
        </w:rPr>
        <w:t xml:space="preserve">lub </w:t>
      </w:r>
      <w:r w:rsidRPr="00B42209">
        <w:rPr>
          <w:rFonts w:ascii="Garamond" w:hAnsi="Garamond"/>
          <w:b/>
        </w:rPr>
        <w:t>kopia dokumentu poświadczona za zgodność z oryginałem przez Wykonawcę</w:t>
      </w:r>
      <w:r>
        <w:rPr>
          <w:rFonts w:ascii="Garamond" w:hAnsi="Garamond"/>
          <w:b/>
        </w:rPr>
        <w:t xml:space="preserve">. </w:t>
      </w:r>
    </w:p>
    <w:p w:rsidR="00B42209" w:rsidRPr="00B42209" w:rsidRDefault="00B42209" w:rsidP="00B42209">
      <w:pPr>
        <w:numPr>
          <w:ilvl w:val="0"/>
          <w:numId w:val="11"/>
        </w:numPr>
        <w:spacing w:before="0"/>
        <w:rPr>
          <w:rFonts w:ascii="Garamond" w:hAnsi="Garamond"/>
        </w:rPr>
      </w:pPr>
      <w:r w:rsidRPr="00B42209">
        <w:rPr>
          <w:rFonts w:ascii="Garamond" w:hAnsi="Garamond"/>
        </w:rPr>
        <w:t xml:space="preserve">Zamawiający dopuszcza jako dokument potwierdzający spełnienie wymagań określonym przez Zamawiającego, sprawozdanie lub raport z przeprowadzonych zgodnie z normą ISO 7779 badań wraz z wynikami (wartościami) pomiarów - </w:t>
      </w:r>
      <w:r w:rsidRPr="00B42209">
        <w:rPr>
          <w:rFonts w:ascii="Garamond" w:hAnsi="Garamond"/>
          <w:b/>
        </w:rPr>
        <w:t xml:space="preserve">oryginał </w:t>
      </w:r>
      <w:r w:rsidRPr="00B42209">
        <w:rPr>
          <w:rFonts w:ascii="Garamond" w:hAnsi="Garamond"/>
        </w:rPr>
        <w:t>lub</w:t>
      </w:r>
      <w:r w:rsidRPr="00B42209">
        <w:rPr>
          <w:rFonts w:ascii="Garamond" w:hAnsi="Garamond"/>
          <w:b/>
        </w:rPr>
        <w:t xml:space="preserve"> kopia dokumentu poświadczona za zgodność z oryginałem przez Wykonawcę.</w:t>
      </w:r>
    </w:p>
    <w:p w:rsidR="00786B64" w:rsidRDefault="00786B64" w:rsidP="00786B64">
      <w:pPr>
        <w:numPr>
          <w:ilvl w:val="0"/>
          <w:numId w:val="11"/>
        </w:numPr>
        <w:spacing w:before="0"/>
        <w:rPr>
          <w:rFonts w:ascii="Garamond" w:hAnsi="Garamond"/>
        </w:rPr>
      </w:pPr>
      <w:r w:rsidRPr="00DD17D9">
        <w:rPr>
          <w:rFonts w:ascii="Garamond" w:hAnsi="Garamond"/>
        </w:rPr>
        <w:t xml:space="preserve">Zamawiający udostępni pakiet składający się z oprogramowania ReCourt w wersji instalacyjnej wraz z instrukcją „Instrukcja uruchomienie systemu ReCourt”. W celu odebrania ww. pakietu należy zwrócić </w:t>
      </w:r>
      <w:r>
        <w:rPr>
          <w:rFonts w:ascii="Garamond" w:hAnsi="Garamond"/>
        </w:rPr>
        <w:t xml:space="preserve">się wnioskiem w </w:t>
      </w:r>
      <w:r w:rsidRPr="00DD17D9">
        <w:rPr>
          <w:rFonts w:ascii="Garamond" w:hAnsi="Garamond"/>
        </w:rPr>
        <w:t xml:space="preserve">formie faksu pod numer </w:t>
      </w:r>
      <w:r>
        <w:rPr>
          <w:rFonts w:ascii="Garamond" w:hAnsi="Garamond"/>
        </w:rPr>
        <w:br/>
      </w:r>
      <w:r w:rsidRPr="00DD17D9">
        <w:rPr>
          <w:rFonts w:ascii="Garamond" w:hAnsi="Garamond"/>
        </w:rPr>
        <w:t xml:space="preserve">(+ 48 22) 52 12 697 w języku polskim lub wraz z tłumaczeniem na język polski. Zawsze </w:t>
      </w:r>
      <w:r w:rsidRPr="00DD17D9">
        <w:rPr>
          <w:rFonts w:ascii="Garamond" w:hAnsi="Garamond"/>
        </w:rPr>
        <w:lastRenderedPageBreak/>
        <w:t>dopuszczalna jest forma pisemna</w:t>
      </w:r>
      <w:r>
        <w:rPr>
          <w:rFonts w:ascii="Garamond" w:hAnsi="Garamond"/>
        </w:rPr>
        <w:t>. Zamawiający niezwłocznie powiadomi o terminie i miejscu odbioru pakietu. Ww. oprogramowanie zostanie wykorzystane w procedurze testowania urządzeń (Rozdział XIII SIWZ).</w:t>
      </w:r>
    </w:p>
    <w:p w:rsidR="00CE3C75" w:rsidRPr="00CE3C75" w:rsidRDefault="00325E64" w:rsidP="0087613D">
      <w:pPr>
        <w:numPr>
          <w:ilvl w:val="0"/>
          <w:numId w:val="11"/>
        </w:numPr>
        <w:spacing w:before="0"/>
        <w:rPr>
          <w:rFonts w:ascii="Garamond" w:hAnsi="Garamond" w:cs="Arial"/>
          <w:szCs w:val="24"/>
        </w:rPr>
      </w:pPr>
      <w:r w:rsidRPr="00CE3C75">
        <w:rPr>
          <w:rFonts w:ascii="Garamond" w:hAnsi="Garamond"/>
        </w:rPr>
        <w:t xml:space="preserve">Zamówienie jest częścią </w:t>
      </w:r>
      <w:r w:rsidRPr="00CE3C75">
        <w:rPr>
          <w:rFonts w:ascii="Garamond" w:hAnsi="Garamond"/>
          <w:iCs/>
        </w:rPr>
        <w:t xml:space="preserve">Projektu </w:t>
      </w:r>
      <w:r w:rsidR="00CE3C75" w:rsidRPr="00CE3C75">
        <w:rPr>
          <w:rFonts w:ascii="Garamond" w:hAnsi="Garamond"/>
          <w:iCs/>
        </w:rPr>
        <w:t xml:space="preserve"> </w:t>
      </w:r>
      <w:r w:rsidR="0087613D">
        <w:rPr>
          <w:rFonts w:ascii="Garamond" w:hAnsi="Garamond"/>
          <w:iCs/>
        </w:rPr>
        <w:t>„Wdrożenie protokołu elektronicznego w</w:t>
      </w:r>
      <w:r w:rsidR="00D3777E">
        <w:rPr>
          <w:rFonts w:ascii="Garamond" w:hAnsi="Garamond"/>
          <w:iCs/>
        </w:rPr>
        <w:t> </w:t>
      </w:r>
      <w:r w:rsidR="0087613D">
        <w:rPr>
          <w:rFonts w:ascii="Garamond" w:hAnsi="Garamond"/>
          <w:iCs/>
        </w:rPr>
        <w:t xml:space="preserve">postępowaniach cywilnym i wykroczeniowym” </w:t>
      </w:r>
      <w:r w:rsidR="0087613D" w:rsidRPr="0087613D">
        <w:rPr>
          <w:rFonts w:ascii="Garamond" w:hAnsi="Garamond"/>
          <w:iCs/>
        </w:rPr>
        <w:t>nr POIG.07.01.00-00-061/13,</w:t>
      </w:r>
      <w:r w:rsidR="0087613D">
        <w:rPr>
          <w:rFonts w:ascii="Garamond" w:hAnsi="Garamond"/>
          <w:iCs/>
        </w:rPr>
        <w:t xml:space="preserve"> </w:t>
      </w:r>
      <w:r w:rsidRPr="00CE3C75">
        <w:rPr>
          <w:rFonts w:ascii="Garamond" w:hAnsi="Garamond"/>
          <w:iCs/>
        </w:rPr>
        <w:t xml:space="preserve">współfinansowanego przez Unię Europejską </w:t>
      </w:r>
      <w:r w:rsidR="0087613D">
        <w:rPr>
          <w:rFonts w:ascii="Garamond" w:hAnsi="Garamond"/>
          <w:iCs/>
        </w:rPr>
        <w:t xml:space="preserve">w ramach 7 Osi Priorytetowej </w:t>
      </w:r>
      <w:r w:rsidRPr="00CE3C75">
        <w:rPr>
          <w:rFonts w:ascii="Garamond" w:hAnsi="Garamond"/>
          <w:iCs/>
        </w:rPr>
        <w:t xml:space="preserve">Programu Operacyjnego </w:t>
      </w:r>
      <w:r w:rsidR="00CE3C75">
        <w:rPr>
          <w:rFonts w:ascii="Garamond" w:hAnsi="Garamond"/>
          <w:iCs/>
        </w:rPr>
        <w:t>Innowacyjna Gospodarka</w:t>
      </w:r>
      <w:r w:rsidR="0087613D">
        <w:rPr>
          <w:rFonts w:ascii="Garamond" w:hAnsi="Garamond"/>
          <w:iCs/>
        </w:rPr>
        <w:t>.</w:t>
      </w:r>
    </w:p>
    <w:p w:rsidR="00325E64" w:rsidRPr="00CE3C75" w:rsidRDefault="00325E64" w:rsidP="00325E64">
      <w:pPr>
        <w:numPr>
          <w:ilvl w:val="0"/>
          <w:numId w:val="11"/>
        </w:numPr>
        <w:spacing w:before="0"/>
        <w:rPr>
          <w:rFonts w:ascii="Garamond" w:hAnsi="Garamond" w:cs="Arial"/>
          <w:szCs w:val="24"/>
        </w:rPr>
      </w:pPr>
      <w:r w:rsidRPr="00CE3C75">
        <w:rPr>
          <w:rFonts w:ascii="Garamond" w:hAnsi="Garamond"/>
          <w:szCs w:val="24"/>
        </w:rPr>
        <w:t>Zgodnie z art. 93 ust. 1a ustawy, Zamawiający przewiduje unieważnienie przedmiotowego postępowania o udzielenie zamówienia publicznego z uwagi na fakt, że środki finansowe, które Zamawiający zamierza przeznaczyć na sfinansowanie przedmiotowego zamówienia w</w:t>
      </w:r>
      <w:r w:rsidR="00D3777E">
        <w:rPr>
          <w:rFonts w:ascii="Garamond" w:hAnsi="Garamond"/>
          <w:szCs w:val="24"/>
        </w:rPr>
        <w:t> </w:t>
      </w:r>
      <w:r w:rsidRPr="00CE3C75">
        <w:rPr>
          <w:rFonts w:ascii="Garamond" w:hAnsi="Garamond"/>
          <w:szCs w:val="24"/>
        </w:rPr>
        <w:t xml:space="preserve">części pochodzą z budżetu Unii Europejskiej i mogą nie zostać przyznane Zamawiającemu. </w:t>
      </w:r>
      <w:r w:rsidRPr="00CE3C75">
        <w:rPr>
          <w:rFonts w:ascii="Garamond" w:hAnsi="Garamond" w:cs="Arial"/>
          <w:szCs w:val="24"/>
        </w:rPr>
        <w:t xml:space="preserve">Zamówienie współfinansowane w 85% </w:t>
      </w:r>
      <w:r w:rsidRPr="00CE3C75">
        <w:rPr>
          <w:rFonts w:ascii="Garamond" w:hAnsi="Garamond"/>
          <w:szCs w:val="24"/>
        </w:rPr>
        <w:t>przez Unię Europejską ze środków Europejskiego Funduszu Społecznego.</w:t>
      </w:r>
    </w:p>
    <w:p w:rsidR="00325E64" w:rsidRPr="008203D6" w:rsidRDefault="00325E64" w:rsidP="008203D6">
      <w:pPr>
        <w:spacing w:before="0"/>
        <w:ind w:left="567"/>
        <w:rPr>
          <w:rFonts w:ascii="Garamond" w:hAnsi="Garamond" w:cs="Arial"/>
          <w:szCs w:val="24"/>
        </w:rPr>
      </w:pPr>
      <w:r w:rsidRPr="00FA7559">
        <w:rPr>
          <w:rFonts w:ascii="Garamond" w:hAnsi="Garamond" w:cs="Arial"/>
          <w:szCs w:val="24"/>
        </w:rPr>
        <w:t>Pozostałe  15% finansowania pochodzić będzie ze środków krajowych.</w:t>
      </w:r>
    </w:p>
    <w:p w:rsidR="00C86DB2" w:rsidRPr="00E859DD" w:rsidRDefault="00C86DB2" w:rsidP="00C86DB2">
      <w:pPr>
        <w:spacing w:before="0"/>
        <w:rPr>
          <w:rFonts w:ascii="Garamond" w:hAnsi="Garamond"/>
          <w:bCs/>
        </w:rPr>
      </w:pPr>
    </w:p>
    <w:p w:rsidR="00350475" w:rsidRDefault="00690BE9" w:rsidP="00893A29">
      <w:pPr>
        <w:pStyle w:val="Nagwek"/>
        <w:spacing w:before="0"/>
        <w:rPr>
          <w:rFonts w:ascii="Garamond" w:hAnsi="Garamond"/>
          <w:b/>
          <w:bCs/>
        </w:rPr>
      </w:pPr>
      <w:r w:rsidRPr="00EE2543">
        <w:rPr>
          <w:rFonts w:ascii="Garamond" w:hAnsi="Garamond"/>
          <w:b/>
          <w:bCs/>
        </w:rPr>
        <w:t>Rozdział IV. Termin wykonania zamówienia.</w:t>
      </w:r>
    </w:p>
    <w:p w:rsidR="00FE3567" w:rsidRPr="003370CE" w:rsidRDefault="00FE3567" w:rsidP="00FE3567">
      <w:pPr>
        <w:spacing w:before="0"/>
        <w:outlineLvl w:val="9"/>
        <w:rPr>
          <w:rFonts w:ascii="Garamond" w:hAnsi="Garamond"/>
          <w:szCs w:val="24"/>
        </w:rPr>
      </w:pPr>
      <w:r w:rsidRPr="003370CE">
        <w:rPr>
          <w:rFonts w:ascii="Garamond" w:hAnsi="Garamond"/>
          <w:szCs w:val="24"/>
        </w:rPr>
        <w:t xml:space="preserve">Wymagany </w:t>
      </w:r>
      <w:r w:rsidR="00A604C4">
        <w:rPr>
          <w:rFonts w:ascii="Garamond" w:hAnsi="Garamond"/>
          <w:szCs w:val="24"/>
        </w:rPr>
        <w:t xml:space="preserve">ostateczny </w:t>
      </w:r>
      <w:r w:rsidRPr="003370CE">
        <w:rPr>
          <w:rFonts w:ascii="Garamond" w:hAnsi="Garamond"/>
          <w:szCs w:val="24"/>
        </w:rPr>
        <w:t>termin wykonania zamówienia</w:t>
      </w:r>
      <w:r>
        <w:rPr>
          <w:rFonts w:ascii="Garamond" w:hAnsi="Garamond"/>
          <w:szCs w:val="24"/>
        </w:rPr>
        <w:t xml:space="preserve"> </w:t>
      </w:r>
      <w:r w:rsidRPr="00A963CF">
        <w:rPr>
          <w:rFonts w:ascii="Garamond" w:hAnsi="Garamond"/>
          <w:b/>
          <w:szCs w:val="24"/>
        </w:rPr>
        <w:t xml:space="preserve">do </w:t>
      </w:r>
      <w:r w:rsidR="00DA7A1F">
        <w:rPr>
          <w:rFonts w:ascii="Garamond" w:hAnsi="Garamond"/>
          <w:b/>
          <w:szCs w:val="24"/>
        </w:rPr>
        <w:t xml:space="preserve">dnia </w:t>
      </w:r>
      <w:r>
        <w:rPr>
          <w:rFonts w:ascii="Garamond" w:hAnsi="Garamond" w:cs="Arial"/>
          <w:b/>
          <w:szCs w:val="24"/>
        </w:rPr>
        <w:t>28 lutego 2015 r.</w:t>
      </w:r>
    </w:p>
    <w:p w:rsidR="00FE3567" w:rsidRPr="00FE3567" w:rsidRDefault="00FE3567" w:rsidP="00893A29">
      <w:pPr>
        <w:pStyle w:val="Nagwek"/>
        <w:spacing w:before="0"/>
        <w:rPr>
          <w:rFonts w:ascii="Garamond" w:hAnsi="Garamond"/>
          <w:b/>
          <w:bCs/>
        </w:rPr>
      </w:pPr>
    </w:p>
    <w:p w:rsidR="00012337" w:rsidRPr="00012337" w:rsidRDefault="00012337" w:rsidP="00012337">
      <w:pPr>
        <w:widowControl w:val="0"/>
        <w:autoSpaceDE w:val="0"/>
        <w:autoSpaceDN w:val="0"/>
        <w:adjustRightInd w:val="0"/>
        <w:spacing w:before="0"/>
        <w:outlineLvl w:val="9"/>
        <w:rPr>
          <w:rFonts w:ascii="Garamond" w:hAnsi="Garamond"/>
        </w:rPr>
      </w:pPr>
      <w:r w:rsidRPr="00012337">
        <w:rPr>
          <w:rFonts w:ascii="Garamond" w:hAnsi="Garamond"/>
        </w:rPr>
        <w:t>Wykonawca zobowiązuje się do wykonania poszczególnych świadczeń wchodz</w:t>
      </w:r>
      <w:r>
        <w:rPr>
          <w:rFonts w:ascii="Garamond" w:hAnsi="Garamond"/>
        </w:rPr>
        <w:t xml:space="preserve">ących </w:t>
      </w:r>
      <w:r>
        <w:rPr>
          <w:rFonts w:ascii="Garamond" w:hAnsi="Garamond"/>
        </w:rPr>
        <w:br/>
        <w:t>w zakres przedmiotu zamówienia</w:t>
      </w:r>
      <w:r w:rsidRPr="00012337">
        <w:rPr>
          <w:rFonts w:ascii="Garamond" w:hAnsi="Garamond"/>
        </w:rPr>
        <w:t xml:space="preserve"> w następujących terminach:</w:t>
      </w:r>
    </w:p>
    <w:p w:rsidR="00012337" w:rsidRDefault="00012337" w:rsidP="0087739E">
      <w:pPr>
        <w:numPr>
          <w:ilvl w:val="0"/>
          <w:numId w:val="49"/>
        </w:numPr>
        <w:spacing w:before="0"/>
        <w:rPr>
          <w:rFonts w:ascii="Garamond" w:hAnsi="Garamond"/>
        </w:rPr>
      </w:pPr>
      <w:r>
        <w:rPr>
          <w:rFonts w:ascii="Garamond" w:hAnsi="Garamond"/>
        </w:rPr>
        <w:t>p</w:t>
      </w:r>
      <w:r w:rsidRPr="00012337">
        <w:rPr>
          <w:rFonts w:ascii="Garamond" w:hAnsi="Garamond"/>
        </w:rPr>
        <w:t xml:space="preserve">race wyszególnione w § 1 ust. 1 pkt 1) </w:t>
      </w:r>
      <w:r w:rsidR="00895237">
        <w:rPr>
          <w:rFonts w:ascii="Garamond" w:hAnsi="Garamond"/>
        </w:rPr>
        <w:t>U</w:t>
      </w:r>
      <w:r>
        <w:rPr>
          <w:rFonts w:ascii="Garamond" w:hAnsi="Garamond"/>
        </w:rPr>
        <w:t xml:space="preserve">mowy </w:t>
      </w:r>
      <w:r w:rsidRPr="00012337">
        <w:rPr>
          <w:rFonts w:ascii="Garamond" w:hAnsi="Garamond"/>
        </w:rPr>
        <w:t xml:space="preserve">Wykonawca zrealizuje etapami, zgodnie </w:t>
      </w:r>
      <w:r w:rsidRPr="00012337">
        <w:rPr>
          <w:rFonts w:ascii="Garamond" w:hAnsi="Garamond"/>
        </w:rPr>
        <w:br/>
        <w:t xml:space="preserve">z  Harmonogramem etapów realizacji Przedmiotu Umowy stanowiącym Załącznik nr 3 </w:t>
      </w:r>
      <w:r w:rsidRPr="00012337">
        <w:rPr>
          <w:rFonts w:ascii="Garamond" w:hAnsi="Garamond"/>
        </w:rPr>
        <w:br/>
        <w:t>do Umowy</w:t>
      </w:r>
      <w:r>
        <w:rPr>
          <w:rFonts w:ascii="Garamond" w:hAnsi="Garamond"/>
        </w:rPr>
        <w:t>,</w:t>
      </w:r>
    </w:p>
    <w:p w:rsidR="001F7571" w:rsidRDefault="00012337" w:rsidP="0087739E">
      <w:pPr>
        <w:numPr>
          <w:ilvl w:val="0"/>
          <w:numId w:val="49"/>
        </w:numPr>
        <w:spacing w:before="0"/>
        <w:rPr>
          <w:rFonts w:ascii="Garamond" w:hAnsi="Garamond"/>
        </w:rPr>
      </w:pPr>
      <w:r>
        <w:rPr>
          <w:rFonts w:ascii="Garamond" w:hAnsi="Garamond"/>
        </w:rPr>
        <w:t>u</w:t>
      </w:r>
      <w:r w:rsidRPr="00012337">
        <w:rPr>
          <w:rFonts w:ascii="Garamond" w:hAnsi="Garamond"/>
        </w:rPr>
        <w:t xml:space="preserve">sługi serwisu i wsparcia technicznego Systemu, o których mowa w § 1 ust. 1 pkt 2) </w:t>
      </w:r>
      <w:r w:rsidRPr="00BC2E7B">
        <w:rPr>
          <w:rFonts w:ascii="Garamond" w:hAnsi="Garamond"/>
        </w:rPr>
        <w:t>Umowy będą świadczon</w:t>
      </w:r>
      <w:r w:rsidR="0087613D" w:rsidRPr="00BC2E7B">
        <w:rPr>
          <w:rFonts w:ascii="Garamond" w:hAnsi="Garamond"/>
        </w:rPr>
        <w:t xml:space="preserve">e przez Wykonawcę przez okres </w:t>
      </w:r>
      <w:r w:rsidR="008B6CFE" w:rsidRPr="00BC2E7B">
        <w:rPr>
          <w:rFonts w:ascii="Garamond" w:hAnsi="Garamond"/>
        </w:rPr>
        <w:t>24</w:t>
      </w:r>
      <w:r w:rsidRPr="00BC2E7B">
        <w:rPr>
          <w:rFonts w:ascii="Garamond" w:hAnsi="Garamond"/>
        </w:rPr>
        <w:t xml:space="preserve"> miesięcy, począwszy od</w:t>
      </w:r>
      <w:r w:rsidR="00BC2E7B" w:rsidRPr="00BC2E7B">
        <w:rPr>
          <w:rFonts w:ascii="Garamond" w:hAnsi="Garamond"/>
        </w:rPr>
        <w:t xml:space="preserve"> daty podpisania protokołu odbioru końcowego nie później jednak niż 30 dni od daty podpisania ostatniego protokołu odbioru systemu przez Użytkownika Końcowego</w:t>
      </w:r>
      <w:r w:rsidR="00BC2E7B" w:rsidRPr="00BC2E7B" w:rsidDel="00BC2E7B">
        <w:rPr>
          <w:rFonts w:ascii="Garamond" w:hAnsi="Garamond"/>
        </w:rPr>
        <w:t xml:space="preserve"> </w:t>
      </w:r>
      <w:r w:rsidRPr="00340B46">
        <w:rPr>
          <w:rFonts w:ascii="Garamond" w:hAnsi="Garamond"/>
        </w:rPr>
        <w:t>.</w:t>
      </w:r>
    </w:p>
    <w:p w:rsidR="00971AAD" w:rsidRDefault="00971AAD" w:rsidP="001F7571">
      <w:pPr>
        <w:spacing w:before="0"/>
        <w:rPr>
          <w:rFonts w:ascii="Garamond" w:hAnsi="Garamond"/>
        </w:rPr>
      </w:pPr>
    </w:p>
    <w:p w:rsidR="00012337" w:rsidRPr="00012337" w:rsidRDefault="001F7571" w:rsidP="001F7571">
      <w:pPr>
        <w:spacing w:before="0"/>
        <w:rPr>
          <w:rFonts w:ascii="Garamond" w:hAnsi="Garamond"/>
        </w:rPr>
      </w:pPr>
      <w:r>
        <w:rPr>
          <w:rFonts w:ascii="Garamond" w:hAnsi="Garamond"/>
        </w:rPr>
        <w:t xml:space="preserve">Zamawiający przewiduje zmiany terminów, o których mowa w szczególności w Załączniku nr 3 do Umowy z przyczyn opisanych w </w:t>
      </w:r>
      <w:r w:rsidRPr="00012337">
        <w:rPr>
          <w:rFonts w:ascii="Garamond" w:hAnsi="Garamond"/>
        </w:rPr>
        <w:t>§</w:t>
      </w:r>
      <w:r w:rsidR="00971AAD">
        <w:rPr>
          <w:rFonts w:ascii="Garamond" w:hAnsi="Garamond"/>
        </w:rPr>
        <w:t xml:space="preserve"> 16 Wzoru umowy, </w:t>
      </w:r>
      <w:r>
        <w:rPr>
          <w:rFonts w:ascii="Garamond" w:hAnsi="Garamond"/>
        </w:rPr>
        <w:t>a także z innych przyczyn nieleżących po stronie Wykonawcy.</w:t>
      </w:r>
      <w:r w:rsidR="00012337" w:rsidRPr="00012337">
        <w:rPr>
          <w:rFonts w:ascii="Garamond" w:hAnsi="Garamond"/>
        </w:rPr>
        <w:t xml:space="preserve"> </w:t>
      </w:r>
    </w:p>
    <w:p w:rsidR="00C06D06" w:rsidRDefault="00C06D06" w:rsidP="00893A29">
      <w:pPr>
        <w:pStyle w:val="Nagwek"/>
        <w:spacing w:before="0"/>
        <w:rPr>
          <w:rFonts w:ascii="Garamond" w:hAnsi="Garamond"/>
          <w:b/>
          <w:bCs/>
        </w:rPr>
      </w:pPr>
    </w:p>
    <w:p w:rsidR="000215DF" w:rsidRPr="004737FE" w:rsidRDefault="00AD7526" w:rsidP="000215DF">
      <w:pPr>
        <w:pStyle w:val="Nagwek"/>
        <w:spacing w:before="0"/>
        <w:ind w:left="1276" w:hanging="1276"/>
        <w:rPr>
          <w:rFonts w:ascii="Garamond" w:hAnsi="Garamond"/>
          <w:b/>
          <w:bCs/>
        </w:rPr>
      </w:pPr>
      <w:r>
        <w:rPr>
          <w:rFonts w:ascii="Garamond" w:hAnsi="Garamond"/>
          <w:b/>
          <w:bCs/>
        </w:rPr>
        <w:br w:type="page"/>
      </w:r>
      <w:r w:rsidR="000215DF" w:rsidRPr="004737FE">
        <w:rPr>
          <w:rFonts w:ascii="Garamond" w:hAnsi="Garamond"/>
          <w:b/>
          <w:bCs/>
        </w:rPr>
        <w:lastRenderedPageBreak/>
        <w:t>Rozdział V. Warunki udziału w postępowaniu oraz opis sposobu dokonywania oceny spełniania tych warunków.</w:t>
      </w:r>
    </w:p>
    <w:p w:rsidR="000215DF" w:rsidRPr="00EE2543" w:rsidRDefault="000215DF" w:rsidP="00F96AA7">
      <w:pPr>
        <w:numPr>
          <w:ilvl w:val="0"/>
          <w:numId w:val="23"/>
        </w:numPr>
        <w:spacing w:before="0"/>
        <w:rPr>
          <w:rFonts w:ascii="Garamond" w:hAnsi="Garamond"/>
        </w:rPr>
      </w:pPr>
      <w:bookmarkStart w:id="4" w:name="_Ref69792317"/>
      <w:r w:rsidRPr="00EE2543">
        <w:rPr>
          <w:rFonts w:ascii="Garamond" w:hAnsi="Garamond"/>
          <w:szCs w:val="24"/>
        </w:rPr>
        <w:t>Zgodnie z art. 22 ust. 1 ustawy o udzielenie zamówienia mogą ubiegać się Wykonawcy, którzy</w:t>
      </w:r>
      <w:r>
        <w:rPr>
          <w:rFonts w:ascii="Garamond" w:hAnsi="Garamond"/>
          <w:szCs w:val="24"/>
        </w:rPr>
        <w:t xml:space="preserve"> spełniają warunki, dotyczące</w:t>
      </w:r>
      <w:r w:rsidRPr="00EE2543">
        <w:rPr>
          <w:rFonts w:ascii="Garamond" w:hAnsi="Garamond"/>
          <w:szCs w:val="24"/>
        </w:rPr>
        <w:t xml:space="preserve">: </w:t>
      </w:r>
    </w:p>
    <w:p w:rsidR="000215DF" w:rsidRPr="00EE2543" w:rsidRDefault="000215DF" w:rsidP="00F96AA7">
      <w:pPr>
        <w:pStyle w:val="Nagwek3"/>
        <w:numPr>
          <w:ilvl w:val="0"/>
          <w:numId w:val="24"/>
        </w:numPr>
        <w:spacing w:before="0" w:after="0"/>
        <w:rPr>
          <w:rFonts w:ascii="Garamond" w:hAnsi="Garamond"/>
          <w:b w:val="0"/>
          <w:bCs/>
          <w:i w:val="0"/>
          <w:iCs/>
        </w:rPr>
      </w:pPr>
      <w:r>
        <w:rPr>
          <w:rFonts w:ascii="Garamond" w:hAnsi="Garamond"/>
          <w:b w:val="0"/>
          <w:bCs/>
        </w:rPr>
        <w:t xml:space="preserve">posiadania uprawnień </w:t>
      </w:r>
      <w:r w:rsidRPr="006F0427">
        <w:rPr>
          <w:rFonts w:ascii="Garamond" w:hAnsi="Garamond"/>
          <w:b w:val="0"/>
          <w:bCs/>
        </w:rPr>
        <w:t xml:space="preserve">do wykonywania określonej działalności lub czynności, </w:t>
      </w:r>
      <w:r>
        <w:rPr>
          <w:rFonts w:ascii="Garamond" w:hAnsi="Garamond"/>
          <w:b w:val="0"/>
          <w:bCs/>
        </w:rPr>
        <w:br/>
      </w:r>
      <w:r w:rsidRPr="006F0427">
        <w:rPr>
          <w:rFonts w:ascii="Garamond" w:hAnsi="Garamond"/>
          <w:b w:val="0"/>
          <w:bCs/>
        </w:rPr>
        <w:t>jeże</w:t>
      </w:r>
      <w:r>
        <w:rPr>
          <w:rFonts w:ascii="Garamond" w:hAnsi="Garamond"/>
          <w:b w:val="0"/>
          <w:bCs/>
        </w:rPr>
        <w:t>li przepisy prawa nakładają obowiązek ich posiadania</w:t>
      </w:r>
      <w:r>
        <w:rPr>
          <w:rFonts w:ascii="Garamond" w:hAnsi="Garamond"/>
          <w:b w:val="0"/>
          <w:bCs/>
          <w:i w:val="0"/>
          <w:iCs/>
        </w:rPr>
        <w:t xml:space="preserve"> - </w:t>
      </w:r>
      <w:r w:rsidRPr="00EE2543">
        <w:rPr>
          <w:rFonts w:ascii="Garamond" w:hAnsi="Garamond"/>
          <w:b w:val="0"/>
          <w:bCs/>
          <w:i w:val="0"/>
          <w:iCs/>
        </w:rPr>
        <w:t>Zamawiający nie opisuje, nie wyznacza szczegółowego warunku w tym zakresie;</w:t>
      </w:r>
    </w:p>
    <w:p w:rsidR="00DA194F" w:rsidRPr="00462BF6" w:rsidRDefault="00B414E9" w:rsidP="007042F4">
      <w:pPr>
        <w:pStyle w:val="Nagwek3"/>
        <w:numPr>
          <w:ilvl w:val="0"/>
          <w:numId w:val="24"/>
        </w:numPr>
        <w:spacing w:before="0" w:after="0"/>
        <w:rPr>
          <w:rFonts w:ascii="Garamond" w:hAnsi="Garamond"/>
          <w:b w:val="0"/>
          <w:bCs/>
          <w:i w:val="0"/>
          <w:iCs/>
        </w:rPr>
      </w:pPr>
      <w:r w:rsidRPr="00BB7ADA">
        <w:rPr>
          <w:rFonts w:ascii="Garamond" w:hAnsi="Garamond"/>
          <w:b w:val="0"/>
          <w:bCs/>
        </w:rPr>
        <w:t>posiadania wiedzy i doświadczenia</w:t>
      </w:r>
      <w:r w:rsidR="00462BF6">
        <w:rPr>
          <w:rFonts w:ascii="Garamond" w:hAnsi="Garamond"/>
          <w:b w:val="0"/>
          <w:bCs/>
          <w:i w:val="0"/>
        </w:rPr>
        <w:t xml:space="preserve"> - </w:t>
      </w:r>
      <w:r w:rsidR="00462BF6" w:rsidRPr="00EE2543">
        <w:rPr>
          <w:rFonts w:ascii="Garamond" w:hAnsi="Garamond"/>
          <w:b w:val="0"/>
          <w:bCs/>
          <w:i w:val="0"/>
          <w:iCs/>
        </w:rPr>
        <w:t>Zamawiający nie opisuje, nie wyznacza szczegółowego warunku w tym zakresie</w:t>
      </w:r>
    </w:p>
    <w:p w:rsidR="007311F2" w:rsidRPr="00462BF6" w:rsidRDefault="000215DF" w:rsidP="00A72D94">
      <w:pPr>
        <w:pStyle w:val="Nagwek3"/>
        <w:keepNext w:val="0"/>
        <w:numPr>
          <w:ilvl w:val="0"/>
          <w:numId w:val="24"/>
        </w:numPr>
        <w:spacing w:before="0" w:after="0"/>
        <w:rPr>
          <w:rFonts w:ascii="Garamond" w:hAnsi="Garamond"/>
          <w:b w:val="0"/>
          <w:bCs/>
          <w:i w:val="0"/>
          <w:iCs/>
        </w:rPr>
      </w:pPr>
      <w:r>
        <w:rPr>
          <w:rFonts w:ascii="Garamond" w:hAnsi="Garamond"/>
          <w:b w:val="0"/>
          <w:bCs/>
        </w:rPr>
        <w:t xml:space="preserve">dysponowania odpowiednim potencjałem technicznym oraz osobami zdolnymi </w:t>
      </w:r>
      <w:r>
        <w:rPr>
          <w:rFonts w:ascii="Garamond" w:hAnsi="Garamond"/>
          <w:b w:val="0"/>
          <w:bCs/>
        </w:rPr>
        <w:br/>
        <w:t>do wykonania zamówienia</w:t>
      </w:r>
      <w:r w:rsidR="00462BF6">
        <w:rPr>
          <w:rFonts w:ascii="Garamond" w:hAnsi="Garamond"/>
          <w:b w:val="0"/>
          <w:bCs/>
          <w:i w:val="0"/>
          <w:iCs/>
        </w:rPr>
        <w:t xml:space="preserve"> - </w:t>
      </w:r>
      <w:r w:rsidR="00462BF6" w:rsidRPr="00EE2543">
        <w:rPr>
          <w:rFonts w:ascii="Garamond" w:hAnsi="Garamond"/>
          <w:b w:val="0"/>
          <w:bCs/>
          <w:i w:val="0"/>
          <w:iCs/>
        </w:rPr>
        <w:t>Zamawiający nie opisuje, nie wyznacza szczegółowego warunku w tym zakresie</w:t>
      </w:r>
      <w:r w:rsidR="00646320">
        <w:rPr>
          <w:rFonts w:ascii="Garamond" w:hAnsi="Garamond"/>
          <w:b w:val="0"/>
          <w:bCs/>
          <w:i w:val="0"/>
          <w:iCs/>
        </w:rPr>
        <w:t>;</w:t>
      </w:r>
    </w:p>
    <w:p w:rsidR="00562E2F" w:rsidRPr="00562E2F" w:rsidRDefault="000215DF" w:rsidP="00562E2F">
      <w:pPr>
        <w:pStyle w:val="Nagwek3"/>
        <w:keepNext w:val="0"/>
        <w:numPr>
          <w:ilvl w:val="0"/>
          <w:numId w:val="24"/>
        </w:numPr>
        <w:spacing w:before="0" w:after="0"/>
        <w:rPr>
          <w:rFonts w:ascii="Garamond" w:hAnsi="Garamond"/>
          <w:b w:val="0"/>
          <w:bCs/>
          <w:i w:val="0"/>
          <w:iCs/>
        </w:rPr>
      </w:pPr>
      <w:r>
        <w:rPr>
          <w:rFonts w:ascii="Garamond" w:hAnsi="Garamond"/>
          <w:b w:val="0"/>
          <w:bCs/>
        </w:rPr>
        <w:t>sytuacji ekonomicznej i finansowej</w:t>
      </w:r>
      <w:r w:rsidR="00462BF6">
        <w:rPr>
          <w:rFonts w:ascii="Garamond" w:hAnsi="Garamond"/>
          <w:b w:val="0"/>
          <w:bCs/>
          <w:i w:val="0"/>
          <w:iCs/>
        </w:rPr>
        <w:t xml:space="preserve"> - </w:t>
      </w:r>
      <w:r w:rsidR="00462BF6" w:rsidRPr="00EE2543">
        <w:rPr>
          <w:rFonts w:ascii="Garamond" w:hAnsi="Garamond"/>
          <w:b w:val="0"/>
          <w:bCs/>
          <w:i w:val="0"/>
          <w:iCs/>
        </w:rPr>
        <w:t>Zamawiający nie opisuje, nie wyznacza szczegółowego warunku w tym zakresie</w:t>
      </w:r>
      <w:r w:rsidR="00646320">
        <w:rPr>
          <w:rFonts w:ascii="Garamond" w:hAnsi="Garamond"/>
          <w:b w:val="0"/>
          <w:bCs/>
          <w:i w:val="0"/>
          <w:iCs/>
        </w:rPr>
        <w:t>.</w:t>
      </w:r>
      <w:r w:rsidR="00462BF6">
        <w:rPr>
          <w:rFonts w:ascii="Garamond" w:hAnsi="Garamond"/>
          <w:b w:val="0"/>
          <w:bCs/>
          <w:i w:val="0"/>
          <w:iCs/>
        </w:rPr>
        <w:t xml:space="preserve"> </w:t>
      </w:r>
      <w:bookmarkEnd w:id="4"/>
    </w:p>
    <w:p w:rsidR="00E533ED" w:rsidRPr="000868F1" w:rsidRDefault="00E533ED" w:rsidP="00E533ED">
      <w:pPr>
        <w:numPr>
          <w:ilvl w:val="0"/>
          <w:numId w:val="23"/>
        </w:numPr>
        <w:spacing w:before="0"/>
        <w:rPr>
          <w:rFonts w:ascii="Garamond" w:hAnsi="Garamond"/>
          <w:bCs/>
        </w:rPr>
      </w:pPr>
      <w:r w:rsidRPr="000868F1">
        <w:rPr>
          <w:rFonts w:ascii="Garamond" w:hAnsi="Garamond"/>
          <w:bCs/>
        </w:rPr>
        <w:t>Opis sposobu dokonywania oceny spełniania warunków udziału w postępowaniu.</w:t>
      </w:r>
    </w:p>
    <w:p w:rsidR="005B421D" w:rsidRPr="008B6057" w:rsidRDefault="00E533ED" w:rsidP="008B6057">
      <w:pPr>
        <w:spacing w:before="0"/>
        <w:ind w:left="567"/>
        <w:rPr>
          <w:rFonts w:ascii="Garamond" w:hAnsi="Garamond"/>
          <w:bCs/>
        </w:rPr>
      </w:pPr>
      <w:r w:rsidRPr="000868F1">
        <w:rPr>
          <w:rFonts w:ascii="Garamond" w:hAnsi="Garamond"/>
          <w:bCs/>
        </w:rPr>
        <w:t xml:space="preserve">Zamawiający oceni, czy Wykonawca spełnia warunki udziału w postępowaniu, </w:t>
      </w:r>
      <w:r w:rsidRPr="000868F1">
        <w:rPr>
          <w:rFonts w:ascii="Garamond" w:hAnsi="Garamond"/>
          <w:bCs/>
        </w:rPr>
        <w:br/>
        <w:t xml:space="preserve">o których mowa w pkt. 1 niniejszego Rozdziału, na podstawie złożonego wraz </w:t>
      </w:r>
      <w:r w:rsidRPr="000868F1">
        <w:rPr>
          <w:rFonts w:ascii="Garamond" w:hAnsi="Garamond"/>
          <w:bCs/>
        </w:rPr>
        <w:br/>
        <w:t>z ofertą oświadczenia o spełnieniu warunków udziału w postępowaniu, o którym mowa w pkt. 1 Rozdziału VI SIWZ</w:t>
      </w:r>
      <w:r w:rsidR="004671C3">
        <w:rPr>
          <w:rFonts w:ascii="Garamond" w:hAnsi="Garamond"/>
          <w:bCs/>
        </w:rPr>
        <w:t>.</w:t>
      </w:r>
    </w:p>
    <w:p w:rsidR="000215DF" w:rsidRPr="00930984" w:rsidRDefault="000215DF" w:rsidP="00F96AA7">
      <w:pPr>
        <w:numPr>
          <w:ilvl w:val="0"/>
          <w:numId w:val="23"/>
        </w:numPr>
        <w:spacing w:before="0"/>
        <w:rPr>
          <w:rFonts w:ascii="Garamond" w:hAnsi="Garamond"/>
          <w:bCs/>
        </w:rPr>
      </w:pPr>
      <w:r w:rsidRPr="00930984">
        <w:rPr>
          <w:rFonts w:ascii="Garamond" w:hAnsi="Garamond"/>
          <w:bCs/>
        </w:rPr>
        <w:t>Z postępowania o udzielenie zamówienia wyklucza się Wykonawców spełniających którąkolwiek z przesłanek okreś</w:t>
      </w:r>
      <w:r w:rsidR="00806592" w:rsidRPr="00930984">
        <w:rPr>
          <w:rFonts w:ascii="Garamond" w:hAnsi="Garamond"/>
          <w:bCs/>
        </w:rPr>
        <w:t xml:space="preserve">lonych w art. 24 ust. 1 </w:t>
      </w:r>
      <w:r w:rsidRPr="00930984">
        <w:rPr>
          <w:rFonts w:ascii="Garamond" w:hAnsi="Garamond"/>
          <w:bCs/>
        </w:rPr>
        <w:t>ustawy</w:t>
      </w:r>
      <w:r w:rsidR="00E91A10">
        <w:rPr>
          <w:rFonts w:ascii="Garamond" w:hAnsi="Garamond"/>
          <w:bCs/>
        </w:rPr>
        <w:t xml:space="preserve">, </w:t>
      </w:r>
      <w:r w:rsidR="00930984" w:rsidRPr="00930984">
        <w:rPr>
          <w:rFonts w:ascii="Garamond" w:hAnsi="Garamond"/>
          <w:bCs/>
        </w:rPr>
        <w:t>art. 24 ust. 2 pkt 5 ustawy</w:t>
      </w:r>
      <w:r w:rsidR="00895FFC">
        <w:rPr>
          <w:rFonts w:ascii="Garamond" w:hAnsi="Garamond"/>
          <w:bCs/>
        </w:rPr>
        <w:t xml:space="preserve">, </w:t>
      </w:r>
      <w:r w:rsidR="00090F71">
        <w:rPr>
          <w:rFonts w:ascii="Garamond" w:hAnsi="Garamond"/>
          <w:bCs/>
        </w:rPr>
        <w:t xml:space="preserve">art. 24b ust. </w:t>
      </w:r>
      <w:r w:rsidR="00895FFC">
        <w:rPr>
          <w:rFonts w:ascii="Garamond" w:hAnsi="Garamond"/>
          <w:bCs/>
        </w:rPr>
        <w:t>3</w:t>
      </w:r>
      <w:r w:rsidR="00090F71">
        <w:rPr>
          <w:rFonts w:ascii="Garamond" w:hAnsi="Garamond"/>
          <w:bCs/>
        </w:rPr>
        <w:t xml:space="preserve"> ustawy</w:t>
      </w:r>
      <w:r w:rsidRPr="00930984">
        <w:rPr>
          <w:rFonts w:ascii="Garamond" w:hAnsi="Garamond"/>
          <w:bCs/>
        </w:rPr>
        <w:t>:</w:t>
      </w:r>
    </w:p>
    <w:p w:rsidR="00E13EEC" w:rsidRDefault="000215DF" w:rsidP="00192F82">
      <w:pPr>
        <w:numPr>
          <w:ilvl w:val="1"/>
          <w:numId w:val="28"/>
        </w:numPr>
        <w:spacing w:before="0"/>
        <w:ind w:left="1134" w:hanging="426"/>
        <w:rPr>
          <w:rFonts w:ascii="Garamond" w:hAnsi="Garamond"/>
          <w:bCs/>
        </w:rPr>
      </w:pPr>
      <w:r w:rsidRPr="00E13EEC">
        <w:rPr>
          <w:rFonts w:ascii="Garamond" w:hAnsi="Garamond"/>
          <w:bCs/>
        </w:rPr>
        <w:t xml:space="preserve">Zamawiający oceni, czy Wykonawca nie podlega wykluczeniu z postępowania </w:t>
      </w:r>
      <w:r w:rsidR="00DB68ED" w:rsidRPr="00E13EEC">
        <w:rPr>
          <w:rFonts w:ascii="Garamond" w:hAnsi="Garamond"/>
          <w:bCs/>
        </w:rPr>
        <w:br/>
        <w:t xml:space="preserve">z powodu </w:t>
      </w:r>
      <w:r w:rsidRPr="00E13EEC">
        <w:rPr>
          <w:rFonts w:ascii="Garamond" w:hAnsi="Garamond"/>
          <w:bCs/>
        </w:rPr>
        <w:t xml:space="preserve">spełniania przesłanek określonych w art. 24 </w:t>
      </w:r>
      <w:r w:rsidR="00806592" w:rsidRPr="00E13EEC">
        <w:rPr>
          <w:rFonts w:ascii="Garamond" w:hAnsi="Garamond"/>
          <w:bCs/>
        </w:rPr>
        <w:t xml:space="preserve">ust. 1 </w:t>
      </w:r>
      <w:r w:rsidRPr="00E13EEC">
        <w:rPr>
          <w:rFonts w:ascii="Garamond" w:hAnsi="Garamond"/>
          <w:bCs/>
        </w:rPr>
        <w:t>ustawy odpowiednio na podstawie złożonych wraz z ofertą dokumentów żądanych p</w:t>
      </w:r>
      <w:r w:rsidR="00DB68ED" w:rsidRPr="00E13EEC">
        <w:rPr>
          <w:rFonts w:ascii="Garamond" w:hAnsi="Garamond"/>
          <w:bCs/>
        </w:rPr>
        <w:t>rzez Zamawiającego zgodnie z § 3 ust. 1 pkt 1-7</w:t>
      </w:r>
      <w:r w:rsidR="00F60585" w:rsidRPr="00E13EEC">
        <w:rPr>
          <w:rFonts w:ascii="Garamond" w:hAnsi="Garamond"/>
          <w:bCs/>
        </w:rPr>
        <w:t xml:space="preserve"> </w:t>
      </w:r>
      <w:r w:rsidR="005974A6">
        <w:rPr>
          <w:rFonts w:ascii="Garamond" w:hAnsi="Garamond"/>
          <w:bCs/>
        </w:rPr>
        <w:t>r</w:t>
      </w:r>
      <w:r w:rsidRPr="00E13EEC">
        <w:rPr>
          <w:rFonts w:ascii="Garamond" w:hAnsi="Garamond"/>
          <w:bCs/>
        </w:rPr>
        <w:t xml:space="preserve">ozporządzenia </w:t>
      </w:r>
      <w:r w:rsidR="00F60585" w:rsidRPr="00E13EEC">
        <w:rPr>
          <w:rFonts w:ascii="Garamond" w:hAnsi="Garamond"/>
          <w:bCs/>
        </w:rPr>
        <w:t>Prezesa Rady Ministrów z dnia 19 lutego 2013</w:t>
      </w:r>
      <w:r w:rsidRPr="00E13EEC">
        <w:rPr>
          <w:rFonts w:ascii="Garamond" w:hAnsi="Garamond"/>
          <w:bCs/>
        </w:rPr>
        <w:t xml:space="preserve"> r. w sprawie rodzajów dokumentów, jakich może żądać zamawiający od wykonawcy, oraz form, w jakich te dokumenty mogą być sk</w:t>
      </w:r>
      <w:r w:rsidR="00562E2F">
        <w:rPr>
          <w:rFonts w:ascii="Garamond" w:hAnsi="Garamond"/>
          <w:bCs/>
        </w:rPr>
        <w:t xml:space="preserve">ładane (Dz. U. </w:t>
      </w:r>
      <w:r w:rsidR="00A50FD2" w:rsidRPr="00E13EEC">
        <w:rPr>
          <w:rFonts w:ascii="Garamond" w:hAnsi="Garamond"/>
          <w:bCs/>
        </w:rPr>
        <w:t>poz. 231</w:t>
      </w:r>
      <w:r w:rsidRPr="00E13EEC">
        <w:rPr>
          <w:rFonts w:ascii="Garamond" w:hAnsi="Garamond"/>
          <w:bCs/>
        </w:rPr>
        <w:t>) zwanego dalej „rozporządzeniem”, potwierdzających brak podstaw do wykluczenia z postępowan</w:t>
      </w:r>
      <w:r w:rsidR="00E13EEC" w:rsidRPr="00E13EEC">
        <w:rPr>
          <w:rFonts w:ascii="Garamond" w:hAnsi="Garamond"/>
          <w:bCs/>
        </w:rPr>
        <w:t>ia o udzielenie zamówienia.</w:t>
      </w:r>
    </w:p>
    <w:p w:rsidR="00406434" w:rsidRDefault="00406434" w:rsidP="00192F82">
      <w:pPr>
        <w:numPr>
          <w:ilvl w:val="1"/>
          <w:numId w:val="28"/>
        </w:numPr>
        <w:spacing w:before="0"/>
        <w:ind w:left="1134" w:hanging="426"/>
        <w:rPr>
          <w:rFonts w:ascii="Garamond" w:hAnsi="Garamond"/>
          <w:bCs/>
        </w:rPr>
      </w:pPr>
      <w:r w:rsidRPr="00E13EEC">
        <w:rPr>
          <w:rFonts w:ascii="Garamond" w:hAnsi="Garamond"/>
          <w:bCs/>
        </w:rPr>
        <w:t xml:space="preserve">Zamawiający oceni, czy Wykonawca nie podlega wykluczeniu z postępowania </w:t>
      </w:r>
      <w:r w:rsidRPr="00E13EEC">
        <w:rPr>
          <w:rFonts w:ascii="Garamond" w:hAnsi="Garamond"/>
          <w:bCs/>
        </w:rPr>
        <w:br/>
        <w:t xml:space="preserve">z powodu spełniania przesłanek określonych w art. 24 </w:t>
      </w:r>
      <w:r>
        <w:rPr>
          <w:rFonts w:ascii="Garamond" w:hAnsi="Garamond"/>
          <w:bCs/>
        </w:rPr>
        <w:t>ust. 2 pkt 5</w:t>
      </w:r>
      <w:r w:rsidRPr="00E13EEC">
        <w:rPr>
          <w:rFonts w:ascii="Garamond" w:hAnsi="Garamond"/>
          <w:bCs/>
        </w:rPr>
        <w:t xml:space="preserve"> </w:t>
      </w:r>
      <w:r>
        <w:rPr>
          <w:rFonts w:ascii="Garamond" w:hAnsi="Garamond"/>
          <w:bCs/>
        </w:rPr>
        <w:t xml:space="preserve">ustawy i art. 24b ust. 3 ustawy </w:t>
      </w:r>
      <w:r w:rsidRPr="00E13EEC">
        <w:rPr>
          <w:rFonts w:ascii="Garamond" w:hAnsi="Garamond"/>
          <w:bCs/>
        </w:rPr>
        <w:t>odpowiednio na po</w:t>
      </w:r>
      <w:r>
        <w:rPr>
          <w:rFonts w:ascii="Garamond" w:hAnsi="Garamond"/>
          <w:bCs/>
        </w:rPr>
        <w:t>dstawie złożonych wraz z ofertą</w:t>
      </w:r>
      <w:r w:rsidR="001E55B5">
        <w:rPr>
          <w:rFonts w:ascii="Garamond" w:hAnsi="Garamond"/>
          <w:bCs/>
        </w:rPr>
        <w:t xml:space="preserve"> dokumentów, oświadczeń lub inf</w:t>
      </w:r>
      <w:r w:rsidR="00136210">
        <w:rPr>
          <w:rFonts w:ascii="Garamond" w:hAnsi="Garamond"/>
          <w:bCs/>
        </w:rPr>
        <w:t xml:space="preserve">ormacji, </w:t>
      </w:r>
      <w:r w:rsidR="00BE63F7">
        <w:rPr>
          <w:rFonts w:ascii="Garamond" w:hAnsi="Garamond"/>
          <w:bCs/>
        </w:rPr>
        <w:t>o których mowa w pkt. 2</w:t>
      </w:r>
      <w:r w:rsidR="001E55B5">
        <w:rPr>
          <w:rFonts w:ascii="Garamond" w:hAnsi="Garamond"/>
          <w:bCs/>
        </w:rPr>
        <w:t xml:space="preserve"> Rozdziału VI SIWZ, </w:t>
      </w:r>
      <w:r w:rsidRPr="00E13EEC">
        <w:rPr>
          <w:rFonts w:ascii="Garamond" w:hAnsi="Garamond"/>
          <w:bCs/>
        </w:rPr>
        <w:t>potwierdzających brak podstaw do wykluczenia z postępowania o udzielenie zamówienia.</w:t>
      </w:r>
    </w:p>
    <w:p w:rsidR="00562E2F" w:rsidRDefault="001E55B5" w:rsidP="00562E2F">
      <w:pPr>
        <w:numPr>
          <w:ilvl w:val="1"/>
          <w:numId w:val="28"/>
        </w:numPr>
        <w:spacing w:before="0"/>
        <w:ind w:left="1134" w:hanging="425"/>
        <w:rPr>
          <w:rFonts w:ascii="Garamond" w:hAnsi="Garamond"/>
          <w:bCs/>
        </w:rPr>
      </w:pPr>
      <w:r>
        <w:rPr>
          <w:rFonts w:ascii="Garamond" w:hAnsi="Garamond"/>
          <w:bCs/>
        </w:rPr>
        <w:t xml:space="preserve">Wymagane dokumenty, oświadczenia, informacje </w:t>
      </w:r>
      <w:r w:rsidR="000215DF">
        <w:rPr>
          <w:rFonts w:ascii="Garamond" w:hAnsi="Garamond"/>
          <w:bCs/>
        </w:rPr>
        <w:t>zost</w:t>
      </w:r>
      <w:r w:rsidR="00406434">
        <w:rPr>
          <w:rFonts w:ascii="Garamond" w:hAnsi="Garamond"/>
          <w:bCs/>
        </w:rPr>
        <w:t xml:space="preserve">ały szczegółowo opisane </w:t>
      </w:r>
      <w:r w:rsidR="005013E0">
        <w:rPr>
          <w:rFonts w:ascii="Garamond" w:hAnsi="Garamond"/>
          <w:bCs/>
        </w:rPr>
        <w:br/>
      </w:r>
      <w:r w:rsidR="008B6057">
        <w:rPr>
          <w:rFonts w:ascii="Garamond" w:hAnsi="Garamond"/>
          <w:bCs/>
        </w:rPr>
        <w:t xml:space="preserve">w pkt. 2 </w:t>
      </w:r>
      <w:r w:rsidR="000215DF">
        <w:rPr>
          <w:rFonts w:ascii="Garamond" w:hAnsi="Garamond"/>
          <w:bCs/>
        </w:rPr>
        <w:t>Rozdziału VI SIWZ.</w:t>
      </w:r>
    </w:p>
    <w:p w:rsidR="000215DF" w:rsidRPr="000D403E" w:rsidRDefault="00AD7526" w:rsidP="000215DF">
      <w:pPr>
        <w:pStyle w:val="Nagwek"/>
        <w:spacing w:before="0"/>
        <w:ind w:left="1418" w:hanging="1418"/>
        <w:rPr>
          <w:rFonts w:ascii="Garamond" w:hAnsi="Garamond"/>
          <w:b/>
          <w:bCs/>
        </w:rPr>
      </w:pPr>
      <w:r>
        <w:rPr>
          <w:rFonts w:ascii="Garamond" w:hAnsi="Garamond"/>
          <w:b/>
          <w:bCs/>
        </w:rPr>
        <w:br w:type="page"/>
      </w:r>
      <w:r w:rsidR="000215DF" w:rsidRPr="000D403E">
        <w:rPr>
          <w:rFonts w:ascii="Garamond" w:hAnsi="Garamond"/>
          <w:b/>
          <w:bCs/>
        </w:rPr>
        <w:lastRenderedPageBreak/>
        <w:t>Rozdział VI. Wykaz oświadczeń lub dokumentów, jakie mają dostarczyć Wykonawcy w celu potwierdzenia spełniania warunków udziału w postępowaniu.</w:t>
      </w:r>
    </w:p>
    <w:p w:rsidR="00347A4F" w:rsidRPr="00882956" w:rsidRDefault="000215DF" w:rsidP="00882956">
      <w:pPr>
        <w:numPr>
          <w:ilvl w:val="0"/>
          <w:numId w:val="12"/>
        </w:numPr>
        <w:spacing w:before="0"/>
        <w:rPr>
          <w:rFonts w:ascii="Garamond" w:hAnsi="Garamond"/>
        </w:rPr>
      </w:pPr>
      <w:r w:rsidRPr="00C34B97">
        <w:rPr>
          <w:rFonts w:ascii="Garamond" w:hAnsi="Garamond"/>
        </w:rPr>
        <w:t xml:space="preserve">W celu potwierdzenie spełniania przez Wykonawcę warunków udziału w postępowaniu </w:t>
      </w:r>
      <w:r w:rsidRPr="00C34B97">
        <w:rPr>
          <w:rFonts w:ascii="Garamond" w:hAnsi="Garamond"/>
        </w:rPr>
        <w:br/>
        <w:t>o udzielenie zamówienia, o których mowa w art. 22 ust. 1 ustawy, Zamawiający, żąda złożenia wraz z ofertą oświadczenia o spełnieniu warunków udziału w postępowaniu zgodnie z art. 44 ustawy - w załączniku druk do ewentualneg</w:t>
      </w:r>
      <w:r w:rsidR="00175089">
        <w:rPr>
          <w:rFonts w:ascii="Garamond" w:hAnsi="Garamond"/>
        </w:rPr>
        <w:t xml:space="preserve">o wykorzystania (załącznik </w:t>
      </w:r>
      <w:r w:rsidR="00175089">
        <w:rPr>
          <w:rFonts w:ascii="Garamond" w:hAnsi="Garamond"/>
        </w:rPr>
        <w:br/>
        <w:t>nr 2</w:t>
      </w:r>
      <w:r w:rsidRPr="00C34B97">
        <w:rPr>
          <w:rFonts w:ascii="Garamond" w:hAnsi="Garamond"/>
        </w:rPr>
        <w:t xml:space="preserve"> do SIWZ) - </w:t>
      </w:r>
      <w:r w:rsidRPr="00C34B97">
        <w:rPr>
          <w:rFonts w:ascii="Garamond" w:hAnsi="Garamond"/>
          <w:b/>
        </w:rPr>
        <w:t xml:space="preserve">oryginał </w:t>
      </w:r>
      <w:r w:rsidRPr="00C34B97">
        <w:rPr>
          <w:rFonts w:ascii="Garamond" w:hAnsi="Garamond"/>
        </w:rPr>
        <w:t>lub</w:t>
      </w:r>
      <w:r w:rsidRPr="00C34B97">
        <w:rPr>
          <w:rFonts w:ascii="Garamond" w:hAnsi="Garamond"/>
          <w:b/>
        </w:rPr>
        <w:t xml:space="preserve"> </w:t>
      </w:r>
      <w:r w:rsidRPr="00C34B97">
        <w:rPr>
          <w:rFonts w:ascii="Garamond" w:hAnsi="Garamond"/>
          <w:b/>
          <w:bCs/>
        </w:rPr>
        <w:t>kopia</w:t>
      </w:r>
      <w:r w:rsidRPr="00C34B97">
        <w:rPr>
          <w:rFonts w:ascii="Garamond" w:hAnsi="Garamond"/>
          <w:b/>
        </w:rPr>
        <w:t xml:space="preserve"> (odpis) poświadczona(-y) notarialnie. Oryginał oświadczenia musi być podpisany przez Wykonawcę</w:t>
      </w:r>
      <w:r w:rsidRPr="00C34B97">
        <w:rPr>
          <w:rFonts w:ascii="Garamond" w:hAnsi="Garamond"/>
        </w:rPr>
        <w:t>.</w:t>
      </w:r>
    </w:p>
    <w:p w:rsidR="000215DF" w:rsidRPr="00AB19F3" w:rsidRDefault="000215DF" w:rsidP="00F96AA7">
      <w:pPr>
        <w:numPr>
          <w:ilvl w:val="0"/>
          <w:numId w:val="12"/>
        </w:numPr>
        <w:spacing w:before="0"/>
        <w:rPr>
          <w:rFonts w:ascii="Garamond" w:hAnsi="Garamond"/>
        </w:rPr>
      </w:pPr>
      <w:r w:rsidRPr="00AB19F3">
        <w:rPr>
          <w:rFonts w:ascii="Garamond" w:hAnsi="Garamond"/>
        </w:rPr>
        <w:t xml:space="preserve">W celu wykazania braku podstaw do wykluczenia z postępowania o udzielenie zamówienia Wykonawcy w okolicznościach, o których mowa </w:t>
      </w:r>
      <w:r w:rsidR="00AB19F3" w:rsidRPr="00AB19F3">
        <w:rPr>
          <w:rFonts w:ascii="Garamond" w:hAnsi="Garamond"/>
        </w:rPr>
        <w:t xml:space="preserve">w art. 24 ust. 1 ustawy, art. 24 </w:t>
      </w:r>
      <w:r w:rsidR="001F02F4" w:rsidRPr="00AB19F3">
        <w:rPr>
          <w:rFonts w:ascii="Garamond" w:hAnsi="Garamond"/>
        </w:rPr>
        <w:t xml:space="preserve">ust. 2 pkt 5 </w:t>
      </w:r>
      <w:r w:rsidRPr="00AB19F3">
        <w:rPr>
          <w:rFonts w:ascii="Garamond" w:hAnsi="Garamond"/>
        </w:rPr>
        <w:t>ustawy</w:t>
      </w:r>
      <w:r w:rsidR="00AB19F3" w:rsidRPr="00AB19F3">
        <w:rPr>
          <w:rFonts w:ascii="Garamond" w:hAnsi="Garamond"/>
        </w:rPr>
        <w:t xml:space="preserve"> oraz art. 24b ust. 3 ustawy, </w:t>
      </w:r>
      <w:r w:rsidRPr="00AB19F3">
        <w:rPr>
          <w:rFonts w:ascii="Garamond" w:hAnsi="Garamond"/>
        </w:rPr>
        <w:t>Zamawiający żąda złożenia wraz z ofertą następujących dokumentów:</w:t>
      </w:r>
    </w:p>
    <w:p w:rsidR="000215DF" w:rsidRPr="000E1631" w:rsidRDefault="000215DF" w:rsidP="000215DF">
      <w:pPr>
        <w:pStyle w:val="Numerowanie"/>
        <w:numPr>
          <w:ilvl w:val="1"/>
          <w:numId w:val="9"/>
        </w:numPr>
        <w:rPr>
          <w:rFonts w:ascii="Garamond" w:hAnsi="Garamond"/>
          <w:bCs/>
          <w:noProof w:val="0"/>
          <w:szCs w:val="24"/>
        </w:rPr>
      </w:pPr>
      <w:r>
        <w:rPr>
          <w:rFonts w:ascii="Garamond" w:hAnsi="Garamond"/>
          <w:bCs/>
          <w:noProof w:val="0"/>
          <w:szCs w:val="24"/>
        </w:rPr>
        <w:t xml:space="preserve">oświadczenia o braku podstaw do wykluczenia Wykonawcy z postępowania </w:t>
      </w:r>
      <w:r>
        <w:rPr>
          <w:rFonts w:ascii="Garamond" w:hAnsi="Garamond"/>
          <w:bCs/>
          <w:noProof w:val="0"/>
          <w:szCs w:val="24"/>
        </w:rPr>
        <w:br/>
        <w:t xml:space="preserve">o udzielenie zamówienia publicznego, w okolicznościach, o których mowa w art. 24 ust. 1 ustawy - </w:t>
      </w:r>
      <w:r w:rsidRPr="00946138">
        <w:rPr>
          <w:rFonts w:ascii="Garamond" w:hAnsi="Garamond"/>
        </w:rPr>
        <w:t xml:space="preserve">w załączniku druk do ewentualnego wykorzystania (załącznik nr </w:t>
      </w:r>
      <w:r w:rsidR="00175089">
        <w:rPr>
          <w:rFonts w:ascii="Garamond" w:hAnsi="Garamond"/>
        </w:rPr>
        <w:t>3</w:t>
      </w:r>
      <w:r w:rsidRPr="00946138">
        <w:rPr>
          <w:rFonts w:ascii="Garamond" w:hAnsi="Garamond"/>
        </w:rPr>
        <w:t xml:space="preserve"> do SIWZ)</w:t>
      </w:r>
      <w:r>
        <w:rPr>
          <w:rFonts w:ascii="Garamond" w:hAnsi="Garamond"/>
        </w:rPr>
        <w:t xml:space="preserve"> - </w:t>
      </w:r>
      <w:r>
        <w:rPr>
          <w:rFonts w:ascii="Garamond" w:hAnsi="Garamond"/>
          <w:b/>
        </w:rPr>
        <w:t>o</w:t>
      </w:r>
      <w:r w:rsidRPr="00946138">
        <w:rPr>
          <w:rFonts w:ascii="Garamond" w:hAnsi="Garamond"/>
          <w:b/>
        </w:rPr>
        <w:t>rygin</w:t>
      </w:r>
      <w:r>
        <w:rPr>
          <w:rFonts w:ascii="Garamond" w:hAnsi="Garamond"/>
          <w:b/>
        </w:rPr>
        <w:t xml:space="preserve">ał </w:t>
      </w:r>
      <w:r w:rsidRPr="000F620E">
        <w:rPr>
          <w:rFonts w:ascii="Garamond" w:hAnsi="Garamond"/>
        </w:rPr>
        <w:t>lub</w:t>
      </w:r>
      <w:r>
        <w:rPr>
          <w:rFonts w:ascii="Garamond" w:hAnsi="Garamond"/>
          <w:b/>
        </w:rPr>
        <w:t xml:space="preserve"> </w:t>
      </w:r>
      <w:r>
        <w:rPr>
          <w:rFonts w:ascii="Garamond" w:hAnsi="Garamond"/>
          <w:b/>
          <w:noProof w:val="0"/>
        </w:rPr>
        <w:t xml:space="preserve">kopia dokumentu </w:t>
      </w:r>
      <w:r w:rsidRPr="00207DBD">
        <w:rPr>
          <w:rFonts w:ascii="Garamond" w:hAnsi="Garamond"/>
          <w:b/>
          <w:noProof w:val="0"/>
        </w:rPr>
        <w:t>poświadczona za zgodność z oryginałem przez Wykonawcę</w:t>
      </w:r>
      <w:r>
        <w:rPr>
          <w:rFonts w:ascii="Garamond" w:hAnsi="Garamond"/>
        </w:rPr>
        <w:t xml:space="preserve">. </w:t>
      </w:r>
    </w:p>
    <w:p w:rsidR="000215DF" w:rsidRPr="00C20CE6" w:rsidRDefault="000215DF" w:rsidP="00C20CE6">
      <w:pPr>
        <w:pStyle w:val="Numerowanie"/>
        <w:numPr>
          <w:ilvl w:val="1"/>
          <w:numId w:val="9"/>
        </w:numPr>
        <w:rPr>
          <w:rFonts w:ascii="Garamond" w:hAnsi="Garamond"/>
          <w:bCs/>
          <w:noProof w:val="0"/>
          <w:szCs w:val="24"/>
        </w:rPr>
      </w:pPr>
      <w:r w:rsidRPr="00EE2543">
        <w:rPr>
          <w:rFonts w:ascii="Garamond" w:hAnsi="Garamond"/>
          <w:bCs/>
          <w:noProof w:val="0"/>
        </w:rPr>
        <w:t>aktualnego odpisu z właściwego rejestru</w:t>
      </w:r>
      <w:r w:rsidR="00C20CE6">
        <w:rPr>
          <w:rFonts w:ascii="Garamond" w:hAnsi="Garamond"/>
          <w:bCs/>
          <w:noProof w:val="0"/>
        </w:rPr>
        <w:t xml:space="preserve"> lub centralnej ewidencji i informacji </w:t>
      </w:r>
      <w:r w:rsidR="00C20CE6">
        <w:rPr>
          <w:rFonts w:ascii="Garamond" w:hAnsi="Garamond"/>
          <w:bCs/>
          <w:noProof w:val="0"/>
        </w:rPr>
        <w:br/>
        <w:t>o działalności gospodarczej</w:t>
      </w:r>
      <w:r w:rsidRPr="00EE2543">
        <w:rPr>
          <w:rFonts w:ascii="Garamond" w:hAnsi="Garamond"/>
          <w:bCs/>
          <w:noProof w:val="0"/>
        </w:rPr>
        <w:t>, jeżeli odrębne przepisy wymagają wpisu do rejestru</w:t>
      </w:r>
      <w:r w:rsidR="00C20CE6">
        <w:rPr>
          <w:rFonts w:ascii="Garamond" w:hAnsi="Garamond"/>
          <w:bCs/>
          <w:noProof w:val="0"/>
        </w:rPr>
        <w:t xml:space="preserve"> lub ewidencji</w:t>
      </w:r>
      <w:r>
        <w:rPr>
          <w:rFonts w:ascii="Garamond" w:hAnsi="Garamond"/>
          <w:bCs/>
          <w:noProof w:val="0"/>
        </w:rPr>
        <w:t xml:space="preserve">, w celu wykazania braku podstaw do wykluczenia w oparciu o art. 24 ust. 1 pkt 2 ustawy - </w:t>
      </w:r>
      <w:r w:rsidRPr="00EE2543">
        <w:rPr>
          <w:rFonts w:ascii="Garamond" w:hAnsi="Garamond"/>
          <w:bCs/>
          <w:noProof w:val="0"/>
        </w:rPr>
        <w:t xml:space="preserve">wystawionego nie wcześniej niż </w:t>
      </w:r>
      <w:r w:rsidRPr="00E6092C">
        <w:rPr>
          <w:rFonts w:ascii="Garamond" w:hAnsi="Garamond"/>
          <w:bCs/>
          <w:noProof w:val="0"/>
          <w:u w:val="single"/>
        </w:rPr>
        <w:t>6 miesięcy</w:t>
      </w:r>
      <w:r w:rsidRPr="00EE2543">
        <w:rPr>
          <w:rFonts w:ascii="Garamond" w:hAnsi="Garamond"/>
          <w:bCs/>
          <w:noProof w:val="0"/>
        </w:rPr>
        <w:t xml:space="preserve"> przed upływem terminu składania ofert</w:t>
      </w:r>
      <w:r>
        <w:rPr>
          <w:rFonts w:ascii="Garamond" w:hAnsi="Garamond"/>
          <w:bCs/>
          <w:noProof w:val="0"/>
        </w:rPr>
        <w:t xml:space="preserve"> - </w:t>
      </w:r>
      <w:r>
        <w:rPr>
          <w:rFonts w:ascii="Garamond" w:hAnsi="Garamond"/>
          <w:b/>
          <w:noProof w:val="0"/>
        </w:rPr>
        <w:t>o</w:t>
      </w:r>
      <w:r w:rsidRPr="00207DBD">
        <w:rPr>
          <w:rFonts w:ascii="Garamond" w:hAnsi="Garamond"/>
          <w:b/>
          <w:noProof w:val="0"/>
        </w:rPr>
        <w:t xml:space="preserve">ryginał </w:t>
      </w:r>
      <w:r w:rsidRPr="00207DBD">
        <w:rPr>
          <w:rFonts w:ascii="Garamond" w:hAnsi="Garamond"/>
          <w:bCs/>
          <w:noProof w:val="0"/>
        </w:rPr>
        <w:t xml:space="preserve">lub </w:t>
      </w:r>
      <w:r w:rsidRPr="00207DBD">
        <w:rPr>
          <w:rFonts w:ascii="Garamond" w:hAnsi="Garamond"/>
          <w:b/>
          <w:noProof w:val="0"/>
        </w:rPr>
        <w:t xml:space="preserve">kopia </w:t>
      </w:r>
      <w:r>
        <w:rPr>
          <w:rFonts w:ascii="Garamond" w:hAnsi="Garamond"/>
          <w:b/>
          <w:noProof w:val="0"/>
        </w:rPr>
        <w:t xml:space="preserve">dokumentu </w:t>
      </w:r>
      <w:r w:rsidRPr="00207DBD">
        <w:rPr>
          <w:rFonts w:ascii="Garamond" w:hAnsi="Garamond"/>
          <w:b/>
          <w:noProof w:val="0"/>
        </w:rPr>
        <w:t>poświadczona za zgodność z oryginałem przez Wykonawcę</w:t>
      </w:r>
      <w:r w:rsidR="00C20CE6" w:rsidRPr="00C20CE6">
        <w:rPr>
          <w:rFonts w:ascii="Garamond" w:hAnsi="Garamond"/>
          <w:bCs/>
          <w:noProof w:val="0"/>
        </w:rPr>
        <w:t>;</w:t>
      </w:r>
    </w:p>
    <w:p w:rsidR="000215DF" w:rsidRPr="00E6092C" w:rsidRDefault="000215DF" w:rsidP="000215DF">
      <w:pPr>
        <w:pStyle w:val="Numerowanie"/>
        <w:numPr>
          <w:ilvl w:val="1"/>
          <w:numId w:val="9"/>
        </w:numPr>
        <w:rPr>
          <w:rFonts w:ascii="Garamond" w:hAnsi="Garamond"/>
          <w:bCs/>
          <w:noProof w:val="0"/>
          <w:szCs w:val="24"/>
        </w:rPr>
      </w:pPr>
      <w:r>
        <w:rPr>
          <w:rFonts w:ascii="Garamond" w:hAnsi="Garamond"/>
          <w:bCs/>
          <w:noProof w:val="0"/>
          <w:szCs w:val="24"/>
        </w:rPr>
        <w:t xml:space="preserve">aktualnego </w:t>
      </w:r>
      <w:r w:rsidRPr="00EE2543">
        <w:rPr>
          <w:rFonts w:ascii="Garamond" w:hAnsi="Garamond"/>
          <w:bCs/>
          <w:noProof w:val="0"/>
          <w:szCs w:val="24"/>
        </w:rPr>
        <w:t>zaświadc</w:t>
      </w:r>
      <w:r>
        <w:rPr>
          <w:rFonts w:ascii="Garamond" w:hAnsi="Garamond"/>
          <w:bCs/>
          <w:noProof w:val="0"/>
          <w:szCs w:val="24"/>
        </w:rPr>
        <w:t>zenia</w:t>
      </w:r>
      <w:r w:rsidRPr="00EE2543">
        <w:rPr>
          <w:rFonts w:ascii="Garamond" w:hAnsi="Garamond"/>
          <w:bCs/>
          <w:noProof w:val="0"/>
          <w:szCs w:val="24"/>
        </w:rPr>
        <w:t xml:space="preserve"> właściwego naczelnika urzędu skarbowego </w:t>
      </w:r>
      <w:r>
        <w:rPr>
          <w:rFonts w:ascii="Garamond" w:hAnsi="Garamond"/>
          <w:bCs/>
          <w:noProof w:val="0"/>
          <w:szCs w:val="24"/>
        </w:rPr>
        <w:t xml:space="preserve">potwierdzającego, </w:t>
      </w:r>
      <w:r w:rsidRPr="00EE2543">
        <w:rPr>
          <w:rFonts w:ascii="Garamond" w:hAnsi="Garamond"/>
          <w:bCs/>
          <w:noProof w:val="0"/>
          <w:szCs w:val="24"/>
        </w:rPr>
        <w:t>że Wykonawca ni</w:t>
      </w:r>
      <w:r>
        <w:rPr>
          <w:rFonts w:ascii="Garamond" w:hAnsi="Garamond"/>
          <w:bCs/>
          <w:noProof w:val="0"/>
          <w:szCs w:val="24"/>
        </w:rPr>
        <w:t xml:space="preserve">e zalega z opłacaniem podatków, </w:t>
      </w:r>
      <w:r w:rsidR="006C4240">
        <w:rPr>
          <w:rFonts w:ascii="Garamond" w:hAnsi="Garamond"/>
          <w:bCs/>
          <w:noProof w:val="0"/>
          <w:szCs w:val="24"/>
        </w:rPr>
        <w:t>lub zaświadczenia</w:t>
      </w:r>
      <w:r w:rsidRPr="00EE2543">
        <w:rPr>
          <w:rFonts w:ascii="Garamond" w:hAnsi="Garamond"/>
          <w:bCs/>
          <w:noProof w:val="0"/>
          <w:szCs w:val="24"/>
        </w:rPr>
        <w:t>, że uzyskał przewidziane prawem zwolnienie, odroczenie lub rozłożenie na raty zaległych płatności lub wstrzymanie w całości wykona</w:t>
      </w:r>
      <w:r>
        <w:rPr>
          <w:rFonts w:ascii="Garamond" w:hAnsi="Garamond"/>
          <w:bCs/>
          <w:noProof w:val="0"/>
          <w:szCs w:val="24"/>
        </w:rPr>
        <w:t xml:space="preserve">nia decyzji właściwego organu - wystawionego </w:t>
      </w:r>
      <w:r w:rsidRPr="00EE2543">
        <w:rPr>
          <w:rFonts w:ascii="Garamond" w:hAnsi="Garamond"/>
          <w:bCs/>
          <w:noProof w:val="0"/>
          <w:szCs w:val="24"/>
        </w:rPr>
        <w:t xml:space="preserve">nie wcześniej niż </w:t>
      </w:r>
      <w:r w:rsidRPr="00E6092C">
        <w:rPr>
          <w:rFonts w:ascii="Garamond" w:hAnsi="Garamond"/>
          <w:bCs/>
          <w:noProof w:val="0"/>
          <w:szCs w:val="24"/>
          <w:u w:val="single"/>
        </w:rPr>
        <w:t>3 miesiące</w:t>
      </w:r>
      <w:r w:rsidRPr="00E6092C">
        <w:rPr>
          <w:rFonts w:ascii="Garamond" w:hAnsi="Garamond"/>
          <w:bCs/>
          <w:noProof w:val="0"/>
          <w:szCs w:val="24"/>
        </w:rPr>
        <w:t xml:space="preserve"> przed</w:t>
      </w:r>
      <w:r w:rsidRPr="00EE2543">
        <w:rPr>
          <w:rFonts w:ascii="Garamond" w:hAnsi="Garamond"/>
          <w:bCs/>
          <w:noProof w:val="0"/>
          <w:szCs w:val="24"/>
        </w:rPr>
        <w:t xml:space="preserve"> upływem terminu składania ofert</w:t>
      </w:r>
      <w:r w:rsidRPr="00EE2543">
        <w:rPr>
          <w:rFonts w:ascii="Garamond" w:hAnsi="Garamond"/>
          <w:bCs/>
          <w:noProof w:val="0"/>
        </w:rPr>
        <w:t xml:space="preserve">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0215DF" w:rsidRPr="00E6092C" w:rsidRDefault="000215DF" w:rsidP="000215DF">
      <w:pPr>
        <w:pStyle w:val="Numerowanie"/>
        <w:numPr>
          <w:ilvl w:val="1"/>
          <w:numId w:val="9"/>
        </w:numPr>
        <w:rPr>
          <w:rFonts w:ascii="Garamond" w:hAnsi="Garamond"/>
          <w:bCs/>
          <w:noProof w:val="0"/>
          <w:szCs w:val="24"/>
        </w:rPr>
      </w:pPr>
      <w:r>
        <w:rPr>
          <w:rFonts w:ascii="Garamond" w:hAnsi="Garamond"/>
          <w:bCs/>
          <w:noProof w:val="0"/>
          <w:szCs w:val="24"/>
        </w:rPr>
        <w:t>aktualnego</w:t>
      </w:r>
      <w:r w:rsidRPr="00EE2543">
        <w:rPr>
          <w:rFonts w:ascii="Garamond" w:hAnsi="Garamond"/>
          <w:bCs/>
          <w:noProof w:val="0"/>
          <w:szCs w:val="24"/>
        </w:rPr>
        <w:t xml:space="preserve"> zaświadc</w:t>
      </w:r>
      <w:r>
        <w:rPr>
          <w:rFonts w:ascii="Garamond" w:hAnsi="Garamond"/>
          <w:bCs/>
          <w:noProof w:val="0"/>
          <w:szCs w:val="24"/>
        </w:rPr>
        <w:t xml:space="preserve">zenia </w:t>
      </w:r>
      <w:r w:rsidRPr="00EE2543">
        <w:rPr>
          <w:rFonts w:ascii="Garamond" w:hAnsi="Garamond"/>
          <w:bCs/>
          <w:noProof w:val="0"/>
          <w:szCs w:val="24"/>
        </w:rPr>
        <w:t>właściwego oddziału Zakładu Ubezpieczeń Społecznych lub Kasy Rolniczego Ubezpiecze</w:t>
      </w:r>
      <w:r>
        <w:rPr>
          <w:rFonts w:ascii="Garamond" w:hAnsi="Garamond"/>
          <w:bCs/>
          <w:noProof w:val="0"/>
          <w:szCs w:val="24"/>
        </w:rPr>
        <w:t>nia Społecznego potwierdzającego</w:t>
      </w:r>
      <w:r w:rsidRPr="00EE2543">
        <w:rPr>
          <w:rFonts w:ascii="Garamond" w:hAnsi="Garamond"/>
          <w:bCs/>
          <w:noProof w:val="0"/>
          <w:szCs w:val="24"/>
        </w:rPr>
        <w:t>, że Wy</w:t>
      </w:r>
      <w:r>
        <w:rPr>
          <w:rFonts w:ascii="Garamond" w:hAnsi="Garamond"/>
          <w:bCs/>
          <w:noProof w:val="0"/>
          <w:szCs w:val="24"/>
        </w:rPr>
        <w:t xml:space="preserve">konawca nie zalega z opłacaniem </w:t>
      </w:r>
      <w:r w:rsidRPr="00EE2543">
        <w:rPr>
          <w:rFonts w:ascii="Garamond" w:hAnsi="Garamond"/>
          <w:bCs/>
          <w:noProof w:val="0"/>
          <w:szCs w:val="24"/>
        </w:rPr>
        <w:t xml:space="preserve">składek na ubezpieczenie zdrowotne i społeczne, lub </w:t>
      </w:r>
      <w:r>
        <w:rPr>
          <w:rFonts w:ascii="Garamond" w:hAnsi="Garamond"/>
          <w:bCs/>
          <w:noProof w:val="0"/>
          <w:szCs w:val="24"/>
        </w:rPr>
        <w:t xml:space="preserve">potwierdzenia, </w:t>
      </w:r>
      <w:r w:rsidRPr="00EE2543">
        <w:rPr>
          <w:rFonts w:ascii="Garamond" w:hAnsi="Garamond"/>
          <w:bCs/>
          <w:noProof w:val="0"/>
          <w:szCs w:val="24"/>
        </w:rPr>
        <w:t>że uzyskał przewidziane prawem zwolnienie, odroczenie lub rozłożenie na raty zaległych płatności lub wstrzymanie w całości wykona</w:t>
      </w:r>
      <w:r>
        <w:rPr>
          <w:rFonts w:ascii="Garamond" w:hAnsi="Garamond"/>
          <w:bCs/>
          <w:noProof w:val="0"/>
          <w:szCs w:val="24"/>
        </w:rPr>
        <w:t xml:space="preserve">nia decyzji właściwego organu - wystawionego </w:t>
      </w:r>
      <w:r w:rsidRPr="00EE2543">
        <w:rPr>
          <w:rFonts w:ascii="Garamond" w:hAnsi="Garamond"/>
          <w:bCs/>
          <w:noProof w:val="0"/>
          <w:szCs w:val="24"/>
        </w:rPr>
        <w:t xml:space="preserve">nie wcześniej niż </w:t>
      </w:r>
      <w:r w:rsidRPr="00EE2543">
        <w:rPr>
          <w:rFonts w:ascii="Garamond" w:hAnsi="Garamond"/>
          <w:bCs/>
          <w:noProof w:val="0"/>
          <w:szCs w:val="24"/>
          <w:u w:val="single"/>
        </w:rPr>
        <w:t>3 miesiące</w:t>
      </w:r>
      <w:r w:rsidRPr="00EE2543">
        <w:rPr>
          <w:rFonts w:ascii="Garamond" w:hAnsi="Garamond"/>
          <w:bCs/>
          <w:noProof w:val="0"/>
          <w:szCs w:val="24"/>
        </w:rPr>
        <w:t xml:space="preserve"> przed upływem terminu składania ofert</w:t>
      </w:r>
      <w:r w:rsidRPr="00EE2543">
        <w:rPr>
          <w:rFonts w:ascii="Garamond" w:hAnsi="Garamond"/>
          <w:bCs/>
          <w:noProof w:val="0"/>
        </w:rPr>
        <w:t xml:space="preserve">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0215DF" w:rsidRPr="00C76283" w:rsidRDefault="000215DF" w:rsidP="000215DF">
      <w:pPr>
        <w:pStyle w:val="Numerowanie"/>
        <w:numPr>
          <w:ilvl w:val="1"/>
          <w:numId w:val="9"/>
        </w:numPr>
        <w:rPr>
          <w:rFonts w:ascii="Garamond" w:hAnsi="Garamond"/>
          <w:bCs/>
          <w:noProof w:val="0"/>
          <w:szCs w:val="24"/>
        </w:rPr>
      </w:pPr>
      <w:r w:rsidRPr="00EE2543">
        <w:rPr>
          <w:rFonts w:ascii="Garamond" w:hAnsi="Garamond"/>
          <w:bCs/>
          <w:noProof w:val="0"/>
          <w:szCs w:val="24"/>
        </w:rPr>
        <w:t xml:space="preserve">aktualnej informacji z Krajowego Rejestru Karnego w zakresie określonym </w:t>
      </w:r>
      <w:r w:rsidRPr="00EE2543">
        <w:rPr>
          <w:rFonts w:ascii="Garamond" w:hAnsi="Garamond"/>
          <w:bCs/>
          <w:noProof w:val="0"/>
          <w:szCs w:val="24"/>
        </w:rPr>
        <w:br/>
        <w:t>w</w:t>
      </w:r>
      <w:r w:rsidR="00C20CE6">
        <w:rPr>
          <w:rFonts w:ascii="Garamond" w:hAnsi="Garamond"/>
          <w:bCs/>
          <w:noProof w:val="0"/>
          <w:szCs w:val="24"/>
        </w:rPr>
        <w:t xml:space="preserve"> art. 24 ust. 1 pkt 4-8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0215DF" w:rsidRPr="0033287A" w:rsidRDefault="000215DF" w:rsidP="000215DF">
      <w:pPr>
        <w:pStyle w:val="Numerowanie"/>
        <w:numPr>
          <w:ilvl w:val="1"/>
          <w:numId w:val="9"/>
        </w:numPr>
        <w:rPr>
          <w:rFonts w:ascii="Garamond" w:hAnsi="Garamond"/>
          <w:bCs/>
          <w:noProof w:val="0"/>
          <w:szCs w:val="24"/>
        </w:rPr>
      </w:pPr>
      <w:r w:rsidRPr="00EE2543">
        <w:rPr>
          <w:rFonts w:ascii="Garamond" w:hAnsi="Garamond"/>
          <w:bCs/>
          <w:noProof w:val="0"/>
          <w:szCs w:val="24"/>
        </w:rPr>
        <w:lastRenderedPageBreak/>
        <w:t xml:space="preserve">aktualnej informacji z Krajowego Rejestru Karnego w zakresie określonym </w:t>
      </w:r>
      <w:r w:rsidR="00C20CE6">
        <w:rPr>
          <w:rFonts w:ascii="Garamond" w:hAnsi="Garamond"/>
          <w:bCs/>
          <w:noProof w:val="0"/>
          <w:szCs w:val="24"/>
        </w:rPr>
        <w:br/>
        <w:t xml:space="preserve">w art. 24 ust. 1 pkt 9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sidRPr="00EE2543">
        <w:rPr>
          <w:rFonts w:ascii="Garamond" w:hAnsi="Garamond"/>
          <w:b/>
          <w:noProof w:val="0"/>
        </w:rPr>
        <w:t>kopia</w:t>
      </w:r>
      <w:r>
        <w:rPr>
          <w:rFonts w:ascii="Garamond" w:hAnsi="Garamond"/>
          <w:b/>
          <w:noProof w:val="0"/>
        </w:rPr>
        <w:t xml:space="preserve">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006877F9">
        <w:rPr>
          <w:rFonts w:ascii="Garamond" w:hAnsi="Garamond"/>
          <w:bCs/>
          <w:noProof w:val="0"/>
        </w:rPr>
        <w:t>;</w:t>
      </w:r>
    </w:p>
    <w:p w:rsidR="00C20CE6" w:rsidRPr="006877F9" w:rsidRDefault="00C20CE6" w:rsidP="00C20CE6">
      <w:pPr>
        <w:pStyle w:val="Numerowanie"/>
        <w:numPr>
          <w:ilvl w:val="1"/>
          <w:numId w:val="9"/>
        </w:numPr>
        <w:rPr>
          <w:rFonts w:ascii="Garamond" w:hAnsi="Garamond"/>
          <w:bCs/>
          <w:noProof w:val="0"/>
          <w:szCs w:val="24"/>
        </w:rPr>
      </w:pPr>
      <w:r w:rsidRPr="00EE2543">
        <w:rPr>
          <w:rFonts w:ascii="Garamond" w:hAnsi="Garamond"/>
          <w:bCs/>
          <w:noProof w:val="0"/>
          <w:szCs w:val="24"/>
        </w:rPr>
        <w:t xml:space="preserve">aktualnej informacji z Krajowego Rejestru Karnego w zakresie określonym </w:t>
      </w:r>
      <w:r>
        <w:rPr>
          <w:rFonts w:ascii="Garamond" w:hAnsi="Garamond"/>
          <w:bCs/>
          <w:noProof w:val="0"/>
          <w:szCs w:val="24"/>
        </w:rPr>
        <w:br/>
        <w:t xml:space="preserve">w art. 24 ust. 1 pkt 10 i 11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sidRPr="00EE2543">
        <w:rPr>
          <w:rFonts w:ascii="Garamond" w:hAnsi="Garamond"/>
          <w:b/>
          <w:noProof w:val="0"/>
        </w:rPr>
        <w:t>kopia</w:t>
      </w:r>
      <w:r>
        <w:rPr>
          <w:rFonts w:ascii="Garamond" w:hAnsi="Garamond"/>
          <w:b/>
          <w:noProof w:val="0"/>
        </w:rPr>
        <w:t xml:space="preserve">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006877F9">
        <w:rPr>
          <w:rFonts w:ascii="Garamond" w:hAnsi="Garamond"/>
          <w:bCs/>
          <w:noProof w:val="0"/>
        </w:rPr>
        <w:t>;</w:t>
      </w:r>
    </w:p>
    <w:p w:rsidR="002A3221" w:rsidRPr="002A3221" w:rsidRDefault="006877F9" w:rsidP="002A3221">
      <w:pPr>
        <w:pStyle w:val="Numerowanie"/>
        <w:numPr>
          <w:ilvl w:val="1"/>
          <w:numId w:val="9"/>
        </w:numPr>
        <w:rPr>
          <w:rFonts w:ascii="Garamond" w:hAnsi="Garamond"/>
          <w:bCs/>
          <w:noProof w:val="0"/>
          <w:szCs w:val="24"/>
        </w:rPr>
      </w:pPr>
      <w:r>
        <w:rPr>
          <w:rFonts w:ascii="Garamond" w:hAnsi="Garamond"/>
          <w:bCs/>
          <w:noProof w:val="0"/>
          <w:szCs w:val="24"/>
        </w:rPr>
        <w:t>listy podmiotów należących do tej samej grupy kapitałowej, o której mowa w art. 24 ust. 2 pkt 5 ustawy albo informacji</w:t>
      </w:r>
      <w:r w:rsidR="00665F7A">
        <w:rPr>
          <w:rFonts w:ascii="Garamond" w:hAnsi="Garamond"/>
          <w:bCs/>
          <w:noProof w:val="0"/>
          <w:szCs w:val="24"/>
        </w:rPr>
        <w:t xml:space="preserve"> o tym, że nie należy do grupy kapitałowej</w:t>
      </w:r>
      <w:r w:rsidR="00F059C0">
        <w:rPr>
          <w:rFonts w:ascii="Garamond" w:hAnsi="Garamond"/>
          <w:bCs/>
          <w:noProof w:val="0"/>
          <w:szCs w:val="24"/>
        </w:rPr>
        <w:t xml:space="preserve"> zgodnie z art. 26 ust. 2d ustawy - </w:t>
      </w:r>
      <w:r w:rsidR="00665F7A" w:rsidRPr="00665F7A">
        <w:rPr>
          <w:rFonts w:ascii="Garamond" w:hAnsi="Garamond"/>
        </w:rPr>
        <w:t>w załączniku druk do ewentualnego wykorzy</w:t>
      </w:r>
      <w:r w:rsidR="00665F7A">
        <w:rPr>
          <w:rFonts w:ascii="Garamond" w:hAnsi="Garamond"/>
        </w:rPr>
        <w:t>stania (załącznik nr 4</w:t>
      </w:r>
      <w:r w:rsidR="00665F7A" w:rsidRPr="00665F7A">
        <w:rPr>
          <w:rFonts w:ascii="Garamond" w:hAnsi="Garamond"/>
        </w:rPr>
        <w:t xml:space="preserve"> do SIWZ) - </w:t>
      </w:r>
      <w:r w:rsidR="00665F7A" w:rsidRPr="00665F7A">
        <w:rPr>
          <w:rFonts w:ascii="Garamond" w:hAnsi="Garamond"/>
          <w:b/>
        </w:rPr>
        <w:t xml:space="preserve">oryginał </w:t>
      </w:r>
      <w:r w:rsidR="00665F7A" w:rsidRPr="00665F7A">
        <w:rPr>
          <w:rFonts w:ascii="Garamond" w:hAnsi="Garamond"/>
        </w:rPr>
        <w:t>lub</w:t>
      </w:r>
      <w:r w:rsidR="00665F7A" w:rsidRPr="00665F7A">
        <w:rPr>
          <w:rFonts w:ascii="Garamond" w:hAnsi="Garamond"/>
          <w:b/>
        </w:rPr>
        <w:t xml:space="preserve"> </w:t>
      </w:r>
      <w:r w:rsidR="00665F7A" w:rsidRPr="00665F7A">
        <w:rPr>
          <w:rFonts w:ascii="Garamond" w:hAnsi="Garamond"/>
          <w:b/>
          <w:bCs/>
        </w:rPr>
        <w:t>kopia</w:t>
      </w:r>
      <w:r w:rsidR="00665F7A" w:rsidRPr="00665F7A">
        <w:rPr>
          <w:rFonts w:ascii="Garamond" w:hAnsi="Garamond"/>
          <w:b/>
        </w:rPr>
        <w:t xml:space="preserve"> (odpis) poświadczona(-y) not</w:t>
      </w:r>
      <w:r w:rsidR="00665F7A">
        <w:rPr>
          <w:rFonts w:ascii="Garamond" w:hAnsi="Garamond"/>
          <w:b/>
        </w:rPr>
        <w:t xml:space="preserve">arialnie. </w:t>
      </w:r>
      <w:r w:rsidR="006E615F">
        <w:rPr>
          <w:rFonts w:ascii="Garamond" w:hAnsi="Garamond"/>
          <w:b/>
        </w:rPr>
        <w:t xml:space="preserve">Oryginał oświadczenia w odpowiednim, przedmiotowym zakresie albo oryginał listy podmiotów należących do tej samej grupy kapitałowej musi </w:t>
      </w:r>
      <w:r w:rsidR="006E615F" w:rsidRPr="00665F7A">
        <w:rPr>
          <w:rFonts w:ascii="Garamond" w:hAnsi="Garamond"/>
          <w:b/>
        </w:rPr>
        <w:t>być podpisany przez Wykonawcę</w:t>
      </w:r>
      <w:r w:rsidR="006E615F">
        <w:rPr>
          <w:rFonts w:ascii="Garamond" w:hAnsi="Garamond"/>
        </w:rPr>
        <w:t xml:space="preserve">. </w:t>
      </w:r>
      <w:r w:rsidR="006E615F" w:rsidRPr="00CF30B3">
        <w:rPr>
          <w:rFonts w:ascii="Garamond" w:hAnsi="Garamond"/>
          <w:b/>
        </w:rPr>
        <w:t>W przypadku oferty złożonej przez</w:t>
      </w:r>
      <w:r w:rsidR="006E615F">
        <w:rPr>
          <w:rFonts w:ascii="Garamond" w:hAnsi="Garamond"/>
          <w:b/>
        </w:rPr>
        <w:t xml:space="preserve"> Wykonawców </w:t>
      </w:r>
      <w:r w:rsidR="006E615F" w:rsidRPr="00882956">
        <w:rPr>
          <w:rFonts w:ascii="Garamond" w:hAnsi="Garamond"/>
          <w:b/>
        </w:rPr>
        <w:t>wspólnie ubiegających się o zamówienie, wymagane jest złożenie oddzielnego</w:t>
      </w:r>
      <w:r w:rsidR="006E615F">
        <w:rPr>
          <w:rFonts w:ascii="Garamond" w:hAnsi="Garamond"/>
          <w:b/>
        </w:rPr>
        <w:t xml:space="preserve"> oświadczenia lub listy</w:t>
      </w:r>
      <w:r w:rsidR="006E615F" w:rsidRPr="00882956">
        <w:rPr>
          <w:rFonts w:ascii="Garamond" w:hAnsi="Garamond"/>
          <w:b/>
        </w:rPr>
        <w:t xml:space="preserve"> podmiotów.</w:t>
      </w:r>
    </w:p>
    <w:p w:rsidR="000215DF" w:rsidRPr="000368C4" w:rsidRDefault="000215DF" w:rsidP="00F96AA7">
      <w:pPr>
        <w:numPr>
          <w:ilvl w:val="0"/>
          <w:numId w:val="12"/>
        </w:numPr>
        <w:spacing w:before="0"/>
        <w:rPr>
          <w:rFonts w:ascii="Garamond" w:hAnsi="Garamond"/>
        </w:rPr>
      </w:pPr>
      <w:r w:rsidRPr="000368C4">
        <w:rPr>
          <w:rFonts w:ascii="Garamond" w:hAnsi="Garamond"/>
        </w:rPr>
        <w:t>Jeżeli,  w przypadku Wykonawcy, mającego siedzibę na terytorium Rzeczypospolitej Polskiej, osoby, o któryc</w:t>
      </w:r>
      <w:r w:rsidR="000368C4" w:rsidRPr="000368C4">
        <w:rPr>
          <w:rFonts w:ascii="Garamond" w:hAnsi="Garamond"/>
        </w:rPr>
        <w:t xml:space="preserve">h mowa w art. 24 ust. 1 pkt 5-8, 10 i 11 </w:t>
      </w:r>
      <w:r w:rsidRPr="000368C4">
        <w:rPr>
          <w:rFonts w:ascii="Garamond" w:hAnsi="Garamond"/>
        </w:rPr>
        <w:t>ustawy, mają miejsce zamieszkania poza terytorium Rzeczypospolitej Polskiej, Wykonawca składa w odniesieniu do nich zaświadczenie właściwego organu sądowego albo administracyjnego miejsca zamieszkania dotyczące niekaralności tych osób w zakresie okre</w:t>
      </w:r>
      <w:r w:rsidR="000368C4" w:rsidRPr="000368C4">
        <w:rPr>
          <w:rFonts w:ascii="Garamond" w:hAnsi="Garamond"/>
        </w:rPr>
        <w:t xml:space="preserve">ślonym w art. 24 ust. 1 pkt 5-8, 10 i 11 </w:t>
      </w:r>
      <w:r w:rsidRPr="000368C4">
        <w:rPr>
          <w:rFonts w:ascii="Garamond" w:hAnsi="Garamond"/>
        </w:rPr>
        <w:t xml:space="preserve">ustawy - </w:t>
      </w:r>
      <w:r w:rsidRPr="000368C4">
        <w:rPr>
          <w:rFonts w:ascii="Garamond" w:hAnsi="Garamond"/>
          <w:bCs/>
          <w:szCs w:val="24"/>
        </w:rPr>
        <w:t xml:space="preserve">wystawione nie wcześniej niż </w:t>
      </w:r>
      <w:r w:rsidRPr="000368C4">
        <w:rPr>
          <w:rFonts w:ascii="Garamond" w:hAnsi="Garamond"/>
          <w:bCs/>
          <w:szCs w:val="24"/>
          <w:u w:val="single"/>
        </w:rPr>
        <w:t>6 miesięcy</w:t>
      </w:r>
      <w:r w:rsidRPr="000368C4">
        <w:rPr>
          <w:rFonts w:ascii="Garamond" w:hAnsi="Garamond"/>
          <w:bCs/>
          <w:szCs w:val="24"/>
        </w:rPr>
        <w:t xml:space="preserve"> przed upływem terminu składania ofert - </w:t>
      </w:r>
      <w:r w:rsidRPr="000368C4">
        <w:rPr>
          <w:rFonts w:ascii="Garamond" w:hAnsi="Garamond"/>
          <w:b/>
        </w:rPr>
        <w:t xml:space="preserve">oryginał </w:t>
      </w:r>
      <w:r w:rsidRPr="000368C4">
        <w:rPr>
          <w:rFonts w:ascii="Garamond" w:hAnsi="Garamond"/>
          <w:bCs/>
        </w:rPr>
        <w:t xml:space="preserve">lub </w:t>
      </w:r>
      <w:r w:rsidRPr="000368C4">
        <w:rPr>
          <w:rFonts w:ascii="Garamond" w:hAnsi="Garamond"/>
          <w:b/>
        </w:rPr>
        <w:t>kopia dokumentu poświadczona za zgodność z oryginałem przez Wykonawcę</w:t>
      </w:r>
      <w:r w:rsidRPr="000368C4">
        <w:rPr>
          <w:rFonts w:ascii="Garamond" w:hAnsi="Garamond"/>
        </w:rPr>
        <w:t>, z tym że w przypadku gdy w miejscu zamieszkania tych osób nie wydaje się takich zaświadczeń - zastępuje się je dokumentem zawierającym</w:t>
      </w:r>
      <w:r w:rsidR="00251D63">
        <w:rPr>
          <w:rFonts w:ascii="Garamond" w:hAnsi="Garamond"/>
        </w:rPr>
        <w:t xml:space="preserve"> oświadczenie złożone przed </w:t>
      </w:r>
      <w:r w:rsidRPr="000368C4">
        <w:rPr>
          <w:rFonts w:ascii="Garamond" w:hAnsi="Garamond"/>
        </w:rPr>
        <w:t>właściwym organem sądowym, administracyjnym albo organem samorządu zawodowego lub gospodarczego miejsca zamieszkania tych osób</w:t>
      </w:r>
      <w:r w:rsidR="00251D63">
        <w:rPr>
          <w:rFonts w:ascii="Garamond" w:hAnsi="Garamond"/>
        </w:rPr>
        <w:t xml:space="preserve"> lub przed notariuszem</w:t>
      </w:r>
      <w:r w:rsidRPr="000368C4">
        <w:rPr>
          <w:rFonts w:ascii="Garamond" w:hAnsi="Garamond"/>
        </w:rPr>
        <w:t xml:space="preserve"> - </w:t>
      </w:r>
      <w:r w:rsidRPr="000368C4">
        <w:rPr>
          <w:rFonts w:ascii="Garamond" w:hAnsi="Garamond"/>
          <w:b/>
        </w:rPr>
        <w:t xml:space="preserve">oryginał </w:t>
      </w:r>
      <w:r w:rsidRPr="000368C4">
        <w:rPr>
          <w:rFonts w:ascii="Garamond" w:hAnsi="Garamond"/>
          <w:bCs/>
        </w:rPr>
        <w:t xml:space="preserve">lub </w:t>
      </w:r>
      <w:r w:rsidRPr="000368C4">
        <w:rPr>
          <w:rFonts w:ascii="Garamond" w:hAnsi="Garamond"/>
          <w:b/>
        </w:rPr>
        <w:t>kopia dokumentu poświadczona za zgodność z oryginałem przez Wykonawcę.</w:t>
      </w:r>
    </w:p>
    <w:p w:rsidR="000215DF" w:rsidRPr="00EE2543" w:rsidRDefault="000215DF" w:rsidP="00F96AA7">
      <w:pPr>
        <w:numPr>
          <w:ilvl w:val="0"/>
          <w:numId w:val="12"/>
        </w:numPr>
        <w:spacing w:before="0"/>
        <w:rPr>
          <w:rFonts w:ascii="Garamond" w:hAnsi="Garamond"/>
        </w:rPr>
      </w:pPr>
      <w:r w:rsidRPr="00EE2543">
        <w:rPr>
          <w:rFonts w:ascii="Garamond" w:hAnsi="Garamond"/>
        </w:rPr>
        <w:t>Jeżeli Wykonawca ma siedzibę lub miejsce zamieszkania poza terytorium Rzeczypospolitej Polskiej, zamiast dokumentów, o których mowa w pkt</w:t>
      </w:r>
      <w:r w:rsidR="007C292E">
        <w:rPr>
          <w:rFonts w:ascii="Garamond" w:hAnsi="Garamond"/>
        </w:rPr>
        <w:t xml:space="preserve">. </w:t>
      </w:r>
      <w:r w:rsidR="007112C3">
        <w:rPr>
          <w:rFonts w:ascii="Garamond" w:hAnsi="Garamond"/>
        </w:rPr>
        <w:t>2</w:t>
      </w:r>
      <w:r w:rsidRPr="00EE2543">
        <w:rPr>
          <w:rFonts w:ascii="Garamond" w:hAnsi="Garamond"/>
        </w:rPr>
        <w:t xml:space="preserve"> niniejszego Rozdziału:</w:t>
      </w:r>
    </w:p>
    <w:p w:rsidR="000215DF" w:rsidRPr="00EE2543" w:rsidRDefault="000215DF" w:rsidP="00F96AA7">
      <w:pPr>
        <w:numPr>
          <w:ilvl w:val="1"/>
          <w:numId w:val="12"/>
        </w:numPr>
        <w:spacing w:before="0"/>
        <w:rPr>
          <w:rFonts w:ascii="Garamond" w:hAnsi="Garamond"/>
          <w:bCs/>
          <w:szCs w:val="24"/>
        </w:rPr>
      </w:pPr>
      <w:r>
        <w:rPr>
          <w:rFonts w:ascii="Garamond" w:hAnsi="Garamond"/>
          <w:bCs/>
          <w:szCs w:val="24"/>
        </w:rPr>
        <w:t>podpunkty b), c), d), f</w:t>
      </w:r>
      <w:r w:rsidRPr="00EE2543">
        <w:rPr>
          <w:rFonts w:ascii="Garamond" w:hAnsi="Garamond"/>
          <w:bCs/>
          <w:szCs w:val="24"/>
        </w:rPr>
        <w:t xml:space="preserve">) - </w:t>
      </w:r>
      <w:r>
        <w:rPr>
          <w:rFonts w:ascii="Garamond" w:hAnsi="Garamond"/>
          <w:bCs/>
          <w:szCs w:val="24"/>
        </w:rPr>
        <w:t xml:space="preserve">składa dokument lub dokumenty </w:t>
      </w:r>
      <w:r w:rsidRPr="00EE2543">
        <w:rPr>
          <w:rFonts w:ascii="Garamond" w:hAnsi="Garamond"/>
          <w:bCs/>
          <w:szCs w:val="24"/>
        </w:rPr>
        <w:t>wystawione w kraju, w którym ma siedzibę lub miejsce zamieszkania, potwierdzające odpowiednio, że:</w:t>
      </w:r>
    </w:p>
    <w:p w:rsidR="000215DF" w:rsidRPr="00EE2543" w:rsidRDefault="000215DF" w:rsidP="00F96AA7">
      <w:pPr>
        <w:pStyle w:val="Numerowanie"/>
        <w:numPr>
          <w:ilvl w:val="0"/>
          <w:numId w:val="13"/>
        </w:numPr>
        <w:rPr>
          <w:rFonts w:ascii="Garamond" w:hAnsi="Garamond"/>
          <w:noProof w:val="0"/>
        </w:rPr>
      </w:pPr>
      <w:r w:rsidRPr="00EE2543">
        <w:rPr>
          <w:rFonts w:ascii="Garamond" w:hAnsi="Garamond"/>
          <w:noProof w:val="0"/>
        </w:rPr>
        <w:t>nie otwarto jego likwidacji ani nie ogłoszono upadłości;</w:t>
      </w:r>
    </w:p>
    <w:p w:rsidR="000215DF" w:rsidRDefault="000215DF" w:rsidP="00F96AA7">
      <w:pPr>
        <w:pStyle w:val="Numerowanie"/>
        <w:numPr>
          <w:ilvl w:val="0"/>
          <w:numId w:val="13"/>
        </w:numPr>
        <w:rPr>
          <w:rFonts w:ascii="Garamond" w:hAnsi="Garamond"/>
          <w:noProof w:val="0"/>
        </w:rPr>
      </w:pPr>
      <w:r w:rsidRPr="00EE2543">
        <w:rPr>
          <w:rFonts w:ascii="Garamond" w:hAnsi="Garamond"/>
          <w:noProof w:val="0"/>
        </w:rPr>
        <w:t xml:space="preserve">nie zalega z uiszczeniem podatków, opłat, składek na ubezpieczenie społeczne </w:t>
      </w:r>
      <w:r w:rsidRPr="00EE2543">
        <w:rPr>
          <w:rFonts w:ascii="Garamond" w:hAnsi="Garamond"/>
          <w:noProof w:val="0"/>
        </w:rPr>
        <w:br/>
        <w:t>i zdrowotne</w:t>
      </w:r>
      <w:r>
        <w:rPr>
          <w:rFonts w:ascii="Garamond" w:hAnsi="Garamond"/>
          <w:noProof w:val="0"/>
        </w:rPr>
        <w:t xml:space="preserve"> </w:t>
      </w:r>
      <w:r w:rsidR="006C4240">
        <w:rPr>
          <w:rFonts w:ascii="Garamond" w:hAnsi="Garamond"/>
          <w:noProof w:val="0"/>
        </w:rPr>
        <w:t xml:space="preserve">albo że </w:t>
      </w:r>
      <w:r w:rsidRPr="00EE2543">
        <w:rPr>
          <w:rFonts w:ascii="Garamond" w:hAnsi="Garamond"/>
          <w:noProof w:val="0"/>
        </w:rPr>
        <w:t>uzyskał przewidziane prawem zwolnienie, odroczenie lub rozłożenie na raty zaległych płatności lub wstrzymanie w całości wykonania decyzji właściwego organu;</w:t>
      </w:r>
    </w:p>
    <w:p w:rsidR="000215DF" w:rsidRPr="005A41ED" w:rsidRDefault="000215DF" w:rsidP="00F96AA7">
      <w:pPr>
        <w:pStyle w:val="Numerowanie"/>
        <w:numPr>
          <w:ilvl w:val="0"/>
          <w:numId w:val="13"/>
        </w:numPr>
        <w:rPr>
          <w:rFonts w:ascii="Garamond" w:hAnsi="Garamond"/>
          <w:noProof w:val="0"/>
        </w:rPr>
      </w:pPr>
      <w:r w:rsidRPr="005A41ED">
        <w:rPr>
          <w:rFonts w:ascii="Garamond" w:hAnsi="Garamond"/>
          <w:noProof w:val="0"/>
        </w:rPr>
        <w:t>nie orzeczono wobec niego zakazu ubiegania się o zamówienie;</w:t>
      </w:r>
    </w:p>
    <w:p w:rsidR="000215DF" w:rsidRPr="0067328B" w:rsidRDefault="000215DF" w:rsidP="00F96AA7">
      <w:pPr>
        <w:numPr>
          <w:ilvl w:val="1"/>
          <w:numId w:val="12"/>
        </w:numPr>
        <w:spacing w:before="0"/>
        <w:rPr>
          <w:rFonts w:ascii="Garamond" w:hAnsi="Garamond"/>
          <w:bCs/>
          <w:szCs w:val="24"/>
        </w:rPr>
      </w:pPr>
      <w:r w:rsidRPr="002D62D1">
        <w:rPr>
          <w:rFonts w:ascii="Garamond" w:hAnsi="Garamond"/>
          <w:bCs/>
          <w:szCs w:val="24"/>
        </w:rPr>
        <w:t>podpunkt e</w:t>
      </w:r>
      <w:r w:rsidR="00874275">
        <w:rPr>
          <w:rFonts w:ascii="Garamond" w:hAnsi="Garamond"/>
          <w:bCs/>
          <w:szCs w:val="24"/>
        </w:rPr>
        <w:t xml:space="preserve">), g) </w:t>
      </w:r>
      <w:r w:rsidRPr="002D62D1">
        <w:rPr>
          <w:rFonts w:ascii="Garamond" w:hAnsi="Garamond"/>
          <w:bCs/>
          <w:szCs w:val="24"/>
        </w:rPr>
        <w:t>-</w:t>
      </w:r>
      <w:r w:rsidRPr="00EE2543">
        <w:rPr>
          <w:rFonts w:ascii="Garamond" w:hAnsi="Garamond"/>
          <w:bCs/>
          <w:szCs w:val="24"/>
        </w:rPr>
        <w:t xml:space="preserve"> składa zaświadczenie właściwego organu</w:t>
      </w:r>
      <w:r>
        <w:rPr>
          <w:rFonts w:ascii="Garamond" w:hAnsi="Garamond"/>
          <w:bCs/>
          <w:szCs w:val="24"/>
        </w:rPr>
        <w:t xml:space="preserve"> sądowego lub administracyjnego miejsca zamieszkania albo zamieszkania </w:t>
      </w:r>
      <w:r w:rsidRPr="0067328B">
        <w:rPr>
          <w:rFonts w:ascii="Garamond" w:hAnsi="Garamond"/>
          <w:bCs/>
          <w:szCs w:val="24"/>
        </w:rPr>
        <w:t>osoby, której dokumenty dotyczą, w zakresie okreś</w:t>
      </w:r>
      <w:r w:rsidR="00874275">
        <w:rPr>
          <w:rFonts w:ascii="Garamond" w:hAnsi="Garamond"/>
          <w:bCs/>
          <w:szCs w:val="24"/>
        </w:rPr>
        <w:t xml:space="preserve">lonym w art. 24 ust. 1 pkt. 4-8, 10 i 11 </w:t>
      </w:r>
      <w:r w:rsidRPr="0067328B">
        <w:rPr>
          <w:rFonts w:ascii="Garamond" w:hAnsi="Garamond"/>
          <w:bCs/>
          <w:szCs w:val="24"/>
        </w:rPr>
        <w:t>ustawy.</w:t>
      </w:r>
    </w:p>
    <w:p w:rsidR="000215DF" w:rsidRPr="00EE2543" w:rsidRDefault="000215DF" w:rsidP="00F96AA7">
      <w:pPr>
        <w:numPr>
          <w:ilvl w:val="1"/>
          <w:numId w:val="12"/>
        </w:numPr>
        <w:spacing w:before="0"/>
        <w:rPr>
          <w:rFonts w:ascii="Garamond" w:hAnsi="Garamond"/>
          <w:bCs/>
          <w:szCs w:val="24"/>
        </w:rPr>
      </w:pPr>
      <w:r w:rsidRPr="00EE2543">
        <w:rPr>
          <w:rFonts w:ascii="Garamond" w:hAnsi="Garamond"/>
          <w:bCs/>
          <w:szCs w:val="24"/>
        </w:rPr>
        <w:lastRenderedPageBreak/>
        <w:t>Dokumenty, o których mowa w pkt</w:t>
      </w:r>
      <w:r w:rsidR="007112C3">
        <w:rPr>
          <w:rFonts w:ascii="Garamond" w:hAnsi="Garamond"/>
          <w:bCs/>
          <w:szCs w:val="24"/>
        </w:rPr>
        <w:t xml:space="preserve"> 4</w:t>
      </w:r>
      <w:r w:rsidRPr="00EE2543">
        <w:rPr>
          <w:rFonts w:ascii="Garamond" w:hAnsi="Garamond"/>
          <w:bCs/>
          <w:szCs w:val="24"/>
        </w:rPr>
        <w:t>.1</w:t>
      </w:r>
      <w:r>
        <w:rPr>
          <w:rFonts w:ascii="Garamond" w:hAnsi="Garamond"/>
          <w:bCs/>
          <w:szCs w:val="24"/>
        </w:rPr>
        <w:t>.</w:t>
      </w:r>
      <w:r w:rsidRPr="00EE2543">
        <w:rPr>
          <w:rFonts w:ascii="Garamond" w:hAnsi="Garamond"/>
          <w:bCs/>
          <w:szCs w:val="24"/>
        </w:rPr>
        <w:t xml:space="preserve"> ppkt a) i </w:t>
      </w:r>
      <w:r w:rsidR="007112C3">
        <w:rPr>
          <w:rFonts w:ascii="Garamond" w:hAnsi="Garamond"/>
          <w:bCs/>
          <w:szCs w:val="24"/>
        </w:rPr>
        <w:t>pkt 4</w:t>
      </w:r>
      <w:r w:rsidRPr="00EE2543">
        <w:rPr>
          <w:rFonts w:ascii="Garamond" w:hAnsi="Garamond"/>
          <w:bCs/>
          <w:szCs w:val="24"/>
        </w:rPr>
        <w:t>.1</w:t>
      </w:r>
      <w:r>
        <w:rPr>
          <w:rFonts w:ascii="Garamond" w:hAnsi="Garamond"/>
          <w:bCs/>
          <w:szCs w:val="24"/>
        </w:rPr>
        <w:t>.</w:t>
      </w:r>
      <w:r w:rsidRPr="00EE2543">
        <w:rPr>
          <w:rFonts w:ascii="Garamond" w:hAnsi="Garamond"/>
          <w:bCs/>
          <w:szCs w:val="24"/>
        </w:rPr>
        <w:t xml:space="preserve"> ppkt </w:t>
      </w:r>
      <w:r>
        <w:rPr>
          <w:rFonts w:ascii="Garamond" w:hAnsi="Garamond"/>
          <w:bCs/>
          <w:szCs w:val="24"/>
        </w:rPr>
        <w:t>c</w:t>
      </w:r>
      <w:r w:rsidRPr="00EE2543">
        <w:rPr>
          <w:rFonts w:ascii="Garamond" w:hAnsi="Garamond"/>
          <w:bCs/>
          <w:szCs w:val="24"/>
        </w:rPr>
        <w:t>) oraz w pkt</w:t>
      </w:r>
      <w:r w:rsidR="007112C3">
        <w:rPr>
          <w:rFonts w:ascii="Garamond" w:hAnsi="Garamond"/>
          <w:bCs/>
          <w:szCs w:val="24"/>
        </w:rPr>
        <w:t xml:space="preserve"> 4</w:t>
      </w:r>
      <w:r>
        <w:rPr>
          <w:rFonts w:ascii="Garamond" w:hAnsi="Garamond"/>
          <w:bCs/>
          <w:szCs w:val="24"/>
        </w:rPr>
        <w:t xml:space="preserve">.2. </w:t>
      </w:r>
      <w:r w:rsidRPr="00EE2543">
        <w:rPr>
          <w:rFonts w:ascii="Garamond" w:hAnsi="Garamond"/>
          <w:bCs/>
          <w:szCs w:val="24"/>
        </w:rPr>
        <w:t xml:space="preserve">niniejszego Rozdziału, powinny być wystawione nie wcześniej niż </w:t>
      </w:r>
      <w:r w:rsidRPr="008C2DFB">
        <w:rPr>
          <w:rFonts w:ascii="Garamond" w:hAnsi="Garamond"/>
          <w:bCs/>
          <w:szCs w:val="24"/>
          <w:u w:val="single"/>
        </w:rPr>
        <w:t>6 miesięcy</w:t>
      </w:r>
      <w:r w:rsidRPr="00EE2543">
        <w:rPr>
          <w:rFonts w:ascii="Garamond" w:hAnsi="Garamond"/>
          <w:bCs/>
          <w:szCs w:val="24"/>
        </w:rPr>
        <w:t xml:space="preserve"> przed upływem terminu składania ofert. Dokument, o którym mowa w p</w:t>
      </w:r>
      <w:r w:rsidR="007112C3">
        <w:rPr>
          <w:rFonts w:ascii="Garamond" w:hAnsi="Garamond"/>
          <w:bCs/>
          <w:szCs w:val="24"/>
        </w:rPr>
        <w:t>kt 4</w:t>
      </w:r>
      <w:r w:rsidRPr="00EE2543">
        <w:rPr>
          <w:rFonts w:ascii="Garamond" w:hAnsi="Garamond"/>
          <w:bCs/>
          <w:szCs w:val="24"/>
        </w:rPr>
        <w:t xml:space="preserve">.1. ppkt </w:t>
      </w:r>
      <w:r>
        <w:rPr>
          <w:rFonts w:ascii="Garamond" w:hAnsi="Garamond"/>
          <w:bCs/>
          <w:szCs w:val="24"/>
        </w:rPr>
        <w:t xml:space="preserve">b) niniejszego Rozdziału, </w:t>
      </w:r>
      <w:r w:rsidRPr="00EE2543">
        <w:rPr>
          <w:rFonts w:ascii="Garamond" w:hAnsi="Garamond"/>
          <w:bCs/>
          <w:szCs w:val="24"/>
        </w:rPr>
        <w:t xml:space="preserve">powinien być wystawiony nie wcześniej niż </w:t>
      </w:r>
      <w:r w:rsidRPr="008C2DFB">
        <w:rPr>
          <w:rFonts w:ascii="Garamond" w:hAnsi="Garamond"/>
          <w:bCs/>
          <w:szCs w:val="24"/>
          <w:u w:val="single"/>
        </w:rPr>
        <w:t>3 miesiące</w:t>
      </w:r>
      <w:r w:rsidRPr="00EE2543">
        <w:rPr>
          <w:rFonts w:ascii="Garamond" w:hAnsi="Garamond"/>
          <w:bCs/>
          <w:szCs w:val="24"/>
        </w:rPr>
        <w:t xml:space="preserve"> przed upływem terminu składania ofert.</w:t>
      </w:r>
    </w:p>
    <w:p w:rsidR="000215DF" w:rsidRPr="00EE2543" w:rsidRDefault="000215DF" w:rsidP="00F96AA7">
      <w:pPr>
        <w:numPr>
          <w:ilvl w:val="0"/>
          <w:numId w:val="12"/>
        </w:numPr>
        <w:spacing w:before="0"/>
        <w:rPr>
          <w:rFonts w:ascii="Garamond" w:hAnsi="Garamond"/>
        </w:rPr>
      </w:pPr>
      <w:r>
        <w:rPr>
          <w:rFonts w:ascii="Garamond" w:hAnsi="Garamond"/>
        </w:rPr>
        <w:t xml:space="preserve">Jeżeli w </w:t>
      </w:r>
      <w:r w:rsidR="00306151">
        <w:rPr>
          <w:rFonts w:ascii="Garamond" w:hAnsi="Garamond"/>
        </w:rPr>
        <w:t>kraju miejsca</w:t>
      </w:r>
      <w:r>
        <w:rPr>
          <w:rFonts w:ascii="Garamond" w:hAnsi="Garamond"/>
        </w:rPr>
        <w:t xml:space="preserve"> zamieszkania osoby lub w kraju, w którym Wykonawca ma siedzibę lub miejsce zamieszkania, nie wydaje się dokumentów, </w:t>
      </w:r>
      <w:r w:rsidRPr="00EE2543">
        <w:rPr>
          <w:rFonts w:ascii="Garamond" w:hAnsi="Garamond"/>
        </w:rPr>
        <w:t>o których mowa w pkt</w:t>
      </w:r>
      <w:r w:rsidR="007112C3">
        <w:rPr>
          <w:rFonts w:ascii="Garamond" w:hAnsi="Garamond"/>
        </w:rPr>
        <w:t>. 4</w:t>
      </w:r>
      <w:r w:rsidRPr="00EE2543">
        <w:rPr>
          <w:rFonts w:ascii="Garamond" w:hAnsi="Garamond"/>
        </w:rPr>
        <w:t xml:space="preserve"> niniejszego Rozdziału, zastępuje się je dokum</w:t>
      </w:r>
      <w:r w:rsidR="00306151">
        <w:rPr>
          <w:rFonts w:ascii="Garamond" w:hAnsi="Garamond"/>
        </w:rPr>
        <w:t xml:space="preserve">entem zawierającym oświadczenie, w którym określa się także osoby uprawnione do reprezentacji </w:t>
      </w:r>
      <w:r w:rsidR="00E114C4">
        <w:rPr>
          <w:rFonts w:ascii="Garamond" w:hAnsi="Garamond"/>
        </w:rPr>
        <w:t xml:space="preserve">Wykonawcy, złożone przed </w:t>
      </w:r>
      <w:r w:rsidRPr="00EE2543">
        <w:rPr>
          <w:rFonts w:ascii="Garamond" w:hAnsi="Garamond"/>
        </w:rPr>
        <w:t>właściwym organem sądowym, administracyjnym albo organem samorządu zawodowego lub gos</w:t>
      </w:r>
      <w:r>
        <w:rPr>
          <w:rFonts w:ascii="Garamond" w:hAnsi="Garamond"/>
        </w:rPr>
        <w:t xml:space="preserve">podarczego odpowiednio </w:t>
      </w:r>
      <w:r w:rsidR="00E114C4">
        <w:rPr>
          <w:rFonts w:ascii="Garamond" w:hAnsi="Garamond"/>
        </w:rPr>
        <w:t xml:space="preserve">kraju </w:t>
      </w:r>
      <w:r>
        <w:rPr>
          <w:rFonts w:ascii="Garamond" w:hAnsi="Garamond"/>
        </w:rPr>
        <w:t xml:space="preserve">miejsca zamieszkania </w:t>
      </w:r>
      <w:r w:rsidR="00E114C4">
        <w:rPr>
          <w:rFonts w:ascii="Garamond" w:hAnsi="Garamond"/>
        </w:rPr>
        <w:t xml:space="preserve">osoby </w:t>
      </w:r>
      <w:r>
        <w:rPr>
          <w:rFonts w:ascii="Garamond" w:hAnsi="Garamond"/>
        </w:rPr>
        <w:t xml:space="preserve">lub </w:t>
      </w:r>
      <w:r w:rsidRPr="00EE2543">
        <w:rPr>
          <w:rFonts w:ascii="Garamond" w:hAnsi="Garamond"/>
        </w:rPr>
        <w:t>kraju, w którym Wykonawca ma siedzibę lub miejsc</w:t>
      </w:r>
      <w:r w:rsidR="00E114C4">
        <w:rPr>
          <w:rFonts w:ascii="Garamond" w:hAnsi="Garamond"/>
        </w:rPr>
        <w:t>e zamieszkania, lub p</w:t>
      </w:r>
      <w:r w:rsidR="007112C3">
        <w:rPr>
          <w:rFonts w:ascii="Garamond" w:hAnsi="Garamond"/>
        </w:rPr>
        <w:t>rzed notariuszem. Przepis pkt. 4</w:t>
      </w:r>
      <w:r w:rsidRPr="00EE2543">
        <w:rPr>
          <w:rFonts w:ascii="Garamond" w:hAnsi="Garamond"/>
        </w:rPr>
        <w:t>.3. niniejszego Rozdziału stosuje się odpowiednio.</w:t>
      </w:r>
    </w:p>
    <w:p w:rsidR="000215DF" w:rsidRDefault="000215DF" w:rsidP="000215DF">
      <w:pPr>
        <w:pStyle w:val="Numerowanie"/>
        <w:numPr>
          <w:ilvl w:val="0"/>
          <w:numId w:val="0"/>
        </w:numPr>
        <w:rPr>
          <w:rFonts w:ascii="Garamond" w:hAnsi="Garamond"/>
          <w:b/>
          <w:noProof w:val="0"/>
        </w:rPr>
      </w:pPr>
      <w:r>
        <w:rPr>
          <w:rFonts w:ascii="Garamond" w:hAnsi="Garamond"/>
          <w:b/>
          <w:noProof w:val="0"/>
        </w:rPr>
        <w:t>Do</w:t>
      </w:r>
      <w:r w:rsidR="007E1254">
        <w:rPr>
          <w:rFonts w:ascii="Garamond" w:hAnsi="Garamond"/>
          <w:b/>
          <w:noProof w:val="0"/>
        </w:rPr>
        <w:t>kumenty,</w:t>
      </w:r>
      <w:r w:rsidR="002F0CFD">
        <w:rPr>
          <w:rFonts w:ascii="Garamond" w:hAnsi="Garamond"/>
          <w:b/>
          <w:noProof w:val="0"/>
        </w:rPr>
        <w:t xml:space="preserve"> o których mowa w pkt. </w:t>
      </w:r>
      <w:r w:rsidR="00FE7ED4">
        <w:rPr>
          <w:rFonts w:ascii="Garamond" w:hAnsi="Garamond"/>
          <w:b/>
          <w:noProof w:val="0"/>
        </w:rPr>
        <w:t>3</w:t>
      </w:r>
      <w:r w:rsidR="002F0CFD">
        <w:rPr>
          <w:rFonts w:ascii="Garamond" w:hAnsi="Garamond"/>
          <w:b/>
          <w:noProof w:val="0"/>
        </w:rPr>
        <w:t>-</w:t>
      </w:r>
      <w:r w:rsidR="00FE7ED4">
        <w:rPr>
          <w:rFonts w:ascii="Garamond" w:hAnsi="Garamond"/>
          <w:b/>
          <w:noProof w:val="0"/>
        </w:rPr>
        <w:t>5</w:t>
      </w:r>
      <w:r>
        <w:rPr>
          <w:rFonts w:ascii="Garamond" w:hAnsi="Garamond"/>
          <w:b/>
          <w:noProof w:val="0"/>
        </w:rPr>
        <w:t xml:space="preserve"> </w:t>
      </w:r>
      <w:r w:rsidRPr="00163F5E">
        <w:rPr>
          <w:rFonts w:ascii="Garamond" w:hAnsi="Garamond"/>
          <w:b/>
          <w:noProof w:val="0"/>
        </w:rPr>
        <w:t xml:space="preserve">niniejszego Rozdziału, </w:t>
      </w:r>
      <w:r>
        <w:rPr>
          <w:rFonts w:ascii="Garamond" w:hAnsi="Garamond"/>
          <w:b/>
          <w:noProof w:val="0"/>
        </w:rPr>
        <w:t xml:space="preserve">Wykonawca składa </w:t>
      </w:r>
      <w:r w:rsidRPr="00163F5E">
        <w:rPr>
          <w:rFonts w:ascii="Garamond" w:hAnsi="Garamond"/>
          <w:b/>
          <w:noProof w:val="0"/>
        </w:rPr>
        <w:t>w oryginale</w:t>
      </w:r>
      <w:r w:rsidRPr="00163F5E">
        <w:rPr>
          <w:rFonts w:ascii="Garamond" w:hAnsi="Garamond"/>
          <w:b/>
          <w:bCs/>
          <w:noProof w:val="0"/>
        </w:rPr>
        <w:t xml:space="preserve"> lub </w:t>
      </w:r>
      <w:r>
        <w:rPr>
          <w:rFonts w:ascii="Garamond" w:hAnsi="Garamond"/>
          <w:b/>
          <w:bCs/>
          <w:noProof w:val="0"/>
        </w:rPr>
        <w:t xml:space="preserve">kopii dokumentu </w:t>
      </w:r>
      <w:r w:rsidRPr="00163F5E">
        <w:rPr>
          <w:rFonts w:ascii="Garamond" w:hAnsi="Garamond"/>
          <w:b/>
          <w:bCs/>
          <w:noProof w:val="0"/>
        </w:rPr>
        <w:t xml:space="preserve">poświadczonej za zgodność z oryginałem </w:t>
      </w:r>
      <w:r w:rsidRPr="00163F5E">
        <w:rPr>
          <w:rFonts w:ascii="Garamond" w:hAnsi="Garamond"/>
          <w:b/>
          <w:noProof w:val="0"/>
        </w:rPr>
        <w:t>przez Wykonawcę</w:t>
      </w:r>
      <w:r>
        <w:rPr>
          <w:rFonts w:ascii="Garamond" w:hAnsi="Garamond"/>
          <w:b/>
          <w:noProof w:val="0"/>
        </w:rPr>
        <w:t xml:space="preserve">. </w:t>
      </w:r>
    </w:p>
    <w:p w:rsidR="000215DF" w:rsidRPr="00163F5E" w:rsidRDefault="000215DF" w:rsidP="000215DF">
      <w:pPr>
        <w:pStyle w:val="Numerowanie"/>
        <w:numPr>
          <w:ilvl w:val="0"/>
          <w:numId w:val="0"/>
        </w:numPr>
        <w:rPr>
          <w:rFonts w:ascii="Garamond" w:hAnsi="Garamond"/>
          <w:noProof w:val="0"/>
        </w:rPr>
      </w:pPr>
      <w:r w:rsidRPr="00163F5E">
        <w:rPr>
          <w:rFonts w:ascii="Garamond" w:hAnsi="Garamond"/>
          <w:b/>
          <w:bCs/>
          <w:noProof w:val="0"/>
        </w:rPr>
        <w:t>Dokume</w:t>
      </w:r>
      <w:r>
        <w:rPr>
          <w:rFonts w:ascii="Garamond" w:hAnsi="Garamond"/>
          <w:b/>
          <w:bCs/>
          <w:noProof w:val="0"/>
        </w:rPr>
        <w:t xml:space="preserve">nty sporządzone w języku obcym Wykonawca składa </w:t>
      </w:r>
      <w:r w:rsidRPr="00163F5E">
        <w:rPr>
          <w:rFonts w:ascii="Garamond" w:hAnsi="Garamond"/>
          <w:b/>
          <w:bCs/>
          <w:noProof w:val="0"/>
        </w:rPr>
        <w:t>wraz z tłumaczeniem na język polski</w:t>
      </w:r>
      <w:r w:rsidRPr="00181E52">
        <w:rPr>
          <w:rFonts w:ascii="Garamond" w:hAnsi="Garamond"/>
          <w:b/>
          <w:noProof w:val="0"/>
        </w:rPr>
        <w:t xml:space="preserve"> </w:t>
      </w:r>
      <w:r w:rsidRPr="004A1ECA">
        <w:rPr>
          <w:rFonts w:ascii="Garamond" w:hAnsi="Garamond"/>
          <w:b/>
          <w:noProof w:val="0"/>
        </w:rPr>
        <w:t xml:space="preserve">w formie </w:t>
      </w:r>
      <w:r w:rsidRPr="00EE2543">
        <w:rPr>
          <w:rFonts w:ascii="Garamond" w:hAnsi="Garamond"/>
          <w:b/>
        </w:rPr>
        <w:t>oryginał</w:t>
      </w:r>
      <w:r>
        <w:rPr>
          <w:rFonts w:ascii="Garamond" w:hAnsi="Garamond"/>
          <w:b/>
        </w:rPr>
        <w:t>u</w:t>
      </w:r>
      <w:r w:rsidRPr="00EE2543">
        <w:rPr>
          <w:rFonts w:ascii="Garamond" w:hAnsi="Garamond"/>
          <w:b/>
        </w:rPr>
        <w:t xml:space="preserve"> </w:t>
      </w:r>
      <w:r w:rsidRPr="007841D5">
        <w:rPr>
          <w:rFonts w:ascii="Garamond" w:hAnsi="Garamond"/>
          <w:b/>
          <w:bCs/>
        </w:rPr>
        <w:t>lub</w:t>
      </w:r>
      <w:r w:rsidRPr="00EE2543">
        <w:rPr>
          <w:rFonts w:ascii="Garamond" w:hAnsi="Garamond"/>
          <w:bCs/>
        </w:rPr>
        <w:t xml:space="preserve"> </w:t>
      </w:r>
      <w:r>
        <w:rPr>
          <w:rFonts w:ascii="Garamond" w:hAnsi="Garamond"/>
          <w:b/>
        </w:rPr>
        <w:t>kopii poświadczonej</w:t>
      </w:r>
      <w:r w:rsidRPr="00EE2543">
        <w:rPr>
          <w:rFonts w:ascii="Garamond" w:hAnsi="Garamond"/>
          <w:b/>
        </w:rPr>
        <w:t xml:space="preserve"> za zgodność z orygin</w:t>
      </w:r>
      <w:r>
        <w:rPr>
          <w:rFonts w:ascii="Garamond" w:hAnsi="Garamond"/>
          <w:b/>
        </w:rPr>
        <w:t xml:space="preserve">ałem przez </w:t>
      </w:r>
      <w:r w:rsidRPr="00EE2543">
        <w:rPr>
          <w:rFonts w:ascii="Garamond" w:hAnsi="Garamond"/>
          <w:b/>
        </w:rPr>
        <w:t>Wykonawc</w:t>
      </w:r>
      <w:r>
        <w:rPr>
          <w:rFonts w:ascii="Garamond" w:hAnsi="Garamond"/>
          <w:b/>
        </w:rPr>
        <w:t>ę</w:t>
      </w:r>
      <w:r>
        <w:rPr>
          <w:rFonts w:ascii="Garamond" w:hAnsi="Garamond"/>
          <w:b/>
          <w:noProof w:val="0"/>
        </w:rPr>
        <w:t>.</w:t>
      </w:r>
    </w:p>
    <w:p w:rsidR="000215DF" w:rsidRPr="00EE2543" w:rsidRDefault="000215DF" w:rsidP="00F96AA7">
      <w:pPr>
        <w:numPr>
          <w:ilvl w:val="0"/>
          <w:numId w:val="12"/>
        </w:numPr>
        <w:spacing w:before="0"/>
        <w:rPr>
          <w:rFonts w:ascii="Garamond" w:hAnsi="Garamond"/>
        </w:rPr>
      </w:pPr>
      <w:r w:rsidRPr="00EE2543">
        <w:rPr>
          <w:rFonts w:ascii="Garamond" w:hAnsi="Garamond"/>
        </w:rPr>
        <w:t>Zamawiający nie wyraża zgody na złożenie wymaganych dokumentów w innym języku niż język polski bez stosownego tłumaczenia.</w:t>
      </w:r>
    </w:p>
    <w:p w:rsidR="00F75688" w:rsidRPr="00F75688" w:rsidRDefault="00F75688" w:rsidP="00F96AA7">
      <w:pPr>
        <w:numPr>
          <w:ilvl w:val="0"/>
          <w:numId w:val="12"/>
        </w:numPr>
        <w:spacing w:before="0"/>
        <w:rPr>
          <w:rFonts w:ascii="Garamond" w:hAnsi="Garamond"/>
        </w:rPr>
      </w:pPr>
      <w:r>
        <w:rPr>
          <w:rFonts w:ascii="Garamond" w:hAnsi="Garamond"/>
        </w:rPr>
        <w:t xml:space="preserve">Dokumenty (w tym oświadczenia) </w:t>
      </w:r>
      <w:r w:rsidR="000215DF" w:rsidRPr="00EE2543">
        <w:rPr>
          <w:rFonts w:ascii="Garamond" w:hAnsi="Garamond"/>
        </w:rPr>
        <w:t>sporządzone w języku obcym są składane wraz z tłumaczeniem na ję</w:t>
      </w:r>
      <w:r w:rsidR="000215DF">
        <w:rPr>
          <w:rFonts w:ascii="Garamond" w:hAnsi="Garamond"/>
        </w:rPr>
        <w:t>zyk polski</w:t>
      </w:r>
      <w:r>
        <w:rPr>
          <w:rFonts w:ascii="Garamond" w:hAnsi="Garamond"/>
        </w:rPr>
        <w:t xml:space="preserve"> - </w:t>
      </w:r>
      <w:r w:rsidRPr="00F75688">
        <w:rPr>
          <w:rFonts w:ascii="Garamond" w:hAnsi="Garamond"/>
          <w:b/>
        </w:rPr>
        <w:t>oryginał tłumaczenia</w:t>
      </w:r>
      <w:r>
        <w:rPr>
          <w:rFonts w:ascii="Garamond" w:hAnsi="Garamond"/>
        </w:rPr>
        <w:t xml:space="preserve"> lub </w:t>
      </w:r>
      <w:r w:rsidRPr="00F75688">
        <w:rPr>
          <w:rFonts w:ascii="Garamond" w:hAnsi="Garamond"/>
          <w:b/>
        </w:rPr>
        <w:t>kopia tłumaczenia poświadczona za zgodność z oryginałem przez Wykonawcę</w:t>
      </w:r>
      <w:r>
        <w:rPr>
          <w:rFonts w:ascii="Garamond" w:hAnsi="Garamond"/>
        </w:rPr>
        <w:t>.</w:t>
      </w:r>
    </w:p>
    <w:p w:rsidR="000215DF" w:rsidRPr="008A7513" w:rsidRDefault="000215DF" w:rsidP="00F96AA7">
      <w:pPr>
        <w:numPr>
          <w:ilvl w:val="0"/>
          <w:numId w:val="12"/>
        </w:numPr>
        <w:spacing w:before="0"/>
        <w:rPr>
          <w:rFonts w:ascii="Garamond" w:hAnsi="Garamond"/>
        </w:rPr>
      </w:pPr>
      <w:r w:rsidRPr="008A7513">
        <w:rPr>
          <w:rFonts w:ascii="Garamond" w:hAnsi="Garamond"/>
        </w:rPr>
        <w:t>W przypadku Wykonawców wspólnie ubiegających się o udzielenie zamówieni</w:t>
      </w:r>
      <w:r w:rsidR="006F7FF9">
        <w:rPr>
          <w:rFonts w:ascii="Garamond" w:hAnsi="Garamond"/>
        </w:rPr>
        <w:t xml:space="preserve">a, kopie dokumentów dotyczących </w:t>
      </w:r>
      <w:r w:rsidRPr="008A7513">
        <w:rPr>
          <w:rFonts w:ascii="Garamond" w:hAnsi="Garamond"/>
        </w:rPr>
        <w:t>Wykonawcy są poświadczane za zgodność z oryginałem przez Wykonawcę.</w:t>
      </w:r>
    </w:p>
    <w:p w:rsidR="000215DF" w:rsidRPr="004465C9" w:rsidRDefault="000215DF" w:rsidP="000215DF">
      <w:pPr>
        <w:spacing w:before="0"/>
        <w:ind w:left="567"/>
        <w:rPr>
          <w:rFonts w:ascii="Garamond" w:hAnsi="Garamond"/>
          <w:b/>
          <w:u w:val="single"/>
        </w:rPr>
      </w:pPr>
      <w:r>
        <w:rPr>
          <w:rFonts w:ascii="Garamond" w:hAnsi="Garamond"/>
          <w:b/>
          <w:u w:val="single"/>
        </w:rPr>
        <w:t>K</w:t>
      </w:r>
      <w:r w:rsidRPr="004465C9">
        <w:rPr>
          <w:rFonts w:ascii="Garamond" w:hAnsi="Garamond"/>
          <w:b/>
          <w:u w:val="single"/>
        </w:rPr>
        <w:t>ażdy z Wykonawców poświadcza za zgodność z oryginałem wyłącznie te dokumenty, które dotyczą tego Wykonawcy</w:t>
      </w:r>
      <w:r>
        <w:rPr>
          <w:rFonts w:ascii="Garamond" w:hAnsi="Garamond"/>
          <w:b/>
          <w:u w:val="single"/>
        </w:rPr>
        <w:t xml:space="preserve"> lub przez pełnomocnika gdy Wykonawcy wspólnie ubiegający się o udzielenie zamówienia ustanowią pełnomocnika do reprezentowania ich w przedmiotowym postępowaniu o udzielenie zamówienia publicznego, na podstawie art. 23 ustawy.</w:t>
      </w:r>
    </w:p>
    <w:p w:rsidR="00066CEB" w:rsidRDefault="00066CEB" w:rsidP="00151BB3">
      <w:pPr>
        <w:pStyle w:val="Nagwek"/>
        <w:spacing w:before="0"/>
        <w:ind w:left="1843" w:hanging="1843"/>
        <w:rPr>
          <w:rFonts w:ascii="Garamond" w:hAnsi="Garamond"/>
          <w:b/>
          <w:bCs/>
        </w:rPr>
      </w:pPr>
    </w:p>
    <w:p w:rsidR="002E6F78" w:rsidRPr="00033503" w:rsidRDefault="00AD7526" w:rsidP="00151BB3">
      <w:pPr>
        <w:pStyle w:val="Nagwek"/>
        <w:spacing w:before="0"/>
        <w:ind w:left="1843" w:hanging="1843"/>
        <w:rPr>
          <w:rFonts w:ascii="Garamond" w:hAnsi="Garamond"/>
          <w:b/>
          <w:bCs/>
        </w:rPr>
      </w:pPr>
      <w:r>
        <w:rPr>
          <w:rFonts w:ascii="Garamond" w:hAnsi="Garamond"/>
          <w:b/>
          <w:bCs/>
        </w:rPr>
        <w:br w:type="page"/>
      </w:r>
      <w:r w:rsidR="002E6F78" w:rsidRPr="00033503">
        <w:rPr>
          <w:rFonts w:ascii="Garamond" w:hAnsi="Garamond"/>
          <w:b/>
          <w:bCs/>
        </w:rPr>
        <w:lastRenderedPageBreak/>
        <w:t xml:space="preserve">Rozdział VII. Informacje o sposobie porozumiewania się Zamawiającego </w:t>
      </w:r>
      <w:r w:rsidR="002E6F78" w:rsidRPr="00033503">
        <w:rPr>
          <w:rFonts w:ascii="Garamond" w:hAnsi="Garamond"/>
          <w:b/>
          <w:bCs/>
        </w:rPr>
        <w:br/>
        <w:t xml:space="preserve">z Wykonawcami </w:t>
      </w:r>
      <w:r w:rsidR="008F271F" w:rsidRPr="00033503">
        <w:rPr>
          <w:rFonts w:ascii="Garamond" w:hAnsi="Garamond"/>
          <w:b/>
          <w:bCs/>
        </w:rPr>
        <w:t xml:space="preserve">oraz przekazywania oświadczeń lub </w:t>
      </w:r>
      <w:r w:rsidR="002E6F78" w:rsidRPr="00033503">
        <w:rPr>
          <w:rFonts w:ascii="Garamond" w:hAnsi="Garamond"/>
          <w:b/>
          <w:bCs/>
        </w:rPr>
        <w:t>dokumentów, a także wskazanie osób uprawnionych do porozumiewania się z Wykonawcami.</w:t>
      </w:r>
    </w:p>
    <w:p w:rsidR="00710EB9" w:rsidRPr="0012272C" w:rsidRDefault="002E6F78" w:rsidP="00E9629C">
      <w:pPr>
        <w:pStyle w:val="Nagwek2"/>
        <w:keepNext w:val="0"/>
        <w:numPr>
          <w:ilvl w:val="0"/>
          <w:numId w:val="5"/>
        </w:numPr>
        <w:spacing w:before="0" w:after="0"/>
        <w:rPr>
          <w:rFonts w:ascii="Garamond" w:hAnsi="Garamond"/>
          <w:b w:val="0"/>
          <w:bCs/>
        </w:rPr>
      </w:pPr>
      <w:r w:rsidRPr="0012272C">
        <w:rPr>
          <w:rFonts w:ascii="Garamond" w:hAnsi="Garamond"/>
          <w:b w:val="0"/>
          <w:bCs/>
        </w:rPr>
        <w:t>Zgodnie z art. 27 ust. 1 ustawy, w postępowaniach o udzielenie zamówienia oświadczenia, wnioski, zawiadomienia oraz in</w:t>
      </w:r>
      <w:r w:rsidR="00517B34" w:rsidRPr="0012272C">
        <w:rPr>
          <w:rFonts w:ascii="Garamond" w:hAnsi="Garamond"/>
          <w:b w:val="0"/>
          <w:bCs/>
        </w:rPr>
        <w:t xml:space="preserve">formacje Zamawiający i Wykonawcy </w:t>
      </w:r>
      <w:r w:rsidRPr="0012272C">
        <w:rPr>
          <w:rFonts w:ascii="Garamond" w:hAnsi="Garamond"/>
          <w:b w:val="0"/>
          <w:bCs/>
        </w:rPr>
        <w:t xml:space="preserve">przekazują, zgodnie z wyborem Zamawiającego </w:t>
      </w:r>
      <w:r w:rsidRPr="0012272C">
        <w:rPr>
          <w:rFonts w:ascii="Garamond" w:hAnsi="Garamond"/>
        </w:rPr>
        <w:t>faksem</w:t>
      </w:r>
      <w:r w:rsidRPr="0012272C">
        <w:rPr>
          <w:rFonts w:ascii="Garamond" w:hAnsi="Garamond"/>
          <w:b w:val="0"/>
          <w:bCs/>
        </w:rPr>
        <w:t xml:space="preserve"> </w:t>
      </w:r>
      <w:r w:rsidR="008468AD" w:rsidRPr="0012272C">
        <w:rPr>
          <w:rFonts w:ascii="Garamond" w:hAnsi="Garamond"/>
        </w:rPr>
        <w:t xml:space="preserve">pod numer </w:t>
      </w:r>
      <w:r w:rsidR="00A747AA" w:rsidRPr="0012272C">
        <w:rPr>
          <w:rFonts w:ascii="Garamond" w:hAnsi="Garamond"/>
        </w:rPr>
        <w:t xml:space="preserve">(+ 48 22) 52 12 697. </w:t>
      </w:r>
      <w:r w:rsidRPr="0012272C">
        <w:rPr>
          <w:rFonts w:ascii="Garamond" w:hAnsi="Garamond"/>
          <w:b w:val="0"/>
          <w:bCs/>
        </w:rPr>
        <w:t>Zawsze dopuszczalna jest forma pisemna</w:t>
      </w:r>
      <w:r w:rsidR="0012272C">
        <w:rPr>
          <w:rFonts w:ascii="Garamond" w:hAnsi="Garamond"/>
          <w:b w:val="0"/>
          <w:bCs/>
        </w:rPr>
        <w:t>.</w:t>
      </w:r>
    </w:p>
    <w:p w:rsidR="00E9629C" w:rsidRPr="00E9629C" w:rsidRDefault="002E6F78" w:rsidP="00E9629C">
      <w:pPr>
        <w:pStyle w:val="Nagwek2"/>
        <w:keepNext w:val="0"/>
        <w:numPr>
          <w:ilvl w:val="0"/>
          <w:numId w:val="5"/>
        </w:numPr>
        <w:spacing w:before="0" w:after="0"/>
        <w:rPr>
          <w:rFonts w:ascii="Garamond" w:hAnsi="Garamond"/>
          <w:b w:val="0"/>
          <w:bCs/>
        </w:rPr>
      </w:pPr>
      <w:r w:rsidRPr="0012272C">
        <w:rPr>
          <w:rFonts w:ascii="Garamond" w:hAnsi="Garamond"/>
          <w:b w:val="0"/>
          <w:bCs/>
        </w:rPr>
        <w:t>Jeżeli Zamawiający lub Wykonawca przekazują oświadczenia, wnioski, zawiadomienia oraz informacje faksem, każda ze Stron na żądanie drugiej niezwłocznie</w:t>
      </w:r>
      <w:r w:rsidR="00EB44B6" w:rsidRPr="0012272C">
        <w:rPr>
          <w:rFonts w:ascii="Garamond" w:hAnsi="Garamond"/>
          <w:b w:val="0"/>
          <w:bCs/>
        </w:rPr>
        <w:t xml:space="preserve"> potwierdza fakt ich otrzymania</w:t>
      </w:r>
      <w:r w:rsidR="00E9629C" w:rsidRPr="0012272C">
        <w:rPr>
          <w:rFonts w:ascii="Garamond" w:hAnsi="Garamond"/>
          <w:b w:val="0"/>
          <w:bCs/>
        </w:rPr>
        <w:t>.</w:t>
      </w:r>
    </w:p>
    <w:p w:rsidR="00256468" w:rsidRPr="00256468" w:rsidRDefault="00E9629C" w:rsidP="00256468">
      <w:pPr>
        <w:pStyle w:val="Nagwek2"/>
        <w:keepNext w:val="0"/>
        <w:numPr>
          <w:ilvl w:val="0"/>
          <w:numId w:val="5"/>
        </w:numPr>
        <w:spacing w:before="0" w:after="0"/>
        <w:rPr>
          <w:rFonts w:ascii="Garamond" w:hAnsi="Garamond"/>
          <w:b w:val="0"/>
        </w:rPr>
      </w:pPr>
      <w:r w:rsidRPr="00E9629C">
        <w:rPr>
          <w:rFonts w:ascii="Garamond" w:hAnsi="Garamond"/>
          <w:b w:val="0"/>
        </w:rPr>
        <w:t>Wykonawcy, którzy do dnia składania ofert nie złożyli wymaganych przez Zamawiającego oświadczeń lub dokumentów, o których mowa w art. 25 ust. 1</w:t>
      </w:r>
      <w:r>
        <w:rPr>
          <w:rFonts w:ascii="Garamond" w:hAnsi="Garamond"/>
          <w:b w:val="0"/>
        </w:rPr>
        <w:t xml:space="preserve"> ustawy</w:t>
      </w:r>
      <w:r w:rsidRPr="00E9629C">
        <w:rPr>
          <w:rFonts w:ascii="Garamond" w:hAnsi="Garamond"/>
          <w:b w:val="0"/>
        </w:rPr>
        <w:t>, lub kt</w:t>
      </w:r>
      <w:r>
        <w:rPr>
          <w:rFonts w:ascii="Garamond" w:hAnsi="Garamond"/>
          <w:b w:val="0"/>
        </w:rPr>
        <w:t xml:space="preserve">órzy nie złożyli pełnomocnictw, </w:t>
      </w:r>
      <w:r w:rsidRPr="00E9629C">
        <w:rPr>
          <w:rFonts w:ascii="Garamond" w:hAnsi="Garamond"/>
          <w:b w:val="0"/>
        </w:rPr>
        <w:t xml:space="preserve">albo którzy złożyli wymagane przez Zamawiającego oświadczenia i dokumenty, </w:t>
      </w:r>
      <w:r>
        <w:rPr>
          <w:rFonts w:ascii="Garamond" w:hAnsi="Garamond"/>
          <w:b w:val="0"/>
        </w:rPr>
        <w:t xml:space="preserve">o których mowa w art. 25 ust. 1 ustawy, </w:t>
      </w:r>
      <w:r w:rsidRPr="00E9629C">
        <w:rPr>
          <w:rFonts w:ascii="Garamond" w:hAnsi="Garamond"/>
          <w:b w:val="0"/>
        </w:rPr>
        <w:t>zawierające błędy, lub którzy złożyli wadliwe p</w:t>
      </w:r>
      <w:r>
        <w:rPr>
          <w:rFonts w:ascii="Garamond" w:hAnsi="Garamond"/>
          <w:b w:val="0"/>
        </w:rPr>
        <w:t xml:space="preserve">ełnomocnictwa i zostaną wezwani przez Zamawiającego </w:t>
      </w:r>
      <w:r w:rsidRPr="00E9629C">
        <w:rPr>
          <w:rFonts w:ascii="Garamond" w:hAnsi="Garamond"/>
          <w:b w:val="0"/>
        </w:rPr>
        <w:t>na podstawie art. 2</w:t>
      </w:r>
      <w:r>
        <w:rPr>
          <w:rFonts w:ascii="Garamond" w:hAnsi="Garamond"/>
          <w:b w:val="0"/>
        </w:rPr>
        <w:t xml:space="preserve">6 </w:t>
      </w:r>
      <w:r w:rsidR="0001023D">
        <w:rPr>
          <w:rFonts w:ascii="Garamond" w:hAnsi="Garamond"/>
          <w:b w:val="0"/>
        </w:rPr>
        <w:br/>
      </w:r>
      <w:r>
        <w:rPr>
          <w:rFonts w:ascii="Garamond" w:hAnsi="Garamond"/>
          <w:b w:val="0"/>
        </w:rPr>
        <w:t xml:space="preserve">ust. 3 ustawy do ich złożenia, </w:t>
      </w:r>
      <w:r w:rsidR="0001023D">
        <w:rPr>
          <w:rFonts w:ascii="Garamond" w:hAnsi="Garamond"/>
          <w:b w:val="0"/>
        </w:rPr>
        <w:t xml:space="preserve">muszą </w:t>
      </w:r>
      <w:r w:rsidR="00B133F7">
        <w:rPr>
          <w:rFonts w:ascii="Garamond" w:hAnsi="Garamond"/>
          <w:b w:val="0"/>
        </w:rPr>
        <w:t xml:space="preserve">przesłać (przedłożyć, przekazać, złożyć) </w:t>
      </w:r>
      <w:r w:rsidR="00414D71">
        <w:rPr>
          <w:rFonts w:ascii="Garamond" w:hAnsi="Garamond"/>
          <w:b w:val="0"/>
        </w:rPr>
        <w:t>w formie pisemnej w formie określonej</w:t>
      </w:r>
      <w:r w:rsidR="009328BF">
        <w:rPr>
          <w:rFonts w:ascii="Garamond" w:hAnsi="Garamond"/>
          <w:b w:val="0"/>
        </w:rPr>
        <w:t xml:space="preserve"> stosowanie </w:t>
      </w:r>
      <w:r w:rsidR="00414D71">
        <w:rPr>
          <w:rFonts w:ascii="Garamond" w:hAnsi="Garamond"/>
          <w:b w:val="0"/>
        </w:rPr>
        <w:t>w Rozdziale III i Rozdzial</w:t>
      </w:r>
      <w:r w:rsidR="00782CA0">
        <w:rPr>
          <w:rFonts w:ascii="Garamond" w:hAnsi="Garamond"/>
          <w:b w:val="0"/>
        </w:rPr>
        <w:t xml:space="preserve">e VI SIWZ, </w:t>
      </w:r>
      <w:r w:rsidR="00D60D74">
        <w:rPr>
          <w:rFonts w:ascii="Garamond" w:hAnsi="Garamond"/>
          <w:b w:val="0"/>
        </w:rPr>
        <w:br/>
      </w:r>
      <w:r w:rsidRPr="00E9629C">
        <w:rPr>
          <w:rFonts w:ascii="Garamond" w:hAnsi="Garamond"/>
          <w:b w:val="0"/>
        </w:rPr>
        <w:t>ww. o</w:t>
      </w:r>
      <w:r w:rsidR="00D51CAD">
        <w:rPr>
          <w:rFonts w:ascii="Garamond" w:hAnsi="Garamond"/>
          <w:b w:val="0"/>
        </w:rPr>
        <w:t xml:space="preserve">świadczenia, dokumenty odpowiednio </w:t>
      </w:r>
      <w:r w:rsidR="00B133F7">
        <w:rPr>
          <w:rFonts w:ascii="Garamond" w:hAnsi="Garamond"/>
          <w:b w:val="0"/>
        </w:rPr>
        <w:t xml:space="preserve">w oryginale </w:t>
      </w:r>
      <w:r w:rsidRPr="00E9629C">
        <w:rPr>
          <w:rFonts w:ascii="Garamond" w:hAnsi="Garamond"/>
          <w:b w:val="0"/>
        </w:rPr>
        <w:t>lub kopii poświadczonej</w:t>
      </w:r>
      <w:r w:rsidR="00B133F7">
        <w:rPr>
          <w:rFonts w:ascii="Garamond" w:hAnsi="Garamond"/>
          <w:b w:val="0"/>
        </w:rPr>
        <w:t xml:space="preserve"> za zgodność z oryginałem przez Wykonawcę</w:t>
      </w:r>
      <w:r w:rsidR="00256468">
        <w:rPr>
          <w:rFonts w:ascii="Garamond" w:hAnsi="Garamond"/>
          <w:b w:val="0"/>
        </w:rPr>
        <w:t xml:space="preserve"> lub </w:t>
      </w:r>
      <w:r w:rsidR="00B133F7">
        <w:rPr>
          <w:rFonts w:ascii="Garamond" w:hAnsi="Garamond"/>
          <w:b w:val="0"/>
        </w:rPr>
        <w:t xml:space="preserve">pełnomocnictwa w </w:t>
      </w:r>
      <w:r w:rsidRPr="00E9629C">
        <w:rPr>
          <w:rFonts w:ascii="Garamond" w:hAnsi="Garamond"/>
          <w:b w:val="0"/>
        </w:rPr>
        <w:t>o</w:t>
      </w:r>
      <w:r w:rsidR="00B133F7">
        <w:rPr>
          <w:rFonts w:ascii="Garamond" w:hAnsi="Garamond"/>
          <w:b w:val="0"/>
        </w:rPr>
        <w:t>ryginale</w:t>
      </w:r>
      <w:r w:rsidRPr="00E9629C">
        <w:rPr>
          <w:rFonts w:ascii="Garamond" w:hAnsi="Garamond"/>
          <w:b w:val="0"/>
        </w:rPr>
        <w:t xml:space="preserve"> wystawi</w:t>
      </w:r>
      <w:r w:rsidR="00F5577D">
        <w:rPr>
          <w:rFonts w:ascii="Garamond" w:hAnsi="Garamond"/>
          <w:b w:val="0"/>
        </w:rPr>
        <w:t xml:space="preserve">one </w:t>
      </w:r>
      <w:r w:rsidRPr="00E9629C">
        <w:rPr>
          <w:rFonts w:ascii="Garamond" w:hAnsi="Garamond"/>
          <w:b w:val="0"/>
        </w:rPr>
        <w:t>przez osobę/</w:t>
      </w:r>
      <w:r w:rsidR="00256468">
        <w:rPr>
          <w:rFonts w:ascii="Garamond" w:hAnsi="Garamond"/>
          <w:b w:val="0"/>
        </w:rPr>
        <w:t xml:space="preserve">osoby reprezentujące Wykonawcę albo </w:t>
      </w:r>
      <w:r w:rsidRPr="00E9629C">
        <w:rPr>
          <w:rFonts w:ascii="Garamond" w:hAnsi="Garamond"/>
          <w:b w:val="0"/>
        </w:rPr>
        <w:t>kopii (odpisu</w:t>
      </w:r>
      <w:r w:rsidR="00256468">
        <w:rPr>
          <w:rFonts w:ascii="Garamond" w:hAnsi="Garamond"/>
          <w:b w:val="0"/>
        </w:rPr>
        <w:t xml:space="preserve">) </w:t>
      </w:r>
      <w:r w:rsidR="00256468" w:rsidRPr="00E9629C">
        <w:rPr>
          <w:rFonts w:ascii="Garamond" w:hAnsi="Garamond"/>
          <w:b w:val="0"/>
        </w:rPr>
        <w:t>poświadczonej</w:t>
      </w:r>
      <w:r w:rsidR="00256468">
        <w:rPr>
          <w:rFonts w:ascii="Garamond" w:hAnsi="Garamond"/>
          <w:b w:val="0"/>
        </w:rPr>
        <w:t xml:space="preserve"> </w:t>
      </w:r>
      <w:r w:rsidR="00D60D74">
        <w:rPr>
          <w:rFonts w:ascii="Garamond" w:hAnsi="Garamond"/>
          <w:b w:val="0"/>
        </w:rPr>
        <w:t xml:space="preserve">notarialnie, </w:t>
      </w:r>
      <w:r w:rsidRPr="00E9629C">
        <w:rPr>
          <w:rFonts w:ascii="Garamond" w:hAnsi="Garamond"/>
          <w:b w:val="0"/>
        </w:rPr>
        <w:t xml:space="preserve">w terminie i do miejsca wskazanego w stosownym </w:t>
      </w:r>
      <w:r w:rsidR="00E81167">
        <w:rPr>
          <w:rFonts w:ascii="Garamond" w:hAnsi="Garamond"/>
          <w:b w:val="0"/>
        </w:rPr>
        <w:t>wezwaniu</w:t>
      </w:r>
      <w:r w:rsidR="00FB72B9">
        <w:rPr>
          <w:rFonts w:ascii="Garamond" w:hAnsi="Garamond"/>
          <w:b w:val="0"/>
        </w:rPr>
        <w:t xml:space="preserve">, </w:t>
      </w:r>
      <w:r w:rsidR="00FB72B9">
        <w:rPr>
          <w:rFonts w:ascii="Garamond" w:hAnsi="Garamond"/>
          <w:b w:val="0"/>
        </w:rPr>
        <w:br/>
        <w:t xml:space="preserve">tzn. </w:t>
      </w:r>
      <w:r w:rsidR="00F5577D">
        <w:rPr>
          <w:rFonts w:ascii="Garamond" w:hAnsi="Garamond"/>
          <w:b w:val="0"/>
        </w:rPr>
        <w:t xml:space="preserve">w tych przypadkach </w:t>
      </w:r>
      <w:r w:rsidR="00FB72B9">
        <w:rPr>
          <w:rFonts w:ascii="Garamond" w:hAnsi="Garamond"/>
          <w:b w:val="0"/>
        </w:rPr>
        <w:t>nie obowiązuje forma faksowa.</w:t>
      </w:r>
    </w:p>
    <w:p w:rsidR="0017049C" w:rsidRPr="00EE2543" w:rsidRDefault="0017049C" w:rsidP="0017049C">
      <w:pPr>
        <w:pStyle w:val="Nagwek2"/>
        <w:keepNext w:val="0"/>
        <w:numPr>
          <w:ilvl w:val="0"/>
          <w:numId w:val="5"/>
        </w:numPr>
        <w:spacing w:before="0" w:after="0"/>
        <w:rPr>
          <w:rFonts w:ascii="Garamond" w:hAnsi="Garamond"/>
          <w:b w:val="0"/>
          <w:bCs/>
        </w:rPr>
      </w:pPr>
      <w:r w:rsidRPr="00EE2543">
        <w:rPr>
          <w:rFonts w:ascii="Garamond" w:hAnsi="Garamond"/>
          <w:b w:val="0"/>
          <w:bCs/>
        </w:rPr>
        <w:t>We wszelkiej korespondencji dotyczącej niniejszego postępowania zaleca się wskazywać znak sprawy postępowania nadany przez Zamawiającego lub nazwę zamówienia nadaną przez Zamawiającego.</w:t>
      </w:r>
    </w:p>
    <w:p w:rsidR="0017049C" w:rsidRPr="00EE2543" w:rsidRDefault="0017049C" w:rsidP="0017049C">
      <w:pPr>
        <w:pStyle w:val="Nagwek2"/>
        <w:numPr>
          <w:ilvl w:val="0"/>
          <w:numId w:val="5"/>
        </w:numPr>
        <w:spacing w:before="0" w:after="0"/>
        <w:rPr>
          <w:rFonts w:ascii="Garamond" w:hAnsi="Garamond"/>
          <w:b w:val="0"/>
          <w:bCs/>
        </w:rPr>
      </w:pPr>
      <w:r w:rsidRPr="00EE2543">
        <w:rPr>
          <w:rFonts w:ascii="Garamond" w:hAnsi="Garamond"/>
          <w:b w:val="0"/>
          <w:bCs/>
        </w:rPr>
        <w:t>Warunki uzyskania dodatkowych wyjaśnień dotyczących treści SIWZ:</w:t>
      </w:r>
    </w:p>
    <w:p w:rsidR="0017049C" w:rsidRDefault="0017049C" w:rsidP="0017049C">
      <w:pPr>
        <w:numPr>
          <w:ilvl w:val="0"/>
          <w:numId w:val="6"/>
        </w:numPr>
        <w:spacing w:before="0"/>
        <w:rPr>
          <w:rFonts w:ascii="Garamond" w:hAnsi="Garamond"/>
        </w:rPr>
      </w:pPr>
      <w:r w:rsidRPr="00EE2543">
        <w:rPr>
          <w:rFonts w:ascii="Garamond" w:hAnsi="Garamond"/>
        </w:rPr>
        <w:t>Wykonawca może zwrócić się do Zamawiającego o wyjaśnienie treści SIWZ</w:t>
      </w:r>
      <w:r>
        <w:rPr>
          <w:rFonts w:ascii="Garamond" w:hAnsi="Garamond"/>
        </w:rPr>
        <w:t xml:space="preserve"> zgodnie z art. 38 ust. 1, ust. 1a i ust. 1b ustawy.</w:t>
      </w:r>
    </w:p>
    <w:p w:rsidR="0017049C" w:rsidRPr="00EE2543" w:rsidRDefault="0017049C" w:rsidP="0017049C">
      <w:pPr>
        <w:numPr>
          <w:ilvl w:val="0"/>
          <w:numId w:val="6"/>
        </w:numPr>
        <w:spacing w:before="0"/>
        <w:rPr>
          <w:rFonts w:ascii="Garamond" w:hAnsi="Garamond"/>
        </w:rPr>
      </w:pPr>
      <w:r w:rsidRPr="00EE2543">
        <w:rPr>
          <w:rFonts w:ascii="Garamond" w:hAnsi="Garamond"/>
        </w:rPr>
        <w:t xml:space="preserve">Wszelkie pytania dotyczące wyjaśnienia treści SIWZ powinny być wnoszone </w:t>
      </w:r>
      <w:r w:rsidRPr="00EE2543">
        <w:rPr>
          <w:rFonts w:ascii="Garamond" w:hAnsi="Garamond"/>
        </w:rPr>
        <w:br/>
      </w:r>
      <w:r w:rsidRPr="00EE2543">
        <w:rPr>
          <w:rFonts w:ascii="Garamond" w:hAnsi="Garamond"/>
          <w:b/>
          <w:bCs/>
        </w:rPr>
        <w:t>w formie faksu pod numer</w:t>
      </w:r>
      <w:r>
        <w:rPr>
          <w:rFonts w:ascii="Garamond" w:hAnsi="Garamond"/>
          <w:b/>
          <w:bCs/>
        </w:rPr>
        <w:t xml:space="preserve"> </w:t>
      </w:r>
      <w:r w:rsidRPr="00EE2543">
        <w:rPr>
          <w:rFonts w:ascii="Garamond" w:hAnsi="Garamond"/>
          <w:b/>
          <w:bCs/>
        </w:rPr>
        <w:t>(</w:t>
      </w:r>
      <w:r>
        <w:rPr>
          <w:rFonts w:ascii="Garamond" w:hAnsi="Garamond"/>
          <w:b/>
          <w:bCs/>
        </w:rPr>
        <w:t xml:space="preserve">+ 48 </w:t>
      </w:r>
      <w:r w:rsidRPr="00EE2543">
        <w:rPr>
          <w:rFonts w:ascii="Garamond" w:hAnsi="Garamond"/>
          <w:b/>
          <w:bCs/>
        </w:rPr>
        <w:t xml:space="preserve">22) 52 12 </w:t>
      </w:r>
      <w:r>
        <w:rPr>
          <w:rFonts w:ascii="Garamond" w:hAnsi="Garamond"/>
          <w:b/>
          <w:bCs/>
        </w:rPr>
        <w:t>697</w:t>
      </w:r>
      <w:r w:rsidRPr="00EE2543">
        <w:rPr>
          <w:rFonts w:ascii="Garamond" w:hAnsi="Garamond"/>
        </w:rPr>
        <w:t>, w języku polskim lub wraz z tłumaczeniem na język polski.</w:t>
      </w:r>
      <w:r w:rsidRPr="00EE2543">
        <w:rPr>
          <w:rFonts w:ascii="Garamond" w:hAnsi="Garamond"/>
          <w:b/>
          <w:bCs/>
        </w:rPr>
        <w:t xml:space="preserve"> </w:t>
      </w:r>
      <w:r w:rsidRPr="00EE2543">
        <w:rPr>
          <w:rFonts w:ascii="Garamond" w:hAnsi="Garamond"/>
          <w:bCs/>
        </w:rPr>
        <w:t xml:space="preserve">Zawsze </w:t>
      </w:r>
      <w:r>
        <w:rPr>
          <w:rFonts w:ascii="Garamond" w:hAnsi="Garamond"/>
          <w:bCs/>
        </w:rPr>
        <w:t>dopuszczalna jest forma pisemna</w:t>
      </w:r>
      <w:r w:rsidRPr="00EE2543">
        <w:rPr>
          <w:rFonts w:ascii="Garamond" w:hAnsi="Garamond"/>
        </w:rPr>
        <w:t>;</w:t>
      </w:r>
    </w:p>
    <w:p w:rsidR="0017049C" w:rsidRPr="00EE2543" w:rsidRDefault="0017049C" w:rsidP="0017049C">
      <w:pPr>
        <w:numPr>
          <w:ilvl w:val="0"/>
          <w:numId w:val="6"/>
        </w:numPr>
        <w:spacing w:before="0"/>
        <w:rPr>
          <w:rFonts w:ascii="Garamond" w:hAnsi="Garamond"/>
        </w:rPr>
      </w:pPr>
      <w:r w:rsidRPr="00EE2543">
        <w:rPr>
          <w:rFonts w:ascii="Garamond" w:hAnsi="Garamond"/>
        </w:rPr>
        <w:t>Treść zapytań wraz z wyjaśnieniami Zamawiający przekazuje Wykonawcom, którym przekazał SIWZ, bez u</w:t>
      </w:r>
      <w:r>
        <w:rPr>
          <w:rFonts w:ascii="Garamond" w:hAnsi="Garamond"/>
        </w:rPr>
        <w:t xml:space="preserve">jawniania źródła zapytania i zamieszcza je na stronie </w:t>
      </w:r>
      <w:r w:rsidRPr="00EE2543">
        <w:rPr>
          <w:rFonts w:ascii="Garamond" w:hAnsi="Garamond"/>
        </w:rPr>
        <w:t>internetowej</w:t>
      </w:r>
      <w:r>
        <w:rPr>
          <w:rFonts w:ascii="Garamond" w:hAnsi="Garamond"/>
        </w:rPr>
        <w:t xml:space="preserve"> Zamawiającego.</w:t>
      </w:r>
      <w:r w:rsidRPr="00EE2543">
        <w:rPr>
          <w:rFonts w:ascii="Garamond" w:hAnsi="Garamond"/>
        </w:rPr>
        <w:t xml:space="preserve"> </w:t>
      </w:r>
    </w:p>
    <w:p w:rsidR="0017049C" w:rsidRDefault="0017049C" w:rsidP="0017049C">
      <w:pPr>
        <w:pStyle w:val="Stopka"/>
        <w:numPr>
          <w:ilvl w:val="0"/>
          <w:numId w:val="5"/>
        </w:numPr>
        <w:tabs>
          <w:tab w:val="clear" w:pos="4536"/>
          <w:tab w:val="clear" w:pos="9072"/>
        </w:tabs>
        <w:spacing w:before="0"/>
        <w:rPr>
          <w:rFonts w:ascii="Garamond" w:hAnsi="Garamond"/>
        </w:rPr>
      </w:pPr>
      <w:r w:rsidRPr="00EE2543">
        <w:rPr>
          <w:rFonts w:ascii="Garamond" w:hAnsi="Garamond"/>
        </w:rPr>
        <w:t xml:space="preserve">Ze strony Zamawiającego osobą uprawnioną do kontaktowania się z Wykonawcami </w:t>
      </w:r>
      <w:r>
        <w:rPr>
          <w:rFonts w:ascii="Garamond" w:hAnsi="Garamond"/>
        </w:rPr>
        <w:t>jest Paulina Gecyngier - główny</w:t>
      </w:r>
      <w:r w:rsidRPr="00EE2543">
        <w:rPr>
          <w:rFonts w:ascii="Garamond" w:hAnsi="Garamond"/>
        </w:rPr>
        <w:t xml:space="preserve"> specjalista w Biurze</w:t>
      </w:r>
      <w:r w:rsidR="00401AF3">
        <w:rPr>
          <w:rFonts w:ascii="Garamond" w:hAnsi="Garamond"/>
        </w:rPr>
        <w:t xml:space="preserve"> Organizacji, Finansów i Kontrolingu</w:t>
      </w:r>
      <w:r>
        <w:rPr>
          <w:rFonts w:ascii="Garamond" w:hAnsi="Garamond"/>
        </w:rPr>
        <w:t xml:space="preserve">, Wydział Zamówień Publicznych, faks </w:t>
      </w:r>
      <w:r w:rsidRPr="00EE2543">
        <w:rPr>
          <w:rFonts w:ascii="Garamond" w:hAnsi="Garamond"/>
          <w:b/>
          <w:bCs/>
        </w:rPr>
        <w:t>(</w:t>
      </w:r>
      <w:r>
        <w:rPr>
          <w:rFonts w:ascii="Garamond" w:hAnsi="Garamond"/>
          <w:b/>
          <w:bCs/>
        </w:rPr>
        <w:t xml:space="preserve">+ 48 </w:t>
      </w:r>
      <w:r w:rsidRPr="00EE2543">
        <w:rPr>
          <w:rFonts w:ascii="Garamond" w:hAnsi="Garamond"/>
          <w:b/>
          <w:bCs/>
        </w:rPr>
        <w:t>22) 52 12</w:t>
      </w:r>
      <w:r w:rsidR="0027132B">
        <w:rPr>
          <w:rFonts w:ascii="Garamond" w:hAnsi="Garamond"/>
          <w:b/>
          <w:bCs/>
        </w:rPr>
        <w:t> </w:t>
      </w:r>
      <w:r w:rsidRPr="00EE2543">
        <w:rPr>
          <w:rFonts w:ascii="Garamond" w:hAnsi="Garamond"/>
          <w:b/>
          <w:bCs/>
        </w:rPr>
        <w:t>697</w:t>
      </w:r>
      <w:r w:rsidRPr="00EE2543">
        <w:rPr>
          <w:rFonts w:ascii="Garamond" w:hAnsi="Garamond"/>
        </w:rPr>
        <w:t>.</w:t>
      </w:r>
    </w:p>
    <w:p w:rsidR="0017049C" w:rsidRPr="000F5955" w:rsidRDefault="0017049C" w:rsidP="000F5955">
      <w:pPr>
        <w:pStyle w:val="Stopka"/>
        <w:numPr>
          <w:ilvl w:val="0"/>
          <w:numId w:val="5"/>
        </w:numPr>
        <w:tabs>
          <w:tab w:val="clear" w:pos="4536"/>
          <w:tab w:val="clear" w:pos="9072"/>
        </w:tabs>
        <w:spacing w:before="0"/>
        <w:rPr>
          <w:rFonts w:ascii="Garamond" w:hAnsi="Garamond"/>
        </w:rPr>
      </w:pPr>
      <w:r w:rsidRPr="000F5955">
        <w:rPr>
          <w:rFonts w:ascii="Garamond" w:hAnsi="Garamond"/>
        </w:rPr>
        <w:t>Zamawiający informuje, że nie przewiduje zwoływania zebrania Wykonawców.</w:t>
      </w:r>
    </w:p>
    <w:p w:rsidR="00FE7ED4" w:rsidRDefault="00FE7ED4" w:rsidP="00151BB3">
      <w:pPr>
        <w:pStyle w:val="Nagwek"/>
        <w:spacing w:before="0"/>
        <w:rPr>
          <w:rFonts w:ascii="Garamond" w:hAnsi="Garamond"/>
          <w:b/>
          <w:bCs/>
        </w:rPr>
      </w:pPr>
    </w:p>
    <w:p w:rsidR="00D268A6" w:rsidRDefault="00D268A6" w:rsidP="00151BB3">
      <w:pPr>
        <w:pStyle w:val="Nagwek"/>
        <w:spacing w:before="0"/>
        <w:rPr>
          <w:rFonts w:ascii="Garamond" w:hAnsi="Garamond"/>
          <w:b/>
          <w:bCs/>
        </w:rPr>
      </w:pPr>
    </w:p>
    <w:p w:rsidR="00D268A6" w:rsidRDefault="00D268A6" w:rsidP="00151BB3">
      <w:pPr>
        <w:pStyle w:val="Nagwek"/>
        <w:spacing w:before="0"/>
        <w:rPr>
          <w:rFonts w:ascii="Garamond" w:hAnsi="Garamond"/>
          <w:b/>
          <w:bCs/>
        </w:rPr>
      </w:pPr>
    </w:p>
    <w:p w:rsidR="00D268A6" w:rsidRDefault="00D268A6" w:rsidP="00151BB3">
      <w:pPr>
        <w:pStyle w:val="Nagwek"/>
        <w:spacing w:before="0"/>
        <w:rPr>
          <w:rFonts w:ascii="Garamond" w:hAnsi="Garamond"/>
          <w:b/>
          <w:bCs/>
        </w:rPr>
      </w:pPr>
    </w:p>
    <w:p w:rsidR="002E6F78" w:rsidRPr="00EE2543" w:rsidRDefault="002E6F78" w:rsidP="00151BB3">
      <w:pPr>
        <w:pStyle w:val="Nagwek"/>
        <w:spacing w:before="0"/>
        <w:rPr>
          <w:rFonts w:ascii="Garamond" w:hAnsi="Garamond"/>
          <w:b/>
          <w:bCs/>
        </w:rPr>
      </w:pPr>
      <w:r w:rsidRPr="00EE2543">
        <w:rPr>
          <w:rFonts w:ascii="Garamond" w:hAnsi="Garamond"/>
          <w:b/>
          <w:bCs/>
        </w:rPr>
        <w:lastRenderedPageBreak/>
        <w:t>Rozdział VIII. Wymagania dotyczące wadium.</w:t>
      </w:r>
    </w:p>
    <w:p w:rsidR="00CD2C02" w:rsidRPr="00EE2543" w:rsidRDefault="00CD2C02" w:rsidP="00F96AA7">
      <w:pPr>
        <w:numPr>
          <w:ilvl w:val="0"/>
          <w:numId w:val="14"/>
        </w:numPr>
        <w:spacing w:before="0"/>
        <w:rPr>
          <w:rFonts w:ascii="Garamond" w:hAnsi="Garamond"/>
          <w:bCs/>
          <w:szCs w:val="28"/>
        </w:rPr>
      </w:pPr>
      <w:r w:rsidRPr="00EE2543">
        <w:rPr>
          <w:rFonts w:ascii="Garamond" w:hAnsi="Garamond"/>
          <w:bCs/>
          <w:szCs w:val="28"/>
        </w:rPr>
        <w:t>Zamawiający żąda od Wykonawców wniesienia wadium.</w:t>
      </w:r>
    </w:p>
    <w:p w:rsidR="00D765D8" w:rsidRDefault="00D765D8" w:rsidP="00D765D8">
      <w:pPr>
        <w:numPr>
          <w:ilvl w:val="0"/>
          <w:numId w:val="14"/>
        </w:numPr>
        <w:spacing w:before="0"/>
        <w:rPr>
          <w:rFonts w:ascii="Garamond" w:hAnsi="Garamond"/>
          <w:bCs/>
          <w:szCs w:val="28"/>
        </w:rPr>
      </w:pPr>
      <w:r w:rsidRPr="002B3106">
        <w:rPr>
          <w:rFonts w:ascii="Garamond" w:hAnsi="Garamond"/>
          <w:bCs/>
          <w:szCs w:val="28"/>
        </w:rPr>
        <w:t>Oferta musi być zabezpieczona wadium</w:t>
      </w:r>
      <w:r>
        <w:rPr>
          <w:rFonts w:ascii="Garamond" w:hAnsi="Garamond"/>
          <w:bCs/>
          <w:szCs w:val="28"/>
        </w:rPr>
        <w:t xml:space="preserve"> w wysokości </w:t>
      </w:r>
      <w:r w:rsidR="00D80B4B">
        <w:rPr>
          <w:rFonts w:ascii="Garamond" w:hAnsi="Garamond"/>
          <w:b/>
          <w:bCs/>
          <w:szCs w:val="28"/>
        </w:rPr>
        <w:t xml:space="preserve">500 </w:t>
      </w:r>
      <w:r w:rsidRPr="00F97EBF">
        <w:rPr>
          <w:rFonts w:ascii="Garamond" w:hAnsi="Garamond"/>
          <w:b/>
          <w:bCs/>
          <w:szCs w:val="28"/>
        </w:rPr>
        <w:t>000,00 zł</w:t>
      </w:r>
      <w:r w:rsidRPr="00F97EBF">
        <w:rPr>
          <w:rFonts w:ascii="Garamond" w:hAnsi="Garamond"/>
          <w:bCs/>
          <w:szCs w:val="28"/>
        </w:rPr>
        <w:t xml:space="preserve"> (sło</w:t>
      </w:r>
      <w:r w:rsidR="00424FE8">
        <w:rPr>
          <w:rFonts w:ascii="Garamond" w:hAnsi="Garamond"/>
          <w:bCs/>
          <w:szCs w:val="28"/>
        </w:rPr>
        <w:t xml:space="preserve">wnie: </w:t>
      </w:r>
      <w:r w:rsidR="00D80B4B">
        <w:rPr>
          <w:rFonts w:ascii="Garamond" w:hAnsi="Garamond"/>
          <w:bCs/>
          <w:szCs w:val="28"/>
        </w:rPr>
        <w:t xml:space="preserve">pięćset </w:t>
      </w:r>
      <w:r>
        <w:rPr>
          <w:rFonts w:ascii="Garamond" w:hAnsi="Garamond"/>
          <w:bCs/>
          <w:szCs w:val="28"/>
        </w:rPr>
        <w:t>tysięcy złotych).</w:t>
      </w:r>
    </w:p>
    <w:p w:rsidR="00CD2C02" w:rsidRPr="002B3106" w:rsidRDefault="00CD2C02" w:rsidP="00F96AA7">
      <w:pPr>
        <w:numPr>
          <w:ilvl w:val="0"/>
          <w:numId w:val="14"/>
        </w:numPr>
        <w:spacing w:before="0"/>
        <w:rPr>
          <w:rFonts w:ascii="Garamond" w:hAnsi="Garamond"/>
          <w:bCs/>
          <w:szCs w:val="28"/>
        </w:rPr>
      </w:pPr>
      <w:r w:rsidRPr="002B3106">
        <w:rPr>
          <w:rFonts w:ascii="Garamond" w:hAnsi="Garamond"/>
          <w:bCs/>
          <w:szCs w:val="28"/>
        </w:rPr>
        <w:t>Wadium należy wnieść przed upływem terminu składania ofert.</w:t>
      </w:r>
    </w:p>
    <w:p w:rsidR="00CD2C02" w:rsidRPr="002B3106" w:rsidRDefault="00CD2C02" w:rsidP="00F96AA7">
      <w:pPr>
        <w:numPr>
          <w:ilvl w:val="0"/>
          <w:numId w:val="14"/>
        </w:numPr>
        <w:spacing w:before="0"/>
        <w:rPr>
          <w:rFonts w:ascii="Garamond" w:hAnsi="Garamond"/>
          <w:bCs/>
          <w:szCs w:val="28"/>
        </w:rPr>
      </w:pPr>
      <w:r w:rsidRPr="002B3106">
        <w:rPr>
          <w:rFonts w:ascii="Garamond" w:hAnsi="Garamond"/>
          <w:bCs/>
          <w:szCs w:val="28"/>
        </w:rPr>
        <w:t>Wadium może być wnoszone w jednej lub kilku następujących formach:</w:t>
      </w:r>
    </w:p>
    <w:p w:rsidR="00CD2C02" w:rsidRPr="002B3106" w:rsidRDefault="00CD2C02" w:rsidP="00CD2C02">
      <w:pPr>
        <w:numPr>
          <w:ilvl w:val="1"/>
          <w:numId w:val="5"/>
        </w:numPr>
        <w:spacing w:before="0"/>
        <w:rPr>
          <w:rFonts w:ascii="Garamond" w:hAnsi="Garamond"/>
          <w:bCs/>
          <w:szCs w:val="28"/>
        </w:rPr>
      </w:pPr>
      <w:r w:rsidRPr="002B3106">
        <w:rPr>
          <w:rFonts w:ascii="Garamond" w:hAnsi="Garamond"/>
          <w:bCs/>
          <w:szCs w:val="28"/>
        </w:rPr>
        <w:t>pieniądzu;</w:t>
      </w:r>
    </w:p>
    <w:p w:rsidR="00CD2C02" w:rsidRPr="00EE2543" w:rsidRDefault="00CD2C02" w:rsidP="00CD2C02">
      <w:pPr>
        <w:numPr>
          <w:ilvl w:val="1"/>
          <w:numId w:val="5"/>
        </w:numPr>
        <w:spacing w:before="0"/>
        <w:rPr>
          <w:rFonts w:ascii="Garamond" w:hAnsi="Garamond"/>
          <w:bCs/>
          <w:szCs w:val="28"/>
        </w:rPr>
      </w:pPr>
      <w:r w:rsidRPr="002B3106">
        <w:rPr>
          <w:rFonts w:ascii="Garamond" w:hAnsi="Garamond"/>
          <w:bCs/>
          <w:szCs w:val="28"/>
        </w:rPr>
        <w:t>poręczeniach bankowych lub poręczeniach spółdzielczej kasy oszczędnościowo-</w:t>
      </w:r>
      <w:r w:rsidRPr="00EE2543">
        <w:rPr>
          <w:rFonts w:ascii="Garamond" w:hAnsi="Garamond"/>
          <w:bCs/>
          <w:szCs w:val="28"/>
        </w:rPr>
        <w:t>kredytowej z tym, że poręczenie kasy jest zawsze poręczeniem pieniężnym;</w:t>
      </w:r>
    </w:p>
    <w:p w:rsidR="00CD2C02" w:rsidRPr="00EE2543" w:rsidRDefault="00CD2C02" w:rsidP="00CD2C02">
      <w:pPr>
        <w:numPr>
          <w:ilvl w:val="1"/>
          <w:numId w:val="5"/>
        </w:numPr>
        <w:spacing w:before="0"/>
        <w:rPr>
          <w:rFonts w:ascii="Garamond" w:hAnsi="Garamond"/>
          <w:bCs/>
          <w:szCs w:val="28"/>
        </w:rPr>
      </w:pPr>
      <w:r w:rsidRPr="00EE2543">
        <w:rPr>
          <w:rFonts w:ascii="Garamond" w:hAnsi="Garamond"/>
          <w:bCs/>
          <w:szCs w:val="28"/>
        </w:rPr>
        <w:t>gwarancjach bankowych;</w:t>
      </w:r>
    </w:p>
    <w:p w:rsidR="00CD2C02" w:rsidRPr="00EE2543" w:rsidRDefault="00CD2C02" w:rsidP="00CD2C02">
      <w:pPr>
        <w:numPr>
          <w:ilvl w:val="1"/>
          <w:numId w:val="5"/>
        </w:numPr>
        <w:spacing w:before="0"/>
        <w:rPr>
          <w:rFonts w:ascii="Garamond" w:hAnsi="Garamond"/>
          <w:bCs/>
          <w:szCs w:val="28"/>
        </w:rPr>
      </w:pPr>
      <w:r w:rsidRPr="00EE2543">
        <w:rPr>
          <w:rFonts w:ascii="Garamond" w:hAnsi="Garamond"/>
          <w:bCs/>
          <w:szCs w:val="28"/>
        </w:rPr>
        <w:t>gwarancjach ubezpieczeniowych;</w:t>
      </w:r>
    </w:p>
    <w:p w:rsidR="00CD2C02" w:rsidRPr="00EE2543" w:rsidRDefault="00CD2C02" w:rsidP="00CD2C02">
      <w:pPr>
        <w:numPr>
          <w:ilvl w:val="1"/>
          <w:numId w:val="5"/>
        </w:numPr>
        <w:spacing w:before="0"/>
        <w:rPr>
          <w:rFonts w:ascii="Garamond" w:hAnsi="Garamond"/>
          <w:bCs/>
          <w:szCs w:val="28"/>
        </w:rPr>
      </w:pPr>
      <w:r w:rsidRPr="00EE2543">
        <w:rPr>
          <w:rFonts w:ascii="Garamond" w:hAnsi="Garamond"/>
          <w:bCs/>
          <w:szCs w:val="28"/>
        </w:rPr>
        <w:t>poręczeniach udzielanych przez podmioty, o których mowa w art. 6b ust. 5 pkt 2</w:t>
      </w:r>
      <w:r>
        <w:rPr>
          <w:rFonts w:ascii="Garamond" w:hAnsi="Garamond"/>
          <w:bCs/>
          <w:szCs w:val="28"/>
        </w:rPr>
        <w:t xml:space="preserve"> ustawy z dnia 9 listopada 2000</w:t>
      </w:r>
      <w:r w:rsidRPr="00EE2543">
        <w:rPr>
          <w:rFonts w:ascii="Garamond" w:hAnsi="Garamond"/>
          <w:bCs/>
          <w:szCs w:val="28"/>
        </w:rPr>
        <w:t xml:space="preserve">r. o utworzeniu Polskiej Agencji Rozwoju Przedsiębiorczości (Dz. U. </w:t>
      </w:r>
      <w:r>
        <w:rPr>
          <w:rFonts w:ascii="Garamond" w:hAnsi="Garamond"/>
          <w:bCs/>
          <w:szCs w:val="28"/>
        </w:rPr>
        <w:t>z 2007r. Nr 42, poz. 275</w:t>
      </w:r>
      <w:r w:rsidRPr="00EE2543">
        <w:rPr>
          <w:rFonts w:ascii="Garamond" w:hAnsi="Garamond"/>
          <w:bCs/>
          <w:szCs w:val="28"/>
        </w:rPr>
        <w:t>).</w:t>
      </w:r>
    </w:p>
    <w:p w:rsidR="00CD2C02" w:rsidRPr="00EE2543" w:rsidRDefault="00CD2C02" w:rsidP="00F96AA7">
      <w:pPr>
        <w:numPr>
          <w:ilvl w:val="0"/>
          <w:numId w:val="14"/>
        </w:numPr>
        <w:spacing w:before="0"/>
        <w:rPr>
          <w:rFonts w:ascii="Garamond" w:hAnsi="Garamond"/>
          <w:bCs/>
          <w:szCs w:val="28"/>
        </w:rPr>
      </w:pPr>
      <w:r w:rsidRPr="00EE2543">
        <w:rPr>
          <w:rFonts w:ascii="Garamond" w:hAnsi="Garamond"/>
          <w:bCs/>
          <w:szCs w:val="28"/>
        </w:rPr>
        <w:t xml:space="preserve">Wadium wnoszone w pieniądzu Wykonawca zobowiązany jest wpłacać przelewem </w:t>
      </w:r>
      <w:r w:rsidRPr="00EE2543">
        <w:rPr>
          <w:rFonts w:ascii="Garamond" w:hAnsi="Garamond"/>
          <w:bCs/>
          <w:szCs w:val="28"/>
        </w:rPr>
        <w:br/>
        <w:t>na poniższy rachunek bankowy Zamawiającego (konto Ministerstwa Sprawiedliwości):</w:t>
      </w:r>
    </w:p>
    <w:p w:rsidR="00CD2C02" w:rsidRPr="00EE2543" w:rsidRDefault="00CD2C02" w:rsidP="00CD2C02">
      <w:pPr>
        <w:spacing w:before="0"/>
        <w:jc w:val="center"/>
        <w:rPr>
          <w:rFonts w:ascii="Garamond" w:hAnsi="Garamond"/>
          <w:bCs/>
          <w:szCs w:val="28"/>
        </w:rPr>
      </w:pPr>
      <w:r>
        <w:rPr>
          <w:rFonts w:ascii="Garamond" w:hAnsi="Garamond"/>
          <w:bCs/>
          <w:szCs w:val="28"/>
        </w:rPr>
        <w:t>Bank Gospodarstwa Krajowego</w:t>
      </w:r>
    </w:p>
    <w:p w:rsidR="00CD2C02" w:rsidRPr="00EE2543" w:rsidRDefault="00CD2C02" w:rsidP="00CD2C02">
      <w:pPr>
        <w:spacing w:before="0"/>
        <w:jc w:val="center"/>
        <w:rPr>
          <w:rFonts w:ascii="Garamond" w:hAnsi="Garamond"/>
          <w:b/>
          <w:bCs/>
          <w:szCs w:val="28"/>
        </w:rPr>
      </w:pPr>
      <w:r w:rsidRPr="00EE2543">
        <w:rPr>
          <w:rFonts w:ascii="Garamond" w:hAnsi="Garamond"/>
          <w:b/>
          <w:bCs/>
          <w:szCs w:val="28"/>
        </w:rPr>
        <w:t xml:space="preserve">Nr </w:t>
      </w:r>
      <w:r>
        <w:rPr>
          <w:rFonts w:ascii="Garamond" w:hAnsi="Garamond"/>
          <w:b/>
          <w:bCs/>
          <w:szCs w:val="28"/>
        </w:rPr>
        <w:t>35 1130 1017 0020 1199 6620 0003</w:t>
      </w:r>
    </w:p>
    <w:p w:rsidR="00CD2C02" w:rsidRPr="00EE2543" w:rsidRDefault="00CD2C02" w:rsidP="00CD2C02">
      <w:pPr>
        <w:spacing w:before="0"/>
        <w:jc w:val="center"/>
        <w:rPr>
          <w:rFonts w:ascii="Garamond" w:hAnsi="Garamond"/>
          <w:bCs/>
          <w:szCs w:val="28"/>
        </w:rPr>
      </w:pPr>
      <w:r w:rsidRPr="00EE2543">
        <w:rPr>
          <w:rFonts w:ascii="Garamond" w:hAnsi="Garamond"/>
          <w:bCs/>
          <w:szCs w:val="28"/>
        </w:rPr>
        <w:t>z zalecanym dopiskiem:</w:t>
      </w:r>
    </w:p>
    <w:p w:rsidR="00CD2C02" w:rsidRPr="000B34A2" w:rsidRDefault="00BC74CC" w:rsidP="00CD2C02">
      <w:pPr>
        <w:spacing w:before="0"/>
        <w:jc w:val="center"/>
        <w:rPr>
          <w:rFonts w:ascii="Garamond" w:hAnsi="Garamond"/>
          <w:b/>
          <w:bCs/>
          <w:szCs w:val="28"/>
        </w:rPr>
      </w:pPr>
      <w:r>
        <w:rPr>
          <w:rFonts w:ascii="Garamond" w:hAnsi="Garamond"/>
          <w:b/>
          <w:bCs/>
          <w:szCs w:val="28"/>
        </w:rPr>
        <w:t xml:space="preserve">wadium dotyczy </w:t>
      </w:r>
      <w:r w:rsidR="0094401C" w:rsidRPr="000B34A2">
        <w:rPr>
          <w:rFonts w:ascii="Garamond" w:hAnsi="Garamond"/>
          <w:b/>
          <w:bCs/>
          <w:szCs w:val="28"/>
        </w:rPr>
        <w:t>BOF</w:t>
      </w:r>
      <w:r w:rsidR="00424FE8" w:rsidRPr="000B34A2">
        <w:rPr>
          <w:rFonts w:ascii="Garamond" w:hAnsi="Garamond"/>
          <w:b/>
          <w:bCs/>
          <w:szCs w:val="28"/>
        </w:rPr>
        <w:t>-II-3710-38</w:t>
      </w:r>
      <w:r w:rsidR="0094401C" w:rsidRPr="000B34A2">
        <w:rPr>
          <w:rFonts w:ascii="Garamond" w:hAnsi="Garamond"/>
          <w:b/>
          <w:bCs/>
          <w:szCs w:val="28"/>
        </w:rPr>
        <w:t>/1</w:t>
      </w:r>
      <w:r w:rsidR="00424FE8" w:rsidRPr="000B34A2">
        <w:rPr>
          <w:rFonts w:ascii="Garamond" w:hAnsi="Garamond"/>
          <w:b/>
          <w:bCs/>
          <w:szCs w:val="28"/>
        </w:rPr>
        <w:t>4</w:t>
      </w:r>
    </w:p>
    <w:p w:rsidR="00164AE5" w:rsidRPr="00272420" w:rsidRDefault="00164AE5" w:rsidP="00F96AA7">
      <w:pPr>
        <w:numPr>
          <w:ilvl w:val="0"/>
          <w:numId w:val="14"/>
        </w:numPr>
        <w:spacing w:before="0"/>
        <w:rPr>
          <w:rFonts w:ascii="Garamond" w:hAnsi="Garamond"/>
          <w:bCs/>
          <w:szCs w:val="28"/>
        </w:rPr>
      </w:pPr>
      <w:r w:rsidRPr="000B34A2">
        <w:rPr>
          <w:rFonts w:ascii="Garamond" w:hAnsi="Garamond"/>
          <w:b/>
        </w:rPr>
        <w:t>Gwarancje lub poręczenia Wykonawca zobowiązany jest doręczyć</w:t>
      </w:r>
      <w:r>
        <w:rPr>
          <w:rFonts w:ascii="Garamond" w:hAnsi="Garamond"/>
          <w:b/>
        </w:rPr>
        <w:t xml:space="preserve"> Zamawiającemu, w tym np. złożyć w Biurze Podawczym w siedzibie Zamawiającego</w:t>
      </w:r>
      <w:r w:rsidRPr="00EE2543">
        <w:rPr>
          <w:rFonts w:ascii="Garamond" w:hAnsi="Garamond"/>
          <w:b/>
        </w:rPr>
        <w:t>.</w:t>
      </w:r>
    </w:p>
    <w:p w:rsidR="00164AE5" w:rsidRPr="0054123E" w:rsidRDefault="00164AE5" w:rsidP="00F96AA7">
      <w:pPr>
        <w:numPr>
          <w:ilvl w:val="0"/>
          <w:numId w:val="14"/>
        </w:numPr>
        <w:spacing w:before="0"/>
        <w:rPr>
          <w:rFonts w:ascii="Garamond" w:hAnsi="Garamond"/>
          <w:bCs/>
          <w:szCs w:val="28"/>
        </w:rPr>
      </w:pPr>
      <w:r w:rsidRPr="00EE2543">
        <w:rPr>
          <w:rFonts w:ascii="Garamond" w:hAnsi="Garamond"/>
        </w:rPr>
        <w:t>Zamawiający zaleca składanie gwarancji lub poręcz</w:t>
      </w:r>
      <w:r>
        <w:rPr>
          <w:rFonts w:ascii="Garamond" w:hAnsi="Garamond"/>
        </w:rPr>
        <w:t>enia wniesienia wadium w oryginale</w:t>
      </w:r>
      <w:r w:rsidRPr="00EE2543">
        <w:rPr>
          <w:rFonts w:ascii="Garamond" w:hAnsi="Garamond"/>
        </w:rPr>
        <w:t>. Zamawiający wymaga złożenia oryginału gwarancji lub oryginału poręczenia w zakresie wniesienia wadium tylko w przypadku, gdy do skuteczności obowiązywania - zatrzymania przez Zamawiającego wadium jest niezbędna forma oryginału. W innym przypadku wystarczającym jest kopia dokumentu poświadczona (potwierdzona) za zgodnoś</w:t>
      </w:r>
      <w:r>
        <w:rPr>
          <w:rFonts w:ascii="Garamond" w:hAnsi="Garamond"/>
        </w:rPr>
        <w:t>ć z oryginałem przez Wykonawcę</w:t>
      </w:r>
      <w:r w:rsidRPr="00EE2543">
        <w:rPr>
          <w:rFonts w:ascii="Garamond" w:hAnsi="Garamond"/>
        </w:rPr>
        <w:t>.</w:t>
      </w:r>
      <w:r>
        <w:rPr>
          <w:rFonts w:ascii="Garamond" w:hAnsi="Garamond"/>
        </w:rPr>
        <w:t xml:space="preserve"> </w:t>
      </w:r>
    </w:p>
    <w:p w:rsidR="00CD2C02" w:rsidRDefault="00CD2C02" w:rsidP="00F96AA7">
      <w:pPr>
        <w:numPr>
          <w:ilvl w:val="0"/>
          <w:numId w:val="14"/>
        </w:numPr>
        <w:spacing w:before="0"/>
        <w:rPr>
          <w:rFonts w:ascii="Garamond" w:hAnsi="Garamond"/>
          <w:bCs/>
          <w:szCs w:val="28"/>
        </w:rPr>
      </w:pPr>
      <w:r w:rsidRPr="00EE2543">
        <w:rPr>
          <w:rFonts w:ascii="Garamond" w:hAnsi="Garamond"/>
        </w:rPr>
        <w:t xml:space="preserve">Zaleca się, aby Wykonawca podał w ofercie </w:t>
      </w:r>
      <w:r w:rsidRPr="00EE2543">
        <w:rPr>
          <w:rFonts w:ascii="Garamond" w:hAnsi="Garamond"/>
          <w:b/>
        </w:rPr>
        <w:t>formę</w:t>
      </w:r>
      <w:r w:rsidRPr="00EE2543">
        <w:rPr>
          <w:rFonts w:ascii="Garamond" w:hAnsi="Garamond"/>
        </w:rPr>
        <w:t xml:space="preserve"> w jakiej zostało wniesione wadium </w:t>
      </w:r>
      <w:r w:rsidRPr="00EE2543">
        <w:rPr>
          <w:rFonts w:ascii="Garamond" w:hAnsi="Garamond"/>
        </w:rPr>
        <w:br/>
        <w:t xml:space="preserve">oraz </w:t>
      </w:r>
      <w:r w:rsidRPr="00EE2543">
        <w:rPr>
          <w:rFonts w:ascii="Garamond" w:hAnsi="Garamond"/>
          <w:b/>
        </w:rPr>
        <w:t>datę</w:t>
      </w:r>
      <w:r w:rsidRPr="00EE2543">
        <w:rPr>
          <w:rFonts w:ascii="Garamond" w:hAnsi="Garamond"/>
        </w:rPr>
        <w:t xml:space="preserve"> wniesienia wadium lub złożył wraz z ofertą </w:t>
      </w:r>
      <w:r w:rsidRPr="00EE2543">
        <w:rPr>
          <w:rFonts w:ascii="Garamond" w:hAnsi="Garamond"/>
          <w:b/>
        </w:rPr>
        <w:t>dowód wniesienia wadium</w:t>
      </w:r>
      <w:r w:rsidRPr="00EE2543">
        <w:rPr>
          <w:rFonts w:ascii="Garamond" w:hAnsi="Garamond"/>
          <w:bCs/>
          <w:szCs w:val="28"/>
        </w:rPr>
        <w:t xml:space="preserve">, </w:t>
      </w:r>
      <w:r w:rsidRPr="00EE2543">
        <w:rPr>
          <w:rFonts w:ascii="Garamond" w:hAnsi="Garamond"/>
          <w:bCs/>
          <w:szCs w:val="28"/>
        </w:rPr>
        <w:br/>
      </w:r>
      <w:r>
        <w:rPr>
          <w:rFonts w:ascii="Garamond" w:hAnsi="Garamond"/>
          <w:bCs/>
          <w:szCs w:val="28"/>
        </w:rPr>
        <w:t xml:space="preserve">np. kopię </w:t>
      </w:r>
      <w:r w:rsidRPr="00EE2543">
        <w:rPr>
          <w:rFonts w:ascii="Garamond" w:hAnsi="Garamond"/>
          <w:bCs/>
          <w:szCs w:val="28"/>
        </w:rPr>
        <w:t>wniesionej gwarancji, poręczenia lub polecenia przelewu (podanie tych informacji jest pożądane, ale nie jest to warunek konieczny).</w:t>
      </w:r>
    </w:p>
    <w:p w:rsidR="00CD2C02" w:rsidRPr="00EE2543" w:rsidRDefault="00164AE5" w:rsidP="00F96AA7">
      <w:pPr>
        <w:numPr>
          <w:ilvl w:val="0"/>
          <w:numId w:val="14"/>
        </w:numPr>
        <w:spacing w:before="0"/>
        <w:rPr>
          <w:rFonts w:ascii="Garamond" w:hAnsi="Garamond"/>
          <w:bCs/>
          <w:szCs w:val="28"/>
        </w:rPr>
      </w:pPr>
      <w:r>
        <w:rPr>
          <w:rFonts w:ascii="Garamond" w:hAnsi="Garamond"/>
          <w:bCs/>
          <w:szCs w:val="28"/>
        </w:rPr>
        <w:t xml:space="preserve">Zamawiający zatrzymuje wadium wraz z odsetkami </w:t>
      </w:r>
      <w:r w:rsidR="00CD2C02">
        <w:rPr>
          <w:rFonts w:ascii="Garamond" w:hAnsi="Garamond"/>
          <w:bCs/>
          <w:szCs w:val="28"/>
        </w:rPr>
        <w:t>Wykonawc</w:t>
      </w:r>
      <w:r>
        <w:rPr>
          <w:rFonts w:ascii="Garamond" w:hAnsi="Garamond"/>
          <w:bCs/>
          <w:szCs w:val="28"/>
        </w:rPr>
        <w:t xml:space="preserve">y w przypadkach przewidzianych </w:t>
      </w:r>
      <w:r w:rsidR="00CD2C02">
        <w:rPr>
          <w:rFonts w:ascii="Garamond" w:hAnsi="Garamond"/>
          <w:bCs/>
          <w:szCs w:val="28"/>
        </w:rPr>
        <w:t xml:space="preserve">w art. 46 ust. 4a ustawy oraz art. 46 ust. 5 ustawy. </w:t>
      </w:r>
    </w:p>
    <w:p w:rsidR="00CD2C02" w:rsidRPr="00664C99" w:rsidRDefault="00CD2C02" w:rsidP="00F96AA7">
      <w:pPr>
        <w:numPr>
          <w:ilvl w:val="0"/>
          <w:numId w:val="14"/>
        </w:numPr>
        <w:spacing w:before="0"/>
        <w:rPr>
          <w:rFonts w:ascii="Garamond" w:hAnsi="Garamond"/>
          <w:bCs/>
          <w:szCs w:val="28"/>
        </w:rPr>
      </w:pPr>
      <w:r w:rsidRPr="00664C99">
        <w:rPr>
          <w:rFonts w:ascii="Garamond" w:hAnsi="Garamond"/>
          <w:bCs/>
          <w:szCs w:val="28"/>
        </w:rPr>
        <w:t xml:space="preserve">Wadium wniesione w formie gwarancji lub poręczeń musi zawierać w swojej treści zobowiązanie Gwaranta lub Poręczyciela do wypłaty sumy wadium na żądanie (wystąpienie, wniosek) Zamawiającego w przypadkach określonych </w:t>
      </w:r>
      <w:r w:rsidRPr="000C2BF6">
        <w:rPr>
          <w:rFonts w:ascii="Garamond" w:hAnsi="Garamond"/>
          <w:bCs/>
          <w:szCs w:val="28"/>
        </w:rPr>
        <w:t>w</w:t>
      </w:r>
      <w:r w:rsidRPr="00AA21AD">
        <w:rPr>
          <w:rFonts w:ascii="Garamond" w:hAnsi="Garamond"/>
          <w:bCs/>
          <w:szCs w:val="28"/>
        </w:rPr>
        <w:t xml:space="preserve"> </w:t>
      </w:r>
      <w:r w:rsidRPr="00AA21AD">
        <w:rPr>
          <w:rFonts w:ascii="Garamond" w:hAnsi="Garamond"/>
          <w:b/>
          <w:bCs/>
          <w:szCs w:val="28"/>
        </w:rPr>
        <w:t>art. 46 ust. 4a ustawy</w:t>
      </w:r>
      <w:r w:rsidRPr="003B4571">
        <w:rPr>
          <w:rFonts w:ascii="Garamond" w:hAnsi="Garamond"/>
          <w:b/>
          <w:bCs/>
          <w:szCs w:val="28"/>
        </w:rPr>
        <w:t xml:space="preserve"> </w:t>
      </w:r>
      <w:r w:rsidRPr="00664C99">
        <w:rPr>
          <w:rFonts w:ascii="Garamond" w:hAnsi="Garamond"/>
          <w:bCs/>
          <w:szCs w:val="28"/>
        </w:rPr>
        <w:t>i w art. 46 ust. 5 ustawy poprzez określeni</w:t>
      </w:r>
      <w:r>
        <w:rPr>
          <w:rFonts w:ascii="Garamond" w:hAnsi="Garamond"/>
          <w:bCs/>
          <w:szCs w:val="28"/>
        </w:rPr>
        <w:t xml:space="preserve">e przypadków zatrzymania wadium (zaleca się wskazanie </w:t>
      </w:r>
      <w:r w:rsidRPr="00664C99">
        <w:rPr>
          <w:rFonts w:ascii="Garamond" w:hAnsi="Garamond"/>
          <w:bCs/>
          <w:szCs w:val="28"/>
        </w:rPr>
        <w:t>przepisów</w:t>
      </w:r>
      <w:r>
        <w:rPr>
          <w:rFonts w:ascii="Garamond" w:hAnsi="Garamond"/>
          <w:bCs/>
          <w:szCs w:val="28"/>
        </w:rPr>
        <w:t xml:space="preserve"> ustawy</w:t>
      </w:r>
      <w:r w:rsidRPr="00664C99">
        <w:rPr>
          <w:rFonts w:ascii="Garamond" w:hAnsi="Garamond"/>
          <w:bCs/>
          <w:szCs w:val="28"/>
        </w:rPr>
        <w:t>, tj.</w:t>
      </w:r>
      <w:r w:rsidRPr="003B4571">
        <w:rPr>
          <w:rFonts w:ascii="Garamond" w:hAnsi="Garamond"/>
          <w:b/>
          <w:bCs/>
          <w:szCs w:val="28"/>
        </w:rPr>
        <w:t xml:space="preserve"> art. 46 ust. 4a ustawy </w:t>
      </w:r>
      <w:r w:rsidRPr="00664C99">
        <w:rPr>
          <w:rFonts w:ascii="Garamond" w:hAnsi="Garamond"/>
          <w:bCs/>
          <w:szCs w:val="28"/>
        </w:rPr>
        <w:t>oraz art. 46 ust. 5 ustawy</w:t>
      </w:r>
      <w:r>
        <w:rPr>
          <w:rFonts w:ascii="Garamond" w:hAnsi="Garamond"/>
          <w:bCs/>
          <w:szCs w:val="28"/>
        </w:rPr>
        <w:t>) lub poprzez wskazanie co najmniej ustawy</w:t>
      </w:r>
      <w:r w:rsidRPr="00664C99">
        <w:rPr>
          <w:rFonts w:ascii="Garamond" w:hAnsi="Garamond"/>
          <w:bCs/>
          <w:szCs w:val="28"/>
        </w:rPr>
        <w:t>.</w:t>
      </w:r>
    </w:p>
    <w:p w:rsidR="00CD2C02" w:rsidRDefault="00CD2C02" w:rsidP="00F96AA7">
      <w:pPr>
        <w:numPr>
          <w:ilvl w:val="0"/>
          <w:numId w:val="14"/>
        </w:numPr>
        <w:spacing w:before="0"/>
        <w:rPr>
          <w:rFonts w:ascii="Garamond" w:hAnsi="Garamond"/>
          <w:bCs/>
          <w:szCs w:val="28"/>
        </w:rPr>
      </w:pPr>
      <w:r w:rsidRPr="00EE2543">
        <w:rPr>
          <w:rFonts w:ascii="Garamond" w:hAnsi="Garamond"/>
          <w:bCs/>
          <w:szCs w:val="28"/>
        </w:rPr>
        <w:t>Wykonawca, który nie wniesie wymaganego wadium zostanie</w:t>
      </w:r>
      <w:r>
        <w:rPr>
          <w:rFonts w:ascii="Garamond" w:hAnsi="Garamond"/>
          <w:bCs/>
          <w:szCs w:val="28"/>
        </w:rPr>
        <w:t xml:space="preserve"> </w:t>
      </w:r>
      <w:r w:rsidRPr="00EE2543">
        <w:rPr>
          <w:rFonts w:ascii="Garamond" w:hAnsi="Garamond"/>
          <w:bCs/>
          <w:szCs w:val="28"/>
        </w:rPr>
        <w:t>wykluczony z postępowania o udzielenie zamówienia</w:t>
      </w:r>
      <w:r>
        <w:rPr>
          <w:rFonts w:ascii="Garamond" w:hAnsi="Garamond"/>
          <w:bCs/>
          <w:szCs w:val="28"/>
        </w:rPr>
        <w:t xml:space="preserve">, </w:t>
      </w:r>
      <w:r w:rsidRPr="00EE2543">
        <w:rPr>
          <w:rFonts w:ascii="Garamond" w:hAnsi="Garamond"/>
          <w:bCs/>
          <w:szCs w:val="28"/>
        </w:rPr>
        <w:t xml:space="preserve">zgodnie z art. 24 ust. </w:t>
      </w:r>
      <w:r>
        <w:rPr>
          <w:rFonts w:ascii="Garamond" w:hAnsi="Garamond"/>
          <w:bCs/>
          <w:szCs w:val="28"/>
        </w:rPr>
        <w:t xml:space="preserve">2 pkt 2 ustawy, </w:t>
      </w:r>
      <w:r w:rsidRPr="00EE2543">
        <w:rPr>
          <w:rFonts w:ascii="Garamond" w:hAnsi="Garamond"/>
          <w:bCs/>
          <w:szCs w:val="28"/>
        </w:rPr>
        <w:t>a jego oferta zostanie, odrzucon</w:t>
      </w:r>
      <w:r>
        <w:rPr>
          <w:rFonts w:ascii="Garamond" w:hAnsi="Garamond"/>
          <w:bCs/>
          <w:szCs w:val="28"/>
        </w:rPr>
        <w:t xml:space="preserve">a, </w:t>
      </w:r>
      <w:r w:rsidRPr="00EE2543">
        <w:rPr>
          <w:rFonts w:ascii="Garamond" w:hAnsi="Garamond"/>
          <w:bCs/>
          <w:szCs w:val="28"/>
        </w:rPr>
        <w:t>zgodni</w:t>
      </w:r>
      <w:r>
        <w:rPr>
          <w:rFonts w:ascii="Garamond" w:hAnsi="Garamond"/>
          <w:bCs/>
          <w:szCs w:val="28"/>
        </w:rPr>
        <w:t>e z art. 89 ust. 1 pkt 5 ustawy.</w:t>
      </w:r>
    </w:p>
    <w:p w:rsidR="00CD2C02" w:rsidRDefault="00CD2C02" w:rsidP="00F96AA7">
      <w:pPr>
        <w:numPr>
          <w:ilvl w:val="0"/>
          <w:numId w:val="14"/>
        </w:numPr>
        <w:spacing w:before="0"/>
        <w:rPr>
          <w:rFonts w:ascii="Garamond" w:hAnsi="Garamond"/>
          <w:bCs/>
          <w:szCs w:val="28"/>
        </w:rPr>
      </w:pPr>
      <w:r>
        <w:rPr>
          <w:rFonts w:ascii="Garamond" w:hAnsi="Garamond"/>
          <w:bCs/>
          <w:szCs w:val="28"/>
        </w:rPr>
        <w:lastRenderedPageBreak/>
        <w:t>W przypadku wadium wniesionego w formie gwarancji lub poręczeń i sporządzonego w języku obcym, Zamawiający żąda, aby do ofert</w:t>
      </w:r>
      <w:r w:rsidR="00ED7EF2">
        <w:rPr>
          <w:rFonts w:ascii="Garamond" w:hAnsi="Garamond"/>
          <w:bCs/>
          <w:szCs w:val="28"/>
        </w:rPr>
        <w:t xml:space="preserve">y lub w miejsce wskazane w pkt. </w:t>
      </w:r>
      <w:r w:rsidR="00393315">
        <w:rPr>
          <w:rFonts w:ascii="Garamond" w:hAnsi="Garamond"/>
          <w:bCs/>
          <w:szCs w:val="28"/>
        </w:rPr>
        <w:t>6</w:t>
      </w:r>
      <w:r>
        <w:rPr>
          <w:rFonts w:ascii="Garamond" w:hAnsi="Garamond"/>
          <w:bCs/>
          <w:szCs w:val="28"/>
        </w:rPr>
        <w:t xml:space="preserve"> niniejszego Rozdziału zostało złożone jego tłumaczenie na język polski w formie oryginału lub kopii poświadczonej za zgodność z oryginałem (oryginał nie jest wymagany) przez Wykonawcę.</w:t>
      </w:r>
    </w:p>
    <w:p w:rsidR="002715B6" w:rsidRDefault="002715B6"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IX. Termin związania ofertą.</w:t>
      </w:r>
    </w:p>
    <w:p w:rsidR="00405488" w:rsidRPr="00EE2543" w:rsidRDefault="00405488" w:rsidP="00405488">
      <w:pPr>
        <w:pStyle w:val="Stopka"/>
        <w:tabs>
          <w:tab w:val="clear" w:pos="4536"/>
          <w:tab w:val="clear" w:pos="9072"/>
        </w:tabs>
        <w:spacing w:before="0"/>
        <w:rPr>
          <w:rFonts w:ascii="Garamond" w:hAnsi="Garamond"/>
          <w:bCs/>
          <w:szCs w:val="28"/>
        </w:rPr>
      </w:pPr>
      <w:r w:rsidRPr="00EE2543">
        <w:rPr>
          <w:rFonts w:ascii="Garamond" w:hAnsi="Garamond"/>
          <w:bCs/>
          <w:szCs w:val="28"/>
        </w:rPr>
        <w:t xml:space="preserve">Wykonawca jest związany ofertą przez okres </w:t>
      </w:r>
      <w:r w:rsidR="00A17490">
        <w:rPr>
          <w:rFonts w:ascii="Garamond" w:hAnsi="Garamond"/>
          <w:b/>
          <w:szCs w:val="28"/>
        </w:rPr>
        <w:t>9</w:t>
      </w:r>
      <w:r>
        <w:rPr>
          <w:rFonts w:ascii="Garamond" w:hAnsi="Garamond"/>
          <w:b/>
          <w:szCs w:val="28"/>
        </w:rPr>
        <w:t>0 (</w:t>
      </w:r>
      <w:r w:rsidR="00EE3394">
        <w:rPr>
          <w:rFonts w:ascii="Garamond" w:hAnsi="Garamond"/>
          <w:b/>
          <w:szCs w:val="28"/>
        </w:rPr>
        <w:t>dziewięćdziesięciu</w:t>
      </w:r>
      <w:r w:rsidRPr="00EE2543">
        <w:rPr>
          <w:rFonts w:ascii="Garamond" w:hAnsi="Garamond"/>
          <w:b/>
          <w:szCs w:val="28"/>
        </w:rPr>
        <w:t>) dni</w:t>
      </w:r>
      <w:r w:rsidRPr="00EE2543">
        <w:rPr>
          <w:rFonts w:ascii="Garamond" w:hAnsi="Garamond"/>
          <w:bCs/>
          <w:szCs w:val="28"/>
        </w:rPr>
        <w:t>.</w:t>
      </w:r>
    </w:p>
    <w:p w:rsidR="00EA35B8" w:rsidRDefault="00EA35B8"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X. Opis przygotowania oferty.</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Wykonawca przygotowuje i przedstawia ofertę zgodnie z opisem określonym w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Treść oferty musi odpowiadać treści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Ofertę należy złożyć, pod rygorem nieważności, w formie pisemnej.</w:t>
      </w:r>
    </w:p>
    <w:p w:rsidR="00BC74CC" w:rsidRPr="00816A14" w:rsidRDefault="00BC74CC" w:rsidP="00BC74CC">
      <w:pPr>
        <w:pStyle w:val="Numerowanie"/>
        <w:numPr>
          <w:ilvl w:val="0"/>
          <w:numId w:val="3"/>
        </w:numPr>
        <w:rPr>
          <w:rFonts w:ascii="Garamond" w:hAnsi="Garamond"/>
          <w:noProof w:val="0"/>
        </w:rPr>
      </w:pPr>
      <w:r w:rsidRPr="00EE2543">
        <w:rPr>
          <w:rFonts w:ascii="Garamond" w:hAnsi="Garamond"/>
          <w:noProof w:val="0"/>
        </w:rPr>
        <w:t>Wykonawca ma prawo złożyć tylko jedną ofertę. Oferty Wykonawcy, który złoży więcej niż jedną ofertę, lub złoży ofertę(-y) zawierającą(-e) propozy</w:t>
      </w:r>
      <w:r>
        <w:rPr>
          <w:rFonts w:ascii="Garamond" w:hAnsi="Garamond"/>
          <w:noProof w:val="0"/>
        </w:rPr>
        <w:t xml:space="preserve">cje wariantowe, zostaną, </w:t>
      </w:r>
      <w:r w:rsidRPr="00EE2543">
        <w:rPr>
          <w:rFonts w:ascii="Garamond" w:hAnsi="Garamond"/>
          <w:noProof w:val="0"/>
        </w:rPr>
        <w:t>na podstawie art. 89 ust. 1 pkt 1 ustawy, uznane za niezgodne z ustawą i odrzucone.</w:t>
      </w:r>
    </w:p>
    <w:p w:rsidR="00E46E36" w:rsidRPr="00E46E36" w:rsidRDefault="006E7AF9" w:rsidP="00E46E36">
      <w:pPr>
        <w:pStyle w:val="Numerowanie"/>
        <w:numPr>
          <w:ilvl w:val="0"/>
          <w:numId w:val="3"/>
        </w:numPr>
        <w:rPr>
          <w:rFonts w:ascii="Garamond" w:hAnsi="Garamond"/>
          <w:noProof w:val="0"/>
        </w:rPr>
      </w:pPr>
      <w:r w:rsidRPr="0075558F">
        <w:rPr>
          <w:rFonts w:ascii="Garamond" w:hAnsi="Garamond"/>
          <w:noProof w:val="0"/>
        </w:rPr>
        <w:t>Postępowanie o udzielenie zamówienia prowadzi się w języku polskim. Zamawiający nie wyraża zgody na złoże</w:t>
      </w:r>
      <w:r>
        <w:rPr>
          <w:rFonts w:ascii="Garamond" w:hAnsi="Garamond"/>
          <w:noProof w:val="0"/>
        </w:rPr>
        <w:t xml:space="preserve">nie oferty, oświadczeń i innych dokumentów </w:t>
      </w:r>
      <w:r w:rsidRPr="0075558F">
        <w:rPr>
          <w:rFonts w:ascii="Garamond" w:hAnsi="Garamond"/>
          <w:noProof w:val="0"/>
        </w:rPr>
        <w:t xml:space="preserve">w innym języku niż język polski, </w:t>
      </w:r>
      <w:r>
        <w:rPr>
          <w:rFonts w:ascii="Garamond" w:hAnsi="Garamond"/>
          <w:noProof w:val="0"/>
        </w:rPr>
        <w:t>bez tłumaczenia na język polski w oryginale lub kopii poświadczonej za zgodność z oryginałem przez Wykonawcę</w:t>
      </w:r>
      <w:r w:rsidR="005A0F86">
        <w:rPr>
          <w:rFonts w:ascii="Garamond" w:hAnsi="Garamond"/>
          <w:noProof w:val="0"/>
        </w:rPr>
        <w:t xml:space="preserve">, z </w:t>
      </w:r>
      <w:r w:rsidR="005A0F86" w:rsidRPr="00EE2543">
        <w:rPr>
          <w:rFonts w:ascii="Garamond" w:hAnsi="Garamond"/>
          <w:noProof w:val="0"/>
        </w:rPr>
        <w:t>uwzględni</w:t>
      </w:r>
      <w:r w:rsidR="005A0F86">
        <w:rPr>
          <w:rFonts w:ascii="Garamond" w:hAnsi="Garamond"/>
          <w:noProof w:val="0"/>
        </w:rPr>
        <w:t>eniem zapisów Rozdziału VI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Dopuszcza się używanie w oświadczeniach, ofercie oraz innych dokumentach określeń obcojęzycznych w zakresie określonym w art. 11 ustawy z dnia 7 października 1999</w:t>
      </w:r>
      <w:r w:rsidR="00D5421A">
        <w:rPr>
          <w:rFonts w:ascii="Garamond" w:hAnsi="Garamond"/>
          <w:noProof w:val="0"/>
        </w:rPr>
        <w:t xml:space="preserve"> r.</w:t>
      </w:r>
      <w:r w:rsidRPr="00EE2543">
        <w:rPr>
          <w:rFonts w:ascii="Garamond" w:hAnsi="Garamond"/>
          <w:noProof w:val="0"/>
        </w:rPr>
        <w:t xml:space="preserve"> </w:t>
      </w:r>
      <w:r w:rsidR="00D5421A">
        <w:rPr>
          <w:rFonts w:ascii="Garamond" w:hAnsi="Garamond"/>
          <w:noProof w:val="0"/>
        </w:rPr>
        <w:br/>
      </w:r>
      <w:r w:rsidRPr="00EE2543">
        <w:rPr>
          <w:rFonts w:ascii="Garamond" w:hAnsi="Garamond"/>
          <w:noProof w:val="0"/>
        </w:rPr>
        <w:t xml:space="preserve">o języku polskim (Dz. U. Nr 90, poz. 999, z </w:t>
      </w:r>
      <w:r w:rsidR="00AB1813" w:rsidRPr="00EE2543">
        <w:rPr>
          <w:rFonts w:ascii="Garamond" w:hAnsi="Garamond"/>
          <w:noProof w:val="0"/>
        </w:rPr>
        <w:t xml:space="preserve">późn. </w:t>
      </w:r>
      <w:r w:rsidRPr="00EE2543">
        <w:rPr>
          <w:rFonts w:ascii="Garamond" w:hAnsi="Garamond"/>
          <w:noProof w:val="0"/>
        </w:rPr>
        <w:t>zm.).</w:t>
      </w:r>
      <w:r w:rsidR="00160136" w:rsidRPr="00EE2543">
        <w:rPr>
          <w:rFonts w:ascii="Garamond" w:hAnsi="Garamond"/>
          <w:noProof w:val="0"/>
        </w:rPr>
        <w:t xml:space="preserve"> </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954A30" w:rsidRPr="00EE2543" w:rsidRDefault="00E76EC8" w:rsidP="00954A30">
      <w:pPr>
        <w:pStyle w:val="Numerowanie"/>
        <w:numPr>
          <w:ilvl w:val="0"/>
          <w:numId w:val="3"/>
        </w:numPr>
        <w:rPr>
          <w:rFonts w:ascii="Garamond" w:hAnsi="Garamond"/>
          <w:noProof w:val="0"/>
        </w:rPr>
      </w:pPr>
      <w:r>
        <w:rPr>
          <w:rFonts w:ascii="Garamond" w:hAnsi="Garamond"/>
          <w:noProof w:val="0"/>
        </w:rPr>
        <w:t>Załącznikiem nr 2</w:t>
      </w:r>
      <w:r w:rsidR="00954A30" w:rsidRPr="00EE2543">
        <w:rPr>
          <w:rFonts w:ascii="Garamond" w:hAnsi="Garamond"/>
          <w:noProof w:val="0"/>
        </w:rPr>
        <w:t xml:space="preserve"> do SIWZ jest formularz o nazwie „Oświadczenie z art. 22 ust. 1 ustawy Prawo zamówień publicznych”, który jest drukiem do ewentualnego wykorzystania przez Wykonawcę składającego ofertę.</w:t>
      </w:r>
    </w:p>
    <w:p w:rsidR="00954A30" w:rsidRDefault="00E76EC8" w:rsidP="00954A30">
      <w:pPr>
        <w:pStyle w:val="Numerowanie"/>
        <w:numPr>
          <w:ilvl w:val="0"/>
          <w:numId w:val="3"/>
        </w:numPr>
        <w:rPr>
          <w:rFonts w:ascii="Garamond" w:hAnsi="Garamond"/>
          <w:noProof w:val="0"/>
        </w:rPr>
      </w:pPr>
      <w:r>
        <w:rPr>
          <w:rFonts w:ascii="Garamond" w:hAnsi="Garamond"/>
          <w:noProof w:val="0"/>
        </w:rPr>
        <w:t>Załącznikiem nr 3</w:t>
      </w:r>
      <w:r w:rsidR="00954A30" w:rsidRPr="00EE2543">
        <w:rPr>
          <w:rFonts w:ascii="Garamond" w:hAnsi="Garamond"/>
          <w:noProof w:val="0"/>
        </w:rPr>
        <w:t xml:space="preserve"> do SIWZ jest f</w:t>
      </w:r>
      <w:r w:rsidR="00954A30">
        <w:rPr>
          <w:rFonts w:ascii="Garamond" w:hAnsi="Garamond"/>
          <w:noProof w:val="0"/>
        </w:rPr>
        <w:t xml:space="preserve">ormularz o nazwie „Oświadczenie o braku podstaw do wykluczenia </w:t>
      </w:r>
      <w:r w:rsidR="00954A30" w:rsidRPr="00EE2543">
        <w:rPr>
          <w:rFonts w:ascii="Garamond" w:hAnsi="Garamond"/>
          <w:noProof w:val="0"/>
        </w:rPr>
        <w:t xml:space="preserve">z art. </w:t>
      </w:r>
      <w:r w:rsidR="00954A30">
        <w:rPr>
          <w:rFonts w:ascii="Garamond" w:hAnsi="Garamond"/>
          <w:noProof w:val="0"/>
        </w:rPr>
        <w:t>24</w:t>
      </w:r>
      <w:r w:rsidR="00954A30" w:rsidRPr="00EE2543">
        <w:rPr>
          <w:rFonts w:ascii="Garamond" w:hAnsi="Garamond"/>
          <w:noProof w:val="0"/>
        </w:rPr>
        <w:t xml:space="preserve"> ust. 1 ustawy Prawo zamówień publicznych”, który jest drukiem do ewentualnego wykorzystania przez Wykonawcę składającego ofertę.</w:t>
      </w:r>
    </w:p>
    <w:p w:rsidR="004B233A" w:rsidRPr="004B233A" w:rsidRDefault="004B233A" w:rsidP="004B233A">
      <w:pPr>
        <w:pStyle w:val="Numerowanie"/>
        <w:numPr>
          <w:ilvl w:val="0"/>
          <w:numId w:val="3"/>
        </w:numPr>
        <w:rPr>
          <w:rFonts w:ascii="Garamond" w:hAnsi="Garamond"/>
          <w:noProof w:val="0"/>
        </w:rPr>
      </w:pPr>
      <w:r>
        <w:rPr>
          <w:rFonts w:ascii="Garamond" w:hAnsi="Garamond"/>
          <w:noProof w:val="0"/>
        </w:rPr>
        <w:t>Załącznikiem nr 4</w:t>
      </w:r>
      <w:r w:rsidRPr="00EE2543">
        <w:rPr>
          <w:rFonts w:ascii="Garamond" w:hAnsi="Garamond"/>
          <w:noProof w:val="0"/>
        </w:rPr>
        <w:t xml:space="preserve"> do SIWZ jest f</w:t>
      </w:r>
      <w:r>
        <w:rPr>
          <w:rFonts w:ascii="Garamond" w:hAnsi="Garamond"/>
          <w:noProof w:val="0"/>
        </w:rPr>
        <w:t>ormularz o nazwie „</w:t>
      </w:r>
      <w:r>
        <w:rPr>
          <w:rFonts w:ascii="Garamond" w:hAnsi="Garamond"/>
          <w:bCs/>
          <w:noProof w:val="0"/>
          <w:szCs w:val="24"/>
        </w:rPr>
        <w:t>L</w:t>
      </w:r>
      <w:r w:rsidR="007D67EF">
        <w:rPr>
          <w:rFonts w:ascii="Garamond" w:hAnsi="Garamond"/>
          <w:bCs/>
          <w:noProof w:val="0"/>
          <w:szCs w:val="24"/>
        </w:rPr>
        <w:t xml:space="preserve">ista </w:t>
      </w:r>
      <w:r>
        <w:rPr>
          <w:rFonts w:ascii="Garamond" w:hAnsi="Garamond"/>
          <w:bCs/>
          <w:noProof w:val="0"/>
          <w:szCs w:val="24"/>
        </w:rPr>
        <w:t>podmiotów należących do tej samej grupy kapitałowej, o której mowa w art. 24 ust. 2 pkt 5 ustawy albo informacji o tym, że nie należy do grupy kapitałowej</w:t>
      </w:r>
      <w:r w:rsidRPr="00EE2543">
        <w:rPr>
          <w:rFonts w:ascii="Garamond" w:hAnsi="Garamond"/>
          <w:noProof w:val="0"/>
        </w:rPr>
        <w:t>”, który jest drukiem do ewentualnego wykorzystania przez Wykonawcę składającego ofertę.</w:t>
      </w:r>
    </w:p>
    <w:p w:rsidR="00954A30" w:rsidRDefault="00954A30" w:rsidP="00954A30">
      <w:pPr>
        <w:pStyle w:val="Numerowanie"/>
        <w:numPr>
          <w:ilvl w:val="0"/>
          <w:numId w:val="3"/>
        </w:numPr>
        <w:rPr>
          <w:rFonts w:ascii="Garamond" w:hAnsi="Garamond"/>
          <w:noProof w:val="0"/>
        </w:rPr>
      </w:pPr>
      <w:r w:rsidRPr="00EE2543">
        <w:rPr>
          <w:rFonts w:ascii="Garamond" w:hAnsi="Garamond"/>
          <w:noProof w:val="0"/>
        </w:rPr>
        <w:t xml:space="preserve">Załącznikiem nr </w:t>
      </w:r>
      <w:r w:rsidR="002715B6">
        <w:rPr>
          <w:rFonts w:ascii="Garamond" w:hAnsi="Garamond"/>
          <w:noProof w:val="0"/>
        </w:rPr>
        <w:t>5</w:t>
      </w:r>
      <w:r w:rsidRPr="00EE2543">
        <w:rPr>
          <w:rFonts w:ascii="Garamond" w:hAnsi="Garamond"/>
          <w:noProof w:val="0"/>
        </w:rPr>
        <w:t xml:space="preserve"> do SIWZ jest formularz ofertowy o nazwie „OFERTA”, który jest drukiem do ewentualnego wykorzystania przez Wykonawcę składającego ofertę.</w:t>
      </w:r>
    </w:p>
    <w:p w:rsidR="00954A30" w:rsidRPr="00DC1CEB" w:rsidRDefault="00954A30" w:rsidP="006C7B7C">
      <w:pPr>
        <w:pStyle w:val="Numerowanie"/>
        <w:numPr>
          <w:ilvl w:val="0"/>
          <w:numId w:val="0"/>
        </w:numPr>
        <w:ind w:left="567"/>
        <w:rPr>
          <w:rFonts w:ascii="Garamond" w:hAnsi="Garamond"/>
          <w:noProof w:val="0"/>
        </w:rPr>
      </w:pPr>
      <w:r>
        <w:rPr>
          <w:rFonts w:ascii="Garamond" w:hAnsi="Garamond"/>
          <w:noProof w:val="0"/>
        </w:rPr>
        <w:t>F</w:t>
      </w:r>
      <w:r w:rsidRPr="00DC1CEB">
        <w:rPr>
          <w:rFonts w:ascii="Garamond" w:hAnsi="Garamond"/>
          <w:noProof w:val="0"/>
        </w:rPr>
        <w:t>ormularz ofer</w:t>
      </w:r>
      <w:r>
        <w:rPr>
          <w:rFonts w:ascii="Garamond" w:hAnsi="Garamond"/>
          <w:noProof w:val="0"/>
        </w:rPr>
        <w:t>towy „OFERTA</w:t>
      </w:r>
      <w:r w:rsidRPr="00DC1CEB">
        <w:rPr>
          <w:rFonts w:ascii="Garamond" w:hAnsi="Garamond"/>
          <w:noProof w:val="0"/>
        </w:rPr>
        <w:t xml:space="preserve">” </w:t>
      </w:r>
      <w:r w:rsidR="002715B6">
        <w:rPr>
          <w:rFonts w:ascii="Garamond" w:hAnsi="Garamond"/>
          <w:noProof w:val="0"/>
        </w:rPr>
        <w:t>- załącznik nr 5</w:t>
      </w:r>
      <w:r w:rsidRPr="00DC1CEB">
        <w:rPr>
          <w:rFonts w:ascii="Garamond" w:hAnsi="Garamond"/>
          <w:noProof w:val="0"/>
        </w:rPr>
        <w:t xml:space="preserve"> do SIWZ </w:t>
      </w:r>
      <w:r>
        <w:rPr>
          <w:rFonts w:ascii="Garamond" w:hAnsi="Garamond"/>
          <w:noProof w:val="0"/>
        </w:rPr>
        <w:t>musi być złożony</w:t>
      </w:r>
      <w:r w:rsidRPr="00DC1CEB">
        <w:rPr>
          <w:rFonts w:ascii="Garamond" w:hAnsi="Garamond"/>
          <w:noProof w:val="0"/>
        </w:rPr>
        <w:t xml:space="preserve"> w</w:t>
      </w:r>
      <w:r>
        <w:rPr>
          <w:rFonts w:ascii="Garamond" w:hAnsi="Garamond"/>
          <w:noProof w:val="0"/>
        </w:rPr>
        <w:t xml:space="preserve"> </w:t>
      </w:r>
      <w:r>
        <w:rPr>
          <w:rFonts w:ascii="Garamond" w:hAnsi="Garamond"/>
          <w:b/>
          <w:bCs/>
          <w:noProof w:val="0"/>
        </w:rPr>
        <w:t>oryginale</w:t>
      </w:r>
      <w:r w:rsidRPr="00DC1CEB">
        <w:rPr>
          <w:rFonts w:ascii="Garamond" w:hAnsi="Garamond"/>
          <w:b/>
          <w:bCs/>
          <w:noProof w:val="0"/>
        </w:rPr>
        <w:t xml:space="preserve"> </w:t>
      </w:r>
      <w:r>
        <w:rPr>
          <w:rFonts w:ascii="Garamond" w:hAnsi="Garamond"/>
          <w:b/>
          <w:bCs/>
          <w:noProof w:val="0"/>
        </w:rPr>
        <w:br/>
        <w:t>i podpisany</w:t>
      </w:r>
      <w:r w:rsidRPr="00DC1CEB">
        <w:rPr>
          <w:rFonts w:ascii="Garamond" w:hAnsi="Garamond"/>
          <w:b/>
          <w:bCs/>
          <w:noProof w:val="0"/>
        </w:rPr>
        <w:t xml:space="preserve"> przez Wykonawcę</w:t>
      </w:r>
      <w:r>
        <w:rPr>
          <w:rFonts w:ascii="Garamond" w:hAnsi="Garamond"/>
          <w:noProof w:val="0"/>
        </w:rPr>
        <w:t>.</w:t>
      </w:r>
    </w:p>
    <w:p w:rsidR="006230BE" w:rsidRPr="00EE2543" w:rsidRDefault="006230BE" w:rsidP="00151BB3">
      <w:pPr>
        <w:pStyle w:val="Numerowanie"/>
        <w:numPr>
          <w:ilvl w:val="0"/>
          <w:numId w:val="3"/>
        </w:numPr>
        <w:rPr>
          <w:rFonts w:ascii="Garamond" w:hAnsi="Garamond"/>
          <w:noProof w:val="0"/>
        </w:rPr>
      </w:pPr>
      <w:r w:rsidRPr="00EE2543">
        <w:rPr>
          <w:rFonts w:ascii="Garamond" w:hAnsi="Garamond"/>
          <w:noProof w:val="0"/>
        </w:rPr>
        <w:t>Niezależnie, czy Wykonawca składa ofertę i załączniki do oferty</w:t>
      </w:r>
      <w:r w:rsidR="00D037EB" w:rsidRPr="00EE2543">
        <w:rPr>
          <w:rFonts w:ascii="Garamond" w:hAnsi="Garamond"/>
          <w:noProof w:val="0"/>
        </w:rPr>
        <w:t xml:space="preserve"> </w:t>
      </w:r>
      <w:r w:rsidRPr="00EE2543">
        <w:rPr>
          <w:rFonts w:ascii="Garamond" w:hAnsi="Garamond"/>
          <w:noProof w:val="0"/>
        </w:rPr>
        <w:t xml:space="preserve">na własnym formularzu (formularzach) </w:t>
      </w:r>
      <w:r w:rsidR="00D037EB" w:rsidRPr="00EE2543">
        <w:rPr>
          <w:rFonts w:ascii="Garamond" w:hAnsi="Garamond"/>
          <w:noProof w:val="0"/>
        </w:rPr>
        <w:t xml:space="preserve">lub </w:t>
      </w:r>
      <w:r w:rsidRPr="00EE2543">
        <w:rPr>
          <w:rFonts w:ascii="Garamond" w:hAnsi="Garamond"/>
          <w:noProof w:val="0"/>
        </w:rPr>
        <w:t xml:space="preserve">nie wypełnił formularza (formularzy) w pełnym zakresie albo składa </w:t>
      </w:r>
      <w:r w:rsidRPr="00EE2543">
        <w:rPr>
          <w:rFonts w:ascii="Garamond" w:hAnsi="Garamond"/>
          <w:noProof w:val="0"/>
        </w:rPr>
        <w:lastRenderedPageBreak/>
        <w:t>ofertę na formularzu</w:t>
      </w:r>
      <w:r w:rsidR="00436EDD">
        <w:rPr>
          <w:rFonts w:ascii="Garamond" w:hAnsi="Garamond"/>
          <w:noProof w:val="0"/>
        </w:rPr>
        <w:t xml:space="preserve"> (formularzach) Zamawiającego - </w:t>
      </w:r>
      <w:r w:rsidR="00AD4F6E">
        <w:rPr>
          <w:rFonts w:ascii="Garamond" w:hAnsi="Garamond"/>
          <w:noProof w:val="0"/>
        </w:rPr>
        <w:t xml:space="preserve">co jest </w:t>
      </w:r>
      <w:r w:rsidRPr="00EE2543">
        <w:rPr>
          <w:rFonts w:ascii="Garamond" w:hAnsi="Garamond"/>
          <w:noProof w:val="0"/>
        </w:rPr>
        <w:t>zalecane albo</w:t>
      </w:r>
      <w:r w:rsidR="00D037EB" w:rsidRPr="00EE2543">
        <w:rPr>
          <w:rFonts w:ascii="Garamond" w:hAnsi="Garamond"/>
          <w:noProof w:val="0"/>
        </w:rPr>
        <w:t xml:space="preserve"> </w:t>
      </w:r>
      <w:r w:rsidRPr="00EE2543">
        <w:rPr>
          <w:rFonts w:ascii="Garamond" w:hAnsi="Garamond"/>
          <w:noProof w:val="0"/>
        </w:rPr>
        <w:t xml:space="preserve">składa ofertę </w:t>
      </w:r>
      <w:r w:rsidR="00436EDD">
        <w:rPr>
          <w:rFonts w:ascii="Garamond" w:hAnsi="Garamond"/>
          <w:noProof w:val="0"/>
        </w:rPr>
        <w:br/>
      </w:r>
      <w:r w:rsidRPr="00EE2543">
        <w:rPr>
          <w:rFonts w:ascii="Garamond" w:hAnsi="Garamond"/>
          <w:noProof w:val="0"/>
        </w:rPr>
        <w:t>w innej formie, podpisan</w:t>
      </w:r>
      <w:r w:rsidR="00F14A58">
        <w:rPr>
          <w:rFonts w:ascii="Garamond" w:hAnsi="Garamond"/>
          <w:noProof w:val="0"/>
        </w:rPr>
        <w:t xml:space="preserve">a </w:t>
      </w:r>
      <w:r w:rsidRPr="00EE2543">
        <w:rPr>
          <w:rFonts w:ascii="Garamond" w:hAnsi="Garamond"/>
          <w:noProof w:val="0"/>
        </w:rPr>
        <w:t xml:space="preserve">przez </w:t>
      </w:r>
      <w:r w:rsidR="00763742">
        <w:rPr>
          <w:rFonts w:ascii="Garamond" w:hAnsi="Garamond"/>
        </w:rPr>
        <w:t xml:space="preserve">Wykonawcę </w:t>
      </w:r>
      <w:r w:rsidRPr="00EE2543">
        <w:rPr>
          <w:rFonts w:ascii="Garamond" w:hAnsi="Garamond"/>
          <w:noProof w:val="0"/>
        </w:rPr>
        <w:t>oferta (oryginał) musi zawierać, co najmniej:</w:t>
      </w:r>
    </w:p>
    <w:p w:rsidR="006230BE" w:rsidRPr="00EE2543" w:rsidRDefault="002E6F78" w:rsidP="00F96AA7">
      <w:pPr>
        <w:pStyle w:val="Numerowanie"/>
        <w:numPr>
          <w:ilvl w:val="0"/>
          <w:numId w:val="15"/>
        </w:numPr>
        <w:rPr>
          <w:rFonts w:ascii="Garamond" w:hAnsi="Garamond"/>
          <w:noProof w:val="0"/>
        </w:rPr>
      </w:pPr>
      <w:r w:rsidRPr="00EE2543">
        <w:rPr>
          <w:rFonts w:ascii="Garamond" w:hAnsi="Garamond"/>
          <w:noProof w:val="0"/>
        </w:rPr>
        <w:t>imię i</w:t>
      </w:r>
      <w:r w:rsidR="00D5421A">
        <w:rPr>
          <w:rFonts w:ascii="Garamond" w:hAnsi="Garamond"/>
          <w:noProof w:val="0"/>
        </w:rPr>
        <w:t xml:space="preserve"> nazwisko i/</w:t>
      </w:r>
      <w:r w:rsidRPr="00EE2543">
        <w:rPr>
          <w:rFonts w:ascii="Garamond" w:hAnsi="Garamond"/>
          <w:noProof w:val="0"/>
        </w:rPr>
        <w:t>lub nazwę (firmę) Wykonawcy/Wy</w:t>
      </w:r>
      <w:r w:rsidR="00B92EB9">
        <w:rPr>
          <w:rFonts w:ascii="Garamond" w:hAnsi="Garamond"/>
          <w:noProof w:val="0"/>
        </w:rPr>
        <w:t>konawców występujących wspólnie,</w:t>
      </w:r>
    </w:p>
    <w:p w:rsidR="006230BE" w:rsidRPr="00EE2543" w:rsidRDefault="00B92EB9" w:rsidP="00F96AA7">
      <w:pPr>
        <w:pStyle w:val="Numerowanie"/>
        <w:numPr>
          <w:ilvl w:val="0"/>
          <w:numId w:val="15"/>
        </w:numPr>
        <w:rPr>
          <w:rFonts w:ascii="Garamond" w:hAnsi="Garamond"/>
          <w:noProof w:val="0"/>
        </w:rPr>
      </w:pPr>
      <w:r>
        <w:rPr>
          <w:rFonts w:ascii="Garamond" w:hAnsi="Garamond"/>
          <w:noProof w:val="0"/>
        </w:rPr>
        <w:t>adres Wykonawcy/Wykonawców,</w:t>
      </w:r>
    </w:p>
    <w:p w:rsidR="009A4F67" w:rsidRPr="00EE2543" w:rsidRDefault="00D037EB" w:rsidP="00F96AA7">
      <w:pPr>
        <w:pStyle w:val="Numerowanie"/>
        <w:numPr>
          <w:ilvl w:val="0"/>
          <w:numId w:val="15"/>
        </w:numPr>
        <w:rPr>
          <w:rFonts w:ascii="Garamond" w:hAnsi="Garamond"/>
          <w:noProof w:val="0"/>
        </w:rPr>
      </w:pPr>
      <w:r w:rsidRPr="00EE2543">
        <w:rPr>
          <w:rFonts w:ascii="Garamond" w:hAnsi="Garamond"/>
          <w:noProof w:val="0"/>
        </w:rPr>
        <w:t>opis przedmiotu zamówienia i warunków jego realizacji zgodnie z przedmiotem</w:t>
      </w:r>
      <w:r w:rsidR="00722FDE" w:rsidRPr="00EE2543">
        <w:rPr>
          <w:rFonts w:ascii="Garamond" w:hAnsi="Garamond"/>
          <w:noProof w:val="0"/>
        </w:rPr>
        <w:t xml:space="preserve"> zamówienia </w:t>
      </w:r>
      <w:r w:rsidRPr="00EE2543">
        <w:rPr>
          <w:rFonts w:ascii="Garamond" w:hAnsi="Garamond"/>
          <w:noProof w:val="0"/>
        </w:rPr>
        <w:t>i warunkami realizacji określonymi w niniejszej SIWZ albo</w:t>
      </w:r>
      <w:r w:rsidR="00292654" w:rsidRPr="00EE2543">
        <w:rPr>
          <w:rFonts w:ascii="Garamond" w:hAnsi="Garamond"/>
          <w:noProof w:val="0"/>
        </w:rPr>
        <w:t>:</w:t>
      </w:r>
    </w:p>
    <w:p w:rsidR="009A4F67" w:rsidRPr="00EE2543" w:rsidRDefault="00D037EB" w:rsidP="00F96AA7">
      <w:pPr>
        <w:pStyle w:val="Numerowanie"/>
        <w:numPr>
          <w:ilvl w:val="0"/>
          <w:numId w:val="25"/>
        </w:numPr>
        <w:rPr>
          <w:rFonts w:ascii="Garamond" w:hAnsi="Garamond"/>
          <w:noProof w:val="0"/>
        </w:rPr>
      </w:pPr>
      <w:r w:rsidRPr="00EE2543">
        <w:rPr>
          <w:rFonts w:ascii="Garamond" w:hAnsi="Garamond"/>
          <w:noProof w:val="0"/>
        </w:rPr>
        <w:t>odwołanie się do przedmiotu zamówienia i warunków niniejsze</w:t>
      </w:r>
      <w:r w:rsidR="00CA1FA5" w:rsidRPr="00EE2543">
        <w:rPr>
          <w:rFonts w:ascii="Garamond" w:hAnsi="Garamond"/>
          <w:noProof w:val="0"/>
        </w:rPr>
        <w:t>j</w:t>
      </w:r>
      <w:r w:rsidRPr="00EE2543">
        <w:rPr>
          <w:rFonts w:ascii="Garamond" w:hAnsi="Garamond"/>
          <w:noProof w:val="0"/>
        </w:rPr>
        <w:t xml:space="preserve"> SIWZ w formie oświadczenia (oświadczeń) o spełnieniu wymagań dotyczących przedmiotu zamówienia i warunków jego realizacji albo</w:t>
      </w:r>
    </w:p>
    <w:p w:rsidR="00276059" w:rsidRPr="00EE2543" w:rsidRDefault="00D037EB" w:rsidP="00F96AA7">
      <w:pPr>
        <w:pStyle w:val="Numerowanie"/>
        <w:numPr>
          <w:ilvl w:val="0"/>
          <w:numId w:val="25"/>
        </w:numPr>
        <w:rPr>
          <w:rFonts w:ascii="Garamond" w:hAnsi="Garamond"/>
          <w:noProof w:val="0"/>
        </w:rPr>
      </w:pPr>
      <w:r w:rsidRPr="00EE2543">
        <w:rPr>
          <w:rFonts w:ascii="Garamond" w:hAnsi="Garamond"/>
          <w:noProof w:val="0"/>
        </w:rPr>
        <w:t>co najmniej oświadczenie Wykonawcy, że treść oferty jest zgodna z treścią SIWZ</w:t>
      </w:r>
      <w:r w:rsidR="004A1ECA" w:rsidRPr="00EE2543">
        <w:rPr>
          <w:rFonts w:ascii="Garamond" w:hAnsi="Garamond"/>
          <w:noProof w:val="0"/>
        </w:rPr>
        <w:t>,</w:t>
      </w:r>
    </w:p>
    <w:p w:rsidR="00C44DAE" w:rsidRDefault="00276059" w:rsidP="00C44DAE">
      <w:pPr>
        <w:pStyle w:val="Numerowanie"/>
        <w:numPr>
          <w:ilvl w:val="0"/>
          <w:numId w:val="0"/>
        </w:numPr>
        <w:ind w:left="1134"/>
        <w:rPr>
          <w:rFonts w:ascii="Garamond" w:hAnsi="Garamond"/>
          <w:noProof w:val="0"/>
        </w:rPr>
      </w:pPr>
      <w:r w:rsidRPr="00EE2543">
        <w:rPr>
          <w:rFonts w:ascii="Garamond" w:hAnsi="Garamond"/>
          <w:noProof w:val="0"/>
        </w:rPr>
        <w:t xml:space="preserve">(Zamawiający nie wymaga składania oświadczenia </w:t>
      </w:r>
      <w:r w:rsidR="00A15928" w:rsidRPr="00EE2543">
        <w:rPr>
          <w:rFonts w:ascii="Garamond" w:hAnsi="Garamond"/>
          <w:noProof w:val="0"/>
        </w:rPr>
        <w:t xml:space="preserve">dotyczącego </w:t>
      </w:r>
      <w:r w:rsidRPr="00EE2543">
        <w:rPr>
          <w:rFonts w:ascii="Garamond" w:hAnsi="Garamond"/>
          <w:noProof w:val="0"/>
        </w:rPr>
        <w:t xml:space="preserve">ww. </w:t>
      </w:r>
      <w:r w:rsidR="00B92EB9">
        <w:rPr>
          <w:rFonts w:ascii="Garamond" w:hAnsi="Garamond"/>
          <w:noProof w:val="0"/>
        </w:rPr>
        <w:t>zakresu na odrębnym dokumencie),</w:t>
      </w:r>
    </w:p>
    <w:p w:rsidR="002F1737" w:rsidRPr="00EE2543" w:rsidRDefault="004A1ECA" w:rsidP="00C44DAE">
      <w:pPr>
        <w:pStyle w:val="Numerowanie"/>
        <w:numPr>
          <w:ilvl w:val="0"/>
          <w:numId w:val="0"/>
        </w:numPr>
        <w:ind w:left="1134"/>
        <w:rPr>
          <w:rFonts w:ascii="Garamond" w:hAnsi="Garamond"/>
          <w:noProof w:val="0"/>
        </w:rPr>
      </w:pPr>
      <w:r w:rsidRPr="00EE2543">
        <w:rPr>
          <w:rFonts w:ascii="Garamond" w:hAnsi="Garamond"/>
          <w:noProof w:val="0"/>
        </w:rPr>
        <w:t>oraz pozostałe informacje i dokumenty wymagane w SIWZ</w:t>
      </w:r>
      <w:r w:rsidR="00D037EB" w:rsidRPr="00EE2543">
        <w:rPr>
          <w:rFonts w:ascii="Garamond" w:hAnsi="Garamond"/>
          <w:noProof w:val="0"/>
        </w:rPr>
        <w:t>;</w:t>
      </w:r>
    </w:p>
    <w:p w:rsidR="007343FC" w:rsidRPr="00A30405" w:rsidRDefault="007343FC" w:rsidP="007343FC">
      <w:pPr>
        <w:pStyle w:val="Numerowanie"/>
        <w:numPr>
          <w:ilvl w:val="0"/>
          <w:numId w:val="15"/>
        </w:numPr>
        <w:rPr>
          <w:rFonts w:ascii="Garamond" w:hAnsi="Garamond"/>
        </w:rPr>
      </w:pPr>
      <w:r w:rsidRPr="00A30405">
        <w:rPr>
          <w:rFonts w:ascii="Garamond" w:hAnsi="Garamond"/>
        </w:rPr>
        <w:t>następujące elementy dotyczące oferowanego przedmiotu zamówienia poprzez podanie odpowiednio:</w:t>
      </w:r>
    </w:p>
    <w:p w:rsidR="007343FC" w:rsidRPr="00A30405" w:rsidRDefault="007343FC" w:rsidP="0087739E">
      <w:pPr>
        <w:pStyle w:val="Numerowanie"/>
        <w:numPr>
          <w:ilvl w:val="0"/>
          <w:numId w:val="32"/>
        </w:numPr>
        <w:rPr>
          <w:rFonts w:ascii="Garamond" w:hAnsi="Garamond"/>
          <w:noProof w:val="0"/>
          <w:szCs w:val="24"/>
        </w:rPr>
      </w:pPr>
      <w:r w:rsidRPr="00A30405">
        <w:rPr>
          <w:rFonts w:ascii="Garamond" w:hAnsi="Garamond"/>
          <w:bCs/>
        </w:rPr>
        <w:t>rodzaju lub opisu lub nazwy przedmiotu zamówienia (produktu)</w:t>
      </w:r>
      <w:r w:rsidR="00B92EB9" w:rsidRPr="00A30405">
        <w:rPr>
          <w:rFonts w:ascii="Garamond" w:hAnsi="Garamond"/>
          <w:noProof w:val="0"/>
          <w:szCs w:val="24"/>
        </w:rPr>
        <w:t>,</w:t>
      </w:r>
    </w:p>
    <w:p w:rsidR="007343FC" w:rsidRPr="00A30405" w:rsidRDefault="007343FC" w:rsidP="0087739E">
      <w:pPr>
        <w:pStyle w:val="Numerowanie"/>
        <w:numPr>
          <w:ilvl w:val="0"/>
          <w:numId w:val="32"/>
        </w:numPr>
        <w:rPr>
          <w:rFonts w:ascii="Garamond" w:hAnsi="Garamond"/>
          <w:noProof w:val="0"/>
          <w:szCs w:val="24"/>
        </w:rPr>
      </w:pPr>
      <w:r w:rsidRPr="00A30405">
        <w:rPr>
          <w:rFonts w:ascii="Garamond" w:hAnsi="Garamond"/>
          <w:szCs w:val="24"/>
        </w:rPr>
        <w:t>oferowanego produktu poprzez podanie oznaczenia umożliwiającego jednoznaczną identyfikację urządzenia, tj. nazwy producenta i nazwy modelu produktu i typu produktu</w:t>
      </w:r>
      <w:r w:rsidR="00B92EB9" w:rsidRPr="00A30405">
        <w:rPr>
          <w:rFonts w:ascii="Garamond" w:hAnsi="Garamond"/>
          <w:noProof w:val="0"/>
          <w:szCs w:val="24"/>
        </w:rPr>
        <w:t>,</w:t>
      </w:r>
    </w:p>
    <w:p w:rsidR="000657CB" w:rsidRPr="000657CB" w:rsidRDefault="007343FC" w:rsidP="000657CB">
      <w:pPr>
        <w:pStyle w:val="Numerowanie"/>
        <w:numPr>
          <w:ilvl w:val="0"/>
          <w:numId w:val="15"/>
        </w:numPr>
        <w:rPr>
          <w:rFonts w:ascii="Garamond" w:hAnsi="Garamond"/>
        </w:rPr>
      </w:pPr>
      <w:r w:rsidRPr="001415CE">
        <w:rPr>
          <w:rFonts w:ascii="Garamond" w:hAnsi="Garamond"/>
        </w:rPr>
        <w:t xml:space="preserve">łączną </w:t>
      </w:r>
      <w:r w:rsidR="00B23D7A">
        <w:rPr>
          <w:rFonts w:ascii="Garamond" w:hAnsi="Garamond"/>
        </w:rPr>
        <w:t xml:space="preserve">ryczałtową </w:t>
      </w:r>
      <w:r w:rsidRPr="001415CE">
        <w:rPr>
          <w:rFonts w:ascii="Garamond" w:hAnsi="Garamond"/>
        </w:rPr>
        <w:t>cenę oferty w złotych za cały przedmiot zamó</w:t>
      </w:r>
      <w:r w:rsidR="00D253BE">
        <w:rPr>
          <w:rFonts w:ascii="Garamond" w:hAnsi="Garamond"/>
        </w:rPr>
        <w:t>wienia;</w:t>
      </w:r>
    </w:p>
    <w:p w:rsidR="00D91111" w:rsidRPr="00FE2959" w:rsidRDefault="00D91111" w:rsidP="00B92EB9">
      <w:pPr>
        <w:pStyle w:val="Numerowanie"/>
        <w:numPr>
          <w:ilvl w:val="0"/>
          <w:numId w:val="15"/>
        </w:numPr>
        <w:rPr>
          <w:rFonts w:ascii="Garamond" w:hAnsi="Garamond"/>
        </w:rPr>
      </w:pPr>
      <w:r>
        <w:rPr>
          <w:rFonts w:ascii="Garamond" w:hAnsi="Garamond"/>
          <w:noProof w:val="0"/>
        </w:rPr>
        <w:t xml:space="preserve">termin(-y) </w:t>
      </w:r>
      <w:r w:rsidRPr="00EE2543">
        <w:rPr>
          <w:rFonts w:ascii="Garamond" w:hAnsi="Garamond"/>
          <w:noProof w:val="0"/>
        </w:rPr>
        <w:t>wykonania zamówienia,</w:t>
      </w:r>
      <w:r>
        <w:rPr>
          <w:rFonts w:ascii="Garamond" w:hAnsi="Garamond"/>
          <w:noProof w:val="0"/>
        </w:rPr>
        <w:t xml:space="preserve"> np. poprzez akceptację terminu(-ów) wykonania przedmiotu zamówienia określonego(-ych) w Rozdziale IV SIWZ</w:t>
      </w:r>
      <w:r w:rsidR="00322EA2">
        <w:rPr>
          <w:rFonts w:ascii="Garamond" w:hAnsi="Garamond"/>
          <w:noProof w:val="0"/>
        </w:rPr>
        <w:t>,</w:t>
      </w:r>
    </w:p>
    <w:p w:rsidR="00AE164D" w:rsidRPr="003B3F9A" w:rsidRDefault="00AE164D" w:rsidP="00AE164D">
      <w:pPr>
        <w:pStyle w:val="Numerowanie"/>
        <w:numPr>
          <w:ilvl w:val="0"/>
          <w:numId w:val="15"/>
        </w:numPr>
        <w:rPr>
          <w:rFonts w:ascii="Garamond" w:hAnsi="Garamond"/>
          <w:noProof w:val="0"/>
        </w:rPr>
      </w:pPr>
      <w:r>
        <w:rPr>
          <w:rFonts w:ascii="Garamond" w:hAnsi="Garamond"/>
          <w:noProof w:val="0"/>
        </w:rPr>
        <w:t xml:space="preserve">okres i warunki </w:t>
      </w:r>
      <w:r w:rsidRPr="00AB2F6F">
        <w:rPr>
          <w:rFonts w:ascii="Garamond" w:hAnsi="Garamond"/>
          <w:noProof w:val="0"/>
        </w:rPr>
        <w:t>gwarancji</w:t>
      </w:r>
      <w:r>
        <w:rPr>
          <w:rFonts w:ascii="Garamond" w:hAnsi="Garamond"/>
        </w:rPr>
        <w:t xml:space="preserve"> na prawidłowe działanie dostarczonego przedmiotu zamówienia, </w:t>
      </w:r>
      <w:r w:rsidRPr="00AB2F6F">
        <w:rPr>
          <w:rFonts w:ascii="Garamond" w:hAnsi="Garamond"/>
        </w:rPr>
        <w:t xml:space="preserve">np. </w:t>
      </w:r>
      <w:r w:rsidRPr="00AB2F6F">
        <w:rPr>
          <w:rFonts w:ascii="Garamond" w:hAnsi="Garamond"/>
          <w:noProof w:val="0"/>
        </w:rPr>
        <w:t>poprze</w:t>
      </w:r>
      <w:r>
        <w:rPr>
          <w:rFonts w:ascii="Garamond" w:hAnsi="Garamond"/>
          <w:noProof w:val="0"/>
        </w:rPr>
        <w:t xml:space="preserve">z akceptację okresu i warunków gwarancji </w:t>
      </w:r>
      <w:r w:rsidRPr="00AB2F6F">
        <w:rPr>
          <w:rFonts w:ascii="Garamond" w:hAnsi="Garamond"/>
          <w:noProof w:val="0"/>
        </w:rPr>
        <w:t xml:space="preserve">określonych </w:t>
      </w:r>
      <w:r>
        <w:rPr>
          <w:rFonts w:ascii="Garamond" w:hAnsi="Garamond"/>
          <w:noProof w:val="0"/>
        </w:rPr>
        <w:br/>
      </w:r>
      <w:r w:rsidRPr="00AB2F6F">
        <w:rPr>
          <w:rFonts w:ascii="Garamond" w:hAnsi="Garamond"/>
          <w:noProof w:val="0"/>
        </w:rPr>
        <w:t>w SIWZ</w:t>
      </w:r>
      <w:r w:rsidR="00B92EB9">
        <w:rPr>
          <w:rFonts w:ascii="Garamond" w:hAnsi="Garamond"/>
          <w:noProof w:val="0"/>
        </w:rPr>
        <w:t>,</w:t>
      </w:r>
    </w:p>
    <w:p w:rsidR="004B590F" w:rsidRPr="004B590F" w:rsidRDefault="00EF6563" w:rsidP="004B590F">
      <w:pPr>
        <w:pStyle w:val="Numerowanie"/>
        <w:numPr>
          <w:ilvl w:val="0"/>
          <w:numId w:val="15"/>
        </w:numPr>
        <w:rPr>
          <w:rFonts w:ascii="Garamond" w:hAnsi="Garamond"/>
          <w:noProof w:val="0"/>
        </w:rPr>
      </w:pPr>
      <w:r w:rsidRPr="00EE2543">
        <w:rPr>
          <w:rFonts w:ascii="Garamond" w:hAnsi="Garamond"/>
          <w:noProof w:val="0"/>
        </w:rPr>
        <w:t xml:space="preserve">warunki płatności </w:t>
      </w:r>
      <w:r w:rsidRPr="00EE2543">
        <w:rPr>
          <w:rFonts w:ascii="Garamond" w:hAnsi="Garamond"/>
        </w:rPr>
        <w:t>za realizowanie zamówienia, np. poprzez</w:t>
      </w:r>
      <w:r w:rsidRPr="00EE2543">
        <w:rPr>
          <w:rFonts w:ascii="Garamond" w:hAnsi="Garamond"/>
          <w:noProof w:val="0"/>
        </w:rPr>
        <w:t xml:space="preserve"> akceptację warunków płatności za zrealizowanie przedmiotu zamówienia określonych w SIWZ</w:t>
      </w:r>
      <w:r w:rsidR="00B92EB9">
        <w:rPr>
          <w:rFonts w:ascii="Garamond" w:hAnsi="Garamond"/>
          <w:noProof w:val="0"/>
        </w:rPr>
        <w:t>,</w:t>
      </w:r>
    </w:p>
    <w:p w:rsidR="008921D0" w:rsidRDefault="00E061E9" w:rsidP="008921D0">
      <w:pPr>
        <w:numPr>
          <w:ilvl w:val="0"/>
          <w:numId w:val="15"/>
        </w:numPr>
        <w:spacing w:before="0"/>
        <w:rPr>
          <w:rFonts w:ascii="Garamond" w:hAnsi="Garamond"/>
        </w:rPr>
      </w:pPr>
      <w:r w:rsidRPr="001520D8">
        <w:rPr>
          <w:rFonts w:ascii="Garamond" w:hAnsi="Garamond"/>
        </w:rPr>
        <w:t xml:space="preserve">załączone </w:t>
      </w:r>
      <w:r w:rsidR="00B96F6A">
        <w:rPr>
          <w:rFonts w:ascii="Garamond" w:hAnsi="Garamond"/>
        </w:rPr>
        <w:t xml:space="preserve">oświadczenie </w:t>
      </w:r>
      <w:r w:rsidRPr="00BE03AC">
        <w:rPr>
          <w:rFonts w:ascii="Garamond" w:hAnsi="Garamond"/>
        </w:rPr>
        <w:t>lub sprawozdanie lub raport</w:t>
      </w:r>
      <w:r w:rsidRPr="001520D8">
        <w:rPr>
          <w:rFonts w:ascii="Garamond" w:hAnsi="Garamond"/>
        </w:rPr>
        <w:t>, o k</w:t>
      </w:r>
      <w:r>
        <w:rPr>
          <w:rFonts w:ascii="Garamond" w:hAnsi="Garamond"/>
        </w:rPr>
        <w:t>tórych</w:t>
      </w:r>
      <w:r w:rsidRPr="001520D8">
        <w:rPr>
          <w:rFonts w:ascii="Garamond" w:hAnsi="Garamond"/>
        </w:rPr>
        <w:t xml:space="preserve"> mowa w Rozdziale III SIWZ</w:t>
      </w:r>
      <w:r>
        <w:rPr>
          <w:rFonts w:ascii="Garamond" w:hAnsi="Garamond"/>
        </w:rPr>
        <w:t>,</w:t>
      </w:r>
    </w:p>
    <w:p w:rsidR="008921D0" w:rsidRDefault="00EB57DB" w:rsidP="008921D0">
      <w:pPr>
        <w:numPr>
          <w:ilvl w:val="0"/>
          <w:numId w:val="15"/>
        </w:numPr>
        <w:spacing w:before="0"/>
        <w:rPr>
          <w:rFonts w:ascii="Garamond" w:hAnsi="Garamond"/>
        </w:rPr>
      </w:pPr>
      <w:r w:rsidRPr="008921D0">
        <w:rPr>
          <w:rFonts w:ascii="Garamond" w:hAnsi="Garamond"/>
        </w:rPr>
        <w:t>z</w:t>
      </w:r>
      <w:r w:rsidR="004A1ECA" w:rsidRPr="008921D0">
        <w:rPr>
          <w:rFonts w:ascii="Garamond" w:hAnsi="Garamond"/>
        </w:rPr>
        <w:t>ałączone</w:t>
      </w:r>
      <w:r w:rsidR="00EA5D71" w:rsidRPr="008921D0">
        <w:rPr>
          <w:rFonts w:ascii="Garamond" w:hAnsi="Garamond"/>
        </w:rPr>
        <w:t xml:space="preserve"> oświadczenia Wykonawcy </w:t>
      </w:r>
      <w:r w:rsidR="006967F8" w:rsidRPr="008921D0">
        <w:rPr>
          <w:rFonts w:ascii="Garamond" w:hAnsi="Garamond"/>
        </w:rPr>
        <w:t xml:space="preserve">i dokumenty opisane </w:t>
      </w:r>
      <w:r w:rsidR="00494AD2" w:rsidRPr="008921D0">
        <w:rPr>
          <w:rFonts w:ascii="Garamond" w:hAnsi="Garamond"/>
        </w:rPr>
        <w:t>w Rozdziale VI SIWZ</w:t>
      </w:r>
      <w:r w:rsidR="00B92EB9" w:rsidRPr="008921D0">
        <w:rPr>
          <w:rFonts w:ascii="Garamond" w:hAnsi="Garamond"/>
        </w:rPr>
        <w:t>,</w:t>
      </w:r>
    </w:p>
    <w:p w:rsidR="008921D0" w:rsidRPr="008921D0" w:rsidRDefault="00494AD2" w:rsidP="008921D0">
      <w:pPr>
        <w:numPr>
          <w:ilvl w:val="0"/>
          <w:numId w:val="15"/>
        </w:numPr>
        <w:spacing w:before="0"/>
        <w:rPr>
          <w:rFonts w:ascii="Garamond" w:hAnsi="Garamond"/>
        </w:rPr>
      </w:pPr>
      <w:r w:rsidRPr="008921D0">
        <w:rPr>
          <w:rFonts w:ascii="Garamond" w:hAnsi="Garamond"/>
          <w:szCs w:val="24"/>
        </w:rPr>
        <w:t>stosowny dokument</w:t>
      </w:r>
      <w:r w:rsidR="004A1ECA" w:rsidRPr="008921D0">
        <w:rPr>
          <w:rFonts w:ascii="Garamond" w:hAnsi="Garamond"/>
          <w:szCs w:val="24"/>
        </w:rPr>
        <w:t>,  np.</w:t>
      </w:r>
      <w:r w:rsidRPr="008921D0">
        <w:rPr>
          <w:rFonts w:ascii="Garamond" w:hAnsi="Garamond"/>
          <w:szCs w:val="24"/>
        </w:rPr>
        <w:t xml:space="preserve"> pełnomocnictw</w:t>
      </w:r>
      <w:r w:rsidR="004A1ECA" w:rsidRPr="008921D0">
        <w:rPr>
          <w:rFonts w:ascii="Garamond" w:hAnsi="Garamond"/>
          <w:szCs w:val="24"/>
        </w:rPr>
        <w:t>o</w:t>
      </w:r>
      <w:r w:rsidRPr="008921D0">
        <w:rPr>
          <w:rFonts w:ascii="Garamond" w:hAnsi="Garamond"/>
          <w:szCs w:val="24"/>
        </w:rPr>
        <w:t xml:space="preserve"> (upoważnieni</w:t>
      </w:r>
      <w:r w:rsidR="004A1ECA" w:rsidRPr="008921D0">
        <w:rPr>
          <w:rFonts w:ascii="Garamond" w:hAnsi="Garamond"/>
          <w:szCs w:val="24"/>
        </w:rPr>
        <w:t>e</w:t>
      </w:r>
      <w:r w:rsidRPr="008921D0">
        <w:rPr>
          <w:rFonts w:ascii="Garamond" w:hAnsi="Garamond"/>
          <w:szCs w:val="24"/>
        </w:rPr>
        <w:t>)</w:t>
      </w:r>
      <w:r w:rsidR="00E84634" w:rsidRPr="008921D0">
        <w:rPr>
          <w:rFonts w:ascii="Garamond" w:hAnsi="Garamond"/>
          <w:szCs w:val="24"/>
        </w:rPr>
        <w:t xml:space="preserve"> (jeżeli dotyczy</w:t>
      </w:r>
      <w:r w:rsidR="00B92EB9" w:rsidRPr="008921D0">
        <w:rPr>
          <w:rFonts w:ascii="Garamond" w:hAnsi="Garamond"/>
          <w:szCs w:val="24"/>
        </w:rPr>
        <w:t>),</w:t>
      </w:r>
    </w:p>
    <w:p w:rsidR="008921D0" w:rsidRPr="008921D0" w:rsidRDefault="008921D0" w:rsidP="008921D0">
      <w:pPr>
        <w:numPr>
          <w:ilvl w:val="0"/>
          <w:numId w:val="15"/>
        </w:numPr>
        <w:spacing w:before="0"/>
        <w:rPr>
          <w:rFonts w:ascii="Garamond" w:hAnsi="Garamond"/>
        </w:rPr>
      </w:pPr>
      <w:r w:rsidRPr="008921D0">
        <w:rPr>
          <w:rFonts w:ascii="Garamond" w:hAnsi="Garamond"/>
          <w:szCs w:val="24"/>
        </w:rPr>
        <w:t xml:space="preserve">wskazanie przez Wykonawcę części zamówienia, której wykonanie powierzy podwykonawcom (jeżeli dotyczy). </w:t>
      </w:r>
    </w:p>
    <w:p w:rsidR="008921D0" w:rsidRPr="00417AB4" w:rsidRDefault="008921D0" w:rsidP="008921D0">
      <w:pPr>
        <w:spacing w:before="0"/>
        <w:ind w:left="1134"/>
        <w:rPr>
          <w:rFonts w:ascii="Garamond" w:hAnsi="Garamond"/>
        </w:rPr>
      </w:pPr>
      <w:r>
        <w:rPr>
          <w:rFonts w:ascii="Garamond" w:hAnsi="Garamond"/>
        </w:rPr>
        <w:t>(</w:t>
      </w:r>
      <w:r w:rsidRPr="00417AB4">
        <w:rPr>
          <w:rFonts w:ascii="Garamond" w:hAnsi="Garamond"/>
        </w:rPr>
        <w:t>Zamawiający nie wymaga/nie żąda wskazania nazwy/firmy podwykonawcy</w:t>
      </w:r>
      <w:r>
        <w:rPr>
          <w:rFonts w:ascii="Garamond" w:hAnsi="Garamond"/>
        </w:rPr>
        <w:t>).</w:t>
      </w:r>
    </w:p>
    <w:p w:rsidR="00C315C5" w:rsidRDefault="00C315C5" w:rsidP="00A611C6">
      <w:pPr>
        <w:pStyle w:val="Tekstpodstawowy2"/>
        <w:numPr>
          <w:ilvl w:val="0"/>
          <w:numId w:val="3"/>
        </w:numPr>
        <w:jc w:val="both"/>
        <w:rPr>
          <w:rFonts w:ascii="Garamond" w:hAnsi="Garamond"/>
          <w:sz w:val="24"/>
        </w:rPr>
      </w:pPr>
      <w:r>
        <w:rPr>
          <w:rFonts w:ascii="Garamond" w:hAnsi="Garamond"/>
          <w:sz w:val="24"/>
        </w:rPr>
        <w:t>Jeżeli osoba podpisująca ofertę i składająca</w:t>
      </w:r>
      <w:r w:rsidRPr="00EE2543">
        <w:rPr>
          <w:rFonts w:ascii="Garamond" w:hAnsi="Garamond"/>
          <w:sz w:val="24"/>
        </w:rPr>
        <w:t xml:space="preserve">, </w:t>
      </w:r>
      <w:r>
        <w:rPr>
          <w:rFonts w:ascii="Garamond" w:hAnsi="Garamond"/>
          <w:sz w:val="24"/>
        </w:rPr>
        <w:t xml:space="preserve">w imieniu Wykonawcy, oświadczenia i inne </w:t>
      </w:r>
      <w:r w:rsidRPr="00EE2543">
        <w:rPr>
          <w:rFonts w:ascii="Garamond" w:hAnsi="Garamond"/>
          <w:sz w:val="24"/>
        </w:rPr>
        <w:t>pism</w:t>
      </w:r>
      <w:r>
        <w:rPr>
          <w:rFonts w:ascii="Garamond" w:hAnsi="Garamond"/>
          <w:sz w:val="24"/>
        </w:rPr>
        <w:t>a, nie jest osobą upoważnioną</w:t>
      </w:r>
      <w:r w:rsidRPr="00EE2543">
        <w:rPr>
          <w:rFonts w:ascii="Garamond" w:hAnsi="Garamond"/>
          <w:sz w:val="24"/>
        </w:rPr>
        <w:t xml:space="preserve"> na podstawie aktualnego </w:t>
      </w:r>
      <w:r>
        <w:rPr>
          <w:rFonts w:ascii="Garamond" w:hAnsi="Garamond"/>
          <w:sz w:val="24"/>
        </w:rPr>
        <w:t xml:space="preserve">odpisu z właściwego rejestru albo innego dokumentu załączonego do oferty, Wykonawca zobowiązany jest przedstawić </w:t>
      </w:r>
      <w:r w:rsidRPr="00EE2543">
        <w:rPr>
          <w:rFonts w:ascii="Garamond" w:hAnsi="Garamond"/>
          <w:sz w:val="24"/>
        </w:rPr>
        <w:t xml:space="preserve">stosowne </w:t>
      </w:r>
      <w:r w:rsidRPr="001952BC">
        <w:rPr>
          <w:rFonts w:ascii="Garamond" w:hAnsi="Garamond"/>
          <w:b/>
          <w:bCs/>
          <w:sz w:val="24"/>
        </w:rPr>
        <w:t>Pełnomocnictwo</w:t>
      </w:r>
      <w:r>
        <w:rPr>
          <w:rFonts w:ascii="Garamond" w:hAnsi="Garamond"/>
          <w:sz w:val="24"/>
        </w:rPr>
        <w:t xml:space="preserve">. </w:t>
      </w:r>
    </w:p>
    <w:p w:rsidR="00C2749A" w:rsidRPr="00C2749A" w:rsidRDefault="00C315C5" w:rsidP="00C2749A">
      <w:pPr>
        <w:pStyle w:val="Tekstpodstawowy2"/>
        <w:ind w:left="567"/>
        <w:jc w:val="both"/>
        <w:rPr>
          <w:rFonts w:ascii="Garamond" w:hAnsi="Garamond"/>
          <w:b/>
          <w:sz w:val="24"/>
          <w:szCs w:val="24"/>
        </w:rPr>
      </w:pPr>
      <w:r w:rsidRPr="00C2749A">
        <w:rPr>
          <w:rFonts w:ascii="Garamond" w:hAnsi="Garamond"/>
          <w:sz w:val="24"/>
          <w:szCs w:val="24"/>
        </w:rPr>
        <w:t xml:space="preserve">Pełnomocnictwo musi być załączone w </w:t>
      </w:r>
      <w:r w:rsidRPr="00C2749A">
        <w:rPr>
          <w:rFonts w:ascii="Garamond" w:hAnsi="Garamond"/>
          <w:b/>
          <w:bCs/>
          <w:sz w:val="24"/>
          <w:szCs w:val="24"/>
        </w:rPr>
        <w:t>oryginale</w:t>
      </w:r>
      <w:r w:rsidRPr="00C2749A">
        <w:rPr>
          <w:rFonts w:ascii="Garamond" w:hAnsi="Garamond"/>
          <w:sz w:val="24"/>
          <w:szCs w:val="24"/>
        </w:rPr>
        <w:t xml:space="preserve"> i wystawione przez osobę/osoby reprezentującą/reprezentujące Wykonawcę albo załączone jako </w:t>
      </w:r>
      <w:r w:rsidRPr="00C2749A">
        <w:rPr>
          <w:rFonts w:ascii="Garamond" w:hAnsi="Garamond"/>
          <w:b/>
          <w:bCs/>
          <w:sz w:val="24"/>
          <w:szCs w:val="24"/>
        </w:rPr>
        <w:t>kopia</w:t>
      </w:r>
      <w:r w:rsidRPr="00C2749A">
        <w:rPr>
          <w:rFonts w:ascii="Garamond" w:hAnsi="Garamond"/>
          <w:b/>
          <w:sz w:val="24"/>
          <w:szCs w:val="24"/>
        </w:rPr>
        <w:t xml:space="preserve"> (odpis) poświadczona(-y) notarialnie.</w:t>
      </w:r>
    </w:p>
    <w:p w:rsidR="00C2749A" w:rsidRPr="00391E0F" w:rsidRDefault="00C2749A" w:rsidP="00391E0F">
      <w:pPr>
        <w:pStyle w:val="Tekstpodstawowy2"/>
        <w:ind w:left="567"/>
        <w:jc w:val="both"/>
        <w:rPr>
          <w:rFonts w:ascii="Garamond" w:hAnsi="Garamond"/>
          <w:b/>
          <w:sz w:val="24"/>
          <w:szCs w:val="24"/>
        </w:rPr>
      </w:pPr>
      <w:r w:rsidRPr="00C2749A">
        <w:rPr>
          <w:rFonts w:ascii="Garamond" w:hAnsi="Garamond"/>
          <w:color w:val="000000"/>
          <w:sz w:val="24"/>
          <w:szCs w:val="24"/>
        </w:rPr>
        <w:lastRenderedPageBreak/>
        <w:t xml:space="preserve">Pełnomocnictwo sporządzone w języku obcym jest składane wraz z tłumaczeniem na język polski - </w:t>
      </w:r>
      <w:r w:rsidRPr="00C2749A">
        <w:rPr>
          <w:rFonts w:ascii="Garamond" w:hAnsi="Garamond"/>
          <w:b/>
          <w:bCs/>
          <w:color w:val="000000"/>
          <w:sz w:val="24"/>
          <w:szCs w:val="24"/>
        </w:rPr>
        <w:t xml:space="preserve">oryginał </w:t>
      </w:r>
      <w:r w:rsidRPr="00C2749A">
        <w:rPr>
          <w:rFonts w:ascii="Garamond" w:hAnsi="Garamond"/>
          <w:color w:val="000000"/>
          <w:sz w:val="24"/>
          <w:szCs w:val="24"/>
        </w:rPr>
        <w:t xml:space="preserve">lub </w:t>
      </w:r>
      <w:r w:rsidRPr="00C2749A">
        <w:rPr>
          <w:rFonts w:ascii="Garamond" w:hAnsi="Garamond"/>
          <w:b/>
          <w:bCs/>
          <w:color w:val="000000"/>
          <w:sz w:val="24"/>
          <w:szCs w:val="24"/>
        </w:rPr>
        <w:t>kopia dokumentu poświadczona za zgodność z oryginałem przez Wykonawcę.</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Zamawiający nie ogranicza możliwości powierzenia jakiejkolwiek części zamówienia podwykonawcom według wyboru Wykonawcy.</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Zamawiający żąda wskazania przez Wykonawcę w ofercie części zamówienia, której wykonanie powierzy podwykonawcom.</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 xml:space="preserve">W przypadku braku wskazania przez Wykonawcę w ofercie części zamówienia, której wykonanie powierzy podwykonawcom, Zamawiający uzna, że Wykonawca nie powierzy podwykonawcom wykonania żadnej części zamówienia.  </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W przypadku złożenia jednej oferty przez dwóch lub więcej Wykonawców (oferta łączna) jako wspólnie ubiegających się o udzielenie zamówienia, warunkiem jest, aby taka oferta spełniała następujące wymagania:</w:t>
      </w:r>
    </w:p>
    <w:p w:rsidR="00C315C5" w:rsidRPr="00EE2543" w:rsidRDefault="00C315C5" w:rsidP="00F96AA7">
      <w:pPr>
        <w:pStyle w:val="Numerowanie"/>
        <w:numPr>
          <w:ilvl w:val="0"/>
          <w:numId w:val="16"/>
        </w:numPr>
        <w:rPr>
          <w:rFonts w:ascii="Garamond" w:hAnsi="Garamond"/>
          <w:noProof w:val="0"/>
        </w:rPr>
      </w:pPr>
      <w:r w:rsidRPr="00EE2543">
        <w:rPr>
          <w:rFonts w:ascii="Garamond" w:hAnsi="Garamond"/>
          <w:noProof w:val="0"/>
        </w:rPr>
        <w:t>wskazanie podmiotów w rozumieniu art. 23 ustawy (nazwy i adresy);</w:t>
      </w:r>
    </w:p>
    <w:p w:rsidR="00C315C5" w:rsidRPr="00EE2543" w:rsidRDefault="00C315C5" w:rsidP="00F96AA7">
      <w:pPr>
        <w:pStyle w:val="Numerowanie"/>
        <w:numPr>
          <w:ilvl w:val="0"/>
          <w:numId w:val="16"/>
        </w:numPr>
        <w:rPr>
          <w:rFonts w:ascii="Garamond" w:hAnsi="Garamond"/>
          <w:noProof w:val="0"/>
        </w:rPr>
      </w:pPr>
      <w:r w:rsidRPr="00EE2543">
        <w:rPr>
          <w:rFonts w:ascii="Garamond" w:hAnsi="Garamond"/>
          <w:noProof w:val="0"/>
        </w:rPr>
        <w:t xml:space="preserve">Wykonawcy występujący wspólnie, na podstawie art. 23 ust. 1 ustawy, zgodnie </w:t>
      </w:r>
      <w:r>
        <w:rPr>
          <w:rFonts w:ascii="Garamond" w:hAnsi="Garamond"/>
          <w:noProof w:val="0"/>
        </w:rPr>
        <w:br/>
      </w:r>
      <w:r w:rsidRPr="00EE2543">
        <w:rPr>
          <w:rFonts w:ascii="Garamond" w:hAnsi="Garamond"/>
          <w:noProof w:val="0"/>
        </w:rPr>
        <w:t>z art. 23 ust. 2 ustawy, ustanawiają pełnomocnika do reprezentowania ich w postępowaniu o udzielenie zamówienia albo do reprezentowania w postępowaniu i zawarcia umowy w sprawie zamówienia publicznego;</w:t>
      </w:r>
    </w:p>
    <w:p w:rsidR="00C315C5" w:rsidRPr="00EE2543" w:rsidRDefault="00C315C5" w:rsidP="00F96AA7">
      <w:pPr>
        <w:pStyle w:val="Numerowanie"/>
        <w:numPr>
          <w:ilvl w:val="0"/>
          <w:numId w:val="16"/>
        </w:numPr>
        <w:rPr>
          <w:rFonts w:ascii="Garamond" w:hAnsi="Garamond"/>
          <w:noProof w:val="0"/>
        </w:rPr>
      </w:pPr>
      <w:r w:rsidRPr="00EE2543">
        <w:rPr>
          <w:rFonts w:ascii="Garamond" w:hAnsi="Garamond"/>
          <w:noProof w:val="0"/>
        </w:rPr>
        <w:t>Wykonawcy występujący wspólnie muszą załączyć do oferty pełnomocnictwo do reprezentowania ich w postępowaniu o udzielenie zamówienia albo do reprezentowania w postępowaniu i zawarcia umowy w sprawie zamówienia publicznego. D</w:t>
      </w:r>
      <w:r w:rsidRPr="00EE2543">
        <w:rPr>
          <w:rFonts w:ascii="Garamond" w:hAnsi="Garamond"/>
        </w:rPr>
        <w:t xml:space="preserve">okument ustanawiający Pełnomocnika, musi być załączony do oferty w formie pisemnej (na piśmie) - </w:t>
      </w:r>
      <w:r w:rsidRPr="00EE2543">
        <w:rPr>
          <w:rFonts w:ascii="Garamond" w:hAnsi="Garamond"/>
          <w:b/>
          <w:bCs/>
          <w:noProof w:val="0"/>
        </w:rPr>
        <w:t>oryginał</w:t>
      </w:r>
      <w:r w:rsidRPr="00EE2543">
        <w:rPr>
          <w:rFonts w:ascii="Garamond" w:hAnsi="Garamond"/>
          <w:noProof w:val="0"/>
        </w:rPr>
        <w:t xml:space="preserve"> </w:t>
      </w:r>
      <w:r w:rsidRPr="00EE2543">
        <w:rPr>
          <w:rFonts w:ascii="Garamond" w:hAnsi="Garamond"/>
          <w:b/>
          <w:bCs/>
          <w:noProof w:val="0"/>
        </w:rPr>
        <w:t xml:space="preserve">dokumentu </w:t>
      </w:r>
      <w:r w:rsidRPr="00EE2543">
        <w:rPr>
          <w:rFonts w:ascii="Garamond" w:hAnsi="Garamond"/>
        </w:rPr>
        <w:t xml:space="preserve">wystawiony przez osoby reprezentujące Wykonawców występujących wspólnie albo załącznony jako </w:t>
      </w:r>
      <w:r w:rsidRPr="00EE2543">
        <w:rPr>
          <w:rFonts w:ascii="Garamond" w:hAnsi="Garamond"/>
          <w:b/>
          <w:bCs/>
          <w:noProof w:val="0"/>
        </w:rPr>
        <w:t>kopia (odpis) poświadczona(-y) notarialnie</w:t>
      </w:r>
      <w:r w:rsidRPr="00EE2543">
        <w:rPr>
          <w:rFonts w:ascii="Garamond" w:hAnsi="Garamond"/>
          <w:noProof w:val="0"/>
        </w:rPr>
        <w:t>;</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Oferta powinna być czytelna, napisana pismem maszynowym, komputerowym, przy użyciu innej trwałej techni</w:t>
      </w:r>
      <w:r>
        <w:rPr>
          <w:rFonts w:ascii="Garamond" w:hAnsi="Garamond"/>
          <w:sz w:val="24"/>
        </w:rPr>
        <w:t xml:space="preserve">ki lub odręcznie oraz podpisana odpowiednio </w:t>
      </w:r>
      <w:r w:rsidRPr="00EE2543">
        <w:rPr>
          <w:rFonts w:ascii="Garamond" w:hAnsi="Garamond"/>
          <w:sz w:val="24"/>
        </w:rPr>
        <w:t>przez:</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osobę(-y) wykazaną(-e) w prowadzonych przez sąd rejestrach handlowych, spółdzielni lub rejestrach przedsiębiorstw państwowych, lub</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 xml:space="preserve">osobę(-y) wymienioną(-e) w </w:t>
      </w:r>
      <w:r w:rsidR="00B07CD6">
        <w:rPr>
          <w:rFonts w:ascii="Garamond" w:hAnsi="Garamond"/>
          <w:sz w:val="24"/>
        </w:rPr>
        <w:t>centralnej ewidencji i informacji o działalności gospodarczej</w:t>
      </w:r>
      <w:r>
        <w:rPr>
          <w:rFonts w:ascii="Garamond" w:hAnsi="Garamond"/>
          <w:sz w:val="24"/>
        </w:rPr>
        <w:t xml:space="preserve">, </w:t>
      </w:r>
      <w:r w:rsidRPr="00EE2543">
        <w:rPr>
          <w:rFonts w:ascii="Garamond" w:hAnsi="Garamond"/>
          <w:sz w:val="24"/>
        </w:rPr>
        <w:t>lub</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inną(-e</w:t>
      </w:r>
      <w:r w:rsidRPr="00EE2543">
        <w:rPr>
          <w:rFonts w:ascii="Garamond" w:hAnsi="Garamond"/>
          <w:sz w:val="24"/>
          <w:szCs w:val="24"/>
        </w:rPr>
        <w:t>) osobę(-y) legitymującą(-e) się pisemnym pełnomocnictwem do reprezentowania Wykonawcy udzielonym przez osoby, o których mowa w punktach</w:t>
      </w:r>
      <w:r w:rsidR="00B07CD6">
        <w:rPr>
          <w:rFonts w:ascii="Garamond" w:hAnsi="Garamond"/>
          <w:sz w:val="24"/>
          <w:szCs w:val="24"/>
        </w:rPr>
        <w:t xml:space="preserve"> </w:t>
      </w:r>
      <w:r w:rsidR="00360DA3">
        <w:rPr>
          <w:rFonts w:ascii="Garamond" w:hAnsi="Garamond"/>
          <w:sz w:val="24"/>
          <w:szCs w:val="24"/>
        </w:rPr>
        <w:t>a) i b).</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Wartość (cena) oferty musi być podana w złotych brutto i zawierać wartość stawki podatku VAT, wszelkie koszty związane z realizacją niniejszego przedmiotu zamówienia oraz ewentualne upusty, rabaty.</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Wykonawca ponosi wszelkie koszty związane z udziałem w niniejszym postępowaniu.</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Zgodnie z art. 9 ust. 3 ustawy, postępowanie o udzielenie zamówienia prowadzi się w języku polskim, zatem Zamawiający nie wyraża zgody na sporządzenie oferty w innym języku niż język polski.</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oferta zawierała spis treści oraz numerację stron.</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lastRenderedPageBreak/>
        <w:t>Do oferty muszą być załączone wszystkie oświadczenia i dokumenty, w tym załączniki, wymagane odpowiednimi postanowieniami SIWZ.</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wszystkie podpisy złożone w ofercie były czytelne lub opatrzone imienną pieczątką osoby składającej podpis celem jej identyfikacji.</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 xml:space="preserve">Zaleca się, aby każda zapisana strona oferty była ponumerowana kolejnymi numerami. </w:t>
      </w:r>
    </w:p>
    <w:p w:rsidR="00C315C5"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wszelkie zmiany, poprawki, modyfikacje i uzupełnienia w tekście oferty były parafowane i datowane własno</w:t>
      </w:r>
      <w:r>
        <w:rPr>
          <w:rFonts w:ascii="Garamond" w:hAnsi="Garamond"/>
          <w:sz w:val="24"/>
        </w:rPr>
        <w:t>ręcznie przez osobę upoważnioną.</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wszystkie strony oferty były złączone w sposób trwały, uniemożliwiający ich rozłączenie, bez naruszenia integralności oferty.</w:t>
      </w:r>
    </w:p>
    <w:p w:rsidR="0027132B"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oferta zawierała numer rachunku bankowego Wykonawcy, na który Zamawiający dokona zwrotu wadium.</w:t>
      </w:r>
    </w:p>
    <w:p w:rsidR="00C315C5" w:rsidRPr="0027132B" w:rsidRDefault="00C315C5" w:rsidP="00A611C6">
      <w:pPr>
        <w:pStyle w:val="Tekstpodstawowy2"/>
        <w:numPr>
          <w:ilvl w:val="0"/>
          <w:numId w:val="3"/>
        </w:numPr>
        <w:jc w:val="both"/>
        <w:rPr>
          <w:rFonts w:ascii="Garamond" w:hAnsi="Garamond"/>
          <w:sz w:val="24"/>
        </w:rPr>
      </w:pPr>
      <w:r w:rsidRPr="0027132B">
        <w:rPr>
          <w:rFonts w:ascii="Garamond" w:hAnsi="Garamond"/>
          <w:sz w:val="24"/>
        </w:rPr>
        <w:t>Wykonawca musi umieścić ofertę wraz ze wszystkimi załącznikami w prawidłowym, zamkniętym opakowaniu, w sposób gwarantujący zachowanie w poufności jej treści oraz zabezpieczający jej nienaruszalność do terminu otwarcia ofert.</w:t>
      </w:r>
    </w:p>
    <w:p w:rsidR="002E6F78" w:rsidRPr="00EE2543" w:rsidRDefault="002E6F78" w:rsidP="00A611C6">
      <w:pPr>
        <w:pStyle w:val="Tekstpodstawowy2"/>
        <w:numPr>
          <w:ilvl w:val="0"/>
          <w:numId w:val="3"/>
        </w:numPr>
        <w:jc w:val="both"/>
        <w:rPr>
          <w:rFonts w:ascii="Garamond" w:hAnsi="Garamond"/>
          <w:sz w:val="24"/>
        </w:rPr>
      </w:pPr>
      <w:r w:rsidRPr="00EE2543">
        <w:rPr>
          <w:rFonts w:ascii="Garamond" w:hAnsi="Garamond"/>
          <w:sz w:val="24"/>
        </w:rPr>
        <w:t>Zaleca się, aby opakowanie posiadało:</w:t>
      </w:r>
    </w:p>
    <w:p w:rsidR="002E6F78" w:rsidRPr="00EE2543" w:rsidRDefault="002E6F78" w:rsidP="00151BB3">
      <w:pPr>
        <w:pStyle w:val="Numerowanie"/>
        <w:numPr>
          <w:ilvl w:val="0"/>
          <w:numId w:val="7"/>
        </w:numPr>
        <w:rPr>
          <w:rFonts w:ascii="Garamond" w:hAnsi="Garamond"/>
          <w:noProof w:val="0"/>
        </w:rPr>
      </w:pPr>
      <w:r w:rsidRPr="00EE2543">
        <w:rPr>
          <w:rFonts w:ascii="Garamond" w:hAnsi="Garamond"/>
          <w:noProof w:val="0"/>
        </w:rPr>
        <w:t>nazwę i adres Wykonawcy,</w:t>
      </w:r>
    </w:p>
    <w:p w:rsidR="002E6F78" w:rsidRPr="00EE2543" w:rsidRDefault="002E6F78" w:rsidP="00151BB3">
      <w:pPr>
        <w:pStyle w:val="Numerowanie"/>
        <w:numPr>
          <w:ilvl w:val="0"/>
          <w:numId w:val="7"/>
        </w:numPr>
        <w:rPr>
          <w:rFonts w:ascii="Garamond" w:hAnsi="Garamond"/>
          <w:noProof w:val="0"/>
        </w:rPr>
      </w:pPr>
      <w:r w:rsidRPr="00EE2543">
        <w:rPr>
          <w:rFonts w:ascii="Garamond" w:hAnsi="Garamond"/>
          <w:noProof w:val="0"/>
        </w:rPr>
        <w:t>nazwę i adres Zamawiającego:</w:t>
      </w:r>
    </w:p>
    <w:p w:rsidR="002E6F78" w:rsidRPr="00EE2543" w:rsidRDefault="002E6F78" w:rsidP="00151BB3">
      <w:pPr>
        <w:spacing w:before="0"/>
        <w:ind w:left="1134"/>
        <w:rPr>
          <w:rFonts w:ascii="Garamond" w:hAnsi="Garamond"/>
          <w:b/>
        </w:rPr>
      </w:pPr>
      <w:r w:rsidRPr="00EE2543">
        <w:rPr>
          <w:rFonts w:ascii="Garamond" w:hAnsi="Garamond"/>
          <w:b/>
        </w:rPr>
        <w:t>Ministerstwo Sprawiedliwości</w:t>
      </w:r>
    </w:p>
    <w:p w:rsidR="002E6F78" w:rsidRPr="00EE2543" w:rsidRDefault="002E6F78" w:rsidP="00151BB3">
      <w:pPr>
        <w:spacing w:before="0"/>
        <w:ind w:left="1134"/>
        <w:rPr>
          <w:rFonts w:ascii="Garamond" w:hAnsi="Garamond"/>
          <w:b/>
        </w:rPr>
      </w:pPr>
      <w:r w:rsidRPr="00EE2543">
        <w:rPr>
          <w:rFonts w:ascii="Garamond" w:hAnsi="Garamond"/>
          <w:b/>
        </w:rPr>
        <w:t>Al. Ujazdowskie 11</w:t>
      </w:r>
    </w:p>
    <w:p w:rsidR="0045576C" w:rsidRPr="0094123A" w:rsidRDefault="002E59AC" w:rsidP="0094123A">
      <w:pPr>
        <w:spacing w:before="0"/>
        <w:ind w:left="1134"/>
        <w:rPr>
          <w:rFonts w:ascii="Garamond" w:hAnsi="Garamond"/>
          <w:b/>
        </w:rPr>
      </w:pPr>
      <w:r>
        <w:rPr>
          <w:rFonts w:ascii="Garamond" w:hAnsi="Garamond"/>
          <w:b/>
        </w:rPr>
        <w:t>00-567</w:t>
      </w:r>
      <w:r w:rsidR="002E6F78" w:rsidRPr="00EE2543">
        <w:rPr>
          <w:rFonts w:ascii="Garamond" w:hAnsi="Garamond"/>
          <w:b/>
        </w:rPr>
        <w:t xml:space="preserve"> Warszawa</w:t>
      </w:r>
    </w:p>
    <w:p w:rsidR="002E6F78" w:rsidRPr="00EE2543" w:rsidRDefault="002E6F78" w:rsidP="00151BB3">
      <w:pPr>
        <w:pStyle w:val="Numerowanie"/>
        <w:numPr>
          <w:ilvl w:val="0"/>
          <w:numId w:val="7"/>
        </w:numPr>
        <w:rPr>
          <w:rFonts w:ascii="Garamond" w:hAnsi="Garamond"/>
        </w:rPr>
      </w:pPr>
      <w:r w:rsidRPr="00EE2543">
        <w:rPr>
          <w:rFonts w:ascii="Garamond" w:hAnsi="Garamond"/>
        </w:rPr>
        <w:t>oznaczenie</w:t>
      </w:r>
      <w:r w:rsidR="007D09B4">
        <w:rPr>
          <w:rFonts w:ascii="Garamond" w:hAnsi="Garamond"/>
        </w:rPr>
        <w:t xml:space="preserve"> oferty</w:t>
      </w:r>
      <w:r w:rsidRPr="00EE2543">
        <w:rPr>
          <w:rFonts w:ascii="Garamond" w:hAnsi="Garamond"/>
        </w:rPr>
        <w:t xml:space="preserve">: </w:t>
      </w:r>
    </w:p>
    <w:p w:rsidR="002E6F0B" w:rsidRDefault="006F68F4" w:rsidP="002E6F0B">
      <w:pPr>
        <w:spacing w:before="0"/>
        <w:jc w:val="center"/>
        <w:rPr>
          <w:rFonts w:ascii="Garamond" w:hAnsi="Garamond"/>
          <w:b/>
        </w:rPr>
      </w:pPr>
      <w:r w:rsidRPr="00587150">
        <w:rPr>
          <w:rFonts w:ascii="Garamond" w:hAnsi="Garamond"/>
          <w:b/>
          <w:szCs w:val="24"/>
        </w:rPr>
        <w:t>„</w:t>
      </w:r>
      <w:r w:rsidR="00E27D01">
        <w:rPr>
          <w:rFonts w:ascii="Garamond" w:hAnsi="Garamond"/>
          <w:b/>
          <w:szCs w:val="24"/>
        </w:rPr>
        <w:t>Oferta na</w:t>
      </w:r>
      <w:r w:rsidR="002E6F0B" w:rsidRPr="002E6F0B">
        <w:rPr>
          <w:rFonts w:ascii="Garamond" w:hAnsi="Garamond"/>
          <w:b/>
        </w:rPr>
        <w:t xml:space="preserve"> </w:t>
      </w:r>
      <w:r w:rsidR="002E6F0B">
        <w:rPr>
          <w:rFonts w:ascii="Garamond" w:hAnsi="Garamond"/>
          <w:b/>
        </w:rPr>
        <w:t>dostawę</w:t>
      </w:r>
      <w:r w:rsidR="002E6F0B" w:rsidRPr="00567DE4">
        <w:rPr>
          <w:rFonts w:ascii="Garamond" w:hAnsi="Garamond"/>
          <w:b/>
        </w:rPr>
        <w:t xml:space="preserve"> i wdrożenie </w:t>
      </w:r>
    </w:p>
    <w:p w:rsidR="00B27A2A" w:rsidRPr="00587150" w:rsidRDefault="002E6F0B" w:rsidP="002E6F0B">
      <w:pPr>
        <w:spacing w:before="0"/>
        <w:jc w:val="center"/>
        <w:rPr>
          <w:rFonts w:ascii="Garamond" w:hAnsi="Garamond"/>
          <w:b/>
        </w:rPr>
      </w:pPr>
      <w:r w:rsidRPr="00567DE4">
        <w:rPr>
          <w:rFonts w:ascii="Garamond" w:hAnsi="Garamond"/>
          <w:b/>
        </w:rPr>
        <w:t>systemu cyfrowej rejestracji przebiegu rozpraw sądowych w sądach powszechnych</w:t>
      </w:r>
      <w:r w:rsidR="00782C6F" w:rsidRPr="00587150">
        <w:rPr>
          <w:rFonts w:ascii="Garamond" w:hAnsi="Garamond"/>
          <w:b/>
        </w:rPr>
        <w:t>”</w:t>
      </w:r>
    </w:p>
    <w:p w:rsidR="006F68F4" w:rsidRPr="000B34A2" w:rsidRDefault="00782C6F" w:rsidP="006F68F4">
      <w:pPr>
        <w:spacing w:before="0"/>
        <w:jc w:val="center"/>
        <w:rPr>
          <w:rFonts w:ascii="Garamond" w:hAnsi="Garamond"/>
          <w:b/>
          <w:szCs w:val="24"/>
        </w:rPr>
      </w:pPr>
      <w:r>
        <w:rPr>
          <w:rFonts w:ascii="Garamond" w:hAnsi="Garamond"/>
          <w:b/>
          <w:u w:val="single"/>
        </w:rPr>
        <w:t>Znak sprawy</w:t>
      </w:r>
      <w:r w:rsidR="001679B0" w:rsidRPr="000B34A2">
        <w:rPr>
          <w:rFonts w:ascii="Garamond" w:hAnsi="Garamond"/>
          <w:b/>
          <w:u w:val="single"/>
        </w:rPr>
        <w:t>: BOF-II-3710-38</w:t>
      </w:r>
      <w:r w:rsidR="0094401C" w:rsidRPr="000B34A2">
        <w:rPr>
          <w:rFonts w:ascii="Garamond" w:hAnsi="Garamond"/>
          <w:b/>
          <w:u w:val="single"/>
        </w:rPr>
        <w:t>/1</w:t>
      </w:r>
      <w:r w:rsidR="001679B0" w:rsidRPr="000B34A2">
        <w:rPr>
          <w:rFonts w:ascii="Garamond" w:hAnsi="Garamond"/>
          <w:b/>
          <w:u w:val="single"/>
        </w:rPr>
        <w:t>4</w:t>
      </w:r>
    </w:p>
    <w:p w:rsidR="002023A8" w:rsidRDefault="001D1D5A" w:rsidP="00E45AC6">
      <w:pPr>
        <w:spacing w:before="0"/>
        <w:jc w:val="center"/>
        <w:rPr>
          <w:rFonts w:ascii="Garamond" w:hAnsi="Garamond"/>
          <w:b/>
        </w:rPr>
      </w:pPr>
      <w:r w:rsidRPr="000B34A2">
        <w:rPr>
          <w:rFonts w:ascii="Garamond" w:hAnsi="Garamond"/>
          <w:b/>
        </w:rPr>
        <w:t xml:space="preserve">„NIE OTWIERAĆ PRZED </w:t>
      </w:r>
      <w:r w:rsidR="00A307F3" w:rsidRPr="000B34A2">
        <w:rPr>
          <w:rFonts w:ascii="Garamond" w:hAnsi="Garamond"/>
          <w:b/>
        </w:rPr>
        <w:t>DNIEM</w:t>
      </w:r>
      <w:r w:rsidR="00726031" w:rsidRPr="000B34A2">
        <w:rPr>
          <w:rFonts w:ascii="Garamond" w:hAnsi="Garamond"/>
          <w:b/>
        </w:rPr>
        <w:t xml:space="preserve"> </w:t>
      </w:r>
      <w:r w:rsidR="001679B0" w:rsidRPr="000B34A2">
        <w:rPr>
          <w:rFonts w:ascii="Garamond" w:hAnsi="Garamond"/>
          <w:b/>
        </w:rPr>
        <w:t>11.08.2014 r. godz. 13</w:t>
      </w:r>
      <w:r w:rsidR="0094401C" w:rsidRPr="000B34A2">
        <w:rPr>
          <w:rFonts w:ascii="Garamond" w:hAnsi="Garamond"/>
          <w:b/>
        </w:rPr>
        <w:t>:00”</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Poprzez prawidłowe opakowanie oferty, w tym także zamknięcie, należy rozumieć taki sposób zabezpieczenia treści oferty, który uniemożliwia osobom postronnym, czyli jakiejkolwiek osobie, zapoznanie się przed u</w:t>
      </w:r>
      <w:r>
        <w:rPr>
          <w:rFonts w:ascii="Garamond" w:hAnsi="Garamond"/>
          <w:sz w:val="24"/>
        </w:rPr>
        <w:t xml:space="preserve">pływem terminu otwarcia ofert - </w:t>
      </w:r>
      <w:r w:rsidRPr="00EE2543">
        <w:rPr>
          <w:rFonts w:ascii="Garamond" w:hAnsi="Garamond"/>
          <w:sz w:val="24"/>
        </w:rPr>
        <w:t>zgodnie z art. 86 ust. 1 i 2 ustawy, z jakimkolwiek elementem treści oświadczeń złożonych przez Wykonawcę.</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w:t>
      </w:r>
      <w:r>
        <w:rPr>
          <w:rFonts w:ascii="Garamond" w:hAnsi="Garamond"/>
          <w:sz w:val="24"/>
        </w:rPr>
        <w:t xml:space="preserve">i dotyczącymi korespondencji, - </w:t>
      </w:r>
      <w:r w:rsidRPr="00EE2543">
        <w:rPr>
          <w:rFonts w:ascii="Garamond" w:hAnsi="Garamond"/>
          <w:sz w:val="24"/>
        </w:rPr>
        <w:t>co spowoduje odrzucenie oferty).</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Ze względu na możliwość uszkodzenia opakowania podczas przesyłania oferty, zaleca się zastosowanie dwóch kopert oznakowanych jak powyżej.</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 xml:space="preserve">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w:t>
      </w:r>
      <w:r w:rsidRPr="00EE2543">
        <w:rPr>
          <w:rFonts w:ascii="Garamond" w:hAnsi="Garamond"/>
          <w:sz w:val="24"/>
        </w:rPr>
        <w:lastRenderedPageBreak/>
        <w:t>stosownym dopiskiem na opakowaniu np. „ZMIANA OFERTY”. Koperty oznaczone dopiskiem „ZMIANA OFERTY” zostaną otwarte przy otwieraniu oferty i zostaną dołączone do oferty.</w:t>
      </w:r>
    </w:p>
    <w:p w:rsidR="00E4685A" w:rsidRPr="00AD793D" w:rsidRDefault="00D60C77" w:rsidP="0053083F">
      <w:pPr>
        <w:pStyle w:val="Tekstpodstawowy2"/>
        <w:numPr>
          <w:ilvl w:val="0"/>
          <w:numId w:val="3"/>
        </w:numPr>
        <w:jc w:val="both"/>
        <w:rPr>
          <w:rFonts w:ascii="Garamond" w:hAnsi="Garamond"/>
        </w:rPr>
      </w:pPr>
      <w:r w:rsidRPr="00EE2543">
        <w:rPr>
          <w:rFonts w:ascii="Garamond" w:hAnsi="Garamond"/>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EA35B8" w:rsidRDefault="00EA35B8" w:rsidP="0053083F">
      <w:pPr>
        <w:pStyle w:val="Nagwek"/>
        <w:spacing w:before="0"/>
        <w:rPr>
          <w:rFonts w:ascii="Garamond" w:hAnsi="Garamond"/>
          <w:b/>
          <w:bCs/>
        </w:rPr>
      </w:pPr>
    </w:p>
    <w:p w:rsidR="0053083F" w:rsidRPr="000B34A2" w:rsidRDefault="0053083F" w:rsidP="0053083F">
      <w:pPr>
        <w:pStyle w:val="Nagwek"/>
        <w:spacing w:before="0"/>
        <w:rPr>
          <w:rFonts w:ascii="Garamond" w:hAnsi="Garamond"/>
          <w:b/>
          <w:bCs/>
        </w:rPr>
      </w:pPr>
      <w:r w:rsidRPr="000B34A2">
        <w:rPr>
          <w:rFonts w:ascii="Garamond" w:hAnsi="Garamond"/>
          <w:b/>
          <w:bCs/>
        </w:rPr>
        <w:t>Rozdział XI. Miejsce oraz termin składania i otwarcia ofert.</w:t>
      </w:r>
    </w:p>
    <w:p w:rsidR="00D95B56" w:rsidRPr="000B34A2" w:rsidRDefault="00D95B56" w:rsidP="00F96AA7">
      <w:pPr>
        <w:pStyle w:val="Numerowanie"/>
        <w:numPr>
          <w:ilvl w:val="0"/>
          <w:numId w:val="17"/>
        </w:numPr>
        <w:rPr>
          <w:rFonts w:ascii="Garamond" w:hAnsi="Garamond"/>
          <w:noProof w:val="0"/>
        </w:rPr>
      </w:pPr>
      <w:r w:rsidRPr="000B34A2">
        <w:rPr>
          <w:rFonts w:ascii="Garamond" w:hAnsi="Garamond"/>
          <w:bCs/>
          <w:noProof w:val="0"/>
        </w:rPr>
        <w:t>Ofertę, oznaczoną jak w Rozdziale X SIWZ</w:t>
      </w:r>
      <w:r w:rsidRPr="000B34A2">
        <w:rPr>
          <w:rFonts w:ascii="Garamond" w:hAnsi="Garamond"/>
          <w:noProof w:val="0"/>
        </w:rPr>
        <w:t>,</w:t>
      </w:r>
      <w:r w:rsidRPr="000B34A2">
        <w:rPr>
          <w:rFonts w:ascii="Garamond" w:hAnsi="Garamond"/>
          <w:bCs/>
          <w:noProof w:val="0"/>
        </w:rPr>
        <w:t xml:space="preserve"> w zamkniętej(-ych) kopercie(-tach) należy złożyć (przesłać, przekazać) w siedzibie Zamawiającego, </w:t>
      </w:r>
      <w:r w:rsidRPr="000B34A2">
        <w:rPr>
          <w:rFonts w:ascii="Garamond" w:hAnsi="Garamond"/>
          <w:noProof w:val="0"/>
        </w:rPr>
        <w:t xml:space="preserve">Aleje Ujazdowskie 11 </w:t>
      </w:r>
      <w:r w:rsidRPr="000B34A2">
        <w:rPr>
          <w:rFonts w:ascii="Garamond" w:hAnsi="Garamond"/>
          <w:noProof w:val="0"/>
        </w:rPr>
        <w:br/>
        <w:t xml:space="preserve">w Warszawie, w tym złożyć w Biurze </w:t>
      </w:r>
      <w:r w:rsidR="0008684B" w:rsidRPr="000B34A2">
        <w:rPr>
          <w:rFonts w:ascii="Garamond" w:hAnsi="Garamond"/>
          <w:noProof w:val="0"/>
        </w:rPr>
        <w:t xml:space="preserve">(Punkcie) </w:t>
      </w:r>
      <w:r w:rsidRPr="000B34A2">
        <w:rPr>
          <w:rFonts w:ascii="Garamond" w:hAnsi="Garamond"/>
          <w:noProof w:val="0"/>
        </w:rPr>
        <w:t xml:space="preserve">Podawczym </w:t>
      </w:r>
      <w:r w:rsidR="0008684B" w:rsidRPr="000B34A2">
        <w:rPr>
          <w:rFonts w:ascii="Garamond" w:hAnsi="Garamond"/>
          <w:b/>
          <w:bCs/>
          <w:noProof w:val="0"/>
        </w:rPr>
        <w:t xml:space="preserve">do dnia 11.08.2014 r. </w:t>
      </w:r>
      <w:r w:rsidR="000B34A2">
        <w:rPr>
          <w:rFonts w:ascii="Garamond" w:hAnsi="Garamond"/>
          <w:b/>
          <w:bCs/>
          <w:noProof w:val="0"/>
        </w:rPr>
        <w:br/>
      </w:r>
      <w:r w:rsidR="0008684B" w:rsidRPr="000B34A2">
        <w:rPr>
          <w:rFonts w:ascii="Garamond" w:hAnsi="Garamond"/>
          <w:b/>
          <w:bCs/>
          <w:noProof w:val="0"/>
        </w:rPr>
        <w:t>do godz. 12:0</w:t>
      </w:r>
      <w:r w:rsidR="0094401C" w:rsidRPr="000B34A2">
        <w:rPr>
          <w:rFonts w:ascii="Garamond" w:hAnsi="Garamond"/>
          <w:b/>
          <w:bCs/>
          <w:noProof w:val="0"/>
        </w:rPr>
        <w:t>0</w:t>
      </w:r>
      <w:r w:rsidR="0094401C" w:rsidRPr="000B34A2">
        <w:rPr>
          <w:rFonts w:ascii="Garamond" w:hAnsi="Garamond"/>
          <w:noProof w:val="0"/>
        </w:rPr>
        <w:t xml:space="preserve">. </w:t>
      </w:r>
    </w:p>
    <w:p w:rsidR="00D95B56" w:rsidRPr="000B34A2" w:rsidRDefault="00D95B56" w:rsidP="00F96AA7">
      <w:pPr>
        <w:pStyle w:val="Numerowanie"/>
        <w:numPr>
          <w:ilvl w:val="0"/>
          <w:numId w:val="17"/>
        </w:numPr>
        <w:rPr>
          <w:rFonts w:ascii="Garamond" w:hAnsi="Garamond"/>
          <w:noProof w:val="0"/>
        </w:rPr>
      </w:pPr>
      <w:r w:rsidRPr="000B34A2">
        <w:rPr>
          <w:rFonts w:ascii="Garamond" w:hAnsi="Garamond"/>
          <w:noProof w:val="0"/>
        </w:rPr>
        <w:t xml:space="preserve">Zamawiający zgodnie z art. 84 ust. 2 ustawy, niezwłocznie zawiadomi Wykonawcę </w:t>
      </w:r>
      <w:r w:rsidRPr="000B34A2">
        <w:rPr>
          <w:rFonts w:ascii="Garamond" w:hAnsi="Garamond"/>
          <w:noProof w:val="0"/>
        </w:rPr>
        <w:br/>
        <w:t>o złożeniu jego oferty po ww. terminie oraz zwróci ofertę Wykonawcy po upływie terminu do wniesienia odwołania.</w:t>
      </w:r>
    </w:p>
    <w:p w:rsidR="003E42D2" w:rsidRPr="003E42D2" w:rsidRDefault="00D95B56" w:rsidP="003E42D2">
      <w:pPr>
        <w:pStyle w:val="Numerowanie"/>
        <w:numPr>
          <w:ilvl w:val="0"/>
          <w:numId w:val="17"/>
        </w:numPr>
        <w:rPr>
          <w:rFonts w:ascii="Garamond" w:hAnsi="Garamond"/>
          <w:noProof w:val="0"/>
        </w:rPr>
      </w:pPr>
      <w:r w:rsidRPr="000B34A2">
        <w:rPr>
          <w:rFonts w:ascii="Garamond" w:hAnsi="Garamond"/>
          <w:noProof w:val="0"/>
        </w:rPr>
        <w:t xml:space="preserve">Publiczne otwarcie ofert nastąpi </w:t>
      </w:r>
      <w:r w:rsidR="00884222" w:rsidRPr="000B34A2">
        <w:rPr>
          <w:rFonts w:ascii="Garamond" w:hAnsi="Garamond"/>
          <w:b/>
          <w:bCs/>
          <w:noProof w:val="0"/>
        </w:rPr>
        <w:t xml:space="preserve">w </w:t>
      </w:r>
      <w:r w:rsidR="00A9728C" w:rsidRPr="000B34A2">
        <w:rPr>
          <w:rFonts w:ascii="Garamond" w:hAnsi="Garamond"/>
          <w:b/>
          <w:bCs/>
          <w:noProof w:val="0"/>
        </w:rPr>
        <w:t xml:space="preserve">dniu </w:t>
      </w:r>
      <w:r w:rsidR="0008684B" w:rsidRPr="000B34A2">
        <w:rPr>
          <w:rFonts w:ascii="Garamond" w:hAnsi="Garamond"/>
          <w:b/>
          <w:bCs/>
          <w:noProof w:val="0"/>
        </w:rPr>
        <w:t>11.08.2014 r. o godz. 13</w:t>
      </w:r>
      <w:r w:rsidR="0094401C" w:rsidRPr="000B34A2">
        <w:rPr>
          <w:rFonts w:ascii="Garamond" w:hAnsi="Garamond"/>
          <w:b/>
          <w:bCs/>
          <w:noProof w:val="0"/>
        </w:rPr>
        <w:t>:00</w:t>
      </w:r>
      <w:r w:rsidR="006C1770" w:rsidRPr="000B34A2">
        <w:rPr>
          <w:rFonts w:ascii="Garamond" w:hAnsi="Garamond"/>
          <w:noProof w:val="0"/>
        </w:rPr>
        <w:t xml:space="preserve"> w</w:t>
      </w:r>
      <w:r w:rsidR="006C1770" w:rsidRPr="00726031">
        <w:rPr>
          <w:rFonts w:ascii="Garamond" w:hAnsi="Garamond"/>
          <w:noProof w:val="0"/>
        </w:rPr>
        <w:t xml:space="preserve"> sali</w:t>
      </w:r>
      <w:r w:rsidR="006C1770">
        <w:rPr>
          <w:rFonts w:ascii="Garamond" w:hAnsi="Garamond"/>
          <w:noProof w:val="0"/>
        </w:rPr>
        <w:t xml:space="preserve"> konferencyjnej </w:t>
      </w:r>
      <w:r w:rsidR="00801CE2">
        <w:rPr>
          <w:rFonts w:ascii="Garamond" w:hAnsi="Garamond"/>
          <w:noProof w:val="0"/>
        </w:rPr>
        <w:t>nr 615</w:t>
      </w:r>
      <w:r w:rsidRPr="003F4CAC">
        <w:rPr>
          <w:rFonts w:ascii="Garamond" w:hAnsi="Garamond"/>
          <w:noProof w:val="0"/>
        </w:rPr>
        <w:t xml:space="preserve"> w</w:t>
      </w:r>
      <w:r w:rsidRPr="00EE2543">
        <w:rPr>
          <w:rFonts w:ascii="Garamond" w:hAnsi="Garamond"/>
          <w:noProof w:val="0"/>
        </w:rPr>
        <w:t xml:space="preserve"> siedzibie Zamawiającego. Otwarcie ofert jest jawne.</w:t>
      </w:r>
    </w:p>
    <w:p w:rsidR="002232B8" w:rsidRDefault="002232B8" w:rsidP="00174DFF">
      <w:pPr>
        <w:pStyle w:val="Nagwek"/>
        <w:spacing w:before="0"/>
        <w:rPr>
          <w:rFonts w:ascii="Garamond" w:hAnsi="Garamond"/>
          <w:b/>
          <w:bCs/>
        </w:rPr>
      </w:pPr>
    </w:p>
    <w:p w:rsidR="00174DFF" w:rsidRPr="00EE2543" w:rsidRDefault="00174DFF" w:rsidP="00174DFF">
      <w:pPr>
        <w:pStyle w:val="Nagwek"/>
        <w:spacing w:before="0"/>
        <w:rPr>
          <w:rFonts w:ascii="Garamond" w:hAnsi="Garamond"/>
          <w:b/>
          <w:bCs/>
        </w:rPr>
      </w:pPr>
      <w:r w:rsidRPr="00EE2543">
        <w:rPr>
          <w:rFonts w:ascii="Garamond" w:hAnsi="Garamond"/>
          <w:b/>
          <w:bCs/>
        </w:rPr>
        <w:t>Rozdział XII. Opis sposobu obliczania ceny.</w:t>
      </w:r>
    </w:p>
    <w:p w:rsidR="004A2E2F" w:rsidRDefault="004A2E2F" w:rsidP="004A2E2F">
      <w:pPr>
        <w:pStyle w:val="Numerowanie"/>
        <w:numPr>
          <w:ilvl w:val="0"/>
          <w:numId w:val="8"/>
        </w:numPr>
        <w:tabs>
          <w:tab w:val="clear" w:pos="720"/>
          <w:tab w:val="num" w:pos="426"/>
        </w:tabs>
        <w:ind w:left="425" w:hanging="437"/>
        <w:rPr>
          <w:rFonts w:ascii="Garamond" w:hAnsi="Garamond"/>
          <w:noProof w:val="0"/>
        </w:rPr>
      </w:pPr>
      <w:r w:rsidRPr="007C08D7">
        <w:rPr>
          <w:rFonts w:ascii="Garamond" w:hAnsi="Garamond"/>
          <w:noProof w:val="0"/>
        </w:rPr>
        <w:t>Oferta musi zawierać łąc</w:t>
      </w:r>
      <w:r>
        <w:rPr>
          <w:rFonts w:ascii="Garamond" w:hAnsi="Garamond"/>
          <w:noProof w:val="0"/>
        </w:rPr>
        <w:t xml:space="preserve">zną </w:t>
      </w:r>
      <w:r w:rsidR="0080564D">
        <w:rPr>
          <w:rFonts w:ascii="Garamond" w:hAnsi="Garamond"/>
          <w:noProof w:val="0"/>
        </w:rPr>
        <w:t>ryczałtową</w:t>
      </w:r>
      <w:r w:rsidR="00BA038F">
        <w:rPr>
          <w:rFonts w:ascii="Garamond" w:hAnsi="Garamond"/>
          <w:noProof w:val="0"/>
        </w:rPr>
        <w:t xml:space="preserve"> </w:t>
      </w:r>
      <w:r w:rsidRPr="007C08D7">
        <w:rPr>
          <w:rFonts w:ascii="Garamond" w:hAnsi="Garamond"/>
          <w:noProof w:val="0"/>
        </w:rPr>
        <w:t xml:space="preserve">wartość brutto (z VAT) w złotych dla </w:t>
      </w:r>
      <w:r>
        <w:rPr>
          <w:rFonts w:ascii="Garamond" w:hAnsi="Garamond"/>
          <w:noProof w:val="0"/>
        </w:rPr>
        <w:t xml:space="preserve">całego </w:t>
      </w:r>
      <w:r w:rsidRPr="007C08D7">
        <w:rPr>
          <w:rFonts w:ascii="Garamond" w:hAnsi="Garamond"/>
          <w:noProof w:val="0"/>
        </w:rPr>
        <w:t>przedmiotu zamówienia</w:t>
      </w:r>
      <w:r w:rsidR="00BA038F">
        <w:rPr>
          <w:rFonts w:ascii="Garamond" w:hAnsi="Garamond"/>
          <w:noProof w:val="0"/>
        </w:rPr>
        <w:t>,</w:t>
      </w:r>
      <w:r w:rsidR="00D253BE">
        <w:rPr>
          <w:rFonts w:ascii="Garamond" w:hAnsi="Garamond"/>
          <w:noProof w:val="0"/>
        </w:rPr>
        <w:t xml:space="preserve"> </w:t>
      </w:r>
      <w:r w:rsidRPr="007C08D7">
        <w:rPr>
          <w:rFonts w:ascii="Garamond" w:hAnsi="Garamond"/>
          <w:noProof w:val="0"/>
        </w:rPr>
        <w:t xml:space="preserve">zwaną także dalej </w:t>
      </w:r>
      <w:r>
        <w:rPr>
          <w:rFonts w:ascii="Garamond" w:hAnsi="Garamond"/>
          <w:noProof w:val="0"/>
        </w:rPr>
        <w:t xml:space="preserve">„łączną ceną oferty”, </w:t>
      </w:r>
      <w:r w:rsidR="00675489">
        <w:rPr>
          <w:rFonts w:ascii="Garamond" w:hAnsi="Garamond"/>
          <w:noProof w:val="0"/>
        </w:rPr>
        <w:t xml:space="preserve">„łączną ceną”, </w:t>
      </w:r>
      <w:r w:rsidRPr="007C08D7">
        <w:rPr>
          <w:rFonts w:ascii="Garamond" w:hAnsi="Garamond"/>
          <w:noProof w:val="0"/>
        </w:rPr>
        <w:t>„ceną oferty”, „ceną</w:t>
      </w:r>
      <w:r>
        <w:rPr>
          <w:rFonts w:ascii="Garamond" w:hAnsi="Garamond"/>
          <w:noProof w:val="0"/>
        </w:rPr>
        <w:t>”</w:t>
      </w:r>
      <w:r w:rsidRPr="007C08D7">
        <w:rPr>
          <w:rFonts w:ascii="Garamond" w:hAnsi="Garamond"/>
          <w:noProof w:val="0"/>
        </w:rPr>
        <w:t xml:space="preserve">, </w:t>
      </w:r>
      <w:r w:rsidR="00675489">
        <w:rPr>
          <w:rFonts w:ascii="Garamond" w:hAnsi="Garamond"/>
          <w:noProof w:val="0"/>
        </w:rPr>
        <w:t xml:space="preserve">obliczoną za cały przedmiot zamówienia, </w:t>
      </w:r>
      <w:r w:rsidRPr="007C08D7">
        <w:rPr>
          <w:rFonts w:ascii="Garamond" w:hAnsi="Garamond"/>
          <w:noProof w:val="0"/>
        </w:rPr>
        <w:t>w rozumieniu art. 3 ust. 1 pkt 1 ustawy z dnia 5 lipca 2001r. o cenach (Dz. U. Nr 97, poz. 1050 z późn. zm.), tj. wartość wyrażoną w jednostkach pieniężnych, którą Zamawiający będzie obowiązany zapłacić Wykonawcy za towar lub usługę (lub towar wraz z usługą); w cenie uwzględnia się podatek od towarów i usług oraz podatek akcyzowy, jeżeli na podstawie odrębnych przepisów sprzedaż towaru (usługi) podlega obciążeniu podatkiem od towarów i usług oraz podatkiem akcyzowym.</w:t>
      </w:r>
    </w:p>
    <w:p w:rsidR="004A2E2F" w:rsidRPr="001633EC" w:rsidRDefault="004A2E2F" w:rsidP="004A2E2F">
      <w:pPr>
        <w:numPr>
          <w:ilvl w:val="0"/>
          <w:numId w:val="8"/>
        </w:numPr>
        <w:tabs>
          <w:tab w:val="clear" w:pos="720"/>
          <w:tab w:val="num" w:pos="426"/>
        </w:tabs>
        <w:suppressAutoHyphens/>
        <w:spacing w:before="0"/>
        <w:ind w:left="426"/>
        <w:rPr>
          <w:rFonts w:ascii="Garamond" w:hAnsi="Garamond"/>
        </w:rPr>
      </w:pPr>
      <w:r w:rsidRPr="001633EC">
        <w:rPr>
          <w:rFonts w:ascii="Garamond" w:hAnsi="Garamond"/>
        </w:rPr>
        <w:t xml:space="preserve">Zgodnie ze Wzorem Umowy - Załącznikiem nr 1 do SIWZ łączna </w:t>
      </w:r>
      <w:r w:rsidR="00BA038F">
        <w:rPr>
          <w:rFonts w:ascii="Garamond" w:hAnsi="Garamond"/>
        </w:rPr>
        <w:t xml:space="preserve">ryczałtowa </w:t>
      </w:r>
      <w:r w:rsidRPr="001633EC">
        <w:rPr>
          <w:rFonts w:ascii="Garamond" w:hAnsi="Garamond"/>
        </w:rPr>
        <w:t>cena oferty za cały przedmiot zamówienia zawarta w ofercie Wykonawcy będzie stanowiła maks</w:t>
      </w:r>
      <w:r w:rsidR="004772C5" w:rsidRPr="001633EC">
        <w:rPr>
          <w:rFonts w:ascii="Garamond" w:hAnsi="Garamond"/>
        </w:rPr>
        <w:t xml:space="preserve">ymalne wynagrodzenie Wykonawcy. </w:t>
      </w:r>
      <w:r w:rsidRPr="001633EC">
        <w:rPr>
          <w:rFonts w:ascii="Garamond" w:hAnsi="Garamond"/>
        </w:rPr>
        <w:t xml:space="preserve">Inne postanowienia, w tym dotyczące rozliczania zawarte są we Wzorze Umowy - Załączniku nr 1 do SIWZ. </w:t>
      </w:r>
    </w:p>
    <w:p w:rsidR="006D3A7A" w:rsidRPr="00AC759B" w:rsidRDefault="006D3A7A" w:rsidP="006D3A7A">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 xml:space="preserve">Jeżeli w postępowaniu zostanie złożona oferta, której wybór prowadziłby do powstania obowiązku podatkowego Zamawiającego zgodnie z przepisami o podatku od towarów </w:t>
      </w:r>
      <w:r w:rsidRPr="00AC759B">
        <w:rPr>
          <w:rFonts w:ascii="Garamond" w:hAnsi="Garamond"/>
        </w:rPr>
        <w:br/>
        <w:t xml:space="preserve">i usług w zakresie dotyczącym wewnątrzwspólnotowego nabycia towarów, Zamawiający w celu oceny takiej oferty doliczy do przedstawionej w niej ceny podatek od towarów i usług, który miałby obowiązek wpłacić zgodnie z obowiązującymi przepisami. </w:t>
      </w:r>
    </w:p>
    <w:p w:rsidR="006D3A7A" w:rsidRPr="00606D91" w:rsidRDefault="006D3A7A" w:rsidP="00606D91">
      <w:pPr>
        <w:pStyle w:val="Numerowanie"/>
        <w:numPr>
          <w:ilvl w:val="0"/>
          <w:numId w:val="8"/>
        </w:numPr>
        <w:tabs>
          <w:tab w:val="clear" w:pos="720"/>
          <w:tab w:val="num" w:pos="426"/>
        </w:tabs>
        <w:ind w:left="425" w:hanging="437"/>
        <w:rPr>
          <w:rFonts w:ascii="Garamond" w:hAnsi="Garamond"/>
          <w:noProof w:val="0"/>
          <w:u w:val="single"/>
        </w:rPr>
      </w:pPr>
      <w:r w:rsidRPr="00AC759B">
        <w:rPr>
          <w:rFonts w:ascii="Garamond" w:hAnsi="Garamond"/>
        </w:rPr>
        <w:t>Dla celów porównania ofert Wykonawców zagranicznych z Wykonawcami krajowymi, Zamawiający doliczy do ceny netto Wykonawców zagranicznych kwotę należnego, obciążającego Zamawiającego z tytułu realizacji umowy podatku VAT.</w:t>
      </w:r>
      <w:r w:rsidR="00606D91" w:rsidRPr="00606D91">
        <w:rPr>
          <w:rFonts w:ascii="Garamond" w:hAnsi="Garamond"/>
          <w:b/>
          <w:u w:val="single"/>
        </w:rPr>
        <w:t xml:space="preserve"> </w:t>
      </w:r>
      <w:r w:rsidR="00606D91" w:rsidRPr="006268DD">
        <w:rPr>
          <w:rFonts w:ascii="Garamond" w:hAnsi="Garamond"/>
          <w:b/>
          <w:u w:val="single"/>
        </w:rPr>
        <w:t xml:space="preserve">W takim przypadku Wykonawca zobowiązany jest złożyć w ofercie odpowiednio stosowne oświadczenie </w:t>
      </w:r>
      <w:r w:rsidR="00606D91" w:rsidRPr="006268DD">
        <w:rPr>
          <w:rFonts w:ascii="Garamond" w:hAnsi="Garamond"/>
          <w:b/>
          <w:u w:val="single"/>
        </w:rPr>
        <w:lastRenderedPageBreak/>
        <w:t>o treści, np. podana cena lub jej składniki nie zawierają podatku VAT naliczonego według obowiązujących polskich przepisów</w:t>
      </w:r>
      <w:r w:rsidR="00606D91" w:rsidRPr="006268DD">
        <w:rPr>
          <w:rFonts w:ascii="Garamond" w:hAnsi="Garamond"/>
          <w:u w:val="single"/>
        </w:rPr>
        <w:t>.</w:t>
      </w:r>
    </w:p>
    <w:p w:rsidR="006D3A7A" w:rsidRPr="00AC759B" w:rsidRDefault="006D3A7A" w:rsidP="006D3A7A">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9B36F9" w:rsidRPr="00AC759B" w:rsidRDefault="009B36F9" w:rsidP="009B36F9">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W cenie oferty uwzględnia się wszystkie kosz</w:t>
      </w:r>
      <w:r>
        <w:rPr>
          <w:rFonts w:ascii="Garamond" w:hAnsi="Garamond"/>
        </w:rPr>
        <w:t xml:space="preserve">ty związane z realizacją całego </w:t>
      </w:r>
      <w:r w:rsidRPr="00AC759B">
        <w:rPr>
          <w:rFonts w:ascii="Garamond" w:hAnsi="Garamond"/>
        </w:rPr>
        <w:t xml:space="preserve">przedmiotu zamówienia, niezbędne opłaty i podatki do wykonania i do poniesienia przez Wykonawcę, </w:t>
      </w:r>
      <w:r>
        <w:rPr>
          <w:rFonts w:ascii="Garamond" w:hAnsi="Garamond"/>
        </w:rPr>
        <w:br/>
      </w:r>
      <w:r w:rsidRPr="00AC759B">
        <w:rPr>
          <w:rFonts w:ascii="Garamond" w:hAnsi="Garamond"/>
        </w:rPr>
        <w:t xml:space="preserve">a konieczne do wykonania </w:t>
      </w:r>
      <w:r>
        <w:rPr>
          <w:rFonts w:ascii="Garamond" w:hAnsi="Garamond"/>
        </w:rPr>
        <w:t xml:space="preserve">całego </w:t>
      </w:r>
      <w:r w:rsidRPr="00AC759B">
        <w:rPr>
          <w:rFonts w:ascii="Garamond" w:hAnsi="Garamond"/>
        </w:rPr>
        <w:t xml:space="preserve">przedmiotu zamówienia oraz ewentualne upusty i rabaty. </w:t>
      </w:r>
    </w:p>
    <w:p w:rsidR="009B36F9" w:rsidRPr="00AC759B" w:rsidRDefault="009B36F9" w:rsidP="009B36F9">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Wykonawca ponosi wszelkie koszty związane z przygotowaniem i złożeniem oferty.</w:t>
      </w:r>
    </w:p>
    <w:p w:rsidR="0057582A" w:rsidRDefault="0057582A" w:rsidP="00E110E5">
      <w:pPr>
        <w:pStyle w:val="Nagwek"/>
        <w:spacing w:before="0"/>
        <w:rPr>
          <w:rFonts w:ascii="Garamond" w:hAnsi="Garamond"/>
          <w:b/>
          <w:bCs/>
        </w:rPr>
      </w:pPr>
    </w:p>
    <w:p w:rsidR="00174DFF" w:rsidRPr="00EE2543" w:rsidRDefault="00174DFF" w:rsidP="00174DFF">
      <w:pPr>
        <w:pStyle w:val="Nagwek"/>
        <w:spacing w:before="0"/>
        <w:ind w:left="1560" w:hanging="1560"/>
        <w:rPr>
          <w:rFonts w:ascii="Garamond" w:hAnsi="Garamond"/>
          <w:b/>
          <w:bCs/>
        </w:rPr>
      </w:pPr>
      <w:r w:rsidRPr="00EE2543">
        <w:rPr>
          <w:rFonts w:ascii="Garamond" w:hAnsi="Garamond"/>
          <w:b/>
          <w:bCs/>
        </w:rPr>
        <w:t>Rozdział XIII. Opis kryteriów, którymi Zamawiający będzie się kierował przy wyborze oferty, wraz z podaniem znaczenia tych kryteriów i sposobu oceny ofert.</w:t>
      </w:r>
    </w:p>
    <w:p w:rsidR="00174DFF" w:rsidRPr="00C9325D" w:rsidRDefault="00174DFF" w:rsidP="00174DFF">
      <w:pPr>
        <w:spacing w:before="0"/>
        <w:rPr>
          <w:rFonts w:ascii="Garamond" w:hAnsi="Garamond"/>
          <w:bCs/>
          <w:sz w:val="16"/>
          <w:szCs w:val="16"/>
        </w:rPr>
      </w:pPr>
    </w:p>
    <w:p w:rsidR="0057582A" w:rsidRPr="00EE2543" w:rsidRDefault="0057582A" w:rsidP="0057582A">
      <w:pPr>
        <w:spacing w:before="0"/>
        <w:rPr>
          <w:rFonts w:ascii="Garamond" w:hAnsi="Garamond"/>
          <w:b/>
          <w:bCs/>
        </w:rPr>
      </w:pPr>
      <w:r w:rsidRPr="00EE2543">
        <w:rPr>
          <w:rFonts w:ascii="Garamond" w:hAnsi="Garamond"/>
          <w:b/>
          <w:bCs/>
        </w:rPr>
        <w:t>Kryterium oceny ofert:</w:t>
      </w:r>
    </w:p>
    <w:p w:rsidR="0057582A" w:rsidRPr="009F3276" w:rsidRDefault="0057582A" w:rsidP="0057582A">
      <w:pPr>
        <w:pStyle w:val="Tekstpodstawowywcity31"/>
        <w:numPr>
          <w:ilvl w:val="12"/>
          <w:numId w:val="0"/>
        </w:numPr>
        <w:spacing w:before="0" w:line="240" w:lineRule="auto"/>
        <w:rPr>
          <w:rFonts w:ascii="Garamond" w:hAnsi="Garamond"/>
        </w:rPr>
      </w:pPr>
      <w:r w:rsidRPr="00EE2543">
        <w:rPr>
          <w:rFonts w:ascii="Garamond" w:hAnsi="Garamond"/>
        </w:rPr>
        <w:t>Zamawiający dokona oceny ofert, które nie podlegają odrzuceniu, na podstawie następującego kryterium:</w:t>
      </w:r>
    </w:p>
    <w:p w:rsidR="0057582A" w:rsidRDefault="0057582A" w:rsidP="0057582A">
      <w:pPr>
        <w:pStyle w:val="Tekstpodstawowywcity31"/>
        <w:numPr>
          <w:ilvl w:val="12"/>
          <w:numId w:val="0"/>
        </w:numPr>
        <w:spacing w:before="0" w:line="240" w:lineRule="auto"/>
        <w:rPr>
          <w:rFonts w:ascii="Garamond" w:hAnsi="Garamond"/>
        </w:rPr>
      </w:pPr>
    </w:p>
    <w:tbl>
      <w:tblPr>
        <w:tblW w:w="10406"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1"/>
        <w:gridCol w:w="4928"/>
        <w:gridCol w:w="2787"/>
      </w:tblGrid>
      <w:tr w:rsidR="0057582A" w:rsidRPr="00EE2543" w:rsidTr="00192F82">
        <w:trPr>
          <w:jc w:val="center"/>
        </w:trPr>
        <w:tc>
          <w:tcPr>
            <w:tcW w:w="2691"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Kryterium</w:t>
            </w:r>
          </w:p>
        </w:tc>
        <w:tc>
          <w:tcPr>
            <w:tcW w:w="4928"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Opis</w:t>
            </w:r>
          </w:p>
        </w:tc>
        <w:tc>
          <w:tcPr>
            <w:tcW w:w="2787"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Waga kryterium</w:t>
            </w:r>
          </w:p>
          <w:p w:rsidR="0057582A" w:rsidRPr="00EE2543" w:rsidRDefault="0057582A" w:rsidP="00192F82">
            <w:pPr>
              <w:spacing w:before="0"/>
              <w:jc w:val="center"/>
              <w:rPr>
                <w:rFonts w:ascii="Garamond" w:hAnsi="Garamond"/>
                <w:b/>
                <w:bCs/>
                <w:sz w:val="20"/>
              </w:rPr>
            </w:pPr>
            <w:r w:rsidRPr="00EE2543">
              <w:rPr>
                <w:rFonts w:ascii="Garamond" w:hAnsi="Garamond"/>
                <w:b/>
                <w:bCs/>
                <w:sz w:val="20"/>
              </w:rPr>
              <w:t>Maksymalna liczba punktów</w:t>
            </w:r>
          </w:p>
        </w:tc>
      </w:tr>
      <w:tr w:rsidR="0057582A" w:rsidRPr="00EE2543" w:rsidTr="00192F82">
        <w:trPr>
          <w:jc w:val="center"/>
        </w:trPr>
        <w:tc>
          <w:tcPr>
            <w:tcW w:w="2691" w:type="dxa"/>
            <w:vAlign w:val="center"/>
          </w:tcPr>
          <w:p w:rsidR="0057582A" w:rsidRPr="004C3BB1" w:rsidRDefault="009D7FFB" w:rsidP="00192F82">
            <w:pPr>
              <w:pStyle w:val="Stopka"/>
              <w:tabs>
                <w:tab w:val="clear" w:pos="4536"/>
                <w:tab w:val="clear" w:pos="9072"/>
              </w:tabs>
              <w:spacing w:before="0"/>
              <w:jc w:val="center"/>
              <w:rPr>
                <w:rFonts w:ascii="Garamond" w:hAnsi="Garamond"/>
                <w:sz w:val="20"/>
              </w:rPr>
            </w:pPr>
            <w:r w:rsidRPr="004C3BB1">
              <w:rPr>
                <w:rFonts w:ascii="Garamond" w:hAnsi="Garamond"/>
                <w:sz w:val="20"/>
              </w:rPr>
              <w:t xml:space="preserve">Cena </w:t>
            </w:r>
            <w:r w:rsidR="0057582A" w:rsidRPr="004C3BB1">
              <w:rPr>
                <w:rFonts w:ascii="Garamond" w:hAnsi="Garamond"/>
                <w:sz w:val="20"/>
              </w:rPr>
              <w:t xml:space="preserve">oferty </w:t>
            </w:r>
          </w:p>
          <w:p w:rsidR="0057582A" w:rsidRPr="004C3BB1" w:rsidRDefault="0057582A" w:rsidP="00192F82">
            <w:pPr>
              <w:pStyle w:val="Stopka"/>
              <w:tabs>
                <w:tab w:val="clear" w:pos="4536"/>
                <w:tab w:val="clear" w:pos="9072"/>
              </w:tabs>
              <w:spacing w:before="0"/>
              <w:jc w:val="center"/>
              <w:rPr>
                <w:rFonts w:ascii="Garamond" w:hAnsi="Garamond"/>
                <w:sz w:val="20"/>
              </w:rPr>
            </w:pPr>
            <w:r w:rsidRPr="004C3BB1">
              <w:rPr>
                <w:rFonts w:ascii="Garamond" w:hAnsi="Garamond"/>
                <w:sz w:val="20"/>
              </w:rPr>
              <w:t>za cały przedmiotu zamówienia</w:t>
            </w:r>
          </w:p>
        </w:tc>
        <w:tc>
          <w:tcPr>
            <w:tcW w:w="4928" w:type="dxa"/>
            <w:vAlign w:val="center"/>
          </w:tcPr>
          <w:p w:rsidR="0057582A" w:rsidRDefault="0057582A" w:rsidP="00192F82">
            <w:pPr>
              <w:spacing w:before="0"/>
              <w:jc w:val="center"/>
              <w:rPr>
                <w:rFonts w:ascii="Garamond" w:hAnsi="Garamond"/>
                <w:sz w:val="20"/>
              </w:rPr>
            </w:pPr>
            <w:r w:rsidRPr="00EE2543">
              <w:rPr>
                <w:rFonts w:ascii="Garamond" w:hAnsi="Garamond"/>
                <w:sz w:val="20"/>
              </w:rPr>
              <w:t>Stosunek</w:t>
            </w:r>
            <w:r>
              <w:rPr>
                <w:rFonts w:ascii="Garamond" w:hAnsi="Garamond"/>
                <w:sz w:val="20"/>
              </w:rPr>
              <w:t xml:space="preserve"> najniższej ceny oferty</w:t>
            </w:r>
          </w:p>
          <w:p w:rsidR="0057582A" w:rsidRDefault="0057582A" w:rsidP="00192F82">
            <w:pPr>
              <w:spacing w:before="0"/>
              <w:jc w:val="center"/>
              <w:rPr>
                <w:rFonts w:ascii="Garamond" w:hAnsi="Garamond"/>
                <w:sz w:val="20"/>
              </w:rPr>
            </w:pPr>
            <w:r>
              <w:rPr>
                <w:rFonts w:ascii="Garamond" w:hAnsi="Garamond"/>
                <w:sz w:val="20"/>
              </w:rPr>
              <w:t xml:space="preserve">za cały przedmiotu </w:t>
            </w:r>
            <w:r w:rsidRPr="00EE2543">
              <w:rPr>
                <w:rFonts w:ascii="Garamond" w:hAnsi="Garamond"/>
                <w:sz w:val="20"/>
              </w:rPr>
              <w:t>za</w:t>
            </w:r>
            <w:r>
              <w:rPr>
                <w:rFonts w:ascii="Garamond" w:hAnsi="Garamond"/>
                <w:sz w:val="20"/>
              </w:rPr>
              <w:t xml:space="preserve">mówienia </w:t>
            </w:r>
          </w:p>
          <w:p w:rsidR="0057582A" w:rsidRDefault="0057582A" w:rsidP="00192F82">
            <w:pPr>
              <w:spacing w:before="0"/>
              <w:jc w:val="center"/>
              <w:rPr>
                <w:rFonts w:ascii="Garamond" w:hAnsi="Garamond"/>
                <w:sz w:val="20"/>
              </w:rPr>
            </w:pPr>
            <w:r>
              <w:rPr>
                <w:rFonts w:ascii="Garamond" w:hAnsi="Garamond"/>
                <w:sz w:val="20"/>
              </w:rPr>
              <w:t xml:space="preserve">do ceny oferty za cały przedmiot zamówienia </w:t>
            </w:r>
          </w:p>
          <w:p w:rsidR="0057582A" w:rsidRPr="00EE2543" w:rsidRDefault="0057582A" w:rsidP="00192F82">
            <w:pPr>
              <w:spacing w:before="0"/>
              <w:jc w:val="center"/>
              <w:rPr>
                <w:rFonts w:ascii="Garamond" w:hAnsi="Garamond"/>
                <w:sz w:val="20"/>
              </w:rPr>
            </w:pPr>
            <w:r w:rsidRPr="00EE2543">
              <w:rPr>
                <w:rFonts w:ascii="Garamond" w:hAnsi="Garamond"/>
                <w:sz w:val="20"/>
              </w:rPr>
              <w:t>ocenianej oferty</w:t>
            </w:r>
            <w:r>
              <w:rPr>
                <w:rFonts w:ascii="Garamond" w:hAnsi="Garamond"/>
                <w:sz w:val="20"/>
              </w:rPr>
              <w:t xml:space="preserve">  </w:t>
            </w:r>
          </w:p>
        </w:tc>
        <w:tc>
          <w:tcPr>
            <w:tcW w:w="2787" w:type="dxa"/>
            <w:vAlign w:val="center"/>
          </w:tcPr>
          <w:p w:rsidR="0057582A" w:rsidRDefault="0057582A" w:rsidP="00192F82">
            <w:pPr>
              <w:spacing w:before="0"/>
              <w:rPr>
                <w:rFonts w:ascii="Garamond" w:hAnsi="Garamond"/>
                <w:sz w:val="20"/>
              </w:rPr>
            </w:pPr>
            <w:r w:rsidRPr="00EE2543">
              <w:rPr>
                <w:rFonts w:ascii="Garamond" w:hAnsi="Garamond"/>
                <w:sz w:val="20"/>
              </w:rPr>
              <w:t xml:space="preserve">                  </w:t>
            </w:r>
            <w:r>
              <w:rPr>
                <w:rFonts w:ascii="Garamond" w:hAnsi="Garamond"/>
                <w:sz w:val="20"/>
              </w:rPr>
              <w:t xml:space="preserve">  </w:t>
            </w:r>
            <w:r w:rsidRPr="00EE2543">
              <w:rPr>
                <w:rFonts w:ascii="Garamond" w:hAnsi="Garamond"/>
                <w:sz w:val="20"/>
              </w:rPr>
              <w:t>100 %</w:t>
            </w:r>
          </w:p>
          <w:p w:rsidR="0057582A" w:rsidRDefault="0057582A" w:rsidP="00192F82">
            <w:pPr>
              <w:spacing w:before="0"/>
              <w:jc w:val="center"/>
              <w:rPr>
                <w:rFonts w:ascii="Garamond" w:hAnsi="Garamond"/>
                <w:sz w:val="20"/>
              </w:rPr>
            </w:pPr>
          </w:p>
          <w:p w:rsidR="0057582A" w:rsidRPr="00EE2543" w:rsidRDefault="0057582A" w:rsidP="00192F82">
            <w:pPr>
              <w:spacing w:before="0"/>
              <w:jc w:val="center"/>
              <w:rPr>
                <w:rFonts w:ascii="Garamond" w:hAnsi="Garamond"/>
                <w:sz w:val="20"/>
              </w:rPr>
            </w:pPr>
            <w:r>
              <w:rPr>
                <w:rFonts w:ascii="Garamond" w:hAnsi="Garamond"/>
                <w:sz w:val="20"/>
              </w:rPr>
              <w:t xml:space="preserve">  100 pkt.</w:t>
            </w:r>
          </w:p>
        </w:tc>
      </w:tr>
    </w:tbl>
    <w:p w:rsidR="0057582A" w:rsidRDefault="0057582A" w:rsidP="0057582A">
      <w:pPr>
        <w:pStyle w:val="Nagwek3H3-Heading33l33h3l3list3Naglwek3TopicSubHeadingH3L3Heading3"/>
        <w:tabs>
          <w:tab w:val="left" w:pos="1134"/>
        </w:tabs>
        <w:spacing w:before="0" w:line="240" w:lineRule="auto"/>
        <w:ind w:left="0" w:firstLine="0"/>
        <w:rPr>
          <w:rFonts w:ascii="Garamond" w:hAnsi="Garamond"/>
        </w:rPr>
      </w:pPr>
    </w:p>
    <w:p w:rsidR="0057582A" w:rsidRPr="00543F9D" w:rsidRDefault="0057582A" w:rsidP="0057582A">
      <w:pPr>
        <w:pStyle w:val="Nagwek3H3-Heading33l33h3l3list3Naglwek3TopicSubHeadingH3L3Heading3"/>
        <w:tabs>
          <w:tab w:val="left" w:pos="1134"/>
        </w:tabs>
        <w:spacing w:before="0" w:line="240" w:lineRule="auto"/>
        <w:ind w:left="0" w:firstLine="0"/>
        <w:rPr>
          <w:rFonts w:ascii="Garamond" w:hAnsi="Garamond"/>
        </w:rPr>
      </w:pPr>
      <w:r w:rsidRPr="00543F9D">
        <w:rPr>
          <w:rFonts w:ascii="Garamond" w:hAnsi="Garamond"/>
        </w:rPr>
        <w:t>Sposób oceny ofert:</w:t>
      </w:r>
    </w:p>
    <w:p w:rsidR="004D52CD" w:rsidRDefault="0057582A" w:rsidP="0080564D">
      <w:pPr>
        <w:pStyle w:val="Nagwek3H3-Heading33l33h3l3list3Naglwek3TopicSubHeadingH3L3Heading3"/>
        <w:spacing w:before="0" w:line="240" w:lineRule="auto"/>
        <w:ind w:left="0" w:firstLine="0"/>
        <w:rPr>
          <w:rFonts w:ascii="Garamond" w:hAnsi="Garamond"/>
        </w:rPr>
      </w:pPr>
      <w:r w:rsidRPr="00543F9D">
        <w:rPr>
          <w:rFonts w:ascii="Garamond" w:hAnsi="Garamond"/>
        </w:rPr>
        <w:t>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w:t>
      </w:r>
      <w:r w:rsidR="00083F08" w:rsidRPr="00543F9D">
        <w:rPr>
          <w:rFonts w:ascii="Garamond" w:hAnsi="Garamond"/>
        </w:rPr>
        <w:t>ego oferta została poprawiona</w:t>
      </w:r>
      <w:r w:rsidR="004D52CD">
        <w:rPr>
          <w:rFonts w:ascii="Garamond" w:hAnsi="Garamond"/>
        </w:rPr>
        <w:t>, w tym w szczególności w następujący sposób:</w:t>
      </w:r>
    </w:p>
    <w:p w:rsidR="004D52CD" w:rsidRPr="005A538C" w:rsidRDefault="004D52CD" w:rsidP="004D52CD">
      <w:pPr>
        <w:pStyle w:val="Nagwek3H3-Heading33l33h3l3list3Naglwek3TopicSubHeadingH3L3Heading3"/>
        <w:numPr>
          <w:ilvl w:val="1"/>
          <w:numId w:val="27"/>
        </w:numPr>
        <w:spacing w:before="0" w:line="240" w:lineRule="auto"/>
        <w:rPr>
          <w:rFonts w:ascii="Garamond" w:hAnsi="Garamond"/>
        </w:rPr>
      </w:pPr>
      <w:r>
        <w:rPr>
          <w:rFonts w:ascii="Garamond" w:hAnsi="Garamond"/>
        </w:rPr>
        <w:t xml:space="preserve">przyjmie, </w:t>
      </w:r>
      <w:r w:rsidRPr="005A538C">
        <w:rPr>
          <w:rFonts w:ascii="Garamond" w:hAnsi="Garamond"/>
        </w:rPr>
        <w:t xml:space="preserve">że prawidłowo podano cenę </w:t>
      </w:r>
      <w:r>
        <w:rPr>
          <w:rFonts w:ascii="Garamond" w:hAnsi="Garamond"/>
        </w:rPr>
        <w:t xml:space="preserve">oferty </w:t>
      </w:r>
      <w:r w:rsidRPr="005A538C">
        <w:rPr>
          <w:rFonts w:ascii="Garamond" w:hAnsi="Garamond"/>
        </w:rPr>
        <w:t>bez względu na sposób jej obliczenia;</w:t>
      </w:r>
    </w:p>
    <w:p w:rsidR="0057582A" w:rsidRDefault="004D52CD" w:rsidP="0057582A">
      <w:pPr>
        <w:pStyle w:val="Nagwek3H3-Heading33l33h3l3list3Naglwek3TopicSubHeadingH3L3Heading3"/>
        <w:numPr>
          <w:ilvl w:val="1"/>
          <w:numId w:val="27"/>
        </w:numPr>
        <w:spacing w:before="0" w:line="240" w:lineRule="auto"/>
        <w:rPr>
          <w:rFonts w:ascii="Garamond" w:hAnsi="Garamond"/>
        </w:rPr>
      </w:pPr>
      <w:r w:rsidRPr="005A538C">
        <w:rPr>
          <w:rFonts w:ascii="Garamond" w:hAnsi="Garamond"/>
        </w:rPr>
        <w:t>jeżeli cena</w:t>
      </w:r>
      <w:r>
        <w:rPr>
          <w:rFonts w:ascii="Garamond" w:hAnsi="Garamond"/>
        </w:rPr>
        <w:t xml:space="preserve"> oferty </w:t>
      </w:r>
      <w:r w:rsidRPr="005A538C">
        <w:rPr>
          <w:rFonts w:ascii="Garamond" w:hAnsi="Garamond"/>
        </w:rPr>
        <w:t xml:space="preserve">podana liczbą </w:t>
      </w:r>
      <w:r>
        <w:rPr>
          <w:rFonts w:ascii="Garamond" w:hAnsi="Garamond"/>
        </w:rPr>
        <w:t xml:space="preserve">nie odpowiada cenie oferty </w:t>
      </w:r>
      <w:r w:rsidRPr="005A538C">
        <w:rPr>
          <w:rFonts w:ascii="Garamond" w:hAnsi="Garamond"/>
        </w:rPr>
        <w:t>podanej słownie, p</w:t>
      </w:r>
      <w:r>
        <w:rPr>
          <w:rFonts w:ascii="Garamond" w:hAnsi="Garamond"/>
        </w:rPr>
        <w:t xml:space="preserve">rzyjmie </w:t>
      </w:r>
      <w:r w:rsidRPr="005A538C">
        <w:rPr>
          <w:rFonts w:ascii="Garamond" w:hAnsi="Garamond"/>
        </w:rPr>
        <w:t>za prawidłową</w:t>
      </w:r>
      <w:r>
        <w:rPr>
          <w:rFonts w:ascii="Garamond" w:hAnsi="Garamond"/>
        </w:rPr>
        <w:t xml:space="preserve"> cenę oferty podaną słownie.</w:t>
      </w:r>
    </w:p>
    <w:p w:rsidR="00025C0E" w:rsidRPr="00025C0E" w:rsidRDefault="00025C0E" w:rsidP="00025C0E"/>
    <w:p w:rsidR="0057582A" w:rsidRPr="0064660A" w:rsidRDefault="0057582A" w:rsidP="00083F08">
      <w:pPr>
        <w:pStyle w:val="Nagwek3H3-Heading33l33h3l3list3Naglwek3TopicSubHeadingH3L3Heading3"/>
        <w:spacing w:before="0" w:line="240" w:lineRule="auto"/>
        <w:ind w:left="0" w:firstLine="0"/>
        <w:rPr>
          <w:rFonts w:ascii="Garamond" w:hAnsi="Garamond"/>
        </w:rPr>
      </w:pPr>
      <w:r w:rsidRPr="0064660A">
        <w:rPr>
          <w:rFonts w:ascii="Garamond" w:hAnsi="Garamond"/>
        </w:rPr>
        <w:t>Obliczenie liczby punktów przyznanych każdej ofercie</w:t>
      </w:r>
      <w:r>
        <w:rPr>
          <w:rFonts w:ascii="Garamond" w:hAnsi="Garamond"/>
        </w:rPr>
        <w:t xml:space="preserve"> </w:t>
      </w:r>
      <w:r w:rsidRPr="0064660A">
        <w:rPr>
          <w:rFonts w:ascii="Garamond" w:hAnsi="Garamond"/>
        </w:rPr>
        <w:t>zostanie dokonane na podstawie poniższego wzoru:</w:t>
      </w:r>
    </w:p>
    <w:p w:rsidR="0057582A" w:rsidRPr="00585842" w:rsidRDefault="0057582A" w:rsidP="0057582A"/>
    <w:p w:rsidR="0057582A" w:rsidRPr="00EE2543" w:rsidRDefault="0057582A" w:rsidP="0057582A">
      <w:pPr>
        <w:spacing w:before="0"/>
        <w:ind w:left="2724" w:firstLine="454"/>
        <w:rPr>
          <w:rFonts w:ascii="Garamond" w:hAnsi="Garamond"/>
        </w:rPr>
      </w:pPr>
      <w:r w:rsidRPr="00EE2543">
        <w:rPr>
          <w:rFonts w:ascii="Garamond" w:hAnsi="Garamond"/>
          <w:position w:val="-30"/>
        </w:rPr>
        <w:object w:dxaOrig="1460" w:dyaOrig="680">
          <v:shape id="_x0000_i1025" type="#_x0000_t75" style="width:91.55pt;height:42.7pt" o:ole="" fillcolor="window">
            <v:imagedata r:id="rId10" o:title=""/>
          </v:shape>
          <o:OLEObject Type="Embed" ProgID="Equation.3" ShapeID="_x0000_i1025" DrawAspect="Content" ObjectID="_1465884211" r:id="rId11"/>
        </w:object>
      </w:r>
    </w:p>
    <w:p w:rsidR="0057582A" w:rsidRDefault="0057582A" w:rsidP="0057582A">
      <w:pPr>
        <w:pStyle w:val="Nagwek2"/>
        <w:numPr>
          <w:ilvl w:val="0"/>
          <w:numId w:val="0"/>
        </w:numPr>
        <w:spacing w:before="0" w:after="0"/>
        <w:ind w:left="113" w:firstLine="454"/>
        <w:rPr>
          <w:rFonts w:ascii="Garamond" w:hAnsi="Garamond"/>
          <w:b w:val="0"/>
        </w:rPr>
      </w:pPr>
    </w:p>
    <w:p w:rsidR="0057582A" w:rsidRPr="00EE2543" w:rsidRDefault="0057582A" w:rsidP="0057582A">
      <w:pPr>
        <w:pStyle w:val="Nagwek2"/>
        <w:numPr>
          <w:ilvl w:val="0"/>
          <w:numId w:val="0"/>
        </w:numPr>
        <w:spacing w:before="0" w:after="0"/>
        <w:ind w:left="113" w:firstLine="454"/>
        <w:rPr>
          <w:rFonts w:ascii="Garamond" w:hAnsi="Garamond"/>
        </w:rPr>
      </w:pPr>
      <w:r w:rsidRPr="00EE2543">
        <w:rPr>
          <w:rFonts w:ascii="Garamond" w:hAnsi="Garamond"/>
          <w:b w:val="0"/>
        </w:rPr>
        <w:t>gdzie</w:t>
      </w:r>
      <w:r w:rsidRPr="00EE2543">
        <w:rPr>
          <w:rFonts w:ascii="Garamond" w:hAnsi="Garamond"/>
        </w:rPr>
        <w:t>:</w:t>
      </w:r>
    </w:p>
    <w:p w:rsidR="0057582A" w:rsidRPr="00B7366C" w:rsidRDefault="0057582A" w:rsidP="0057582A">
      <w:pPr>
        <w:spacing w:before="0"/>
        <w:ind w:left="1260" w:hanging="693"/>
        <w:rPr>
          <w:rFonts w:ascii="Garamond" w:hAnsi="Garamond"/>
        </w:rPr>
      </w:pPr>
      <w:r w:rsidRPr="00EE2543">
        <w:rPr>
          <w:rFonts w:ascii="Garamond" w:hAnsi="Garamond"/>
          <w:b/>
          <w:bCs/>
          <w:sz w:val="28"/>
        </w:rPr>
        <w:t>i</w:t>
      </w:r>
      <w:r w:rsidRPr="00EE2543">
        <w:rPr>
          <w:rFonts w:ascii="Garamond" w:hAnsi="Garamond"/>
        </w:rPr>
        <w:tab/>
        <w:t xml:space="preserve">- </w:t>
      </w:r>
      <w:r w:rsidRPr="00B7366C">
        <w:rPr>
          <w:rFonts w:ascii="Garamond" w:hAnsi="Garamond"/>
        </w:rPr>
        <w:t>numer oferty,</w:t>
      </w:r>
    </w:p>
    <w:p w:rsidR="0057582A" w:rsidRPr="00EE2543" w:rsidRDefault="0057582A" w:rsidP="0057582A">
      <w:pPr>
        <w:spacing w:before="0"/>
        <w:ind w:left="1260" w:hanging="693"/>
        <w:rPr>
          <w:rFonts w:ascii="Garamond" w:hAnsi="Garamond"/>
        </w:rPr>
      </w:pPr>
      <w:r w:rsidRPr="00EE2543">
        <w:rPr>
          <w:rFonts w:ascii="Garamond" w:hAnsi="Garamond"/>
          <w:b/>
          <w:bCs/>
          <w:sz w:val="28"/>
        </w:rPr>
        <w:t>P</w:t>
      </w:r>
      <w:r w:rsidRPr="00EE2543">
        <w:rPr>
          <w:rFonts w:ascii="Garamond" w:hAnsi="Garamond"/>
          <w:b/>
          <w:bCs/>
          <w:i/>
          <w:sz w:val="28"/>
          <w:szCs w:val="24"/>
          <w:vertAlign w:val="subscript"/>
        </w:rPr>
        <w:t>i</w:t>
      </w:r>
      <w:r w:rsidRPr="00EE2543">
        <w:rPr>
          <w:rFonts w:ascii="Garamond" w:hAnsi="Garamond"/>
          <w:b/>
          <w:bCs/>
          <w:i/>
          <w:szCs w:val="24"/>
          <w:vertAlign w:val="subscript"/>
        </w:rPr>
        <w:tab/>
      </w:r>
      <w:r w:rsidRPr="00EE2543">
        <w:rPr>
          <w:rFonts w:ascii="Garamond" w:hAnsi="Garamond"/>
          <w:iCs/>
          <w:szCs w:val="24"/>
        </w:rPr>
        <w:t>-</w:t>
      </w:r>
      <w:r w:rsidRPr="00EE2543">
        <w:rPr>
          <w:rFonts w:ascii="Garamond" w:hAnsi="Garamond"/>
          <w:b/>
          <w:bCs/>
          <w:i/>
          <w:szCs w:val="24"/>
        </w:rPr>
        <w:t xml:space="preserve"> </w:t>
      </w:r>
      <w:r w:rsidRPr="00EE2543">
        <w:rPr>
          <w:rFonts w:ascii="Garamond" w:hAnsi="Garamond"/>
        </w:rPr>
        <w:t>liczba punktów przyznanych i-tej ofercie</w:t>
      </w:r>
      <w:r w:rsidRPr="0058745E">
        <w:rPr>
          <w:rFonts w:ascii="Garamond" w:hAnsi="Garamond"/>
        </w:rPr>
        <w:t xml:space="preserve"> </w:t>
      </w:r>
      <w:r>
        <w:rPr>
          <w:rFonts w:ascii="Garamond" w:hAnsi="Garamond"/>
        </w:rPr>
        <w:t xml:space="preserve">za cały przedmiot </w:t>
      </w:r>
      <w:r w:rsidRPr="00EE2543">
        <w:rPr>
          <w:rFonts w:ascii="Garamond" w:hAnsi="Garamond"/>
        </w:rPr>
        <w:t>zamówienia,</w:t>
      </w:r>
    </w:p>
    <w:p w:rsidR="0057582A" w:rsidRPr="00EE2543" w:rsidRDefault="0057582A" w:rsidP="0057582A">
      <w:pPr>
        <w:spacing w:before="0"/>
        <w:ind w:left="1260" w:hanging="693"/>
        <w:rPr>
          <w:rFonts w:ascii="Garamond" w:hAnsi="Garamond"/>
        </w:rPr>
      </w:pPr>
      <w:r w:rsidRPr="00EE2543">
        <w:rPr>
          <w:rFonts w:ascii="Garamond" w:hAnsi="Garamond"/>
          <w:b/>
          <w:bCs/>
          <w:sz w:val="28"/>
        </w:rPr>
        <w:t xml:space="preserve">C </w:t>
      </w:r>
      <w:r w:rsidRPr="00EE2543">
        <w:rPr>
          <w:rFonts w:ascii="Garamond" w:hAnsi="Garamond"/>
          <w:b/>
          <w:bCs/>
          <w:sz w:val="28"/>
          <w:vertAlign w:val="subscript"/>
        </w:rPr>
        <w:t>min</w:t>
      </w:r>
      <w:r w:rsidRPr="00EE2543">
        <w:rPr>
          <w:rFonts w:ascii="Garamond" w:hAnsi="Garamond"/>
          <w:vertAlign w:val="subscript"/>
        </w:rPr>
        <w:tab/>
      </w:r>
      <w:r>
        <w:rPr>
          <w:rFonts w:ascii="Garamond" w:hAnsi="Garamond"/>
        </w:rPr>
        <w:t xml:space="preserve">- najniższa </w:t>
      </w:r>
      <w:r w:rsidRPr="00EE2543">
        <w:rPr>
          <w:rFonts w:ascii="Garamond" w:hAnsi="Garamond"/>
        </w:rPr>
        <w:t xml:space="preserve">cena oferty </w:t>
      </w:r>
      <w:r>
        <w:rPr>
          <w:rFonts w:ascii="Garamond" w:hAnsi="Garamond"/>
        </w:rPr>
        <w:t>za cały przedmiot</w:t>
      </w:r>
      <w:r w:rsidRPr="00EE2543">
        <w:rPr>
          <w:rFonts w:ascii="Garamond" w:hAnsi="Garamond"/>
        </w:rPr>
        <w:t xml:space="preserve"> zamówienia spośród w</w:t>
      </w:r>
      <w:r>
        <w:rPr>
          <w:rFonts w:ascii="Garamond" w:hAnsi="Garamond"/>
        </w:rPr>
        <w:t xml:space="preserve">szystkich </w:t>
      </w:r>
      <w:r w:rsidRPr="00EE2543">
        <w:rPr>
          <w:rFonts w:ascii="Garamond" w:hAnsi="Garamond"/>
        </w:rPr>
        <w:t>cen ofert</w:t>
      </w:r>
      <w:r w:rsidRPr="0058745E">
        <w:rPr>
          <w:rFonts w:ascii="Garamond" w:hAnsi="Garamond"/>
        </w:rPr>
        <w:t xml:space="preserve"> </w:t>
      </w:r>
      <w:r>
        <w:rPr>
          <w:rFonts w:ascii="Garamond" w:hAnsi="Garamond"/>
        </w:rPr>
        <w:t xml:space="preserve">za cały przedmiot </w:t>
      </w:r>
      <w:r w:rsidRPr="00EE2543">
        <w:rPr>
          <w:rFonts w:ascii="Garamond" w:hAnsi="Garamond"/>
        </w:rPr>
        <w:t>zamówienia.</w:t>
      </w:r>
    </w:p>
    <w:p w:rsidR="0057582A" w:rsidRPr="00B7366C" w:rsidRDefault="0057582A" w:rsidP="0057582A">
      <w:pPr>
        <w:spacing w:before="0"/>
        <w:ind w:left="1260" w:hanging="693"/>
        <w:rPr>
          <w:rFonts w:ascii="Garamond" w:hAnsi="Garamond"/>
        </w:rPr>
      </w:pPr>
      <w:r w:rsidRPr="00EE2543">
        <w:rPr>
          <w:rFonts w:ascii="Garamond" w:hAnsi="Garamond"/>
          <w:b/>
          <w:bCs/>
          <w:sz w:val="28"/>
        </w:rPr>
        <w:t>C</w:t>
      </w:r>
      <w:r w:rsidRPr="00EE2543">
        <w:rPr>
          <w:rFonts w:ascii="Garamond" w:hAnsi="Garamond"/>
          <w:b/>
          <w:bCs/>
          <w:i/>
          <w:sz w:val="28"/>
          <w:szCs w:val="24"/>
          <w:vertAlign w:val="subscript"/>
        </w:rPr>
        <w:t>i</w:t>
      </w:r>
      <w:r w:rsidRPr="00EE2543">
        <w:rPr>
          <w:rFonts w:ascii="Garamond" w:hAnsi="Garamond"/>
          <w:b/>
          <w:bCs/>
          <w:i/>
          <w:szCs w:val="24"/>
          <w:vertAlign w:val="subscript"/>
        </w:rPr>
        <w:tab/>
      </w:r>
      <w:r>
        <w:rPr>
          <w:rFonts w:ascii="Garamond" w:hAnsi="Garamond"/>
          <w:iCs/>
          <w:szCs w:val="24"/>
        </w:rPr>
        <w:t xml:space="preserve">- </w:t>
      </w:r>
      <w:r w:rsidRPr="00EE2543">
        <w:rPr>
          <w:rFonts w:ascii="Garamond" w:hAnsi="Garamond"/>
        </w:rPr>
        <w:t>cena oferty</w:t>
      </w:r>
      <w:r w:rsidRPr="0058745E">
        <w:rPr>
          <w:rFonts w:ascii="Garamond" w:hAnsi="Garamond"/>
        </w:rPr>
        <w:t xml:space="preserve"> </w:t>
      </w:r>
      <w:r>
        <w:rPr>
          <w:rFonts w:ascii="Garamond" w:hAnsi="Garamond"/>
        </w:rPr>
        <w:t xml:space="preserve">za cały przedmiot </w:t>
      </w:r>
      <w:r w:rsidRPr="00EE2543">
        <w:rPr>
          <w:rFonts w:ascii="Garamond" w:hAnsi="Garamond"/>
        </w:rPr>
        <w:t>zamówienia</w:t>
      </w:r>
      <w:r>
        <w:rPr>
          <w:rFonts w:ascii="Garamond" w:hAnsi="Garamond"/>
        </w:rPr>
        <w:t xml:space="preserve">, ocenianej </w:t>
      </w:r>
      <w:r w:rsidRPr="00EE2543">
        <w:rPr>
          <w:rFonts w:ascii="Garamond" w:hAnsi="Garamond"/>
        </w:rPr>
        <w:t>i-t</w:t>
      </w:r>
      <w:r>
        <w:rPr>
          <w:rFonts w:ascii="Garamond" w:hAnsi="Garamond"/>
        </w:rPr>
        <w:t>ej oferty</w:t>
      </w:r>
      <w:r w:rsidRPr="00EE2543">
        <w:rPr>
          <w:rFonts w:ascii="Garamond" w:hAnsi="Garamond"/>
        </w:rPr>
        <w:t>.</w:t>
      </w:r>
    </w:p>
    <w:p w:rsidR="0057582A" w:rsidRDefault="0057582A" w:rsidP="0057582A">
      <w:pPr>
        <w:spacing w:before="0"/>
        <w:rPr>
          <w:rFonts w:ascii="Garamond" w:hAnsi="Garamond"/>
        </w:rPr>
      </w:pPr>
    </w:p>
    <w:p w:rsidR="0057582A" w:rsidRDefault="0057582A" w:rsidP="0057582A">
      <w:pPr>
        <w:spacing w:before="0"/>
        <w:rPr>
          <w:rFonts w:ascii="Garamond" w:hAnsi="Garamond"/>
          <w:b/>
          <w:bCs/>
        </w:rPr>
      </w:pPr>
      <w:r w:rsidRPr="00EE2543">
        <w:rPr>
          <w:rFonts w:ascii="Garamond" w:hAnsi="Garamond"/>
        </w:rPr>
        <w:t>Zamawiający udzieli zamówienia publicznego</w:t>
      </w:r>
      <w:r w:rsidRPr="00444098">
        <w:rPr>
          <w:rFonts w:ascii="Garamond" w:hAnsi="Garamond"/>
        </w:rPr>
        <w:t xml:space="preserve"> </w:t>
      </w:r>
      <w:r>
        <w:rPr>
          <w:rFonts w:ascii="Garamond" w:hAnsi="Garamond"/>
        </w:rPr>
        <w:t xml:space="preserve">za </w:t>
      </w:r>
      <w:r w:rsidRPr="0091597B">
        <w:rPr>
          <w:rFonts w:ascii="Garamond" w:hAnsi="Garamond"/>
        </w:rPr>
        <w:t>cały przedmiot zamówienia</w:t>
      </w:r>
      <w:r>
        <w:rPr>
          <w:rFonts w:ascii="Garamond" w:hAnsi="Garamond"/>
        </w:rPr>
        <w:t xml:space="preserve">, </w:t>
      </w:r>
      <w:r w:rsidRPr="00EE2543">
        <w:rPr>
          <w:rFonts w:ascii="Garamond" w:hAnsi="Garamond"/>
        </w:rPr>
        <w:t xml:space="preserve">temu </w:t>
      </w:r>
      <w:r>
        <w:rPr>
          <w:rFonts w:ascii="Garamond" w:hAnsi="Garamond"/>
        </w:rPr>
        <w:br/>
      </w:r>
      <w:r w:rsidRPr="00EE2543">
        <w:rPr>
          <w:rFonts w:ascii="Garamond" w:hAnsi="Garamond"/>
        </w:rPr>
        <w:t xml:space="preserve">z niewykluczonych z postępowania Wykonawców, którego oferta w toku oceny ofert nie zostanie odrzucona i będzie ofertą z najniższą </w:t>
      </w:r>
      <w:r>
        <w:rPr>
          <w:rFonts w:ascii="Garamond" w:hAnsi="Garamond"/>
        </w:rPr>
        <w:t xml:space="preserve">ceną za cały przedmiot zamówienia - </w:t>
      </w:r>
      <w:r w:rsidRPr="00EE2543">
        <w:rPr>
          <w:rFonts w:ascii="Garamond" w:hAnsi="Garamond"/>
        </w:rPr>
        <w:t xml:space="preserve">zostanie uznana </w:t>
      </w:r>
      <w:r>
        <w:rPr>
          <w:rFonts w:ascii="Garamond" w:hAnsi="Garamond"/>
        </w:rPr>
        <w:br/>
      </w:r>
      <w:r w:rsidRPr="00EE2543">
        <w:rPr>
          <w:rFonts w:ascii="Garamond" w:hAnsi="Garamond"/>
        </w:rPr>
        <w:t xml:space="preserve">za najkorzystniejszą, tzn. otrzyma największą liczbę punków </w:t>
      </w:r>
      <w:r w:rsidRPr="00EE2543">
        <w:rPr>
          <w:rFonts w:ascii="Garamond" w:hAnsi="Garamond"/>
          <w:b/>
          <w:bCs/>
        </w:rPr>
        <w:t xml:space="preserve">(P </w:t>
      </w:r>
      <w:r w:rsidRPr="00EE2543">
        <w:rPr>
          <w:rFonts w:ascii="Garamond" w:hAnsi="Garamond"/>
          <w:b/>
          <w:bCs/>
          <w:vertAlign w:val="subscript"/>
        </w:rPr>
        <w:t>i</w:t>
      </w:r>
      <w:r w:rsidRPr="00EE2543">
        <w:rPr>
          <w:rFonts w:ascii="Garamond" w:hAnsi="Garamond"/>
          <w:b/>
          <w:bCs/>
        </w:rPr>
        <w:t>)</w:t>
      </w:r>
      <w:r w:rsidRPr="00EE2543">
        <w:rPr>
          <w:rFonts w:ascii="Garamond" w:hAnsi="Garamond"/>
        </w:rPr>
        <w:t>.</w:t>
      </w:r>
    </w:p>
    <w:p w:rsidR="00EA35B8" w:rsidRDefault="00EA35B8" w:rsidP="0057582A">
      <w:pPr>
        <w:spacing w:before="0"/>
        <w:rPr>
          <w:rFonts w:ascii="Garamond" w:hAnsi="Garamond"/>
          <w:b/>
        </w:rPr>
      </w:pPr>
    </w:p>
    <w:p w:rsidR="0057582A" w:rsidRPr="00403278" w:rsidRDefault="00EB4496" w:rsidP="0057582A">
      <w:pPr>
        <w:spacing w:before="0"/>
        <w:rPr>
          <w:rFonts w:ascii="Garamond" w:hAnsi="Garamond"/>
          <w:b/>
        </w:rPr>
      </w:pPr>
      <w:r>
        <w:rPr>
          <w:rFonts w:ascii="Garamond" w:hAnsi="Garamond"/>
          <w:b/>
        </w:rPr>
        <w:t>PREZENTACJA DZIAŁANIA</w:t>
      </w:r>
      <w:r w:rsidR="0057582A" w:rsidRPr="00403278">
        <w:rPr>
          <w:rFonts w:ascii="Garamond" w:hAnsi="Garamond"/>
          <w:b/>
        </w:rPr>
        <w:t xml:space="preserve"> URZĄDZEŃ</w:t>
      </w:r>
    </w:p>
    <w:p w:rsidR="0057582A" w:rsidRPr="00403278" w:rsidRDefault="0057582A" w:rsidP="0057582A">
      <w:pPr>
        <w:spacing w:before="0"/>
        <w:rPr>
          <w:rFonts w:ascii="Garamond" w:hAnsi="Garamond"/>
        </w:rPr>
      </w:pPr>
    </w:p>
    <w:p w:rsidR="00587AC3" w:rsidRPr="00403278" w:rsidRDefault="0057582A" w:rsidP="0057582A">
      <w:pPr>
        <w:spacing w:before="0"/>
        <w:rPr>
          <w:rFonts w:ascii="Garamond" w:hAnsi="Garamond"/>
        </w:rPr>
      </w:pPr>
      <w:r w:rsidRPr="00403278">
        <w:rPr>
          <w:rFonts w:ascii="Garamond" w:hAnsi="Garamond"/>
        </w:rPr>
        <w:t xml:space="preserve">Zamawiający zastrzega sobie możliwość </w:t>
      </w:r>
      <w:r w:rsidR="00B42A2E">
        <w:rPr>
          <w:rFonts w:ascii="Garamond" w:hAnsi="Garamond"/>
        </w:rPr>
        <w:t>prezentacji działania</w:t>
      </w:r>
      <w:r w:rsidRPr="00403278">
        <w:rPr>
          <w:rFonts w:ascii="Garamond" w:hAnsi="Garamond"/>
        </w:rPr>
        <w:t xml:space="preserve"> urządzeń oferowa</w:t>
      </w:r>
      <w:r w:rsidR="00587AC3">
        <w:rPr>
          <w:rFonts w:ascii="Garamond" w:hAnsi="Garamond"/>
        </w:rPr>
        <w:t>nych przez Wykonawcę (urządzenia</w:t>
      </w:r>
      <w:r w:rsidRPr="00403278">
        <w:rPr>
          <w:rFonts w:ascii="Garamond" w:hAnsi="Garamond"/>
        </w:rPr>
        <w:t xml:space="preserve"> wzorcowe) </w:t>
      </w:r>
      <w:r w:rsidR="00587AC3">
        <w:rPr>
          <w:rFonts w:ascii="Garamond" w:hAnsi="Garamond"/>
        </w:rPr>
        <w:t xml:space="preserve">w celu zbadania zgodności oferty z SIWZ w kontekście </w:t>
      </w:r>
      <w:r w:rsidR="00587AC3" w:rsidRPr="00403278">
        <w:rPr>
          <w:rFonts w:ascii="Garamond" w:hAnsi="Garamond"/>
        </w:rPr>
        <w:t xml:space="preserve"> </w:t>
      </w:r>
      <w:r w:rsidR="00587AC3">
        <w:rPr>
          <w:rFonts w:ascii="Garamond" w:hAnsi="Garamond"/>
        </w:rPr>
        <w:t xml:space="preserve">współpracy z </w:t>
      </w:r>
      <w:r w:rsidR="00587AC3" w:rsidRPr="00403278">
        <w:rPr>
          <w:rFonts w:ascii="Garamond" w:hAnsi="Garamond"/>
        </w:rPr>
        <w:t>system</w:t>
      </w:r>
      <w:r w:rsidR="00587AC3">
        <w:rPr>
          <w:rFonts w:ascii="Garamond" w:hAnsi="Garamond"/>
        </w:rPr>
        <w:t>em</w:t>
      </w:r>
      <w:r w:rsidR="00587AC3" w:rsidRPr="00403278">
        <w:rPr>
          <w:rFonts w:ascii="Garamond" w:hAnsi="Garamond"/>
        </w:rPr>
        <w:t xml:space="preserve"> Zamawiającego „ReCourt”.</w:t>
      </w:r>
      <w:r w:rsidR="00B42A2E">
        <w:rPr>
          <w:rFonts w:ascii="Garamond" w:hAnsi="Garamond"/>
        </w:rPr>
        <w:t xml:space="preserve"> W takim przypadku Zamawiający</w:t>
      </w:r>
      <w:r w:rsidR="00587AC3">
        <w:rPr>
          <w:rFonts w:ascii="Garamond" w:hAnsi="Garamond"/>
        </w:rPr>
        <w:t xml:space="preserve"> wezwie do przedstawienia </w:t>
      </w:r>
      <w:r w:rsidR="00161F70">
        <w:rPr>
          <w:rFonts w:ascii="Garamond" w:hAnsi="Garamond"/>
        </w:rPr>
        <w:t>prezentacji</w:t>
      </w:r>
      <w:r w:rsidR="00587AC3">
        <w:rPr>
          <w:rFonts w:ascii="Garamond" w:hAnsi="Garamond"/>
        </w:rPr>
        <w:t xml:space="preserve"> wszystkich Wykonawców.</w:t>
      </w:r>
    </w:p>
    <w:p w:rsidR="0057582A" w:rsidRPr="00403278" w:rsidRDefault="0057582A" w:rsidP="0057582A">
      <w:pPr>
        <w:spacing w:before="0"/>
        <w:rPr>
          <w:rFonts w:ascii="Garamond" w:hAnsi="Garamond"/>
        </w:rPr>
      </w:pPr>
      <w:r w:rsidRPr="00403278">
        <w:rPr>
          <w:rFonts w:ascii="Garamond" w:hAnsi="Garamond"/>
        </w:rPr>
        <w:t xml:space="preserve">W celu oceny parametrów funkcjonalnych oraz technicznych oferowanych urządzeń na potrzeby Systemu Wykonawca winien na wezwanie Zamawiającego złożyć, jako integralną część oferty, </w:t>
      </w:r>
      <w:r w:rsidR="00B45638" w:rsidRPr="00403278">
        <w:rPr>
          <w:rFonts w:ascii="Garamond" w:hAnsi="Garamond"/>
        </w:rPr>
        <w:t xml:space="preserve">kompletny </w:t>
      </w:r>
      <w:r w:rsidRPr="00403278">
        <w:rPr>
          <w:rFonts w:ascii="Garamond" w:hAnsi="Garamond"/>
        </w:rPr>
        <w:t xml:space="preserve">zestaw urządzeń technicznych </w:t>
      </w:r>
      <w:r w:rsidR="00EA174E">
        <w:rPr>
          <w:rFonts w:ascii="Garamond" w:hAnsi="Garamond"/>
        </w:rPr>
        <w:t xml:space="preserve">(w zakresie wyposażenia sali sądowej) </w:t>
      </w:r>
      <w:r w:rsidRPr="00403278">
        <w:rPr>
          <w:rFonts w:ascii="Garamond" w:hAnsi="Garamond"/>
        </w:rPr>
        <w:t>będący przedmiotem</w:t>
      </w:r>
      <w:r w:rsidR="00587AC3">
        <w:rPr>
          <w:rFonts w:ascii="Garamond" w:hAnsi="Garamond"/>
        </w:rPr>
        <w:t xml:space="preserve"> zamówienia oraz przeprowadzić prezentację</w:t>
      </w:r>
      <w:r w:rsidRPr="00403278">
        <w:rPr>
          <w:rFonts w:ascii="Garamond" w:hAnsi="Garamond"/>
        </w:rPr>
        <w:t xml:space="preserve">. </w:t>
      </w:r>
    </w:p>
    <w:p w:rsidR="0057582A" w:rsidRDefault="0057582A" w:rsidP="0057582A">
      <w:pPr>
        <w:spacing w:before="0"/>
        <w:rPr>
          <w:rFonts w:ascii="Garamond" w:hAnsi="Garamond"/>
        </w:rPr>
      </w:pPr>
      <w:r w:rsidRPr="00403278">
        <w:rPr>
          <w:rFonts w:ascii="Garamond" w:hAnsi="Garamond"/>
        </w:rPr>
        <w:t>Dostarczony przez Wykonawcę zestaw urządzeń technicznych</w:t>
      </w:r>
      <w:r w:rsidR="00587AC3">
        <w:rPr>
          <w:rFonts w:ascii="Garamond" w:hAnsi="Garamond"/>
        </w:rPr>
        <w:t xml:space="preserve"> na potrzeby prezentacji powinien</w:t>
      </w:r>
      <w:r w:rsidRPr="00403278">
        <w:rPr>
          <w:rFonts w:ascii="Garamond" w:hAnsi="Garamond"/>
        </w:rPr>
        <w:t xml:space="preserve"> zawierać:</w:t>
      </w:r>
    </w:p>
    <w:p w:rsidR="008D2370" w:rsidRDefault="00587AC3" w:rsidP="0087739E">
      <w:pPr>
        <w:pStyle w:val="Akapitzlist"/>
        <w:numPr>
          <w:ilvl w:val="0"/>
          <w:numId w:val="41"/>
        </w:numPr>
        <w:spacing w:before="0"/>
        <w:contextualSpacing/>
        <w:rPr>
          <w:rFonts w:ascii="Garamond" w:hAnsi="Garamond"/>
        </w:rPr>
      </w:pPr>
      <w:r>
        <w:rPr>
          <w:rFonts w:ascii="Garamond" w:hAnsi="Garamond"/>
        </w:rPr>
        <w:t>Infrastrukturę s</w:t>
      </w:r>
      <w:r w:rsidR="008D2370">
        <w:rPr>
          <w:rFonts w:ascii="Garamond" w:hAnsi="Garamond"/>
        </w:rPr>
        <w:t>ali sądowej:</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Jednostkę centralną systemu rejestracji – 1 szt.</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Mikr</w:t>
      </w:r>
      <w:r w:rsidR="0087613D">
        <w:rPr>
          <w:rFonts w:ascii="Garamond" w:hAnsi="Garamond"/>
        </w:rPr>
        <w:t>ofon stacjonarny – co najmniej 10</w:t>
      </w:r>
      <w:r w:rsidRPr="00403278">
        <w:rPr>
          <w:rFonts w:ascii="Garamond" w:hAnsi="Garamond"/>
        </w:rPr>
        <w:t xml:space="preserve"> szt.</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Mikrofon ruchomy – 1 szt.</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Przyłącze do mikrofonu ruchomego – 6 szt.</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Urządzenie typu „all-in-one”  – 2 szt.</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Kamera kolorowa – kamera na świadka – 1 szt.</w:t>
      </w:r>
    </w:p>
    <w:p w:rsidR="0057582A" w:rsidRDefault="0057582A" w:rsidP="0087739E">
      <w:pPr>
        <w:pStyle w:val="Akapitzlist"/>
        <w:numPr>
          <w:ilvl w:val="1"/>
          <w:numId w:val="41"/>
        </w:numPr>
        <w:spacing w:before="0"/>
        <w:contextualSpacing/>
        <w:rPr>
          <w:rFonts w:ascii="Garamond" w:hAnsi="Garamond"/>
        </w:rPr>
      </w:pPr>
      <w:r w:rsidRPr="00403278">
        <w:rPr>
          <w:rFonts w:ascii="Garamond" w:hAnsi="Garamond"/>
        </w:rPr>
        <w:t>Kamera kolorowa – kamera główna – 1 szt.</w:t>
      </w:r>
    </w:p>
    <w:p w:rsidR="0087613D" w:rsidRDefault="0087613D" w:rsidP="0087739E">
      <w:pPr>
        <w:pStyle w:val="Akapitzlist"/>
        <w:numPr>
          <w:ilvl w:val="1"/>
          <w:numId w:val="41"/>
        </w:numPr>
        <w:spacing w:before="0"/>
        <w:contextualSpacing/>
        <w:rPr>
          <w:rFonts w:ascii="Garamond" w:hAnsi="Garamond"/>
        </w:rPr>
      </w:pPr>
      <w:r>
        <w:rPr>
          <w:rFonts w:ascii="Garamond" w:hAnsi="Garamond"/>
        </w:rPr>
        <w:t xml:space="preserve">Wzmacniacz audio dla systemu nagłośnienia sali – 1 szt. </w:t>
      </w:r>
    </w:p>
    <w:p w:rsidR="0087613D" w:rsidRDefault="0087613D" w:rsidP="0087739E">
      <w:pPr>
        <w:pStyle w:val="Akapitzlist"/>
        <w:numPr>
          <w:ilvl w:val="1"/>
          <w:numId w:val="41"/>
        </w:numPr>
        <w:spacing w:before="0"/>
        <w:contextualSpacing/>
        <w:rPr>
          <w:rFonts w:ascii="Garamond" w:hAnsi="Garamond"/>
        </w:rPr>
      </w:pPr>
      <w:r>
        <w:rPr>
          <w:rFonts w:ascii="Garamond" w:hAnsi="Garamond"/>
        </w:rPr>
        <w:t xml:space="preserve">Głośniki dla systemu nagłośnienia sali – co najmniej 10 szt. </w:t>
      </w:r>
    </w:p>
    <w:p w:rsidR="0087613D" w:rsidRPr="00403278" w:rsidRDefault="0087613D" w:rsidP="0087739E">
      <w:pPr>
        <w:pStyle w:val="Akapitzlist"/>
        <w:numPr>
          <w:ilvl w:val="1"/>
          <w:numId w:val="41"/>
        </w:numPr>
        <w:spacing w:before="0"/>
        <w:contextualSpacing/>
        <w:rPr>
          <w:rFonts w:ascii="Garamond" w:hAnsi="Garamond"/>
        </w:rPr>
      </w:pPr>
      <w:r>
        <w:rPr>
          <w:rFonts w:ascii="Garamond" w:hAnsi="Garamond"/>
        </w:rPr>
        <w:t>System przywoływania stron – 1 szt.</w:t>
      </w:r>
    </w:p>
    <w:p w:rsidR="0057582A" w:rsidRPr="00403278" w:rsidRDefault="0087613D" w:rsidP="0087739E">
      <w:pPr>
        <w:pStyle w:val="Akapitzlist"/>
        <w:numPr>
          <w:ilvl w:val="1"/>
          <w:numId w:val="41"/>
        </w:numPr>
        <w:spacing w:before="0"/>
        <w:contextualSpacing/>
        <w:rPr>
          <w:rFonts w:ascii="Garamond" w:hAnsi="Garamond"/>
        </w:rPr>
      </w:pPr>
      <w:r>
        <w:rPr>
          <w:rFonts w:ascii="Garamond" w:hAnsi="Garamond"/>
        </w:rPr>
        <w:t xml:space="preserve">Monitor </w:t>
      </w:r>
      <w:r w:rsidR="0057582A" w:rsidRPr="00403278">
        <w:rPr>
          <w:rFonts w:ascii="Garamond" w:hAnsi="Garamond"/>
        </w:rPr>
        <w:t>wielkoformatowy – 1 szt.</w:t>
      </w:r>
    </w:p>
    <w:p w:rsidR="008D2370" w:rsidRDefault="0057582A" w:rsidP="0087739E">
      <w:pPr>
        <w:pStyle w:val="Akapitzlist"/>
        <w:numPr>
          <w:ilvl w:val="1"/>
          <w:numId w:val="41"/>
        </w:numPr>
        <w:spacing w:before="0"/>
        <w:contextualSpacing/>
        <w:rPr>
          <w:rFonts w:ascii="Garamond" w:hAnsi="Garamond"/>
        </w:rPr>
      </w:pPr>
      <w:r w:rsidRPr="00403278">
        <w:rPr>
          <w:rFonts w:ascii="Garamond" w:hAnsi="Garamond"/>
        </w:rPr>
        <w:t>Szafka do zestawu urządzeń – 1 szt.</w:t>
      </w:r>
    </w:p>
    <w:p w:rsidR="00587AC3" w:rsidRPr="008D2370" w:rsidRDefault="00587AC3" w:rsidP="0087739E">
      <w:pPr>
        <w:pStyle w:val="Akapitzlist"/>
        <w:numPr>
          <w:ilvl w:val="1"/>
          <w:numId w:val="41"/>
        </w:numPr>
        <w:spacing w:before="0"/>
        <w:contextualSpacing/>
        <w:rPr>
          <w:rFonts w:ascii="Garamond" w:hAnsi="Garamond"/>
        </w:rPr>
      </w:pPr>
      <w:r>
        <w:rPr>
          <w:rFonts w:ascii="Garamond" w:hAnsi="Garamond"/>
        </w:rPr>
        <w:lastRenderedPageBreak/>
        <w:t>Urządzenie do obsługi wideokonferencji</w:t>
      </w:r>
      <w:r w:rsidR="00AB6012">
        <w:rPr>
          <w:rFonts w:ascii="Garamond" w:hAnsi="Garamond"/>
        </w:rPr>
        <w:t xml:space="preserve"> lub rozwiązanie równoważne</w:t>
      </w:r>
      <w:r>
        <w:rPr>
          <w:rFonts w:ascii="Garamond" w:hAnsi="Garamond"/>
        </w:rPr>
        <w:t xml:space="preserve"> – 1 szt.</w:t>
      </w:r>
    </w:p>
    <w:p w:rsidR="008D2370" w:rsidRPr="00587AC3" w:rsidRDefault="0087613D" w:rsidP="0087739E">
      <w:pPr>
        <w:pStyle w:val="Akapitzlist"/>
        <w:numPr>
          <w:ilvl w:val="1"/>
          <w:numId w:val="41"/>
        </w:numPr>
        <w:spacing w:before="0"/>
        <w:contextualSpacing/>
        <w:rPr>
          <w:rFonts w:ascii="Garamond" w:hAnsi="Garamond"/>
        </w:rPr>
      </w:pPr>
      <w:r w:rsidRPr="00403278">
        <w:rPr>
          <w:rFonts w:ascii="Garamond" w:hAnsi="Garamond"/>
        </w:rPr>
        <w:t>P</w:t>
      </w:r>
      <w:r w:rsidR="00B45638" w:rsidRPr="00403278">
        <w:rPr>
          <w:rFonts w:ascii="Garamond" w:hAnsi="Garamond"/>
        </w:rPr>
        <w:t>rzełącznik</w:t>
      </w:r>
      <w:r>
        <w:rPr>
          <w:rFonts w:ascii="Garamond" w:hAnsi="Garamond"/>
        </w:rPr>
        <w:t xml:space="preserve"> sieciowy – 1 szt.</w:t>
      </w:r>
    </w:p>
    <w:p w:rsidR="008D2370" w:rsidRPr="00403278" w:rsidRDefault="008D2370" w:rsidP="0087739E">
      <w:pPr>
        <w:pStyle w:val="Akapitzlist"/>
        <w:numPr>
          <w:ilvl w:val="0"/>
          <w:numId w:val="41"/>
        </w:numPr>
        <w:spacing w:before="0"/>
        <w:contextualSpacing/>
        <w:rPr>
          <w:rFonts w:ascii="Garamond" w:hAnsi="Garamond"/>
        </w:rPr>
      </w:pPr>
      <w:r w:rsidRPr="00403278">
        <w:rPr>
          <w:rFonts w:ascii="Garamond" w:hAnsi="Garamond"/>
        </w:rPr>
        <w:t>Wszelkie niezbędne kable i przewody wymagane do pr</w:t>
      </w:r>
      <w:r>
        <w:rPr>
          <w:rFonts w:ascii="Garamond" w:hAnsi="Garamond"/>
        </w:rPr>
        <w:t>awidłowej pracy zestawu oraz poł</w:t>
      </w:r>
      <w:r w:rsidRPr="00403278">
        <w:rPr>
          <w:rFonts w:ascii="Garamond" w:hAnsi="Garamond"/>
        </w:rPr>
        <w:t>ączenia wszystkich jego elementów, w tym podłączenia zasilan</w:t>
      </w:r>
      <w:r w:rsidR="00587AC3">
        <w:rPr>
          <w:rFonts w:ascii="Garamond" w:hAnsi="Garamond"/>
        </w:rPr>
        <w:t>ia.</w:t>
      </w:r>
    </w:p>
    <w:p w:rsidR="008D2370" w:rsidRPr="008D2370" w:rsidRDefault="008D2370" w:rsidP="008D2370">
      <w:pPr>
        <w:pStyle w:val="Akapitzlist"/>
        <w:spacing w:before="0"/>
        <w:ind w:left="1440"/>
        <w:contextualSpacing/>
        <w:rPr>
          <w:rFonts w:ascii="Garamond" w:hAnsi="Garamond"/>
        </w:rPr>
      </w:pP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 xml:space="preserve">W celu uniknięcia sytuacji wystąpienia niespodziewanej awarii podczas prezentacji, Wykonawca może dostarczyć więcej urządzeń niż ilości wskazane powyżej. </w:t>
      </w:r>
    </w:p>
    <w:p w:rsidR="0057582A" w:rsidRPr="005D72E0" w:rsidRDefault="00587AC3" w:rsidP="0087739E">
      <w:pPr>
        <w:pStyle w:val="Akapitzlist"/>
        <w:numPr>
          <w:ilvl w:val="0"/>
          <w:numId w:val="40"/>
        </w:numPr>
        <w:spacing w:before="0"/>
        <w:contextualSpacing/>
        <w:rPr>
          <w:rFonts w:ascii="Garamond" w:hAnsi="Garamond"/>
        </w:rPr>
      </w:pPr>
      <w:r>
        <w:rPr>
          <w:rFonts w:ascii="Garamond" w:hAnsi="Garamond"/>
        </w:rPr>
        <w:t xml:space="preserve">Przedstawione </w:t>
      </w:r>
      <w:r w:rsidR="0057582A" w:rsidRPr="005D72E0">
        <w:rPr>
          <w:rFonts w:ascii="Garamond" w:hAnsi="Garamond"/>
        </w:rPr>
        <w:t>urządzenia muszą być zgodne z urządzeniami zaoferowanymi przez Wykonawcę.</w:t>
      </w: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 xml:space="preserve">Wykonawca będzie zobowiązany, na pisemne żądanie Zamawiającego, w terminie </w:t>
      </w:r>
      <w:r w:rsidR="00340B46">
        <w:rPr>
          <w:rFonts w:ascii="Garamond" w:hAnsi="Garamond"/>
        </w:rPr>
        <w:t>14</w:t>
      </w:r>
      <w:r w:rsidR="00340B46" w:rsidRPr="005D72E0">
        <w:rPr>
          <w:rFonts w:ascii="Garamond" w:hAnsi="Garamond"/>
        </w:rPr>
        <w:t> </w:t>
      </w:r>
      <w:r w:rsidRPr="005D72E0">
        <w:rPr>
          <w:rFonts w:ascii="Garamond" w:hAnsi="Garamond"/>
        </w:rPr>
        <w:t xml:space="preserve">dni od wezwania, do złożenia urządzeń i przeprowadzenia prezentacji tychże. </w:t>
      </w: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Dostarczone na potrzeby prezentacji urządzenia powinny spełniać wszystkie wymagania techniczne i funkcjonalne określone w dokumentacji przetargowej.</w:t>
      </w: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 xml:space="preserve">Weryfikacja spełnienia wymagań przez oferowane urządzenia będzie polegała na </w:t>
      </w:r>
      <w:r w:rsidR="000C0F42">
        <w:rPr>
          <w:rFonts w:ascii="Garamond" w:hAnsi="Garamond"/>
        </w:rPr>
        <w:t xml:space="preserve">sprawdzeniu przez Zamawiającego zgodności parametrów technicznych urządzeń z wymaganiami SIWZ, </w:t>
      </w:r>
      <w:r w:rsidRPr="005D72E0">
        <w:rPr>
          <w:rFonts w:ascii="Garamond" w:hAnsi="Garamond"/>
        </w:rPr>
        <w:t xml:space="preserve">uruchomieniu oprogramowania „ReCourt” i ocenie przez Zamawiającego podczas prezentacji działania wybranych funkcjonalności. </w:t>
      </w: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Wynik prezentacji będzie pozytywny w przypadku potwierdzenia zgodności wszystkich urządzeń z wymaganiami oraz prawidłowego działania oprogramowania „ReCourt”.</w:t>
      </w: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Prezentacja musi być przygotowana i przeprowadzona jedynie z wykorzystaniem urządzeń złożonych przez Wykonawcę oraz urządzeń udostępnionych przez Zamawiającego w celu dokonania weryfikacji możliwości współpracy zaoferowanych przez Wykonawcę urządzeń z urządzeniami, które znajdują się w posiadaniu Zamawiającego.</w:t>
      </w:r>
    </w:p>
    <w:p w:rsidR="0057582A" w:rsidRPr="005D72E0" w:rsidRDefault="0057582A" w:rsidP="0057582A">
      <w:pPr>
        <w:spacing w:before="0"/>
        <w:rPr>
          <w:rFonts w:ascii="Garamond" w:hAnsi="Garamond"/>
        </w:rPr>
      </w:pPr>
    </w:p>
    <w:p w:rsidR="0057582A" w:rsidRPr="005D72E0" w:rsidRDefault="0057582A" w:rsidP="00B45638">
      <w:pPr>
        <w:pStyle w:val="Akapitzlist"/>
        <w:spacing w:before="0"/>
        <w:contextualSpacing/>
        <w:rPr>
          <w:rFonts w:ascii="Garamond" w:hAnsi="Garamond"/>
          <w:b/>
        </w:rPr>
      </w:pPr>
      <w:r w:rsidRPr="005D72E0">
        <w:rPr>
          <w:rFonts w:ascii="Garamond" w:hAnsi="Garamond"/>
          <w:b/>
        </w:rPr>
        <w:t xml:space="preserve">Procedura </w:t>
      </w:r>
      <w:r w:rsidRPr="005D72E0">
        <w:rPr>
          <w:rFonts w:ascii="Garamond" w:hAnsi="Garamond"/>
          <w:b/>
          <w:bCs/>
        </w:rPr>
        <w:t>przeprowadzenia</w:t>
      </w:r>
      <w:r w:rsidRPr="005D72E0">
        <w:rPr>
          <w:rFonts w:ascii="Garamond" w:hAnsi="Garamond"/>
          <w:b/>
        </w:rPr>
        <w:t xml:space="preserve"> prezentacji. </w:t>
      </w:r>
    </w:p>
    <w:p w:rsidR="0057582A" w:rsidRPr="005D72E0" w:rsidRDefault="0057582A" w:rsidP="0057582A">
      <w:pPr>
        <w:spacing w:before="0"/>
        <w:rPr>
          <w:rFonts w:ascii="Garamond" w:hAnsi="Garamond"/>
        </w:rPr>
      </w:pP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Prezentacja zostanie przeprowadzona w siedzibie Zamawiającego</w:t>
      </w:r>
      <w:r w:rsidR="001A1338">
        <w:rPr>
          <w:rFonts w:ascii="Garamond" w:hAnsi="Garamond"/>
        </w:rPr>
        <w:t xml:space="preserve"> w terminie przez niego wyznaczonym, w okresie po otwarciu ofert, a przed dokonaniem wyboru najkorzystniejszej oferty, o którym Zamawiający poinformuje Wykonawcę z co najmniej </w:t>
      </w:r>
      <w:r w:rsidR="00340B46">
        <w:rPr>
          <w:rFonts w:ascii="Garamond" w:hAnsi="Garamond"/>
        </w:rPr>
        <w:t>14</w:t>
      </w:r>
      <w:r w:rsidR="001A1338">
        <w:rPr>
          <w:rFonts w:ascii="Garamond" w:hAnsi="Garamond"/>
        </w:rPr>
        <w:t>-dniowym wyprzedzeniem</w:t>
      </w:r>
      <w:r w:rsidRPr="005D72E0">
        <w:rPr>
          <w:rFonts w:ascii="Garamond" w:hAnsi="Garamond"/>
        </w:rPr>
        <w:t>. Wykonawca zostanie poinformowany osobnym pismem o miejscu i terminie. Kolejność przeprowadzania Prezentacji poszczególnych Wykonawców odbywać się będzie według kolejności składania ofert.</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Każdy Wykonawca, na dwie godziny przed wyznaczonym dla niego terminem prezentacji, otrzyma od Zamawiającego:</w:t>
      </w:r>
    </w:p>
    <w:p w:rsidR="0057582A" w:rsidRPr="005D72E0" w:rsidRDefault="0057582A" w:rsidP="0087739E">
      <w:pPr>
        <w:pStyle w:val="Akapitzlist"/>
        <w:numPr>
          <w:ilvl w:val="1"/>
          <w:numId w:val="42"/>
        </w:numPr>
        <w:spacing w:before="0"/>
        <w:contextualSpacing/>
        <w:rPr>
          <w:rFonts w:ascii="Garamond" w:hAnsi="Garamond"/>
        </w:rPr>
      </w:pPr>
      <w:r w:rsidRPr="005D72E0">
        <w:rPr>
          <w:rFonts w:ascii="Garamond" w:hAnsi="Garamond"/>
        </w:rPr>
        <w:t xml:space="preserve">dostęp do pomieszczenia, w którym prezentacja zostanie przeprowadzona, </w:t>
      </w:r>
    </w:p>
    <w:p w:rsidR="0057582A" w:rsidRPr="005D72E0" w:rsidRDefault="0057582A" w:rsidP="0087739E">
      <w:pPr>
        <w:pStyle w:val="Akapitzlist"/>
        <w:numPr>
          <w:ilvl w:val="1"/>
          <w:numId w:val="42"/>
        </w:numPr>
        <w:spacing w:before="0"/>
        <w:contextualSpacing/>
        <w:rPr>
          <w:rFonts w:ascii="Garamond" w:hAnsi="Garamond"/>
        </w:rPr>
      </w:pPr>
      <w:r w:rsidRPr="005D72E0">
        <w:rPr>
          <w:rFonts w:ascii="Garamond" w:hAnsi="Garamond"/>
        </w:rPr>
        <w:t>dostęp do sieci energetycznej i logicznej (wraz z adresacją) niezbędnej dla przetestowania współpracy oferowanych urządzeń z urządzeniami Zamawiającego,</w:t>
      </w:r>
    </w:p>
    <w:p w:rsidR="001A1338" w:rsidRDefault="0057582A" w:rsidP="0087739E">
      <w:pPr>
        <w:pStyle w:val="Akapitzlist"/>
        <w:numPr>
          <w:ilvl w:val="1"/>
          <w:numId w:val="42"/>
        </w:numPr>
        <w:spacing w:before="0"/>
        <w:contextualSpacing/>
        <w:rPr>
          <w:rFonts w:ascii="Garamond" w:hAnsi="Garamond"/>
        </w:rPr>
      </w:pPr>
      <w:r w:rsidRPr="005D72E0">
        <w:rPr>
          <w:rFonts w:ascii="Garamond" w:hAnsi="Garamond"/>
        </w:rPr>
        <w:t xml:space="preserve">urządzenia posiadane przez Zamawiającego, z którymi zaoferowany przez Wykonawcę zestaw </w:t>
      </w:r>
      <w:r w:rsidR="001A1338">
        <w:rPr>
          <w:rFonts w:ascii="Garamond" w:hAnsi="Garamond"/>
        </w:rPr>
        <w:t>urządzeń powinien współpracować w sposób bezpośredni, tj.</w:t>
      </w:r>
    </w:p>
    <w:p w:rsidR="001A1338" w:rsidRDefault="001A1338" w:rsidP="0087739E">
      <w:pPr>
        <w:pStyle w:val="Akapitzlist"/>
        <w:numPr>
          <w:ilvl w:val="2"/>
          <w:numId w:val="42"/>
        </w:numPr>
        <w:spacing w:before="0"/>
        <w:contextualSpacing/>
        <w:rPr>
          <w:rFonts w:ascii="Garamond" w:hAnsi="Garamond"/>
        </w:rPr>
      </w:pPr>
      <w:r w:rsidRPr="005D72E0">
        <w:rPr>
          <w:rFonts w:ascii="Garamond" w:hAnsi="Garamond"/>
        </w:rPr>
        <w:lastRenderedPageBreak/>
        <w:t>dwa statywy do zamocowania na potrzeby przeprowadzenia prezentacji kamer kolorowych.</w:t>
      </w:r>
    </w:p>
    <w:p w:rsidR="001A1338" w:rsidRPr="001A1338" w:rsidRDefault="001A1338" w:rsidP="0087739E">
      <w:pPr>
        <w:pStyle w:val="Akapitzlist"/>
        <w:numPr>
          <w:ilvl w:val="2"/>
          <w:numId w:val="42"/>
        </w:numPr>
        <w:spacing w:before="0"/>
        <w:contextualSpacing/>
        <w:rPr>
          <w:rFonts w:ascii="Garamond" w:hAnsi="Garamond"/>
        </w:rPr>
      </w:pPr>
      <w:r w:rsidRPr="001A1338">
        <w:rPr>
          <w:rFonts w:ascii="Garamond" w:hAnsi="Garamond"/>
        </w:rPr>
        <w:t>Wideoterminal HUAWEI ViewPoint 8033B z podłączoną kamerą, mikrofonem oraz monitorem na potrzeby testu działania zaoferowanej infrastruktury wideokonferencyjnej (możliwości nawiązania połączenia z klientem zdalnym).</w:t>
      </w:r>
    </w:p>
    <w:p w:rsidR="001A1338" w:rsidRPr="001A1338" w:rsidRDefault="001A1338" w:rsidP="0087739E">
      <w:pPr>
        <w:pStyle w:val="Akapitzlist"/>
        <w:numPr>
          <w:ilvl w:val="2"/>
          <w:numId w:val="42"/>
        </w:numPr>
        <w:spacing w:before="0"/>
        <w:contextualSpacing/>
        <w:rPr>
          <w:rFonts w:ascii="Garamond" w:hAnsi="Garamond"/>
        </w:rPr>
      </w:pPr>
      <w:r w:rsidRPr="001A1338">
        <w:rPr>
          <w:rFonts w:ascii="Garamond" w:hAnsi="Garamond"/>
        </w:rPr>
        <w:t>Przełącznik sieciowy umożliwiający uzyskanie połączenia z wideoterminalem po sieci LAN.</w:t>
      </w:r>
    </w:p>
    <w:p w:rsidR="00A604C4" w:rsidRPr="005D72E0" w:rsidRDefault="00A604C4" w:rsidP="00A604C4">
      <w:pPr>
        <w:pStyle w:val="Akapitzlist"/>
        <w:numPr>
          <w:ilvl w:val="0"/>
          <w:numId w:val="42"/>
        </w:numPr>
        <w:spacing w:before="0"/>
        <w:rPr>
          <w:rFonts w:ascii="Garamond" w:hAnsi="Garamond"/>
        </w:rPr>
      </w:pPr>
      <w:r w:rsidRPr="005D72E0">
        <w:rPr>
          <w:rFonts w:ascii="Garamond" w:hAnsi="Garamond"/>
        </w:rPr>
        <w:t>W przypadkach losowych (np. awaria zasilania, awaria sieci logicznej) możliwe jest wydłużenie czasu przygotowania urządzeń systemu do przeprowadzenia prezentacji lub przełożenie terminu prezentacji.</w:t>
      </w:r>
    </w:p>
    <w:p w:rsidR="0057582A" w:rsidRPr="00AB6012" w:rsidRDefault="0057582A" w:rsidP="0087739E">
      <w:pPr>
        <w:pStyle w:val="Akapitzlist"/>
        <w:numPr>
          <w:ilvl w:val="0"/>
          <w:numId w:val="42"/>
        </w:numPr>
        <w:spacing w:before="0"/>
        <w:contextualSpacing/>
        <w:rPr>
          <w:rFonts w:ascii="Garamond" w:hAnsi="Garamond"/>
        </w:rPr>
      </w:pPr>
      <w:r w:rsidRPr="005D72E0">
        <w:rPr>
          <w:rFonts w:ascii="Garamond" w:hAnsi="Garamond"/>
        </w:rPr>
        <w:t>Przed rozpoczęciem prezentacji Wykonawca będzie zobowiązany do rozstawienia urządzeń technicznych, wykonania niezbędnych połączeń kablowych oraz przygotowania się do prezentacji. Na potrzeby prezentacji Zamawiający nie wymaga trwałego mocowania urządzeń, gniazd oraz okablowania, w tym jego maskowania. W tym czasie Wykonawca będzie zobowiązany równ</w:t>
      </w:r>
      <w:r w:rsidR="00AB6012">
        <w:rPr>
          <w:rFonts w:ascii="Garamond" w:hAnsi="Garamond"/>
        </w:rPr>
        <w:t>ież do p</w:t>
      </w:r>
      <w:r w:rsidRPr="00AB6012">
        <w:rPr>
          <w:rFonts w:ascii="Garamond" w:hAnsi="Garamond"/>
        </w:rPr>
        <w:t>odłączenia udostępnionego przez Zamawiającego terminala wideokonfer</w:t>
      </w:r>
      <w:r w:rsidR="001A1338" w:rsidRPr="00AB6012">
        <w:rPr>
          <w:rFonts w:ascii="Garamond" w:hAnsi="Garamond"/>
        </w:rPr>
        <w:t>encyjnego HUAWEI ViewPoint 8033B</w:t>
      </w:r>
      <w:r w:rsidRPr="00AB6012">
        <w:rPr>
          <w:rFonts w:ascii="Garamond" w:hAnsi="Garamond"/>
        </w:rPr>
        <w:t xml:space="preserve"> </w:t>
      </w:r>
      <w:r w:rsidR="001A1338" w:rsidRPr="00AB6012">
        <w:rPr>
          <w:rFonts w:ascii="Garamond" w:hAnsi="Garamond"/>
        </w:rPr>
        <w:t>w celu zaprezentowania możliwości bezpośredniego podłączenia oraz współpracy zaoferowanego systemu z  posiadanym przez Zamawiającego wideoterminalem.</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Każda prezentacja będzie prowadzona według tego samego scenariusza zgodnie z opisem zamieszczonym poniżej.</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Wykonawca zobowiązany jest do udzielania Zamawiającemu wszelkich wyjaśnień umożliwiających zbadanie, czy oferowane urządzenia posiadają wymagane cechy techniczne i funkcjonalne.</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Łączny czas trwania prezent</w:t>
      </w:r>
      <w:r w:rsidR="008D2370">
        <w:rPr>
          <w:rFonts w:ascii="Garamond" w:hAnsi="Garamond"/>
        </w:rPr>
        <w:t>acji nie może przekroczyć czterech</w:t>
      </w:r>
      <w:r w:rsidRPr="005D72E0">
        <w:rPr>
          <w:rFonts w:ascii="Garamond" w:hAnsi="Garamond"/>
        </w:rPr>
        <w:t xml:space="preserve"> godzin z wyłączeniem czasu przeznaczonego na dokonywanie ewentualnych zmian konfiguracyjnych</w:t>
      </w:r>
      <w:r w:rsidR="005C007F">
        <w:rPr>
          <w:rFonts w:ascii="Garamond" w:hAnsi="Garamond"/>
        </w:rPr>
        <w:t xml:space="preserve"> lub naprawy błędu. </w:t>
      </w:r>
      <w:r w:rsidRPr="005D72E0">
        <w:rPr>
          <w:rFonts w:ascii="Garamond" w:hAnsi="Garamond"/>
        </w:rPr>
        <w:t>W przypadku wystąpienia błędu</w:t>
      </w:r>
      <w:r w:rsidR="005C007F">
        <w:rPr>
          <w:rFonts w:ascii="Garamond" w:hAnsi="Garamond"/>
        </w:rPr>
        <w:t xml:space="preserve"> lub konieczności wykonania zmian konfiguracyjnych</w:t>
      </w:r>
      <w:r w:rsidRPr="005D72E0">
        <w:rPr>
          <w:rFonts w:ascii="Garamond" w:hAnsi="Garamond"/>
        </w:rPr>
        <w:t xml:space="preserve"> Wykonawca może, celem usunięcia błędu</w:t>
      </w:r>
      <w:r w:rsidR="005C007F">
        <w:rPr>
          <w:rFonts w:ascii="Garamond" w:hAnsi="Garamond"/>
        </w:rPr>
        <w:t xml:space="preserve"> lub dokonania zmian</w:t>
      </w:r>
      <w:r w:rsidRPr="005D72E0">
        <w:rPr>
          <w:rFonts w:ascii="Garamond" w:hAnsi="Garamond"/>
        </w:rPr>
        <w:t>,</w:t>
      </w:r>
      <w:r w:rsidR="005C007F">
        <w:rPr>
          <w:rFonts w:ascii="Garamond" w:hAnsi="Garamond"/>
        </w:rPr>
        <w:t xml:space="preserve"> poprosić o zatrzymanie czasu prezentacji</w:t>
      </w:r>
      <w:r w:rsidRPr="005D72E0">
        <w:rPr>
          <w:rFonts w:ascii="Garamond" w:hAnsi="Garamond"/>
        </w:rPr>
        <w:t xml:space="preserve">. Łączny czas trwania dokonywania takich zmian </w:t>
      </w:r>
      <w:r w:rsidR="005C007F">
        <w:rPr>
          <w:rFonts w:ascii="Garamond" w:hAnsi="Garamond"/>
        </w:rPr>
        <w:t xml:space="preserve">lub naprawy błędów </w:t>
      </w:r>
      <w:r w:rsidRPr="005D72E0">
        <w:rPr>
          <w:rFonts w:ascii="Garamond" w:hAnsi="Garamond"/>
        </w:rPr>
        <w:t xml:space="preserve">nie może przekroczyć jednej godziny. Po przekroczeniu czasu na prezentację, tj. po upływie </w:t>
      </w:r>
      <w:r w:rsidR="005C007F">
        <w:rPr>
          <w:rFonts w:ascii="Garamond" w:hAnsi="Garamond"/>
        </w:rPr>
        <w:t>czterech</w:t>
      </w:r>
      <w:r w:rsidRPr="005D72E0">
        <w:rPr>
          <w:rFonts w:ascii="Garamond" w:hAnsi="Garamond"/>
        </w:rPr>
        <w:t xml:space="preserve"> godzin, zadania, które nie zostały wykonane w zadanym czasie zostaną uznane za niewykonane. Ponadto po przekroczeniu czasu przeznaczonego na dokonywanie zmian konfiguracyjnych</w:t>
      </w:r>
      <w:r w:rsidR="005C007F">
        <w:rPr>
          <w:rFonts w:ascii="Garamond" w:hAnsi="Garamond"/>
        </w:rPr>
        <w:t xml:space="preserve"> lub naprawy błędów</w:t>
      </w:r>
      <w:r w:rsidRPr="005D72E0">
        <w:rPr>
          <w:rFonts w:ascii="Garamond" w:hAnsi="Garamond"/>
        </w:rPr>
        <w:t>, nie będą mogły być wykonywane żadne</w:t>
      </w:r>
      <w:r w:rsidR="005C007F">
        <w:rPr>
          <w:rFonts w:ascii="Garamond" w:hAnsi="Garamond"/>
        </w:rPr>
        <w:t xml:space="preserve"> dalsze</w:t>
      </w:r>
      <w:r w:rsidRPr="005D72E0">
        <w:rPr>
          <w:rFonts w:ascii="Garamond" w:hAnsi="Garamond"/>
        </w:rPr>
        <w:t xml:space="preserve"> zmiany.</w:t>
      </w:r>
    </w:p>
    <w:p w:rsidR="0057582A" w:rsidRPr="005D72E0" w:rsidRDefault="0057582A" w:rsidP="0057582A">
      <w:pPr>
        <w:pStyle w:val="Akapitzlist"/>
        <w:spacing w:before="0"/>
        <w:rPr>
          <w:rFonts w:ascii="Garamond" w:hAnsi="Garamond"/>
        </w:rPr>
      </w:pPr>
      <w:r w:rsidRPr="005D72E0">
        <w:rPr>
          <w:rFonts w:ascii="Garamond" w:hAnsi="Garamond"/>
        </w:rPr>
        <w:t>W przypadkach losowych (np. awaria zasilania, awaria sieci logicznej) czasokres usunięcia awarii nie jest wliczany do czasu prezentacji. Z tego tytułu Zamawiający zastrzega możliwość prze</w:t>
      </w:r>
      <w:r w:rsidR="005C007F">
        <w:rPr>
          <w:rFonts w:ascii="Garamond" w:hAnsi="Garamond"/>
        </w:rPr>
        <w:t>dłużenia</w:t>
      </w:r>
      <w:r w:rsidRPr="005D72E0">
        <w:rPr>
          <w:rFonts w:ascii="Garamond" w:hAnsi="Garamond"/>
        </w:rPr>
        <w:t xml:space="preserve"> terminu prezentacji.</w:t>
      </w:r>
    </w:p>
    <w:p w:rsidR="0057582A" w:rsidRDefault="0057582A" w:rsidP="0087739E">
      <w:pPr>
        <w:pStyle w:val="Akapitzlist"/>
        <w:numPr>
          <w:ilvl w:val="0"/>
          <w:numId w:val="42"/>
        </w:numPr>
        <w:spacing w:before="0"/>
        <w:contextualSpacing/>
        <w:rPr>
          <w:rFonts w:ascii="Garamond" w:hAnsi="Garamond"/>
        </w:rPr>
      </w:pPr>
      <w:r w:rsidRPr="005D72E0">
        <w:rPr>
          <w:rFonts w:ascii="Garamond" w:hAnsi="Garamond"/>
        </w:rPr>
        <w:t>Prezentacja jest jawna, chyba, że Wykonawca zastrzegł, iż stanowi tajemnicę przedsiębiorstwa.</w:t>
      </w:r>
    </w:p>
    <w:p w:rsidR="00764DC1" w:rsidRPr="00E71E6B" w:rsidRDefault="00764DC1" w:rsidP="00764DC1">
      <w:pPr>
        <w:tabs>
          <w:tab w:val="left" w:pos="708"/>
        </w:tabs>
        <w:suppressAutoHyphens/>
        <w:spacing w:before="0"/>
        <w:ind w:left="720"/>
        <w:outlineLvl w:val="9"/>
        <w:rPr>
          <w:rFonts w:ascii="Garamond" w:eastAsia="WenQuanYi Micro Hei" w:hAnsi="Garamond" w:cs="Source Sans Pro"/>
          <w:kern w:val="1"/>
          <w:szCs w:val="24"/>
          <w:lang w:eastAsia="zh-CN"/>
        </w:rPr>
      </w:pPr>
      <w:r w:rsidRPr="00E71E6B">
        <w:rPr>
          <w:rFonts w:ascii="Garamond" w:eastAsia="WenQuanYi Micro Hei" w:hAnsi="Garamond" w:cs="Source Sans Pro"/>
          <w:kern w:val="1"/>
          <w:szCs w:val="24"/>
          <w:lang w:eastAsia="zh-CN"/>
        </w:rPr>
        <w:t xml:space="preserve">Zamawiający działając zgodnie z art. 8 ust. 3 ustawy uprzejmie przypomina i informuje, że nie ujawnia się informacji stanowiących tajemnicę przedsiębiorstwa w rozumieniu przepisów o zwalczaniu nieuczciwej konkurencji, jeżeli wykonawca, nie później niż w terminie składania ofert, zastrzegł, że nie mogą być one udostępniane. </w:t>
      </w:r>
    </w:p>
    <w:p w:rsidR="005C007F" w:rsidRPr="00E71E6B" w:rsidRDefault="00764DC1" w:rsidP="005C007F">
      <w:pPr>
        <w:tabs>
          <w:tab w:val="left" w:pos="708"/>
        </w:tabs>
        <w:suppressAutoHyphens/>
        <w:spacing w:before="0"/>
        <w:ind w:left="720"/>
        <w:outlineLvl w:val="9"/>
        <w:rPr>
          <w:rFonts w:ascii="Garamond" w:eastAsia="WenQuanYi Micro Hei" w:hAnsi="Garamond" w:cs="Source Sans Pro"/>
          <w:kern w:val="1"/>
          <w:szCs w:val="24"/>
          <w:lang w:eastAsia="zh-CN"/>
        </w:rPr>
      </w:pPr>
      <w:r w:rsidRPr="00E71E6B">
        <w:rPr>
          <w:rFonts w:ascii="Garamond" w:eastAsia="WenQuanYi Micro Hei" w:hAnsi="Garamond" w:cs="Source Sans Pro"/>
          <w:kern w:val="1"/>
          <w:szCs w:val="24"/>
          <w:lang w:eastAsia="zh-CN"/>
        </w:rPr>
        <w:lastRenderedPageBreak/>
        <w:t xml:space="preserve">W związku z powyższym, w przypadku gdyby prezentacja stanowiła tajemnicę przedsiębiorstwa, Wykonawca, nie później niż w terminie składania ofert, musi zastrzec, że nie może być ona udostępniana. </w:t>
      </w:r>
    </w:p>
    <w:p w:rsidR="005C007F" w:rsidRPr="005C007F" w:rsidRDefault="005C007F" w:rsidP="0087739E">
      <w:pPr>
        <w:numPr>
          <w:ilvl w:val="0"/>
          <w:numId w:val="42"/>
        </w:numPr>
        <w:tabs>
          <w:tab w:val="left" w:pos="708"/>
        </w:tabs>
        <w:suppressAutoHyphens/>
        <w:spacing w:before="0"/>
        <w:outlineLvl w:val="9"/>
        <w:rPr>
          <w:rFonts w:ascii="Garamond" w:eastAsia="WenQuanYi Micro Hei" w:hAnsi="Garamond" w:cs="Source Sans Pro"/>
          <w:color w:val="00000A"/>
          <w:kern w:val="1"/>
          <w:szCs w:val="24"/>
          <w:lang w:eastAsia="zh-CN"/>
        </w:rPr>
      </w:pPr>
      <w:r w:rsidRPr="00E71E6B">
        <w:rPr>
          <w:rFonts w:ascii="Garamond" w:eastAsia="WenQuanYi Micro Hei" w:hAnsi="Garamond" w:cs="Source Sans Pro"/>
          <w:color w:val="00000A"/>
          <w:kern w:val="1"/>
          <w:szCs w:val="24"/>
          <w:lang w:eastAsia="zh-CN"/>
        </w:rPr>
        <w:t xml:space="preserve">Nieobecność Wykonawcy na Prezentacji będzie równoznaczna z uznaniem, że Prezentacja </w:t>
      </w:r>
      <w:r w:rsidRPr="005D72E0">
        <w:rPr>
          <w:rFonts w:ascii="Garamond" w:hAnsi="Garamond"/>
        </w:rPr>
        <w:t>uzyskała wynik negatywny</w:t>
      </w:r>
      <w:r>
        <w:rPr>
          <w:rFonts w:ascii="Garamond" w:hAnsi="Garamond"/>
        </w:rPr>
        <w:t>,</w:t>
      </w:r>
      <w:r w:rsidRPr="00E71E6B">
        <w:rPr>
          <w:rFonts w:ascii="Garamond" w:eastAsia="WenQuanYi Micro Hei" w:hAnsi="Garamond" w:cs="Source Sans Pro"/>
          <w:color w:val="00000A"/>
          <w:kern w:val="1"/>
          <w:szCs w:val="24"/>
          <w:lang w:eastAsia="zh-CN"/>
        </w:rPr>
        <w:t xml:space="preserve"> </w:t>
      </w:r>
      <w:r w:rsidRPr="005D72E0">
        <w:rPr>
          <w:rFonts w:ascii="Garamond" w:hAnsi="Garamond"/>
        </w:rPr>
        <w:t>urządzenia oferowane przez Wykonawcę nie spełniają wymagań SIWZ</w:t>
      </w:r>
      <w:r w:rsidRPr="00E71E6B">
        <w:rPr>
          <w:rFonts w:ascii="Garamond" w:eastAsia="WenQuanYi Micro Hei" w:hAnsi="Garamond" w:cs="Source Sans Pro"/>
          <w:color w:val="00000A"/>
          <w:kern w:val="1"/>
          <w:szCs w:val="24"/>
          <w:lang w:eastAsia="zh-CN"/>
        </w:rPr>
        <w:t xml:space="preserve"> i oferta zostanie odrzucona</w:t>
      </w:r>
      <w:r w:rsidRPr="00E71E6B">
        <w:rPr>
          <w:rFonts w:ascii="Garamond" w:eastAsia="WenQuanYi Micro Hei" w:hAnsi="Garamond"/>
          <w:color w:val="00000A"/>
          <w:kern w:val="1"/>
          <w:szCs w:val="24"/>
          <w:lang w:eastAsia="zh-CN"/>
        </w:rPr>
        <w:t>.</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Z przeprowadzonej Prezentacji Zamawiający sporządzi protokół.</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 xml:space="preserve">Prezentacja musi być prowadzona w języku polskim. </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Zamawiający zastrzega sobie prawo rejestracji prezentacji za pomocą środków audiowizualnych.</w:t>
      </w:r>
    </w:p>
    <w:p w:rsidR="0057582A" w:rsidRPr="005D72E0" w:rsidRDefault="0057582A" w:rsidP="0057582A">
      <w:pPr>
        <w:spacing w:before="0"/>
        <w:rPr>
          <w:rFonts w:ascii="Garamond" w:hAnsi="Garamond"/>
        </w:rPr>
      </w:pPr>
    </w:p>
    <w:p w:rsidR="0057582A" w:rsidRPr="005D72E0" w:rsidRDefault="0057582A" w:rsidP="00A604C4">
      <w:pPr>
        <w:pStyle w:val="Akapitzlist"/>
        <w:spacing w:before="0"/>
        <w:ind w:left="720"/>
        <w:contextualSpacing/>
        <w:rPr>
          <w:rFonts w:ascii="Garamond" w:hAnsi="Garamond"/>
          <w:b/>
        </w:rPr>
      </w:pPr>
      <w:r w:rsidRPr="005D72E0">
        <w:rPr>
          <w:rFonts w:ascii="Garamond" w:hAnsi="Garamond"/>
          <w:b/>
        </w:rPr>
        <w:t>Scenariusz prezentacji</w:t>
      </w:r>
    </w:p>
    <w:p w:rsidR="0057582A" w:rsidRPr="005D72E0" w:rsidRDefault="0057582A" w:rsidP="0057582A">
      <w:pPr>
        <w:pStyle w:val="Akapitzlist"/>
        <w:spacing w:before="0"/>
        <w:ind w:left="870"/>
        <w:rPr>
          <w:rFonts w:ascii="Garamond" w:hAnsi="Garamond"/>
          <w:b/>
        </w:rPr>
      </w:pPr>
    </w:p>
    <w:p w:rsidR="00F91ADD" w:rsidRDefault="0057582A" w:rsidP="0087739E">
      <w:pPr>
        <w:pStyle w:val="Akapitzlist"/>
        <w:numPr>
          <w:ilvl w:val="0"/>
          <w:numId w:val="43"/>
        </w:numPr>
        <w:spacing w:before="0"/>
        <w:contextualSpacing/>
        <w:rPr>
          <w:rFonts w:ascii="Garamond" w:hAnsi="Garamond"/>
        </w:rPr>
      </w:pPr>
      <w:r w:rsidRPr="005D72E0">
        <w:rPr>
          <w:rFonts w:ascii="Garamond" w:hAnsi="Garamond"/>
        </w:rPr>
        <w:t xml:space="preserve">Prezentacja </w:t>
      </w:r>
      <w:r w:rsidR="00F91ADD" w:rsidRPr="00F91ADD">
        <w:rPr>
          <w:rFonts w:ascii="Garamond" w:hAnsi="Garamond"/>
        </w:rPr>
        <w:t>zgodności oznaczeń wszystkich urządzeń z oznaczeniami zamieszczonymi w ofercie. Podczas prezentacji Zamawiający może żądać okazania kart katalogowych poszczególnych urządzeń oraz dokumentów potwierdzających posiadanie wymaganych certyfikatów.</w:t>
      </w:r>
    </w:p>
    <w:p w:rsidR="00F91ADD" w:rsidRDefault="00F91ADD" w:rsidP="00F91ADD">
      <w:pPr>
        <w:pStyle w:val="Akapitzlist"/>
        <w:spacing w:before="0"/>
        <w:ind w:left="720"/>
        <w:contextualSpacing/>
        <w:rPr>
          <w:rFonts w:ascii="Garamond" w:hAnsi="Garamond"/>
        </w:rPr>
      </w:pPr>
      <w:r w:rsidRPr="00F91ADD">
        <w:rPr>
          <w:rFonts w:ascii="Garamond" w:hAnsi="Garamond"/>
        </w:rPr>
        <w:t>Prezentacja zgodności wszystkich parametrów technicznych oferowanych urządzeń z wymaganiami SIWZ.</w:t>
      </w:r>
    </w:p>
    <w:p w:rsidR="00F91ADD" w:rsidRDefault="0057582A" w:rsidP="00F91ADD">
      <w:pPr>
        <w:pStyle w:val="Akapitzlist"/>
        <w:spacing w:before="0"/>
        <w:ind w:left="720"/>
        <w:contextualSpacing/>
        <w:rPr>
          <w:rFonts w:ascii="Garamond" w:hAnsi="Garamond"/>
        </w:rPr>
      </w:pPr>
      <w:r w:rsidRPr="005D72E0">
        <w:rPr>
          <w:rFonts w:ascii="Garamond" w:hAnsi="Garamond"/>
        </w:rPr>
        <w:t xml:space="preserve">Prezentacja będzie prowadzona w formie udzielania przez Wykonawcę odpowiedzi na pytania zadawane przez Zamawiającego, które będą miały na celu weryfikację zgodności zaoferowanych urządzeń z wymaganiami SIWZ. </w:t>
      </w:r>
    </w:p>
    <w:p w:rsidR="00F91ADD" w:rsidRDefault="0057582A" w:rsidP="00F91ADD">
      <w:pPr>
        <w:pStyle w:val="Akapitzlist"/>
        <w:spacing w:before="0"/>
        <w:ind w:left="720"/>
        <w:contextualSpacing/>
        <w:rPr>
          <w:rFonts w:ascii="Garamond" w:hAnsi="Garamond"/>
        </w:rPr>
      </w:pPr>
      <w:r w:rsidRPr="005D72E0">
        <w:rPr>
          <w:rFonts w:ascii="Garamond" w:hAnsi="Garamond"/>
        </w:rPr>
        <w:t>Maksymalny czas trwania</w:t>
      </w:r>
      <w:r w:rsidR="008D2370">
        <w:rPr>
          <w:rFonts w:ascii="Garamond" w:hAnsi="Garamond"/>
        </w:rPr>
        <w:t xml:space="preserve"> tej części prezentacji to dwie godziny</w:t>
      </w:r>
      <w:r w:rsidRPr="005D72E0">
        <w:rPr>
          <w:rFonts w:ascii="Garamond" w:hAnsi="Garamond"/>
        </w:rPr>
        <w:t xml:space="preserve">. </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Udostępnienie przez Zamawiającego płyty CD zawierającej wersję instalacyjną Oprogramowania „ReCourt”</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Zainstalowanie przez Wykonawcę na Jednostce centralnej systemu rejestracji udostępnionego przez Zamawiającego oprogramowania „ReCourt”.</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Uruchomienie Oprogramowania „ReCourt”, w tym uzyskanie dostępu do funkcji Oprogramowania na stacji protokolanta oraz stacji sędziego.</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Wykonanie z wykorzystaniem Oprogramowania „ReCourt”  zdalnego nastawu kamery na świadka, w zakresie przybliżenia i oddalenia obrazu.</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Wykonanie z wykorzystaniem Oprogramowania „ReCourt”  nagrania (czas trwania minimum 30 minut), w trakcie którego musi się odbyć:</w:t>
      </w:r>
    </w:p>
    <w:p w:rsidR="0057582A" w:rsidRDefault="0057582A" w:rsidP="0087739E">
      <w:pPr>
        <w:pStyle w:val="Akapitzlist"/>
        <w:numPr>
          <w:ilvl w:val="1"/>
          <w:numId w:val="43"/>
        </w:numPr>
        <w:spacing w:before="0"/>
        <w:contextualSpacing/>
        <w:rPr>
          <w:rFonts w:ascii="Garamond" w:hAnsi="Garamond"/>
        </w:rPr>
      </w:pPr>
      <w:r w:rsidRPr="005D72E0">
        <w:rPr>
          <w:rFonts w:ascii="Garamond" w:hAnsi="Garamond"/>
        </w:rPr>
        <w:t>Rejestracja sygnału wideo z kamery na świadka oraz kamery głównej.</w:t>
      </w:r>
    </w:p>
    <w:p w:rsidR="008D2370" w:rsidRPr="008D2370" w:rsidRDefault="008D2370" w:rsidP="0087739E">
      <w:pPr>
        <w:pStyle w:val="Akapitzlist"/>
        <w:numPr>
          <w:ilvl w:val="1"/>
          <w:numId w:val="43"/>
        </w:numPr>
        <w:spacing w:before="0"/>
        <w:contextualSpacing/>
        <w:rPr>
          <w:rFonts w:ascii="Garamond" w:hAnsi="Garamond"/>
        </w:rPr>
      </w:pPr>
      <w:r w:rsidRPr="008D2370">
        <w:rPr>
          <w:rFonts w:ascii="Garamond" w:hAnsi="Garamond"/>
        </w:rPr>
        <w:t>Nagłośnienie z wykorzystaniem co najmniej 10 głośników zorganizowanych w 5 stref dźwiękowych.</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Rejestrac</w:t>
      </w:r>
      <w:r w:rsidR="008D2370">
        <w:rPr>
          <w:rFonts w:ascii="Garamond" w:hAnsi="Garamond"/>
        </w:rPr>
        <w:t>ja sygnału audio z co najmniej 10</w:t>
      </w:r>
      <w:r w:rsidRPr="005D72E0">
        <w:rPr>
          <w:rFonts w:ascii="Garamond" w:hAnsi="Garamond"/>
        </w:rPr>
        <w:t xml:space="preserve"> mikrofonów stacjonarnych oraz mikrofonu ruchomego.</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Zmiana miejsca podłączenia mikrofonu ruchomego do wskazanego przez Zamawiającego gniazda podłączenia mikrofonu ruchomego.</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 xml:space="preserve">Odtworzenie podczas rejestracji 3 minutowego fragmentu bieżącego nagrania. Odtworzenie nagrania musi być wykonane od wskazanego przez Zamawiającego momentu czasowego. </w:t>
      </w:r>
    </w:p>
    <w:p w:rsidR="00F40FB2" w:rsidRPr="00F40FB2" w:rsidRDefault="00F40FB2" w:rsidP="0087739E">
      <w:pPr>
        <w:pStyle w:val="Akapitzlist"/>
        <w:numPr>
          <w:ilvl w:val="1"/>
          <w:numId w:val="43"/>
        </w:numPr>
        <w:spacing w:before="0"/>
        <w:contextualSpacing/>
        <w:rPr>
          <w:rFonts w:ascii="Garamond" w:hAnsi="Garamond"/>
        </w:rPr>
      </w:pPr>
      <w:r w:rsidRPr="00F40FB2">
        <w:rPr>
          <w:rFonts w:ascii="Garamond" w:hAnsi="Garamond"/>
        </w:rPr>
        <w:lastRenderedPageBreak/>
        <w:t xml:space="preserve">Uruchomienie rejestracji obrazu z </w:t>
      </w:r>
      <w:r w:rsidR="00340B46">
        <w:rPr>
          <w:rFonts w:ascii="Garamond" w:hAnsi="Garamond"/>
        </w:rPr>
        <w:t xml:space="preserve">zewnętrzego źródła sygnału audio-wideo np. </w:t>
      </w:r>
      <w:r w:rsidRPr="00F40FB2">
        <w:rPr>
          <w:rFonts w:ascii="Garamond" w:hAnsi="Garamond"/>
        </w:rPr>
        <w:t>kamery</w:t>
      </w:r>
      <w:r w:rsidR="00340B46">
        <w:rPr>
          <w:rFonts w:ascii="Garamond" w:hAnsi="Garamond"/>
        </w:rPr>
        <w:t xml:space="preserve"> lub komputera przenośnego</w:t>
      </w:r>
      <w:r w:rsidRPr="00F40FB2">
        <w:rPr>
          <w:rFonts w:ascii="Garamond" w:hAnsi="Garamond"/>
        </w:rPr>
        <w:t>.</w:t>
      </w:r>
    </w:p>
    <w:p w:rsidR="00F40FB2" w:rsidRPr="00F40FB2" w:rsidRDefault="00F40FB2" w:rsidP="0087739E">
      <w:pPr>
        <w:pStyle w:val="Akapitzlist"/>
        <w:numPr>
          <w:ilvl w:val="1"/>
          <w:numId w:val="43"/>
        </w:numPr>
        <w:spacing w:before="0"/>
        <w:contextualSpacing/>
        <w:rPr>
          <w:rFonts w:ascii="Garamond" w:hAnsi="Garamond"/>
        </w:rPr>
      </w:pPr>
      <w:r w:rsidRPr="00F40FB2">
        <w:rPr>
          <w:rFonts w:ascii="Garamond" w:hAnsi="Garamond"/>
        </w:rPr>
        <w:t>Re</w:t>
      </w:r>
      <w:r w:rsidR="00F91ADD">
        <w:rPr>
          <w:rFonts w:ascii="Garamond" w:hAnsi="Garamond"/>
        </w:rPr>
        <w:t xml:space="preserve">gulacja nagłośnienia </w:t>
      </w:r>
      <w:r w:rsidRPr="00F40FB2">
        <w:rPr>
          <w:rFonts w:ascii="Garamond" w:hAnsi="Garamond"/>
        </w:rPr>
        <w:t>dla 6 stref dźwiękowych, w zakresie:</w:t>
      </w:r>
    </w:p>
    <w:p w:rsidR="00F40FB2" w:rsidRPr="00F40FB2" w:rsidRDefault="00F40FB2" w:rsidP="0087739E">
      <w:pPr>
        <w:pStyle w:val="Akapitzlist"/>
        <w:numPr>
          <w:ilvl w:val="2"/>
          <w:numId w:val="50"/>
        </w:numPr>
        <w:spacing w:before="0"/>
        <w:contextualSpacing/>
        <w:rPr>
          <w:rFonts w:ascii="Garamond" w:hAnsi="Garamond"/>
        </w:rPr>
      </w:pPr>
      <w:r w:rsidRPr="00F40FB2">
        <w:rPr>
          <w:rFonts w:ascii="Garamond" w:hAnsi="Garamond"/>
        </w:rPr>
        <w:t>włączenia/wyłączenia każdego kanału z osobna</w:t>
      </w:r>
    </w:p>
    <w:p w:rsidR="00F40FB2" w:rsidRPr="00F40FB2" w:rsidRDefault="00F40FB2" w:rsidP="0087739E">
      <w:pPr>
        <w:pStyle w:val="Akapitzlist"/>
        <w:numPr>
          <w:ilvl w:val="2"/>
          <w:numId w:val="50"/>
        </w:numPr>
        <w:spacing w:before="0"/>
        <w:contextualSpacing/>
        <w:rPr>
          <w:rFonts w:ascii="Garamond" w:hAnsi="Garamond"/>
        </w:rPr>
      </w:pPr>
      <w:r w:rsidRPr="00F40FB2">
        <w:rPr>
          <w:rFonts w:ascii="Garamond" w:hAnsi="Garamond"/>
        </w:rPr>
        <w:t>regulacji głośności każdego kanału z osobna</w:t>
      </w:r>
    </w:p>
    <w:p w:rsidR="00F91ADD" w:rsidRPr="0011641E" w:rsidRDefault="00F40FB2" w:rsidP="0087739E">
      <w:pPr>
        <w:pStyle w:val="Akapitzlist"/>
        <w:numPr>
          <w:ilvl w:val="2"/>
          <w:numId w:val="50"/>
        </w:numPr>
        <w:spacing w:before="0"/>
        <w:ind w:left="2268" w:hanging="283"/>
        <w:contextualSpacing/>
        <w:rPr>
          <w:rFonts w:ascii="Garamond" w:hAnsi="Garamond"/>
        </w:rPr>
      </w:pPr>
      <w:r w:rsidRPr="00F40FB2">
        <w:rPr>
          <w:rFonts w:ascii="Garamond" w:hAnsi="Garamond"/>
        </w:rPr>
        <w:t>sygnalizacja awarii na wyjściu (zwarcie, rozwarcie) dla każdego kanału z osobna</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Wykonanie adnotacji z wykorzystaniem stanowiska sędziego oraz stanowiska protokolanta.</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Wstrzymanie oraz ponowne wznowienie procesu rejestracji.</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Odłączenie wybranego przez Zamawiającego przewodu łączącego strefę rejestracji dźwięku z Jednostką centralną systemu rejestracji w celu weryfikacji mechanizmu bieżącego monitoringu sprawności wykorzystywanych w systemie mikrofonów oraz okablowania.</w:t>
      </w:r>
    </w:p>
    <w:p w:rsidR="0011641E" w:rsidRDefault="0011641E" w:rsidP="0087739E">
      <w:pPr>
        <w:pStyle w:val="Akapitzlist"/>
        <w:numPr>
          <w:ilvl w:val="1"/>
          <w:numId w:val="43"/>
        </w:numPr>
        <w:spacing w:before="0"/>
        <w:contextualSpacing/>
        <w:rPr>
          <w:rFonts w:ascii="Garamond" w:hAnsi="Garamond"/>
        </w:rPr>
      </w:pPr>
      <w:r>
        <w:rPr>
          <w:rFonts w:ascii="Garamond" w:hAnsi="Garamond"/>
        </w:rPr>
        <w:t xml:space="preserve">Prezentacja wyłączonego i włączonego działania funkcji automatycznej regulacji wzmocnienia podczas nagrywania. </w:t>
      </w:r>
    </w:p>
    <w:p w:rsidR="0011641E" w:rsidRDefault="0011641E" w:rsidP="0011641E">
      <w:pPr>
        <w:pStyle w:val="Akapitzlist"/>
        <w:spacing w:before="0"/>
        <w:ind w:left="1080"/>
        <w:contextualSpacing/>
        <w:rPr>
          <w:rFonts w:ascii="Garamond" w:hAnsi="Garamond"/>
        </w:rPr>
      </w:pPr>
    </w:p>
    <w:p w:rsidR="0011641E" w:rsidRPr="00F91ADD" w:rsidRDefault="0011641E" w:rsidP="0011641E">
      <w:pPr>
        <w:spacing w:before="0"/>
        <w:ind w:left="1080"/>
        <w:contextualSpacing/>
        <w:rPr>
          <w:rFonts w:ascii="Garamond" w:hAnsi="Garamond"/>
        </w:rPr>
      </w:pPr>
      <w:r w:rsidRPr="00F91ADD">
        <w:rPr>
          <w:rFonts w:ascii="Garamond" w:hAnsi="Garamond"/>
        </w:rPr>
        <w:t>Procedura prezentacji funkcji automatycznej regulacji:</w:t>
      </w:r>
    </w:p>
    <w:p w:rsidR="0011641E" w:rsidRPr="00F91ADD" w:rsidRDefault="0011641E" w:rsidP="0011641E">
      <w:pPr>
        <w:spacing w:before="0"/>
        <w:ind w:left="1418"/>
        <w:contextualSpacing/>
        <w:rPr>
          <w:rFonts w:ascii="Garamond" w:hAnsi="Garamond"/>
        </w:rPr>
      </w:pPr>
      <w:r w:rsidRPr="00F91ADD">
        <w:rPr>
          <w:rFonts w:ascii="Garamond" w:hAnsi="Garamond"/>
        </w:rPr>
        <w:t>1. Podłączyć kolumnę głośnikową do wzmacniacza audio.</w:t>
      </w:r>
    </w:p>
    <w:p w:rsidR="0011641E" w:rsidRPr="00F91ADD" w:rsidRDefault="0011641E" w:rsidP="0011641E">
      <w:pPr>
        <w:spacing w:before="0"/>
        <w:ind w:left="1418"/>
        <w:contextualSpacing/>
        <w:rPr>
          <w:rFonts w:ascii="Garamond" w:hAnsi="Garamond"/>
        </w:rPr>
      </w:pPr>
      <w:r w:rsidRPr="00F91ADD">
        <w:rPr>
          <w:rFonts w:ascii="Garamond" w:hAnsi="Garamond"/>
        </w:rPr>
        <w:t xml:space="preserve">2. Wyłączyć funkcję AGC w jednostce centralnej systemu rejestracji. </w:t>
      </w:r>
    </w:p>
    <w:p w:rsidR="0011641E" w:rsidRPr="00F91ADD" w:rsidRDefault="0011641E" w:rsidP="0011641E">
      <w:pPr>
        <w:spacing w:before="0"/>
        <w:ind w:left="1418"/>
        <w:contextualSpacing/>
        <w:rPr>
          <w:rFonts w:ascii="Garamond" w:hAnsi="Garamond"/>
        </w:rPr>
      </w:pPr>
      <w:r w:rsidRPr="00F91ADD">
        <w:rPr>
          <w:rFonts w:ascii="Garamond" w:hAnsi="Garamond"/>
        </w:rPr>
        <w:t>3. Jeżeli mikrofony pozwalają na regulację czułości (wzmocnienia) to ustawić ją na maksymalną wartość.</w:t>
      </w:r>
    </w:p>
    <w:p w:rsidR="0011641E" w:rsidRPr="00F91ADD" w:rsidRDefault="0011641E" w:rsidP="0011641E">
      <w:pPr>
        <w:spacing w:before="0"/>
        <w:ind w:left="1418"/>
        <w:contextualSpacing/>
        <w:rPr>
          <w:rFonts w:ascii="Garamond" w:hAnsi="Garamond"/>
        </w:rPr>
      </w:pPr>
      <w:r w:rsidRPr="00F91ADD">
        <w:rPr>
          <w:rFonts w:ascii="Garamond" w:hAnsi="Garamond"/>
        </w:rPr>
        <w:t>4. Postawić kolumnę naprzeciw wybranego mikrofonu stacjonarnego, poziom głośności ustawić na minimalną wartość (poprzez regulację poziomu głośności poprzez złącze RS485 z poziomu jednostki centralnej systemu rejestracji.).</w:t>
      </w:r>
    </w:p>
    <w:p w:rsidR="0011641E" w:rsidRPr="00F91ADD" w:rsidRDefault="0011641E" w:rsidP="0011641E">
      <w:pPr>
        <w:spacing w:before="0"/>
        <w:ind w:left="1418"/>
        <w:contextualSpacing/>
        <w:rPr>
          <w:rFonts w:ascii="Garamond" w:hAnsi="Garamond"/>
        </w:rPr>
      </w:pPr>
      <w:r w:rsidRPr="00F91ADD">
        <w:rPr>
          <w:rFonts w:ascii="Garamond" w:hAnsi="Garamond"/>
        </w:rPr>
        <w:t xml:space="preserve">5. W programie Audacity wersja 2.0.x (oprogramowanie typu open-source link: http://audacity.sourceforge.net) lub równoważnym, </w:t>
      </w:r>
    </w:p>
    <w:p w:rsidR="0011641E" w:rsidRPr="00F91ADD" w:rsidRDefault="0011641E" w:rsidP="0011641E">
      <w:pPr>
        <w:spacing w:before="0"/>
        <w:ind w:left="1418"/>
        <w:contextualSpacing/>
        <w:rPr>
          <w:rFonts w:ascii="Garamond" w:hAnsi="Garamond"/>
        </w:rPr>
      </w:pPr>
      <w:r w:rsidRPr="00F91ADD">
        <w:rPr>
          <w:rFonts w:ascii="Garamond" w:hAnsi="Garamond"/>
        </w:rPr>
        <w:t>a) ustawić wyjście i wejście dźwięku odpowiednio dla kolumny i  wybranego do testów mikrofonu.</w:t>
      </w:r>
    </w:p>
    <w:p w:rsidR="0011641E" w:rsidRPr="00F91ADD" w:rsidRDefault="0011641E" w:rsidP="0011641E">
      <w:pPr>
        <w:spacing w:before="0"/>
        <w:ind w:left="1418"/>
        <w:contextualSpacing/>
        <w:rPr>
          <w:rFonts w:ascii="Garamond" w:hAnsi="Garamond"/>
        </w:rPr>
      </w:pPr>
      <w:r w:rsidRPr="00F91ADD">
        <w:rPr>
          <w:rFonts w:ascii="Garamond" w:hAnsi="Garamond"/>
        </w:rPr>
        <w:t>b) wygenerować ton sinu</w:t>
      </w:r>
      <w:r w:rsidR="00332622">
        <w:rPr>
          <w:rFonts w:ascii="Garamond" w:hAnsi="Garamond"/>
        </w:rPr>
        <w:t xml:space="preserve">soidalny o częstotliwości 1000 </w:t>
      </w:r>
      <w:r w:rsidRPr="00F91ADD">
        <w:rPr>
          <w:rFonts w:ascii="Garamond" w:hAnsi="Garamond"/>
        </w:rPr>
        <w:t>Hz (menu  Generuj</w:t>
      </w:r>
      <w:r>
        <w:rPr>
          <w:rFonts w:ascii="Garamond" w:hAnsi="Garamond"/>
        </w:rPr>
        <w:t xml:space="preserve"> </w:t>
      </w:r>
      <w:r w:rsidRPr="00F91ADD">
        <w:rPr>
          <w:rFonts w:ascii="Garamond" w:hAnsi="Garamond"/>
        </w:rPr>
        <w:t>-&gt;</w:t>
      </w:r>
      <w:r>
        <w:rPr>
          <w:rFonts w:ascii="Garamond" w:hAnsi="Garamond"/>
        </w:rPr>
        <w:t xml:space="preserve"> </w:t>
      </w:r>
      <w:r w:rsidRPr="00F91ADD">
        <w:rPr>
          <w:rFonts w:ascii="Garamond" w:hAnsi="Garamond"/>
        </w:rPr>
        <w:t>Ton), amplitudzie min 0,8 i czasie trwania 30s (lub dłuższym)</w:t>
      </w:r>
    </w:p>
    <w:p w:rsidR="0011641E" w:rsidRPr="00F91ADD" w:rsidRDefault="0011641E" w:rsidP="0011641E">
      <w:pPr>
        <w:spacing w:before="0"/>
        <w:ind w:left="1418"/>
        <w:contextualSpacing/>
        <w:rPr>
          <w:rFonts w:ascii="Garamond" w:hAnsi="Garamond"/>
        </w:rPr>
      </w:pPr>
      <w:r w:rsidRPr="00F91ADD">
        <w:rPr>
          <w:rFonts w:ascii="Garamond" w:hAnsi="Garamond"/>
        </w:rPr>
        <w:t>c) rozpocząć nagranie jednocześnie podnosząc głośność odtwarzanego tonu (poprzez regulację poziomu głośności w systemie operacyjnym lub na wzmacniaczu) tak aby prezentowany w aplikacji „Audacity” nagrywany sygnał dźwiękowy przekroczył skalę (w zbliżeniu będzie to widoczne jako obcięcie górnej i dolnej części sinusoidy). Rozpoczęcie nagrania powoduje automatyczne odtworzenie wygenerowanego wcześniej tonu.</w:t>
      </w:r>
    </w:p>
    <w:p w:rsidR="0011641E" w:rsidRDefault="0011641E" w:rsidP="0011641E">
      <w:pPr>
        <w:spacing w:before="0"/>
        <w:ind w:left="1418"/>
        <w:contextualSpacing/>
        <w:rPr>
          <w:rFonts w:ascii="Garamond" w:hAnsi="Garamond"/>
        </w:rPr>
      </w:pPr>
      <w:r w:rsidRPr="00F91ADD">
        <w:rPr>
          <w:rFonts w:ascii="Garamond" w:hAnsi="Garamond"/>
        </w:rPr>
        <w:t xml:space="preserve">6. Dla ustawienia wzmocnienia otrzymanego w punkcie 5c powtórzyć  nagranie z włączoną funkcją AGC. Poprawne działanie systemu automatycznej regulacji wzmocnienia powinno spowodować, że sygnał nie zostanie przesterowany (nie przekroczy skali). Dopuszcza się aby funkcja AGC wyregulowała poziom wzmocnienia z kilkusekundowym opóźnieniem. </w:t>
      </w:r>
    </w:p>
    <w:p w:rsidR="0011641E" w:rsidRDefault="0011641E" w:rsidP="0011641E">
      <w:pPr>
        <w:pStyle w:val="Akapitzlist"/>
        <w:spacing w:before="0"/>
        <w:ind w:left="1080"/>
        <w:contextualSpacing/>
        <w:rPr>
          <w:rFonts w:ascii="Garamond" w:hAnsi="Garamond"/>
        </w:rPr>
      </w:pPr>
    </w:p>
    <w:p w:rsidR="0011641E" w:rsidRPr="0011641E" w:rsidRDefault="0011641E" w:rsidP="0087739E">
      <w:pPr>
        <w:pStyle w:val="Akapitzlist"/>
        <w:numPr>
          <w:ilvl w:val="1"/>
          <w:numId w:val="43"/>
        </w:numPr>
        <w:spacing w:before="0"/>
        <w:contextualSpacing/>
        <w:rPr>
          <w:rFonts w:ascii="Garamond" w:hAnsi="Garamond"/>
        </w:rPr>
      </w:pPr>
      <w:r>
        <w:rPr>
          <w:rFonts w:ascii="Garamond" w:hAnsi="Garamond"/>
        </w:rPr>
        <w:lastRenderedPageBreak/>
        <w:t xml:space="preserve">Uruchomienie połączenia </w:t>
      </w:r>
      <w:r w:rsidRPr="0011641E">
        <w:rPr>
          <w:rFonts w:ascii="Garamond" w:hAnsi="Garamond"/>
        </w:rPr>
        <w:t xml:space="preserve">wideokonferencyjnego (wraz z rejestracją wideokonferencji przez jednostkę centralną systemu rejestracji) z wykorzystaniem zaoferowanych urządzeń do obsługi wideokonferencji oraz posiadanym przez Zamawiającego wideoterminalem HUAWEI ViewPoint 8033B. </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Zakończenie nagrania.</w:t>
      </w:r>
    </w:p>
    <w:p w:rsidR="00F40FB2" w:rsidRPr="00F40FB2" w:rsidRDefault="00F40FB2" w:rsidP="0087739E">
      <w:pPr>
        <w:pStyle w:val="Akapitzlist"/>
        <w:numPr>
          <w:ilvl w:val="0"/>
          <w:numId w:val="43"/>
        </w:numPr>
        <w:spacing w:before="0"/>
        <w:contextualSpacing/>
        <w:rPr>
          <w:rFonts w:ascii="Garamond" w:hAnsi="Garamond"/>
        </w:rPr>
      </w:pPr>
      <w:r w:rsidRPr="00F40FB2">
        <w:rPr>
          <w:rFonts w:ascii="Garamond" w:hAnsi="Garamond"/>
        </w:rPr>
        <w:t xml:space="preserve">Opatrzenie wykonanego nagrania podpisem elektronicznym, </w:t>
      </w:r>
      <w:r w:rsidR="00340B46">
        <w:rPr>
          <w:rFonts w:ascii="Garamond" w:hAnsi="Garamond"/>
        </w:rPr>
        <w:t xml:space="preserve">np. </w:t>
      </w:r>
      <w:r w:rsidRPr="00F40FB2">
        <w:rPr>
          <w:rFonts w:ascii="Garamond" w:hAnsi="Garamond"/>
        </w:rPr>
        <w:t>przy wykorzystaniu zaoferowanego przez Wykonawcę zestawu do składania podpisu elektronicznego</w:t>
      </w:r>
      <w:r w:rsidR="00340B46">
        <w:rPr>
          <w:rFonts w:ascii="Garamond" w:hAnsi="Garamond"/>
        </w:rPr>
        <w:t xml:space="preserve"> lub zestawu dostarczonego przez Zamawiającego</w:t>
      </w:r>
      <w:r w:rsidRPr="00F40FB2">
        <w:rPr>
          <w:rFonts w:ascii="Garamond" w:hAnsi="Garamond"/>
        </w:rPr>
        <w:t>.</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Zarchiwizowanie wykonanego podczas prezentacji nagrania na nośniku zewnętrznym jednokrotnego zapisu. Zamawiający zapewni na potrzeby przeprowadzenia prezentacji czysty nośnik jednokrotnego zapisu, tj. płytę DVD lub CD.</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Podczas prezentacji Wykonawca zademonstruje również zgodnie z wymaganiami SIWZ:</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 xml:space="preserve">Funkcjonalność Jednostki centralnej systemu rejestracji w zakresie miksowania obrazu. </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Funkcjonalność Jednostki centralnej systemu rejestracji w zakresie miksowania rejestrowanych kanałów audio.</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Funkcjonalność Jednostki centralnej systemu rejestracji w zakresie czasowej synchronizacji rejestrowanych sygnałów audio i wideo.</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Parametry wydajnościowe (obciążenie) Jednostki centralnej systemu rejestracji. Parametry wydajnościowe zostaną sprawdzone zgodnie z Procedurą testową obciążenia procesora Jednostki centralnej systemu rejestracji (opis poniżej). Do celów sprawdzenia parametrów wydajnościowych Jednostki centralnej systemu rejestracji zostanie wykonane oddzielne nagranie wykorzystujące sygnał ze wszystkich podłączonych sprzętowych źródeł audio i wideo (tj</w:t>
      </w:r>
      <w:r w:rsidR="0011641E">
        <w:rPr>
          <w:rFonts w:ascii="Garamond" w:hAnsi="Garamond"/>
        </w:rPr>
        <w:t>. kamery kolorowe, co najmniej 10</w:t>
      </w:r>
      <w:r w:rsidRPr="005D72E0">
        <w:rPr>
          <w:rFonts w:ascii="Garamond" w:hAnsi="Garamond"/>
        </w:rPr>
        <w:t xml:space="preserve"> mikrofonów stacjonarnych, 1 mikrofon ruchomy, terminal wideokonferencyjny).</w:t>
      </w:r>
    </w:p>
    <w:p w:rsidR="0057582A" w:rsidRDefault="0057582A" w:rsidP="0087739E">
      <w:pPr>
        <w:pStyle w:val="Akapitzlist"/>
        <w:numPr>
          <w:ilvl w:val="1"/>
          <w:numId w:val="43"/>
        </w:numPr>
        <w:spacing w:before="0"/>
        <w:contextualSpacing/>
        <w:rPr>
          <w:rFonts w:ascii="Garamond" w:hAnsi="Garamond"/>
        </w:rPr>
      </w:pPr>
      <w:r w:rsidRPr="005D72E0">
        <w:rPr>
          <w:rFonts w:ascii="Garamond" w:hAnsi="Garamond"/>
        </w:rPr>
        <w:t>Funkcjonalność bieżącego monitoringu sprawności wykorzystywanych mikrofonów.</w:t>
      </w:r>
    </w:p>
    <w:p w:rsidR="0011641E" w:rsidRPr="0011641E" w:rsidRDefault="0011641E" w:rsidP="0087739E">
      <w:pPr>
        <w:pStyle w:val="Akapitzlist"/>
        <w:numPr>
          <w:ilvl w:val="1"/>
          <w:numId w:val="43"/>
        </w:numPr>
        <w:spacing w:before="0"/>
        <w:contextualSpacing/>
        <w:rPr>
          <w:rFonts w:ascii="Garamond" w:hAnsi="Garamond"/>
        </w:rPr>
      </w:pPr>
      <w:r w:rsidRPr="0011641E">
        <w:rPr>
          <w:rFonts w:ascii="Garamond" w:hAnsi="Garamond"/>
        </w:rPr>
        <w:t>Poprawność połączenia wideokonferencyjnego (oraz jego rejestracji) zestawionego z wykorzystaniem zaoferowanych urządzeń</w:t>
      </w:r>
      <w:r w:rsidR="005C15A3">
        <w:rPr>
          <w:rFonts w:ascii="Garamond" w:hAnsi="Garamond"/>
        </w:rPr>
        <w:t xml:space="preserve"> lub rozwiązania równoważnego</w:t>
      </w:r>
      <w:r w:rsidRPr="0011641E">
        <w:rPr>
          <w:rFonts w:ascii="Garamond" w:hAnsi="Garamond"/>
        </w:rPr>
        <w:t xml:space="preserve"> do obsługi wideokonferencji oraz posiadanym przez Zamawiającego wideoterminalem HUAWEI ViewPoint 8033B.  </w:t>
      </w:r>
    </w:p>
    <w:p w:rsidR="0057582A" w:rsidRDefault="0057582A" w:rsidP="0087739E">
      <w:pPr>
        <w:pStyle w:val="Akapitzlist"/>
        <w:numPr>
          <w:ilvl w:val="1"/>
          <w:numId w:val="43"/>
        </w:numPr>
        <w:spacing w:before="0"/>
        <w:contextualSpacing/>
        <w:rPr>
          <w:rFonts w:ascii="Garamond" w:hAnsi="Garamond"/>
        </w:rPr>
      </w:pPr>
      <w:r w:rsidRPr="005D72E0">
        <w:rPr>
          <w:rFonts w:ascii="Garamond" w:hAnsi="Garamond"/>
        </w:rPr>
        <w:t>Poprawność wykonanego zapisu audio i wideo. Poprawność zostanie zweryfikowana przy wykorzystaniu wchodzącego w skład Oprogramowania „ReCourt” odtwarzacza ReCourt Player. Zamawiający odtworzy wykonane nagranie oraz sprawdzi poprawność nagrania w pliku zawierającym obraz wraz z dźwiękiem wielokanałowym.</w:t>
      </w:r>
    </w:p>
    <w:p w:rsidR="0011641E" w:rsidRPr="0011641E" w:rsidRDefault="0011641E" w:rsidP="0087739E">
      <w:pPr>
        <w:pStyle w:val="Akapitzlist"/>
        <w:numPr>
          <w:ilvl w:val="1"/>
          <w:numId w:val="43"/>
        </w:numPr>
        <w:spacing w:before="0"/>
        <w:contextualSpacing/>
        <w:rPr>
          <w:rFonts w:ascii="Garamond" w:hAnsi="Garamond"/>
        </w:rPr>
      </w:pPr>
      <w:r w:rsidRPr="0011641E">
        <w:rPr>
          <w:rFonts w:ascii="Garamond" w:hAnsi="Garamond"/>
        </w:rPr>
        <w:t>Możliwość bezpośredniego podłączenia oraz współpracy zaoferowanego zestawu z posiadanym przez Zamawiającego wideoterminalem HUAWEI ViewPoint 8033B.</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Poprawność opatrzenia nagrania podpisem elektronicznym.</w:t>
      </w:r>
    </w:p>
    <w:p w:rsidR="0057582A" w:rsidRDefault="0057582A" w:rsidP="0087739E">
      <w:pPr>
        <w:pStyle w:val="Akapitzlist"/>
        <w:numPr>
          <w:ilvl w:val="1"/>
          <w:numId w:val="43"/>
        </w:numPr>
        <w:spacing w:before="0"/>
        <w:contextualSpacing/>
        <w:rPr>
          <w:rFonts w:ascii="Garamond" w:hAnsi="Garamond"/>
        </w:rPr>
      </w:pPr>
      <w:r w:rsidRPr="005D72E0">
        <w:rPr>
          <w:rFonts w:ascii="Garamond" w:hAnsi="Garamond"/>
        </w:rPr>
        <w:t>Poprawność zapisu nagrania na nośniku jednokrotnego zapisu.</w:t>
      </w:r>
    </w:p>
    <w:p w:rsidR="00F40FB2" w:rsidRPr="00F40FB2" w:rsidRDefault="00F40FB2" w:rsidP="0087739E">
      <w:pPr>
        <w:pStyle w:val="Akapitzlist"/>
        <w:numPr>
          <w:ilvl w:val="0"/>
          <w:numId w:val="43"/>
        </w:numPr>
        <w:spacing w:before="0"/>
        <w:contextualSpacing/>
        <w:rPr>
          <w:rFonts w:ascii="Garamond" w:hAnsi="Garamond"/>
        </w:rPr>
      </w:pPr>
      <w:r w:rsidRPr="00F40FB2">
        <w:rPr>
          <w:rFonts w:ascii="Garamond" w:hAnsi="Garamond"/>
        </w:rPr>
        <w:lastRenderedPageBreak/>
        <w:t>Zademonstrowanie działania systemu przywoływania stron</w:t>
      </w:r>
      <w:r w:rsidR="00332622">
        <w:rPr>
          <w:rFonts w:ascii="Garamond" w:hAnsi="Garamond"/>
        </w:rPr>
        <w:t xml:space="preserve"> (bez integracji z systemem Recourt)</w:t>
      </w:r>
      <w:r w:rsidRPr="00F40FB2">
        <w:rPr>
          <w:rFonts w:ascii="Garamond" w:hAnsi="Garamond"/>
        </w:rPr>
        <w:t>, w tym:</w:t>
      </w:r>
    </w:p>
    <w:p w:rsidR="00F40FB2" w:rsidRPr="00F40FB2" w:rsidRDefault="00F40FB2" w:rsidP="0087739E">
      <w:pPr>
        <w:pStyle w:val="Akapitzlist"/>
        <w:numPr>
          <w:ilvl w:val="1"/>
          <w:numId w:val="43"/>
        </w:numPr>
        <w:spacing w:before="0"/>
        <w:contextualSpacing/>
        <w:rPr>
          <w:rFonts w:ascii="Garamond" w:hAnsi="Garamond"/>
        </w:rPr>
      </w:pPr>
      <w:r w:rsidRPr="00F40FB2">
        <w:rPr>
          <w:rFonts w:ascii="Garamond" w:hAnsi="Garamond"/>
        </w:rPr>
        <w:t>Wyemitowanie gongu</w:t>
      </w:r>
    </w:p>
    <w:p w:rsidR="00F40FB2" w:rsidRPr="00F40FB2" w:rsidRDefault="00F40FB2" w:rsidP="0087739E">
      <w:pPr>
        <w:pStyle w:val="Akapitzlist"/>
        <w:numPr>
          <w:ilvl w:val="1"/>
          <w:numId w:val="43"/>
        </w:numPr>
        <w:spacing w:before="0"/>
        <w:contextualSpacing/>
        <w:rPr>
          <w:rFonts w:ascii="Garamond" w:hAnsi="Garamond"/>
        </w:rPr>
      </w:pPr>
      <w:r w:rsidRPr="00F40FB2">
        <w:rPr>
          <w:rFonts w:ascii="Garamond" w:hAnsi="Garamond"/>
        </w:rPr>
        <w:t>Wyemitowanie komunikatu głosowego z użyciem syntezatora mowy. Treść komunikatu zostanie podana przez Zamawiającego podczas prezentacji.</w:t>
      </w:r>
    </w:p>
    <w:p w:rsidR="0057582A" w:rsidRPr="005D72E0" w:rsidRDefault="0057582A" w:rsidP="0057582A">
      <w:pPr>
        <w:spacing w:before="0"/>
        <w:rPr>
          <w:rFonts w:ascii="Garamond" w:hAnsi="Garamond"/>
        </w:rPr>
      </w:pPr>
    </w:p>
    <w:p w:rsidR="0057582A" w:rsidRPr="005D72E0" w:rsidRDefault="0057582A" w:rsidP="0087739E">
      <w:pPr>
        <w:pStyle w:val="Akapitzlist"/>
        <w:numPr>
          <w:ilvl w:val="0"/>
          <w:numId w:val="39"/>
        </w:numPr>
        <w:spacing w:before="0"/>
        <w:contextualSpacing/>
        <w:rPr>
          <w:rFonts w:ascii="Garamond" w:hAnsi="Garamond"/>
          <w:b/>
          <w:bCs/>
          <w:szCs w:val="24"/>
        </w:rPr>
      </w:pPr>
      <w:r w:rsidRPr="005D72E0">
        <w:rPr>
          <w:rFonts w:ascii="Garamond" w:hAnsi="Garamond"/>
          <w:b/>
          <w:bCs/>
          <w:szCs w:val="24"/>
        </w:rPr>
        <w:t>Oczekiwany wynik:</w:t>
      </w:r>
    </w:p>
    <w:p w:rsidR="0057582A" w:rsidRPr="005D72E0" w:rsidRDefault="0057582A" w:rsidP="0057582A">
      <w:pPr>
        <w:spacing w:before="0"/>
        <w:rPr>
          <w:rFonts w:ascii="Garamond" w:hAnsi="Garamond"/>
          <w:szCs w:val="24"/>
        </w:rPr>
      </w:pPr>
    </w:p>
    <w:p w:rsidR="0057582A" w:rsidRPr="005D72E0" w:rsidRDefault="0057582A" w:rsidP="0087739E">
      <w:pPr>
        <w:pStyle w:val="Akapitzlist"/>
        <w:numPr>
          <w:ilvl w:val="0"/>
          <w:numId w:val="44"/>
        </w:numPr>
        <w:spacing w:before="0"/>
        <w:contextualSpacing/>
        <w:rPr>
          <w:rFonts w:ascii="Garamond" w:hAnsi="Garamond"/>
          <w:szCs w:val="24"/>
        </w:rPr>
      </w:pPr>
      <w:r w:rsidRPr="005D72E0">
        <w:rPr>
          <w:rFonts w:ascii="Garamond" w:hAnsi="Garamond"/>
          <w:szCs w:val="24"/>
        </w:rPr>
        <w:t xml:space="preserve">Przeprowadzenie </w:t>
      </w:r>
      <w:r w:rsidR="0011641E">
        <w:rPr>
          <w:rFonts w:ascii="Garamond" w:hAnsi="Garamond"/>
          <w:szCs w:val="24"/>
        </w:rPr>
        <w:t>prezentacji w czasie do czterech</w:t>
      </w:r>
      <w:r w:rsidRPr="005D72E0">
        <w:rPr>
          <w:rFonts w:ascii="Garamond" w:hAnsi="Garamond"/>
          <w:szCs w:val="24"/>
        </w:rPr>
        <w:t xml:space="preserve"> godzin</w:t>
      </w:r>
      <w:r w:rsidR="004B5068">
        <w:rPr>
          <w:rFonts w:ascii="Garamond" w:hAnsi="Garamond"/>
          <w:szCs w:val="24"/>
        </w:rPr>
        <w:t xml:space="preserve"> (plus ewentualny czas potrzebny na naprawy błędów i zmiany konfiguracyjne – jedna godzina)</w:t>
      </w:r>
      <w:r w:rsidRPr="005D72E0">
        <w:rPr>
          <w:rFonts w:ascii="Garamond" w:hAnsi="Garamond"/>
          <w:szCs w:val="24"/>
        </w:rPr>
        <w:t>.</w:t>
      </w:r>
    </w:p>
    <w:p w:rsidR="0057582A" w:rsidRPr="005D72E0" w:rsidRDefault="0057582A" w:rsidP="0087739E">
      <w:pPr>
        <w:pStyle w:val="Akapitzlist"/>
        <w:numPr>
          <w:ilvl w:val="0"/>
          <w:numId w:val="44"/>
        </w:numPr>
        <w:spacing w:before="0"/>
        <w:contextualSpacing/>
        <w:rPr>
          <w:rFonts w:ascii="Garamond" w:hAnsi="Garamond"/>
          <w:szCs w:val="24"/>
        </w:rPr>
      </w:pPr>
      <w:r w:rsidRPr="005D72E0">
        <w:rPr>
          <w:rFonts w:ascii="Garamond" w:hAnsi="Garamond"/>
          <w:szCs w:val="24"/>
        </w:rPr>
        <w:t>Zakończone i podpisane nagranie.</w:t>
      </w:r>
    </w:p>
    <w:p w:rsidR="0057582A" w:rsidRDefault="0057582A" w:rsidP="0087739E">
      <w:pPr>
        <w:pStyle w:val="Akapitzlist"/>
        <w:numPr>
          <w:ilvl w:val="0"/>
          <w:numId w:val="44"/>
        </w:numPr>
        <w:spacing w:before="0"/>
        <w:contextualSpacing/>
        <w:rPr>
          <w:rFonts w:ascii="Garamond" w:hAnsi="Garamond"/>
          <w:szCs w:val="24"/>
        </w:rPr>
      </w:pPr>
      <w:r w:rsidRPr="005D72E0">
        <w:rPr>
          <w:rFonts w:ascii="Garamond" w:hAnsi="Garamond"/>
          <w:szCs w:val="24"/>
        </w:rPr>
        <w:t>Poprawne odtworzenie nagrania.</w:t>
      </w:r>
    </w:p>
    <w:p w:rsidR="004B5068" w:rsidRDefault="004B5068" w:rsidP="0087739E">
      <w:pPr>
        <w:pStyle w:val="Akapitzlist"/>
        <w:numPr>
          <w:ilvl w:val="0"/>
          <w:numId w:val="44"/>
        </w:numPr>
        <w:spacing w:before="0"/>
        <w:contextualSpacing/>
        <w:rPr>
          <w:rFonts w:ascii="Garamond" w:hAnsi="Garamond"/>
          <w:szCs w:val="24"/>
        </w:rPr>
      </w:pPr>
      <w:r>
        <w:rPr>
          <w:rFonts w:ascii="Garamond" w:hAnsi="Garamond"/>
          <w:szCs w:val="24"/>
        </w:rPr>
        <w:t>Poprawne działanie funkcji automatycznej regulacji wzmocnienia sygnału.</w:t>
      </w:r>
    </w:p>
    <w:p w:rsidR="00F40FB2" w:rsidRDefault="00F40FB2" w:rsidP="0087739E">
      <w:pPr>
        <w:pStyle w:val="Akapitzlist"/>
        <w:numPr>
          <w:ilvl w:val="0"/>
          <w:numId w:val="44"/>
        </w:numPr>
        <w:spacing w:before="0"/>
        <w:contextualSpacing/>
        <w:rPr>
          <w:rFonts w:ascii="Garamond" w:hAnsi="Garamond"/>
          <w:szCs w:val="24"/>
        </w:rPr>
      </w:pPr>
      <w:r>
        <w:rPr>
          <w:rFonts w:ascii="Garamond" w:hAnsi="Garamond"/>
          <w:szCs w:val="24"/>
        </w:rPr>
        <w:t>Poprawne działanie systemu nagłośnienia.</w:t>
      </w:r>
    </w:p>
    <w:p w:rsidR="00F40FB2" w:rsidRPr="00F40FB2" w:rsidRDefault="00F40FB2" w:rsidP="0087739E">
      <w:pPr>
        <w:pStyle w:val="Akapitzlist"/>
        <w:numPr>
          <w:ilvl w:val="0"/>
          <w:numId w:val="44"/>
        </w:numPr>
        <w:spacing w:before="0"/>
        <w:contextualSpacing/>
        <w:rPr>
          <w:rFonts w:ascii="Garamond" w:hAnsi="Garamond"/>
          <w:szCs w:val="24"/>
        </w:rPr>
      </w:pPr>
      <w:r>
        <w:rPr>
          <w:rFonts w:ascii="Garamond" w:hAnsi="Garamond"/>
          <w:szCs w:val="24"/>
        </w:rPr>
        <w:t>Poprawne działanie systemu przywoływania stron.</w:t>
      </w:r>
    </w:p>
    <w:p w:rsidR="0057582A" w:rsidRPr="005D72E0" w:rsidRDefault="0057582A" w:rsidP="0087739E">
      <w:pPr>
        <w:pStyle w:val="Akapitzlist"/>
        <w:numPr>
          <w:ilvl w:val="0"/>
          <w:numId w:val="44"/>
        </w:numPr>
        <w:spacing w:before="0"/>
        <w:contextualSpacing/>
        <w:rPr>
          <w:rFonts w:ascii="Garamond" w:hAnsi="Garamond"/>
          <w:szCs w:val="24"/>
        </w:rPr>
      </w:pPr>
      <w:r w:rsidRPr="005D72E0">
        <w:rPr>
          <w:rFonts w:ascii="Garamond" w:hAnsi="Garamond"/>
          <w:szCs w:val="24"/>
        </w:rPr>
        <w:t>Poprawne działanie funkcjonalności systemu „ReCourt”.</w:t>
      </w:r>
    </w:p>
    <w:p w:rsidR="004B5068" w:rsidRPr="005D72E0" w:rsidRDefault="004B5068" w:rsidP="004B5068">
      <w:pPr>
        <w:pStyle w:val="Akapitzlist"/>
        <w:spacing w:before="0"/>
        <w:ind w:left="720"/>
        <w:contextualSpacing/>
        <w:rPr>
          <w:rFonts w:ascii="Garamond" w:hAnsi="Garamond"/>
          <w:szCs w:val="24"/>
        </w:rPr>
      </w:pPr>
    </w:p>
    <w:p w:rsidR="0057582A" w:rsidRPr="005D72E0" w:rsidRDefault="0057582A" w:rsidP="00C94570">
      <w:pPr>
        <w:pStyle w:val="Akapitzlist"/>
        <w:spacing w:before="0"/>
        <w:ind w:left="0"/>
        <w:contextualSpacing/>
        <w:rPr>
          <w:rFonts w:ascii="Garamond" w:hAnsi="Garamond"/>
          <w:b/>
          <w:bCs/>
        </w:rPr>
      </w:pPr>
      <w:r w:rsidRPr="005D72E0">
        <w:rPr>
          <w:rFonts w:ascii="Garamond" w:hAnsi="Garamond"/>
          <w:b/>
          <w:bCs/>
        </w:rPr>
        <w:t>Procedura testowa obciążenia procesora Jednostki centralnej systemu rejestracji (CJR) opisanej w</w:t>
      </w:r>
      <w:r w:rsidR="00076479">
        <w:rPr>
          <w:rFonts w:ascii="Garamond" w:hAnsi="Garamond"/>
          <w:b/>
          <w:bCs/>
        </w:rPr>
        <w:t xml:space="preserve"> Załączniku nr 1 do Wzoru Umowy.</w:t>
      </w:r>
    </w:p>
    <w:p w:rsidR="0057582A" w:rsidRPr="005D72E0" w:rsidRDefault="0057582A" w:rsidP="0057582A">
      <w:pPr>
        <w:spacing w:before="0"/>
        <w:rPr>
          <w:rFonts w:ascii="Garamond" w:hAnsi="Garamond"/>
        </w:rPr>
      </w:pPr>
    </w:p>
    <w:p w:rsidR="0057582A" w:rsidRPr="005D72E0" w:rsidRDefault="0057582A" w:rsidP="0087739E">
      <w:pPr>
        <w:numPr>
          <w:ilvl w:val="0"/>
          <w:numId w:val="34"/>
        </w:numPr>
        <w:spacing w:before="0"/>
        <w:rPr>
          <w:rFonts w:ascii="Garamond" w:hAnsi="Garamond"/>
          <w:b/>
          <w:bCs/>
          <w:szCs w:val="24"/>
        </w:rPr>
      </w:pPr>
      <w:r w:rsidRPr="005D72E0">
        <w:rPr>
          <w:rFonts w:ascii="Garamond" w:hAnsi="Garamond"/>
          <w:b/>
          <w:bCs/>
          <w:szCs w:val="24"/>
        </w:rPr>
        <w:t>Warunki początkowe wykonania testu:</w:t>
      </w:r>
    </w:p>
    <w:p w:rsidR="0057582A" w:rsidRPr="005D72E0" w:rsidRDefault="0057582A" w:rsidP="0057582A">
      <w:pPr>
        <w:spacing w:before="0"/>
        <w:rPr>
          <w:rFonts w:ascii="Garamond" w:hAnsi="Garamond"/>
          <w:szCs w:val="24"/>
        </w:rPr>
      </w:pPr>
    </w:p>
    <w:p w:rsidR="0057582A" w:rsidRPr="005D72E0" w:rsidRDefault="0057582A" w:rsidP="0087739E">
      <w:pPr>
        <w:pStyle w:val="Akapitzlist"/>
        <w:numPr>
          <w:ilvl w:val="0"/>
          <w:numId w:val="38"/>
        </w:numPr>
        <w:spacing w:before="0"/>
        <w:contextualSpacing/>
        <w:rPr>
          <w:rFonts w:ascii="Garamond" w:hAnsi="Garamond"/>
          <w:szCs w:val="24"/>
        </w:rPr>
      </w:pPr>
      <w:r w:rsidRPr="005D72E0">
        <w:rPr>
          <w:rFonts w:ascii="Garamond" w:hAnsi="Garamond"/>
          <w:szCs w:val="24"/>
        </w:rPr>
        <w:t>Wyłączona automatyczna aktualizacja systemu (wyłączenie usługi Windows Update)</w:t>
      </w:r>
    </w:p>
    <w:p w:rsidR="0057582A" w:rsidRPr="005D72E0" w:rsidRDefault="0057582A" w:rsidP="0087739E">
      <w:pPr>
        <w:pStyle w:val="Akapitzlist"/>
        <w:numPr>
          <w:ilvl w:val="0"/>
          <w:numId w:val="38"/>
        </w:numPr>
        <w:spacing w:before="0"/>
        <w:contextualSpacing/>
        <w:rPr>
          <w:rFonts w:ascii="Garamond" w:hAnsi="Garamond"/>
          <w:szCs w:val="24"/>
        </w:rPr>
      </w:pPr>
      <w:r w:rsidRPr="005D72E0">
        <w:rPr>
          <w:rFonts w:ascii="Garamond" w:hAnsi="Garamond"/>
          <w:szCs w:val="24"/>
        </w:rPr>
        <w:t>Wyłączone indeksowanie plików (wyłączenie usługi Windows Search)</w:t>
      </w:r>
    </w:p>
    <w:p w:rsidR="0057582A" w:rsidRPr="005D72E0" w:rsidRDefault="0057582A" w:rsidP="0087739E">
      <w:pPr>
        <w:pStyle w:val="Akapitzlist"/>
        <w:numPr>
          <w:ilvl w:val="0"/>
          <w:numId w:val="38"/>
        </w:numPr>
        <w:spacing w:before="0"/>
        <w:contextualSpacing/>
        <w:rPr>
          <w:rFonts w:ascii="Garamond" w:hAnsi="Garamond"/>
          <w:szCs w:val="24"/>
        </w:rPr>
      </w:pPr>
      <w:r w:rsidRPr="005D72E0">
        <w:rPr>
          <w:rFonts w:ascii="Garamond" w:hAnsi="Garamond"/>
          <w:szCs w:val="24"/>
        </w:rPr>
        <w:t>Zamknięte wszystkie aplikacje niewymagane do działania systemu ReCourt</w:t>
      </w:r>
    </w:p>
    <w:p w:rsidR="0057582A" w:rsidRPr="005D72E0" w:rsidRDefault="004B5068" w:rsidP="0087739E">
      <w:pPr>
        <w:pStyle w:val="Akapitzlist"/>
        <w:numPr>
          <w:ilvl w:val="0"/>
          <w:numId w:val="38"/>
        </w:numPr>
        <w:spacing w:before="0"/>
        <w:contextualSpacing/>
        <w:rPr>
          <w:rFonts w:ascii="Garamond" w:hAnsi="Garamond"/>
          <w:szCs w:val="24"/>
        </w:rPr>
      </w:pPr>
      <w:r>
        <w:rPr>
          <w:rFonts w:ascii="Garamond" w:hAnsi="Garamond"/>
          <w:szCs w:val="24"/>
        </w:rPr>
        <w:t>Utworzono zestaw</w:t>
      </w:r>
      <w:r w:rsidR="0057582A" w:rsidRPr="005D72E0">
        <w:rPr>
          <w:rFonts w:ascii="Garamond" w:hAnsi="Garamond"/>
          <w:szCs w:val="24"/>
        </w:rPr>
        <w:t xml:space="preserve"> modułów zbierających informacje o wydajności zgodnie z punktem </w:t>
      </w:r>
      <w:r w:rsidR="0057582A" w:rsidRPr="005D72E0">
        <w:rPr>
          <w:rFonts w:ascii="Garamond" w:hAnsi="Garamond"/>
          <w:i/>
          <w:szCs w:val="24"/>
        </w:rPr>
        <w:t>„Utworzenie i uruchomienie zestawu modułów zbierających informacje o wydajności”</w:t>
      </w:r>
    </w:p>
    <w:p w:rsidR="0057582A" w:rsidRPr="005D72E0" w:rsidRDefault="0057582A" w:rsidP="0087739E">
      <w:pPr>
        <w:pStyle w:val="Akapitzlist"/>
        <w:numPr>
          <w:ilvl w:val="0"/>
          <w:numId w:val="38"/>
        </w:numPr>
        <w:spacing w:before="0"/>
        <w:contextualSpacing/>
        <w:rPr>
          <w:rFonts w:ascii="Garamond" w:hAnsi="Garamond"/>
          <w:szCs w:val="24"/>
        </w:rPr>
      </w:pPr>
      <w:r w:rsidRPr="005D72E0">
        <w:rPr>
          <w:rFonts w:ascii="Garamond" w:hAnsi="Garamond"/>
          <w:szCs w:val="24"/>
        </w:rPr>
        <w:t>W lokalnym repozytorium nagrań CJR znajduje się zarejestrowana wcześniej rozprawa trwa</w:t>
      </w:r>
      <w:r w:rsidR="004B5068">
        <w:rPr>
          <w:rFonts w:ascii="Garamond" w:hAnsi="Garamond"/>
          <w:szCs w:val="24"/>
        </w:rPr>
        <w:t>jąca przynajmniej 2</w:t>
      </w:r>
      <w:r w:rsidRPr="005D72E0">
        <w:rPr>
          <w:rFonts w:ascii="Garamond" w:hAnsi="Garamond"/>
          <w:szCs w:val="24"/>
        </w:rPr>
        <w:t>0 minut</w:t>
      </w:r>
    </w:p>
    <w:p w:rsidR="00EA35B8" w:rsidRPr="005D72E0" w:rsidRDefault="00EA35B8" w:rsidP="00C06D06">
      <w:pPr>
        <w:spacing w:before="0"/>
        <w:rPr>
          <w:rFonts w:ascii="Garamond" w:hAnsi="Garamond"/>
          <w:szCs w:val="24"/>
        </w:rPr>
      </w:pPr>
    </w:p>
    <w:p w:rsidR="0057582A" w:rsidRPr="005D72E0" w:rsidRDefault="0057582A" w:rsidP="0087739E">
      <w:pPr>
        <w:pStyle w:val="Akapitzlist"/>
        <w:numPr>
          <w:ilvl w:val="0"/>
          <w:numId w:val="39"/>
        </w:numPr>
        <w:spacing w:before="0"/>
        <w:contextualSpacing/>
        <w:rPr>
          <w:rFonts w:ascii="Garamond" w:hAnsi="Garamond"/>
          <w:b/>
          <w:bCs/>
          <w:szCs w:val="24"/>
        </w:rPr>
      </w:pPr>
      <w:r w:rsidRPr="005D72E0">
        <w:rPr>
          <w:rFonts w:ascii="Garamond" w:hAnsi="Garamond"/>
          <w:b/>
          <w:bCs/>
          <w:szCs w:val="24"/>
        </w:rPr>
        <w:t>Oczekiwany wynik:</w:t>
      </w:r>
    </w:p>
    <w:p w:rsidR="0057582A" w:rsidRPr="005D72E0" w:rsidRDefault="0057582A" w:rsidP="0057582A">
      <w:pPr>
        <w:spacing w:before="0"/>
        <w:rPr>
          <w:rFonts w:ascii="Garamond" w:hAnsi="Garamond"/>
          <w:szCs w:val="24"/>
        </w:rPr>
      </w:pPr>
    </w:p>
    <w:p w:rsidR="0057582A" w:rsidRPr="005D72E0" w:rsidRDefault="0057582A" w:rsidP="0057582A">
      <w:pPr>
        <w:spacing w:before="0"/>
        <w:rPr>
          <w:rFonts w:ascii="Garamond" w:hAnsi="Garamond"/>
          <w:szCs w:val="24"/>
        </w:rPr>
      </w:pPr>
      <w:r w:rsidRPr="005D72E0">
        <w:rPr>
          <w:rFonts w:ascii="Garamond" w:hAnsi="Garamond"/>
          <w:szCs w:val="24"/>
        </w:rPr>
        <w:t>Średnia zajętość czasu procesora w trakcie 15 minut rejestracji rozprawy zgodnie ze scenariuszem testowym (Wykonanie testu) nie przekracza 50%.</w:t>
      </w:r>
    </w:p>
    <w:p w:rsidR="00626EDF" w:rsidRPr="005D72E0" w:rsidRDefault="00626EDF" w:rsidP="0057582A">
      <w:pPr>
        <w:spacing w:before="0"/>
        <w:rPr>
          <w:rFonts w:ascii="Garamond" w:hAnsi="Garamond"/>
          <w:szCs w:val="24"/>
        </w:rPr>
      </w:pPr>
    </w:p>
    <w:p w:rsidR="0057582A" w:rsidRPr="005D72E0" w:rsidRDefault="0057582A" w:rsidP="0087739E">
      <w:pPr>
        <w:pStyle w:val="Akapitzlist"/>
        <w:numPr>
          <w:ilvl w:val="0"/>
          <w:numId w:val="39"/>
        </w:numPr>
        <w:spacing w:before="0"/>
        <w:contextualSpacing/>
        <w:rPr>
          <w:rFonts w:ascii="Garamond" w:hAnsi="Garamond"/>
          <w:b/>
          <w:bCs/>
          <w:szCs w:val="24"/>
        </w:rPr>
      </w:pPr>
      <w:r w:rsidRPr="005D72E0">
        <w:rPr>
          <w:rFonts w:ascii="Garamond" w:hAnsi="Garamond"/>
          <w:b/>
          <w:bCs/>
          <w:szCs w:val="24"/>
        </w:rPr>
        <w:t>Włączenie monitora wydajności i utworzenie zestawu modułów zbierających informacje o wydajności</w: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Na sesji protokolanta uruchomienie „Monitora wydajności” z wykorzystaniem polecenia runas.exe i parametrem /savecred np.: (C:\Windows\System32\runas.exe /user:win-l8fskr3gv4n\administrator /savecred C:\Windows\System32\perfmon.exe)</w:t>
      </w: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Uruchomienie kreatora dodawania nowego zestawu modułów zbierających dane</w:t>
      </w:r>
    </w:p>
    <w:p w:rsidR="0057582A" w:rsidRPr="005D72E0" w:rsidRDefault="001E417A" w:rsidP="0057582A">
      <w:pPr>
        <w:spacing w:before="0"/>
        <w:rPr>
          <w:rFonts w:ascii="Garamond" w:hAnsi="Garamond"/>
          <w:szCs w:val="24"/>
        </w:rPr>
      </w:pPr>
      <w:r>
        <w:rPr>
          <w:rFonts w:ascii="Garamond" w:hAnsi="Garamond"/>
          <w:noProof/>
          <w:szCs w:val="24"/>
        </w:rPr>
        <w:lastRenderedPageBreak/>
        <w:pict>
          <v:shape id="Obraz 1" o:spid="_x0000_i1026" type="#_x0000_t75" style="width:444.85pt;height:250.45pt;visibility:visible">
            <v:imagedata r:id="rId12"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Nadanie nazwy i wybór zaawansowanego kreatora</w:t>
      </w:r>
    </w:p>
    <w:p w:rsidR="0057582A" w:rsidRPr="005D72E0" w:rsidRDefault="001E417A" w:rsidP="0057582A">
      <w:pPr>
        <w:spacing w:before="0"/>
        <w:rPr>
          <w:rFonts w:ascii="Garamond" w:hAnsi="Garamond"/>
          <w:szCs w:val="24"/>
        </w:rPr>
      </w:pPr>
      <w:r>
        <w:rPr>
          <w:rFonts w:ascii="Garamond" w:hAnsi="Garamond"/>
          <w:noProof/>
          <w:szCs w:val="24"/>
        </w:rPr>
        <w:lastRenderedPageBreak/>
        <w:pict>
          <v:shape id="Obraz 3" o:spid="_x0000_i1027" type="#_x0000_t75" style="width:411.95pt;height:316.8pt;visibility:visible">
            <v:imagedata r:id="rId13"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Utworzenia dziennika danych typu Licznik wydajności</w:t>
      </w:r>
    </w:p>
    <w:p w:rsidR="0057582A" w:rsidRPr="005D72E0" w:rsidRDefault="001E417A" w:rsidP="0057582A">
      <w:pPr>
        <w:spacing w:before="0"/>
        <w:rPr>
          <w:rFonts w:ascii="Garamond" w:hAnsi="Garamond"/>
          <w:szCs w:val="24"/>
        </w:rPr>
      </w:pPr>
      <w:r>
        <w:rPr>
          <w:rFonts w:ascii="Garamond" w:hAnsi="Garamond"/>
          <w:noProof/>
          <w:szCs w:val="24"/>
        </w:rPr>
        <w:lastRenderedPageBreak/>
        <w:pict>
          <v:shape id="Obraz 4" o:spid="_x0000_i1028" type="#_x0000_t75" style="width:411.95pt;height:316.8pt;visibility:visible">
            <v:imagedata r:id="rId14" o:title=""/>
          </v:shape>
        </w:pict>
      </w:r>
    </w:p>
    <w:p w:rsidR="0057582A" w:rsidRPr="005D72E0" w:rsidRDefault="0057582A" w:rsidP="0057582A">
      <w:pPr>
        <w:spacing w:before="0"/>
        <w:rPr>
          <w:rFonts w:ascii="Garamond" w:hAnsi="Garamond"/>
          <w:szCs w:val="24"/>
        </w:rPr>
      </w:pP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Dodanie licznika wydajności Czas procesora%</w:t>
      </w:r>
    </w:p>
    <w:p w:rsidR="0057582A" w:rsidRPr="005D72E0" w:rsidRDefault="001E417A" w:rsidP="0057582A">
      <w:pPr>
        <w:spacing w:before="0"/>
        <w:rPr>
          <w:rFonts w:ascii="Garamond" w:hAnsi="Garamond"/>
          <w:szCs w:val="24"/>
        </w:rPr>
      </w:pPr>
      <w:r>
        <w:rPr>
          <w:rFonts w:ascii="Garamond" w:hAnsi="Garamond"/>
          <w:noProof/>
          <w:szCs w:val="24"/>
        </w:rPr>
        <w:lastRenderedPageBreak/>
        <w:pict>
          <v:shape id="Obraz 7" o:spid="_x0000_i1029" type="#_x0000_t75" style="width:411.95pt;height:316.8pt;visibility:visible">
            <v:imagedata r:id="rId15" o:title=""/>
          </v:shape>
        </w:pict>
      </w:r>
    </w:p>
    <w:p w:rsidR="0057582A" w:rsidRPr="005D72E0" w:rsidRDefault="0057582A" w:rsidP="0057582A">
      <w:pPr>
        <w:spacing w:before="0"/>
        <w:rPr>
          <w:rFonts w:ascii="Garamond" w:hAnsi="Garamond"/>
          <w:szCs w:val="24"/>
        </w:rPr>
      </w:pPr>
    </w:p>
    <w:p w:rsidR="0057582A" w:rsidRPr="005D72E0" w:rsidRDefault="001E417A" w:rsidP="0057582A">
      <w:pPr>
        <w:spacing w:before="0"/>
        <w:rPr>
          <w:rFonts w:ascii="Garamond" w:hAnsi="Garamond"/>
          <w:szCs w:val="24"/>
        </w:rPr>
      </w:pPr>
      <w:r>
        <w:rPr>
          <w:rFonts w:ascii="Garamond" w:hAnsi="Garamond"/>
          <w:noProof/>
          <w:szCs w:val="24"/>
        </w:rPr>
        <w:lastRenderedPageBreak/>
        <w:pict>
          <v:shape id="Obraz 9" o:spid="_x0000_i1030" type="#_x0000_t75" style="width:452.55pt;height:337.35pt;visibility:visible">
            <v:imagedata r:id="rId16" o:title=""/>
          </v:shape>
        </w:pict>
      </w: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Ustawienie interwału próbkowania 5 sekund</w:t>
      </w:r>
    </w:p>
    <w:p w:rsidR="0057582A" w:rsidRPr="005D72E0" w:rsidRDefault="001E417A" w:rsidP="0057582A">
      <w:pPr>
        <w:spacing w:before="0"/>
        <w:rPr>
          <w:rFonts w:ascii="Garamond" w:hAnsi="Garamond"/>
          <w:szCs w:val="24"/>
        </w:rPr>
      </w:pPr>
      <w:r>
        <w:rPr>
          <w:rFonts w:ascii="Garamond" w:hAnsi="Garamond"/>
          <w:noProof/>
          <w:szCs w:val="24"/>
        </w:rPr>
        <w:lastRenderedPageBreak/>
        <w:pict>
          <v:shape id="Obraz 10" o:spid="_x0000_i1031" type="#_x0000_t75" style="width:411.95pt;height:316.8pt;visibility:visible">
            <v:imagedata r:id="rId17"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Zdefiniowanie katalogu zapisu danych</w:t>
      </w:r>
    </w:p>
    <w:p w:rsidR="0057582A" w:rsidRPr="005D72E0" w:rsidRDefault="001E417A" w:rsidP="0057582A">
      <w:pPr>
        <w:spacing w:before="0"/>
        <w:rPr>
          <w:rFonts w:ascii="Garamond" w:hAnsi="Garamond"/>
          <w:szCs w:val="24"/>
        </w:rPr>
      </w:pPr>
      <w:r>
        <w:rPr>
          <w:rFonts w:ascii="Garamond" w:hAnsi="Garamond"/>
          <w:noProof/>
          <w:szCs w:val="24"/>
        </w:rPr>
        <w:lastRenderedPageBreak/>
        <w:pict>
          <v:shape id="Obraz 11" o:spid="_x0000_i1032" type="#_x0000_t75" style="width:411.95pt;height:316.8pt;visibility:visible">
            <v:imagedata r:id="rId18" o:title=""/>
          </v:shape>
        </w:pict>
      </w: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Potwierdzenie utworzenia zestawu modułów zbierających dane</w:t>
      </w:r>
    </w:p>
    <w:p w:rsidR="0057582A" w:rsidRPr="005D72E0" w:rsidRDefault="001E417A" w:rsidP="0057582A">
      <w:pPr>
        <w:spacing w:before="0"/>
        <w:rPr>
          <w:rFonts w:ascii="Garamond" w:hAnsi="Garamond"/>
          <w:szCs w:val="24"/>
        </w:rPr>
      </w:pPr>
      <w:r>
        <w:rPr>
          <w:rFonts w:ascii="Garamond" w:hAnsi="Garamond"/>
          <w:noProof/>
          <w:szCs w:val="24"/>
        </w:rPr>
        <w:lastRenderedPageBreak/>
        <w:pict>
          <v:shape id="Obraz 12" o:spid="_x0000_i1033" type="#_x0000_t75" style="width:411.95pt;height:316.8pt;visibility:visible">
            <v:imagedata r:id="rId19"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Ustawienie czasu gromadzenia danych</w:t>
      </w:r>
    </w:p>
    <w:p w:rsidR="0057582A" w:rsidRPr="005D72E0" w:rsidRDefault="001E417A" w:rsidP="0057582A">
      <w:pPr>
        <w:spacing w:before="0"/>
        <w:rPr>
          <w:rFonts w:ascii="Garamond" w:hAnsi="Garamond"/>
          <w:szCs w:val="24"/>
        </w:rPr>
      </w:pPr>
      <w:r>
        <w:rPr>
          <w:rFonts w:ascii="Garamond" w:hAnsi="Garamond"/>
          <w:noProof/>
          <w:szCs w:val="24"/>
        </w:rPr>
        <w:lastRenderedPageBreak/>
        <w:pict>
          <v:shape id="Obraz 19" o:spid="_x0000_i1034" type="#_x0000_t75" style="width:177.45pt;height:309.1pt;visibility:visible">
            <v:imagedata r:id="rId20" o:title=""/>
          </v:shape>
        </w:pict>
      </w:r>
    </w:p>
    <w:p w:rsidR="0057582A" w:rsidRPr="005D72E0" w:rsidRDefault="001E417A" w:rsidP="0057582A">
      <w:pPr>
        <w:spacing w:before="0"/>
        <w:rPr>
          <w:rFonts w:ascii="Garamond" w:hAnsi="Garamond"/>
          <w:szCs w:val="24"/>
        </w:rPr>
      </w:pPr>
      <w:r>
        <w:rPr>
          <w:rFonts w:ascii="Garamond" w:hAnsi="Garamond"/>
          <w:noProof/>
          <w:szCs w:val="24"/>
        </w:rPr>
        <w:lastRenderedPageBreak/>
        <w:pict>
          <v:shape id="Obraz 20" o:spid="_x0000_i1035" type="#_x0000_t75" style="width:310.65pt;height:357.95pt;visibility:visible">
            <v:imagedata r:id="rId21" o:title=""/>
          </v:shape>
        </w:pict>
      </w:r>
    </w:p>
    <w:p w:rsidR="0057582A" w:rsidRPr="005D72E0" w:rsidRDefault="0057582A" w:rsidP="0057582A">
      <w:pPr>
        <w:spacing w:before="0"/>
        <w:rPr>
          <w:rFonts w:ascii="Garamond" w:hAnsi="Garamond"/>
          <w:szCs w:val="24"/>
        </w:rPr>
      </w:pPr>
    </w:p>
    <w:p w:rsidR="0057582A" w:rsidRDefault="0057582A" w:rsidP="0057582A">
      <w:pPr>
        <w:pStyle w:val="Akapitzlist"/>
        <w:spacing w:before="0"/>
        <w:ind w:left="340"/>
        <w:contextualSpacing/>
        <w:rPr>
          <w:rFonts w:ascii="Garamond" w:hAnsi="Garamond"/>
          <w:b/>
          <w:bCs/>
          <w:i/>
          <w:iCs/>
          <w:szCs w:val="24"/>
        </w:rPr>
      </w:pPr>
    </w:p>
    <w:p w:rsidR="0057582A" w:rsidRPr="005D72E0" w:rsidRDefault="0057582A" w:rsidP="0087739E">
      <w:pPr>
        <w:pStyle w:val="Akapitzlist"/>
        <w:numPr>
          <w:ilvl w:val="0"/>
          <w:numId w:val="39"/>
        </w:numPr>
        <w:spacing w:before="0"/>
        <w:contextualSpacing/>
        <w:rPr>
          <w:rFonts w:ascii="Garamond" w:hAnsi="Garamond"/>
          <w:b/>
          <w:bCs/>
          <w:i/>
          <w:iCs/>
          <w:szCs w:val="24"/>
        </w:rPr>
      </w:pPr>
      <w:r w:rsidRPr="005D72E0">
        <w:rPr>
          <w:rFonts w:ascii="Garamond" w:hAnsi="Garamond"/>
          <w:b/>
          <w:bCs/>
          <w:i/>
          <w:iCs/>
          <w:szCs w:val="24"/>
        </w:rPr>
        <w:t>Wykonanie testu</w: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Uruchomienie CJR oraz terminala (stanowisko protokolanta)</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Zalogowanie użytkownika na terminalu (stanowisko protokolanta)</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Uruchomienie aplikacji ReCourt w trybie protokolanta (zakończona inicjalizacja wszystkich komponentów aplikacji)</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Rozpoczęcie nowej rozprawy (rejestracja audio-wideo) i uzupełnienie danych rozprawy</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Zalogowanie użytkownika na stanowisku sędziego</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Uruchomienie aplikacji ReCourt w trybie sędziego (zakończona inicjalizacja wszystkich komponentów aplikacji)</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Podłączenie sędziego do rozprawy</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 xml:space="preserve">Rozpoczęcie przez protokolanta rejestracji rozprawy </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Włączenie odtwarzania zarejestrowanej wcześniej rozprawy (od początku rozprawy)</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lastRenderedPageBreak/>
        <w:t xml:space="preserve">Na sesji protokolanta uruchomienie zdefiniowanego zestawu modułów zbierających informacje o wydajności (ReCourtPerf) </w:t>
      </w:r>
    </w:p>
    <w:p w:rsidR="0057582A" w:rsidRPr="005D72E0" w:rsidRDefault="0057582A" w:rsidP="0057582A">
      <w:pPr>
        <w:spacing w:before="0"/>
        <w:rPr>
          <w:rFonts w:ascii="Garamond" w:hAnsi="Garamond"/>
          <w:szCs w:val="24"/>
        </w:rPr>
      </w:pPr>
    </w:p>
    <w:p w:rsidR="0057582A" w:rsidRPr="005D72E0" w:rsidRDefault="0057582A" w:rsidP="0057582A">
      <w:pPr>
        <w:spacing w:before="0"/>
        <w:rPr>
          <w:rFonts w:ascii="Garamond" w:hAnsi="Garamond"/>
          <w:szCs w:val="24"/>
        </w:rPr>
      </w:pPr>
    </w:p>
    <w:p w:rsidR="0057582A" w:rsidRPr="005D72E0" w:rsidRDefault="001E417A" w:rsidP="0057582A">
      <w:pPr>
        <w:spacing w:before="0"/>
        <w:rPr>
          <w:rFonts w:ascii="Garamond" w:hAnsi="Garamond"/>
          <w:szCs w:val="24"/>
        </w:rPr>
      </w:pPr>
      <w:r>
        <w:rPr>
          <w:rFonts w:ascii="Garamond" w:hAnsi="Garamond"/>
          <w:noProof/>
          <w:szCs w:val="24"/>
        </w:rPr>
        <w:pict>
          <v:shape id="Obraz 13" o:spid="_x0000_i1036" type="#_x0000_t75" style="width:452.05pt;height:211.35pt;visibility:visible">
            <v:imagedata r:id="rId22"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Rejestracja 20 minut nagrania (od uruchomienia zdefiniowanego zestawu modułów zbierających informacje o wydajności (ReCourtPerf))</w:t>
      </w:r>
    </w:p>
    <w:p w:rsidR="0057582A" w:rsidRPr="005D72E0" w:rsidRDefault="0057582A" w:rsidP="0057582A">
      <w:pPr>
        <w:spacing w:before="0"/>
        <w:rPr>
          <w:rFonts w:ascii="Garamond" w:hAnsi="Garamond"/>
          <w:szCs w:val="24"/>
        </w:rPr>
      </w:pPr>
    </w:p>
    <w:p w:rsidR="0057582A" w:rsidRPr="005D72E0" w:rsidRDefault="0057582A" w:rsidP="0087739E">
      <w:pPr>
        <w:pStyle w:val="Akapitzlist"/>
        <w:numPr>
          <w:ilvl w:val="0"/>
          <w:numId w:val="39"/>
        </w:numPr>
        <w:spacing w:before="0"/>
        <w:contextualSpacing/>
        <w:rPr>
          <w:rFonts w:ascii="Garamond" w:hAnsi="Garamond"/>
          <w:b/>
          <w:bCs/>
          <w:i/>
          <w:iCs/>
          <w:szCs w:val="24"/>
        </w:rPr>
      </w:pPr>
      <w:r w:rsidRPr="005D72E0">
        <w:rPr>
          <w:rFonts w:ascii="Garamond" w:hAnsi="Garamond"/>
          <w:b/>
          <w:bCs/>
          <w:i/>
          <w:iCs/>
          <w:szCs w:val="24"/>
        </w:rPr>
        <w:t>Wyświetlenie raportu na podstawie zebranych danych</w: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7"/>
        </w:numPr>
        <w:spacing w:before="0"/>
        <w:rPr>
          <w:rFonts w:ascii="Garamond" w:hAnsi="Garamond"/>
          <w:szCs w:val="24"/>
        </w:rPr>
      </w:pPr>
      <w:r w:rsidRPr="005D72E0">
        <w:rPr>
          <w:rFonts w:ascii="Garamond" w:hAnsi="Garamond"/>
          <w:szCs w:val="24"/>
        </w:rPr>
        <w:t>Wyświetlenie raportu</w:t>
      </w:r>
    </w:p>
    <w:p w:rsidR="0057582A" w:rsidRPr="005D72E0" w:rsidRDefault="001E417A" w:rsidP="0057582A">
      <w:pPr>
        <w:spacing w:before="0"/>
        <w:rPr>
          <w:rFonts w:ascii="Garamond" w:hAnsi="Garamond"/>
          <w:szCs w:val="24"/>
        </w:rPr>
      </w:pPr>
      <w:r>
        <w:rPr>
          <w:rFonts w:ascii="Garamond" w:hAnsi="Garamond"/>
          <w:noProof/>
          <w:szCs w:val="24"/>
        </w:rPr>
        <w:pict>
          <v:shape id="Obraz 16" o:spid="_x0000_i1037" type="#_x0000_t75" style="width:453.6pt;height:205.7pt;visibility:visible">
            <v:imagedata r:id="rId23"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7"/>
        </w:numPr>
        <w:spacing w:before="0"/>
        <w:rPr>
          <w:rFonts w:ascii="Garamond" w:hAnsi="Garamond"/>
          <w:szCs w:val="24"/>
        </w:rPr>
      </w:pPr>
      <w:r w:rsidRPr="005D72E0">
        <w:rPr>
          <w:rFonts w:ascii="Garamond" w:hAnsi="Garamond"/>
          <w:szCs w:val="24"/>
        </w:rPr>
        <w:lastRenderedPageBreak/>
        <w:t>Odczytanie wartości średniej zajętości czasu procesora</w:t>
      </w:r>
    </w:p>
    <w:p w:rsidR="00070CBA" w:rsidRDefault="001E417A" w:rsidP="00205957">
      <w:pPr>
        <w:spacing w:before="0"/>
        <w:rPr>
          <w:rFonts w:ascii="Garamond" w:hAnsi="Garamond"/>
          <w:noProof/>
          <w:szCs w:val="24"/>
        </w:rPr>
      </w:pPr>
      <w:r>
        <w:rPr>
          <w:rFonts w:ascii="Garamond" w:hAnsi="Garamond"/>
          <w:noProof/>
          <w:szCs w:val="24"/>
        </w:rPr>
        <w:pict>
          <v:shape id="Obraz 17" o:spid="_x0000_i1038" type="#_x0000_t75" style="width:433.05pt;height:376.45pt;visibility:visible">
            <v:imagedata r:id="rId24" o:title=""/>
          </v:shape>
        </w:pict>
      </w:r>
    </w:p>
    <w:p w:rsidR="00205957" w:rsidRPr="00205957" w:rsidRDefault="00205957" w:rsidP="00205957">
      <w:pPr>
        <w:spacing w:before="0"/>
        <w:rPr>
          <w:rFonts w:ascii="Garamond" w:hAnsi="Garamond"/>
          <w:szCs w:val="24"/>
        </w:rPr>
      </w:pPr>
    </w:p>
    <w:p w:rsidR="00006254" w:rsidRPr="00EE2543" w:rsidRDefault="002E6F78" w:rsidP="00006254">
      <w:pPr>
        <w:pStyle w:val="Nagwek"/>
        <w:spacing w:before="0"/>
        <w:ind w:left="1701" w:hanging="1701"/>
        <w:rPr>
          <w:rFonts w:ascii="Garamond" w:hAnsi="Garamond"/>
          <w:b/>
          <w:bCs/>
        </w:rPr>
      </w:pPr>
      <w:r w:rsidRPr="00EE2543">
        <w:rPr>
          <w:rFonts w:ascii="Garamond" w:hAnsi="Garamond"/>
          <w:b/>
          <w:bCs/>
        </w:rPr>
        <w:t>Rozdział XIV. Informacje o formalnościach, jakie powinny zostać dopełnione po wyborze oferty w celu zawarcia umowy w sprawie zamówienia publicznego.</w:t>
      </w:r>
    </w:p>
    <w:p w:rsidR="00C3767C" w:rsidRPr="009632A2" w:rsidRDefault="009E4490" w:rsidP="009632A2">
      <w:pPr>
        <w:pStyle w:val="Tekstpodstawowy3"/>
        <w:numPr>
          <w:ilvl w:val="0"/>
          <w:numId w:val="4"/>
        </w:numPr>
        <w:snapToGrid w:val="0"/>
        <w:spacing w:line="240" w:lineRule="auto"/>
        <w:rPr>
          <w:rFonts w:ascii="Garamond" w:hAnsi="Garamond"/>
        </w:rPr>
      </w:pPr>
      <w:r w:rsidRPr="00D569CD">
        <w:rPr>
          <w:rFonts w:ascii="Garamond" w:hAnsi="Garamond"/>
          <w:b w:val="0"/>
          <w:bCs w:val="0"/>
          <w:szCs w:val="24"/>
        </w:rPr>
        <w:t>Wykonawca</w:t>
      </w:r>
      <w:r w:rsidRPr="00D569CD">
        <w:rPr>
          <w:rFonts w:ascii="Garamond" w:hAnsi="Garamond"/>
          <w:b w:val="0"/>
        </w:rPr>
        <w:t>, którego oferta zostanie</w:t>
      </w:r>
      <w:r>
        <w:rPr>
          <w:rFonts w:ascii="Garamond" w:hAnsi="Garamond"/>
          <w:b w:val="0"/>
        </w:rPr>
        <w:t xml:space="preserve"> uznana za najkorzystniejszą </w:t>
      </w:r>
      <w:r w:rsidR="00F416D4">
        <w:rPr>
          <w:rFonts w:ascii="Garamond" w:hAnsi="Garamond"/>
          <w:b w:val="0"/>
        </w:rPr>
        <w:t>za cały przedmiot zamówienia</w:t>
      </w:r>
      <w:r w:rsidRPr="009E4490">
        <w:rPr>
          <w:rFonts w:ascii="Garamond" w:hAnsi="Garamond"/>
          <w:b w:val="0"/>
          <w:szCs w:val="24"/>
        </w:rPr>
        <w:t xml:space="preserve">, </w:t>
      </w:r>
      <w:r w:rsidRPr="0095744B">
        <w:rPr>
          <w:rFonts w:ascii="Garamond" w:hAnsi="Garamond"/>
          <w:szCs w:val="24"/>
        </w:rPr>
        <w:t>nie później niż w dniu zawarcia Umowy</w:t>
      </w:r>
      <w:r w:rsidR="009632A2">
        <w:rPr>
          <w:rFonts w:ascii="Garamond" w:hAnsi="Garamond"/>
          <w:b w:val="0"/>
          <w:szCs w:val="24"/>
        </w:rPr>
        <w:t xml:space="preserve"> </w:t>
      </w:r>
      <w:r w:rsidRPr="009632A2">
        <w:rPr>
          <w:rFonts w:ascii="Garamond" w:hAnsi="Garamond"/>
          <w:b w:val="0"/>
          <w:bCs w:val="0"/>
          <w:szCs w:val="24"/>
        </w:rPr>
        <w:t>wniesie zabezpieczenie należytego wykonania umowy</w:t>
      </w:r>
      <w:r w:rsidR="009632A2">
        <w:rPr>
          <w:rFonts w:ascii="Garamond" w:hAnsi="Garamond"/>
          <w:b w:val="0"/>
          <w:szCs w:val="24"/>
        </w:rPr>
        <w:t>.</w:t>
      </w:r>
    </w:p>
    <w:p w:rsidR="009632A2" w:rsidRPr="00645CD5" w:rsidRDefault="009632A2" w:rsidP="009632A2">
      <w:pPr>
        <w:pStyle w:val="Tekstpodstawowy3"/>
        <w:numPr>
          <w:ilvl w:val="0"/>
          <w:numId w:val="4"/>
        </w:numPr>
        <w:snapToGrid w:val="0"/>
        <w:spacing w:line="240" w:lineRule="auto"/>
        <w:rPr>
          <w:rFonts w:ascii="Garamond" w:hAnsi="Garamond"/>
          <w:b w:val="0"/>
          <w:szCs w:val="24"/>
        </w:rPr>
      </w:pPr>
      <w:r w:rsidRPr="00645CD5">
        <w:rPr>
          <w:rFonts w:ascii="Garamond" w:hAnsi="Garamond"/>
          <w:b w:val="0"/>
          <w:bCs w:val="0"/>
          <w:szCs w:val="24"/>
        </w:rPr>
        <w:t>Umowę może podpisać w imieniu Wykonawcy osoba (osoby) upoważniona (upoważnione) do reprezentowania Wykonawcy wymieniona (wymienione):</w:t>
      </w:r>
    </w:p>
    <w:p w:rsidR="009632A2" w:rsidRPr="00645CD5" w:rsidRDefault="009632A2" w:rsidP="009632A2">
      <w:pPr>
        <w:pStyle w:val="Tekstpodstawowy3"/>
        <w:snapToGrid w:val="0"/>
        <w:spacing w:line="240" w:lineRule="auto"/>
        <w:ind w:left="567"/>
        <w:rPr>
          <w:rFonts w:ascii="Garamond" w:hAnsi="Garamond"/>
          <w:b w:val="0"/>
          <w:bCs w:val="0"/>
          <w:szCs w:val="24"/>
        </w:rPr>
      </w:pPr>
      <w:r w:rsidRPr="00645CD5">
        <w:rPr>
          <w:rFonts w:ascii="Garamond" w:hAnsi="Garamond"/>
          <w:b w:val="0"/>
          <w:bCs w:val="0"/>
          <w:szCs w:val="24"/>
        </w:rPr>
        <w:t>- w aktualnym odpisie z właściwego rejestru albo;</w:t>
      </w:r>
    </w:p>
    <w:p w:rsidR="009632A2" w:rsidRPr="00645CD5" w:rsidRDefault="009632A2" w:rsidP="009632A2">
      <w:pPr>
        <w:pStyle w:val="Tekstpodstawowy3"/>
        <w:snapToGrid w:val="0"/>
        <w:spacing w:line="240" w:lineRule="auto"/>
        <w:ind w:left="567"/>
        <w:rPr>
          <w:rFonts w:ascii="Garamond" w:hAnsi="Garamond"/>
          <w:b w:val="0"/>
          <w:bCs w:val="0"/>
          <w:szCs w:val="24"/>
        </w:rPr>
      </w:pPr>
      <w:r w:rsidRPr="00645CD5">
        <w:rPr>
          <w:rFonts w:ascii="Garamond" w:hAnsi="Garamond"/>
          <w:b w:val="0"/>
          <w:bCs w:val="0"/>
          <w:szCs w:val="24"/>
        </w:rPr>
        <w:t xml:space="preserve">- w </w:t>
      </w:r>
      <w:r w:rsidRPr="00645CD5">
        <w:rPr>
          <w:rFonts w:ascii="Garamond" w:hAnsi="Garamond"/>
          <w:b w:val="0"/>
        </w:rPr>
        <w:t>centralnej ewidencji i informacji o działalności gospodarczej,</w:t>
      </w:r>
      <w:r w:rsidRPr="00645CD5">
        <w:rPr>
          <w:rFonts w:ascii="Garamond" w:hAnsi="Garamond"/>
          <w:b w:val="0"/>
          <w:bCs w:val="0"/>
          <w:szCs w:val="24"/>
        </w:rPr>
        <w:t xml:space="preserve"> </w:t>
      </w:r>
    </w:p>
    <w:p w:rsidR="009632A2" w:rsidRPr="00645CD5" w:rsidRDefault="009632A2" w:rsidP="009632A2">
      <w:pPr>
        <w:pStyle w:val="Tekstpodstawowy3"/>
        <w:snapToGrid w:val="0"/>
        <w:spacing w:line="240" w:lineRule="auto"/>
        <w:ind w:left="567"/>
        <w:rPr>
          <w:rFonts w:ascii="Garamond" w:hAnsi="Garamond"/>
          <w:b w:val="0"/>
          <w:szCs w:val="24"/>
        </w:rPr>
      </w:pPr>
      <w:r w:rsidRPr="00645CD5">
        <w:rPr>
          <w:rFonts w:ascii="Garamond" w:hAnsi="Garamond"/>
          <w:b w:val="0"/>
          <w:bCs w:val="0"/>
          <w:szCs w:val="24"/>
        </w:rPr>
        <w:t xml:space="preserve">lub pełnomocnik, który przedstawi stosowne pełnomocnictwo wraz z ofertą lub przed zawarciem umowy od osoby (osób) wymienionej (wymienionych) w powyższym dokumencie - </w:t>
      </w:r>
      <w:r w:rsidRPr="00645CD5">
        <w:rPr>
          <w:rFonts w:ascii="Garamond" w:hAnsi="Garamond"/>
          <w:szCs w:val="24"/>
        </w:rPr>
        <w:t>oryginał dokumentu lub kopia (odpis) poświadczona(-y) notarialnie</w:t>
      </w:r>
      <w:r w:rsidRPr="00645CD5">
        <w:rPr>
          <w:rFonts w:ascii="Garamond" w:hAnsi="Garamond"/>
          <w:b w:val="0"/>
          <w:bCs w:val="0"/>
          <w:szCs w:val="24"/>
        </w:rPr>
        <w:t>.</w:t>
      </w:r>
    </w:p>
    <w:p w:rsidR="009632A2" w:rsidRPr="00645CD5" w:rsidRDefault="009632A2" w:rsidP="009632A2">
      <w:pPr>
        <w:pStyle w:val="Tekstpodstawowy3"/>
        <w:numPr>
          <w:ilvl w:val="0"/>
          <w:numId w:val="4"/>
        </w:numPr>
        <w:snapToGrid w:val="0"/>
        <w:spacing w:line="240" w:lineRule="auto"/>
        <w:rPr>
          <w:rFonts w:ascii="Garamond" w:hAnsi="Garamond"/>
          <w:b w:val="0"/>
          <w:szCs w:val="24"/>
        </w:rPr>
      </w:pPr>
      <w:r w:rsidRPr="00645CD5">
        <w:rPr>
          <w:rFonts w:ascii="Garamond" w:hAnsi="Garamond"/>
          <w:b w:val="0"/>
          <w:bCs w:val="0"/>
          <w:szCs w:val="24"/>
        </w:rPr>
        <w:lastRenderedPageBreak/>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645CD5">
        <w:rPr>
          <w:rFonts w:ascii="Garamond" w:hAnsi="Garamond"/>
          <w:szCs w:val="24"/>
        </w:rPr>
        <w:t>oryginał dokumentu lub kopia (odpis) poświadczona(-y) notarialnie</w:t>
      </w:r>
      <w:r w:rsidRPr="00645CD5">
        <w:rPr>
          <w:rFonts w:ascii="Garamond" w:hAnsi="Garamond"/>
          <w:b w:val="0"/>
          <w:bCs w:val="0"/>
          <w:szCs w:val="24"/>
        </w:rPr>
        <w:t>.</w:t>
      </w:r>
    </w:p>
    <w:p w:rsidR="009632A2" w:rsidRPr="00730109" w:rsidRDefault="009632A2" w:rsidP="009632A2">
      <w:pPr>
        <w:pStyle w:val="Nagwek"/>
        <w:numPr>
          <w:ilvl w:val="0"/>
          <w:numId w:val="4"/>
        </w:numPr>
        <w:spacing w:before="0"/>
        <w:rPr>
          <w:rFonts w:ascii="Garamond" w:hAnsi="Garamond"/>
        </w:rPr>
      </w:pPr>
      <w:r w:rsidRPr="00730109">
        <w:rPr>
          <w:rFonts w:ascii="Garamond" w:hAnsi="Garamond"/>
        </w:rPr>
        <w:t xml:space="preserve">Osoby do kontaktów w celu zawarcia umowy w sprawie zamówienia publicznego: </w:t>
      </w:r>
      <w:r w:rsidRPr="00730109">
        <w:rPr>
          <w:rFonts w:ascii="Garamond" w:hAnsi="Garamond"/>
        </w:rPr>
        <w:br/>
        <w:t>Pani Katarzyna Kozłowska lub Pani Jolanta Sałek z Departamentu Informatyza</w:t>
      </w:r>
      <w:r>
        <w:rPr>
          <w:rFonts w:ascii="Garamond" w:hAnsi="Garamond"/>
        </w:rPr>
        <w:t xml:space="preserve">cji </w:t>
      </w:r>
      <w:r>
        <w:rPr>
          <w:rFonts w:ascii="Garamond" w:hAnsi="Garamond"/>
        </w:rPr>
        <w:br/>
        <w:t xml:space="preserve">i Rejestrów Sądowych, tel. </w:t>
      </w:r>
      <w:r w:rsidRPr="00730109">
        <w:rPr>
          <w:rFonts w:ascii="Garamond" w:hAnsi="Garamond"/>
        </w:rPr>
        <w:t>(+ 48 22)</w:t>
      </w:r>
      <w:r>
        <w:rPr>
          <w:rFonts w:ascii="Garamond" w:hAnsi="Garamond"/>
        </w:rPr>
        <w:t xml:space="preserve"> 23 90</w:t>
      </w:r>
      <w:r w:rsidR="008B4381">
        <w:rPr>
          <w:rFonts w:ascii="Garamond" w:hAnsi="Garamond"/>
        </w:rPr>
        <w:t> </w:t>
      </w:r>
      <w:r>
        <w:rPr>
          <w:rFonts w:ascii="Garamond" w:hAnsi="Garamond"/>
        </w:rPr>
        <w:t>314</w:t>
      </w:r>
      <w:r w:rsidR="008B4381">
        <w:rPr>
          <w:rFonts w:ascii="Garamond" w:hAnsi="Garamond"/>
        </w:rPr>
        <w:t xml:space="preserve"> lub (+ 48 22) 23 90 313.</w:t>
      </w:r>
    </w:p>
    <w:p w:rsidR="009706EA" w:rsidRDefault="009706EA"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XV. Wymagania dotyczące zabezpieczenia należytego wykonania umowy.</w:t>
      </w:r>
    </w:p>
    <w:p w:rsidR="004247C7" w:rsidRPr="00555A8D" w:rsidRDefault="004247C7" w:rsidP="00192F82">
      <w:pPr>
        <w:numPr>
          <w:ilvl w:val="0"/>
          <w:numId w:val="30"/>
        </w:numPr>
        <w:spacing w:before="0"/>
        <w:outlineLvl w:val="9"/>
        <w:rPr>
          <w:rFonts w:ascii="Garamond" w:hAnsi="Garamond"/>
          <w:szCs w:val="24"/>
        </w:rPr>
      </w:pPr>
      <w:r w:rsidRPr="00AB2F6F">
        <w:rPr>
          <w:rFonts w:ascii="Garamond" w:hAnsi="Garamond"/>
          <w:szCs w:val="24"/>
        </w:rPr>
        <w:t>Zamawiający żąda od Wykonawcy, którego oferta została wybrana jako najkorzystniejsza</w:t>
      </w:r>
      <w:r w:rsidRPr="00555A8D">
        <w:rPr>
          <w:rFonts w:ascii="Garamond" w:hAnsi="Garamond"/>
          <w:szCs w:val="24"/>
        </w:rPr>
        <w:t xml:space="preserve"> </w:t>
      </w:r>
      <w:r>
        <w:rPr>
          <w:rFonts w:ascii="Garamond" w:hAnsi="Garamond"/>
          <w:szCs w:val="24"/>
        </w:rPr>
        <w:t xml:space="preserve">za </w:t>
      </w:r>
      <w:r w:rsidRPr="001267BB">
        <w:rPr>
          <w:rFonts w:ascii="Garamond" w:hAnsi="Garamond"/>
          <w:szCs w:val="24"/>
        </w:rPr>
        <w:t>cały przedmiotu zamówienia</w:t>
      </w:r>
      <w:r w:rsidRPr="001267BB">
        <w:rPr>
          <w:rFonts w:ascii="Garamond" w:hAnsi="Garamond"/>
        </w:rPr>
        <w:t>, wniesienia</w:t>
      </w:r>
      <w:r w:rsidRPr="00AB2F6F">
        <w:rPr>
          <w:rFonts w:ascii="Garamond" w:hAnsi="Garamond"/>
        </w:rPr>
        <w:t xml:space="preserve"> zabezpieczenia należytego wykonania </w:t>
      </w:r>
      <w:r>
        <w:rPr>
          <w:rFonts w:ascii="Garamond" w:hAnsi="Garamond"/>
        </w:rPr>
        <w:t>U</w:t>
      </w:r>
      <w:r w:rsidRPr="00AB2F6F">
        <w:rPr>
          <w:rFonts w:ascii="Garamond" w:hAnsi="Garamond"/>
        </w:rPr>
        <w:t xml:space="preserve">mowy </w:t>
      </w:r>
      <w:r w:rsidR="00B55451">
        <w:rPr>
          <w:rFonts w:ascii="Garamond" w:hAnsi="Garamond"/>
        </w:rPr>
        <w:br/>
      </w:r>
      <w:r w:rsidRPr="00AB2F6F">
        <w:rPr>
          <w:rFonts w:ascii="Garamond" w:hAnsi="Garamond"/>
        </w:rPr>
        <w:t>w w</w:t>
      </w:r>
      <w:r>
        <w:rPr>
          <w:rFonts w:ascii="Garamond" w:hAnsi="Garamond"/>
        </w:rPr>
        <w:t xml:space="preserve">ysokości 10% </w:t>
      </w:r>
      <w:r w:rsidRPr="00AB2F6F">
        <w:rPr>
          <w:rFonts w:ascii="Garamond" w:hAnsi="Garamond"/>
        </w:rPr>
        <w:t>ceny oferty</w:t>
      </w:r>
      <w:r w:rsidRPr="00555A8D">
        <w:rPr>
          <w:rFonts w:ascii="Garamond" w:hAnsi="Garamond"/>
        </w:rPr>
        <w:t xml:space="preserve"> </w:t>
      </w:r>
      <w:r>
        <w:rPr>
          <w:rFonts w:ascii="Garamond" w:hAnsi="Garamond"/>
        </w:rPr>
        <w:t xml:space="preserve">za cały przedmiot </w:t>
      </w:r>
      <w:r w:rsidRPr="00AB2F6F">
        <w:rPr>
          <w:rFonts w:ascii="Garamond" w:hAnsi="Garamond"/>
        </w:rPr>
        <w:t>zamówienia</w:t>
      </w:r>
      <w:r>
        <w:rPr>
          <w:rFonts w:ascii="Garamond" w:hAnsi="Garamond"/>
        </w:rPr>
        <w:t>.</w:t>
      </w:r>
    </w:p>
    <w:p w:rsidR="00B75E39" w:rsidRPr="00AB2F6F" w:rsidRDefault="00B75E39" w:rsidP="00192F82">
      <w:pPr>
        <w:numPr>
          <w:ilvl w:val="0"/>
          <w:numId w:val="30"/>
        </w:numPr>
        <w:spacing w:before="0"/>
        <w:outlineLvl w:val="9"/>
        <w:rPr>
          <w:rFonts w:ascii="Garamond" w:hAnsi="Garamond"/>
          <w:szCs w:val="24"/>
        </w:rPr>
      </w:pPr>
      <w:r w:rsidRPr="00AB2F6F">
        <w:rPr>
          <w:rFonts w:ascii="Garamond" w:hAnsi="Garamond"/>
          <w:szCs w:val="24"/>
        </w:rPr>
        <w:t xml:space="preserve">Zabezpieczenie należytego wykonania </w:t>
      </w:r>
      <w:r>
        <w:rPr>
          <w:rFonts w:ascii="Garamond" w:hAnsi="Garamond"/>
          <w:szCs w:val="24"/>
        </w:rPr>
        <w:t>U</w:t>
      </w:r>
      <w:r w:rsidRPr="00AB2F6F">
        <w:rPr>
          <w:rFonts w:ascii="Garamond" w:hAnsi="Garamond"/>
          <w:szCs w:val="24"/>
        </w:rPr>
        <w:t xml:space="preserve">mowy służy pokryciu roszczeń z tytułu niewykonania lub nienależytego wykonania </w:t>
      </w:r>
      <w:r>
        <w:rPr>
          <w:rFonts w:ascii="Garamond" w:hAnsi="Garamond"/>
          <w:szCs w:val="24"/>
        </w:rPr>
        <w:t>U</w:t>
      </w:r>
      <w:r w:rsidRPr="00AB2F6F">
        <w:rPr>
          <w:rFonts w:ascii="Garamond" w:hAnsi="Garamond"/>
          <w:szCs w:val="24"/>
        </w:rPr>
        <w:t>mowy.</w:t>
      </w:r>
    </w:p>
    <w:p w:rsidR="00AE2047" w:rsidRPr="00AE2047" w:rsidRDefault="00B75E39" w:rsidP="00192F82">
      <w:pPr>
        <w:numPr>
          <w:ilvl w:val="0"/>
          <w:numId w:val="30"/>
        </w:numPr>
        <w:spacing w:before="0"/>
        <w:outlineLvl w:val="9"/>
        <w:rPr>
          <w:rFonts w:ascii="Garamond" w:hAnsi="Garamond"/>
          <w:szCs w:val="24"/>
        </w:rPr>
      </w:pPr>
      <w:r w:rsidRPr="00AB2F6F">
        <w:rPr>
          <w:rFonts w:ascii="Garamond" w:hAnsi="Garamond"/>
          <w:szCs w:val="24"/>
        </w:rPr>
        <w:t xml:space="preserve">Wykonawca wniesie zabezpieczenie należytego wykonania </w:t>
      </w:r>
      <w:r>
        <w:rPr>
          <w:rFonts w:ascii="Garamond" w:hAnsi="Garamond"/>
          <w:szCs w:val="24"/>
        </w:rPr>
        <w:t>U</w:t>
      </w:r>
      <w:r w:rsidRPr="00AB2F6F">
        <w:rPr>
          <w:rFonts w:ascii="Garamond" w:hAnsi="Garamond"/>
          <w:szCs w:val="24"/>
        </w:rPr>
        <w:t xml:space="preserve">mowy nie później niż w dniu zawarcia </w:t>
      </w:r>
      <w:r>
        <w:rPr>
          <w:rFonts w:ascii="Garamond" w:hAnsi="Garamond"/>
          <w:szCs w:val="24"/>
        </w:rPr>
        <w:t>U</w:t>
      </w:r>
      <w:r w:rsidRPr="00AB2F6F">
        <w:rPr>
          <w:rFonts w:ascii="Garamond" w:hAnsi="Garamond"/>
          <w:szCs w:val="24"/>
        </w:rPr>
        <w:t>mowy.</w:t>
      </w:r>
    </w:p>
    <w:p w:rsidR="00B75E39" w:rsidRPr="00AB2F6F" w:rsidRDefault="00B75E39" w:rsidP="00192F82">
      <w:pPr>
        <w:numPr>
          <w:ilvl w:val="0"/>
          <w:numId w:val="30"/>
        </w:numPr>
        <w:spacing w:before="0"/>
        <w:outlineLvl w:val="9"/>
        <w:rPr>
          <w:rFonts w:ascii="Garamond" w:hAnsi="Garamond"/>
          <w:szCs w:val="24"/>
        </w:rPr>
      </w:pPr>
      <w:r w:rsidRPr="00AB2F6F">
        <w:rPr>
          <w:rFonts w:ascii="Garamond" w:hAnsi="Garamond"/>
          <w:szCs w:val="24"/>
        </w:rPr>
        <w:t xml:space="preserve">Zabezpieczenie należytego wykonania </w:t>
      </w:r>
      <w:r>
        <w:rPr>
          <w:rFonts w:ascii="Garamond" w:hAnsi="Garamond"/>
          <w:szCs w:val="24"/>
        </w:rPr>
        <w:t>U</w:t>
      </w:r>
      <w:r w:rsidRPr="00AB2F6F">
        <w:rPr>
          <w:rFonts w:ascii="Garamond" w:hAnsi="Garamond"/>
          <w:szCs w:val="24"/>
        </w:rPr>
        <w:t>mowy może być wniesione według wyboru wykonawcy w jednej lub kilku następujących formach.</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r w:rsidRPr="00AB2F6F">
        <w:rPr>
          <w:rFonts w:ascii="Garamond" w:hAnsi="Garamond"/>
          <w:szCs w:val="24"/>
        </w:rPr>
        <w:t>pieniądzu;</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r w:rsidRPr="00AB2F6F">
        <w:rPr>
          <w:rFonts w:ascii="Garamond" w:hAnsi="Garamond"/>
          <w:szCs w:val="24"/>
        </w:rPr>
        <w:t>poręczeniach bankowych lub poręczeniach spółdzielczej kasy oszczędnościowo-kredytowej, z tym, że zobowiązanie kasy jest zawsze zobowiązaniem pieniężnym;</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r w:rsidRPr="00AB2F6F">
        <w:rPr>
          <w:rFonts w:ascii="Garamond" w:hAnsi="Garamond"/>
          <w:szCs w:val="24"/>
        </w:rPr>
        <w:t>gwarancjach bankowych;</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r w:rsidRPr="00AB2F6F">
        <w:rPr>
          <w:rFonts w:ascii="Garamond" w:hAnsi="Garamond"/>
          <w:szCs w:val="24"/>
        </w:rPr>
        <w:t>gwarancjach ubezpieczeniowych;</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r w:rsidRPr="00AB2F6F">
        <w:rPr>
          <w:rFonts w:ascii="Garamond" w:hAnsi="Garamond"/>
          <w:szCs w:val="24"/>
        </w:rPr>
        <w:t>poręczeniach udzielanych przez podmioty, o których mowa w art. 6b ust. 5 pkt 2</w:t>
      </w:r>
      <w:r>
        <w:rPr>
          <w:rFonts w:ascii="Garamond" w:hAnsi="Garamond"/>
          <w:szCs w:val="24"/>
        </w:rPr>
        <w:t xml:space="preserve"> ustawy z dnia 9 listopada 2000</w:t>
      </w:r>
      <w:r w:rsidRPr="00AB2F6F">
        <w:rPr>
          <w:rFonts w:ascii="Garamond" w:hAnsi="Garamond"/>
          <w:szCs w:val="24"/>
        </w:rPr>
        <w:t>r. o utworzeniu Polskiej Age</w:t>
      </w:r>
      <w:r>
        <w:rPr>
          <w:rFonts w:ascii="Garamond" w:hAnsi="Garamond"/>
          <w:szCs w:val="24"/>
        </w:rPr>
        <w:t xml:space="preserve">ncji Rozwoju Przedsiębiorczości </w:t>
      </w:r>
      <w:r w:rsidRPr="00EE2543">
        <w:rPr>
          <w:rFonts w:ascii="Garamond" w:hAnsi="Garamond"/>
          <w:bCs/>
          <w:szCs w:val="28"/>
        </w:rPr>
        <w:t xml:space="preserve">(Dz. U. </w:t>
      </w:r>
      <w:r>
        <w:rPr>
          <w:rFonts w:ascii="Garamond" w:hAnsi="Garamond"/>
          <w:bCs/>
          <w:szCs w:val="28"/>
        </w:rPr>
        <w:t>z 2007r. Nr 42, poz. 275</w:t>
      </w:r>
      <w:r w:rsidRPr="00EE2543">
        <w:rPr>
          <w:rFonts w:ascii="Garamond" w:hAnsi="Garamond"/>
          <w:bCs/>
          <w:szCs w:val="28"/>
        </w:rPr>
        <w:t>).</w:t>
      </w:r>
    </w:p>
    <w:p w:rsidR="00460A8B" w:rsidRPr="008E6E3D" w:rsidRDefault="00B75E39" w:rsidP="00192F82">
      <w:pPr>
        <w:numPr>
          <w:ilvl w:val="0"/>
          <w:numId w:val="30"/>
        </w:numPr>
        <w:spacing w:before="0"/>
        <w:outlineLvl w:val="9"/>
        <w:rPr>
          <w:rFonts w:ascii="Garamond" w:hAnsi="Garamond"/>
          <w:szCs w:val="24"/>
        </w:rPr>
      </w:pPr>
      <w:r w:rsidRPr="00AB2F6F">
        <w:rPr>
          <w:rFonts w:ascii="Garamond" w:hAnsi="Garamond"/>
          <w:szCs w:val="24"/>
        </w:rPr>
        <w:t>Zabezpieczenie wnoszone w pieniądzu Wykonawca wpłaca</w:t>
      </w:r>
      <w:r>
        <w:rPr>
          <w:rFonts w:ascii="Garamond" w:hAnsi="Garamond"/>
          <w:szCs w:val="24"/>
        </w:rPr>
        <w:t xml:space="preserve"> przelewem na rachunek bankowy </w:t>
      </w:r>
      <w:r w:rsidRPr="00AB2F6F">
        <w:rPr>
          <w:rFonts w:ascii="Garamond" w:hAnsi="Garamond"/>
          <w:szCs w:val="24"/>
        </w:rPr>
        <w:t>Zamawiającego</w:t>
      </w:r>
      <w:r>
        <w:rPr>
          <w:rFonts w:ascii="Garamond" w:hAnsi="Garamond"/>
          <w:szCs w:val="24"/>
        </w:rPr>
        <w:t xml:space="preserve"> (konto Ministerstwa Sprawiedliwości)</w:t>
      </w:r>
      <w:r w:rsidRPr="00AB2F6F">
        <w:rPr>
          <w:rFonts w:ascii="Garamond" w:hAnsi="Garamond"/>
          <w:szCs w:val="24"/>
        </w:rPr>
        <w:t xml:space="preserve">: </w:t>
      </w:r>
      <w:r>
        <w:rPr>
          <w:rFonts w:ascii="Garamond" w:hAnsi="Garamond"/>
          <w:b/>
          <w:szCs w:val="24"/>
        </w:rPr>
        <w:t>Bank Gospodarstwa Krajowego Nr 08 1130 1017 0020 1199 6620 0004</w:t>
      </w:r>
      <w:r w:rsidRPr="00AB2F6F">
        <w:rPr>
          <w:rFonts w:ascii="Garamond" w:hAnsi="Garamond"/>
          <w:b/>
          <w:szCs w:val="24"/>
        </w:rPr>
        <w:t>.</w:t>
      </w:r>
    </w:p>
    <w:p w:rsidR="00860433" w:rsidRDefault="00860433" w:rsidP="00624544">
      <w:pPr>
        <w:pStyle w:val="Nagwek"/>
        <w:spacing w:before="0"/>
        <w:rPr>
          <w:rFonts w:ascii="Garamond" w:hAnsi="Garamond"/>
          <w:b/>
          <w:bCs/>
        </w:rPr>
      </w:pPr>
    </w:p>
    <w:p w:rsidR="00A154A0" w:rsidRDefault="002E6F78" w:rsidP="00A154A0">
      <w:pPr>
        <w:pStyle w:val="Nagwek"/>
        <w:spacing w:before="0"/>
        <w:ind w:left="1560" w:hanging="1560"/>
        <w:rPr>
          <w:rFonts w:ascii="Garamond" w:hAnsi="Garamond"/>
          <w:b/>
          <w:bCs/>
        </w:rPr>
      </w:pPr>
      <w:r w:rsidRPr="00EE2543">
        <w:rPr>
          <w:rFonts w:ascii="Garamond" w:hAnsi="Garamond"/>
          <w:b/>
          <w:bCs/>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A154A0" w:rsidRPr="00624544" w:rsidRDefault="00A154A0" w:rsidP="00624544">
      <w:pPr>
        <w:pStyle w:val="punktnumerowany0"/>
        <w:spacing w:before="0"/>
        <w:ind w:left="0" w:firstLine="0"/>
        <w:rPr>
          <w:rFonts w:ascii="Garamond" w:hAnsi="Garamond"/>
        </w:rPr>
      </w:pPr>
      <w:r w:rsidRPr="00EE2543">
        <w:rPr>
          <w:rFonts w:ascii="Garamond" w:hAnsi="Garamond"/>
        </w:rPr>
        <w:t>Zamawiający wym</w:t>
      </w:r>
      <w:r>
        <w:rPr>
          <w:rFonts w:ascii="Garamond" w:hAnsi="Garamond"/>
        </w:rPr>
        <w:t>aga od Wykonawcy, aby zawarł z N</w:t>
      </w:r>
      <w:r w:rsidRPr="00EE2543">
        <w:rPr>
          <w:rFonts w:ascii="Garamond" w:hAnsi="Garamond"/>
        </w:rPr>
        <w:t>im umowę w sprawie zamówienia publiczn</w:t>
      </w:r>
      <w:r>
        <w:rPr>
          <w:rFonts w:ascii="Garamond" w:hAnsi="Garamond"/>
        </w:rPr>
        <w:t xml:space="preserve">ego na warunkach określonych w Wzorze Umowy, stanowiącym </w:t>
      </w:r>
      <w:r w:rsidRPr="00EE2543">
        <w:rPr>
          <w:rFonts w:ascii="Garamond" w:hAnsi="Garamond"/>
        </w:rPr>
        <w:t xml:space="preserve">załącznik </w:t>
      </w:r>
      <w:r>
        <w:rPr>
          <w:rFonts w:ascii="Garamond" w:hAnsi="Garamond"/>
        </w:rPr>
        <w:t xml:space="preserve">nr 1 </w:t>
      </w:r>
      <w:r w:rsidRPr="00EE2543">
        <w:rPr>
          <w:rFonts w:ascii="Garamond" w:hAnsi="Garamond"/>
        </w:rPr>
        <w:t>SIWZ.</w:t>
      </w:r>
      <w:r w:rsidRPr="00B038EF">
        <w:rPr>
          <w:rFonts w:ascii="Garamond" w:hAnsi="Garamond"/>
        </w:rPr>
        <w:t xml:space="preserve"> </w:t>
      </w:r>
    </w:p>
    <w:p w:rsidR="00D45B74" w:rsidRDefault="00D45B74" w:rsidP="00817FE9">
      <w:pPr>
        <w:pStyle w:val="Nagwek"/>
        <w:spacing w:before="0"/>
        <w:ind w:left="1701" w:hanging="1701"/>
        <w:rPr>
          <w:rFonts w:ascii="Garamond" w:hAnsi="Garamond"/>
          <w:b/>
          <w:bCs/>
        </w:rPr>
      </w:pPr>
    </w:p>
    <w:p w:rsidR="00D45B74" w:rsidRPr="001C2A2F" w:rsidRDefault="00817FE9" w:rsidP="001C2A2F">
      <w:pPr>
        <w:pStyle w:val="Nagwek"/>
        <w:spacing w:before="0"/>
        <w:ind w:left="1701" w:hanging="1701"/>
        <w:rPr>
          <w:rFonts w:ascii="Garamond" w:hAnsi="Garamond"/>
          <w:b/>
          <w:bCs/>
        </w:rPr>
      </w:pPr>
      <w:r w:rsidRPr="003F2ABF">
        <w:rPr>
          <w:rFonts w:ascii="Garamond" w:hAnsi="Garamond"/>
          <w:b/>
          <w:bCs/>
        </w:rPr>
        <w:t>Rozdział XVII. Pouczenie o środkach ochrony prawnej przysługujących Wykonawcy w toku postępowania o udzielenie zamówienia.</w:t>
      </w:r>
    </w:p>
    <w:p w:rsidR="00D45B74" w:rsidRPr="00D45B74" w:rsidRDefault="00D45B74" w:rsidP="00D45B74">
      <w:pPr>
        <w:spacing w:before="0"/>
        <w:ind w:left="426" w:hanging="426"/>
        <w:rPr>
          <w:rFonts w:ascii="Garamond" w:hAnsi="Garamond"/>
        </w:rPr>
      </w:pPr>
      <w:r>
        <w:rPr>
          <w:rFonts w:ascii="Garamond" w:hAnsi="Garamond"/>
        </w:rPr>
        <w:t xml:space="preserve">1. </w:t>
      </w:r>
      <w:r w:rsidRPr="00D45B74">
        <w:rPr>
          <w:rFonts w:ascii="Garamond" w:hAnsi="Garamond"/>
        </w:rPr>
        <w:t>Odwołanie przysługuje wyłącznie od niezgodnej z przepisami ustawy czynności Zamawiającego podjętej w postępowaniu o udzielenie zamówienia lub zaniechania czynności, do której Zamawiający jest zobowiązany na podstawie ustawy.</w:t>
      </w:r>
    </w:p>
    <w:p w:rsidR="00D45B74" w:rsidRPr="00D45B74" w:rsidRDefault="00D45B74" w:rsidP="00D45B74">
      <w:pPr>
        <w:spacing w:before="0"/>
        <w:ind w:left="426" w:hanging="426"/>
        <w:rPr>
          <w:rFonts w:ascii="Garamond" w:hAnsi="Garamond"/>
        </w:rPr>
      </w:pPr>
      <w:r w:rsidRPr="00D45B74">
        <w:rPr>
          <w:rFonts w:ascii="Garamond" w:hAnsi="Garamond"/>
        </w:rPr>
        <w:lastRenderedPageBreak/>
        <w:t xml:space="preserve">2. </w:t>
      </w:r>
      <w:r w:rsidRPr="00D45B74">
        <w:rPr>
          <w:rFonts w:ascii="Garamond" w:hAnsi="Garamond"/>
        </w:rPr>
        <w:tab/>
        <w:t>Odwołanie wnosi się do Prezesa Krajowej Izby Odwoławczej w formie pisemnej albo elektronicznej opatrzonej bezpiecznym podpisem elektronicznym weryfikowanym za pomocą ważnego kwalifikowanego certyfikatu.</w:t>
      </w:r>
    </w:p>
    <w:p w:rsidR="00D45B74" w:rsidRPr="00D45B74" w:rsidRDefault="00D45B74" w:rsidP="00D45B74">
      <w:pPr>
        <w:spacing w:before="0"/>
        <w:ind w:left="426" w:hanging="426"/>
        <w:rPr>
          <w:rFonts w:ascii="Garamond" w:hAnsi="Garamond"/>
        </w:rPr>
      </w:pPr>
      <w:r w:rsidRPr="00D45B74">
        <w:rPr>
          <w:rFonts w:ascii="Garamond" w:hAnsi="Garamond"/>
        </w:rPr>
        <w:t xml:space="preserve">3. </w:t>
      </w:r>
      <w:r w:rsidRPr="00D45B74">
        <w:rPr>
          <w:rFonts w:ascii="Garamond" w:hAnsi="Garamond"/>
        </w:rPr>
        <w:tab/>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Pr="00D45B74">
        <w:rPr>
          <w:rFonts w:ascii="Garamond" w:hAnsi="Garamond"/>
        </w:rPr>
        <w:br/>
        <w:t>z treścią odwołania przed upływem terminu do jego wniesienia, jeżeli przesłanie jego kopii nastąpiło przed upływem terminu do jego wniesienia za pomocą sposobu określonego w Rozdziale VII SIWZ.</w:t>
      </w:r>
    </w:p>
    <w:p w:rsidR="00D45B74" w:rsidRPr="00D45B74" w:rsidRDefault="00D45B74" w:rsidP="00D45B74">
      <w:pPr>
        <w:spacing w:before="0"/>
        <w:ind w:left="426" w:hanging="426"/>
        <w:rPr>
          <w:rFonts w:ascii="Garamond" w:hAnsi="Garamond"/>
        </w:rPr>
      </w:pPr>
      <w:r w:rsidRPr="00D45B74">
        <w:rPr>
          <w:rFonts w:ascii="Garamond" w:hAnsi="Garamond"/>
        </w:rPr>
        <w:t xml:space="preserve">4. </w:t>
      </w:r>
      <w:r w:rsidRPr="00D45B74">
        <w:rPr>
          <w:rFonts w:ascii="Garamond" w:hAnsi="Garamond"/>
        </w:rPr>
        <w:tab/>
        <w:t>Odwołanie wnosi się w terminie 10 dni od dnia przesłania informacji o czynności Zamawiającego stanowiącej podstawę jego wniesienia w sposób określony w Rozdziale VII SIWZ.</w:t>
      </w:r>
    </w:p>
    <w:p w:rsidR="00D45B74" w:rsidRPr="00D45B74" w:rsidRDefault="00D45B74" w:rsidP="00D45B74">
      <w:pPr>
        <w:spacing w:before="0"/>
        <w:ind w:left="426" w:hanging="426"/>
        <w:rPr>
          <w:rFonts w:ascii="Garamond" w:hAnsi="Garamond"/>
        </w:rPr>
      </w:pPr>
      <w:r w:rsidRPr="00D45B74">
        <w:rPr>
          <w:rFonts w:ascii="Garamond" w:hAnsi="Garamond"/>
        </w:rPr>
        <w:t xml:space="preserve">5.  </w:t>
      </w:r>
      <w:r w:rsidRPr="00D45B74">
        <w:rPr>
          <w:rFonts w:ascii="Garamond" w:hAnsi="Garamond"/>
        </w:rPr>
        <w:tab/>
        <w:t xml:space="preserve">Odwołanie wobec treści ogłoszenia o zamówieniu, a także wobec postanowień SIWZ, wnosi się w terminie 10 dni od dnia publikacji ogłoszenia w </w:t>
      </w:r>
      <w:r w:rsidR="00403287">
        <w:rPr>
          <w:rFonts w:ascii="Garamond" w:hAnsi="Garamond"/>
        </w:rPr>
        <w:t xml:space="preserve">Dzienniku Urzędowym Unii Europejskiej </w:t>
      </w:r>
      <w:r w:rsidRPr="00D45B74">
        <w:rPr>
          <w:rFonts w:ascii="Garamond" w:hAnsi="Garamond"/>
        </w:rPr>
        <w:t>lub zamieszczenia SIWZ na stronie internetowej Zamawiającego.</w:t>
      </w:r>
    </w:p>
    <w:p w:rsidR="00D45B74" w:rsidRPr="00D45B74" w:rsidRDefault="00D45B74" w:rsidP="00D45B74">
      <w:pPr>
        <w:spacing w:before="0"/>
        <w:ind w:left="426" w:hanging="426"/>
        <w:rPr>
          <w:rFonts w:ascii="Garamond" w:hAnsi="Garamond"/>
        </w:rPr>
      </w:pPr>
      <w:r w:rsidRPr="00D45B74">
        <w:rPr>
          <w:rFonts w:ascii="Garamond" w:hAnsi="Garamond"/>
        </w:rPr>
        <w:t>6.  Odwołanie wobec czynności innych ni</w:t>
      </w:r>
      <w:r w:rsidR="00F83233">
        <w:rPr>
          <w:rFonts w:ascii="Garamond" w:hAnsi="Garamond"/>
        </w:rPr>
        <w:t xml:space="preserve">ż określone w pkt 4 i w pkt 5, </w:t>
      </w:r>
      <w:r w:rsidRPr="00D45B74">
        <w:rPr>
          <w:rFonts w:ascii="Garamond" w:hAnsi="Garamond"/>
        </w:rPr>
        <w:t xml:space="preserve">wnosi się </w:t>
      </w:r>
      <w:r w:rsidRPr="00D45B74">
        <w:rPr>
          <w:rFonts w:ascii="Garamond" w:hAnsi="Garamond"/>
        </w:rPr>
        <w:br/>
        <w:t>w terminie 10 dni od dnia, w którym powzięto lub przy zachowaniu należytej staranności można było powziąć wiadomość o okolicznościach stanowiących podstawę jego wniesienia.</w:t>
      </w:r>
    </w:p>
    <w:p w:rsidR="007F61FA" w:rsidRPr="00D45B74" w:rsidRDefault="00D45B74" w:rsidP="00D45B74">
      <w:pPr>
        <w:spacing w:before="0"/>
        <w:ind w:left="426" w:hanging="426"/>
        <w:rPr>
          <w:rFonts w:ascii="Garamond" w:hAnsi="Garamond"/>
        </w:rPr>
      </w:pPr>
      <w:r w:rsidRPr="00D45B74">
        <w:rPr>
          <w:rFonts w:ascii="Garamond" w:hAnsi="Garamond"/>
        </w:rPr>
        <w:t xml:space="preserve">7.  </w:t>
      </w:r>
      <w:r w:rsidRPr="00D45B74">
        <w:rPr>
          <w:rFonts w:ascii="Garamond" w:hAnsi="Garamond"/>
        </w:rPr>
        <w:tab/>
      </w:r>
      <w:r w:rsidR="007F61FA" w:rsidRPr="00D45B74">
        <w:rPr>
          <w:rFonts w:ascii="Garamond" w:hAnsi="Garamond"/>
        </w:rPr>
        <w:t xml:space="preserve">Wykonawcy przysługują środki ochrony prawnej opisane w Dziale VI ustawy art. 179 - 198g, </w:t>
      </w:r>
      <w:r w:rsidR="007F61FA" w:rsidRPr="00D45B74">
        <w:rPr>
          <w:rFonts w:ascii="Garamond" w:hAnsi="Garamond"/>
        </w:rPr>
        <w:br/>
        <w:t xml:space="preserve">w tym w przepisach wspólnych w art. 179 ustawy, odwołanie w art. 180 - 198 ustawy i skarga </w:t>
      </w:r>
      <w:r w:rsidR="0037232F" w:rsidRPr="00D45B74">
        <w:rPr>
          <w:rFonts w:ascii="Garamond" w:hAnsi="Garamond"/>
        </w:rPr>
        <w:br/>
      </w:r>
      <w:r w:rsidR="007F61FA" w:rsidRPr="00D45B74">
        <w:rPr>
          <w:rFonts w:ascii="Garamond" w:hAnsi="Garamond"/>
        </w:rPr>
        <w:t>do sądu w art. 198a - 198g ustawy w pełnym zakresie</w:t>
      </w:r>
      <w:r w:rsidR="007F61FA" w:rsidRPr="00D45B74">
        <w:rPr>
          <w:rFonts w:ascii="Garamond" w:hAnsi="Garamond"/>
          <w:szCs w:val="24"/>
        </w:rPr>
        <w:t>.</w:t>
      </w:r>
    </w:p>
    <w:p w:rsidR="009020A6" w:rsidRDefault="009020A6" w:rsidP="009020A6">
      <w:pPr>
        <w:pStyle w:val="Nagwek"/>
        <w:spacing w:before="0"/>
        <w:rPr>
          <w:rFonts w:ascii="Garamond" w:hAnsi="Garamond"/>
          <w:b/>
          <w:bCs/>
        </w:rPr>
      </w:pPr>
    </w:p>
    <w:p w:rsidR="00817FE9" w:rsidRPr="00EE2543" w:rsidRDefault="00817FE9" w:rsidP="00817FE9">
      <w:pPr>
        <w:pStyle w:val="Nagwek"/>
        <w:spacing w:before="0"/>
        <w:ind w:left="1701" w:hanging="1701"/>
        <w:rPr>
          <w:rFonts w:ascii="Garamond" w:hAnsi="Garamond"/>
          <w:b/>
          <w:bCs/>
        </w:rPr>
      </w:pPr>
      <w:r w:rsidRPr="00EE2543">
        <w:rPr>
          <w:rFonts w:ascii="Garamond" w:hAnsi="Garamond"/>
          <w:b/>
          <w:bCs/>
        </w:rPr>
        <w:t>Rozdział XVIII. Opis części zamówienia, jeżeli Zamawiający dopuszcza składanie ofert częściowych.</w:t>
      </w:r>
    </w:p>
    <w:p w:rsidR="00B55451" w:rsidRDefault="00B55451" w:rsidP="00B55451">
      <w:pPr>
        <w:tabs>
          <w:tab w:val="left" w:pos="284"/>
        </w:tabs>
        <w:spacing w:before="0"/>
        <w:rPr>
          <w:rFonts w:ascii="Garamond" w:hAnsi="Garamond"/>
          <w:b/>
          <w:bCs/>
        </w:rPr>
      </w:pPr>
      <w:r w:rsidRPr="00EE2543">
        <w:rPr>
          <w:rFonts w:ascii="Garamond" w:hAnsi="Garamond"/>
          <w:bCs/>
          <w:szCs w:val="28"/>
        </w:rPr>
        <w:t xml:space="preserve">Zamawiający </w:t>
      </w:r>
      <w:r>
        <w:rPr>
          <w:rFonts w:ascii="Garamond" w:hAnsi="Garamond"/>
          <w:bCs/>
          <w:szCs w:val="28"/>
        </w:rPr>
        <w:t xml:space="preserve">nie </w:t>
      </w:r>
      <w:r w:rsidRPr="00EE2543">
        <w:rPr>
          <w:rFonts w:ascii="Garamond" w:hAnsi="Garamond"/>
          <w:bCs/>
          <w:szCs w:val="28"/>
        </w:rPr>
        <w:t>dopuszcza składanie ofert częściowych</w:t>
      </w:r>
      <w:r>
        <w:rPr>
          <w:rFonts w:ascii="Garamond" w:hAnsi="Garamond"/>
          <w:bCs/>
          <w:szCs w:val="28"/>
        </w:rPr>
        <w:t>.</w:t>
      </w:r>
    </w:p>
    <w:p w:rsidR="00876461" w:rsidRDefault="00876461" w:rsidP="00151BB3">
      <w:pPr>
        <w:pStyle w:val="Nagwek"/>
        <w:spacing w:before="0"/>
        <w:ind w:left="1560" w:hanging="1560"/>
        <w:rPr>
          <w:rFonts w:ascii="Garamond" w:hAnsi="Garamond"/>
          <w:b/>
          <w:bCs/>
        </w:rPr>
      </w:pPr>
    </w:p>
    <w:p w:rsidR="002E6F78" w:rsidRPr="00EE2543" w:rsidRDefault="002E6F78" w:rsidP="00151BB3">
      <w:pPr>
        <w:pStyle w:val="Nagwek"/>
        <w:spacing w:before="0"/>
        <w:ind w:left="1560" w:hanging="1560"/>
        <w:rPr>
          <w:rFonts w:ascii="Garamond" w:hAnsi="Garamond"/>
          <w:b/>
          <w:bCs/>
        </w:rPr>
      </w:pPr>
      <w:r w:rsidRPr="00EE2543">
        <w:rPr>
          <w:rFonts w:ascii="Garamond" w:hAnsi="Garamond"/>
          <w:b/>
          <w:bCs/>
        </w:rPr>
        <w:t>Rozdział XIX. Maksymalna liczba Wykonawców, z którymi Zamawiający zawrze umowę ramową, jeżeli Zamawiający przewiduje zawarcie umowy ramowej.</w:t>
      </w:r>
    </w:p>
    <w:p w:rsidR="00A775FE" w:rsidRPr="00EE2543" w:rsidRDefault="002E6F78" w:rsidP="00151BB3">
      <w:pPr>
        <w:spacing w:before="0"/>
      </w:pPr>
      <w:r w:rsidRPr="00EE2543">
        <w:rPr>
          <w:rFonts w:ascii="Garamond" w:hAnsi="Garamond"/>
          <w:bCs/>
          <w:szCs w:val="28"/>
        </w:rPr>
        <w:t>Zamawiający nie przewiduje zawarcia umowy ramowej.</w:t>
      </w:r>
    </w:p>
    <w:p w:rsidR="00B36456" w:rsidRDefault="00B36456" w:rsidP="00B56A79">
      <w:pPr>
        <w:pStyle w:val="Nagwek"/>
        <w:spacing w:before="0"/>
        <w:rPr>
          <w:rFonts w:ascii="Garamond" w:hAnsi="Garamond"/>
          <w:b/>
          <w:bCs/>
        </w:rPr>
      </w:pPr>
    </w:p>
    <w:p w:rsidR="002E6F78" w:rsidRPr="00EE2543" w:rsidRDefault="002E6F78" w:rsidP="003539DC">
      <w:pPr>
        <w:pStyle w:val="Nagwek"/>
        <w:spacing w:before="0"/>
        <w:ind w:left="1418" w:hanging="1418"/>
        <w:rPr>
          <w:rFonts w:ascii="Garamond" w:hAnsi="Garamond"/>
          <w:b/>
          <w:bCs/>
        </w:rPr>
      </w:pPr>
      <w:r w:rsidRPr="00EE2543">
        <w:rPr>
          <w:rFonts w:ascii="Garamond" w:hAnsi="Garamond"/>
          <w:b/>
          <w:bCs/>
        </w:rPr>
        <w:t>Rozdział XX. Informacja o przewidywanych zamówieniach uzupełniających, o których m</w:t>
      </w:r>
      <w:r w:rsidR="00082A4C" w:rsidRPr="00EE2543">
        <w:rPr>
          <w:rFonts w:ascii="Garamond" w:hAnsi="Garamond"/>
          <w:b/>
          <w:bCs/>
        </w:rPr>
        <w:t xml:space="preserve">owa w art. 67 ust. 1 pkt 6 i 7 </w:t>
      </w:r>
      <w:r w:rsidR="00687E9E" w:rsidRPr="00EE2543">
        <w:rPr>
          <w:rFonts w:ascii="Garamond" w:hAnsi="Garamond"/>
          <w:b/>
          <w:bCs/>
        </w:rPr>
        <w:t>lub</w:t>
      </w:r>
      <w:r w:rsidR="00082A4C" w:rsidRPr="00EE2543">
        <w:rPr>
          <w:rFonts w:ascii="Garamond" w:hAnsi="Garamond"/>
          <w:b/>
          <w:bCs/>
        </w:rPr>
        <w:t xml:space="preserve"> art. 134 ust. 6 pkt 3 i 4, </w:t>
      </w:r>
      <w:r w:rsidRPr="00EE2543">
        <w:rPr>
          <w:rFonts w:ascii="Garamond" w:hAnsi="Garamond"/>
          <w:b/>
          <w:bCs/>
        </w:rPr>
        <w:t>jeżeli Zamawiający przewiduje udzielenie takich zamówień.</w:t>
      </w:r>
    </w:p>
    <w:p w:rsidR="004913B3" w:rsidRPr="007A070D" w:rsidRDefault="00860433" w:rsidP="000F5E7C">
      <w:pPr>
        <w:spacing w:before="0"/>
        <w:rPr>
          <w:rFonts w:ascii="Garamond" w:hAnsi="Garamond" w:cs="Garamond"/>
        </w:rPr>
      </w:pPr>
      <w:r w:rsidRPr="002056D1">
        <w:rPr>
          <w:rFonts w:ascii="Garamond" w:hAnsi="Garamond" w:cs="Garamond"/>
        </w:rPr>
        <w:t>Zamawiający przewiduje w okresie 3 lat od udzielenia zamówienia podstawowego, które jest przedmiotem zamówienia przedmiotowego postępowania, możliwość udzielenia Wykonawcy, którego oferta zostanie wybrana jako najkorzystniejsza w przedmiotowym postępowaniu, zamówień uzupełniających, polegających</w:t>
      </w:r>
      <w:r>
        <w:rPr>
          <w:rFonts w:ascii="Garamond" w:hAnsi="Garamond" w:cs="Garamond"/>
        </w:rPr>
        <w:t xml:space="preserve"> na rozszerzeniu dostawy, jeżeli zmiana Wykonawcy powodowałaby konieczność nabywania rzeczy o innych parametrach technicznych, co powodowałoby niekompatybilność techniczną lub nieproporcjonalnie duże trudności techniczne w użytkowaniu i dozorze i </w:t>
      </w:r>
      <w:r w:rsidRPr="007A070D">
        <w:rPr>
          <w:rFonts w:ascii="Garamond" w:hAnsi="Garamond" w:cs="Garamond"/>
        </w:rPr>
        <w:t>zamówienie(-a) uzupełniające będzie(-ą) zgodne z przedmiotem zamówienia podstawowego</w:t>
      </w:r>
      <w:r w:rsidR="000F5E7C" w:rsidRPr="007A070D">
        <w:rPr>
          <w:rFonts w:ascii="Garamond" w:hAnsi="Garamond" w:cs="Garamond"/>
        </w:rPr>
        <w:t xml:space="preserve">. </w:t>
      </w:r>
      <w:r w:rsidR="004913B3" w:rsidRPr="007A070D">
        <w:rPr>
          <w:rFonts w:ascii="Garamond" w:hAnsi="Garamond" w:cs="Garamond"/>
        </w:rPr>
        <w:t>Przedmiotowe rozszerzenie dostawy będzie obejmowało dostawy objęte przedmiotowym zamówienia podstawowym.</w:t>
      </w:r>
    </w:p>
    <w:p w:rsidR="00860433" w:rsidRPr="006162E7" w:rsidRDefault="00860433" w:rsidP="006162E7">
      <w:pPr>
        <w:pStyle w:val="Nagwek"/>
        <w:spacing w:before="0"/>
        <w:rPr>
          <w:rFonts w:ascii="Garamond" w:hAnsi="Garamond"/>
          <w:b/>
          <w:bCs/>
        </w:rPr>
      </w:pPr>
      <w:r w:rsidRPr="007A070D">
        <w:rPr>
          <w:rFonts w:ascii="Garamond" w:hAnsi="Garamond" w:cs="Garamond"/>
        </w:rPr>
        <w:t>Wartość zamówień uzupełniających nie przekroczy 20</w:t>
      </w:r>
      <w:r w:rsidRPr="002056D1">
        <w:rPr>
          <w:rFonts w:ascii="Garamond" w:hAnsi="Garamond" w:cs="Garamond"/>
        </w:rPr>
        <w:t xml:space="preserve"> % wartości zamówienia podstawowego</w:t>
      </w:r>
      <w:r>
        <w:rPr>
          <w:rFonts w:ascii="Garamond" w:hAnsi="Garamond" w:cs="Garamond"/>
        </w:rPr>
        <w:t>.</w:t>
      </w:r>
    </w:p>
    <w:p w:rsidR="002E6F78" w:rsidRPr="00EE2543" w:rsidRDefault="002E6F78" w:rsidP="00151BB3">
      <w:pPr>
        <w:pStyle w:val="Nagwek"/>
        <w:spacing w:before="0"/>
        <w:ind w:left="1843" w:hanging="1843"/>
        <w:rPr>
          <w:rFonts w:ascii="Garamond" w:hAnsi="Garamond"/>
          <w:b/>
          <w:bCs/>
        </w:rPr>
      </w:pPr>
      <w:r w:rsidRPr="00EE2543">
        <w:rPr>
          <w:rFonts w:ascii="Garamond" w:hAnsi="Garamond"/>
          <w:b/>
          <w:bCs/>
        </w:rPr>
        <w:lastRenderedPageBreak/>
        <w:t>Rozdział XXI. Opis sposobu przedstawiania ofert wariantowych oraz minimalne warunki, jakim muszą odpowiadać oferty wariantowe, jeżeli Zamawiający dopuszcza ich składanie.</w:t>
      </w:r>
    </w:p>
    <w:p w:rsidR="00A35144" w:rsidRPr="00CB5FC6" w:rsidRDefault="002E6F78" w:rsidP="00CB5FC6">
      <w:pPr>
        <w:spacing w:before="0"/>
        <w:rPr>
          <w:rFonts w:ascii="Garamond" w:hAnsi="Garamond"/>
        </w:rPr>
      </w:pPr>
      <w:r w:rsidRPr="00EE2543">
        <w:rPr>
          <w:rFonts w:ascii="Garamond" w:hAnsi="Garamond"/>
        </w:rPr>
        <w:t>Zamawiający nie dopuszcza składania ofert wariantowych.</w:t>
      </w:r>
    </w:p>
    <w:p w:rsidR="003524CD" w:rsidRPr="00062912" w:rsidRDefault="003524CD" w:rsidP="00062912">
      <w:pPr>
        <w:pStyle w:val="Nagwek"/>
        <w:spacing w:before="0"/>
        <w:rPr>
          <w:rFonts w:ascii="Garamond" w:hAnsi="Garamond"/>
          <w:b/>
          <w:bCs/>
        </w:rPr>
      </w:pPr>
    </w:p>
    <w:p w:rsidR="002E6F78" w:rsidRPr="00EE2543" w:rsidRDefault="002E6F78" w:rsidP="003539DC">
      <w:pPr>
        <w:pStyle w:val="Nagwek"/>
        <w:spacing w:before="0"/>
        <w:ind w:left="1701" w:hanging="1701"/>
        <w:rPr>
          <w:rFonts w:ascii="Garamond" w:hAnsi="Garamond"/>
          <w:b/>
          <w:bCs/>
        </w:rPr>
      </w:pPr>
      <w:r w:rsidRPr="00EE2543">
        <w:rPr>
          <w:rFonts w:ascii="Garamond" w:hAnsi="Garamond"/>
          <w:b/>
          <w:bCs/>
        </w:rPr>
        <w:t>Rozdział XXII. Adres poczty elektronicznej lub strony internetowej Zamawiającego, jeżeli Zamawiający do</w:t>
      </w:r>
      <w:r w:rsidR="00177D78" w:rsidRPr="00EE2543">
        <w:rPr>
          <w:rFonts w:ascii="Garamond" w:hAnsi="Garamond"/>
          <w:b/>
          <w:bCs/>
        </w:rPr>
        <w:t>puszcza porozumiewanie się drogą</w:t>
      </w:r>
      <w:r w:rsidRPr="00EE2543">
        <w:rPr>
          <w:rFonts w:ascii="Garamond" w:hAnsi="Garamond"/>
          <w:b/>
          <w:bCs/>
        </w:rPr>
        <w:t xml:space="preserve"> elektroniczną.</w:t>
      </w:r>
    </w:p>
    <w:p w:rsidR="00030314" w:rsidRPr="00EE2543" w:rsidRDefault="002E6F78" w:rsidP="00151BB3">
      <w:pPr>
        <w:spacing w:before="0"/>
      </w:pPr>
      <w:r w:rsidRPr="00EE2543">
        <w:rPr>
          <w:rFonts w:ascii="Garamond" w:hAnsi="Garamond"/>
        </w:rPr>
        <w:t>Zamawiający nie dopuszcza porozumiewania się drogą elektroniczną.</w:t>
      </w:r>
    </w:p>
    <w:p w:rsidR="003524CD" w:rsidRPr="00062912" w:rsidRDefault="003524CD" w:rsidP="00062912">
      <w:pPr>
        <w:pStyle w:val="Nagwek"/>
        <w:spacing w:before="0"/>
        <w:rPr>
          <w:rFonts w:ascii="Garamond" w:hAnsi="Garamond"/>
          <w:b/>
          <w:bCs/>
        </w:rPr>
      </w:pPr>
    </w:p>
    <w:p w:rsidR="002E6F78" w:rsidRPr="00EE2543" w:rsidRDefault="002E6F78" w:rsidP="00151BB3">
      <w:pPr>
        <w:pStyle w:val="Nagwek"/>
        <w:spacing w:before="0"/>
        <w:ind w:left="1843" w:hanging="1843"/>
        <w:rPr>
          <w:rFonts w:ascii="Garamond" w:hAnsi="Garamond"/>
          <w:b/>
          <w:bCs/>
        </w:rPr>
      </w:pPr>
      <w:r w:rsidRPr="00EE2543">
        <w:rPr>
          <w:rFonts w:ascii="Garamond" w:hAnsi="Garamond"/>
          <w:b/>
          <w:bCs/>
        </w:rPr>
        <w:t>Rozdział XXIII. Informacje dotyczące walut obcych, w jakich mogą być prowadzone rozliczenia między Zamawiającym a Wykonawca, jeżeli Zamawiający przewiduje rozliczenie w walutach obcych.</w:t>
      </w:r>
    </w:p>
    <w:p w:rsidR="00344B73" w:rsidRPr="00344B73" w:rsidRDefault="002E6F78" w:rsidP="00344B73">
      <w:pPr>
        <w:spacing w:before="0"/>
        <w:rPr>
          <w:rFonts w:ascii="Garamond" w:hAnsi="Garamond"/>
        </w:rPr>
      </w:pPr>
      <w:r w:rsidRPr="00EE2543">
        <w:rPr>
          <w:rFonts w:ascii="Garamond" w:hAnsi="Garamond"/>
        </w:rPr>
        <w:t>Zamawiający nie przewiduje rozliczenia w walutach obcych.</w:t>
      </w:r>
    </w:p>
    <w:p w:rsidR="009373B4" w:rsidRPr="00876461" w:rsidRDefault="009373B4" w:rsidP="00151BB3">
      <w:pPr>
        <w:pStyle w:val="Nagwek"/>
        <w:spacing w:before="0"/>
        <w:rPr>
          <w:rFonts w:ascii="Garamond" w:hAnsi="Garamond"/>
          <w:b/>
          <w:bCs/>
          <w:sz w:val="16"/>
          <w:szCs w:val="16"/>
        </w:rPr>
      </w:pPr>
    </w:p>
    <w:p w:rsidR="002E6F78" w:rsidRPr="00EE2543" w:rsidRDefault="002E6F78" w:rsidP="00151BB3">
      <w:pPr>
        <w:pStyle w:val="Nagwek"/>
        <w:spacing w:before="0"/>
        <w:rPr>
          <w:rFonts w:ascii="Garamond" w:hAnsi="Garamond"/>
          <w:b/>
          <w:bCs/>
        </w:rPr>
      </w:pPr>
      <w:r w:rsidRPr="00EE2543">
        <w:rPr>
          <w:rFonts w:ascii="Garamond" w:hAnsi="Garamond"/>
          <w:b/>
          <w:bCs/>
        </w:rPr>
        <w:t>Rozdział X</w:t>
      </w:r>
      <w:r w:rsidR="00C419C1">
        <w:rPr>
          <w:rFonts w:ascii="Garamond" w:hAnsi="Garamond"/>
          <w:b/>
          <w:bCs/>
        </w:rPr>
        <w:t>X</w:t>
      </w:r>
      <w:r w:rsidRPr="00EE2543">
        <w:rPr>
          <w:rFonts w:ascii="Garamond" w:hAnsi="Garamond"/>
          <w:b/>
          <w:bCs/>
        </w:rPr>
        <w:t>IV. Jeżeli Zamawiający przewiduje aukcję elektroniczną:</w:t>
      </w:r>
    </w:p>
    <w:p w:rsidR="002E6F78" w:rsidRPr="00EE2543" w:rsidRDefault="002E6F78" w:rsidP="00F96AA7">
      <w:pPr>
        <w:numPr>
          <w:ilvl w:val="0"/>
          <w:numId w:val="18"/>
        </w:numPr>
        <w:spacing w:before="0"/>
        <w:rPr>
          <w:rFonts w:ascii="Garamond" w:hAnsi="Garamond"/>
          <w:b/>
          <w:szCs w:val="28"/>
        </w:rPr>
      </w:pPr>
      <w:r w:rsidRPr="00EE2543">
        <w:rPr>
          <w:rFonts w:ascii="Garamond" w:hAnsi="Garamond"/>
          <w:b/>
          <w:szCs w:val="28"/>
        </w:rPr>
        <w:t>informację o przewidywanym wyborze najkorzystniejszej oferty z zastosowaniem aukcji elektronicznej,</w:t>
      </w:r>
    </w:p>
    <w:p w:rsidR="002E6F78" w:rsidRPr="00EE2543" w:rsidRDefault="002E6F78" w:rsidP="00F96AA7">
      <w:pPr>
        <w:numPr>
          <w:ilvl w:val="0"/>
          <w:numId w:val="18"/>
        </w:numPr>
        <w:spacing w:before="0"/>
        <w:rPr>
          <w:rFonts w:ascii="Garamond" w:hAnsi="Garamond"/>
          <w:b/>
          <w:szCs w:val="28"/>
        </w:rPr>
      </w:pPr>
      <w:r w:rsidRPr="00EE2543">
        <w:rPr>
          <w:rFonts w:ascii="Garamond" w:hAnsi="Garamond"/>
          <w:b/>
          <w:szCs w:val="28"/>
        </w:rPr>
        <w:t>wymagania dotyczące rejestracji i identyfikacji Wykonawców, w tym wymagania techniczne urządzeń informatycznych,</w:t>
      </w:r>
    </w:p>
    <w:p w:rsidR="002E6F78" w:rsidRPr="00EE2543" w:rsidRDefault="002E6F78" w:rsidP="00F96AA7">
      <w:pPr>
        <w:numPr>
          <w:ilvl w:val="0"/>
          <w:numId w:val="18"/>
        </w:numPr>
        <w:spacing w:before="0"/>
        <w:rPr>
          <w:rFonts w:ascii="Garamond" w:hAnsi="Garamond"/>
          <w:b/>
        </w:rPr>
      </w:pPr>
      <w:r w:rsidRPr="00EE2543">
        <w:rPr>
          <w:rFonts w:ascii="Garamond" w:hAnsi="Garamond"/>
          <w:b/>
          <w:szCs w:val="28"/>
        </w:rPr>
        <w:t>informację, które spośród kryteriów oceny ofert będą stasowane w toku aukcji elektronicznej.</w:t>
      </w:r>
    </w:p>
    <w:p w:rsidR="009C6DAD" w:rsidRDefault="002E6F78" w:rsidP="00A84BD1">
      <w:pPr>
        <w:tabs>
          <w:tab w:val="num" w:pos="1134"/>
        </w:tabs>
        <w:spacing w:before="0"/>
        <w:rPr>
          <w:rFonts w:ascii="Garamond" w:hAnsi="Garamond"/>
        </w:rPr>
      </w:pPr>
      <w:r w:rsidRPr="00EE2543">
        <w:rPr>
          <w:rFonts w:ascii="Garamond" w:hAnsi="Garamond"/>
        </w:rPr>
        <w:t>Zamawiający nie przewiduje wyboru najkorzystniejszej oferty z zastosowaniem aukcji elektronicznej.</w:t>
      </w:r>
    </w:p>
    <w:p w:rsidR="001716D8" w:rsidRDefault="001716D8" w:rsidP="00AF6319">
      <w:pPr>
        <w:pStyle w:val="Nagwek"/>
        <w:spacing w:before="0"/>
        <w:rPr>
          <w:rFonts w:ascii="Garamond" w:hAnsi="Garamond"/>
          <w:b/>
          <w:bCs/>
        </w:rPr>
      </w:pPr>
    </w:p>
    <w:p w:rsidR="002E6F78" w:rsidRPr="00EE2543" w:rsidRDefault="002E6F78" w:rsidP="00876461">
      <w:pPr>
        <w:pStyle w:val="Nagwek"/>
        <w:spacing w:before="0"/>
        <w:ind w:left="1701" w:hanging="1701"/>
        <w:rPr>
          <w:rFonts w:ascii="Garamond" w:hAnsi="Garamond"/>
          <w:b/>
          <w:bCs/>
        </w:rPr>
      </w:pPr>
      <w:r w:rsidRPr="00EE2543">
        <w:rPr>
          <w:rFonts w:ascii="Garamond" w:hAnsi="Garamond"/>
          <w:b/>
          <w:bCs/>
        </w:rPr>
        <w:t>Rozdział XXV. Wysokość zwrotu kosztów udziału w postępowaniu, jeżeli Zamawiający przewiduje ich zwrot.</w:t>
      </w:r>
    </w:p>
    <w:p w:rsidR="002E6F78" w:rsidRPr="00EE2543" w:rsidRDefault="002E6F78" w:rsidP="00F96AA7">
      <w:pPr>
        <w:numPr>
          <w:ilvl w:val="0"/>
          <w:numId w:val="19"/>
        </w:numPr>
        <w:spacing w:before="0"/>
        <w:rPr>
          <w:rFonts w:ascii="Garamond" w:hAnsi="Garamond"/>
        </w:rPr>
      </w:pPr>
      <w:r w:rsidRPr="00EE2543">
        <w:rPr>
          <w:rFonts w:ascii="Garamond" w:hAnsi="Garamond"/>
        </w:rPr>
        <w:t>Zamawiający nie przewiduje zwrotu kosztów udziału w postępowaniu.</w:t>
      </w:r>
    </w:p>
    <w:p w:rsidR="00A84BD1" w:rsidRPr="00A84BD1" w:rsidRDefault="002E6F78" w:rsidP="00F96AA7">
      <w:pPr>
        <w:numPr>
          <w:ilvl w:val="0"/>
          <w:numId w:val="19"/>
        </w:numPr>
        <w:spacing w:before="0"/>
        <w:rPr>
          <w:rFonts w:ascii="Garamond" w:hAnsi="Garamond"/>
        </w:rPr>
      </w:pPr>
      <w:r w:rsidRPr="00EE2543">
        <w:rPr>
          <w:rFonts w:ascii="Garamond" w:hAnsi="Garamond"/>
        </w:rPr>
        <w:t xml:space="preserve">Zamawiający informuje, </w:t>
      </w:r>
      <w:r w:rsidR="001B1BD2">
        <w:rPr>
          <w:rFonts w:ascii="Garamond" w:hAnsi="Garamond"/>
        </w:rPr>
        <w:t>ż</w:t>
      </w:r>
      <w:r w:rsidR="001B1BD2" w:rsidRPr="00EE2543">
        <w:rPr>
          <w:rFonts w:ascii="Garamond" w:hAnsi="Garamond"/>
        </w:rPr>
        <w:t xml:space="preserve">e </w:t>
      </w:r>
      <w:r w:rsidRPr="00EE2543">
        <w:rPr>
          <w:rFonts w:ascii="Garamond" w:hAnsi="Garamond"/>
        </w:rPr>
        <w:t>wszelkie koszty związane z przygotowaniem i złożeniem oferty ponosi Wykonawca.</w:t>
      </w:r>
      <w:bookmarkEnd w:id="0"/>
      <w:bookmarkEnd w:id="1"/>
      <w:bookmarkEnd w:id="2"/>
    </w:p>
    <w:p w:rsidR="007B0293" w:rsidRDefault="007B0293" w:rsidP="00860433">
      <w:pPr>
        <w:pStyle w:val="Nagwek"/>
        <w:spacing w:before="0"/>
        <w:rPr>
          <w:rFonts w:ascii="Garamond" w:hAnsi="Garamond"/>
          <w:b/>
          <w:bCs/>
          <w:sz w:val="20"/>
          <w:u w:val="single"/>
        </w:rPr>
      </w:pPr>
    </w:p>
    <w:p w:rsidR="00AB3E70" w:rsidRDefault="00AB3E70" w:rsidP="00860433">
      <w:pPr>
        <w:pStyle w:val="Nagwek"/>
        <w:spacing w:before="0"/>
        <w:rPr>
          <w:rFonts w:ascii="Garamond" w:hAnsi="Garamond"/>
          <w:b/>
          <w:bCs/>
          <w:sz w:val="16"/>
          <w:szCs w:val="16"/>
          <w:u w:val="single"/>
        </w:rPr>
      </w:pPr>
    </w:p>
    <w:p w:rsidR="00860433" w:rsidRPr="00262D58" w:rsidRDefault="00860433" w:rsidP="00860433">
      <w:pPr>
        <w:pStyle w:val="Nagwek"/>
        <w:spacing w:before="0"/>
        <w:rPr>
          <w:rFonts w:ascii="Garamond" w:hAnsi="Garamond"/>
          <w:b/>
          <w:bCs/>
          <w:sz w:val="16"/>
          <w:szCs w:val="16"/>
          <w:u w:val="single"/>
        </w:rPr>
      </w:pPr>
      <w:r w:rsidRPr="00262D58">
        <w:rPr>
          <w:rFonts w:ascii="Garamond" w:hAnsi="Garamond"/>
          <w:b/>
          <w:bCs/>
          <w:sz w:val="16"/>
          <w:szCs w:val="16"/>
          <w:u w:val="single"/>
        </w:rPr>
        <w:t>Wykaz załączników do SIWZ:</w:t>
      </w:r>
    </w:p>
    <w:p w:rsidR="00860433" w:rsidRPr="00262D58" w:rsidRDefault="00860433" w:rsidP="00860433">
      <w:pPr>
        <w:pStyle w:val="Nagwek"/>
        <w:spacing w:before="0"/>
        <w:rPr>
          <w:rFonts w:ascii="Garamond" w:hAnsi="Garamond"/>
          <w:b/>
          <w:bCs/>
          <w:sz w:val="16"/>
          <w:szCs w:val="16"/>
          <w:u w:val="single"/>
        </w:rPr>
      </w:pP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1 do SIWZ - „</w:t>
      </w:r>
      <w:r w:rsidRPr="00262D58">
        <w:rPr>
          <w:rFonts w:ascii="Garamond" w:hAnsi="Garamond"/>
          <w:b/>
          <w:sz w:val="16"/>
          <w:szCs w:val="16"/>
        </w:rPr>
        <w:t>Wzór Umowy</w:t>
      </w:r>
      <w:r w:rsidRPr="00262D58">
        <w:rPr>
          <w:rFonts w:ascii="Garamond" w:hAnsi="Garamond"/>
          <w:b/>
          <w:bCs/>
          <w:sz w:val="16"/>
          <w:szCs w:val="16"/>
        </w:rPr>
        <w:t>”</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1 do Umowy - „Opis przedmiotu zamówienia”</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2 do Umowy - „Lista dystrybucyjna”</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3 do Umowy - „Harmonogram etapów realizacji przedmiotu umowy”</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4 do Umowy - „</w:t>
      </w:r>
      <w:r w:rsidRPr="00262D58">
        <w:rPr>
          <w:rFonts w:ascii="Garamond" w:hAnsi="Garamond"/>
          <w:b/>
          <w:sz w:val="16"/>
          <w:szCs w:val="16"/>
        </w:rPr>
        <w:t>Protokół odbioru ilościowego</w:t>
      </w:r>
      <w:r w:rsidRPr="00262D58">
        <w:rPr>
          <w:rFonts w:ascii="Garamond" w:hAnsi="Garamond"/>
          <w:b/>
          <w:bCs/>
          <w:sz w:val="16"/>
          <w:szCs w:val="16"/>
        </w:rPr>
        <w:t>”</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5 do Umowy - „</w:t>
      </w:r>
      <w:r w:rsidRPr="00262D58">
        <w:rPr>
          <w:rFonts w:ascii="Garamond" w:hAnsi="Garamond"/>
          <w:b/>
          <w:sz w:val="16"/>
          <w:szCs w:val="16"/>
        </w:rPr>
        <w:t>Protokół odbioru systemu</w:t>
      </w:r>
      <w:r w:rsidRPr="00262D58">
        <w:rPr>
          <w:rFonts w:ascii="Garamond" w:hAnsi="Garamond"/>
          <w:b/>
          <w:bCs/>
          <w:sz w:val="16"/>
          <w:szCs w:val="16"/>
        </w:rPr>
        <w:t>”</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6 do Umowy - „Wykaz Płatników”</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7 do Umowy - „Protok</w:t>
      </w:r>
      <w:r w:rsidR="00DF6B0E">
        <w:rPr>
          <w:rFonts w:ascii="Garamond" w:hAnsi="Garamond"/>
          <w:b/>
          <w:bCs/>
          <w:sz w:val="16"/>
          <w:szCs w:val="16"/>
        </w:rPr>
        <w:t>ół odbioru k</w:t>
      </w:r>
      <w:r w:rsidRPr="00262D58">
        <w:rPr>
          <w:rFonts w:ascii="Garamond" w:hAnsi="Garamond"/>
          <w:b/>
          <w:bCs/>
          <w:sz w:val="16"/>
          <w:szCs w:val="16"/>
        </w:rPr>
        <w:t>ońcowego”</w:t>
      </w:r>
    </w:p>
    <w:p w:rsidR="009B3E6C" w:rsidRPr="00AB71E1" w:rsidRDefault="00860433" w:rsidP="00AB71E1">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8 do Umowy - „</w:t>
      </w:r>
      <w:r w:rsidR="00DF6B0E">
        <w:rPr>
          <w:rFonts w:ascii="Garamond" w:hAnsi="Garamond"/>
          <w:b/>
          <w:sz w:val="16"/>
          <w:szCs w:val="16"/>
        </w:rPr>
        <w:t>Raport z wykonania projektów technicznych</w:t>
      </w:r>
      <w:r w:rsidRPr="00262D58">
        <w:rPr>
          <w:rFonts w:ascii="Garamond" w:hAnsi="Garamond"/>
          <w:b/>
          <w:bCs/>
          <w:sz w:val="16"/>
          <w:szCs w:val="16"/>
        </w:rPr>
        <w:t>”</w:t>
      </w:r>
    </w:p>
    <w:p w:rsidR="00A3290C" w:rsidRPr="00262D58" w:rsidRDefault="00A3290C" w:rsidP="00A3290C">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2 do SIWZ - Formularz o nazwie „Oświadczenie z art. 22 ust. 1 ustawy Prawo zamówień publicznych”</w:t>
      </w:r>
    </w:p>
    <w:p w:rsidR="00A3290C" w:rsidRPr="00262D58" w:rsidRDefault="00A3290C" w:rsidP="00A3290C">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3 do SIWZ - Formularz o nazwie „Oświadczenie o braku podstaw do wykluczenia z art. 24 ust. 1 ustawy Prawo zamówień publicznych”</w:t>
      </w:r>
    </w:p>
    <w:p w:rsidR="00A3290C" w:rsidRPr="00262D58" w:rsidRDefault="00A3290C" w:rsidP="00A3290C">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4 do SIWZ - Formularz o nazwie „Lista podmiotów należących do tej samej grupy kapitałowej, o której mowa w art. 24 ust. 2 pkt 5 ustawy albo informacji o tym, że nie należy do grupy kapitałowej”</w:t>
      </w:r>
    </w:p>
    <w:p w:rsidR="002608E3" w:rsidRPr="00E2194B" w:rsidRDefault="00A3290C" w:rsidP="00262D58">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5 do SIWZ - Formularz ofertowy o nazwie „OFERTA”</w:t>
      </w:r>
    </w:p>
    <w:sectPr w:rsidR="002608E3" w:rsidRPr="00E2194B" w:rsidSect="00030314">
      <w:headerReference w:type="default" r:id="rId25"/>
      <w:footerReference w:type="even" r:id="rId26"/>
      <w:footerReference w:type="default" r:id="rId27"/>
      <w:headerReference w:type="first" r:id="rId28"/>
      <w:footerReference w:type="first" r:id="rId29"/>
      <w:pgSz w:w="11907" w:h="16840" w:code="9"/>
      <w:pgMar w:top="1418" w:right="1418" w:bottom="1418" w:left="1418" w:header="709" w:footer="56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2C6" w:rsidRDefault="007372C6">
      <w:r>
        <w:separator/>
      </w:r>
    </w:p>
  </w:endnote>
  <w:endnote w:type="continuationSeparator" w:id="0">
    <w:p w:rsidR="007372C6" w:rsidRDefault="00737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Courier New"/>
    <w:charset w:val="00"/>
    <w:family w:val="auto"/>
    <w:pitch w:val="variable"/>
    <w:sig w:usb0="00000003"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MS Mincho"/>
    <w:charset w:val="80"/>
    <w:family w:val="auto"/>
    <w:pitch w:val="variable"/>
  </w:font>
  <w:font w:name="Source Sans Pro">
    <w:altName w:val="Corbel"/>
    <w:charset w:val="EE"/>
    <w:family w:val="swiss"/>
    <w:pitch w:val="variable"/>
    <w:sig w:usb0="00000001" w:usb1="00000001" w:usb2="00000000" w:usb3="00000000" w:csb0="0000019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509" w:rsidRDefault="00E02509" w:rsidP="00BC2FB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rPr>
      <w:t>11</w:t>
    </w:r>
    <w:r>
      <w:rPr>
        <w:rStyle w:val="Numerstrony"/>
      </w:rPr>
      <w:fldChar w:fldCharType="end"/>
    </w:r>
  </w:p>
  <w:p w:rsidR="00E02509" w:rsidRDefault="00E0250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509" w:rsidRDefault="00E02509" w:rsidP="00BC2FBB">
    <w:pPr>
      <w:pStyle w:val="Stopka"/>
      <w:framePr w:wrap="around" w:vAnchor="text" w:hAnchor="margin" w:xAlign="center" w:y="1"/>
      <w:rPr>
        <w:rStyle w:val="Numerstrony"/>
        <w:rFonts w:ascii="Garamond" w:hAnsi="Garamond"/>
      </w:rPr>
    </w:pPr>
    <w:r>
      <w:rPr>
        <w:rStyle w:val="Numerstrony"/>
        <w:rFonts w:ascii="Garamond" w:hAnsi="Garamond"/>
      </w:rPr>
      <w:fldChar w:fldCharType="begin"/>
    </w:r>
    <w:r>
      <w:rPr>
        <w:rStyle w:val="Numerstrony"/>
        <w:rFonts w:ascii="Garamond" w:hAnsi="Garamond"/>
      </w:rPr>
      <w:instrText xml:space="preserve">PAGE  </w:instrText>
    </w:r>
    <w:r>
      <w:rPr>
        <w:rStyle w:val="Numerstrony"/>
        <w:rFonts w:ascii="Garamond" w:hAnsi="Garamond"/>
      </w:rPr>
      <w:fldChar w:fldCharType="separate"/>
    </w:r>
    <w:r w:rsidR="001E417A">
      <w:rPr>
        <w:rStyle w:val="Numerstrony"/>
        <w:rFonts w:ascii="Garamond" w:hAnsi="Garamond"/>
        <w:noProof/>
      </w:rPr>
      <w:t>2</w:t>
    </w:r>
    <w:r>
      <w:rPr>
        <w:rStyle w:val="Numerstrony"/>
        <w:rFonts w:ascii="Garamond" w:hAnsi="Garamond"/>
      </w:rPr>
      <w:fldChar w:fldCharType="end"/>
    </w:r>
  </w:p>
  <w:p w:rsidR="00E02509" w:rsidRDefault="00E02509" w:rsidP="00662619">
    <w:pPr>
      <w:pStyle w:val="Stopka"/>
      <w:jc w:val="center"/>
      <w:rPr>
        <w:rFonts w:ascii="Calibri" w:hAnsi="Calibri"/>
        <w:i/>
        <w:sz w:val="22"/>
        <w:szCs w:val="22"/>
      </w:rPr>
    </w:pPr>
  </w:p>
  <w:p w:rsidR="00E02509" w:rsidRDefault="00E02509" w:rsidP="00662619">
    <w:pPr>
      <w:pStyle w:val="Stopka"/>
      <w:jc w:val="center"/>
      <w:rPr>
        <w:i/>
      </w:rPr>
    </w:pPr>
    <w:r>
      <w:rPr>
        <w:rFonts w:ascii="Calibri" w:hAnsi="Calibri"/>
        <w:i/>
        <w:sz w:val="22"/>
        <w:szCs w:val="22"/>
      </w:rPr>
      <w:t>Projekt współfinansowany przez Unię Europejską ze środków Europejskiego Funduszu Rozwoju Regionalnego</w:t>
    </w:r>
  </w:p>
  <w:p w:rsidR="00E02509" w:rsidRDefault="00E02509">
    <w:pPr>
      <w:pStyle w:val="Stopka"/>
      <w:ind w:right="360"/>
      <w:rPr>
        <w:rStyle w:val="Numerstrony"/>
        <w:rFonts w:ascii="Garamond" w:hAnsi="Garamond"/>
        <w:color w:val="C0C0C0"/>
      </w:rPr>
    </w:pPr>
    <w:r>
      <w:rPr>
        <w:rStyle w:val="Numerstrony"/>
        <w:color w:val="C0C0C0"/>
      </w:rPr>
      <w:tab/>
    </w:r>
    <w:r>
      <w:rPr>
        <w:rStyle w:val="Numerstrony"/>
        <w:color w:val="C0C0C0"/>
      </w:rPr>
      <w:tab/>
    </w:r>
    <w:r>
      <w:rPr>
        <w:rStyle w:val="Numerstrony"/>
        <w:rFonts w:ascii="Garamond" w:hAnsi="Garamond"/>
        <w:color w:val="C0C0C0"/>
      </w:rPr>
      <w:t>PG</w:t>
    </w:r>
  </w:p>
  <w:p w:rsidR="00E02509" w:rsidRDefault="00E02509" w:rsidP="00282E85">
    <w:pPr>
      <w:pStyle w:val="Stopka"/>
    </w:pPr>
  </w:p>
  <w:p w:rsidR="00E02509" w:rsidRDefault="00E02509">
    <w:pPr>
      <w:pStyle w:val="Stopka"/>
      <w:ind w:right="360"/>
      <w:rPr>
        <w:rFonts w:ascii="Garamond" w:hAnsi="Garamond"/>
        <w:i/>
        <w:color w:val="C0C0C0"/>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509" w:rsidRDefault="00E02509" w:rsidP="006D23B0">
    <w:pPr>
      <w:pStyle w:val="Stopka"/>
      <w:jc w:val="center"/>
      <w:rPr>
        <w:i/>
      </w:rPr>
    </w:pPr>
    <w:r>
      <w:rPr>
        <w:rFonts w:ascii="Calibri" w:hAnsi="Calibri"/>
        <w:i/>
        <w:sz w:val="22"/>
        <w:szCs w:val="22"/>
      </w:rPr>
      <w:t>Projekt współfinansowany przez Unię Europejską ze środków Europejskiego Funduszu Rozwoju Regionalnego</w:t>
    </w:r>
  </w:p>
  <w:p w:rsidR="00E02509" w:rsidRDefault="00E025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2C6" w:rsidRDefault="007372C6">
      <w:r>
        <w:separator/>
      </w:r>
    </w:p>
  </w:footnote>
  <w:footnote w:type="continuationSeparator" w:id="0">
    <w:p w:rsidR="007372C6" w:rsidRDefault="007372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509" w:rsidRDefault="007372C6" w:rsidP="00843BDD">
    <w:pPr>
      <w:tabs>
        <w:tab w:val="center" w:pos="3060"/>
      </w:tabs>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20.2pt;margin-top:-18.55pt;width:171pt;height:81pt;z-index:-3">
          <v:imagedata r:id="rId1" o:title="INNOWACYJNA_GOSPODARKA_POZ"/>
        </v:shape>
      </w:pict>
    </w:r>
    <w:r>
      <w:rPr>
        <w:rFonts w:ascii="Garamond" w:hAnsi="Garamond"/>
        <w:noProof/>
        <w:sz w:val="12"/>
        <w:szCs w:val="12"/>
      </w:rPr>
      <w:pict>
        <v:shape id="_x0000_s2059" type="#_x0000_t75" style="position:absolute;left:0;text-align:left;margin-left:170.6pt;margin-top:-.55pt;width:154.2pt;height:47.55pt;z-index:-2" wrapcoords="-105 0 -105 21257 21600 21257 21600 0 -105 0">
          <v:imagedata r:id="rId2" o:title="ms"/>
          <w10:wrap type="tight"/>
        </v:shape>
      </w:pict>
    </w:r>
    <w:r>
      <w:rPr>
        <w:rFonts w:ascii="Garamond" w:hAnsi="Garamond"/>
        <w:noProof/>
        <w:sz w:val="12"/>
        <w:szCs w:val="12"/>
      </w:rPr>
      <w:pict>
        <v:shape id="_x0000_s2060" type="#_x0000_t75" style="position:absolute;left:0;text-align:left;margin-left:343.5pt;margin-top:-.55pt;width:117pt;height:45.75pt;z-index:-1">
          <v:imagedata r:id="rId3" o:title="UE+EFRR_L-mono"/>
        </v:shape>
      </w:pict>
    </w:r>
    <w:r w:rsidR="00E02509">
      <w:t xml:space="preserve">       </w:t>
    </w:r>
  </w:p>
  <w:p w:rsidR="00E02509" w:rsidRDefault="00E02509" w:rsidP="00843BDD">
    <w:pPr>
      <w:tabs>
        <w:tab w:val="center" w:pos="3060"/>
      </w:tabs>
      <w:jc w:val="center"/>
      <w:rPr>
        <w:rFonts w:ascii="Garamond" w:hAnsi="Garamond"/>
        <w:sz w:val="12"/>
        <w:szCs w:val="12"/>
      </w:rPr>
    </w:pPr>
  </w:p>
  <w:p w:rsidR="00E02509" w:rsidRDefault="00E02509" w:rsidP="00843BDD">
    <w:pPr>
      <w:tabs>
        <w:tab w:val="center" w:pos="3060"/>
      </w:tabs>
      <w:jc w:val="center"/>
      <w:rPr>
        <w:rFonts w:ascii="Garamond" w:hAnsi="Garamond"/>
        <w:sz w:val="12"/>
        <w:szCs w:val="12"/>
      </w:rPr>
    </w:pPr>
  </w:p>
  <w:p w:rsidR="00E02509" w:rsidRDefault="00E02509" w:rsidP="00843BDD">
    <w:pPr>
      <w:tabs>
        <w:tab w:val="center" w:pos="3060"/>
      </w:tabs>
      <w:jc w:val="center"/>
      <w:rPr>
        <w:rFonts w:ascii="Garamond" w:hAnsi="Garamond"/>
        <w:sz w:val="12"/>
        <w:szCs w:val="12"/>
      </w:rPr>
    </w:pPr>
  </w:p>
  <w:p w:rsidR="00E02509" w:rsidRPr="00500862" w:rsidRDefault="00E02509">
    <w:pPr>
      <w:spacing w:before="0"/>
      <w:rPr>
        <w:rFonts w:ascii="Garamond" w:hAnsi="Garamond"/>
        <w:b/>
        <w:sz w:val="20"/>
        <w:u w:val="single"/>
      </w:rPr>
    </w:pPr>
    <w:r w:rsidRPr="00500862">
      <w:rPr>
        <w:rFonts w:ascii="Garamond" w:hAnsi="Garamond"/>
        <w:b/>
        <w:bCs/>
        <w:iCs/>
        <w:color w:val="C0C0C0"/>
        <w:sz w:val="20"/>
      </w:rPr>
      <w:t>Ministerstwo Sprawiedliwości - Specyfikacja Istotnych Warunków Zamówienia</w:t>
    </w:r>
  </w:p>
  <w:p w:rsidR="00E02509" w:rsidRPr="00500862" w:rsidRDefault="00E02509" w:rsidP="00656A44">
    <w:pPr>
      <w:spacing w:before="0"/>
      <w:rPr>
        <w:rFonts w:ascii="Garamond" w:hAnsi="Garamond"/>
        <w:b/>
        <w:color w:val="C0C0C0"/>
        <w:sz w:val="20"/>
      </w:rPr>
    </w:pPr>
    <w:r>
      <w:rPr>
        <w:rFonts w:ascii="Garamond" w:hAnsi="Garamond"/>
        <w:b/>
        <w:color w:val="C0C0C0"/>
        <w:sz w:val="20"/>
      </w:rPr>
      <w:t>Znak sprawy: BOF-II-3710-59/13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509" w:rsidRDefault="007372C6" w:rsidP="0001796D">
    <w:pPr>
      <w:tabs>
        <w:tab w:val="center" w:pos="3060"/>
      </w:tabs>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20.2pt;margin-top:-18.55pt;width:171pt;height:81pt;z-index:-6">
          <v:imagedata r:id="rId1" o:title="INNOWACYJNA_GOSPODARKA_POZ"/>
        </v:shape>
      </w:pict>
    </w:r>
    <w:r>
      <w:rPr>
        <w:rFonts w:ascii="Garamond" w:hAnsi="Garamond"/>
        <w:noProof/>
        <w:sz w:val="12"/>
        <w:szCs w:val="12"/>
      </w:rPr>
      <w:pict>
        <v:shape id="_x0000_s2056" type="#_x0000_t75" style="position:absolute;left:0;text-align:left;margin-left:170.6pt;margin-top:-.55pt;width:154.2pt;height:47.55pt;z-index:-5" wrapcoords="-105 0 -105 21257 21600 21257 21600 0 -105 0">
          <v:imagedata r:id="rId2" o:title="ms"/>
          <w10:wrap type="tight"/>
        </v:shape>
      </w:pict>
    </w:r>
    <w:r>
      <w:rPr>
        <w:rFonts w:ascii="Garamond" w:hAnsi="Garamond"/>
        <w:noProof/>
        <w:sz w:val="12"/>
        <w:szCs w:val="12"/>
      </w:rPr>
      <w:pict>
        <v:shape id="_x0000_s2057" type="#_x0000_t75" style="position:absolute;left:0;text-align:left;margin-left:343.5pt;margin-top:-.55pt;width:117pt;height:45.75pt;z-index:-4">
          <v:imagedata r:id="rId3" o:title="UE+EFRR_L-mono"/>
        </v:shape>
      </w:pict>
    </w:r>
    <w:r w:rsidR="00E02509">
      <w:t xml:space="preserve">       </w:t>
    </w:r>
  </w:p>
  <w:p w:rsidR="00E02509" w:rsidRDefault="00E02509" w:rsidP="0001796D">
    <w:pPr>
      <w:tabs>
        <w:tab w:val="center" w:pos="3060"/>
      </w:tabs>
      <w:jc w:val="center"/>
      <w:rPr>
        <w:rFonts w:ascii="Garamond" w:hAnsi="Garamond"/>
        <w:sz w:val="12"/>
        <w:szCs w:val="12"/>
      </w:rPr>
    </w:pPr>
  </w:p>
  <w:p w:rsidR="00E02509" w:rsidRDefault="00E02509" w:rsidP="0001796D">
    <w:pPr>
      <w:tabs>
        <w:tab w:val="center" w:pos="3060"/>
      </w:tabs>
      <w:jc w:val="center"/>
      <w:rPr>
        <w:rFonts w:ascii="Garamond" w:hAnsi="Garamond"/>
        <w:sz w:val="12"/>
        <w:szCs w:val="12"/>
      </w:rPr>
    </w:pPr>
  </w:p>
  <w:p w:rsidR="00E02509" w:rsidRDefault="00E02509" w:rsidP="0001796D">
    <w:pPr>
      <w:tabs>
        <w:tab w:val="center" w:pos="3060"/>
      </w:tabs>
      <w:jc w:val="center"/>
      <w:rPr>
        <w:rFonts w:ascii="Garamond" w:hAnsi="Garamond"/>
        <w:sz w:val="12"/>
        <w:szCs w:val="12"/>
      </w:rPr>
    </w:pPr>
  </w:p>
  <w:p w:rsidR="00E02509" w:rsidRDefault="00E02509" w:rsidP="0001796D">
    <w:pPr>
      <w:tabs>
        <w:tab w:val="center" w:pos="3060"/>
      </w:tabs>
      <w:jc w:val="center"/>
      <w:rPr>
        <w:rFonts w:ascii="Garamond" w:hAnsi="Garamond"/>
        <w:sz w:val="12"/>
        <w:szCs w:val="12"/>
      </w:rPr>
    </w:pPr>
  </w:p>
  <w:p w:rsidR="00E02509" w:rsidRDefault="00E02509">
    <w:pPr>
      <w:pStyle w:val="Nagwek"/>
    </w:pPr>
  </w:p>
  <w:p w:rsidR="00E02509" w:rsidRDefault="00E02509">
    <w:pPr>
      <w:pStyle w:val="Nagwek"/>
    </w:pPr>
  </w:p>
  <w:p w:rsidR="00E02509" w:rsidRPr="009662A3" w:rsidRDefault="00E025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9F9E11B8"/>
    <w:name w:val="WW8Num11"/>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37"/>
    <w:multiLevelType w:val="singleLevel"/>
    <w:tmpl w:val="00000037"/>
    <w:name w:val="WW8Num55"/>
    <w:lvl w:ilvl="0">
      <w:start w:val="1"/>
      <w:numFmt w:val="bullet"/>
      <w:lvlText w:val=""/>
      <w:lvlJc w:val="left"/>
      <w:pPr>
        <w:tabs>
          <w:tab w:val="num" w:pos="0"/>
        </w:tabs>
        <w:ind w:left="1080" w:hanging="360"/>
      </w:pPr>
      <w:rPr>
        <w:rFonts w:ascii="Symbol" w:hAnsi="Symbol" w:cs="OpenSymbol"/>
      </w:rPr>
    </w:lvl>
  </w:abstractNum>
  <w:abstractNum w:abstractNumId="2">
    <w:nsid w:val="00000038"/>
    <w:multiLevelType w:val="multilevel"/>
    <w:tmpl w:val="00000038"/>
    <w:name w:val="WW8Num5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3A"/>
    <w:multiLevelType w:val="multilevel"/>
    <w:tmpl w:val="0000003A"/>
    <w:name w:val="WW8Num5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4">
    <w:nsid w:val="0000003B"/>
    <w:multiLevelType w:val="singleLevel"/>
    <w:tmpl w:val="0000003B"/>
    <w:name w:val="WW8Num60"/>
    <w:lvl w:ilvl="0">
      <w:start w:val="1"/>
      <w:numFmt w:val="bullet"/>
      <w:lvlText w:val=""/>
      <w:lvlJc w:val="left"/>
      <w:pPr>
        <w:tabs>
          <w:tab w:val="num" w:pos="0"/>
        </w:tabs>
        <w:ind w:left="1069" w:hanging="360"/>
      </w:pPr>
      <w:rPr>
        <w:rFonts w:ascii="Symbol" w:hAnsi="Symbol" w:cs="Symbol"/>
      </w:rPr>
    </w:lvl>
  </w:abstractNum>
  <w:abstractNum w:abstractNumId="5">
    <w:nsid w:val="0000003C"/>
    <w:multiLevelType w:val="singleLevel"/>
    <w:tmpl w:val="0000003C"/>
    <w:name w:val="WW8Num61"/>
    <w:lvl w:ilvl="0">
      <w:start w:val="1"/>
      <w:numFmt w:val="decimal"/>
      <w:lvlText w:val="%1)"/>
      <w:lvlJc w:val="left"/>
      <w:pPr>
        <w:tabs>
          <w:tab w:val="num" w:pos="0"/>
        </w:tabs>
        <w:ind w:left="720" w:hanging="360"/>
      </w:pPr>
    </w:lvl>
  </w:abstractNum>
  <w:abstractNum w:abstractNumId="6">
    <w:nsid w:val="0000003D"/>
    <w:multiLevelType w:val="singleLevel"/>
    <w:tmpl w:val="0000003D"/>
    <w:name w:val="WW8Num62"/>
    <w:lvl w:ilvl="0">
      <w:start w:val="1"/>
      <w:numFmt w:val="bullet"/>
      <w:lvlText w:val=""/>
      <w:lvlJc w:val="left"/>
      <w:pPr>
        <w:tabs>
          <w:tab w:val="num" w:pos="0"/>
        </w:tabs>
        <w:ind w:left="720" w:hanging="360"/>
      </w:pPr>
      <w:rPr>
        <w:rFonts w:ascii="Symbol" w:hAnsi="Symbol" w:cs="Symbol"/>
      </w:rPr>
    </w:lvl>
  </w:abstractNum>
  <w:abstractNum w:abstractNumId="7">
    <w:nsid w:val="0000003E"/>
    <w:multiLevelType w:val="multilevel"/>
    <w:tmpl w:val="0000003E"/>
    <w:name w:val="WW8Num63"/>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nsid w:val="0000003F"/>
    <w:multiLevelType w:val="multilevel"/>
    <w:tmpl w:val="0000003F"/>
    <w:name w:val="WW8Num6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nsid w:val="00000041"/>
    <w:multiLevelType w:val="multilevel"/>
    <w:tmpl w:val="00000041"/>
    <w:name w:val="WW8Num6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0000042"/>
    <w:multiLevelType w:val="singleLevel"/>
    <w:tmpl w:val="00000042"/>
    <w:name w:val="WW8Num67"/>
    <w:lvl w:ilvl="0">
      <w:start w:val="1"/>
      <w:numFmt w:val="decimal"/>
      <w:lvlText w:val="%1)"/>
      <w:lvlJc w:val="left"/>
      <w:pPr>
        <w:tabs>
          <w:tab w:val="num" w:pos="0"/>
        </w:tabs>
        <w:ind w:left="720" w:hanging="360"/>
      </w:pPr>
    </w:lvl>
  </w:abstractNum>
  <w:abstractNum w:abstractNumId="11">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02FD478E"/>
    <w:multiLevelType w:val="hybridMultilevel"/>
    <w:tmpl w:val="DE588FAE"/>
    <w:lvl w:ilvl="0" w:tplc="D324AEBC">
      <w:start w:val="1"/>
      <w:numFmt w:val="lowerLetter"/>
      <w:lvlText w:val="%1)"/>
      <w:lvlJc w:val="left"/>
      <w:pPr>
        <w:ind w:left="720" w:hanging="360"/>
      </w:pPr>
      <w:rPr>
        <w:rFonts w:hint="default"/>
      </w:rPr>
    </w:lvl>
    <w:lvl w:ilvl="1" w:tplc="AC98CD5A">
      <w:start w:val="1"/>
      <w:numFmt w:val="lowerRoman"/>
      <w:lvlText w:val="%2."/>
      <w:lvlJc w:val="right"/>
      <w:pPr>
        <w:ind w:left="1440" w:hanging="360"/>
      </w:pPr>
      <w:rPr>
        <w:color w:val="auto"/>
      </w:rPr>
    </w:lvl>
    <w:lvl w:ilvl="2" w:tplc="91C4B8E4">
      <w:start w:val="2"/>
      <w:numFmt w:val="upperRoman"/>
      <w:lvlText w:val="%3."/>
      <w:lvlJc w:val="left"/>
      <w:pPr>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399347C"/>
    <w:multiLevelType w:val="hybridMultilevel"/>
    <w:tmpl w:val="80829BD2"/>
    <w:lvl w:ilvl="0" w:tplc="D324AEBC">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8677D77"/>
    <w:multiLevelType w:val="hybridMultilevel"/>
    <w:tmpl w:val="07C6A808"/>
    <w:lvl w:ilvl="0" w:tplc="CC86C87E">
      <w:start w:val="1"/>
      <w:numFmt w:val="decimal"/>
      <w:lvlText w:val="%1."/>
      <w:lvlJc w:val="left"/>
      <w:pPr>
        <w:tabs>
          <w:tab w:val="num" w:pos="567"/>
        </w:tabs>
        <w:ind w:left="567" w:hanging="567"/>
      </w:pPr>
      <w:rPr>
        <w:rFonts w:hint="default"/>
      </w:rPr>
    </w:lvl>
    <w:lvl w:ilvl="1" w:tplc="307ECF4A">
      <w:start w:val="1"/>
      <w:numFmt w:val="lowerLetter"/>
      <w:lvlText w:val="%2."/>
      <w:lvlJc w:val="left"/>
      <w:pPr>
        <w:tabs>
          <w:tab w:val="num" w:pos="1440"/>
        </w:tabs>
        <w:ind w:left="1440" w:hanging="360"/>
      </w:pPr>
    </w:lvl>
    <w:lvl w:ilvl="2" w:tplc="08D42346" w:tentative="1">
      <w:start w:val="1"/>
      <w:numFmt w:val="lowerRoman"/>
      <w:lvlText w:val="%3."/>
      <w:lvlJc w:val="right"/>
      <w:pPr>
        <w:tabs>
          <w:tab w:val="num" w:pos="2160"/>
        </w:tabs>
        <w:ind w:left="2160" w:hanging="180"/>
      </w:pPr>
    </w:lvl>
    <w:lvl w:ilvl="3" w:tplc="881C3F6C" w:tentative="1">
      <w:start w:val="1"/>
      <w:numFmt w:val="decimal"/>
      <w:lvlText w:val="%4."/>
      <w:lvlJc w:val="left"/>
      <w:pPr>
        <w:tabs>
          <w:tab w:val="num" w:pos="2880"/>
        </w:tabs>
        <w:ind w:left="2880" w:hanging="360"/>
      </w:pPr>
    </w:lvl>
    <w:lvl w:ilvl="4" w:tplc="949A70C4" w:tentative="1">
      <w:start w:val="1"/>
      <w:numFmt w:val="lowerLetter"/>
      <w:lvlText w:val="%5."/>
      <w:lvlJc w:val="left"/>
      <w:pPr>
        <w:tabs>
          <w:tab w:val="num" w:pos="3600"/>
        </w:tabs>
        <w:ind w:left="3600" w:hanging="360"/>
      </w:pPr>
    </w:lvl>
    <w:lvl w:ilvl="5" w:tplc="69CE85E0" w:tentative="1">
      <w:start w:val="1"/>
      <w:numFmt w:val="lowerRoman"/>
      <w:lvlText w:val="%6."/>
      <w:lvlJc w:val="right"/>
      <w:pPr>
        <w:tabs>
          <w:tab w:val="num" w:pos="4320"/>
        </w:tabs>
        <w:ind w:left="4320" w:hanging="180"/>
      </w:pPr>
    </w:lvl>
    <w:lvl w:ilvl="6" w:tplc="695EAA4C" w:tentative="1">
      <w:start w:val="1"/>
      <w:numFmt w:val="decimal"/>
      <w:lvlText w:val="%7."/>
      <w:lvlJc w:val="left"/>
      <w:pPr>
        <w:tabs>
          <w:tab w:val="num" w:pos="5040"/>
        </w:tabs>
        <w:ind w:left="5040" w:hanging="360"/>
      </w:pPr>
    </w:lvl>
    <w:lvl w:ilvl="7" w:tplc="B1F0B9FC" w:tentative="1">
      <w:start w:val="1"/>
      <w:numFmt w:val="lowerLetter"/>
      <w:lvlText w:val="%8."/>
      <w:lvlJc w:val="left"/>
      <w:pPr>
        <w:tabs>
          <w:tab w:val="num" w:pos="5760"/>
        </w:tabs>
        <w:ind w:left="5760" w:hanging="360"/>
      </w:pPr>
    </w:lvl>
    <w:lvl w:ilvl="8" w:tplc="715C6860" w:tentative="1">
      <w:start w:val="1"/>
      <w:numFmt w:val="lowerRoman"/>
      <w:lvlText w:val="%9."/>
      <w:lvlJc w:val="right"/>
      <w:pPr>
        <w:tabs>
          <w:tab w:val="num" w:pos="6480"/>
        </w:tabs>
        <w:ind w:left="6480" w:hanging="180"/>
      </w:pPr>
    </w:lvl>
  </w:abstractNum>
  <w:abstractNum w:abstractNumId="15">
    <w:nsid w:val="0EE51B06"/>
    <w:multiLevelType w:val="hybridMultilevel"/>
    <w:tmpl w:val="D2E40BE8"/>
    <w:lvl w:ilvl="0" w:tplc="04150001">
      <w:start w:val="1"/>
      <w:numFmt w:val="bullet"/>
      <w:lvlText w:val=""/>
      <w:lvlJc w:val="left"/>
      <w:pPr>
        <w:tabs>
          <w:tab w:val="num" w:pos="340"/>
        </w:tabs>
        <w:ind w:left="340" w:hanging="340"/>
      </w:pPr>
      <w:rPr>
        <w:rFonts w:ascii="Symbol" w:hAnsi="Symbol"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16">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7">
    <w:nsid w:val="124062EB"/>
    <w:multiLevelType w:val="hybridMultilevel"/>
    <w:tmpl w:val="B2304F2C"/>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3710CB4"/>
    <w:multiLevelType w:val="hybridMultilevel"/>
    <w:tmpl w:val="05E682DE"/>
    <w:lvl w:ilvl="0" w:tplc="D324AEBC">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3C80322"/>
    <w:multiLevelType w:val="hybridMultilevel"/>
    <w:tmpl w:val="3C2A6DA6"/>
    <w:lvl w:ilvl="0" w:tplc="B8320EA8">
      <w:start w:val="1"/>
      <w:numFmt w:val="bullet"/>
      <w:lvlText w:val=""/>
      <w:lvlJc w:val="left"/>
      <w:pPr>
        <w:tabs>
          <w:tab w:val="num" w:pos="1134"/>
        </w:tabs>
        <w:ind w:left="1134" w:hanging="567"/>
      </w:pPr>
      <w:rPr>
        <w:rFonts w:ascii="Symbol" w:hAnsi="Symbol" w:hint="default"/>
      </w:rPr>
    </w:lvl>
    <w:lvl w:ilvl="1" w:tplc="04BC2022">
      <w:start w:val="1"/>
      <w:numFmt w:val="lowerLetter"/>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18FF249C"/>
    <w:multiLevelType w:val="hybridMultilevel"/>
    <w:tmpl w:val="951A87D8"/>
    <w:lvl w:ilvl="0" w:tplc="0415000F">
      <w:start w:val="1"/>
      <w:numFmt w:val="decimal"/>
      <w:lvlText w:val="%1."/>
      <w:lvlJc w:val="left"/>
      <w:pPr>
        <w:tabs>
          <w:tab w:val="num" w:pos="567"/>
        </w:tabs>
        <w:ind w:left="567" w:hanging="567"/>
      </w:pPr>
      <w:rPr>
        <w:rFonts w:hint="default"/>
        <w:b w:val="0"/>
        <w:i w:val="0"/>
        <w:sz w:val="24"/>
        <w:szCs w:val="24"/>
      </w:rPr>
    </w:lvl>
    <w:lvl w:ilvl="1" w:tplc="4976B8D8">
      <w:start w:val="1"/>
      <w:numFmt w:val="lowerLetter"/>
      <w:lvlText w:val="%2)"/>
      <w:lvlJc w:val="left"/>
      <w:pPr>
        <w:tabs>
          <w:tab w:val="num" w:pos="1440"/>
        </w:tabs>
        <w:ind w:left="1440" w:hanging="360"/>
      </w:pPr>
      <w:rPr>
        <w:rFonts w:hint="default"/>
        <w:b w:val="0"/>
        <w:i w:val="0"/>
        <w:sz w:val="24"/>
        <w:szCs w:val="24"/>
      </w:rPr>
    </w:lvl>
    <w:lvl w:ilvl="2" w:tplc="04150015"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1AB37C26"/>
    <w:multiLevelType w:val="multilevel"/>
    <w:tmpl w:val="32CE4EC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233138CB"/>
    <w:multiLevelType w:val="hybridMultilevel"/>
    <w:tmpl w:val="E9E0DA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3C33799"/>
    <w:multiLevelType w:val="hybridMultilevel"/>
    <w:tmpl w:val="29122542"/>
    <w:lvl w:ilvl="0" w:tplc="ABFA0034">
      <w:start w:val="1"/>
      <w:numFmt w:val="lowerLetter"/>
      <w:lvlText w:val="%1)"/>
      <w:lvlJc w:val="left"/>
      <w:pPr>
        <w:tabs>
          <w:tab w:val="num" w:pos="1134"/>
        </w:tabs>
        <w:ind w:left="1134" w:hanging="56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3DD7F97"/>
    <w:multiLevelType w:val="hybridMultilevel"/>
    <w:tmpl w:val="06D8D614"/>
    <w:lvl w:ilvl="0" w:tplc="04150003">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rPr>
        <w:rFonts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247E3495"/>
    <w:multiLevelType w:val="hybridMultilevel"/>
    <w:tmpl w:val="C780FADE"/>
    <w:lvl w:ilvl="0" w:tplc="7B84E0A2">
      <w:start w:val="1"/>
      <w:numFmt w:val="decimal"/>
      <w:lvlText w:val="%1)"/>
      <w:lvlJc w:val="left"/>
      <w:pPr>
        <w:tabs>
          <w:tab w:val="num" w:pos="1134"/>
        </w:tabs>
        <w:ind w:left="1134"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01" w:tentative="1">
      <w:start w:val="1"/>
      <w:numFmt w:val="lowerLetter"/>
      <w:lvlText w:val="%5."/>
      <w:lvlJc w:val="left"/>
      <w:pPr>
        <w:tabs>
          <w:tab w:val="num" w:pos="3600"/>
        </w:tabs>
        <w:ind w:left="3600" w:hanging="360"/>
      </w:pPr>
    </w:lvl>
    <w:lvl w:ilvl="5" w:tplc="0415000F"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25195E06"/>
    <w:multiLevelType w:val="multilevel"/>
    <w:tmpl w:val="3D9876C4"/>
    <w:lvl w:ilvl="0">
      <w:start w:val="1"/>
      <w:numFmt w:val="upperRoman"/>
      <w:pStyle w:val="Nagwek1"/>
      <w:lvlText w:val="%1."/>
      <w:lvlJc w:val="left"/>
      <w:pPr>
        <w:tabs>
          <w:tab w:val="num" w:pos="720"/>
        </w:tabs>
        <w:ind w:left="567" w:hanging="567"/>
      </w:pPr>
      <w:rPr>
        <w:rFonts w:hint="default"/>
      </w:rPr>
    </w:lvl>
    <w:lvl w:ilvl="1">
      <w:start w:val="1"/>
      <w:numFmt w:val="decimal"/>
      <w:pStyle w:val="Nagwek2"/>
      <w:lvlText w:val="%2."/>
      <w:lvlJc w:val="left"/>
      <w:pPr>
        <w:tabs>
          <w:tab w:val="num" w:pos="567"/>
        </w:tabs>
        <w:ind w:left="567" w:hanging="567"/>
      </w:pPr>
      <w:rPr>
        <w:rFonts w:hint="default"/>
      </w:rPr>
    </w:lvl>
    <w:lvl w:ilvl="2">
      <w:start w:val="1"/>
      <w:numFmt w:val="decimal"/>
      <w:pStyle w:val="Nagwek3"/>
      <w:lvlText w:val="%2.%3"/>
      <w:lvlJc w:val="left"/>
      <w:pPr>
        <w:tabs>
          <w:tab w:val="num" w:pos="907"/>
        </w:tabs>
        <w:ind w:left="907" w:hanging="907"/>
      </w:pPr>
      <w:rPr>
        <w:rFonts w:hint="default"/>
      </w:rPr>
    </w:lvl>
    <w:lvl w:ilvl="3">
      <w:start w:val="1"/>
      <w:numFmt w:val="decimal"/>
      <w:pStyle w:val="Nagwek4"/>
      <w:lvlText w:val="%2.%3.%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Nagwek6"/>
      <w:lvlText w:val="(%6)"/>
      <w:lvlJc w:val="left"/>
      <w:pPr>
        <w:tabs>
          <w:tab w:val="num" w:pos="3960"/>
        </w:tabs>
        <w:ind w:left="3600" w:firstLine="0"/>
      </w:pPr>
      <w:rPr>
        <w:rFonts w:hint="default"/>
      </w:rPr>
    </w:lvl>
    <w:lvl w:ilvl="6">
      <w:start w:val="1"/>
      <w:numFmt w:val="lowerRoman"/>
      <w:pStyle w:val="Nagwek7"/>
      <w:lvlText w:val="(%7)"/>
      <w:lvlJc w:val="left"/>
      <w:pPr>
        <w:tabs>
          <w:tab w:val="num" w:pos="4680"/>
        </w:tabs>
        <w:ind w:left="4320" w:firstLine="0"/>
      </w:pPr>
      <w:rPr>
        <w:rFonts w:hint="default"/>
      </w:rPr>
    </w:lvl>
    <w:lvl w:ilvl="7">
      <w:start w:val="1"/>
      <w:numFmt w:val="lowerLetter"/>
      <w:pStyle w:val="Nagwek8"/>
      <w:lvlText w:val="(%8)"/>
      <w:lvlJc w:val="left"/>
      <w:pPr>
        <w:tabs>
          <w:tab w:val="num" w:pos="5400"/>
        </w:tabs>
        <w:ind w:left="5040" w:firstLine="0"/>
      </w:pPr>
      <w:rPr>
        <w:rFonts w:hint="default"/>
      </w:rPr>
    </w:lvl>
    <w:lvl w:ilvl="8">
      <w:start w:val="1"/>
      <w:numFmt w:val="lowerRoman"/>
      <w:pStyle w:val="Nagwek9"/>
      <w:lvlText w:val="(%9)"/>
      <w:lvlJc w:val="left"/>
      <w:pPr>
        <w:tabs>
          <w:tab w:val="num" w:pos="6120"/>
        </w:tabs>
        <w:ind w:left="5760" w:firstLine="0"/>
      </w:pPr>
      <w:rPr>
        <w:rFonts w:hint="default"/>
      </w:rPr>
    </w:lvl>
  </w:abstractNum>
  <w:abstractNum w:abstractNumId="27">
    <w:nsid w:val="27C91652"/>
    <w:multiLevelType w:val="hybridMultilevel"/>
    <w:tmpl w:val="B2480AF8"/>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28">
    <w:nsid w:val="297F1F44"/>
    <w:multiLevelType w:val="hybridMultilevel"/>
    <w:tmpl w:val="1C4CED58"/>
    <w:lvl w:ilvl="0" w:tplc="0415000F">
      <w:start w:val="1"/>
      <w:numFmt w:val="decimal"/>
      <w:lvlText w:val="%1."/>
      <w:lvlJc w:val="left"/>
      <w:pPr>
        <w:tabs>
          <w:tab w:val="num" w:pos="1080"/>
        </w:tabs>
        <w:ind w:left="1080" w:hanging="360"/>
      </w:pPr>
    </w:lvl>
    <w:lvl w:ilvl="1" w:tplc="04150019">
      <w:start w:val="1"/>
      <w:numFmt w:val="decimal"/>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9">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0">
    <w:nsid w:val="31315837"/>
    <w:multiLevelType w:val="hybridMultilevel"/>
    <w:tmpl w:val="FCE0B638"/>
    <w:lvl w:ilvl="0" w:tplc="33967630">
      <w:start w:val="1"/>
      <w:numFmt w:val="decimal"/>
      <w:lvlText w:val="%1."/>
      <w:lvlJc w:val="left"/>
      <w:pPr>
        <w:tabs>
          <w:tab w:val="num" w:pos="567"/>
        </w:tabs>
        <w:ind w:left="567" w:hanging="567"/>
      </w:pPr>
      <w:rPr>
        <w:rFonts w:hint="default"/>
      </w:rPr>
    </w:lvl>
    <w:lvl w:ilvl="1" w:tplc="A2120460">
      <w:start w:val="1"/>
      <w:numFmt w:val="lowerLetter"/>
      <w:lvlText w:val="%2."/>
      <w:lvlJc w:val="left"/>
      <w:pPr>
        <w:tabs>
          <w:tab w:val="num" w:pos="1440"/>
        </w:tabs>
        <w:ind w:left="1440" w:hanging="360"/>
      </w:pPr>
    </w:lvl>
    <w:lvl w:ilvl="2" w:tplc="1264F362" w:tentative="1">
      <w:start w:val="1"/>
      <w:numFmt w:val="lowerRoman"/>
      <w:lvlText w:val="%3."/>
      <w:lvlJc w:val="right"/>
      <w:pPr>
        <w:tabs>
          <w:tab w:val="num" w:pos="2160"/>
        </w:tabs>
        <w:ind w:left="2160" w:hanging="180"/>
      </w:pPr>
    </w:lvl>
    <w:lvl w:ilvl="3" w:tplc="AA46AD4A" w:tentative="1">
      <w:start w:val="1"/>
      <w:numFmt w:val="decimal"/>
      <w:lvlText w:val="%4."/>
      <w:lvlJc w:val="left"/>
      <w:pPr>
        <w:tabs>
          <w:tab w:val="num" w:pos="2880"/>
        </w:tabs>
        <w:ind w:left="2880" w:hanging="360"/>
      </w:pPr>
    </w:lvl>
    <w:lvl w:ilvl="4" w:tplc="6566571A" w:tentative="1">
      <w:start w:val="1"/>
      <w:numFmt w:val="lowerLetter"/>
      <w:lvlText w:val="%5."/>
      <w:lvlJc w:val="left"/>
      <w:pPr>
        <w:tabs>
          <w:tab w:val="num" w:pos="3600"/>
        </w:tabs>
        <w:ind w:left="3600" w:hanging="360"/>
      </w:pPr>
    </w:lvl>
    <w:lvl w:ilvl="5" w:tplc="1332E386" w:tentative="1">
      <w:start w:val="1"/>
      <w:numFmt w:val="lowerRoman"/>
      <w:lvlText w:val="%6."/>
      <w:lvlJc w:val="right"/>
      <w:pPr>
        <w:tabs>
          <w:tab w:val="num" w:pos="4320"/>
        </w:tabs>
        <w:ind w:left="4320" w:hanging="180"/>
      </w:pPr>
    </w:lvl>
    <w:lvl w:ilvl="6" w:tplc="3774B872" w:tentative="1">
      <w:start w:val="1"/>
      <w:numFmt w:val="decimal"/>
      <w:lvlText w:val="%7."/>
      <w:lvlJc w:val="left"/>
      <w:pPr>
        <w:tabs>
          <w:tab w:val="num" w:pos="5040"/>
        </w:tabs>
        <w:ind w:left="5040" w:hanging="360"/>
      </w:pPr>
    </w:lvl>
    <w:lvl w:ilvl="7" w:tplc="A6A6D56C" w:tentative="1">
      <w:start w:val="1"/>
      <w:numFmt w:val="lowerLetter"/>
      <w:lvlText w:val="%8."/>
      <w:lvlJc w:val="left"/>
      <w:pPr>
        <w:tabs>
          <w:tab w:val="num" w:pos="5760"/>
        </w:tabs>
        <w:ind w:left="5760" w:hanging="360"/>
      </w:pPr>
    </w:lvl>
    <w:lvl w:ilvl="8" w:tplc="08A0480C" w:tentative="1">
      <w:start w:val="1"/>
      <w:numFmt w:val="lowerRoman"/>
      <w:lvlText w:val="%9."/>
      <w:lvlJc w:val="right"/>
      <w:pPr>
        <w:tabs>
          <w:tab w:val="num" w:pos="6480"/>
        </w:tabs>
        <w:ind w:left="6480" w:hanging="180"/>
      </w:pPr>
    </w:lvl>
  </w:abstractNum>
  <w:abstractNum w:abstractNumId="31">
    <w:nsid w:val="32397698"/>
    <w:multiLevelType w:val="multilevel"/>
    <w:tmpl w:val="E950445E"/>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38677FC9"/>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39CF0523"/>
    <w:multiLevelType w:val="hybridMultilevel"/>
    <w:tmpl w:val="80B052AC"/>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nsid w:val="3BC4096C"/>
    <w:multiLevelType w:val="hybridMultilevel"/>
    <w:tmpl w:val="C068F558"/>
    <w:lvl w:ilvl="0" w:tplc="9AD2F322">
      <w:start w:val="1"/>
      <w:numFmt w:val="lowerLetter"/>
      <w:lvlText w:val="%1)"/>
      <w:lvlJc w:val="left"/>
      <w:pPr>
        <w:tabs>
          <w:tab w:val="num" w:pos="1134"/>
        </w:tabs>
        <w:ind w:left="1134" w:hanging="567"/>
      </w:pPr>
      <w:rPr>
        <w:rFonts w:hint="default"/>
      </w:rPr>
    </w:lvl>
    <w:lvl w:ilvl="1" w:tplc="1FE28084">
      <w:start w:val="1"/>
      <w:numFmt w:val="bullet"/>
      <w:lvlText w:val=""/>
      <w:lvlJc w:val="left"/>
      <w:pPr>
        <w:tabs>
          <w:tab w:val="num" w:pos="1440"/>
        </w:tabs>
        <w:ind w:left="1440" w:hanging="360"/>
      </w:pPr>
      <w:rPr>
        <w:rFonts w:ascii="Symbol" w:hAnsi="Symbol" w:hint="default"/>
      </w:rPr>
    </w:lvl>
    <w:lvl w:ilvl="2" w:tplc="E94CBC4C" w:tentative="1">
      <w:start w:val="1"/>
      <w:numFmt w:val="lowerRoman"/>
      <w:lvlText w:val="%3."/>
      <w:lvlJc w:val="right"/>
      <w:pPr>
        <w:tabs>
          <w:tab w:val="num" w:pos="2160"/>
        </w:tabs>
        <w:ind w:left="2160" w:hanging="180"/>
      </w:pPr>
    </w:lvl>
    <w:lvl w:ilvl="3" w:tplc="3FDAE7A2" w:tentative="1">
      <w:start w:val="1"/>
      <w:numFmt w:val="decimal"/>
      <w:lvlText w:val="%4."/>
      <w:lvlJc w:val="left"/>
      <w:pPr>
        <w:tabs>
          <w:tab w:val="num" w:pos="2880"/>
        </w:tabs>
        <w:ind w:left="2880" w:hanging="360"/>
      </w:pPr>
    </w:lvl>
    <w:lvl w:ilvl="4" w:tplc="B74456EE" w:tentative="1">
      <w:start w:val="1"/>
      <w:numFmt w:val="lowerLetter"/>
      <w:lvlText w:val="%5."/>
      <w:lvlJc w:val="left"/>
      <w:pPr>
        <w:tabs>
          <w:tab w:val="num" w:pos="3600"/>
        </w:tabs>
        <w:ind w:left="3600" w:hanging="360"/>
      </w:pPr>
    </w:lvl>
    <w:lvl w:ilvl="5" w:tplc="789C9F30" w:tentative="1">
      <w:start w:val="1"/>
      <w:numFmt w:val="lowerRoman"/>
      <w:lvlText w:val="%6."/>
      <w:lvlJc w:val="right"/>
      <w:pPr>
        <w:tabs>
          <w:tab w:val="num" w:pos="4320"/>
        </w:tabs>
        <w:ind w:left="4320" w:hanging="180"/>
      </w:pPr>
    </w:lvl>
    <w:lvl w:ilvl="6" w:tplc="6E96CBD4" w:tentative="1">
      <w:start w:val="1"/>
      <w:numFmt w:val="decimal"/>
      <w:lvlText w:val="%7."/>
      <w:lvlJc w:val="left"/>
      <w:pPr>
        <w:tabs>
          <w:tab w:val="num" w:pos="5040"/>
        </w:tabs>
        <w:ind w:left="5040" w:hanging="360"/>
      </w:pPr>
    </w:lvl>
    <w:lvl w:ilvl="7" w:tplc="3EE8CF8C" w:tentative="1">
      <w:start w:val="1"/>
      <w:numFmt w:val="lowerLetter"/>
      <w:lvlText w:val="%8."/>
      <w:lvlJc w:val="left"/>
      <w:pPr>
        <w:tabs>
          <w:tab w:val="num" w:pos="5760"/>
        </w:tabs>
        <w:ind w:left="5760" w:hanging="360"/>
      </w:pPr>
    </w:lvl>
    <w:lvl w:ilvl="8" w:tplc="C122CBD4" w:tentative="1">
      <w:start w:val="1"/>
      <w:numFmt w:val="lowerRoman"/>
      <w:lvlText w:val="%9."/>
      <w:lvlJc w:val="right"/>
      <w:pPr>
        <w:tabs>
          <w:tab w:val="num" w:pos="6480"/>
        </w:tabs>
        <w:ind w:left="6480" w:hanging="180"/>
      </w:pPr>
    </w:lvl>
  </w:abstractNum>
  <w:abstractNum w:abstractNumId="35">
    <w:nsid w:val="3EFE4959"/>
    <w:multiLevelType w:val="hybridMultilevel"/>
    <w:tmpl w:val="6422C38C"/>
    <w:lvl w:ilvl="0" w:tplc="31141FD2">
      <w:start w:val="1"/>
      <w:numFmt w:val="lowerLetter"/>
      <w:lvlText w:val="%1)"/>
      <w:lvlJc w:val="left"/>
      <w:pPr>
        <w:tabs>
          <w:tab w:val="num" w:pos="1134"/>
        </w:tabs>
        <w:ind w:left="1134" w:hanging="567"/>
      </w:pPr>
      <w:rPr>
        <w:rFonts w:hint="default"/>
      </w:rPr>
    </w:lvl>
    <w:lvl w:ilvl="1" w:tplc="04150001"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3F33398A"/>
    <w:multiLevelType w:val="hybridMultilevel"/>
    <w:tmpl w:val="5BB0DA34"/>
    <w:lvl w:ilvl="0" w:tplc="FE6E809E">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4673750F"/>
    <w:multiLevelType w:val="hybridMultilevel"/>
    <w:tmpl w:val="21A637D0"/>
    <w:lvl w:ilvl="0" w:tplc="0C8A48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4A420D2E"/>
    <w:multiLevelType w:val="hybridMultilevel"/>
    <w:tmpl w:val="BAF854D0"/>
    <w:lvl w:ilvl="0" w:tplc="0CB6F220">
      <w:start w:val="1"/>
      <w:numFmt w:val="bullet"/>
      <w:lvlText w:val=""/>
      <w:lvlJc w:val="left"/>
      <w:pPr>
        <w:tabs>
          <w:tab w:val="num" w:pos="1701"/>
        </w:tabs>
        <w:ind w:left="1701" w:hanging="567"/>
      </w:pPr>
      <w:rPr>
        <w:rFonts w:ascii="Symbol" w:hAnsi="Symbol" w:hint="default"/>
      </w:rPr>
    </w:lvl>
    <w:lvl w:ilvl="1" w:tplc="44D4E56C" w:tentative="1">
      <w:start w:val="1"/>
      <w:numFmt w:val="bullet"/>
      <w:lvlText w:val="o"/>
      <w:lvlJc w:val="left"/>
      <w:pPr>
        <w:tabs>
          <w:tab w:val="num" w:pos="1440"/>
        </w:tabs>
        <w:ind w:left="1440" w:hanging="360"/>
      </w:pPr>
      <w:rPr>
        <w:rFonts w:ascii="Courier New" w:hAnsi="Courier New" w:cs="Courier New" w:hint="default"/>
      </w:rPr>
    </w:lvl>
    <w:lvl w:ilvl="2" w:tplc="0C7E9EF0" w:tentative="1">
      <w:start w:val="1"/>
      <w:numFmt w:val="bullet"/>
      <w:lvlText w:val=""/>
      <w:lvlJc w:val="left"/>
      <w:pPr>
        <w:tabs>
          <w:tab w:val="num" w:pos="2160"/>
        </w:tabs>
        <w:ind w:left="2160" w:hanging="360"/>
      </w:pPr>
      <w:rPr>
        <w:rFonts w:ascii="Wingdings" w:hAnsi="Wingdings" w:hint="default"/>
      </w:rPr>
    </w:lvl>
    <w:lvl w:ilvl="3" w:tplc="F84870D8" w:tentative="1">
      <w:start w:val="1"/>
      <w:numFmt w:val="bullet"/>
      <w:lvlText w:val=""/>
      <w:lvlJc w:val="left"/>
      <w:pPr>
        <w:tabs>
          <w:tab w:val="num" w:pos="2880"/>
        </w:tabs>
        <w:ind w:left="2880" w:hanging="360"/>
      </w:pPr>
      <w:rPr>
        <w:rFonts w:ascii="Symbol" w:hAnsi="Symbol" w:hint="default"/>
      </w:rPr>
    </w:lvl>
    <w:lvl w:ilvl="4" w:tplc="8236F44E" w:tentative="1">
      <w:start w:val="1"/>
      <w:numFmt w:val="bullet"/>
      <w:lvlText w:val="o"/>
      <w:lvlJc w:val="left"/>
      <w:pPr>
        <w:tabs>
          <w:tab w:val="num" w:pos="3600"/>
        </w:tabs>
        <w:ind w:left="3600" w:hanging="360"/>
      </w:pPr>
      <w:rPr>
        <w:rFonts w:ascii="Courier New" w:hAnsi="Courier New" w:cs="Courier New" w:hint="default"/>
      </w:rPr>
    </w:lvl>
    <w:lvl w:ilvl="5" w:tplc="15D6FB7C" w:tentative="1">
      <w:start w:val="1"/>
      <w:numFmt w:val="bullet"/>
      <w:lvlText w:val=""/>
      <w:lvlJc w:val="left"/>
      <w:pPr>
        <w:tabs>
          <w:tab w:val="num" w:pos="4320"/>
        </w:tabs>
        <w:ind w:left="4320" w:hanging="360"/>
      </w:pPr>
      <w:rPr>
        <w:rFonts w:ascii="Wingdings" w:hAnsi="Wingdings" w:hint="default"/>
      </w:rPr>
    </w:lvl>
    <w:lvl w:ilvl="6" w:tplc="811CACFC" w:tentative="1">
      <w:start w:val="1"/>
      <w:numFmt w:val="bullet"/>
      <w:lvlText w:val=""/>
      <w:lvlJc w:val="left"/>
      <w:pPr>
        <w:tabs>
          <w:tab w:val="num" w:pos="5040"/>
        </w:tabs>
        <w:ind w:left="5040" w:hanging="360"/>
      </w:pPr>
      <w:rPr>
        <w:rFonts w:ascii="Symbol" w:hAnsi="Symbol" w:hint="default"/>
      </w:rPr>
    </w:lvl>
    <w:lvl w:ilvl="7" w:tplc="DC287E26" w:tentative="1">
      <w:start w:val="1"/>
      <w:numFmt w:val="bullet"/>
      <w:lvlText w:val="o"/>
      <w:lvlJc w:val="left"/>
      <w:pPr>
        <w:tabs>
          <w:tab w:val="num" w:pos="5760"/>
        </w:tabs>
        <w:ind w:left="5760" w:hanging="360"/>
      </w:pPr>
      <w:rPr>
        <w:rFonts w:ascii="Courier New" w:hAnsi="Courier New" w:cs="Courier New" w:hint="default"/>
      </w:rPr>
    </w:lvl>
    <w:lvl w:ilvl="8" w:tplc="EF1466F6" w:tentative="1">
      <w:start w:val="1"/>
      <w:numFmt w:val="bullet"/>
      <w:lvlText w:val=""/>
      <w:lvlJc w:val="left"/>
      <w:pPr>
        <w:tabs>
          <w:tab w:val="num" w:pos="6480"/>
        </w:tabs>
        <w:ind w:left="6480" w:hanging="360"/>
      </w:pPr>
      <w:rPr>
        <w:rFonts w:ascii="Wingdings" w:hAnsi="Wingdings" w:hint="default"/>
      </w:rPr>
    </w:lvl>
  </w:abstractNum>
  <w:abstractNum w:abstractNumId="39">
    <w:nsid w:val="4C4C4C52"/>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4CF51FA8"/>
    <w:multiLevelType w:val="hybridMultilevel"/>
    <w:tmpl w:val="30DE3D1C"/>
    <w:lvl w:ilvl="0" w:tplc="FFFFFFFF">
      <w:start w:val="1"/>
      <w:numFmt w:val="bullet"/>
      <w:lvlText w:val=""/>
      <w:lvlJc w:val="left"/>
      <w:pPr>
        <w:tabs>
          <w:tab w:val="num" w:pos="1701"/>
        </w:tabs>
        <w:ind w:left="1701" w:hanging="567"/>
      </w:pPr>
      <w:rPr>
        <w:rFonts w:ascii="Symbol" w:hAnsi="Symbol" w:hint="default"/>
      </w:rPr>
    </w:lvl>
    <w:lvl w:ilvl="1" w:tplc="FFFFFFFF">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41">
    <w:nsid w:val="4D2D0455"/>
    <w:multiLevelType w:val="hybridMultilevel"/>
    <w:tmpl w:val="DC5C3D3C"/>
    <w:lvl w:ilvl="0" w:tplc="04150001">
      <w:start w:val="1"/>
      <w:numFmt w:val="bullet"/>
      <w:lvlText w:val=""/>
      <w:lvlJc w:val="left"/>
      <w:pPr>
        <w:tabs>
          <w:tab w:val="num" w:pos="340"/>
        </w:tabs>
        <w:ind w:left="340" w:hanging="340"/>
      </w:pPr>
      <w:rPr>
        <w:rFonts w:ascii="Symbol" w:hAnsi="Symbol"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42">
    <w:nsid w:val="4F2F170A"/>
    <w:multiLevelType w:val="hybridMultilevel"/>
    <w:tmpl w:val="2F08942A"/>
    <w:lvl w:ilvl="0" w:tplc="1DFCA22C">
      <w:start w:val="1"/>
      <w:numFmt w:val="decimal"/>
      <w:lvlText w:val="%1."/>
      <w:lvlJc w:val="left"/>
      <w:pPr>
        <w:tabs>
          <w:tab w:val="num" w:pos="720"/>
        </w:tabs>
        <w:ind w:left="720" w:hanging="360"/>
      </w:pPr>
    </w:lvl>
    <w:lvl w:ilvl="1" w:tplc="1B4482F4">
      <w:start w:val="1"/>
      <w:numFmt w:val="lowerLetter"/>
      <w:lvlText w:val="%2."/>
      <w:lvlJc w:val="left"/>
      <w:pPr>
        <w:tabs>
          <w:tab w:val="num" w:pos="1440"/>
        </w:tabs>
        <w:ind w:left="1440" w:hanging="360"/>
      </w:pPr>
    </w:lvl>
    <w:lvl w:ilvl="2" w:tplc="4FA26A36" w:tentative="1">
      <w:start w:val="1"/>
      <w:numFmt w:val="lowerRoman"/>
      <w:lvlText w:val="%3."/>
      <w:lvlJc w:val="right"/>
      <w:pPr>
        <w:tabs>
          <w:tab w:val="num" w:pos="2160"/>
        </w:tabs>
        <w:ind w:left="2160" w:hanging="180"/>
      </w:pPr>
    </w:lvl>
    <w:lvl w:ilvl="3" w:tplc="F25C3348" w:tentative="1">
      <w:start w:val="1"/>
      <w:numFmt w:val="decimal"/>
      <w:lvlText w:val="%4."/>
      <w:lvlJc w:val="left"/>
      <w:pPr>
        <w:tabs>
          <w:tab w:val="num" w:pos="2880"/>
        </w:tabs>
        <w:ind w:left="2880" w:hanging="360"/>
      </w:pPr>
    </w:lvl>
    <w:lvl w:ilvl="4" w:tplc="CB8EB5EA" w:tentative="1">
      <w:start w:val="1"/>
      <w:numFmt w:val="lowerLetter"/>
      <w:lvlText w:val="%5."/>
      <w:lvlJc w:val="left"/>
      <w:pPr>
        <w:tabs>
          <w:tab w:val="num" w:pos="3600"/>
        </w:tabs>
        <w:ind w:left="3600" w:hanging="360"/>
      </w:pPr>
    </w:lvl>
    <w:lvl w:ilvl="5" w:tplc="4078CDCC" w:tentative="1">
      <w:start w:val="1"/>
      <w:numFmt w:val="lowerRoman"/>
      <w:lvlText w:val="%6."/>
      <w:lvlJc w:val="right"/>
      <w:pPr>
        <w:tabs>
          <w:tab w:val="num" w:pos="4320"/>
        </w:tabs>
        <w:ind w:left="4320" w:hanging="180"/>
      </w:pPr>
    </w:lvl>
    <w:lvl w:ilvl="6" w:tplc="B1441080" w:tentative="1">
      <w:start w:val="1"/>
      <w:numFmt w:val="decimal"/>
      <w:lvlText w:val="%7."/>
      <w:lvlJc w:val="left"/>
      <w:pPr>
        <w:tabs>
          <w:tab w:val="num" w:pos="5040"/>
        </w:tabs>
        <w:ind w:left="5040" w:hanging="360"/>
      </w:pPr>
    </w:lvl>
    <w:lvl w:ilvl="7" w:tplc="60D8D8EA" w:tentative="1">
      <w:start w:val="1"/>
      <w:numFmt w:val="lowerLetter"/>
      <w:lvlText w:val="%8."/>
      <w:lvlJc w:val="left"/>
      <w:pPr>
        <w:tabs>
          <w:tab w:val="num" w:pos="5760"/>
        </w:tabs>
        <w:ind w:left="5760" w:hanging="360"/>
      </w:pPr>
    </w:lvl>
    <w:lvl w:ilvl="8" w:tplc="48BCE710" w:tentative="1">
      <w:start w:val="1"/>
      <w:numFmt w:val="lowerRoman"/>
      <w:lvlText w:val="%9."/>
      <w:lvlJc w:val="right"/>
      <w:pPr>
        <w:tabs>
          <w:tab w:val="num" w:pos="6480"/>
        </w:tabs>
        <w:ind w:left="6480" w:hanging="180"/>
      </w:pPr>
    </w:lvl>
  </w:abstractNum>
  <w:abstractNum w:abstractNumId="43">
    <w:nsid w:val="4F761773"/>
    <w:multiLevelType w:val="hybridMultilevel"/>
    <w:tmpl w:val="ABB610BA"/>
    <w:lvl w:ilvl="0" w:tplc="3A985556">
      <w:start w:val="1"/>
      <w:numFmt w:val="decimal"/>
      <w:lvlText w:val="%1."/>
      <w:lvlJc w:val="left"/>
      <w:pPr>
        <w:tabs>
          <w:tab w:val="num" w:pos="567"/>
        </w:tabs>
        <w:ind w:left="567" w:hanging="567"/>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4">
    <w:nsid w:val="51434768"/>
    <w:multiLevelType w:val="hybridMultilevel"/>
    <w:tmpl w:val="90EAEAD4"/>
    <w:lvl w:ilvl="0" w:tplc="8E8069F4">
      <w:start w:val="1"/>
      <w:numFmt w:val="decimal"/>
      <w:lvlText w:val="%1."/>
      <w:lvlJc w:val="left"/>
      <w:pPr>
        <w:ind w:left="720" w:hanging="360"/>
      </w:pPr>
      <w:rPr>
        <w:rFonts w:ascii="Arial Narrow" w:hAnsi="Arial Narrow"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53AD58A4"/>
    <w:multiLevelType w:val="hybridMultilevel"/>
    <w:tmpl w:val="00E23BF4"/>
    <w:lvl w:ilvl="0" w:tplc="7184621E">
      <w:start w:val="1"/>
      <w:numFmt w:val="decimal"/>
      <w:lvlText w:val="%1."/>
      <w:lvlJc w:val="left"/>
      <w:pPr>
        <w:tabs>
          <w:tab w:val="num" w:pos="720"/>
        </w:tabs>
        <w:ind w:left="720" w:hanging="360"/>
      </w:pPr>
    </w:lvl>
    <w:lvl w:ilvl="1" w:tplc="04150019">
      <w:start w:val="1"/>
      <w:numFmt w:val="lowerLetter"/>
      <w:lvlText w:val="%2)"/>
      <w:lvlJc w:val="left"/>
      <w:pPr>
        <w:tabs>
          <w:tab w:val="num" w:pos="1134"/>
        </w:tabs>
        <w:ind w:left="1134" w:hanging="567"/>
      </w:pPr>
      <w:rPr>
        <w:rFonts w:hint="default"/>
      </w:rPr>
    </w:lvl>
    <w:lvl w:ilvl="2" w:tplc="0415001B">
      <w:start w:val="1"/>
      <w:numFmt w:val="lowerLetter"/>
      <w:lvlText w:val="%3)"/>
      <w:lvlJc w:val="left"/>
      <w:pPr>
        <w:tabs>
          <w:tab w:val="num" w:pos="1701"/>
        </w:tabs>
        <w:ind w:left="1701" w:hanging="567"/>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53C9091C"/>
    <w:multiLevelType w:val="hybridMultilevel"/>
    <w:tmpl w:val="B2304F2C"/>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47">
    <w:nsid w:val="54C31377"/>
    <w:multiLevelType w:val="hybridMultilevel"/>
    <w:tmpl w:val="B2304F2C"/>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553A5811"/>
    <w:multiLevelType w:val="hybridMultilevel"/>
    <w:tmpl w:val="8C62FC8E"/>
    <w:lvl w:ilvl="0" w:tplc="D29E9718">
      <w:start w:val="1"/>
      <w:numFmt w:val="lowerLetter"/>
      <w:lvlText w:val="%1)"/>
      <w:lvlJc w:val="left"/>
      <w:pPr>
        <w:tabs>
          <w:tab w:val="num" w:pos="1701"/>
        </w:tabs>
        <w:ind w:left="1701"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7A6460E"/>
    <w:multiLevelType w:val="hybridMultilevel"/>
    <w:tmpl w:val="8D2C3780"/>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5A844EA4"/>
    <w:multiLevelType w:val="hybridMultilevel"/>
    <w:tmpl w:val="A036BEFE"/>
    <w:lvl w:ilvl="0" w:tplc="0415000F">
      <w:start w:val="1"/>
      <w:numFmt w:val="decimal"/>
      <w:lvlText w:val="%1."/>
      <w:lvlJc w:val="left"/>
      <w:pPr>
        <w:tabs>
          <w:tab w:val="num" w:pos="720"/>
        </w:tabs>
        <w:ind w:left="720" w:hanging="360"/>
      </w:pPr>
    </w:lvl>
    <w:lvl w:ilvl="1" w:tplc="4976B8D8">
      <w:start w:val="1"/>
      <w:numFmt w:val="bullet"/>
      <w:lvlText w:val=""/>
      <w:lvlJc w:val="left"/>
      <w:pPr>
        <w:tabs>
          <w:tab w:val="num" w:pos="1440"/>
        </w:tabs>
        <w:ind w:left="1440" w:hanging="360"/>
      </w:pPr>
      <w:rPr>
        <w:rFonts w:ascii="Symbol" w:hAnsi="Symbol" w:hint="default"/>
      </w:rPr>
    </w:lvl>
    <w:lvl w:ilvl="2" w:tplc="64F0DF62"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5E441A1E"/>
    <w:multiLevelType w:val="hybridMultilevel"/>
    <w:tmpl w:val="1E96B68A"/>
    <w:lvl w:ilvl="0" w:tplc="04150019">
      <w:start w:val="1"/>
      <w:numFmt w:val="bullet"/>
      <w:lvlText w:val=""/>
      <w:lvlJc w:val="left"/>
      <w:pPr>
        <w:tabs>
          <w:tab w:val="num" w:pos="1287"/>
        </w:tabs>
        <w:ind w:left="1287" w:hanging="360"/>
      </w:pPr>
      <w:rPr>
        <w:rFonts w:ascii="Symbol" w:hAnsi="Symbol" w:hint="default"/>
      </w:rPr>
    </w:lvl>
    <w:lvl w:ilvl="1" w:tplc="04150019" w:tentative="1">
      <w:start w:val="1"/>
      <w:numFmt w:val="bullet"/>
      <w:lvlText w:val="o"/>
      <w:lvlJc w:val="left"/>
      <w:pPr>
        <w:tabs>
          <w:tab w:val="num" w:pos="2007"/>
        </w:tabs>
        <w:ind w:left="2007" w:hanging="360"/>
      </w:pPr>
      <w:rPr>
        <w:rFonts w:ascii="Courier New" w:hAnsi="Courier New" w:cs="Courier New" w:hint="default"/>
      </w:rPr>
    </w:lvl>
    <w:lvl w:ilvl="2" w:tplc="0415001B" w:tentative="1">
      <w:start w:val="1"/>
      <w:numFmt w:val="bullet"/>
      <w:lvlText w:val=""/>
      <w:lvlJc w:val="left"/>
      <w:pPr>
        <w:tabs>
          <w:tab w:val="num" w:pos="2727"/>
        </w:tabs>
        <w:ind w:left="2727" w:hanging="360"/>
      </w:pPr>
      <w:rPr>
        <w:rFonts w:ascii="Wingdings" w:hAnsi="Wingdings" w:hint="default"/>
      </w:rPr>
    </w:lvl>
    <w:lvl w:ilvl="3" w:tplc="0415000F" w:tentative="1">
      <w:start w:val="1"/>
      <w:numFmt w:val="bullet"/>
      <w:lvlText w:val=""/>
      <w:lvlJc w:val="left"/>
      <w:pPr>
        <w:tabs>
          <w:tab w:val="num" w:pos="3447"/>
        </w:tabs>
        <w:ind w:left="3447" w:hanging="360"/>
      </w:pPr>
      <w:rPr>
        <w:rFonts w:ascii="Symbol" w:hAnsi="Symbol" w:hint="default"/>
      </w:rPr>
    </w:lvl>
    <w:lvl w:ilvl="4" w:tplc="04150019" w:tentative="1">
      <w:start w:val="1"/>
      <w:numFmt w:val="bullet"/>
      <w:lvlText w:val="o"/>
      <w:lvlJc w:val="left"/>
      <w:pPr>
        <w:tabs>
          <w:tab w:val="num" w:pos="4167"/>
        </w:tabs>
        <w:ind w:left="4167" w:hanging="360"/>
      </w:pPr>
      <w:rPr>
        <w:rFonts w:ascii="Courier New" w:hAnsi="Courier New" w:cs="Courier New" w:hint="default"/>
      </w:rPr>
    </w:lvl>
    <w:lvl w:ilvl="5" w:tplc="0415001B" w:tentative="1">
      <w:start w:val="1"/>
      <w:numFmt w:val="bullet"/>
      <w:lvlText w:val=""/>
      <w:lvlJc w:val="left"/>
      <w:pPr>
        <w:tabs>
          <w:tab w:val="num" w:pos="4887"/>
        </w:tabs>
        <w:ind w:left="4887" w:hanging="360"/>
      </w:pPr>
      <w:rPr>
        <w:rFonts w:ascii="Wingdings" w:hAnsi="Wingdings" w:hint="default"/>
      </w:rPr>
    </w:lvl>
    <w:lvl w:ilvl="6" w:tplc="0415000F" w:tentative="1">
      <w:start w:val="1"/>
      <w:numFmt w:val="bullet"/>
      <w:lvlText w:val=""/>
      <w:lvlJc w:val="left"/>
      <w:pPr>
        <w:tabs>
          <w:tab w:val="num" w:pos="5607"/>
        </w:tabs>
        <w:ind w:left="5607" w:hanging="360"/>
      </w:pPr>
      <w:rPr>
        <w:rFonts w:ascii="Symbol" w:hAnsi="Symbol" w:hint="default"/>
      </w:rPr>
    </w:lvl>
    <w:lvl w:ilvl="7" w:tplc="04150019" w:tentative="1">
      <w:start w:val="1"/>
      <w:numFmt w:val="bullet"/>
      <w:lvlText w:val="o"/>
      <w:lvlJc w:val="left"/>
      <w:pPr>
        <w:tabs>
          <w:tab w:val="num" w:pos="6327"/>
        </w:tabs>
        <w:ind w:left="6327" w:hanging="360"/>
      </w:pPr>
      <w:rPr>
        <w:rFonts w:ascii="Courier New" w:hAnsi="Courier New" w:cs="Courier New" w:hint="default"/>
      </w:rPr>
    </w:lvl>
    <w:lvl w:ilvl="8" w:tplc="0415001B" w:tentative="1">
      <w:start w:val="1"/>
      <w:numFmt w:val="bullet"/>
      <w:lvlText w:val=""/>
      <w:lvlJc w:val="left"/>
      <w:pPr>
        <w:tabs>
          <w:tab w:val="num" w:pos="7047"/>
        </w:tabs>
        <w:ind w:left="7047" w:hanging="360"/>
      </w:pPr>
      <w:rPr>
        <w:rFonts w:ascii="Wingdings" w:hAnsi="Wingdings" w:hint="default"/>
      </w:rPr>
    </w:lvl>
  </w:abstractNum>
  <w:abstractNum w:abstractNumId="52">
    <w:nsid w:val="61360E50"/>
    <w:multiLevelType w:val="hybridMultilevel"/>
    <w:tmpl w:val="E500EF20"/>
    <w:lvl w:ilvl="0" w:tplc="FFFFFFFF">
      <w:start w:val="1"/>
      <w:numFmt w:val="decimal"/>
      <w:lvlText w:val="%1."/>
      <w:lvlJc w:val="left"/>
      <w:pPr>
        <w:tabs>
          <w:tab w:val="num" w:pos="720"/>
        </w:tabs>
        <w:ind w:left="720" w:hanging="360"/>
      </w:pPr>
    </w:lvl>
    <w:lvl w:ilvl="1" w:tplc="0622B6D0">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62384AC6"/>
    <w:multiLevelType w:val="hybridMultilevel"/>
    <w:tmpl w:val="AC780588"/>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4">
    <w:nsid w:val="65E26BFE"/>
    <w:multiLevelType w:val="multilevel"/>
    <w:tmpl w:val="0415001F"/>
    <w:name w:val="WW8Num37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683F0C4B"/>
    <w:multiLevelType w:val="hybridMultilevel"/>
    <w:tmpl w:val="2F88E168"/>
    <w:lvl w:ilvl="0" w:tplc="0415000F">
      <w:start w:val="1"/>
      <w:numFmt w:val="decimal"/>
      <w:lvlText w:val="%1."/>
      <w:lvlJc w:val="left"/>
      <w:pPr>
        <w:tabs>
          <w:tab w:val="num" w:pos="567"/>
        </w:tabs>
        <w:ind w:left="567" w:hanging="567"/>
      </w:pPr>
      <w:rPr>
        <w:rFonts w:hint="default"/>
      </w:rPr>
    </w:lvl>
    <w:lvl w:ilvl="1" w:tplc="04150017">
      <w:start w:val="1"/>
      <w:numFmt w:val="lowerLetter"/>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6">
    <w:nsid w:val="6BBC479E"/>
    <w:multiLevelType w:val="hybridMultilevel"/>
    <w:tmpl w:val="6186B66C"/>
    <w:lvl w:ilvl="0" w:tplc="04150017">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134"/>
        </w:tabs>
        <w:ind w:left="1134" w:hanging="567"/>
      </w:pPr>
      <w:rPr>
        <w:rFonts w:hint="default"/>
      </w:rPr>
    </w:lvl>
    <w:lvl w:ilvl="2" w:tplc="0415001B">
      <w:start w:val="1"/>
      <w:numFmt w:val="decimal"/>
      <w:lvlText w:val="%3."/>
      <w:lvlJc w:val="left"/>
      <w:pPr>
        <w:tabs>
          <w:tab w:val="num" w:pos="1980"/>
        </w:tabs>
        <w:ind w:left="1980" w:hanging="360"/>
      </w:p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hint="default"/>
      </w:rPr>
    </w:lvl>
    <w:lvl w:ilvl="5" w:tplc="0415001B">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7">
    <w:nsid w:val="6C0666DD"/>
    <w:multiLevelType w:val="hybridMultilevel"/>
    <w:tmpl w:val="F9921702"/>
    <w:lvl w:ilvl="0" w:tplc="D4123492">
      <w:start w:val="1"/>
      <w:numFmt w:val="lowerLetter"/>
      <w:lvlText w:val="%1)"/>
      <w:lvlJc w:val="left"/>
      <w:pPr>
        <w:tabs>
          <w:tab w:val="num" w:pos="1134"/>
        </w:tabs>
        <w:ind w:left="1134" w:hanging="567"/>
      </w:pPr>
      <w:rPr>
        <w:rFonts w:hint="default"/>
      </w:rPr>
    </w:lvl>
    <w:lvl w:ilvl="1" w:tplc="E9589AD0">
      <w:start w:val="1"/>
      <w:numFmt w:val="decimal"/>
      <w:lvlText w:val="%2."/>
      <w:lvlJc w:val="left"/>
      <w:pPr>
        <w:tabs>
          <w:tab w:val="num" w:pos="397"/>
        </w:tabs>
        <w:ind w:left="397" w:hanging="397"/>
      </w:pPr>
      <w:rPr>
        <w:rFonts w:hint="default"/>
      </w:rPr>
    </w:lvl>
    <w:lvl w:ilvl="2" w:tplc="0415001B">
      <w:numFmt w:val="bullet"/>
      <w:lvlText w:val="–"/>
      <w:lvlJc w:val="left"/>
      <w:pPr>
        <w:tabs>
          <w:tab w:val="num" w:pos="1963"/>
        </w:tabs>
        <w:ind w:left="1963" w:hanging="360"/>
      </w:pPr>
      <w:rPr>
        <w:rFonts w:ascii="Times New Roman" w:eastAsia="Times New Roman" w:hAnsi="Times New Roman" w:cs="Times New Roman" w:hint="default"/>
      </w:rPr>
    </w:lvl>
    <w:lvl w:ilvl="3" w:tplc="0415000F" w:tentative="1">
      <w:start w:val="1"/>
      <w:numFmt w:val="decimal"/>
      <w:lvlText w:val="%4."/>
      <w:lvlJc w:val="left"/>
      <w:pPr>
        <w:tabs>
          <w:tab w:val="num" w:pos="2503"/>
        </w:tabs>
        <w:ind w:left="2503" w:hanging="360"/>
      </w:pPr>
    </w:lvl>
    <w:lvl w:ilvl="4" w:tplc="C876F5BC" w:tentative="1">
      <w:start w:val="1"/>
      <w:numFmt w:val="lowerLetter"/>
      <w:lvlText w:val="%5."/>
      <w:lvlJc w:val="left"/>
      <w:pPr>
        <w:tabs>
          <w:tab w:val="num" w:pos="3223"/>
        </w:tabs>
        <w:ind w:left="3223" w:hanging="360"/>
      </w:pPr>
    </w:lvl>
    <w:lvl w:ilvl="5" w:tplc="0415001B" w:tentative="1">
      <w:start w:val="1"/>
      <w:numFmt w:val="lowerRoman"/>
      <w:lvlText w:val="%6."/>
      <w:lvlJc w:val="right"/>
      <w:pPr>
        <w:tabs>
          <w:tab w:val="num" w:pos="3943"/>
        </w:tabs>
        <w:ind w:left="3943" w:hanging="180"/>
      </w:pPr>
    </w:lvl>
    <w:lvl w:ilvl="6" w:tplc="0415000F" w:tentative="1">
      <w:start w:val="1"/>
      <w:numFmt w:val="decimal"/>
      <w:lvlText w:val="%7."/>
      <w:lvlJc w:val="left"/>
      <w:pPr>
        <w:tabs>
          <w:tab w:val="num" w:pos="4663"/>
        </w:tabs>
        <w:ind w:left="4663" w:hanging="360"/>
      </w:pPr>
    </w:lvl>
    <w:lvl w:ilvl="7" w:tplc="04150019" w:tentative="1">
      <w:start w:val="1"/>
      <w:numFmt w:val="lowerLetter"/>
      <w:lvlText w:val="%8."/>
      <w:lvlJc w:val="left"/>
      <w:pPr>
        <w:tabs>
          <w:tab w:val="num" w:pos="5383"/>
        </w:tabs>
        <w:ind w:left="5383" w:hanging="360"/>
      </w:pPr>
    </w:lvl>
    <w:lvl w:ilvl="8" w:tplc="0415001B" w:tentative="1">
      <w:start w:val="1"/>
      <w:numFmt w:val="lowerRoman"/>
      <w:lvlText w:val="%9."/>
      <w:lvlJc w:val="right"/>
      <w:pPr>
        <w:tabs>
          <w:tab w:val="num" w:pos="6103"/>
        </w:tabs>
        <w:ind w:left="6103" w:hanging="180"/>
      </w:pPr>
    </w:lvl>
  </w:abstractNum>
  <w:abstractNum w:abstractNumId="58">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9">
    <w:nsid w:val="714C3A13"/>
    <w:multiLevelType w:val="hybridMultilevel"/>
    <w:tmpl w:val="A9AA73AC"/>
    <w:lvl w:ilvl="0" w:tplc="3FCC01A4">
      <w:start w:val="1"/>
      <w:numFmt w:val="decimal"/>
      <w:pStyle w:val="Indeks1"/>
      <w:lvlText w:val="%1."/>
      <w:lvlJc w:val="left"/>
      <w:pPr>
        <w:tabs>
          <w:tab w:val="num" w:pos="360"/>
        </w:tabs>
        <w:ind w:left="360" w:hanging="360"/>
      </w:pPr>
      <w:rPr>
        <w:rFonts w:hint="default"/>
      </w:rPr>
    </w:lvl>
    <w:lvl w:ilvl="1" w:tplc="A0764DCC" w:tentative="1">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abstractNum w:abstractNumId="60">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61">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62">
    <w:nsid w:val="79CD7785"/>
    <w:multiLevelType w:val="multilevel"/>
    <w:tmpl w:val="C0E4838C"/>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CBF7282"/>
    <w:multiLevelType w:val="hybridMultilevel"/>
    <w:tmpl w:val="81A4FF44"/>
    <w:lvl w:ilvl="0" w:tplc="D324AEBC">
      <w:start w:val="1"/>
      <w:numFmt w:val="lowerLetter"/>
      <w:lvlText w:val="%1)"/>
      <w:lvlJc w:val="left"/>
      <w:pPr>
        <w:ind w:left="720" w:hanging="360"/>
      </w:pPr>
      <w:rPr>
        <w:rFonts w:hint="default"/>
      </w:rPr>
    </w:lvl>
    <w:lvl w:ilvl="1" w:tplc="0415001B">
      <w:start w:val="1"/>
      <w:numFmt w:val="lowerRoman"/>
      <w:lvlText w:val="%2."/>
      <w:lvlJc w:val="right"/>
      <w:pPr>
        <w:ind w:left="1440" w:hanging="360"/>
      </w:pPr>
    </w:lvl>
    <w:lvl w:ilvl="2" w:tplc="04150001">
      <w:start w:val="1"/>
      <w:numFmt w:val="bullet"/>
      <w:lvlText w:val=""/>
      <w:lvlJc w:val="left"/>
      <w:pPr>
        <w:ind w:left="2700" w:hanging="72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DA27442"/>
    <w:multiLevelType w:val="multilevel"/>
    <w:tmpl w:val="28A4A794"/>
    <w:lvl w:ilvl="0">
      <w:start w:val="18"/>
      <w:numFmt w:val="decimal"/>
      <w:lvlText w:val="%1."/>
      <w:lvlJc w:val="left"/>
      <w:pPr>
        <w:tabs>
          <w:tab w:val="num" w:pos="644"/>
        </w:tabs>
        <w:ind w:left="644" w:hanging="360"/>
      </w:pPr>
      <w:rPr>
        <w:rFonts w:hint="default"/>
      </w:rPr>
    </w:lvl>
    <w:lvl w:ilvl="1">
      <w:start w:val="1"/>
      <w:numFmt w:val="decimal"/>
      <w:lvlText w:val="%2."/>
      <w:legacy w:legacy="1" w:legacySpace="0" w:legacyIndent="0"/>
      <w:lvlJc w:val="left"/>
      <w:pPr>
        <w:ind w:left="360" w:firstLine="0"/>
      </w:pPr>
    </w:lvl>
    <w:lvl w:ilvl="2">
      <w:start w:val="1"/>
      <w:numFmt w:val="lowerLetter"/>
      <w:lvlText w:val="%3)"/>
      <w:lvlJc w:val="left"/>
      <w:pPr>
        <w:tabs>
          <w:tab w:val="num" w:pos="720"/>
        </w:tabs>
        <w:ind w:left="720" w:hanging="360"/>
      </w:pPr>
      <w:rPr>
        <w:rFonts w:hint="default"/>
      </w:rPr>
    </w:lvl>
    <w:lvl w:ilvl="3">
      <w:start w:val="1"/>
      <w:numFmt w:val="decimal"/>
      <w:lvlText w:val="%2.%3.%4."/>
      <w:legacy w:legacy="1" w:legacySpace="120" w:legacyIndent="360"/>
      <w:lvlJc w:val="left"/>
    </w:lvl>
    <w:lvl w:ilvl="4">
      <w:start w:val="1"/>
      <w:numFmt w:val="lowerLetter"/>
      <w:lvlText w:val="%5)"/>
      <w:legacy w:legacy="1" w:legacySpace="120" w:legacyIndent="360"/>
      <w:lvlJc w:val="left"/>
    </w:lvl>
    <w:lvl w:ilvl="5">
      <w:start w:val="1"/>
      <w:numFmt w:val="none"/>
      <w:lvlText w:val=""/>
      <w:legacy w:legacy="1" w:legacySpace="120" w:legacyIndent="360"/>
      <w:lvlJc w:val="left"/>
    </w:lvl>
    <w:lvl w:ilvl="6">
      <w:start w:val="1"/>
      <w:numFmt w:val="none"/>
      <w:lvlText w:val=""/>
      <w:legacy w:legacy="1" w:legacySpace="120" w:legacyIndent="360"/>
      <w:lvlJc w:val="left"/>
    </w:lvl>
    <w:lvl w:ilvl="7">
      <w:start w:val="1"/>
      <w:numFmt w:val="none"/>
      <w:lvlText w:val=""/>
      <w:legacy w:legacy="1" w:legacySpace="120" w:legacyIndent="360"/>
      <w:lvlJc w:val="left"/>
      <w:rPr>
        <w:b/>
      </w:rPr>
    </w:lvl>
    <w:lvl w:ilvl="8">
      <w:start w:val="1"/>
      <w:numFmt w:val="none"/>
      <w:lvlText w:val=""/>
      <w:legacy w:legacy="1" w:legacySpace="120" w:legacyIndent="360"/>
      <w:lvlJc w:val="left"/>
    </w:lvl>
  </w:abstractNum>
  <w:abstractNum w:abstractNumId="65">
    <w:nsid w:val="7EA144E2"/>
    <w:multiLevelType w:val="hybridMultilevel"/>
    <w:tmpl w:val="50F8A23A"/>
    <w:lvl w:ilvl="0" w:tplc="C6E26286">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num w:numId="1">
    <w:abstractNumId w:val="26"/>
  </w:num>
  <w:num w:numId="2">
    <w:abstractNumId w:val="16"/>
  </w:num>
  <w:num w:numId="3">
    <w:abstractNumId w:val="62"/>
  </w:num>
  <w:num w:numId="4">
    <w:abstractNumId w:val="20"/>
  </w:num>
  <w:num w:numId="5">
    <w:abstractNumId w:val="56"/>
  </w:num>
  <w:num w:numId="6">
    <w:abstractNumId w:val="57"/>
  </w:num>
  <w:num w:numId="7">
    <w:abstractNumId w:val="65"/>
  </w:num>
  <w:num w:numId="8">
    <w:abstractNumId w:val="42"/>
  </w:num>
  <w:num w:numId="9">
    <w:abstractNumId w:val="45"/>
  </w:num>
  <w:num w:numId="10">
    <w:abstractNumId w:val="39"/>
  </w:num>
  <w:num w:numId="11">
    <w:abstractNumId w:val="32"/>
  </w:num>
  <w:num w:numId="12">
    <w:abstractNumId w:val="11"/>
  </w:num>
  <w:num w:numId="13">
    <w:abstractNumId w:val="48"/>
  </w:num>
  <w:num w:numId="14">
    <w:abstractNumId w:val="30"/>
  </w:num>
  <w:num w:numId="15">
    <w:abstractNumId w:val="34"/>
  </w:num>
  <w:num w:numId="16">
    <w:abstractNumId w:val="35"/>
  </w:num>
  <w:num w:numId="17">
    <w:abstractNumId w:val="14"/>
  </w:num>
  <w:num w:numId="18">
    <w:abstractNumId w:val="36"/>
  </w:num>
  <w:num w:numId="19">
    <w:abstractNumId w:val="24"/>
  </w:num>
  <w:num w:numId="20">
    <w:abstractNumId w:val="29"/>
  </w:num>
  <w:num w:numId="21">
    <w:abstractNumId w:val="51"/>
  </w:num>
  <w:num w:numId="22">
    <w:abstractNumId w:val="28"/>
  </w:num>
  <w:num w:numId="23">
    <w:abstractNumId w:val="43"/>
  </w:num>
  <w:num w:numId="24">
    <w:abstractNumId w:val="25"/>
  </w:num>
  <w:num w:numId="25">
    <w:abstractNumId w:val="38"/>
  </w:num>
  <w:num w:numId="26">
    <w:abstractNumId w:val="52"/>
  </w:num>
  <w:num w:numId="27">
    <w:abstractNumId w:val="50"/>
  </w:num>
  <w:num w:numId="28">
    <w:abstractNumId w:val="31"/>
  </w:num>
  <w:num w:numId="29">
    <w:abstractNumId w:val="64"/>
  </w:num>
  <w:num w:numId="30">
    <w:abstractNumId w:val="55"/>
  </w:num>
  <w:num w:numId="31">
    <w:abstractNumId w:val="59"/>
  </w:num>
  <w:num w:numId="32">
    <w:abstractNumId w:val="40"/>
  </w:num>
  <w:num w:numId="33">
    <w:abstractNumId w:val="23"/>
  </w:num>
  <w:num w:numId="34">
    <w:abstractNumId w:val="41"/>
  </w:num>
  <w:num w:numId="35">
    <w:abstractNumId w:val="46"/>
  </w:num>
  <w:num w:numId="36">
    <w:abstractNumId w:val="17"/>
  </w:num>
  <w:num w:numId="37">
    <w:abstractNumId w:val="47"/>
  </w:num>
  <w:num w:numId="38">
    <w:abstractNumId w:val="27"/>
  </w:num>
  <w:num w:numId="39">
    <w:abstractNumId w:val="15"/>
  </w:num>
  <w:num w:numId="40">
    <w:abstractNumId w:val="13"/>
  </w:num>
  <w:num w:numId="41">
    <w:abstractNumId w:val="33"/>
  </w:num>
  <w:num w:numId="42">
    <w:abstractNumId w:val="18"/>
  </w:num>
  <w:num w:numId="43">
    <w:abstractNumId w:val="12"/>
  </w:num>
  <w:num w:numId="44">
    <w:abstractNumId w:val="37"/>
  </w:num>
  <w:num w:numId="45">
    <w:abstractNumId w:val="19"/>
  </w:num>
  <w:num w:numId="46">
    <w:abstractNumId w:val="58"/>
  </w:num>
  <w:num w:numId="47">
    <w:abstractNumId w:val="49"/>
  </w:num>
  <w:num w:numId="48">
    <w:abstractNumId w:val="21"/>
  </w:num>
  <w:num w:numId="49">
    <w:abstractNumId w:val="22"/>
  </w:num>
  <w:num w:numId="50">
    <w:abstractNumId w:val="63"/>
  </w:num>
  <w:num w:numId="51">
    <w:abstractNumId w:val="53"/>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activeWritingStyle w:appName="MSWord" w:lang="en-US" w:vendorID="8" w:dllVersion="513" w:checkStyle="1"/>
  <w:activeWritingStyle w:appName="MSWord" w:lang="en-GB" w:vendorID="8" w:dllVersion="513" w:checkStyle="1"/>
  <w:activeWritingStyle w:appName="MSWord" w:lang="pl-PL" w:vendorID="12"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5020"/>
    <w:rsid w:val="000001DF"/>
    <w:rsid w:val="00000810"/>
    <w:rsid w:val="00000CC7"/>
    <w:rsid w:val="000011AB"/>
    <w:rsid w:val="0000192C"/>
    <w:rsid w:val="00001BEE"/>
    <w:rsid w:val="000020F4"/>
    <w:rsid w:val="00002348"/>
    <w:rsid w:val="00002489"/>
    <w:rsid w:val="0000257B"/>
    <w:rsid w:val="000026A6"/>
    <w:rsid w:val="00002D6E"/>
    <w:rsid w:val="00002E93"/>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EF1"/>
    <w:rsid w:val="00007FD1"/>
    <w:rsid w:val="00007FF8"/>
    <w:rsid w:val="0001023D"/>
    <w:rsid w:val="0001062A"/>
    <w:rsid w:val="00010877"/>
    <w:rsid w:val="00010C96"/>
    <w:rsid w:val="00010D81"/>
    <w:rsid w:val="00010E40"/>
    <w:rsid w:val="000113D0"/>
    <w:rsid w:val="000114EE"/>
    <w:rsid w:val="00011637"/>
    <w:rsid w:val="0001177D"/>
    <w:rsid w:val="00011F1F"/>
    <w:rsid w:val="00011F9E"/>
    <w:rsid w:val="00012337"/>
    <w:rsid w:val="00012358"/>
    <w:rsid w:val="00013583"/>
    <w:rsid w:val="0001438B"/>
    <w:rsid w:val="00014421"/>
    <w:rsid w:val="000147D1"/>
    <w:rsid w:val="00014C3D"/>
    <w:rsid w:val="00014F98"/>
    <w:rsid w:val="0001516B"/>
    <w:rsid w:val="00015293"/>
    <w:rsid w:val="000155C6"/>
    <w:rsid w:val="00016441"/>
    <w:rsid w:val="000172D3"/>
    <w:rsid w:val="00017453"/>
    <w:rsid w:val="0001796D"/>
    <w:rsid w:val="00017CAD"/>
    <w:rsid w:val="00017D43"/>
    <w:rsid w:val="00017E12"/>
    <w:rsid w:val="000201DF"/>
    <w:rsid w:val="00020E95"/>
    <w:rsid w:val="00021175"/>
    <w:rsid w:val="000215DF"/>
    <w:rsid w:val="00021C0A"/>
    <w:rsid w:val="00021D6D"/>
    <w:rsid w:val="00021D74"/>
    <w:rsid w:val="00021E54"/>
    <w:rsid w:val="0002215E"/>
    <w:rsid w:val="000221EF"/>
    <w:rsid w:val="000225C4"/>
    <w:rsid w:val="000226C6"/>
    <w:rsid w:val="00022983"/>
    <w:rsid w:val="00022CC5"/>
    <w:rsid w:val="00023175"/>
    <w:rsid w:val="00023536"/>
    <w:rsid w:val="00023642"/>
    <w:rsid w:val="000244DC"/>
    <w:rsid w:val="0002479A"/>
    <w:rsid w:val="000249DE"/>
    <w:rsid w:val="00024ECA"/>
    <w:rsid w:val="00025C0E"/>
    <w:rsid w:val="00025D64"/>
    <w:rsid w:val="00025F45"/>
    <w:rsid w:val="000268DD"/>
    <w:rsid w:val="00026AAE"/>
    <w:rsid w:val="00026FE2"/>
    <w:rsid w:val="00027050"/>
    <w:rsid w:val="00027AD4"/>
    <w:rsid w:val="00027C1E"/>
    <w:rsid w:val="0003021A"/>
    <w:rsid w:val="00030289"/>
    <w:rsid w:val="00030314"/>
    <w:rsid w:val="00030A66"/>
    <w:rsid w:val="00031381"/>
    <w:rsid w:val="000317F2"/>
    <w:rsid w:val="000319A3"/>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450"/>
    <w:rsid w:val="00035B9C"/>
    <w:rsid w:val="00035D4C"/>
    <w:rsid w:val="00036137"/>
    <w:rsid w:val="000361F3"/>
    <w:rsid w:val="00036410"/>
    <w:rsid w:val="00036658"/>
    <w:rsid w:val="000368C4"/>
    <w:rsid w:val="000369E8"/>
    <w:rsid w:val="00036F06"/>
    <w:rsid w:val="000372B8"/>
    <w:rsid w:val="00037347"/>
    <w:rsid w:val="00037523"/>
    <w:rsid w:val="000403AB"/>
    <w:rsid w:val="0004055E"/>
    <w:rsid w:val="0004068B"/>
    <w:rsid w:val="000409B8"/>
    <w:rsid w:val="000411E4"/>
    <w:rsid w:val="00041510"/>
    <w:rsid w:val="00041628"/>
    <w:rsid w:val="000416EA"/>
    <w:rsid w:val="00041BE5"/>
    <w:rsid w:val="000421CF"/>
    <w:rsid w:val="00042408"/>
    <w:rsid w:val="0004272D"/>
    <w:rsid w:val="00042770"/>
    <w:rsid w:val="00042BCA"/>
    <w:rsid w:val="00042C0E"/>
    <w:rsid w:val="000432D7"/>
    <w:rsid w:val="000437EA"/>
    <w:rsid w:val="00043B6A"/>
    <w:rsid w:val="000442BB"/>
    <w:rsid w:val="000443BC"/>
    <w:rsid w:val="00044BCA"/>
    <w:rsid w:val="00044C4E"/>
    <w:rsid w:val="00045456"/>
    <w:rsid w:val="000459F0"/>
    <w:rsid w:val="00045B8B"/>
    <w:rsid w:val="00045C3A"/>
    <w:rsid w:val="00045F63"/>
    <w:rsid w:val="00046448"/>
    <w:rsid w:val="0004673F"/>
    <w:rsid w:val="00046C00"/>
    <w:rsid w:val="000470F9"/>
    <w:rsid w:val="00047169"/>
    <w:rsid w:val="0005024D"/>
    <w:rsid w:val="00050668"/>
    <w:rsid w:val="00050943"/>
    <w:rsid w:val="000509D3"/>
    <w:rsid w:val="00050C20"/>
    <w:rsid w:val="00050E91"/>
    <w:rsid w:val="0005166F"/>
    <w:rsid w:val="00051BF8"/>
    <w:rsid w:val="00052565"/>
    <w:rsid w:val="00052A10"/>
    <w:rsid w:val="00052A81"/>
    <w:rsid w:val="00052CC4"/>
    <w:rsid w:val="0005314E"/>
    <w:rsid w:val="00053668"/>
    <w:rsid w:val="00053832"/>
    <w:rsid w:val="00053AD6"/>
    <w:rsid w:val="00053B93"/>
    <w:rsid w:val="00054212"/>
    <w:rsid w:val="0005430E"/>
    <w:rsid w:val="00054C16"/>
    <w:rsid w:val="000553E2"/>
    <w:rsid w:val="000556BB"/>
    <w:rsid w:val="00055DD9"/>
    <w:rsid w:val="00055DE3"/>
    <w:rsid w:val="00056576"/>
    <w:rsid w:val="000567D4"/>
    <w:rsid w:val="000568B5"/>
    <w:rsid w:val="0005690C"/>
    <w:rsid w:val="00056D04"/>
    <w:rsid w:val="00056D20"/>
    <w:rsid w:val="00057957"/>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30EB"/>
    <w:rsid w:val="0006367F"/>
    <w:rsid w:val="00063AED"/>
    <w:rsid w:val="00063C6B"/>
    <w:rsid w:val="00063D20"/>
    <w:rsid w:val="00064314"/>
    <w:rsid w:val="00064581"/>
    <w:rsid w:val="00064903"/>
    <w:rsid w:val="000657CB"/>
    <w:rsid w:val="0006602C"/>
    <w:rsid w:val="000660C9"/>
    <w:rsid w:val="0006651D"/>
    <w:rsid w:val="00066732"/>
    <w:rsid w:val="000667B0"/>
    <w:rsid w:val="00066910"/>
    <w:rsid w:val="00066CEB"/>
    <w:rsid w:val="00067271"/>
    <w:rsid w:val="00067968"/>
    <w:rsid w:val="00067AF3"/>
    <w:rsid w:val="00067E61"/>
    <w:rsid w:val="0007081F"/>
    <w:rsid w:val="00070CBA"/>
    <w:rsid w:val="00070DD5"/>
    <w:rsid w:val="0007202C"/>
    <w:rsid w:val="000724D9"/>
    <w:rsid w:val="00072746"/>
    <w:rsid w:val="00073268"/>
    <w:rsid w:val="00073439"/>
    <w:rsid w:val="000735EE"/>
    <w:rsid w:val="00073E84"/>
    <w:rsid w:val="000748F0"/>
    <w:rsid w:val="00074CD5"/>
    <w:rsid w:val="00075688"/>
    <w:rsid w:val="000756DB"/>
    <w:rsid w:val="00075B74"/>
    <w:rsid w:val="00075E8E"/>
    <w:rsid w:val="00076479"/>
    <w:rsid w:val="00076C79"/>
    <w:rsid w:val="00076C7A"/>
    <w:rsid w:val="000776DC"/>
    <w:rsid w:val="000778EB"/>
    <w:rsid w:val="00080790"/>
    <w:rsid w:val="00080814"/>
    <w:rsid w:val="00081158"/>
    <w:rsid w:val="0008156D"/>
    <w:rsid w:val="00081908"/>
    <w:rsid w:val="00081B69"/>
    <w:rsid w:val="0008293C"/>
    <w:rsid w:val="00082A4C"/>
    <w:rsid w:val="00082F4D"/>
    <w:rsid w:val="000832E7"/>
    <w:rsid w:val="000833A6"/>
    <w:rsid w:val="00083744"/>
    <w:rsid w:val="00083BE1"/>
    <w:rsid w:val="00083F08"/>
    <w:rsid w:val="000845F5"/>
    <w:rsid w:val="000857B8"/>
    <w:rsid w:val="00085B09"/>
    <w:rsid w:val="0008630A"/>
    <w:rsid w:val="0008684B"/>
    <w:rsid w:val="000868F1"/>
    <w:rsid w:val="00086C4E"/>
    <w:rsid w:val="00087724"/>
    <w:rsid w:val="00087908"/>
    <w:rsid w:val="00087A3B"/>
    <w:rsid w:val="00087A9A"/>
    <w:rsid w:val="00087BD1"/>
    <w:rsid w:val="00087BFF"/>
    <w:rsid w:val="0009020D"/>
    <w:rsid w:val="000908F0"/>
    <w:rsid w:val="00090F71"/>
    <w:rsid w:val="00090FA1"/>
    <w:rsid w:val="000911BC"/>
    <w:rsid w:val="00091435"/>
    <w:rsid w:val="00092CE5"/>
    <w:rsid w:val="00092E96"/>
    <w:rsid w:val="00092F71"/>
    <w:rsid w:val="00093059"/>
    <w:rsid w:val="0009377E"/>
    <w:rsid w:val="00094099"/>
    <w:rsid w:val="0009412C"/>
    <w:rsid w:val="000944F3"/>
    <w:rsid w:val="00094971"/>
    <w:rsid w:val="0009561A"/>
    <w:rsid w:val="000958A0"/>
    <w:rsid w:val="00095A0E"/>
    <w:rsid w:val="000966EB"/>
    <w:rsid w:val="000969C0"/>
    <w:rsid w:val="000978B2"/>
    <w:rsid w:val="00097A4E"/>
    <w:rsid w:val="00097E63"/>
    <w:rsid w:val="000A0426"/>
    <w:rsid w:val="000A057B"/>
    <w:rsid w:val="000A07DE"/>
    <w:rsid w:val="000A0BCA"/>
    <w:rsid w:val="000A17C9"/>
    <w:rsid w:val="000A18C8"/>
    <w:rsid w:val="000A1A48"/>
    <w:rsid w:val="000A2402"/>
    <w:rsid w:val="000A24A1"/>
    <w:rsid w:val="000A2517"/>
    <w:rsid w:val="000A26F5"/>
    <w:rsid w:val="000A2B90"/>
    <w:rsid w:val="000A2CB6"/>
    <w:rsid w:val="000A3CC4"/>
    <w:rsid w:val="000A44E7"/>
    <w:rsid w:val="000A48AA"/>
    <w:rsid w:val="000A4FBB"/>
    <w:rsid w:val="000A5356"/>
    <w:rsid w:val="000A58FF"/>
    <w:rsid w:val="000A5A9A"/>
    <w:rsid w:val="000A640D"/>
    <w:rsid w:val="000A773C"/>
    <w:rsid w:val="000A7F70"/>
    <w:rsid w:val="000A7FFB"/>
    <w:rsid w:val="000B05E1"/>
    <w:rsid w:val="000B07DD"/>
    <w:rsid w:val="000B0AD4"/>
    <w:rsid w:val="000B0AE1"/>
    <w:rsid w:val="000B0CF2"/>
    <w:rsid w:val="000B0DB3"/>
    <w:rsid w:val="000B16C2"/>
    <w:rsid w:val="000B20BB"/>
    <w:rsid w:val="000B20E6"/>
    <w:rsid w:val="000B26AB"/>
    <w:rsid w:val="000B28D3"/>
    <w:rsid w:val="000B291C"/>
    <w:rsid w:val="000B34A2"/>
    <w:rsid w:val="000B384D"/>
    <w:rsid w:val="000B3A5F"/>
    <w:rsid w:val="000B4058"/>
    <w:rsid w:val="000B4551"/>
    <w:rsid w:val="000B4591"/>
    <w:rsid w:val="000B4B8C"/>
    <w:rsid w:val="000B6237"/>
    <w:rsid w:val="000B6430"/>
    <w:rsid w:val="000B694A"/>
    <w:rsid w:val="000B6D6F"/>
    <w:rsid w:val="000B75DE"/>
    <w:rsid w:val="000B7731"/>
    <w:rsid w:val="000B7784"/>
    <w:rsid w:val="000B797F"/>
    <w:rsid w:val="000B79C9"/>
    <w:rsid w:val="000C06D6"/>
    <w:rsid w:val="000C0C79"/>
    <w:rsid w:val="000C0F42"/>
    <w:rsid w:val="000C1016"/>
    <w:rsid w:val="000C119B"/>
    <w:rsid w:val="000C1505"/>
    <w:rsid w:val="000C1682"/>
    <w:rsid w:val="000C19BA"/>
    <w:rsid w:val="000C1AF4"/>
    <w:rsid w:val="000C1BA6"/>
    <w:rsid w:val="000C21B0"/>
    <w:rsid w:val="000C2765"/>
    <w:rsid w:val="000C291C"/>
    <w:rsid w:val="000C2B14"/>
    <w:rsid w:val="000C2BF6"/>
    <w:rsid w:val="000C2C08"/>
    <w:rsid w:val="000C3019"/>
    <w:rsid w:val="000C313C"/>
    <w:rsid w:val="000C3779"/>
    <w:rsid w:val="000C3ADD"/>
    <w:rsid w:val="000C3D25"/>
    <w:rsid w:val="000C423B"/>
    <w:rsid w:val="000C487B"/>
    <w:rsid w:val="000C495F"/>
    <w:rsid w:val="000C512A"/>
    <w:rsid w:val="000C52F4"/>
    <w:rsid w:val="000C546B"/>
    <w:rsid w:val="000C5869"/>
    <w:rsid w:val="000C5A2E"/>
    <w:rsid w:val="000C5BC6"/>
    <w:rsid w:val="000C5DCA"/>
    <w:rsid w:val="000C6364"/>
    <w:rsid w:val="000C652F"/>
    <w:rsid w:val="000C661F"/>
    <w:rsid w:val="000C6E1B"/>
    <w:rsid w:val="000C71B1"/>
    <w:rsid w:val="000D022B"/>
    <w:rsid w:val="000D0579"/>
    <w:rsid w:val="000D0620"/>
    <w:rsid w:val="000D06A9"/>
    <w:rsid w:val="000D125C"/>
    <w:rsid w:val="000D1343"/>
    <w:rsid w:val="000D13A5"/>
    <w:rsid w:val="000D13C8"/>
    <w:rsid w:val="000D1916"/>
    <w:rsid w:val="000D1D82"/>
    <w:rsid w:val="000D1DAB"/>
    <w:rsid w:val="000D214F"/>
    <w:rsid w:val="000D2262"/>
    <w:rsid w:val="000D26E5"/>
    <w:rsid w:val="000D2F56"/>
    <w:rsid w:val="000D3053"/>
    <w:rsid w:val="000D311E"/>
    <w:rsid w:val="000D31DF"/>
    <w:rsid w:val="000D342D"/>
    <w:rsid w:val="000D37E6"/>
    <w:rsid w:val="000D3BA2"/>
    <w:rsid w:val="000D3C4C"/>
    <w:rsid w:val="000D3E3D"/>
    <w:rsid w:val="000D403E"/>
    <w:rsid w:val="000D42BE"/>
    <w:rsid w:val="000D4DBF"/>
    <w:rsid w:val="000D58E9"/>
    <w:rsid w:val="000D5AA8"/>
    <w:rsid w:val="000D5F78"/>
    <w:rsid w:val="000D6853"/>
    <w:rsid w:val="000D686A"/>
    <w:rsid w:val="000D6D0B"/>
    <w:rsid w:val="000D738C"/>
    <w:rsid w:val="000E00D3"/>
    <w:rsid w:val="000E07C3"/>
    <w:rsid w:val="000E0C23"/>
    <w:rsid w:val="000E0C69"/>
    <w:rsid w:val="000E0D16"/>
    <w:rsid w:val="000E0EBC"/>
    <w:rsid w:val="000E0F39"/>
    <w:rsid w:val="000E0F6B"/>
    <w:rsid w:val="000E104E"/>
    <w:rsid w:val="000E133E"/>
    <w:rsid w:val="000E14B3"/>
    <w:rsid w:val="000E15D7"/>
    <w:rsid w:val="000E1631"/>
    <w:rsid w:val="000E187D"/>
    <w:rsid w:val="000E193C"/>
    <w:rsid w:val="000E1D6D"/>
    <w:rsid w:val="000E20AD"/>
    <w:rsid w:val="000E211C"/>
    <w:rsid w:val="000E23C5"/>
    <w:rsid w:val="000E2746"/>
    <w:rsid w:val="000E281E"/>
    <w:rsid w:val="000E2C63"/>
    <w:rsid w:val="000E2E27"/>
    <w:rsid w:val="000E327E"/>
    <w:rsid w:val="000E3425"/>
    <w:rsid w:val="000E34BD"/>
    <w:rsid w:val="000E3517"/>
    <w:rsid w:val="000E3CA1"/>
    <w:rsid w:val="000E496E"/>
    <w:rsid w:val="000E510D"/>
    <w:rsid w:val="000E518B"/>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174F"/>
    <w:rsid w:val="000F1761"/>
    <w:rsid w:val="000F189F"/>
    <w:rsid w:val="000F18AF"/>
    <w:rsid w:val="000F203F"/>
    <w:rsid w:val="000F2083"/>
    <w:rsid w:val="000F21BD"/>
    <w:rsid w:val="000F24A6"/>
    <w:rsid w:val="000F2752"/>
    <w:rsid w:val="000F2C43"/>
    <w:rsid w:val="000F2F92"/>
    <w:rsid w:val="000F308B"/>
    <w:rsid w:val="000F3169"/>
    <w:rsid w:val="000F3497"/>
    <w:rsid w:val="000F3562"/>
    <w:rsid w:val="000F3C2F"/>
    <w:rsid w:val="000F3F87"/>
    <w:rsid w:val="000F456D"/>
    <w:rsid w:val="000F485D"/>
    <w:rsid w:val="000F4FC0"/>
    <w:rsid w:val="000F56AF"/>
    <w:rsid w:val="000F5955"/>
    <w:rsid w:val="000F5AFF"/>
    <w:rsid w:val="000F5E7C"/>
    <w:rsid w:val="000F5ED6"/>
    <w:rsid w:val="000F5F5A"/>
    <w:rsid w:val="000F620E"/>
    <w:rsid w:val="000F6AAA"/>
    <w:rsid w:val="000F6AB0"/>
    <w:rsid w:val="000F6B42"/>
    <w:rsid w:val="000F6C68"/>
    <w:rsid w:val="000F6DAF"/>
    <w:rsid w:val="000F71D1"/>
    <w:rsid w:val="000F7828"/>
    <w:rsid w:val="000F792D"/>
    <w:rsid w:val="000F7E4F"/>
    <w:rsid w:val="00100139"/>
    <w:rsid w:val="0010021C"/>
    <w:rsid w:val="00100BB2"/>
    <w:rsid w:val="001019A7"/>
    <w:rsid w:val="00101B47"/>
    <w:rsid w:val="00101C07"/>
    <w:rsid w:val="00101DA2"/>
    <w:rsid w:val="00101E30"/>
    <w:rsid w:val="001032F0"/>
    <w:rsid w:val="00103D18"/>
    <w:rsid w:val="00103E90"/>
    <w:rsid w:val="00103F60"/>
    <w:rsid w:val="00104A5F"/>
    <w:rsid w:val="00105493"/>
    <w:rsid w:val="0010550D"/>
    <w:rsid w:val="001061BE"/>
    <w:rsid w:val="001068E4"/>
    <w:rsid w:val="00106D76"/>
    <w:rsid w:val="00107D9A"/>
    <w:rsid w:val="00107E03"/>
    <w:rsid w:val="00107FDE"/>
    <w:rsid w:val="00110234"/>
    <w:rsid w:val="001103ED"/>
    <w:rsid w:val="001103FD"/>
    <w:rsid w:val="0011059D"/>
    <w:rsid w:val="0011064A"/>
    <w:rsid w:val="001108FB"/>
    <w:rsid w:val="00110BBA"/>
    <w:rsid w:val="00110DA3"/>
    <w:rsid w:val="00111420"/>
    <w:rsid w:val="00111422"/>
    <w:rsid w:val="001116E0"/>
    <w:rsid w:val="00111D48"/>
    <w:rsid w:val="00111D90"/>
    <w:rsid w:val="00111EB5"/>
    <w:rsid w:val="00111EDF"/>
    <w:rsid w:val="00112137"/>
    <w:rsid w:val="00112623"/>
    <w:rsid w:val="001127AD"/>
    <w:rsid w:val="00112B88"/>
    <w:rsid w:val="00112EED"/>
    <w:rsid w:val="00112F4A"/>
    <w:rsid w:val="00113D16"/>
    <w:rsid w:val="00113D6D"/>
    <w:rsid w:val="00113D89"/>
    <w:rsid w:val="00113DC9"/>
    <w:rsid w:val="001142C8"/>
    <w:rsid w:val="001143AB"/>
    <w:rsid w:val="00114F7B"/>
    <w:rsid w:val="00115375"/>
    <w:rsid w:val="001154DB"/>
    <w:rsid w:val="0011641E"/>
    <w:rsid w:val="00116F53"/>
    <w:rsid w:val="00116FFC"/>
    <w:rsid w:val="001176A1"/>
    <w:rsid w:val="00120371"/>
    <w:rsid w:val="00120404"/>
    <w:rsid w:val="00120585"/>
    <w:rsid w:val="00120A71"/>
    <w:rsid w:val="0012141A"/>
    <w:rsid w:val="001218D0"/>
    <w:rsid w:val="00121BEF"/>
    <w:rsid w:val="00121DB5"/>
    <w:rsid w:val="00121DE8"/>
    <w:rsid w:val="00121E8F"/>
    <w:rsid w:val="0012272C"/>
    <w:rsid w:val="001227B8"/>
    <w:rsid w:val="00122911"/>
    <w:rsid w:val="00122C2F"/>
    <w:rsid w:val="00122DEE"/>
    <w:rsid w:val="00123225"/>
    <w:rsid w:val="00123493"/>
    <w:rsid w:val="00123741"/>
    <w:rsid w:val="001241EF"/>
    <w:rsid w:val="001244A9"/>
    <w:rsid w:val="001245EE"/>
    <w:rsid w:val="0012480B"/>
    <w:rsid w:val="0012528D"/>
    <w:rsid w:val="00125A08"/>
    <w:rsid w:val="001265E0"/>
    <w:rsid w:val="00126891"/>
    <w:rsid w:val="00127103"/>
    <w:rsid w:val="00127C01"/>
    <w:rsid w:val="00127C8D"/>
    <w:rsid w:val="001305FB"/>
    <w:rsid w:val="00130723"/>
    <w:rsid w:val="00130AAD"/>
    <w:rsid w:val="00130BB9"/>
    <w:rsid w:val="00131831"/>
    <w:rsid w:val="00131946"/>
    <w:rsid w:val="00131ECC"/>
    <w:rsid w:val="0013242C"/>
    <w:rsid w:val="001335E6"/>
    <w:rsid w:val="001352B4"/>
    <w:rsid w:val="00136210"/>
    <w:rsid w:val="0013662B"/>
    <w:rsid w:val="00136B7F"/>
    <w:rsid w:val="00136C27"/>
    <w:rsid w:val="001373F6"/>
    <w:rsid w:val="00137720"/>
    <w:rsid w:val="00137E12"/>
    <w:rsid w:val="00137FBA"/>
    <w:rsid w:val="0014046D"/>
    <w:rsid w:val="001410A3"/>
    <w:rsid w:val="00141518"/>
    <w:rsid w:val="001415CE"/>
    <w:rsid w:val="00141B3B"/>
    <w:rsid w:val="0014201F"/>
    <w:rsid w:val="00143027"/>
    <w:rsid w:val="001431AC"/>
    <w:rsid w:val="00143442"/>
    <w:rsid w:val="0014353B"/>
    <w:rsid w:val="00143574"/>
    <w:rsid w:val="00143BC1"/>
    <w:rsid w:val="00143C92"/>
    <w:rsid w:val="00143E2B"/>
    <w:rsid w:val="00144056"/>
    <w:rsid w:val="001442D6"/>
    <w:rsid w:val="001444C7"/>
    <w:rsid w:val="001445D9"/>
    <w:rsid w:val="00144764"/>
    <w:rsid w:val="001447FF"/>
    <w:rsid w:val="00144838"/>
    <w:rsid w:val="001454C5"/>
    <w:rsid w:val="0014564B"/>
    <w:rsid w:val="00146368"/>
    <w:rsid w:val="00146655"/>
    <w:rsid w:val="001474A8"/>
    <w:rsid w:val="00147909"/>
    <w:rsid w:val="00147C65"/>
    <w:rsid w:val="001505B1"/>
    <w:rsid w:val="001506D6"/>
    <w:rsid w:val="00151BB3"/>
    <w:rsid w:val="00152267"/>
    <w:rsid w:val="0015258B"/>
    <w:rsid w:val="00152652"/>
    <w:rsid w:val="0015279C"/>
    <w:rsid w:val="00152A11"/>
    <w:rsid w:val="00152FD5"/>
    <w:rsid w:val="00153043"/>
    <w:rsid w:val="001531A7"/>
    <w:rsid w:val="001533FF"/>
    <w:rsid w:val="00153505"/>
    <w:rsid w:val="00153510"/>
    <w:rsid w:val="00153673"/>
    <w:rsid w:val="001538D9"/>
    <w:rsid w:val="00154E65"/>
    <w:rsid w:val="00154FDC"/>
    <w:rsid w:val="00155A64"/>
    <w:rsid w:val="00155CAC"/>
    <w:rsid w:val="00156AA3"/>
    <w:rsid w:val="00157199"/>
    <w:rsid w:val="001571AE"/>
    <w:rsid w:val="001574A5"/>
    <w:rsid w:val="001574C7"/>
    <w:rsid w:val="001575FE"/>
    <w:rsid w:val="001576F4"/>
    <w:rsid w:val="00157AC7"/>
    <w:rsid w:val="00157EAD"/>
    <w:rsid w:val="00160136"/>
    <w:rsid w:val="001605F2"/>
    <w:rsid w:val="00160DE1"/>
    <w:rsid w:val="00161A2E"/>
    <w:rsid w:val="00161B91"/>
    <w:rsid w:val="00161F10"/>
    <w:rsid w:val="00161F30"/>
    <w:rsid w:val="00161F70"/>
    <w:rsid w:val="00162223"/>
    <w:rsid w:val="00162232"/>
    <w:rsid w:val="00162914"/>
    <w:rsid w:val="00162A7C"/>
    <w:rsid w:val="001633EC"/>
    <w:rsid w:val="00163B2C"/>
    <w:rsid w:val="00163B31"/>
    <w:rsid w:val="00163F5E"/>
    <w:rsid w:val="00164497"/>
    <w:rsid w:val="001645AF"/>
    <w:rsid w:val="00164A29"/>
    <w:rsid w:val="00164AE5"/>
    <w:rsid w:val="00164CC5"/>
    <w:rsid w:val="00164FBA"/>
    <w:rsid w:val="00165132"/>
    <w:rsid w:val="001653D9"/>
    <w:rsid w:val="00165BAF"/>
    <w:rsid w:val="00165DA3"/>
    <w:rsid w:val="00165DC3"/>
    <w:rsid w:val="00165DF1"/>
    <w:rsid w:val="00166F87"/>
    <w:rsid w:val="001676D6"/>
    <w:rsid w:val="001679B0"/>
    <w:rsid w:val="00167BB2"/>
    <w:rsid w:val="0017049C"/>
    <w:rsid w:val="00170CB4"/>
    <w:rsid w:val="00170F7B"/>
    <w:rsid w:val="00171071"/>
    <w:rsid w:val="001716D8"/>
    <w:rsid w:val="00171AB3"/>
    <w:rsid w:val="0017204E"/>
    <w:rsid w:val="001720F5"/>
    <w:rsid w:val="00172AB4"/>
    <w:rsid w:val="00172CB5"/>
    <w:rsid w:val="00173822"/>
    <w:rsid w:val="001738EC"/>
    <w:rsid w:val="001739F7"/>
    <w:rsid w:val="00173F53"/>
    <w:rsid w:val="0017412B"/>
    <w:rsid w:val="001741BF"/>
    <w:rsid w:val="00174A57"/>
    <w:rsid w:val="00174C7C"/>
    <w:rsid w:val="00174CCC"/>
    <w:rsid w:val="00174DFF"/>
    <w:rsid w:val="00175089"/>
    <w:rsid w:val="001755F1"/>
    <w:rsid w:val="0017561A"/>
    <w:rsid w:val="00175699"/>
    <w:rsid w:val="0017581B"/>
    <w:rsid w:val="001758D7"/>
    <w:rsid w:val="00175B10"/>
    <w:rsid w:val="001763DF"/>
    <w:rsid w:val="00176977"/>
    <w:rsid w:val="001769F5"/>
    <w:rsid w:val="00177A0F"/>
    <w:rsid w:val="00177B22"/>
    <w:rsid w:val="00177D78"/>
    <w:rsid w:val="0018092E"/>
    <w:rsid w:val="00180A3C"/>
    <w:rsid w:val="00181542"/>
    <w:rsid w:val="0018158A"/>
    <w:rsid w:val="001817EB"/>
    <w:rsid w:val="00181897"/>
    <w:rsid w:val="00181B90"/>
    <w:rsid w:val="00181C30"/>
    <w:rsid w:val="00181DBE"/>
    <w:rsid w:val="00182133"/>
    <w:rsid w:val="0018266D"/>
    <w:rsid w:val="0018363A"/>
    <w:rsid w:val="00183792"/>
    <w:rsid w:val="0018396F"/>
    <w:rsid w:val="00183B7E"/>
    <w:rsid w:val="0018400D"/>
    <w:rsid w:val="001848D2"/>
    <w:rsid w:val="00185170"/>
    <w:rsid w:val="0018526C"/>
    <w:rsid w:val="0018527B"/>
    <w:rsid w:val="001855F8"/>
    <w:rsid w:val="001856B6"/>
    <w:rsid w:val="00185805"/>
    <w:rsid w:val="00185AA5"/>
    <w:rsid w:val="00187024"/>
    <w:rsid w:val="00187178"/>
    <w:rsid w:val="0018755E"/>
    <w:rsid w:val="001903BD"/>
    <w:rsid w:val="001907C1"/>
    <w:rsid w:val="001910D5"/>
    <w:rsid w:val="0019140D"/>
    <w:rsid w:val="00191FA2"/>
    <w:rsid w:val="0019215B"/>
    <w:rsid w:val="00192C6B"/>
    <w:rsid w:val="00192F4B"/>
    <w:rsid w:val="00192F82"/>
    <w:rsid w:val="00193042"/>
    <w:rsid w:val="0019314F"/>
    <w:rsid w:val="001934B6"/>
    <w:rsid w:val="00193A42"/>
    <w:rsid w:val="00193D14"/>
    <w:rsid w:val="00194004"/>
    <w:rsid w:val="00194481"/>
    <w:rsid w:val="00194D6F"/>
    <w:rsid w:val="00194DEF"/>
    <w:rsid w:val="00195465"/>
    <w:rsid w:val="00195A3E"/>
    <w:rsid w:val="00195F9E"/>
    <w:rsid w:val="001964D6"/>
    <w:rsid w:val="00196628"/>
    <w:rsid w:val="0019663C"/>
    <w:rsid w:val="00196800"/>
    <w:rsid w:val="001970BE"/>
    <w:rsid w:val="00197279"/>
    <w:rsid w:val="0019789C"/>
    <w:rsid w:val="00197C40"/>
    <w:rsid w:val="001A025E"/>
    <w:rsid w:val="001A03F6"/>
    <w:rsid w:val="001A0F10"/>
    <w:rsid w:val="001A12F3"/>
    <w:rsid w:val="001A1338"/>
    <w:rsid w:val="001A1538"/>
    <w:rsid w:val="001A1699"/>
    <w:rsid w:val="001A22C4"/>
    <w:rsid w:val="001A2336"/>
    <w:rsid w:val="001A2425"/>
    <w:rsid w:val="001A259C"/>
    <w:rsid w:val="001A28FA"/>
    <w:rsid w:val="001A2A00"/>
    <w:rsid w:val="001A2F2A"/>
    <w:rsid w:val="001A3401"/>
    <w:rsid w:val="001A389F"/>
    <w:rsid w:val="001A3D5A"/>
    <w:rsid w:val="001A3EA0"/>
    <w:rsid w:val="001A4151"/>
    <w:rsid w:val="001A42B1"/>
    <w:rsid w:val="001A46B9"/>
    <w:rsid w:val="001A47FD"/>
    <w:rsid w:val="001A4AA5"/>
    <w:rsid w:val="001A4D98"/>
    <w:rsid w:val="001A5684"/>
    <w:rsid w:val="001A7318"/>
    <w:rsid w:val="001A7490"/>
    <w:rsid w:val="001A7934"/>
    <w:rsid w:val="001B0049"/>
    <w:rsid w:val="001B01AC"/>
    <w:rsid w:val="001B046E"/>
    <w:rsid w:val="001B063D"/>
    <w:rsid w:val="001B0A2F"/>
    <w:rsid w:val="001B0A88"/>
    <w:rsid w:val="001B0CF2"/>
    <w:rsid w:val="001B0D6C"/>
    <w:rsid w:val="001B17A2"/>
    <w:rsid w:val="001B1BD2"/>
    <w:rsid w:val="001B1E6E"/>
    <w:rsid w:val="001B215D"/>
    <w:rsid w:val="001B2350"/>
    <w:rsid w:val="001B2D3E"/>
    <w:rsid w:val="001B3333"/>
    <w:rsid w:val="001B3686"/>
    <w:rsid w:val="001B3AD2"/>
    <w:rsid w:val="001B4421"/>
    <w:rsid w:val="001B499B"/>
    <w:rsid w:val="001B4A65"/>
    <w:rsid w:val="001B4BD4"/>
    <w:rsid w:val="001B4E99"/>
    <w:rsid w:val="001B534B"/>
    <w:rsid w:val="001B5C83"/>
    <w:rsid w:val="001B5CA0"/>
    <w:rsid w:val="001B5CDC"/>
    <w:rsid w:val="001B619A"/>
    <w:rsid w:val="001B636D"/>
    <w:rsid w:val="001B655E"/>
    <w:rsid w:val="001B67F0"/>
    <w:rsid w:val="001B6888"/>
    <w:rsid w:val="001B6995"/>
    <w:rsid w:val="001B6CD3"/>
    <w:rsid w:val="001B6D55"/>
    <w:rsid w:val="001B6E6C"/>
    <w:rsid w:val="001B7142"/>
    <w:rsid w:val="001B7355"/>
    <w:rsid w:val="001B7BAF"/>
    <w:rsid w:val="001B7DD8"/>
    <w:rsid w:val="001B7DE0"/>
    <w:rsid w:val="001B7E57"/>
    <w:rsid w:val="001B7F54"/>
    <w:rsid w:val="001C00D4"/>
    <w:rsid w:val="001C08B6"/>
    <w:rsid w:val="001C092A"/>
    <w:rsid w:val="001C121A"/>
    <w:rsid w:val="001C1A6A"/>
    <w:rsid w:val="001C1CA3"/>
    <w:rsid w:val="001C220C"/>
    <w:rsid w:val="001C259F"/>
    <w:rsid w:val="001C28FA"/>
    <w:rsid w:val="001C2A2F"/>
    <w:rsid w:val="001C310B"/>
    <w:rsid w:val="001C3887"/>
    <w:rsid w:val="001C3A73"/>
    <w:rsid w:val="001C3F74"/>
    <w:rsid w:val="001C3FDE"/>
    <w:rsid w:val="001C4AA4"/>
    <w:rsid w:val="001C4B85"/>
    <w:rsid w:val="001C5080"/>
    <w:rsid w:val="001C5813"/>
    <w:rsid w:val="001C5D3B"/>
    <w:rsid w:val="001C5FBE"/>
    <w:rsid w:val="001C600C"/>
    <w:rsid w:val="001C60B6"/>
    <w:rsid w:val="001C6122"/>
    <w:rsid w:val="001C6277"/>
    <w:rsid w:val="001C680D"/>
    <w:rsid w:val="001C708F"/>
    <w:rsid w:val="001D0928"/>
    <w:rsid w:val="001D0ADC"/>
    <w:rsid w:val="001D1D5A"/>
    <w:rsid w:val="001D1E22"/>
    <w:rsid w:val="001D1EC0"/>
    <w:rsid w:val="001D3BFC"/>
    <w:rsid w:val="001D3E79"/>
    <w:rsid w:val="001D404E"/>
    <w:rsid w:val="001D470B"/>
    <w:rsid w:val="001D4789"/>
    <w:rsid w:val="001D4AE1"/>
    <w:rsid w:val="001D4B1B"/>
    <w:rsid w:val="001D5021"/>
    <w:rsid w:val="001D5261"/>
    <w:rsid w:val="001D5EA7"/>
    <w:rsid w:val="001D68F9"/>
    <w:rsid w:val="001D6D71"/>
    <w:rsid w:val="001D6F4B"/>
    <w:rsid w:val="001D7374"/>
    <w:rsid w:val="001D7457"/>
    <w:rsid w:val="001D7732"/>
    <w:rsid w:val="001D7B0C"/>
    <w:rsid w:val="001D7BA1"/>
    <w:rsid w:val="001D7CC2"/>
    <w:rsid w:val="001D7DCC"/>
    <w:rsid w:val="001E03FD"/>
    <w:rsid w:val="001E08B4"/>
    <w:rsid w:val="001E1097"/>
    <w:rsid w:val="001E10DB"/>
    <w:rsid w:val="001E1193"/>
    <w:rsid w:val="001E1377"/>
    <w:rsid w:val="001E1A8C"/>
    <w:rsid w:val="001E1F37"/>
    <w:rsid w:val="001E2277"/>
    <w:rsid w:val="001E22D8"/>
    <w:rsid w:val="001E2824"/>
    <w:rsid w:val="001E2A01"/>
    <w:rsid w:val="001E2CF9"/>
    <w:rsid w:val="001E34D5"/>
    <w:rsid w:val="001E3878"/>
    <w:rsid w:val="001E3F21"/>
    <w:rsid w:val="001E4020"/>
    <w:rsid w:val="001E417A"/>
    <w:rsid w:val="001E43E0"/>
    <w:rsid w:val="001E4553"/>
    <w:rsid w:val="001E46A2"/>
    <w:rsid w:val="001E496C"/>
    <w:rsid w:val="001E4CF8"/>
    <w:rsid w:val="001E55B5"/>
    <w:rsid w:val="001E5E7C"/>
    <w:rsid w:val="001E6625"/>
    <w:rsid w:val="001E751C"/>
    <w:rsid w:val="001E758A"/>
    <w:rsid w:val="001E768A"/>
    <w:rsid w:val="001F02F4"/>
    <w:rsid w:val="001F030F"/>
    <w:rsid w:val="001F051B"/>
    <w:rsid w:val="001F06BB"/>
    <w:rsid w:val="001F06DF"/>
    <w:rsid w:val="001F0782"/>
    <w:rsid w:val="001F0F89"/>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EB7"/>
    <w:rsid w:val="001F4F88"/>
    <w:rsid w:val="001F5196"/>
    <w:rsid w:val="001F57DA"/>
    <w:rsid w:val="001F653B"/>
    <w:rsid w:val="001F67ED"/>
    <w:rsid w:val="001F6EBB"/>
    <w:rsid w:val="001F6FF8"/>
    <w:rsid w:val="001F735C"/>
    <w:rsid w:val="001F7571"/>
    <w:rsid w:val="002001D4"/>
    <w:rsid w:val="00201033"/>
    <w:rsid w:val="00201384"/>
    <w:rsid w:val="002017A0"/>
    <w:rsid w:val="00201847"/>
    <w:rsid w:val="002018ED"/>
    <w:rsid w:val="00201A02"/>
    <w:rsid w:val="00201DBE"/>
    <w:rsid w:val="00201ED9"/>
    <w:rsid w:val="002022D2"/>
    <w:rsid w:val="002023A8"/>
    <w:rsid w:val="00202513"/>
    <w:rsid w:val="00202735"/>
    <w:rsid w:val="00202A5B"/>
    <w:rsid w:val="00202AB8"/>
    <w:rsid w:val="00202B1A"/>
    <w:rsid w:val="002031B5"/>
    <w:rsid w:val="002034E6"/>
    <w:rsid w:val="0020358B"/>
    <w:rsid w:val="00203C74"/>
    <w:rsid w:val="002044C9"/>
    <w:rsid w:val="00204D2E"/>
    <w:rsid w:val="002051AF"/>
    <w:rsid w:val="002052F3"/>
    <w:rsid w:val="00205957"/>
    <w:rsid w:val="00205A92"/>
    <w:rsid w:val="00206078"/>
    <w:rsid w:val="00206366"/>
    <w:rsid w:val="00206FEC"/>
    <w:rsid w:val="002070AC"/>
    <w:rsid w:val="002077DF"/>
    <w:rsid w:val="00207DBD"/>
    <w:rsid w:val="00207E02"/>
    <w:rsid w:val="0021045A"/>
    <w:rsid w:val="00210A76"/>
    <w:rsid w:val="002114AC"/>
    <w:rsid w:val="002119B8"/>
    <w:rsid w:val="00211B0E"/>
    <w:rsid w:val="00211CB6"/>
    <w:rsid w:val="002121F4"/>
    <w:rsid w:val="00212D6E"/>
    <w:rsid w:val="00212EA1"/>
    <w:rsid w:val="00213331"/>
    <w:rsid w:val="00213400"/>
    <w:rsid w:val="00213C2A"/>
    <w:rsid w:val="002141A9"/>
    <w:rsid w:val="0021476D"/>
    <w:rsid w:val="00214E5F"/>
    <w:rsid w:val="00215BE4"/>
    <w:rsid w:val="002161B7"/>
    <w:rsid w:val="0021620D"/>
    <w:rsid w:val="002167A6"/>
    <w:rsid w:val="00216CC3"/>
    <w:rsid w:val="00216EAA"/>
    <w:rsid w:val="00217089"/>
    <w:rsid w:val="0021719F"/>
    <w:rsid w:val="0022108D"/>
    <w:rsid w:val="002217BD"/>
    <w:rsid w:val="002218A7"/>
    <w:rsid w:val="00221B29"/>
    <w:rsid w:val="00221DED"/>
    <w:rsid w:val="00222149"/>
    <w:rsid w:val="002221E5"/>
    <w:rsid w:val="00222370"/>
    <w:rsid w:val="002224FE"/>
    <w:rsid w:val="002225C5"/>
    <w:rsid w:val="002227FE"/>
    <w:rsid w:val="002229A3"/>
    <w:rsid w:val="002232B8"/>
    <w:rsid w:val="00223476"/>
    <w:rsid w:val="00223858"/>
    <w:rsid w:val="00223A33"/>
    <w:rsid w:val="00224023"/>
    <w:rsid w:val="002248CE"/>
    <w:rsid w:val="00224ADD"/>
    <w:rsid w:val="00224B86"/>
    <w:rsid w:val="00224C2A"/>
    <w:rsid w:val="00224D24"/>
    <w:rsid w:val="00224E9E"/>
    <w:rsid w:val="00225653"/>
    <w:rsid w:val="0022571A"/>
    <w:rsid w:val="00226B8A"/>
    <w:rsid w:val="00226EC0"/>
    <w:rsid w:val="00226EF4"/>
    <w:rsid w:val="00227473"/>
    <w:rsid w:val="002275D9"/>
    <w:rsid w:val="00230839"/>
    <w:rsid w:val="00230CE5"/>
    <w:rsid w:val="00231E7F"/>
    <w:rsid w:val="002327BF"/>
    <w:rsid w:val="002334FC"/>
    <w:rsid w:val="00233594"/>
    <w:rsid w:val="00233725"/>
    <w:rsid w:val="00233851"/>
    <w:rsid w:val="00233D3D"/>
    <w:rsid w:val="00233E48"/>
    <w:rsid w:val="00234459"/>
    <w:rsid w:val="002347D9"/>
    <w:rsid w:val="00234C29"/>
    <w:rsid w:val="00234DC3"/>
    <w:rsid w:val="00235132"/>
    <w:rsid w:val="00235398"/>
    <w:rsid w:val="002357E5"/>
    <w:rsid w:val="002358EF"/>
    <w:rsid w:val="00235A26"/>
    <w:rsid w:val="00235DB3"/>
    <w:rsid w:val="00235F33"/>
    <w:rsid w:val="00236E77"/>
    <w:rsid w:val="00237FD9"/>
    <w:rsid w:val="00240090"/>
    <w:rsid w:val="0024012C"/>
    <w:rsid w:val="002403F1"/>
    <w:rsid w:val="00241088"/>
    <w:rsid w:val="0024139D"/>
    <w:rsid w:val="0024154F"/>
    <w:rsid w:val="00241A50"/>
    <w:rsid w:val="00241DC0"/>
    <w:rsid w:val="00241F0F"/>
    <w:rsid w:val="00242264"/>
    <w:rsid w:val="00242434"/>
    <w:rsid w:val="00243181"/>
    <w:rsid w:val="0024363D"/>
    <w:rsid w:val="00243BE8"/>
    <w:rsid w:val="00243E8F"/>
    <w:rsid w:val="002443DB"/>
    <w:rsid w:val="0024467A"/>
    <w:rsid w:val="00244754"/>
    <w:rsid w:val="002449F5"/>
    <w:rsid w:val="00244D46"/>
    <w:rsid w:val="002451EE"/>
    <w:rsid w:val="0024549F"/>
    <w:rsid w:val="00245A57"/>
    <w:rsid w:val="00246600"/>
    <w:rsid w:val="00246BF9"/>
    <w:rsid w:val="002476E8"/>
    <w:rsid w:val="0024786F"/>
    <w:rsid w:val="00250384"/>
    <w:rsid w:val="002503A1"/>
    <w:rsid w:val="0025065E"/>
    <w:rsid w:val="00250E20"/>
    <w:rsid w:val="002517D0"/>
    <w:rsid w:val="00251CC4"/>
    <w:rsid w:val="00251D63"/>
    <w:rsid w:val="002526F1"/>
    <w:rsid w:val="00253155"/>
    <w:rsid w:val="002534FB"/>
    <w:rsid w:val="00254320"/>
    <w:rsid w:val="00254C88"/>
    <w:rsid w:val="00255131"/>
    <w:rsid w:val="002552EC"/>
    <w:rsid w:val="002554B1"/>
    <w:rsid w:val="002554F6"/>
    <w:rsid w:val="002555A7"/>
    <w:rsid w:val="00255C07"/>
    <w:rsid w:val="00255D49"/>
    <w:rsid w:val="0025623F"/>
    <w:rsid w:val="00256468"/>
    <w:rsid w:val="00256CCF"/>
    <w:rsid w:val="002570DC"/>
    <w:rsid w:val="002577EB"/>
    <w:rsid w:val="00257968"/>
    <w:rsid w:val="00257E27"/>
    <w:rsid w:val="002608E3"/>
    <w:rsid w:val="00261193"/>
    <w:rsid w:val="002611B6"/>
    <w:rsid w:val="0026164E"/>
    <w:rsid w:val="0026173B"/>
    <w:rsid w:val="00261A54"/>
    <w:rsid w:val="00261BE4"/>
    <w:rsid w:val="00262CE3"/>
    <w:rsid w:val="00262D58"/>
    <w:rsid w:val="00262E1A"/>
    <w:rsid w:val="00263353"/>
    <w:rsid w:val="00263AF2"/>
    <w:rsid w:val="002645EE"/>
    <w:rsid w:val="00265096"/>
    <w:rsid w:val="00265391"/>
    <w:rsid w:val="00265754"/>
    <w:rsid w:val="00265DFC"/>
    <w:rsid w:val="00266653"/>
    <w:rsid w:val="0026683E"/>
    <w:rsid w:val="00266C45"/>
    <w:rsid w:val="00266E91"/>
    <w:rsid w:val="00266EB3"/>
    <w:rsid w:val="002672C0"/>
    <w:rsid w:val="002674D7"/>
    <w:rsid w:val="0026794B"/>
    <w:rsid w:val="00267FD7"/>
    <w:rsid w:val="00267FDF"/>
    <w:rsid w:val="002701B7"/>
    <w:rsid w:val="00270498"/>
    <w:rsid w:val="002707B6"/>
    <w:rsid w:val="002709D1"/>
    <w:rsid w:val="00270B49"/>
    <w:rsid w:val="0027131C"/>
    <w:rsid w:val="0027132B"/>
    <w:rsid w:val="002714DC"/>
    <w:rsid w:val="002715B6"/>
    <w:rsid w:val="00271A4F"/>
    <w:rsid w:val="00271AE6"/>
    <w:rsid w:val="00272447"/>
    <w:rsid w:val="00272A23"/>
    <w:rsid w:val="00273241"/>
    <w:rsid w:val="00273331"/>
    <w:rsid w:val="00274C8E"/>
    <w:rsid w:val="00275076"/>
    <w:rsid w:val="002750BF"/>
    <w:rsid w:val="00275AB3"/>
    <w:rsid w:val="00275E9E"/>
    <w:rsid w:val="00276059"/>
    <w:rsid w:val="0027634F"/>
    <w:rsid w:val="00276672"/>
    <w:rsid w:val="00276A8B"/>
    <w:rsid w:val="002771A4"/>
    <w:rsid w:val="0027725F"/>
    <w:rsid w:val="00277296"/>
    <w:rsid w:val="00280895"/>
    <w:rsid w:val="00280A53"/>
    <w:rsid w:val="0028113C"/>
    <w:rsid w:val="00281D3D"/>
    <w:rsid w:val="00281DC7"/>
    <w:rsid w:val="002820C4"/>
    <w:rsid w:val="00282383"/>
    <w:rsid w:val="0028270E"/>
    <w:rsid w:val="00282A83"/>
    <w:rsid w:val="00282E85"/>
    <w:rsid w:val="00284729"/>
    <w:rsid w:val="00284731"/>
    <w:rsid w:val="00284BEC"/>
    <w:rsid w:val="002859F4"/>
    <w:rsid w:val="00285EE6"/>
    <w:rsid w:val="002860A0"/>
    <w:rsid w:val="002861BF"/>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2654"/>
    <w:rsid w:val="00292A0A"/>
    <w:rsid w:val="0029313E"/>
    <w:rsid w:val="0029368C"/>
    <w:rsid w:val="002938B6"/>
    <w:rsid w:val="00294390"/>
    <w:rsid w:val="002945B5"/>
    <w:rsid w:val="00294970"/>
    <w:rsid w:val="00296009"/>
    <w:rsid w:val="0029631F"/>
    <w:rsid w:val="00296EAD"/>
    <w:rsid w:val="00297E07"/>
    <w:rsid w:val="002A004A"/>
    <w:rsid w:val="002A0429"/>
    <w:rsid w:val="002A18A0"/>
    <w:rsid w:val="002A1A08"/>
    <w:rsid w:val="002A1A86"/>
    <w:rsid w:val="002A1DD2"/>
    <w:rsid w:val="002A224B"/>
    <w:rsid w:val="002A23FE"/>
    <w:rsid w:val="002A25D6"/>
    <w:rsid w:val="002A2EEA"/>
    <w:rsid w:val="002A2F9A"/>
    <w:rsid w:val="002A3221"/>
    <w:rsid w:val="002A33E6"/>
    <w:rsid w:val="002A3456"/>
    <w:rsid w:val="002A349F"/>
    <w:rsid w:val="002A3585"/>
    <w:rsid w:val="002A3855"/>
    <w:rsid w:val="002A3A41"/>
    <w:rsid w:val="002A4085"/>
    <w:rsid w:val="002A47C3"/>
    <w:rsid w:val="002A4869"/>
    <w:rsid w:val="002A4F42"/>
    <w:rsid w:val="002A5587"/>
    <w:rsid w:val="002A58DE"/>
    <w:rsid w:val="002A60B1"/>
    <w:rsid w:val="002A63F3"/>
    <w:rsid w:val="002A6543"/>
    <w:rsid w:val="002A6804"/>
    <w:rsid w:val="002A6858"/>
    <w:rsid w:val="002A6879"/>
    <w:rsid w:val="002A7AA6"/>
    <w:rsid w:val="002A7E65"/>
    <w:rsid w:val="002B043D"/>
    <w:rsid w:val="002B07E9"/>
    <w:rsid w:val="002B0C96"/>
    <w:rsid w:val="002B0E0A"/>
    <w:rsid w:val="002B10B2"/>
    <w:rsid w:val="002B16B6"/>
    <w:rsid w:val="002B18C2"/>
    <w:rsid w:val="002B1BC7"/>
    <w:rsid w:val="002B1C0E"/>
    <w:rsid w:val="002B28CF"/>
    <w:rsid w:val="002B2BA9"/>
    <w:rsid w:val="002B2FDA"/>
    <w:rsid w:val="002B3106"/>
    <w:rsid w:val="002B34A5"/>
    <w:rsid w:val="002B39DB"/>
    <w:rsid w:val="002B3DEA"/>
    <w:rsid w:val="002B3E24"/>
    <w:rsid w:val="002B4A94"/>
    <w:rsid w:val="002B4B2C"/>
    <w:rsid w:val="002B4EE8"/>
    <w:rsid w:val="002B5227"/>
    <w:rsid w:val="002B5502"/>
    <w:rsid w:val="002B617E"/>
    <w:rsid w:val="002B69F3"/>
    <w:rsid w:val="002B6C1A"/>
    <w:rsid w:val="002B7198"/>
    <w:rsid w:val="002B7792"/>
    <w:rsid w:val="002B7BBB"/>
    <w:rsid w:val="002C02DD"/>
    <w:rsid w:val="002C06DD"/>
    <w:rsid w:val="002C0849"/>
    <w:rsid w:val="002C0C8E"/>
    <w:rsid w:val="002C1197"/>
    <w:rsid w:val="002C1B9B"/>
    <w:rsid w:val="002C1E8D"/>
    <w:rsid w:val="002C2218"/>
    <w:rsid w:val="002C26DD"/>
    <w:rsid w:val="002C2FA6"/>
    <w:rsid w:val="002C3161"/>
    <w:rsid w:val="002C3323"/>
    <w:rsid w:val="002C3328"/>
    <w:rsid w:val="002C33B8"/>
    <w:rsid w:val="002C3429"/>
    <w:rsid w:val="002C366E"/>
    <w:rsid w:val="002C3C85"/>
    <w:rsid w:val="002C44ED"/>
    <w:rsid w:val="002C5D02"/>
    <w:rsid w:val="002C60D1"/>
    <w:rsid w:val="002C63AA"/>
    <w:rsid w:val="002C6446"/>
    <w:rsid w:val="002C65D4"/>
    <w:rsid w:val="002C6F00"/>
    <w:rsid w:val="002C7284"/>
    <w:rsid w:val="002C7403"/>
    <w:rsid w:val="002C79E3"/>
    <w:rsid w:val="002C7A6F"/>
    <w:rsid w:val="002C7A75"/>
    <w:rsid w:val="002C7A92"/>
    <w:rsid w:val="002C7FAF"/>
    <w:rsid w:val="002D019F"/>
    <w:rsid w:val="002D024B"/>
    <w:rsid w:val="002D0A12"/>
    <w:rsid w:val="002D0C5C"/>
    <w:rsid w:val="002D1D7A"/>
    <w:rsid w:val="002D219B"/>
    <w:rsid w:val="002D22BD"/>
    <w:rsid w:val="002D316A"/>
    <w:rsid w:val="002D330D"/>
    <w:rsid w:val="002D3438"/>
    <w:rsid w:val="002D351A"/>
    <w:rsid w:val="002D3947"/>
    <w:rsid w:val="002D3ADE"/>
    <w:rsid w:val="002D3D66"/>
    <w:rsid w:val="002D4D7B"/>
    <w:rsid w:val="002D5370"/>
    <w:rsid w:val="002D5684"/>
    <w:rsid w:val="002D59E4"/>
    <w:rsid w:val="002D60C4"/>
    <w:rsid w:val="002D62D1"/>
    <w:rsid w:val="002D78D3"/>
    <w:rsid w:val="002D7AC0"/>
    <w:rsid w:val="002E0007"/>
    <w:rsid w:val="002E03A1"/>
    <w:rsid w:val="002E071F"/>
    <w:rsid w:val="002E0C47"/>
    <w:rsid w:val="002E1D33"/>
    <w:rsid w:val="002E1E41"/>
    <w:rsid w:val="002E232E"/>
    <w:rsid w:val="002E26CF"/>
    <w:rsid w:val="002E275E"/>
    <w:rsid w:val="002E2D52"/>
    <w:rsid w:val="002E3C43"/>
    <w:rsid w:val="002E43DE"/>
    <w:rsid w:val="002E467E"/>
    <w:rsid w:val="002E4A86"/>
    <w:rsid w:val="002E4D69"/>
    <w:rsid w:val="002E4FD0"/>
    <w:rsid w:val="002E52D6"/>
    <w:rsid w:val="002E59AC"/>
    <w:rsid w:val="002E5E66"/>
    <w:rsid w:val="002E6059"/>
    <w:rsid w:val="002E606A"/>
    <w:rsid w:val="002E6693"/>
    <w:rsid w:val="002E696C"/>
    <w:rsid w:val="002E6D22"/>
    <w:rsid w:val="002E6F0B"/>
    <w:rsid w:val="002E6F78"/>
    <w:rsid w:val="002F06A6"/>
    <w:rsid w:val="002F0959"/>
    <w:rsid w:val="002F0A96"/>
    <w:rsid w:val="002F0CFD"/>
    <w:rsid w:val="002F0EC6"/>
    <w:rsid w:val="002F0F27"/>
    <w:rsid w:val="002F152E"/>
    <w:rsid w:val="002F1737"/>
    <w:rsid w:val="002F1783"/>
    <w:rsid w:val="002F1BE0"/>
    <w:rsid w:val="002F29B0"/>
    <w:rsid w:val="002F2EC7"/>
    <w:rsid w:val="002F3013"/>
    <w:rsid w:val="002F3449"/>
    <w:rsid w:val="002F3741"/>
    <w:rsid w:val="002F3C30"/>
    <w:rsid w:val="002F42C0"/>
    <w:rsid w:val="002F507C"/>
    <w:rsid w:val="002F5712"/>
    <w:rsid w:val="002F5C9F"/>
    <w:rsid w:val="002F63B4"/>
    <w:rsid w:val="002F65B2"/>
    <w:rsid w:val="002F6AE5"/>
    <w:rsid w:val="002F71B6"/>
    <w:rsid w:val="002F77F1"/>
    <w:rsid w:val="002F79A9"/>
    <w:rsid w:val="002F7DE4"/>
    <w:rsid w:val="003008BA"/>
    <w:rsid w:val="00301691"/>
    <w:rsid w:val="003018CC"/>
    <w:rsid w:val="00301A48"/>
    <w:rsid w:val="00301F39"/>
    <w:rsid w:val="003020A8"/>
    <w:rsid w:val="003021AE"/>
    <w:rsid w:val="003023DA"/>
    <w:rsid w:val="00302730"/>
    <w:rsid w:val="00302CCA"/>
    <w:rsid w:val="00302E1B"/>
    <w:rsid w:val="00303690"/>
    <w:rsid w:val="0030378B"/>
    <w:rsid w:val="003037CB"/>
    <w:rsid w:val="003037E0"/>
    <w:rsid w:val="00303BB9"/>
    <w:rsid w:val="003046DE"/>
    <w:rsid w:val="0030494C"/>
    <w:rsid w:val="00304A50"/>
    <w:rsid w:val="00304C5D"/>
    <w:rsid w:val="003052D3"/>
    <w:rsid w:val="00305544"/>
    <w:rsid w:val="00305BE0"/>
    <w:rsid w:val="00305F7F"/>
    <w:rsid w:val="00305FF9"/>
    <w:rsid w:val="0030612A"/>
    <w:rsid w:val="00306151"/>
    <w:rsid w:val="00307413"/>
    <w:rsid w:val="003077A4"/>
    <w:rsid w:val="00307A3D"/>
    <w:rsid w:val="00307AF9"/>
    <w:rsid w:val="00307FB7"/>
    <w:rsid w:val="003103E0"/>
    <w:rsid w:val="00310493"/>
    <w:rsid w:val="00310BCC"/>
    <w:rsid w:val="00310F5A"/>
    <w:rsid w:val="00311074"/>
    <w:rsid w:val="003118BD"/>
    <w:rsid w:val="00311B4E"/>
    <w:rsid w:val="00311EAA"/>
    <w:rsid w:val="00311F1A"/>
    <w:rsid w:val="00312DA1"/>
    <w:rsid w:val="00313258"/>
    <w:rsid w:val="0031363C"/>
    <w:rsid w:val="00313F45"/>
    <w:rsid w:val="00314568"/>
    <w:rsid w:val="00314625"/>
    <w:rsid w:val="00314893"/>
    <w:rsid w:val="00314B22"/>
    <w:rsid w:val="00314E26"/>
    <w:rsid w:val="00314F23"/>
    <w:rsid w:val="003150E8"/>
    <w:rsid w:val="003157F9"/>
    <w:rsid w:val="00315EE9"/>
    <w:rsid w:val="00315F84"/>
    <w:rsid w:val="00315FFD"/>
    <w:rsid w:val="0031612F"/>
    <w:rsid w:val="003162DC"/>
    <w:rsid w:val="003163C4"/>
    <w:rsid w:val="003166A1"/>
    <w:rsid w:val="00316DB9"/>
    <w:rsid w:val="00317394"/>
    <w:rsid w:val="00317538"/>
    <w:rsid w:val="0032024A"/>
    <w:rsid w:val="00320409"/>
    <w:rsid w:val="0032072B"/>
    <w:rsid w:val="00320743"/>
    <w:rsid w:val="0032080A"/>
    <w:rsid w:val="00320997"/>
    <w:rsid w:val="00321972"/>
    <w:rsid w:val="00321A17"/>
    <w:rsid w:val="00321E68"/>
    <w:rsid w:val="0032226D"/>
    <w:rsid w:val="003223B0"/>
    <w:rsid w:val="00322E1D"/>
    <w:rsid w:val="00322EA2"/>
    <w:rsid w:val="00323E0A"/>
    <w:rsid w:val="00324AFD"/>
    <w:rsid w:val="003251AA"/>
    <w:rsid w:val="00325E64"/>
    <w:rsid w:val="003302C0"/>
    <w:rsid w:val="00330DF9"/>
    <w:rsid w:val="00330FA0"/>
    <w:rsid w:val="00330FCB"/>
    <w:rsid w:val="00331C77"/>
    <w:rsid w:val="00331DB5"/>
    <w:rsid w:val="003321F4"/>
    <w:rsid w:val="00332622"/>
    <w:rsid w:val="0033287A"/>
    <w:rsid w:val="00332D30"/>
    <w:rsid w:val="00332DF7"/>
    <w:rsid w:val="003333BF"/>
    <w:rsid w:val="003336FD"/>
    <w:rsid w:val="00333AEE"/>
    <w:rsid w:val="00333E2F"/>
    <w:rsid w:val="00334C56"/>
    <w:rsid w:val="003357D5"/>
    <w:rsid w:val="003357FB"/>
    <w:rsid w:val="003358E8"/>
    <w:rsid w:val="00335F29"/>
    <w:rsid w:val="00335FE1"/>
    <w:rsid w:val="003360AD"/>
    <w:rsid w:val="00336321"/>
    <w:rsid w:val="003365B0"/>
    <w:rsid w:val="003366A5"/>
    <w:rsid w:val="00336A95"/>
    <w:rsid w:val="00336A96"/>
    <w:rsid w:val="00336B40"/>
    <w:rsid w:val="003370CE"/>
    <w:rsid w:val="00337538"/>
    <w:rsid w:val="0033759F"/>
    <w:rsid w:val="003405BB"/>
    <w:rsid w:val="00340B46"/>
    <w:rsid w:val="00340DC8"/>
    <w:rsid w:val="00340E13"/>
    <w:rsid w:val="00341373"/>
    <w:rsid w:val="003413FC"/>
    <w:rsid w:val="003415C0"/>
    <w:rsid w:val="003419EE"/>
    <w:rsid w:val="003420BA"/>
    <w:rsid w:val="00342307"/>
    <w:rsid w:val="0034250C"/>
    <w:rsid w:val="00342A46"/>
    <w:rsid w:val="00342C24"/>
    <w:rsid w:val="00343CD8"/>
    <w:rsid w:val="003441D2"/>
    <w:rsid w:val="00344769"/>
    <w:rsid w:val="003447FD"/>
    <w:rsid w:val="00344B73"/>
    <w:rsid w:val="00344F75"/>
    <w:rsid w:val="00345AB1"/>
    <w:rsid w:val="00346400"/>
    <w:rsid w:val="003465BB"/>
    <w:rsid w:val="00346715"/>
    <w:rsid w:val="003468C1"/>
    <w:rsid w:val="00346F23"/>
    <w:rsid w:val="003475FB"/>
    <w:rsid w:val="00347729"/>
    <w:rsid w:val="00347A4F"/>
    <w:rsid w:val="00347AF5"/>
    <w:rsid w:val="00347F28"/>
    <w:rsid w:val="003500EE"/>
    <w:rsid w:val="00350132"/>
    <w:rsid w:val="00350254"/>
    <w:rsid w:val="00350475"/>
    <w:rsid w:val="00350A09"/>
    <w:rsid w:val="00350D3C"/>
    <w:rsid w:val="00350E08"/>
    <w:rsid w:val="00350E59"/>
    <w:rsid w:val="00351393"/>
    <w:rsid w:val="0035172B"/>
    <w:rsid w:val="00351E3B"/>
    <w:rsid w:val="00352196"/>
    <w:rsid w:val="00352439"/>
    <w:rsid w:val="003524CD"/>
    <w:rsid w:val="0035257C"/>
    <w:rsid w:val="003526E2"/>
    <w:rsid w:val="00352765"/>
    <w:rsid w:val="0035278F"/>
    <w:rsid w:val="00352FD0"/>
    <w:rsid w:val="00353058"/>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0F2"/>
    <w:rsid w:val="00365841"/>
    <w:rsid w:val="0036589D"/>
    <w:rsid w:val="00366105"/>
    <w:rsid w:val="0036653A"/>
    <w:rsid w:val="0036671A"/>
    <w:rsid w:val="00367423"/>
    <w:rsid w:val="00367826"/>
    <w:rsid w:val="00367D26"/>
    <w:rsid w:val="00367F9F"/>
    <w:rsid w:val="003700DD"/>
    <w:rsid w:val="00370B93"/>
    <w:rsid w:val="00370E5D"/>
    <w:rsid w:val="00370F89"/>
    <w:rsid w:val="00371064"/>
    <w:rsid w:val="003715DB"/>
    <w:rsid w:val="0037232F"/>
    <w:rsid w:val="003723F5"/>
    <w:rsid w:val="0037275A"/>
    <w:rsid w:val="0037286F"/>
    <w:rsid w:val="00372A81"/>
    <w:rsid w:val="00372FFC"/>
    <w:rsid w:val="003735A6"/>
    <w:rsid w:val="003737DA"/>
    <w:rsid w:val="00373CB4"/>
    <w:rsid w:val="00374058"/>
    <w:rsid w:val="00374249"/>
    <w:rsid w:val="003745EC"/>
    <w:rsid w:val="00374C02"/>
    <w:rsid w:val="00374ED7"/>
    <w:rsid w:val="0037505D"/>
    <w:rsid w:val="0037511E"/>
    <w:rsid w:val="003756FD"/>
    <w:rsid w:val="003757A5"/>
    <w:rsid w:val="00375FBA"/>
    <w:rsid w:val="00376297"/>
    <w:rsid w:val="003762DC"/>
    <w:rsid w:val="003762F8"/>
    <w:rsid w:val="003763B0"/>
    <w:rsid w:val="00376A14"/>
    <w:rsid w:val="0037701C"/>
    <w:rsid w:val="00377519"/>
    <w:rsid w:val="00377810"/>
    <w:rsid w:val="00380045"/>
    <w:rsid w:val="003808BD"/>
    <w:rsid w:val="003819B4"/>
    <w:rsid w:val="00381B80"/>
    <w:rsid w:val="00381D2A"/>
    <w:rsid w:val="00383B28"/>
    <w:rsid w:val="00383C23"/>
    <w:rsid w:val="003842A6"/>
    <w:rsid w:val="003844EA"/>
    <w:rsid w:val="003846A6"/>
    <w:rsid w:val="0038486C"/>
    <w:rsid w:val="00384CD1"/>
    <w:rsid w:val="00384E32"/>
    <w:rsid w:val="00384FBC"/>
    <w:rsid w:val="003851C3"/>
    <w:rsid w:val="0038544A"/>
    <w:rsid w:val="003855FD"/>
    <w:rsid w:val="0038560E"/>
    <w:rsid w:val="003857DC"/>
    <w:rsid w:val="00385E01"/>
    <w:rsid w:val="00385E41"/>
    <w:rsid w:val="00386242"/>
    <w:rsid w:val="00386349"/>
    <w:rsid w:val="0038660B"/>
    <w:rsid w:val="00386C78"/>
    <w:rsid w:val="00386D89"/>
    <w:rsid w:val="00387367"/>
    <w:rsid w:val="00387468"/>
    <w:rsid w:val="003875DF"/>
    <w:rsid w:val="00387A5B"/>
    <w:rsid w:val="003909D7"/>
    <w:rsid w:val="00390C07"/>
    <w:rsid w:val="0039152C"/>
    <w:rsid w:val="00391685"/>
    <w:rsid w:val="00391965"/>
    <w:rsid w:val="00391BE5"/>
    <w:rsid w:val="00391E0F"/>
    <w:rsid w:val="003928CA"/>
    <w:rsid w:val="00392AB9"/>
    <w:rsid w:val="00392AC3"/>
    <w:rsid w:val="00393315"/>
    <w:rsid w:val="003933C4"/>
    <w:rsid w:val="0039404A"/>
    <w:rsid w:val="00394057"/>
    <w:rsid w:val="0039423E"/>
    <w:rsid w:val="003943C9"/>
    <w:rsid w:val="003945CB"/>
    <w:rsid w:val="003945DB"/>
    <w:rsid w:val="003948E9"/>
    <w:rsid w:val="00394A6D"/>
    <w:rsid w:val="00395681"/>
    <w:rsid w:val="00395880"/>
    <w:rsid w:val="003959DF"/>
    <w:rsid w:val="00395CAB"/>
    <w:rsid w:val="00395D4F"/>
    <w:rsid w:val="0039631F"/>
    <w:rsid w:val="00396571"/>
    <w:rsid w:val="00396EB9"/>
    <w:rsid w:val="00397096"/>
    <w:rsid w:val="0039709E"/>
    <w:rsid w:val="0039726A"/>
    <w:rsid w:val="0039745F"/>
    <w:rsid w:val="0039781B"/>
    <w:rsid w:val="00397C22"/>
    <w:rsid w:val="003A1121"/>
    <w:rsid w:val="003A2950"/>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D48"/>
    <w:rsid w:val="003A6EA1"/>
    <w:rsid w:val="003A7013"/>
    <w:rsid w:val="003A73CA"/>
    <w:rsid w:val="003A7550"/>
    <w:rsid w:val="003B0599"/>
    <w:rsid w:val="003B0ACE"/>
    <w:rsid w:val="003B0BD2"/>
    <w:rsid w:val="003B0C38"/>
    <w:rsid w:val="003B1B66"/>
    <w:rsid w:val="003B2C4A"/>
    <w:rsid w:val="003B2C7B"/>
    <w:rsid w:val="003B2CD5"/>
    <w:rsid w:val="003B311E"/>
    <w:rsid w:val="003B340E"/>
    <w:rsid w:val="003B341E"/>
    <w:rsid w:val="003B3477"/>
    <w:rsid w:val="003B3787"/>
    <w:rsid w:val="003B3F9A"/>
    <w:rsid w:val="003B40DB"/>
    <w:rsid w:val="003B4571"/>
    <w:rsid w:val="003B4695"/>
    <w:rsid w:val="003B46A4"/>
    <w:rsid w:val="003B51CB"/>
    <w:rsid w:val="003B592B"/>
    <w:rsid w:val="003B5ACB"/>
    <w:rsid w:val="003B69FF"/>
    <w:rsid w:val="003B6A92"/>
    <w:rsid w:val="003B6ABF"/>
    <w:rsid w:val="003B71CE"/>
    <w:rsid w:val="003B763E"/>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58"/>
    <w:rsid w:val="003C2562"/>
    <w:rsid w:val="003C269A"/>
    <w:rsid w:val="003C296C"/>
    <w:rsid w:val="003C2C50"/>
    <w:rsid w:val="003C2C6A"/>
    <w:rsid w:val="003C3DDC"/>
    <w:rsid w:val="003C3F7D"/>
    <w:rsid w:val="003C4585"/>
    <w:rsid w:val="003C463F"/>
    <w:rsid w:val="003C48CD"/>
    <w:rsid w:val="003C4F03"/>
    <w:rsid w:val="003C50A4"/>
    <w:rsid w:val="003C53E3"/>
    <w:rsid w:val="003C5831"/>
    <w:rsid w:val="003C5A64"/>
    <w:rsid w:val="003C5D3F"/>
    <w:rsid w:val="003C62F7"/>
    <w:rsid w:val="003C63FF"/>
    <w:rsid w:val="003C6746"/>
    <w:rsid w:val="003C6AD4"/>
    <w:rsid w:val="003C6B92"/>
    <w:rsid w:val="003C6FFA"/>
    <w:rsid w:val="003C7AFB"/>
    <w:rsid w:val="003C7C93"/>
    <w:rsid w:val="003D0818"/>
    <w:rsid w:val="003D1067"/>
    <w:rsid w:val="003D1550"/>
    <w:rsid w:val="003D207E"/>
    <w:rsid w:val="003D25E1"/>
    <w:rsid w:val="003D290F"/>
    <w:rsid w:val="003D293D"/>
    <w:rsid w:val="003D30C6"/>
    <w:rsid w:val="003D35D4"/>
    <w:rsid w:val="003D3679"/>
    <w:rsid w:val="003D3983"/>
    <w:rsid w:val="003D3BF5"/>
    <w:rsid w:val="003D40AC"/>
    <w:rsid w:val="003D4130"/>
    <w:rsid w:val="003D4365"/>
    <w:rsid w:val="003D4411"/>
    <w:rsid w:val="003D4D77"/>
    <w:rsid w:val="003D5133"/>
    <w:rsid w:val="003D5396"/>
    <w:rsid w:val="003D53DB"/>
    <w:rsid w:val="003D5D0C"/>
    <w:rsid w:val="003D5DB8"/>
    <w:rsid w:val="003D5E92"/>
    <w:rsid w:val="003D5EEE"/>
    <w:rsid w:val="003D5F75"/>
    <w:rsid w:val="003D662E"/>
    <w:rsid w:val="003D66A0"/>
    <w:rsid w:val="003D68E3"/>
    <w:rsid w:val="003D6D85"/>
    <w:rsid w:val="003E0146"/>
    <w:rsid w:val="003E054C"/>
    <w:rsid w:val="003E0A01"/>
    <w:rsid w:val="003E0A2A"/>
    <w:rsid w:val="003E1248"/>
    <w:rsid w:val="003E1259"/>
    <w:rsid w:val="003E1D7D"/>
    <w:rsid w:val="003E1F98"/>
    <w:rsid w:val="003E2445"/>
    <w:rsid w:val="003E307E"/>
    <w:rsid w:val="003E3170"/>
    <w:rsid w:val="003E3CD2"/>
    <w:rsid w:val="003E3CE2"/>
    <w:rsid w:val="003E3CF0"/>
    <w:rsid w:val="003E42D2"/>
    <w:rsid w:val="003E441E"/>
    <w:rsid w:val="003E4470"/>
    <w:rsid w:val="003E44B8"/>
    <w:rsid w:val="003E44F5"/>
    <w:rsid w:val="003E4AC6"/>
    <w:rsid w:val="003E5362"/>
    <w:rsid w:val="003E557A"/>
    <w:rsid w:val="003E56DE"/>
    <w:rsid w:val="003E594E"/>
    <w:rsid w:val="003E5A6D"/>
    <w:rsid w:val="003E62A1"/>
    <w:rsid w:val="003E6443"/>
    <w:rsid w:val="003E676F"/>
    <w:rsid w:val="003E6CB8"/>
    <w:rsid w:val="003E6F82"/>
    <w:rsid w:val="003E729C"/>
    <w:rsid w:val="003E7483"/>
    <w:rsid w:val="003F085F"/>
    <w:rsid w:val="003F08A3"/>
    <w:rsid w:val="003F101B"/>
    <w:rsid w:val="003F1112"/>
    <w:rsid w:val="003F1229"/>
    <w:rsid w:val="003F1577"/>
    <w:rsid w:val="003F1DDA"/>
    <w:rsid w:val="003F23B7"/>
    <w:rsid w:val="003F24C2"/>
    <w:rsid w:val="003F2A0D"/>
    <w:rsid w:val="003F2ABF"/>
    <w:rsid w:val="003F346E"/>
    <w:rsid w:val="003F365F"/>
    <w:rsid w:val="003F3D90"/>
    <w:rsid w:val="003F45A1"/>
    <w:rsid w:val="003F463B"/>
    <w:rsid w:val="003F4CAC"/>
    <w:rsid w:val="003F5699"/>
    <w:rsid w:val="003F5E3B"/>
    <w:rsid w:val="003F5F94"/>
    <w:rsid w:val="003F6475"/>
    <w:rsid w:val="003F6EC4"/>
    <w:rsid w:val="003F6F7A"/>
    <w:rsid w:val="003F785E"/>
    <w:rsid w:val="003F79FB"/>
    <w:rsid w:val="00400C6E"/>
    <w:rsid w:val="00400DEC"/>
    <w:rsid w:val="00401076"/>
    <w:rsid w:val="0040113B"/>
    <w:rsid w:val="004011CA"/>
    <w:rsid w:val="004012E2"/>
    <w:rsid w:val="00401325"/>
    <w:rsid w:val="00401AF3"/>
    <w:rsid w:val="00401FAA"/>
    <w:rsid w:val="004026CA"/>
    <w:rsid w:val="00403101"/>
    <w:rsid w:val="00403278"/>
    <w:rsid w:val="00403287"/>
    <w:rsid w:val="0040334B"/>
    <w:rsid w:val="004036C8"/>
    <w:rsid w:val="00403829"/>
    <w:rsid w:val="00403FBE"/>
    <w:rsid w:val="00404095"/>
    <w:rsid w:val="00404418"/>
    <w:rsid w:val="00405073"/>
    <w:rsid w:val="00405488"/>
    <w:rsid w:val="004054B0"/>
    <w:rsid w:val="004060BC"/>
    <w:rsid w:val="0040612D"/>
    <w:rsid w:val="0040621A"/>
    <w:rsid w:val="00406380"/>
    <w:rsid w:val="00406434"/>
    <w:rsid w:val="00406873"/>
    <w:rsid w:val="00406964"/>
    <w:rsid w:val="00407016"/>
    <w:rsid w:val="00407973"/>
    <w:rsid w:val="00407DE4"/>
    <w:rsid w:val="004105BC"/>
    <w:rsid w:val="004112C1"/>
    <w:rsid w:val="00411B22"/>
    <w:rsid w:val="00411F71"/>
    <w:rsid w:val="00412464"/>
    <w:rsid w:val="00413366"/>
    <w:rsid w:val="00414169"/>
    <w:rsid w:val="00414D71"/>
    <w:rsid w:val="00415067"/>
    <w:rsid w:val="0041536C"/>
    <w:rsid w:val="0041575F"/>
    <w:rsid w:val="0041596C"/>
    <w:rsid w:val="0041685F"/>
    <w:rsid w:val="00416C7A"/>
    <w:rsid w:val="00416F60"/>
    <w:rsid w:val="00417476"/>
    <w:rsid w:val="004174FB"/>
    <w:rsid w:val="00417AE6"/>
    <w:rsid w:val="00420025"/>
    <w:rsid w:val="0042028E"/>
    <w:rsid w:val="004207D8"/>
    <w:rsid w:val="00421393"/>
    <w:rsid w:val="004215A0"/>
    <w:rsid w:val="00421694"/>
    <w:rsid w:val="00421A50"/>
    <w:rsid w:val="00421ADE"/>
    <w:rsid w:val="00421C3B"/>
    <w:rsid w:val="00422AA6"/>
    <w:rsid w:val="00423060"/>
    <w:rsid w:val="004233CD"/>
    <w:rsid w:val="00423B8B"/>
    <w:rsid w:val="00423D28"/>
    <w:rsid w:val="0042479F"/>
    <w:rsid w:val="004247C7"/>
    <w:rsid w:val="00424DBE"/>
    <w:rsid w:val="00424FE8"/>
    <w:rsid w:val="00425034"/>
    <w:rsid w:val="00425383"/>
    <w:rsid w:val="0042538C"/>
    <w:rsid w:val="00425406"/>
    <w:rsid w:val="00425478"/>
    <w:rsid w:val="004254A6"/>
    <w:rsid w:val="004257F4"/>
    <w:rsid w:val="00425BB6"/>
    <w:rsid w:val="004261BF"/>
    <w:rsid w:val="0042623F"/>
    <w:rsid w:val="004263BA"/>
    <w:rsid w:val="004268CB"/>
    <w:rsid w:val="00426E40"/>
    <w:rsid w:val="00427360"/>
    <w:rsid w:val="0042786B"/>
    <w:rsid w:val="004279E1"/>
    <w:rsid w:val="00427B47"/>
    <w:rsid w:val="004301E5"/>
    <w:rsid w:val="00430578"/>
    <w:rsid w:val="004311E3"/>
    <w:rsid w:val="004317D6"/>
    <w:rsid w:val="004319B7"/>
    <w:rsid w:val="00432B9A"/>
    <w:rsid w:val="00432CC4"/>
    <w:rsid w:val="0043302C"/>
    <w:rsid w:val="00433406"/>
    <w:rsid w:val="004334C0"/>
    <w:rsid w:val="004337BF"/>
    <w:rsid w:val="004337CE"/>
    <w:rsid w:val="00433ACC"/>
    <w:rsid w:val="0043416E"/>
    <w:rsid w:val="0043455F"/>
    <w:rsid w:val="004348DF"/>
    <w:rsid w:val="00435119"/>
    <w:rsid w:val="00435A2A"/>
    <w:rsid w:val="00435BEB"/>
    <w:rsid w:val="00435EC0"/>
    <w:rsid w:val="00436071"/>
    <w:rsid w:val="00436633"/>
    <w:rsid w:val="004366E3"/>
    <w:rsid w:val="00436AE5"/>
    <w:rsid w:val="00436BC3"/>
    <w:rsid w:val="00436D4B"/>
    <w:rsid w:val="00436EDD"/>
    <w:rsid w:val="004400E8"/>
    <w:rsid w:val="004403D8"/>
    <w:rsid w:val="004405D0"/>
    <w:rsid w:val="00440604"/>
    <w:rsid w:val="0044077D"/>
    <w:rsid w:val="0044094C"/>
    <w:rsid w:val="00440AF2"/>
    <w:rsid w:val="0044143E"/>
    <w:rsid w:val="0044199A"/>
    <w:rsid w:val="00441D72"/>
    <w:rsid w:val="00441DD2"/>
    <w:rsid w:val="00441F74"/>
    <w:rsid w:val="0044269A"/>
    <w:rsid w:val="0044298B"/>
    <w:rsid w:val="004429E4"/>
    <w:rsid w:val="00442A1A"/>
    <w:rsid w:val="00442AAC"/>
    <w:rsid w:val="00442BAE"/>
    <w:rsid w:val="00442D33"/>
    <w:rsid w:val="00442E4D"/>
    <w:rsid w:val="004430A5"/>
    <w:rsid w:val="00443274"/>
    <w:rsid w:val="004435D3"/>
    <w:rsid w:val="00443A53"/>
    <w:rsid w:val="004443AC"/>
    <w:rsid w:val="0044445C"/>
    <w:rsid w:val="00444A46"/>
    <w:rsid w:val="00444B88"/>
    <w:rsid w:val="004450A4"/>
    <w:rsid w:val="00445A3F"/>
    <w:rsid w:val="00445B9B"/>
    <w:rsid w:val="00445BEF"/>
    <w:rsid w:val="00445E84"/>
    <w:rsid w:val="004465C9"/>
    <w:rsid w:val="00447007"/>
    <w:rsid w:val="00447203"/>
    <w:rsid w:val="00447271"/>
    <w:rsid w:val="004473C2"/>
    <w:rsid w:val="004476E2"/>
    <w:rsid w:val="00447C0D"/>
    <w:rsid w:val="00447D81"/>
    <w:rsid w:val="00447F3B"/>
    <w:rsid w:val="00447F4E"/>
    <w:rsid w:val="004504A1"/>
    <w:rsid w:val="00450C1F"/>
    <w:rsid w:val="004518D6"/>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D36"/>
    <w:rsid w:val="0046013E"/>
    <w:rsid w:val="00460160"/>
    <w:rsid w:val="0046070A"/>
    <w:rsid w:val="0046077B"/>
    <w:rsid w:val="00460A8B"/>
    <w:rsid w:val="00461222"/>
    <w:rsid w:val="00461259"/>
    <w:rsid w:val="004614AB"/>
    <w:rsid w:val="0046186F"/>
    <w:rsid w:val="00461A5A"/>
    <w:rsid w:val="00461B36"/>
    <w:rsid w:val="00461CE6"/>
    <w:rsid w:val="00461D62"/>
    <w:rsid w:val="00461F86"/>
    <w:rsid w:val="00462BF6"/>
    <w:rsid w:val="00462C01"/>
    <w:rsid w:val="00463AEE"/>
    <w:rsid w:val="00463D6B"/>
    <w:rsid w:val="0046455F"/>
    <w:rsid w:val="00464B8F"/>
    <w:rsid w:val="00464C2F"/>
    <w:rsid w:val="0046509B"/>
    <w:rsid w:val="004651FF"/>
    <w:rsid w:val="00465DE6"/>
    <w:rsid w:val="0046627A"/>
    <w:rsid w:val="00466805"/>
    <w:rsid w:val="00466A38"/>
    <w:rsid w:val="004671C3"/>
    <w:rsid w:val="0046731B"/>
    <w:rsid w:val="00467E41"/>
    <w:rsid w:val="00467F7E"/>
    <w:rsid w:val="0047058C"/>
    <w:rsid w:val="00470B1D"/>
    <w:rsid w:val="00470F25"/>
    <w:rsid w:val="004713B9"/>
    <w:rsid w:val="00471702"/>
    <w:rsid w:val="0047181D"/>
    <w:rsid w:val="00471B99"/>
    <w:rsid w:val="00472167"/>
    <w:rsid w:val="004723F7"/>
    <w:rsid w:val="004729CF"/>
    <w:rsid w:val="00473170"/>
    <w:rsid w:val="0047357A"/>
    <w:rsid w:val="004737FE"/>
    <w:rsid w:val="00473AD9"/>
    <w:rsid w:val="00473B1F"/>
    <w:rsid w:val="00473BF3"/>
    <w:rsid w:val="00473CE1"/>
    <w:rsid w:val="00473D52"/>
    <w:rsid w:val="00474571"/>
    <w:rsid w:val="004751E3"/>
    <w:rsid w:val="00475BCE"/>
    <w:rsid w:val="0047619B"/>
    <w:rsid w:val="004768D6"/>
    <w:rsid w:val="00476E89"/>
    <w:rsid w:val="00476EF1"/>
    <w:rsid w:val="004772C5"/>
    <w:rsid w:val="00477355"/>
    <w:rsid w:val="0047798E"/>
    <w:rsid w:val="004779B0"/>
    <w:rsid w:val="00477C74"/>
    <w:rsid w:val="00477D2A"/>
    <w:rsid w:val="00477D81"/>
    <w:rsid w:val="004802C6"/>
    <w:rsid w:val="00480897"/>
    <w:rsid w:val="00480D74"/>
    <w:rsid w:val="00480E8F"/>
    <w:rsid w:val="0048175E"/>
    <w:rsid w:val="00481A41"/>
    <w:rsid w:val="00481BA5"/>
    <w:rsid w:val="00481C2A"/>
    <w:rsid w:val="00481C99"/>
    <w:rsid w:val="004823BC"/>
    <w:rsid w:val="004823F9"/>
    <w:rsid w:val="00482A36"/>
    <w:rsid w:val="00482CA5"/>
    <w:rsid w:val="00483D09"/>
    <w:rsid w:val="00483E57"/>
    <w:rsid w:val="004841C6"/>
    <w:rsid w:val="00484990"/>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3B3"/>
    <w:rsid w:val="00491559"/>
    <w:rsid w:val="00491A6A"/>
    <w:rsid w:val="00491E25"/>
    <w:rsid w:val="00491EEE"/>
    <w:rsid w:val="00492235"/>
    <w:rsid w:val="004922AB"/>
    <w:rsid w:val="004925A0"/>
    <w:rsid w:val="004925CA"/>
    <w:rsid w:val="00492E22"/>
    <w:rsid w:val="00493434"/>
    <w:rsid w:val="00493F96"/>
    <w:rsid w:val="00494AD2"/>
    <w:rsid w:val="0049508F"/>
    <w:rsid w:val="004958EE"/>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CA"/>
    <w:rsid w:val="004A276C"/>
    <w:rsid w:val="004A2D3B"/>
    <w:rsid w:val="004A2E18"/>
    <w:rsid w:val="004A2E2F"/>
    <w:rsid w:val="004A2F89"/>
    <w:rsid w:val="004A318F"/>
    <w:rsid w:val="004A353A"/>
    <w:rsid w:val="004A3976"/>
    <w:rsid w:val="004A3E49"/>
    <w:rsid w:val="004A40FB"/>
    <w:rsid w:val="004A42D0"/>
    <w:rsid w:val="004A4833"/>
    <w:rsid w:val="004A4AE4"/>
    <w:rsid w:val="004A4BAB"/>
    <w:rsid w:val="004A5295"/>
    <w:rsid w:val="004A54C0"/>
    <w:rsid w:val="004A5BA5"/>
    <w:rsid w:val="004A77A5"/>
    <w:rsid w:val="004A7875"/>
    <w:rsid w:val="004A7D92"/>
    <w:rsid w:val="004A7DE8"/>
    <w:rsid w:val="004B0286"/>
    <w:rsid w:val="004B0D55"/>
    <w:rsid w:val="004B1214"/>
    <w:rsid w:val="004B15F5"/>
    <w:rsid w:val="004B16E0"/>
    <w:rsid w:val="004B1735"/>
    <w:rsid w:val="004B21B9"/>
    <w:rsid w:val="004B233A"/>
    <w:rsid w:val="004B2714"/>
    <w:rsid w:val="004B2E6A"/>
    <w:rsid w:val="004B46FF"/>
    <w:rsid w:val="004B4853"/>
    <w:rsid w:val="004B48A9"/>
    <w:rsid w:val="004B4A4B"/>
    <w:rsid w:val="004B4BED"/>
    <w:rsid w:val="004B4CEF"/>
    <w:rsid w:val="004B5068"/>
    <w:rsid w:val="004B590F"/>
    <w:rsid w:val="004B5FC4"/>
    <w:rsid w:val="004B6A15"/>
    <w:rsid w:val="004B7148"/>
    <w:rsid w:val="004B7188"/>
    <w:rsid w:val="004B7229"/>
    <w:rsid w:val="004B7A3E"/>
    <w:rsid w:val="004B7C72"/>
    <w:rsid w:val="004B7ECD"/>
    <w:rsid w:val="004C0202"/>
    <w:rsid w:val="004C05CB"/>
    <w:rsid w:val="004C0744"/>
    <w:rsid w:val="004C0982"/>
    <w:rsid w:val="004C194C"/>
    <w:rsid w:val="004C1D81"/>
    <w:rsid w:val="004C212C"/>
    <w:rsid w:val="004C2170"/>
    <w:rsid w:val="004C24C6"/>
    <w:rsid w:val="004C2577"/>
    <w:rsid w:val="004C2A80"/>
    <w:rsid w:val="004C2B2D"/>
    <w:rsid w:val="004C2D92"/>
    <w:rsid w:val="004C2DEB"/>
    <w:rsid w:val="004C3175"/>
    <w:rsid w:val="004C31F5"/>
    <w:rsid w:val="004C32E9"/>
    <w:rsid w:val="004C3BB1"/>
    <w:rsid w:val="004C3BB2"/>
    <w:rsid w:val="004C3CEE"/>
    <w:rsid w:val="004C40DE"/>
    <w:rsid w:val="004C43C1"/>
    <w:rsid w:val="004C46C8"/>
    <w:rsid w:val="004C5302"/>
    <w:rsid w:val="004C53E1"/>
    <w:rsid w:val="004C5F96"/>
    <w:rsid w:val="004C6779"/>
    <w:rsid w:val="004C765D"/>
    <w:rsid w:val="004C793C"/>
    <w:rsid w:val="004C7A81"/>
    <w:rsid w:val="004D0256"/>
    <w:rsid w:val="004D0C52"/>
    <w:rsid w:val="004D0D14"/>
    <w:rsid w:val="004D19E8"/>
    <w:rsid w:val="004D2A91"/>
    <w:rsid w:val="004D2D5E"/>
    <w:rsid w:val="004D2ED0"/>
    <w:rsid w:val="004D3308"/>
    <w:rsid w:val="004D332C"/>
    <w:rsid w:val="004D341B"/>
    <w:rsid w:val="004D3970"/>
    <w:rsid w:val="004D45FC"/>
    <w:rsid w:val="004D4877"/>
    <w:rsid w:val="004D4ACC"/>
    <w:rsid w:val="004D52CD"/>
    <w:rsid w:val="004D550F"/>
    <w:rsid w:val="004D5821"/>
    <w:rsid w:val="004D5F16"/>
    <w:rsid w:val="004D643A"/>
    <w:rsid w:val="004D69F1"/>
    <w:rsid w:val="004D71B0"/>
    <w:rsid w:val="004D7C17"/>
    <w:rsid w:val="004D7CB5"/>
    <w:rsid w:val="004D7F5A"/>
    <w:rsid w:val="004E069F"/>
    <w:rsid w:val="004E086D"/>
    <w:rsid w:val="004E090A"/>
    <w:rsid w:val="004E0985"/>
    <w:rsid w:val="004E14D8"/>
    <w:rsid w:val="004E1B82"/>
    <w:rsid w:val="004E2886"/>
    <w:rsid w:val="004E33F1"/>
    <w:rsid w:val="004E37BC"/>
    <w:rsid w:val="004E38A1"/>
    <w:rsid w:val="004E429F"/>
    <w:rsid w:val="004E4459"/>
    <w:rsid w:val="004E47DC"/>
    <w:rsid w:val="004E4C59"/>
    <w:rsid w:val="004E4D53"/>
    <w:rsid w:val="004E4ECF"/>
    <w:rsid w:val="004E537B"/>
    <w:rsid w:val="004E55F5"/>
    <w:rsid w:val="004E58AC"/>
    <w:rsid w:val="004E59AA"/>
    <w:rsid w:val="004E5A7C"/>
    <w:rsid w:val="004E61D5"/>
    <w:rsid w:val="004E6278"/>
    <w:rsid w:val="004E6CC7"/>
    <w:rsid w:val="004E77A6"/>
    <w:rsid w:val="004E7C36"/>
    <w:rsid w:val="004E7CF8"/>
    <w:rsid w:val="004F0520"/>
    <w:rsid w:val="004F0A97"/>
    <w:rsid w:val="004F0AFE"/>
    <w:rsid w:val="004F0E30"/>
    <w:rsid w:val="004F1344"/>
    <w:rsid w:val="004F174C"/>
    <w:rsid w:val="004F1933"/>
    <w:rsid w:val="004F1B0F"/>
    <w:rsid w:val="004F1C61"/>
    <w:rsid w:val="004F1C78"/>
    <w:rsid w:val="004F209B"/>
    <w:rsid w:val="004F2EC3"/>
    <w:rsid w:val="004F3019"/>
    <w:rsid w:val="004F3079"/>
    <w:rsid w:val="004F33B9"/>
    <w:rsid w:val="004F35CF"/>
    <w:rsid w:val="004F3D9B"/>
    <w:rsid w:val="004F4C1B"/>
    <w:rsid w:val="004F52B8"/>
    <w:rsid w:val="004F53EA"/>
    <w:rsid w:val="004F5A0C"/>
    <w:rsid w:val="004F5B15"/>
    <w:rsid w:val="004F6809"/>
    <w:rsid w:val="004F6BA2"/>
    <w:rsid w:val="004F6E60"/>
    <w:rsid w:val="004F797C"/>
    <w:rsid w:val="004F7A3D"/>
    <w:rsid w:val="0050015C"/>
    <w:rsid w:val="005001E1"/>
    <w:rsid w:val="005001F6"/>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59"/>
    <w:rsid w:val="0050349D"/>
    <w:rsid w:val="00503529"/>
    <w:rsid w:val="00503CF4"/>
    <w:rsid w:val="00503E83"/>
    <w:rsid w:val="00503F88"/>
    <w:rsid w:val="00504389"/>
    <w:rsid w:val="00504673"/>
    <w:rsid w:val="00504E8E"/>
    <w:rsid w:val="005051EA"/>
    <w:rsid w:val="00505957"/>
    <w:rsid w:val="00505B31"/>
    <w:rsid w:val="00505D1C"/>
    <w:rsid w:val="00505D7F"/>
    <w:rsid w:val="00506AF1"/>
    <w:rsid w:val="00507568"/>
    <w:rsid w:val="0050782C"/>
    <w:rsid w:val="0051024D"/>
    <w:rsid w:val="0051184F"/>
    <w:rsid w:val="00511A40"/>
    <w:rsid w:val="00511EFC"/>
    <w:rsid w:val="00511FDA"/>
    <w:rsid w:val="00512EDC"/>
    <w:rsid w:val="005134E8"/>
    <w:rsid w:val="00513BD1"/>
    <w:rsid w:val="00513EDB"/>
    <w:rsid w:val="005146EA"/>
    <w:rsid w:val="00514A07"/>
    <w:rsid w:val="00514EFE"/>
    <w:rsid w:val="0051557B"/>
    <w:rsid w:val="005160B3"/>
    <w:rsid w:val="00516531"/>
    <w:rsid w:val="00517B34"/>
    <w:rsid w:val="00520001"/>
    <w:rsid w:val="005205E6"/>
    <w:rsid w:val="00520EB5"/>
    <w:rsid w:val="00521BC4"/>
    <w:rsid w:val="0052284F"/>
    <w:rsid w:val="00522D90"/>
    <w:rsid w:val="005231AE"/>
    <w:rsid w:val="00523913"/>
    <w:rsid w:val="00523DE1"/>
    <w:rsid w:val="00523FC3"/>
    <w:rsid w:val="005241E4"/>
    <w:rsid w:val="00524677"/>
    <w:rsid w:val="005248F6"/>
    <w:rsid w:val="00524B99"/>
    <w:rsid w:val="00525360"/>
    <w:rsid w:val="00525572"/>
    <w:rsid w:val="00525818"/>
    <w:rsid w:val="00525DD5"/>
    <w:rsid w:val="00525FBC"/>
    <w:rsid w:val="00526A0E"/>
    <w:rsid w:val="00526DD9"/>
    <w:rsid w:val="00527128"/>
    <w:rsid w:val="00527269"/>
    <w:rsid w:val="00527425"/>
    <w:rsid w:val="00527524"/>
    <w:rsid w:val="00527622"/>
    <w:rsid w:val="005305A2"/>
    <w:rsid w:val="0053083F"/>
    <w:rsid w:val="005311F6"/>
    <w:rsid w:val="00531419"/>
    <w:rsid w:val="0053183C"/>
    <w:rsid w:val="005320B8"/>
    <w:rsid w:val="005321B4"/>
    <w:rsid w:val="005327CC"/>
    <w:rsid w:val="005329A7"/>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40"/>
    <w:rsid w:val="00542919"/>
    <w:rsid w:val="0054297A"/>
    <w:rsid w:val="00542E68"/>
    <w:rsid w:val="005430DF"/>
    <w:rsid w:val="0054313C"/>
    <w:rsid w:val="005434F7"/>
    <w:rsid w:val="00543533"/>
    <w:rsid w:val="00543F9D"/>
    <w:rsid w:val="0054447C"/>
    <w:rsid w:val="00544843"/>
    <w:rsid w:val="00545BD9"/>
    <w:rsid w:val="00545D24"/>
    <w:rsid w:val="005463C6"/>
    <w:rsid w:val="005469B6"/>
    <w:rsid w:val="00546AC0"/>
    <w:rsid w:val="00546CB0"/>
    <w:rsid w:val="00546D86"/>
    <w:rsid w:val="00547612"/>
    <w:rsid w:val="005476D3"/>
    <w:rsid w:val="005477DD"/>
    <w:rsid w:val="00547C7D"/>
    <w:rsid w:val="00547D31"/>
    <w:rsid w:val="00550E23"/>
    <w:rsid w:val="00551920"/>
    <w:rsid w:val="005519B2"/>
    <w:rsid w:val="005519DA"/>
    <w:rsid w:val="0055230F"/>
    <w:rsid w:val="00552746"/>
    <w:rsid w:val="00552BD7"/>
    <w:rsid w:val="00552F2E"/>
    <w:rsid w:val="00552FA6"/>
    <w:rsid w:val="00552FF3"/>
    <w:rsid w:val="00553363"/>
    <w:rsid w:val="00554174"/>
    <w:rsid w:val="005541B7"/>
    <w:rsid w:val="005544B6"/>
    <w:rsid w:val="005547F6"/>
    <w:rsid w:val="00555076"/>
    <w:rsid w:val="005550FC"/>
    <w:rsid w:val="00555363"/>
    <w:rsid w:val="00555612"/>
    <w:rsid w:val="0055573C"/>
    <w:rsid w:val="00555B0D"/>
    <w:rsid w:val="00555B60"/>
    <w:rsid w:val="005561FA"/>
    <w:rsid w:val="005563F0"/>
    <w:rsid w:val="00556466"/>
    <w:rsid w:val="00556C65"/>
    <w:rsid w:val="00556D8F"/>
    <w:rsid w:val="00556E21"/>
    <w:rsid w:val="005602D5"/>
    <w:rsid w:val="00560D74"/>
    <w:rsid w:val="00560E8E"/>
    <w:rsid w:val="00560F54"/>
    <w:rsid w:val="005623D6"/>
    <w:rsid w:val="00562AE9"/>
    <w:rsid w:val="00562E2F"/>
    <w:rsid w:val="00563314"/>
    <w:rsid w:val="00563407"/>
    <w:rsid w:val="00563EA1"/>
    <w:rsid w:val="00564002"/>
    <w:rsid w:val="0056443D"/>
    <w:rsid w:val="005648BC"/>
    <w:rsid w:val="005649BC"/>
    <w:rsid w:val="00564A11"/>
    <w:rsid w:val="00564E80"/>
    <w:rsid w:val="005654BF"/>
    <w:rsid w:val="0056602C"/>
    <w:rsid w:val="00566A06"/>
    <w:rsid w:val="00566DAE"/>
    <w:rsid w:val="00566FB0"/>
    <w:rsid w:val="005670C4"/>
    <w:rsid w:val="005674F3"/>
    <w:rsid w:val="00567F81"/>
    <w:rsid w:val="005702D0"/>
    <w:rsid w:val="00570849"/>
    <w:rsid w:val="00570CD7"/>
    <w:rsid w:val="00571278"/>
    <w:rsid w:val="005715A1"/>
    <w:rsid w:val="005721E6"/>
    <w:rsid w:val="0057227E"/>
    <w:rsid w:val="005726A4"/>
    <w:rsid w:val="00572772"/>
    <w:rsid w:val="005739C5"/>
    <w:rsid w:val="00573C0D"/>
    <w:rsid w:val="00573C6D"/>
    <w:rsid w:val="005746D9"/>
    <w:rsid w:val="005752D3"/>
    <w:rsid w:val="00575391"/>
    <w:rsid w:val="0057582A"/>
    <w:rsid w:val="00575C68"/>
    <w:rsid w:val="00575D0B"/>
    <w:rsid w:val="00575E0D"/>
    <w:rsid w:val="00575F20"/>
    <w:rsid w:val="005766B2"/>
    <w:rsid w:val="00576961"/>
    <w:rsid w:val="00576A0D"/>
    <w:rsid w:val="00576AA6"/>
    <w:rsid w:val="00576E03"/>
    <w:rsid w:val="005774BA"/>
    <w:rsid w:val="00577AEE"/>
    <w:rsid w:val="00580244"/>
    <w:rsid w:val="005805B5"/>
    <w:rsid w:val="00580B95"/>
    <w:rsid w:val="00581590"/>
    <w:rsid w:val="005824A8"/>
    <w:rsid w:val="00582AF4"/>
    <w:rsid w:val="00582EF9"/>
    <w:rsid w:val="00583C39"/>
    <w:rsid w:val="00584175"/>
    <w:rsid w:val="005841BD"/>
    <w:rsid w:val="00584653"/>
    <w:rsid w:val="00584A27"/>
    <w:rsid w:val="00584A54"/>
    <w:rsid w:val="00584BD4"/>
    <w:rsid w:val="0058508A"/>
    <w:rsid w:val="00585188"/>
    <w:rsid w:val="00585842"/>
    <w:rsid w:val="00585A48"/>
    <w:rsid w:val="00585C91"/>
    <w:rsid w:val="005863DB"/>
    <w:rsid w:val="00586590"/>
    <w:rsid w:val="00586862"/>
    <w:rsid w:val="00586BA8"/>
    <w:rsid w:val="00587150"/>
    <w:rsid w:val="0058740C"/>
    <w:rsid w:val="005878BB"/>
    <w:rsid w:val="00587AC3"/>
    <w:rsid w:val="00587B1F"/>
    <w:rsid w:val="005905B1"/>
    <w:rsid w:val="005907B0"/>
    <w:rsid w:val="0059081C"/>
    <w:rsid w:val="00590910"/>
    <w:rsid w:val="00590AF4"/>
    <w:rsid w:val="00590C3C"/>
    <w:rsid w:val="00590CBA"/>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7A1"/>
    <w:rsid w:val="0059563A"/>
    <w:rsid w:val="00595692"/>
    <w:rsid w:val="00595B06"/>
    <w:rsid w:val="00595E14"/>
    <w:rsid w:val="00596C3B"/>
    <w:rsid w:val="00597110"/>
    <w:rsid w:val="0059738B"/>
    <w:rsid w:val="00597409"/>
    <w:rsid w:val="005974A6"/>
    <w:rsid w:val="00597CCA"/>
    <w:rsid w:val="005A01AC"/>
    <w:rsid w:val="005A05A4"/>
    <w:rsid w:val="005A05F7"/>
    <w:rsid w:val="005A0818"/>
    <w:rsid w:val="005A099D"/>
    <w:rsid w:val="005A0C52"/>
    <w:rsid w:val="005A0F86"/>
    <w:rsid w:val="005A1509"/>
    <w:rsid w:val="005A2074"/>
    <w:rsid w:val="005A264B"/>
    <w:rsid w:val="005A2AFA"/>
    <w:rsid w:val="005A2E76"/>
    <w:rsid w:val="005A2E8C"/>
    <w:rsid w:val="005A3447"/>
    <w:rsid w:val="005A349A"/>
    <w:rsid w:val="005A35AD"/>
    <w:rsid w:val="005A3B3D"/>
    <w:rsid w:val="005A41ED"/>
    <w:rsid w:val="005A4E3C"/>
    <w:rsid w:val="005A4F51"/>
    <w:rsid w:val="005A538C"/>
    <w:rsid w:val="005A59B8"/>
    <w:rsid w:val="005A5A7D"/>
    <w:rsid w:val="005A5C00"/>
    <w:rsid w:val="005A5CA6"/>
    <w:rsid w:val="005A5D79"/>
    <w:rsid w:val="005A6486"/>
    <w:rsid w:val="005A6735"/>
    <w:rsid w:val="005A68C2"/>
    <w:rsid w:val="005A6CBB"/>
    <w:rsid w:val="005A776F"/>
    <w:rsid w:val="005A779C"/>
    <w:rsid w:val="005A7857"/>
    <w:rsid w:val="005A7C11"/>
    <w:rsid w:val="005A7F2B"/>
    <w:rsid w:val="005A7F78"/>
    <w:rsid w:val="005B016A"/>
    <w:rsid w:val="005B04EE"/>
    <w:rsid w:val="005B06D6"/>
    <w:rsid w:val="005B0872"/>
    <w:rsid w:val="005B0911"/>
    <w:rsid w:val="005B1811"/>
    <w:rsid w:val="005B1ED4"/>
    <w:rsid w:val="005B2322"/>
    <w:rsid w:val="005B2A93"/>
    <w:rsid w:val="005B2C64"/>
    <w:rsid w:val="005B37CC"/>
    <w:rsid w:val="005B3ECF"/>
    <w:rsid w:val="005B421D"/>
    <w:rsid w:val="005B447D"/>
    <w:rsid w:val="005B4B41"/>
    <w:rsid w:val="005B4D5F"/>
    <w:rsid w:val="005B4DD4"/>
    <w:rsid w:val="005B5E5F"/>
    <w:rsid w:val="005B62BD"/>
    <w:rsid w:val="005B63BD"/>
    <w:rsid w:val="005B65E4"/>
    <w:rsid w:val="005B6721"/>
    <w:rsid w:val="005B73AE"/>
    <w:rsid w:val="005B7679"/>
    <w:rsid w:val="005B773F"/>
    <w:rsid w:val="005B7D57"/>
    <w:rsid w:val="005C007F"/>
    <w:rsid w:val="005C056C"/>
    <w:rsid w:val="005C09D3"/>
    <w:rsid w:val="005C0BB7"/>
    <w:rsid w:val="005C0CA0"/>
    <w:rsid w:val="005C114A"/>
    <w:rsid w:val="005C15A3"/>
    <w:rsid w:val="005C177E"/>
    <w:rsid w:val="005C1797"/>
    <w:rsid w:val="005C1F41"/>
    <w:rsid w:val="005C20D7"/>
    <w:rsid w:val="005C2190"/>
    <w:rsid w:val="005C2A27"/>
    <w:rsid w:val="005C2A7B"/>
    <w:rsid w:val="005C2B02"/>
    <w:rsid w:val="005C302A"/>
    <w:rsid w:val="005C3A21"/>
    <w:rsid w:val="005C3E21"/>
    <w:rsid w:val="005C42E0"/>
    <w:rsid w:val="005C4B59"/>
    <w:rsid w:val="005C59C7"/>
    <w:rsid w:val="005C5A70"/>
    <w:rsid w:val="005C6775"/>
    <w:rsid w:val="005C69BF"/>
    <w:rsid w:val="005C6B38"/>
    <w:rsid w:val="005C6C0C"/>
    <w:rsid w:val="005C74E3"/>
    <w:rsid w:val="005C7810"/>
    <w:rsid w:val="005C7934"/>
    <w:rsid w:val="005C79FC"/>
    <w:rsid w:val="005D0522"/>
    <w:rsid w:val="005D0740"/>
    <w:rsid w:val="005D09D9"/>
    <w:rsid w:val="005D0C76"/>
    <w:rsid w:val="005D12EB"/>
    <w:rsid w:val="005D25A2"/>
    <w:rsid w:val="005D2914"/>
    <w:rsid w:val="005D2CDC"/>
    <w:rsid w:val="005D2CF4"/>
    <w:rsid w:val="005D2D1C"/>
    <w:rsid w:val="005D31F5"/>
    <w:rsid w:val="005D340D"/>
    <w:rsid w:val="005D36DE"/>
    <w:rsid w:val="005D3716"/>
    <w:rsid w:val="005D3842"/>
    <w:rsid w:val="005D3DF8"/>
    <w:rsid w:val="005D3E5D"/>
    <w:rsid w:val="005D4788"/>
    <w:rsid w:val="005D4BB2"/>
    <w:rsid w:val="005D4CA6"/>
    <w:rsid w:val="005D4E52"/>
    <w:rsid w:val="005D52E0"/>
    <w:rsid w:val="005D5971"/>
    <w:rsid w:val="005D5D9D"/>
    <w:rsid w:val="005D5E3B"/>
    <w:rsid w:val="005D5FFF"/>
    <w:rsid w:val="005D63EF"/>
    <w:rsid w:val="005D652A"/>
    <w:rsid w:val="005D6B20"/>
    <w:rsid w:val="005D6CC1"/>
    <w:rsid w:val="005D6D9E"/>
    <w:rsid w:val="005D6F09"/>
    <w:rsid w:val="005D6F72"/>
    <w:rsid w:val="005D749B"/>
    <w:rsid w:val="005D76CC"/>
    <w:rsid w:val="005D7ACD"/>
    <w:rsid w:val="005D7B55"/>
    <w:rsid w:val="005D7C17"/>
    <w:rsid w:val="005E0004"/>
    <w:rsid w:val="005E004F"/>
    <w:rsid w:val="005E0204"/>
    <w:rsid w:val="005E037E"/>
    <w:rsid w:val="005E0EA7"/>
    <w:rsid w:val="005E0F01"/>
    <w:rsid w:val="005E1325"/>
    <w:rsid w:val="005E13A3"/>
    <w:rsid w:val="005E176E"/>
    <w:rsid w:val="005E1C70"/>
    <w:rsid w:val="005E2490"/>
    <w:rsid w:val="005E24BD"/>
    <w:rsid w:val="005E2538"/>
    <w:rsid w:val="005E2671"/>
    <w:rsid w:val="005E2B7E"/>
    <w:rsid w:val="005E2EFA"/>
    <w:rsid w:val="005E32C8"/>
    <w:rsid w:val="005E36EF"/>
    <w:rsid w:val="005E3E08"/>
    <w:rsid w:val="005E4AF2"/>
    <w:rsid w:val="005E4C75"/>
    <w:rsid w:val="005E4E72"/>
    <w:rsid w:val="005E50A4"/>
    <w:rsid w:val="005E5538"/>
    <w:rsid w:val="005E5B20"/>
    <w:rsid w:val="005E5FA1"/>
    <w:rsid w:val="005E670D"/>
    <w:rsid w:val="005E6B0C"/>
    <w:rsid w:val="005E732C"/>
    <w:rsid w:val="005E7D6F"/>
    <w:rsid w:val="005E7DA2"/>
    <w:rsid w:val="005E7DBE"/>
    <w:rsid w:val="005F0022"/>
    <w:rsid w:val="005F037B"/>
    <w:rsid w:val="005F05A8"/>
    <w:rsid w:val="005F060F"/>
    <w:rsid w:val="005F094A"/>
    <w:rsid w:val="005F1574"/>
    <w:rsid w:val="005F1AF1"/>
    <w:rsid w:val="005F1EB5"/>
    <w:rsid w:val="005F2021"/>
    <w:rsid w:val="005F224D"/>
    <w:rsid w:val="005F299C"/>
    <w:rsid w:val="005F44AE"/>
    <w:rsid w:val="005F5084"/>
    <w:rsid w:val="005F5128"/>
    <w:rsid w:val="005F5530"/>
    <w:rsid w:val="005F5D6B"/>
    <w:rsid w:val="005F5F9C"/>
    <w:rsid w:val="005F6CC8"/>
    <w:rsid w:val="005F6D54"/>
    <w:rsid w:val="005F7442"/>
    <w:rsid w:val="005F7703"/>
    <w:rsid w:val="005F7A1D"/>
    <w:rsid w:val="005F7C3E"/>
    <w:rsid w:val="006002DD"/>
    <w:rsid w:val="00600A5B"/>
    <w:rsid w:val="00600D0E"/>
    <w:rsid w:val="00601299"/>
    <w:rsid w:val="0060156F"/>
    <w:rsid w:val="00601CB9"/>
    <w:rsid w:val="00602230"/>
    <w:rsid w:val="00602241"/>
    <w:rsid w:val="006033EA"/>
    <w:rsid w:val="006036D5"/>
    <w:rsid w:val="006038F2"/>
    <w:rsid w:val="00603BDF"/>
    <w:rsid w:val="00605438"/>
    <w:rsid w:val="00605453"/>
    <w:rsid w:val="006054DA"/>
    <w:rsid w:val="00605566"/>
    <w:rsid w:val="00605595"/>
    <w:rsid w:val="00605647"/>
    <w:rsid w:val="006056D6"/>
    <w:rsid w:val="0060580A"/>
    <w:rsid w:val="00605F90"/>
    <w:rsid w:val="006065FC"/>
    <w:rsid w:val="00606609"/>
    <w:rsid w:val="00606CAD"/>
    <w:rsid w:val="00606D91"/>
    <w:rsid w:val="00606F1C"/>
    <w:rsid w:val="00606FA8"/>
    <w:rsid w:val="00607AAA"/>
    <w:rsid w:val="0061026D"/>
    <w:rsid w:val="006104E6"/>
    <w:rsid w:val="0061059B"/>
    <w:rsid w:val="00610642"/>
    <w:rsid w:val="00610AF8"/>
    <w:rsid w:val="00611232"/>
    <w:rsid w:val="00611F0F"/>
    <w:rsid w:val="0061211E"/>
    <w:rsid w:val="00613517"/>
    <w:rsid w:val="00613832"/>
    <w:rsid w:val="00613834"/>
    <w:rsid w:val="00613B42"/>
    <w:rsid w:val="0061401C"/>
    <w:rsid w:val="0061463B"/>
    <w:rsid w:val="00614E0B"/>
    <w:rsid w:val="00614FE7"/>
    <w:rsid w:val="0061514D"/>
    <w:rsid w:val="00615221"/>
    <w:rsid w:val="00615286"/>
    <w:rsid w:val="00615824"/>
    <w:rsid w:val="00615DB5"/>
    <w:rsid w:val="00616100"/>
    <w:rsid w:val="006162E7"/>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544"/>
    <w:rsid w:val="00624DDD"/>
    <w:rsid w:val="00625291"/>
    <w:rsid w:val="006252D0"/>
    <w:rsid w:val="0062545B"/>
    <w:rsid w:val="00625683"/>
    <w:rsid w:val="00625C3B"/>
    <w:rsid w:val="006264FE"/>
    <w:rsid w:val="00626511"/>
    <w:rsid w:val="006269AC"/>
    <w:rsid w:val="00626EDF"/>
    <w:rsid w:val="00627C49"/>
    <w:rsid w:val="00627C73"/>
    <w:rsid w:val="006302AF"/>
    <w:rsid w:val="0063073D"/>
    <w:rsid w:val="00631B2F"/>
    <w:rsid w:val="00631BC5"/>
    <w:rsid w:val="00631C73"/>
    <w:rsid w:val="00631D2B"/>
    <w:rsid w:val="00632588"/>
    <w:rsid w:val="00632B23"/>
    <w:rsid w:val="00632CF3"/>
    <w:rsid w:val="00632D9F"/>
    <w:rsid w:val="00632E0D"/>
    <w:rsid w:val="00632FFD"/>
    <w:rsid w:val="00633AAA"/>
    <w:rsid w:val="00633B9C"/>
    <w:rsid w:val="00633DF4"/>
    <w:rsid w:val="006344EF"/>
    <w:rsid w:val="006346AB"/>
    <w:rsid w:val="00634878"/>
    <w:rsid w:val="00634B74"/>
    <w:rsid w:val="00634DDD"/>
    <w:rsid w:val="00635158"/>
    <w:rsid w:val="00635495"/>
    <w:rsid w:val="00636A38"/>
    <w:rsid w:val="00636BCE"/>
    <w:rsid w:val="00636CB7"/>
    <w:rsid w:val="00637251"/>
    <w:rsid w:val="0064008A"/>
    <w:rsid w:val="0064041F"/>
    <w:rsid w:val="00640638"/>
    <w:rsid w:val="00640703"/>
    <w:rsid w:val="0064092E"/>
    <w:rsid w:val="00640B41"/>
    <w:rsid w:val="00640C32"/>
    <w:rsid w:val="00641176"/>
    <w:rsid w:val="00641552"/>
    <w:rsid w:val="00641F50"/>
    <w:rsid w:val="0064248C"/>
    <w:rsid w:val="006426A5"/>
    <w:rsid w:val="00642A46"/>
    <w:rsid w:val="00642DDD"/>
    <w:rsid w:val="0064310C"/>
    <w:rsid w:val="0064365B"/>
    <w:rsid w:val="006436A3"/>
    <w:rsid w:val="00643AC3"/>
    <w:rsid w:val="0064455A"/>
    <w:rsid w:val="006449B8"/>
    <w:rsid w:val="00644AE5"/>
    <w:rsid w:val="006455E4"/>
    <w:rsid w:val="00645CED"/>
    <w:rsid w:val="00645EE4"/>
    <w:rsid w:val="006460DE"/>
    <w:rsid w:val="00646254"/>
    <w:rsid w:val="00646320"/>
    <w:rsid w:val="0064660A"/>
    <w:rsid w:val="006466F1"/>
    <w:rsid w:val="00646C5A"/>
    <w:rsid w:val="00646E6F"/>
    <w:rsid w:val="00647382"/>
    <w:rsid w:val="00647D1F"/>
    <w:rsid w:val="0065096D"/>
    <w:rsid w:val="00650F7E"/>
    <w:rsid w:val="00651AB8"/>
    <w:rsid w:val="00651B61"/>
    <w:rsid w:val="00651E29"/>
    <w:rsid w:val="00651EF8"/>
    <w:rsid w:val="00652044"/>
    <w:rsid w:val="0065250F"/>
    <w:rsid w:val="00652A13"/>
    <w:rsid w:val="006539CF"/>
    <w:rsid w:val="006546FB"/>
    <w:rsid w:val="00655339"/>
    <w:rsid w:val="006553D8"/>
    <w:rsid w:val="006554DE"/>
    <w:rsid w:val="006559F0"/>
    <w:rsid w:val="00655BCE"/>
    <w:rsid w:val="00655CB5"/>
    <w:rsid w:val="00656056"/>
    <w:rsid w:val="00656506"/>
    <w:rsid w:val="006569C8"/>
    <w:rsid w:val="00656A44"/>
    <w:rsid w:val="00656B95"/>
    <w:rsid w:val="00656C16"/>
    <w:rsid w:val="00657356"/>
    <w:rsid w:val="00657607"/>
    <w:rsid w:val="00657780"/>
    <w:rsid w:val="00657D65"/>
    <w:rsid w:val="00661075"/>
    <w:rsid w:val="00661468"/>
    <w:rsid w:val="00661802"/>
    <w:rsid w:val="0066180C"/>
    <w:rsid w:val="00661B17"/>
    <w:rsid w:val="00662109"/>
    <w:rsid w:val="00662619"/>
    <w:rsid w:val="00663A22"/>
    <w:rsid w:val="00663CFA"/>
    <w:rsid w:val="00663E0F"/>
    <w:rsid w:val="0066431F"/>
    <w:rsid w:val="00664553"/>
    <w:rsid w:val="00664C99"/>
    <w:rsid w:val="00664CBA"/>
    <w:rsid w:val="00664E45"/>
    <w:rsid w:val="00665096"/>
    <w:rsid w:val="0066523D"/>
    <w:rsid w:val="006659E4"/>
    <w:rsid w:val="00665C0C"/>
    <w:rsid w:val="00665F7A"/>
    <w:rsid w:val="006663AA"/>
    <w:rsid w:val="006667AE"/>
    <w:rsid w:val="006668C8"/>
    <w:rsid w:val="0066691E"/>
    <w:rsid w:val="00666DBD"/>
    <w:rsid w:val="006679AA"/>
    <w:rsid w:val="00667A23"/>
    <w:rsid w:val="00667A46"/>
    <w:rsid w:val="00667F8B"/>
    <w:rsid w:val="00670261"/>
    <w:rsid w:val="0067065C"/>
    <w:rsid w:val="00670A17"/>
    <w:rsid w:val="00670A70"/>
    <w:rsid w:val="00670B54"/>
    <w:rsid w:val="00671145"/>
    <w:rsid w:val="006712D2"/>
    <w:rsid w:val="00671551"/>
    <w:rsid w:val="00671780"/>
    <w:rsid w:val="00671C3F"/>
    <w:rsid w:val="0067262D"/>
    <w:rsid w:val="006728B7"/>
    <w:rsid w:val="00672A6B"/>
    <w:rsid w:val="0067310C"/>
    <w:rsid w:val="0067317B"/>
    <w:rsid w:val="0067328B"/>
    <w:rsid w:val="0067333D"/>
    <w:rsid w:val="00673521"/>
    <w:rsid w:val="0067366D"/>
    <w:rsid w:val="006739C9"/>
    <w:rsid w:val="006739E7"/>
    <w:rsid w:val="00673EF9"/>
    <w:rsid w:val="006740FC"/>
    <w:rsid w:val="00674541"/>
    <w:rsid w:val="00674D86"/>
    <w:rsid w:val="006752F1"/>
    <w:rsid w:val="006753F1"/>
    <w:rsid w:val="00675489"/>
    <w:rsid w:val="006757E5"/>
    <w:rsid w:val="00676470"/>
    <w:rsid w:val="00676A77"/>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C7A"/>
    <w:rsid w:val="00685FC0"/>
    <w:rsid w:val="006863F6"/>
    <w:rsid w:val="0068752D"/>
    <w:rsid w:val="006876CE"/>
    <w:rsid w:val="006877F9"/>
    <w:rsid w:val="00687E49"/>
    <w:rsid w:val="00687E9E"/>
    <w:rsid w:val="00690274"/>
    <w:rsid w:val="00690445"/>
    <w:rsid w:val="0069054B"/>
    <w:rsid w:val="00690A96"/>
    <w:rsid w:val="00690B47"/>
    <w:rsid w:val="00690BE9"/>
    <w:rsid w:val="00690D8B"/>
    <w:rsid w:val="00690FE5"/>
    <w:rsid w:val="00690FFA"/>
    <w:rsid w:val="00691EA2"/>
    <w:rsid w:val="006922C2"/>
    <w:rsid w:val="006926CA"/>
    <w:rsid w:val="006927AB"/>
    <w:rsid w:val="006932FC"/>
    <w:rsid w:val="00693730"/>
    <w:rsid w:val="00693AB7"/>
    <w:rsid w:val="00694903"/>
    <w:rsid w:val="00694E1D"/>
    <w:rsid w:val="00694FB9"/>
    <w:rsid w:val="0069535E"/>
    <w:rsid w:val="00695F82"/>
    <w:rsid w:val="00696793"/>
    <w:rsid w:val="006967A4"/>
    <w:rsid w:val="006967F8"/>
    <w:rsid w:val="00696D90"/>
    <w:rsid w:val="00697840"/>
    <w:rsid w:val="00697A34"/>
    <w:rsid w:val="00697C70"/>
    <w:rsid w:val="00697CFD"/>
    <w:rsid w:val="00697DA8"/>
    <w:rsid w:val="006A00D1"/>
    <w:rsid w:val="006A0C84"/>
    <w:rsid w:val="006A136C"/>
    <w:rsid w:val="006A196A"/>
    <w:rsid w:val="006A1B4D"/>
    <w:rsid w:val="006A1CB0"/>
    <w:rsid w:val="006A1FC0"/>
    <w:rsid w:val="006A26AE"/>
    <w:rsid w:val="006A2DE1"/>
    <w:rsid w:val="006A2E50"/>
    <w:rsid w:val="006A34FD"/>
    <w:rsid w:val="006A3BFD"/>
    <w:rsid w:val="006A4267"/>
    <w:rsid w:val="006A45D7"/>
    <w:rsid w:val="006A4779"/>
    <w:rsid w:val="006A5DC3"/>
    <w:rsid w:val="006A64E1"/>
    <w:rsid w:val="006A685A"/>
    <w:rsid w:val="006A6CC5"/>
    <w:rsid w:val="006A6E71"/>
    <w:rsid w:val="006A73B8"/>
    <w:rsid w:val="006A73D9"/>
    <w:rsid w:val="006A778E"/>
    <w:rsid w:val="006A7D51"/>
    <w:rsid w:val="006B02DD"/>
    <w:rsid w:val="006B0C4A"/>
    <w:rsid w:val="006B0E57"/>
    <w:rsid w:val="006B1686"/>
    <w:rsid w:val="006B182B"/>
    <w:rsid w:val="006B19F9"/>
    <w:rsid w:val="006B22DE"/>
    <w:rsid w:val="006B2359"/>
    <w:rsid w:val="006B2541"/>
    <w:rsid w:val="006B33D6"/>
    <w:rsid w:val="006B442F"/>
    <w:rsid w:val="006B4601"/>
    <w:rsid w:val="006B4985"/>
    <w:rsid w:val="006B4E28"/>
    <w:rsid w:val="006B504B"/>
    <w:rsid w:val="006B524C"/>
    <w:rsid w:val="006B5538"/>
    <w:rsid w:val="006B55F3"/>
    <w:rsid w:val="006B5993"/>
    <w:rsid w:val="006B5E92"/>
    <w:rsid w:val="006B5FD5"/>
    <w:rsid w:val="006B6182"/>
    <w:rsid w:val="006B63BA"/>
    <w:rsid w:val="006B70ED"/>
    <w:rsid w:val="006B7252"/>
    <w:rsid w:val="006B72F7"/>
    <w:rsid w:val="006B7468"/>
    <w:rsid w:val="006B7AAA"/>
    <w:rsid w:val="006B7EA9"/>
    <w:rsid w:val="006B7F5C"/>
    <w:rsid w:val="006B7F66"/>
    <w:rsid w:val="006C0DA7"/>
    <w:rsid w:val="006C0E88"/>
    <w:rsid w:val="006C1770"/>
    <w:rsid w:val="006C18F1"/>
    <w:rsid w:val="006C1DFC"/>
    <w:rsid w:val="006C24B8"/>
    <w:rsid w:val="006C24E4"/>
    <w:rsid w:val="006C24F6"/>
    <w:rsid w:val="006C26D9"/>
    <w:rsid w:val="006C2854"/>
    <w:rsid w:val="006C2F5D"/>
    <w:rsid w:val="006C2FB5"/>
    <w:rsid w:val="006C33BA"/>
    <w:rsid w:val="006C4240"/>
    <w:rsid w:val="006C45BE"/>
    <w:rsid w:val="006C48D1"/>
    <w:rsid w:val="006C4B53"/>
    <w:rsid w:val="006C4EAD"/>
    <w:rsid w:val="006C5024"/>
    <w:rsid w:val="006C51BB"/>
    <w:rsid w:val="006C523E"/>
    <w:rsid w:val="006C5796"/>
    <w:rsid w:val="006C5968"/>
    <w:rsid w:val="006C632A"/>
    <w:rsid w:val="006C6414"/>
    <w:rsid w:val="006C6547"/>
    <w:rsid w:val="006C6CFD"/>
    <w:rsid w:val="006C6DEA"/>
    <w:rsid w:val="006C7669"/>
    <w:rsid w:val="006C77A2"/>
    <w:rsid w:val="006C7ACE"/>
    <w:rsid w:val="006C7B7C"/>
    <w:rsid w:val="006C7C1E"/>
    <w:rsid w:val="006C7D02"/>
    <w:rsid w:val="006C7E33"/>
    <w:rsid w:val="006D0026"/>
    <w:rsid w:val="006D0430"/>
    <w:rsid w:val="006D04D1"/>
    <w:rsid w:val="006D065B"/>
    <w:rsid w:val="006D0DE6"/>
    <w:rsid w:val="006D1631"/>
    <w:rsid w:val="006D18CB"/>
    <w:rsid w:val="006D1B6E"/>
    <w:rsid w:val="006D22F0"/>
    <w:rsid w:val="006D23B0"/>
    <w:rsid w:val="006D297D"/>
    <w:rsid w:val="006D2A30"/>
    <w:rsid w:val="006D2B43"/>
    <w:rsid w:val="006D35CA"/>
    <w:rsid w:val="006D3A7A"/>
    <w:rsid w:val="006D4739"/>
    <w:rsid w:val="006D4BD5"/>
    <w:rsid w:val="006D567C"/>
    <w:rsid w:val="006D5CA6"/>
    <w:rsid w:val="006D6096"/>
    <w:rsid w:val="006D620D"/>
    <w:rsid w:val="006D635B"/>
    <w:rsid w:val="006D66B7"/>
    <w:rsid w:val="006D7303"/>
    <w:rsid w:val="006E0BEF"/>
    <w:rsid w:val="006E168B"/>
    <w:rsid w:val="006E212C"/>
    <w:rsid w:val="006E2495"/>
    <w:rsid w:val="006E2751"/>
    <w:rsid w:val="006E2BB2"/>
    <w:rsid w:val="006E3CDA"/>
    <w:rsid w:val="006E4414"/>
    <w:rsid w:val="006E4CE1"/>
    <w:rsid w:val="006E4DAE"/>
    <w:rsid w:val="006E51F5"/>
    <w:rsid w:val="006E615F"/>
    <w:rsid w:val="006E64C9"/>
    <w:rsid w:val="006E6AAA"/>
    <w:rsid w:val="006E6F71"/>
    <w:rsid w:val="006E6F78"/>
    <w:rsid w:val="006E7AF9"/>
    <w:rsid w:val="006E7F79"/>
    <w:rsid w:val="006F0358"/>
    <w:rsid w:val="006F0692"/>
    <w:rsid w:val="006F0765"/>
    <w:rsid w:val="006F1292"/>
    <w:rsid w:val="006F1CF9"/>
    <w:rsid w:val="006F2326"/>
    <w:rsid w:val="006F262A"/>
    <w:rsid w:val="006F2EDD"/>
    <w:rsid w:val="006F35C4"/>
    <w:rsid w:val="006F3F74"/>
    <w:rsid w:val="006F3FCB"/>
    <w:rsid w:val="006F40F0"/>
    <w:rsid w:val="006F445A"/>
    <w:rsid w:val="006F4539"/>
    <w:rsid w:val="006F45A3"/>
    <w:rsid w:val="006F4AEF"/>
    <w:rsid w:val="006F5033"/>
    <w:rsid w:val="006F5490"/>
    <w:rsid w:val="006F5FDA"/>
    <w:rsid w:val="006F61B9"/>
    <w:rsid w:val="006F68F4"/>
    <w:rsid w:val="006F69C5"/>
    <w:rsid w:val="006F6AA5"/>
    <w:rsid w:val="006F6ABF"/>
    <w:rsid w:val="006F6D78"/>
    <w:rsid w:val="006F6F99"/>
    <w:rsid w:val="006F6FF2"/>
    <w:rsid w:val="006F77D6"/>
    <w:rsid w:val="006F7807"/>
    <w:rsid w:val="006F7EBD"/>
    <w:rsid w:val="006F7FF9"/>
    <w:rsid w:val="007000A5"/>
    <w:rsid w:val="00700166"/>
    <w:rsid w:val="0070031E"/>
    <w:rsid w:val="00700ABA"/>
    <w:rsid w:val="00700D83"/>
    <w:rsid w:val="00700EFE"/>
    <w:rsid w:val="00701391"/>
    <w:rsid w:val="0070277C"/>
    <w:rsid w:val="00702E3D"/>
    <w:rsid w:val="00703280"/>
    <w:rsid w:val="007042F4"/>
    <w:rsid w:val="00704392"/>
    <w:rsid w:val="00704563"/>
    <w:rsid w:val="007045BC"/>
    <w:rsid w:val="00704932"/>
    <w:rsid w:val="0070613F"/>
    <w:rsid w:val="007066DF"/>
    <w:rsid w:val="00706C93"/>
    <w:rsid w:val="00706E83"/>
    <w:rsid w:val="00706FAE"/>
    <w:rsid w:val="007079A6"/>
    <w:rsid w:val="00707F54"/>
    <w:rsid w:val="007105E6"/>
    <w:rsid w:val="0071072E"/>
    <w:rsid w:val="00710B8E"/>
    <w:rsid w:val="00710E30"/>
    <w:rsid w:val="00710EB9"/>
    <w:rsid w:val="007111CC"/>
    <w:rsid w:val="0071122A"/>
    <w:rsid w:val="007112C3"/>
    <w:rsid w:val="00711669"/>
    <w:rsid w:val="007119FC"/>
    <w:rsid w:val="0071250E"/>
    <w:rsid w:val="0071253F"/>
    <w:rsid w:val="00712645"/>
    <w:rsid w:val="007128A7"/>
    <w:rsid w:val="00712942"/>
    <w:rsid w:val="00712DC4"/>
    <w:rsid w:val="00712E1E"/>
    <w:rsid w:val="00713796"/>
    <w:rsid w:val="0071439F"/>
    <w:rsid w:val="00714424"/>
    <w:rsid w:val="00714F47"/>
    <w:rsid w:val="00714F90"/>
    <w:rsid w:val="0071511E"/>
    <w:rsid w:val="00715893"/>
    <w:rsid w:val="007159A3"/>
    <w:rsid w:val="007159C4"/>
    <w:rsid w:val="00716471"/>
    <w:rsid w:val="00716E8A"/>
    <w:rsid w:val="00716EAA"/>
    <w:rsid w:val="00716FE0"/>
    <w:rsid w:val="00717323"/>
    <w:rsid w:val="00717470"/>
    <w:rsid w:val="007179BF"/>
    <w:rsid w:val="00717EA2"/>
    <w:rsid w:val="0072023F"/>
    <w:rsid w:val="007204FE"/>
    <w:rsid w:val="007207EB"/>
    <w:rsid w:val="00720DAA"/>
    <w:rsid w:val="00721F9C"/>
    <w:rsid w:val="0072235C"/>
    <w:rsid w:val="007226BB"/>
    <w:rsid w:val="00722B6D"/>
    <w:rsid w:val="00722DEC"/>
    <w:rsid w:val="00722FDE"/>
    <w:rsid w:val="00723064"/>
    <w:rsid w:val="00723322"/>
    <w:rsid w:val="00723445"/>
    <w:rsid w:val="007240AF"/>
    <w:rsid w:val="007247B3"/>
    <w:rsid w:val="0072489C"/>
    <w:rsid w:val="007258BE"/>
    <w:rsid w:val="00725901"/>
    <w:rsid w:val="007259E2"/>
    <w:rsid w:val="00725BDC"/>
    <w:rsid w:val="00726031"/>
    <w:rsid w:val="0072643E"/>
    <w:rsid w:val="007267C1"/>
    <w:rsid w:val="00726980"/>
    <w:rsid w:val="007273E0"/>
    <w:rsid w:val="00727947"/>
    <w:rsid w:val="00727B6D"/>
    <w:rsid w:val="007311F2"/>
    <w:rsid w:val="00731262"/>
    <w:rsid w:val="00731658"/>
    <w:rsid w:val="00731690"/>
    <w:rsid w:val="00732468"/>
    <w:rsid w:val="00732502"/>
    <w:rsid w:val="00733079"/>
    <w:rsid w:val="007332C8"/>
    <w:rsid w:val="00733327"/>
    <w:rsid w:val="007334A0"/>
    <w:rsid w:val="007338D4"/>
    <w:rsid w:val="00733CB6"/>
    <w:rsid w:val="00733D98"/>
    <w:rsid w:val="007343FC"/>
    <w:rsid w:val="00734694"/>
    <w:rsid w:val="00734844"/>
    <w:rsid w:val="00735311"/>
    <w:rsid w:val="00735BD2"/>
    <w:rsid w:val="00735DD2"/>
    <w:rsid w:val="00735FC9"/>
    <w:rsid w:val="0073662C"/>
    <w:rsid w:val="007372C6"/>
    <w:rsid w:val="007407B6"/>
    <w:rsid w:val="00740E85"/>
    <w:rsid w:val="00740EE7"/>
    <w:rsid w:val="00740EFB"/>
    <w:rsid w:val="00741182"/>
    <w:rsid w:val="00741299"/>
    <w:rsid w:val="0074152C"/>
    <w:rsid w:val="00741FC4"/>
    <w:rsid w:val="0074200C"/>
    <w:rsid w:val="007420F8"/>
    <w:rsid w:val="00742F4E"/>
    <w:rsid w:val="00743067"/>
    <w:rsid w:val="00743223"/>
    <w:rsid w:val="00743423"/>
    <w:rsid w:val="007435AB"/>
    <w:rsid w:val="00743C07"/>
    <w:rsid w:val="00743D22"/>
    <w:rsid w:val="00743D9A"/>
    <w:rsid w:val="00744A8E"/>
    <w:rsid w:val="007453FE"/>
    <w:rsid w:val="00746235"/>
    <w:rsid w:val="007469A4"/>
    <w:rsid w:val="00746D47"/>
    <w:rsid w:val="00746EA4"/>
    <w:rsid w:val="007470E0"/>
    <w:rsid w:val="00747270"/>
    <w:rsid w:val="0074755A"/>
    <w:rsid w:val="0074757B"/>
    <w:rsid w:val="007479E8"/>
    <w:rsid w:val="00747DF4"/>
    <w:rsid w:val="00750437"/>
    <w:rsid w:val="00750751"/>
    <w:rsid w:val="00751094"/>
    <w:rsid w:val="007511D4"/>
    <w:rsid w:val="00751909"/>
    <w:rsid w:val="00751C94"/>
    <w:rsid w:val="00751CFA"/>
    <w:rsid w:val="00752232"/>
    <w:rsid w:val="00752285"/>
    <w:rsid w:val="007525AE"/>
    <w:rsid w:val="00752945"/>
    <w:rsid w:val="007537FB"/>
    <w:rsid w:val="00753C0F"/>
    <w:rsid w:val="00754505"/>
    <w:rsid w:val="00754694"/>
    <w:rsid w:val="00754CD3"/>
    <w:rsid w:val="00755D57"/>
    <w:rsid w:val="00756271"/>
    <w:rsid w:val="0075631B"/>
    <w:rsid w:val="00756732"/>
    <w:rsid w:val="00756B7F"/>
    <w:rsid w:val="00756E75"/>
    <w:rsid w:val="00757BEA"/>
    <w:rsid w:val="0076082B"/>
    <w:rsid w:val="0076092A"/>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D23"/>
    <w:rsid w:val="00764DC1"/>
    <w:rsid w:val="00764E02"/>
    <w:rsid w:val="00764F97"/>
    <w:rsid w:val="00765474"/>
    <w:rsid w:val="0076591F"/>
    <w:rsid w:val="00765980"/>
    <w:rsid w:val="0076627D"/>
    <w:rsid w:val="00766B23"/>
    <w:rsid w:val="007672D9"/>
    <w:rsid w:val="007675F5"/>
    <w:rsid w:val="0076775C"/>
    <w:rsid w:val="00767786"/>
    <w:rsid w:val="00767B53"/>
    <w:rsid w:val="0077052E"/>
    <w:rsid w:val="007707B5"/>
    <w:rsid w:val="00771006"/>
    <w:rsid w:val="007710CE"/>
    <w:rsid w:val="00771342"/>
    <w:rsid w:val="00771877"/>
    <w:rsid w:val="00771C32"/>
    <w:rsid w:val="00772761"/>
    <w:rsid w:val="00772AED"/>
    <w:rsid w:val="00772B30"/>
    <w:rsid w:val="00772D9B"/>
    <w:rsid w:val="00773423"/>
    <w:rsid w:val="007734D6"/>
    <w:rsid w:val="00773EE5"/>
    <w:rsid w:val="00774647"/>
    <w:rsid w:val="007746FB"/>
    <w:rsid w:val="00774863"/>
    <w:rsid w:val="00774A07"/>
    <w:rsid w:val="00774C5E"/>
    <w:rsid w:val="00774F77"/>
    <w:rsid w:val="0077505A"/>
    <w:rsid w:val="007759DA"/>
    <w:rsid w:val="00776256"/>
    <w:rsid w:val="00776285"/>
    <w:rsid w:val="0077631E"/>
    <w:rsid w:val="00776468"/>
    <w:rsid w:val="00776B4C"/>
    <w:rsid w:val="00777808"/>
    <w:rsid w:val="00777A99"/>
    <w:rsid w:val="007805F8"/>
    <w:rsid w:val="00780A37"/>
    <w:rsid w:val="00781D67"/>
    <w:rsid w:val="00781EB1"/>
    <w:rsid w:val="00781EE3"/>
    <w:rsid w:val="0078220F"/>
    <w:rsid w:val="00782C6F"/>
    <w:rsid w:val="00782CA0"/>
    <w:rsid w:val="00782EA8"/>
    <w:rsid w:val="00782EC2"/>
    <w:rsid w:val="00782FBB"/>
    <w:rsid w:val="0078376C"/>
    <w:rsid w:val="00783909"/>
    <w:rsid w:val="00783E46"/>
    <w:rsid w:val="00784AA4"/>
    <w:rsid w:val="007850C1"/>
    <w:rsid w:val="007857FB"/>
    <w:rsid w:val="0078645A"/>
    <w:rsid w:val="00786746"/>
    <w:rsid w:val="007867ED"/>
    <w:rsid w:val="007868E6"/>
    <w:rsid w:val="00786B11"/>
    <w:rsid w:val="00786B64"/>
    <w:rsid w:val="007875F8"/>
    <w:rsid w:val="007876DE"/>
    <w:rsid w:val="00787EBA"/>
    <w:rsid w:val="00790046"/>
    <w:rsid w:val="007908EA"/>
    <w:rsid w:val="00790C99"/>
    <w:rsid w:val="00790F97"/>
    <w:rsid w:val="007910F8"/>
    <w:rsid w:val="00791149"/>
    <w:rsid w:val="007914B6"/>
    <w:rsid w:val="007918AA"/>
    <w:rsid w:val="00791AF4"/>
    <w:rsid w:val="00791B84"/>
    <w:rsid w:val="00791B87"/>
    <w:rsid w:val="00791FA8"/>
    <w:rsid w:val="007921B2"/>
    <w:rsid w:val="00792C57"/>
    <w:rsid w:val="00793A07"/>
    <w:rsid w:val="00793D9A"/>
    <w:rsid w:val="0079412C"/>
    <w:rsid w:val="00794390"/>
    <w:rsid w:val="007945FC"/>
    <w:rsid w:val="007947C6"/>
    <w:rsid w:val="007947D9"/>
    <w:rsid w:val="0079487B"/>
    <w:rsid w:val="007949D7"/>
    <w:rsid w:val="00794A67"/>
    <w:rsid w:val="00794D35"/>
    <w:rsid w:val="00794F2F"/>
    <w:rsid w:val="0079505E"/>
    <w:rsid w:val="007953B0"/>
    <w:rsid w:val="00795623"/>
    <w:rsid w:val="00795649"/>
    <w:rsid w:val="00795845"/>
    <w:rsid w:val="00796235"/>
    <w:rsid w:val="00796837"/>
    <w:rsid w:val="007968A3"/>
    <w:rsid w:val="00796A1A"/>
    <w:rsid w:val="007972CF"/>
    <w:rsid w:val="0079735B"/>
    <w:rsid w:val="0079740B"/>
    <w:rsid w:val="00797B91"/>
    <w:rsid w:val="007A070D"/>
    <w:rsid w:val="007A0776"/>
    <w:rsid w:val="007A0A1F"/>
    <w:rsid w:val="007A0F9E"/>
    <w:rsid w:val="007A1D0D"/>
    <w:rsid w:val="007A1D4E"/>
    <w:rsid w:val="007A205C"/>
    <w:rsid w:val="007A22F1"/>
    <w:rsid w:val="007A284C"/>
    <w:rsid w:val="007A2920"/>
    <w:rsid w:val="007A2B09"/>
    <w:rsid w:val="007A31D3"/>
    <w:rsid w:val="007A327F"/>
    <w:rsid w:val="007A3426"/>
    <w:rsid w:val="007A3541"/>
    <w:rsid w:val="007A3644"/>
    <w:rsid w:val="007A3D8B"/>
    <w:rsid w:val="007A5690"/>
    <w:rsid w:val="007A5A58"/>
    <w:rsid w:val="007A61B0"/>
    <w:rsid w:val="007A657A"/>
    <w:rsid w:val="007A6768"/>
    <w:rsid w:val="007A6F55"/>
    <w:rsid w:val="007A70DD"/>
    <w:rsid w:val="007A74D2"/>
    <w:rsid w:val="007A74F2"/>
    <w:rsid w:val="007A7E5E"/>
    <w:rsid w:val="007A7F3F"/>
    <w:rsid w:val="007B024C"/>
    <w:rsid w:val="007B0293"/>
    <w:rsid w:val="007B0B60"/>
    <w:rsid w:val="007B0F05"/>
    <w:rsid w:val="007B1276"/>
    <w:rsid w:val="007B13E6"/>
    <w:rsid w:val="007B2217"/>
    <w:rsid w:val="007B262A"/>
    <w:rsid w:val="007B2FE1"/>
    <w:rsid w:val="007B35FA"/>
    <w:rsid w:val="007B3611"/>
    <w:rsid w:val="007B38E7"/>
    <w:rsid w:val="007B3B20"/>
    <w:rsid w:val="007B3C22"/>
    <w:rsid w:val="007B4336"/>
    <w:rsid w:val="007B4830"/>
    <w:rsid w:val="007B4C3C"/>
    <w:rsid w:val="007B4E54"/>
    <w:rsid w:val="007B5119"/>
    <w:rsid w:val="007B660B"/>
    <w:rsid w:val="007B6CF0"/>
    <w:rsid w:val="007B71C6"/>
    <w:rsid w:val="007B71ED"/>
    <w:rsid w:val="007B7492"/>
    <w:rsid w:val="007B771C"/>
    <w:rsid w:val="007B7E7D"/>
    <w:rsid w:val="007B7FC9"/>
    <w:rsid w:val="007C00E4"/>
    <w:rsid w:val="007C022D"/>
    <w:rsid w:val="007C02D5"/>
    <w:rsid w:val="007C0519"/>
    <w:rsid w:val="007C06A1"/>
    <w:rsid w:val="007C0D7B"/>
    <w:rsid w:val="007C0DFD"/>
    <w:rsid w:val="007C145C"/>
    <w:rsid w:val="007C276E"/>
    <w:rsid w:val="007C292E"/>
    <w:rsid w:val="007C2E2D"/>
    <w:rsid w:val="007C33C0"/>
    <w:rsid w:val="007C383B"/>
    <w:rsid w:val="007C4D8B"/>
    <w:rsid w:val="007C50BC"/>
    <w:rsid w:val="007C597A"/>
    <w:rsid w:val="007C59FE"/>
    <w:rsid w:val="007C5DC5"/>
    <w:rsid w:val="007C62AC"/>
    <w:rsid w:val="007C638B"/>
    <w:rsid w:val="007C63A2"/>
    <w:rsid w:val="007C641F"/>
    <w:rsid w:val="007C688A"/>
    <w:rsid w:val="007C6A3C"/>
    <w:rsid w:val="007C6E69"/>
    <w:rsid w:val="007C76F3"/>
    <w:rsid w:val="007C7B5D"/>
    <w:rsid w:val="007D0910"/>
    <w:rsid w:val="007D09B4"/>
    <w:rsid w:val="007D0B3D"/>
    <w:rsid w:val="007D0F47"/>
    <w:rsid w:val="007D125E"/>
    <w:rsid w:val="007D24D4"/>
    <w:rsid w:val="007D25F1"/>
    <w:rsid w:val="007D284B"/>
    <w:rsid w:val="007D2936"/>
    <w:rsid w:val="007D2E27"/>
    <w:rsid w:val="007D3631"/>
    <w:rsid w:val="007D3CF8"/>
    <w:rsid w:val="007D3D8C"/>
    <w:rsid w:val="007D3DAB"/>
    <w:rsid w:val="007D4820"/>
    <w:rsid w:val="007D4E7E"/>
    <w:rsid w:val="007D4F83"/>
    <w:rsid w:val="007D5C8B"/>
    <w:rsid w:val="007D5F07"/>
    <w:rsid w:val="007D5FCB"/>
    <w:rsid w:val="007D63F5"/>
    <w:rsid w:val="007D656E"/>
    <w:rsid w:val="007D67EF"/>
    <w:rsid w:val="007D7074"/>
    <w:rsid w:val="007D71B3"/>
    <w:rsid w:val="007D796F"/>
    <w:rsid w:val="007E0A07"/>
    <w:rsid w:val="007E0A2A"/>
    <w:rsid w:val="007E0EAA"/>
    <w:rsid w:val="007E1254"/>
    <w:rsid w:val="007E14E2"/>
    <w:rsid w:val="007E1CF0"/>
    <w:rsid w:val="007E1FE8"/>
    <w:rsid w:val="007E22CC"/>
    <w:rsid w:val="007E23FF"/>
    <w:rsid w:val="007E2BCD"/>
    <w:rsid w:val="007E2C7A"/>
    <w:rsid w:val="007E2D17"/>
    <w:rsid w:val="007E36FA"/>
    <w:rsid w:val="007E3773"/>
    <w:rsid w:val="007E3BDC"/>
    <w:rsid w:val="007E3DD7"/>
    <w:rsid w:val="007E3DF9"/>
    <w:rsid w:val="007E5A40"/>
    <w:rsid w:val="007E5EDE"/>
    <w:rsid w:val="007E6E88"/>
    <w:rsid w:val="007E798B"/>
    <w:rsid w:val="007E7D68"/>
    <w:rsid w:val="007E7EFF"/>
    <w:rsid w:val="007E7FF2"/>
    <w:rsid w:val="007F01E3"/>
    <w:rsid w:val="007F0FFE"/>
    <w:rsid w:val="007F152F"/>
    <w:rsid w:val="007F1B90"/>
    <w:rsid w:val="007F1BFA"/>
    <w:rsid w:val="007F1CA0"/>
    <w:rsid w:val="007F1F77"/>
    <w:rsid w:val="007F2473"/>
    <w:rsid w:val="007F25EF"/>
    <w:rsid w:val="007F26B7"/>
    <w:rsid w:val="007F2D7C"/>
    <w:rsid w:val="007F38C6"/>
    <w:rsid w:val="007F421F"/>
    <w:rsid w:val="007F45BB"/>
    <w:rsid w:val="007F4699"/>
    <w:rsid w:val="007F4DAA"/>
    <w:rsid w:val="007F50A3"/>
    <w:rsid w:val="007F50A4"/>
    <w:rsid w:val="007F5476"/>
    <w:rsid w:val="007F55BC"/>
    <w:rsid w:val="007F5B36"/>
    <w:rsid w:val="007F5B78"/>
    <w:rsid w:val="007F61CC"/>
    <w:rsid w:val="007F61FA"/>
    <w:rsid w:val="007F622A"/>
    <w:rsid w:val="007F634B"/>
    <w:rsid w:val="007F67E0"/>
    <w:rsid w:val="007F6F61"/>
    <w:rsid w:val="007F712E"/>
    <w:rsid w:val="007F746D"/>
    <w:rsid w:val="007F7ACD"/>
    <w:rsid w:val="008000CE"/>
    <w:rsid w:val="008003DC"/>
    <w:rsid w:val="008014F7"/>
    <w:rsid w:val="00801A5E"/>
    <w:rsid w:val="00801CE2"/>
    <w:rsid w:val="00801FE5"/>
    <w:rsid w:val="008035A5"/>
    <w:rsid w:val="008037F6"/>
    <w:rsid w:val="00803D84"/>
    <w:rsid w:val="0080418A"/>
    <w:rsid w:val="00804471"/>
    <w:rsid w:val="008055A4"/>
    <w:rsid w:val="0080564D"/>
    <w:rsid w:val="00805E5C"/>
    <w:rsid w:val="00805EC1"/>
    <w:rsid w:val="00806592"/>
    <w:rsid w:val="0080691E"/>
    <w:rsid w:val="00806E55"/>
    <w:rsid w:val="0080709C"/>
    <w:rsid w:val="00807293"/>
    <w:rsid w:val="0080763B"/>
    <w:rsid w:val="008077B0"/>
    <w:rsid w:val="00807F11"/>
    <w:rsid w:val="00810259"/>
    <w:rsid w:val="0081037D"/>
    <w:rsid w:val="00810597"/>
    <w:rsid w:val="008105CF"/>
    <w:rsid w:val="00810990"/>
    <w:rsid w:val="008111D7"/>
    <w:rsid w:val="008114DC"/>
    <w:rsid w:val="008115D5"/>
    <w:rsid w:val="008116B6"/>
    <w:rsid w:val="008118E9"/>
    <w:rsid w:val="00811A86"/>
    <w:rsid w:val="00811FAF"/>
    <w:rsid w:val="00811FFF"/>
    <w:rsid w:val="0081341B"/>
    <w:rsid w:val="00813643"/>
    <w:rsid w:val="00813795"/>
    <w:rsid w:val="00814580"/>
    <w:rsid w:val="00814DA6"/>
    <w:rsid w:val="0081563A"/>
    <w:rsid w:val="00816782"/>
    <w:rsid w:val="00816A99"/>
    <w:rsid w:val="00817228"/>
    <w:rsid w:val="00817295"/>
    <w:rsid w:val="00817301"/>
    <w:rsid w:val="00817378"/>
    <w:rsid w:val="00817A78"/>
    <w:rsid w:val="00817FE9"/>
    <w:rsid w:val="00820080"/>
    <w:rsid w:val="0082012C"/>
    <w:rsid w:val="008203D6"/>
    <w:rsid w:val="0082045E"/>
    <w:rsid w:val="00821491"/>
    <w:rsid w:val="00821593"/>
    <w:rsid w:val="008216E1"/>
    <w:rsid w:val="00821A86"/>
    <w:rsid w:val="008221E7"/>
    <w:rsid w:val="008226F6"/>
    <w:rsid w:val="00822A52"/>
    <w:rsid w:val="00822E06"/>
    <w:rsid w:val="00822EFB"/>
    <w:rsid w:val="00822F7D"/>
    <w:rsid w:val="008236A3"/>
    <w:rsid w:val="00823ADD"/>
    <w:rsid w:val="008241FF"/>
    <w:rsid w:val="0082459C"/>
    <w:rsid w:val="008248F9"/>
    <w:rsid w:val="00824AD1"/>
    <w:rsid w:val="00825836"/>
    <w:rsid w:val="00825859"/>
    <w:rsid w:val="00825D72"/>
    <w:rsid w:val="0082618A"/>
    <w:rsid w:val="00826518"/>
    <w:rsid w:val="0082662D"/>
    <w:rsid w:val="00826B60"/>
    <w:rsid w:val="00826DA6"/>
    <w:rsid w:val="00826F85"/>
    <w:rsid w:val="008271F6"/>
    <w:rsid w:val="008279DD"/>
    <w:rsid w:val="0083000A"/>
    <w:rsid w:val="0083021A"/>
    <w:rsid w:val="00830B69"/>
    <w:rsid w:val="00830C78"/>
    <w:rsid w:val="00830DBD"/>
    <w:rsid w:val="00830F15"/>
    <w:rsid w:val="00830F3F"/>
    <w:rsid w:val="008312EC"/>
    <w:rsid w:val="008315DA"/>
    <w:rsid w:val="00832152"/>
    <w:rsid w:val="00832835"/>
    <w:rsid w:val="00832BCC"/>
    <w:rsid w:val="00832C73"/>
    <w:rsid w:val="00832D9D"/>
    <w:rsid w:val="00832ED8"/>
    <w:rsid w:val="00833EA8"/>
    <w:rsid w:val="008340F9"/>
    <w:rsid w:val="00834656"/>
    <w:rsid w:val="00834CC7"/>
    <w:rsid w:val="00834E8F"/>
    <w:rsid w:val="00835052"/>
    <w:rsid w:val="00835C85"/>
    <w:rsid w:val="00835F4D"/>
    <w:rsid w:val="008371CD"/>
    <w:rsid w:val="0084078D"/>
    <w:rsid w:val="00840A9D"/>
    <w:rsid w:val="0084130A"/>
    <w:rsid w:val="008416BC"/>
    <w:rsid w:val="00841950"/>
    <w:rsid w:val="00841BDB"/>
    <w:rsid w:val="00842239"/>
    <w:rsid w:val="008425E9"/>
    <w:rsid w:val="00842EC0"/>
    <w:rsid w:val="008434F9"/>
    <w:rsid w:val="00843BDD"/>
    <w:rsid w:val="00843E61"/>
    <w:rsid w:val="00843F12"/>
    <w:rsid w:val="00843F8B"/>
    <w:rsid w:val="008445AF"/>
    <w:rsid w:val="00844876"/>
    <w:rsid w:val="008449B2"/>
    <w:rsid w:val="00844E7F"/>
    <w:rsid w:val="00845381"/>
    <w:rsid w:val="008453AE"/>
    <w:rsid w:val="00845840"/>
    <w:rsid w:val="00845BDB"/>
    <w:rsid w:val="00845DD8"/>
    <w:rsid w:val="008467E2"/>
    <w:rsid w:val="008468AD"/>
    <w:rsid w:val="00846D66"/>
    <w:rsid w:val="0084702A"/>
    <w:rsid w:val="00847562"/>
    <w:rsid w:val="00847C3D"/>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3E9"/>
    <w:rsid w:val="00853516"/>
    <w:rsid w:val="008539A2"/>
    <w:rsid w:val="00853BF7"/>
    <w:rsid w:val="00853DE1"/>
    <w:rsid w:val="00853F51"/>
    <w:rsid w:val="008542FF"/>
    <w:rsid w:val="0085433F"/>
    <w:rsid w:val="008546C2"/>
    <w:rsid w:val="008546CF"/>
    <w:rsid w:val="0085480C"/>
    <w:rsid w:val="00854B68"/>
    <w:rsid w:val="0085580E"/>
    <w:rsid w:val="008565AD"/>
    <w:rsid w:val="00856763"/>
    <w:rsid w:val="00856B4B"/>
    <w:rsid w:val="00857A81"/>
    <w:rsid w:val="00857B70"/>
    <w:rsid w:val="00860433"/>
    <w:rsid w:val="0086058F"/>
    <w:rsid w:val="008607FA"/>
    <w:rsid w:val="00860C25"/>
    <w:rsid w:val="00860DEA"/>
    <w:rsid w:val="00860E02"/>
    <w:rsid w:val="0086135F"/>
    <w:rsid w:val="008616CE"/>
    <w:rsid w:val="00862105"/>
    <w:rsid w:val="0086211A"/>
    <w:rsid w:val="0086282E"/>
    <w:rsid w:val="008629B8"/>
    <w:rsid w:val="008633C9"/>
    <w:rsid w:val="00863A2C"/>
    <w:rsid w:val="00864236"/>
    <w:rsid w:val="008645AB"/>
    <w:rsid w:val="00864A25"/>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1EB"/>
    <w:rsid w:val="0087143A"/>
    <w:rsid w:val="008714A8"/>
    <w:rsid w:val="0087154C"/>
    <w:rsid w:val="00871552"/>
    <w:rsid w:val="008718AB"/>
    <w:rsid w:val="00871C6D"/>
    <w:rsid w:val="00871FD4"/>
    <w:rsid w:val="00872064"/>
    <w:rsid w:val="0087257D"/>
    <w:rsid w:val="0087288A"/>
    <w:rsid w:val="00872892"/>
    <w:rsid w:val="0087312F"/>
    <w:rsid w:val="00873255"/>
    <w:rsid w:val="008738E5"/>
    <w:rsid w:val="00874275"/>
    <w:rsid w:val="008742D3"/>
    <w:rsid w:val="0087460B"/>
    <w:rsid w:val="008755FA"/>
    <w:rsid w:val="0087589F"/>
    <w:rsid w:val="00875933"/>
    <w:rsid w:val="00875B19"/>
    <w:rsid w:val="00875D7C"/>
    <w:rsid w:val="0087609F"/>
    <w:rsid w:val="0087613D"/>
    <w:rsid w:val="008762D1"/>
    <w:rsid w:val="008763CF"/>
    <w:rsid w:val="00876461"/>
    <w:rsid w:val="00876759"/>
    <w:rsid w:val="008768B1"/>
    <w:rsid w:val="008768DE"/>
    <w:rsid w:val="00876B84"/>
    <w:rsid w:val="0087739E"/>
    <w:rsid w:val="008774BC"/>
    <w:rsid w:val="0087753F"/>
    <w:rsid w:val="00877541"/>
    <w:rsid w:val="0087767B"/>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56"/>
    <w:rsid w:val="0088298E"/>
    <w:rsid w:val="008829DA"/>
    <w:rsid w:val="00882CAE"/>
    <w:rsid w:val="00883079"/>
    <w:rsid w:val="00883196"/>
    <w:rsid w:val="00883858"/>
    <w:rsid w:val="008839E8"/>
    <w:rsid w:val="00883F69"/>
    <w:rsid w:val="00884222"/>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FC"/>
    <w:rsid w:val="008903FA"/>
    <w:rsid w:val="008906C9"/>
    <w:rsid w:val="00890B8B"/>
    <w:rsid w:val="00890BBE"/>
    <w:rsid w:val="00891381"/>
    <w:rsid w:val="008916B5"/>
    <w:rsid w:val="00891B32"/>
    <w:rsid w:val="008921D0"/>
    <w:rsid w:val="0089241C"/>
    <w:rsid w:val="00892B0B"/>
    <w:rsid w:val="00892B51"/>
    <w:rsid w:val="00893A29"/>
    <w:rsid w:val="00893B95"/>
    <w:rsid w:val="00894AFB"/>
    <w:rsid w:val="00894C1F"/>
    <w:rsid w:val="00895237"/>
    <w:rsid w:val="008952BC"/>
    <w:rsid w:val="00895334"/>
    <w:rsid w:val="0089541D"/>
    <w:rsid w:val="0089543D"/>
    <w:rsid w:val="0089558B"/>
    <w:rsid w:val="00895733"/>
    <w:rsid w:val="0089598F"/>
    <w:rsid w:val="00895FFC"/>
    <w:rsid w:val="008962CC"/>
    <w:rsid w:val="008969A3"/>
    <w:rsid w:val="00896BF1"/>
    <w:rsid w:val="00896F45"/>
    <w:rsid w:val="00896FE0"/>
    <w:rsid w:val="00897111"/>
    <w:rsid w:val="00897E0B"/>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909"/>
    <w:rsid w:val="008A493D"/>
    <w:rsid w:val="008A4A08"/>
    <w:rsid w:val="008A589A"/>
    <w:rsid w:val="008A6167"/>
    <w:rsid w:val="008A657A"/>
    <w:rsid w:val="008A66BE"/>
    <w:rsid w:val="008A69D1"/>
    <w:rsid w:val="008A7513"/>
    <w:rsid w:val="008A7A66"/>
    <w:rsid w:val="008A7B91"/>
    <w:rsid w:val="008A7CD6"/>
    <w:rsid w:val="008B035B"/>
    <w:rsid w:val="008B0479"/>
    <w:rsid w:val="008B0AA1"/>
    <w:rsid w:val="008B0DB2"/>
    <w:rsid w:val="008B14F8"/>
    <w:rsid w:val="008B15F4"/>
    <w:rsid w:val="008B17C7"/>
    <w:rsid w:val="008B19B9"/>
    <w:rsid w:val="008B3261"/>
    <w:rsid w:val="008B35E3"/>
    <w:rsid w:val="008B3842"/>
    <w:rsid w:val="008B3DF3"/>
    <w:rsid w:val="008B3FBA"/>
    <w:rsid w:val="008B4381"/>
    <w:rsid w:val="008B49E6"/>
    <w:rsid w:val="008B56AC"/>
    <w:rsid w:val="008B6057"/>
    <w:rsid w:val="008B6514"/>
    <w:rsid w:val="008B6735"/>
    <w:rsid w:val="008B67B3"/>
    <w:rsid w:val="008B6863"/>
    <w:rsid w:val="008B6CFE"/>
    <w:rsid w:val="008B6D31"/>
    <w:rsid w:val="008B73DC"/>
    <w:rsid w:val="008B7419"/>
    <w:rsid w:val="008B773A"/>
    <w:rsid w:val="008B7B55"/>
    <w:rsid w:val="008C0746"/>
    <w:rsid w:val="008C0B5E"/>
    <w:rsid w:val="008C107E"/>
    <w:rsid w:val="008C13BC"/>
    <w:rsid w:val="008C26AE"/>
    <w:rsid w:val="008C2827"/>
    <w:rsid w:val="008C291F"/>
    <w:rsid w:val="008C2B1E"/>
    <w:rsid w:val="008C2D14"/>
    <w:rsid w:val="008C2DFB"/>
    <w:rsid w:val="008C3484"/>
    <w:rsid w:val="008C3ACD"/>
    <w:rsid w:val="008C3BE5"/>
    <w:rsid w:val="008C4B42"/>
    <w:rsid w:val="008C4C88"/>
    <w:rsid w:val="008C5919"/>
    <w:rsid w:val="008C5CF3"/>
    <w:rsid w:val="008C5DD3"/>
    <w:rsid w:val="008C6D32"/>
    <w:rsid w:val="008C6F71"/>
    <w:rsid w:val="008C70B1"/>
    <w:rsid w:val="008C7395"/>
    <w:rsid w:val="008C7659"/>
    <w:rsid w:val="008C7C1B"/>
    <w:rsid w:val="008D0619"/>
    <w:rsid w:val="008D0F47"/>
    <w:rsid w:val="008D0FDA"/>
    <w:rsid w:val="008D196A"/>
    <w:rsid w:val="008D1BA0"/>
    <w:rsid w:val="008D1E24"/>
    <w:rsid w:val="008D21EA"/>
    <w:rsid w:val="008D2370"/>
    <w:rsid w:val="008D23C7"/>
    <w:rsid w:val="008D243E"/>
    <w:rsid w:val="008D2529"/>
    <w:rsid w:val="008D303F"/>
    <w:rsid w:val="008D31A1"/>
    <w:rsid w:val="008D323C"/>
    <w:rsid w:val="008D337E"/>
    <w:rsid w:val="008D3967"/>
    <w:rsid w:val="008D3A65"/>
    <w:rsid w:val="008D4169"/>
    <w:rsid w:val="008D427E"/>
    <w:rsid w:val="008D4893"/>
    <w:rsid w:val="008D4E9E"/>
    <w:rsid w:val="008D5756"/>
    <w:rsid w:val="008D58C8"/>
    <w:rsid w:val="008D63BA"/>
    <w:rsid w:val="008D6FE1"/>
    <w:rsid w:val="008D726B"/>
    <w:rsid w:val="008D75AF"/>
    <w:rsid w:val="008E002E"/>
    <w:rsid w:val="008E078C"/>
    <w:rsid w:val="008E0F7F"/>
    <w:rsid w:val="008E1F87"/>
    <w:rsid w:val="008E2401"/>
    <w:rsid w:val="008E2986"/>
    <w:rsid w:val="008E2A5D"/>
    <w:rsid w:val="008E344D"/>
    <w:rsid w:val="008E3AE4"/>
    <w:rsid w:val="008E47AB"/>
    <w:rsid w:val="008E4A0E"/>
    <w:rsid w:val="008E4A32"/>
    <w:rsid w:val="008E4E79"/>
    <w:rsid w:val="008E51A0"/>
    <w:rsid w:val="008E6479"/>
    <w:rsid w:val="008E6654"/>
    <w:rsid w:val="008E6D07"/>
    <w:rsid w:val="008E6E3D"/>
    <w:rsid w:val="008E6E48"/>
    <w:rsid w:val="008E784B"/>
    <w:rsid w:val="008E7952"/>
    <w:rsid w:val="008E7CAD"/>
    <w:rsid w:val="008F010B"/>
    <w:rsid w:val="008F0335"/>
    <w:rsid w:val="008F0472"/>
    <w:rsid w:val="008F1007"/>
    <w:rsid w:val="008F1632"/>
    <w:rsid w:val="008F177B"/>
    <w:rsid w:val="008F1A98"/>
    <w:rsid w:val="008F1F5B"/>
    <w:rsid w:val="008F271F"/>
    <w:rsid w:val="008F2742"/>
    <w:rsid w:val="008F2C10"/>
    <w:rsid w:val="008F36C8"/>
    <w:rsid w:val="008F395D"/>
    <w:rsid w:val="008F3B05"/>
    <w:rsid w:val="008F3C28"/>
    <w:rsid w:val="008F4449"/>
    <w:rsid w:val="008F4576"/>
    <w:rsid w:val="008F48D8"/>
    <w:rsid w:val="008F4DBC"/>
    <w:rsid w:val="008F579D"/>
    <w:rsid w:val="008F620F"/>
    <w:rsid w:val="008F625F"/>
    <w:rsid w:val="008F670C"/>
    <w:rsid w:val="008F6792"/>
    <w:rsid w:val="008F6C12"/>
    <w:rsid w:val="008F6C3C"/>
    <w:rsid w:val="008F7F6D"/>
    <w:rsid w:val="00900EAE"/>
    <w:rsid w:val="00901442"/>
    <w:rsid w:val="00901CE0"/>
    <w:rsid w:val="00901F19"/>
    <w:rsid w:val="009020A6"/>
    <w:rsid w:val="00902CBC"/>
    <w:rsid w:val="00902F8B"/>
    <w:rsid w:val="00903748"/>
    <w:rsid w:val="00903EAE"/>
    <w:rsid w:val="00904184"/>
    <w:rsid w:val="009047CE"/>
    <w:rsid w:val="0090486D"/>
    <w:rsid w:val="00904A9E"/>
    <w:rsid w:val="00904AC1"/>
    <w:rsid w:val="00905069"/>
    <w:rsid w:val="00905330"/>
    <w:rsid w:val="0090535D"/>
    <w:rsid w:val="0090586F"/>
    <w:rsid w:val="009058BE"/>
    <w:rsid w:val="0090664B"/>
    <w:rsid w:val="009069E5"/>
    <w:rsid w:val="009076A2"/>
    <w:rsid w:val="0090774B"/>
    <w:rsid w:val="009079CC"/>
    <w:rsid w:val="009105AC"/>
    <w:rsid w:val="00911547"/>
    <w:rsid w:val="00911818"/>
    <w:rsid w:val="009118B7"/>
    <w:rsid w:val="00911FA1"/>
    <w:rsid w:val="00912255"/>
    <w:rsid w:val="00912303"/>
    <w:rsid w:val="0091245D"/>
    <w:rsid w:val="009126DB"/>
    <w:rsid w:val="00912A82"/>
    <w:rsid w:val="00912A92"/>
    <w:rsid w:val="00912B4A"/>
    <w:rsid w:val="00912E58"/>
    <w:rsid w:val="00913090"/>
    <w:rsid w:val="00913839"/>
    <w:rsid w:val="00913E89"/>
    <w:rsid w:val="00913E9D"/>
    <w:rsid w:val="00914907"/>
    <w:rsid w:val="00915506"/>
    <w:rsid w:val="00915EE9"/>
    <w:rsid w:val="00916327"/>
    <w:rsid w:val="00916E63"/>
    <w:rsid w:val="0091714E"/>
    <w:rsid w:val="00917563"/>
    <w:rsid w:val="0091787C"/>
    <w:rsid w:val="009178EC"/>
    <w:rsid w:val="00917AE0"/>
    <w:rsid w:val="00917BE0"/>
    <w:rsid w:val="00917E16"/>
    <w:rsid w:val="00920E13"/>
    <w:rsid w:val="00920EF4"/>
    <w:rsid w:val="009212D5"/>
    <w:rsid w:val="00921544"/>
    <w:rsid w:val="00921A66"/>
    <w:rsid w:val="00921CC4"/>
    <w:rsid w:val="00922966"/>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4314"/>
    <w:rsid w:val="00934631"/>
    <w:rsid w:val="00935AA5"/>
    <w:rsid w:val="00935F3B"/>
    <w:rsid w:val="00936042"/>
    <w:rsid w:val="0093637C"/>
    <w:rsid w:val="009363CC"/>
    <w:rsid w:val="00936CE3"/>
    <w:rsid w:val="0093729C"/>
    <w:rsid w:val="009373B4"/>
    <w:rsid w:val="00937D25"/>
    <w:rsid w:val="00940090"/>
    <w:rsid w:val="0094072E"/>
    <w:rsid w:val="00940A14"/>
    <w:rsid w:val="00940E99"/>
    <w:rsid w:val="00940F96"/>
    <w:rsid w:val="0094123A"/>
    <w:rsid w:val="00941436"/>
    <w:rsid w:val="009414C6"/>
    <w:rsid w:val="00941DF6"/>
    <w:rsid w:val="00941E47"/>
    <w:rsid w:val="00941F19"/>
    <w:rsid w:val="00942093"/>
    <w:rsid w:val="00942B9E"/>
    <w:rsid w:val="00942BA9"/>
    <w:rsid w:val="00942E7F"/>
    <w:rsid w:val="00942EA3"/>
    <w:rsid w:val="00943152"/>
    <w:rsid w:val="009431F1"/>
    <w:rsid w:val="00943272"/>
    <w:rsid w:val="009433B6"/>
    <w:rsid w:val="00943586"/>
    <w:rsid w:val="009435D8"/>
    <w:rsid w:val="00943ADC"/>
    <w:rsid w:val="00943C6D"/>
    <w:rsid w:val="00943D3A"/>
    <w:rsid w:val="0094401C"/>
    <w:rsid w:val="00944A55"/>
    <w:rsid w:val="00944E26"/>
    <w:rsid w:val="009451F4"/>
    <w:rsid w:val="00945450"/>
    <w:rsid w:val="00945911"/>
    <w:rsid w:val="00946135"/>
    <w:rsid w:val="00946138"/>
    <w:rsid w:val="009461A7"/>
    <w:rsid w:val="00946CB7"/>
    <w:rsid w:val="0094715E"/>
    <w:rsid w:val="00947168"/>
    <w:rsid w:val="009474BA"/>
    <w:rsid w:val="0094782B"/>
    <w:rsid w:val="00947ABF"/>
    <w:rsid w:val="00947F35"/>
    <w:rsid w:val="00950099"/>
    <w:rsid w:val="00950450"/>
    <w:rsid w:val="009504DD"/>
    <w:rsid w:val="009508FB"/>
    <w:rsid w:val="009510A8"/>
    <w:rsid w:val="009518EA"/>
    <w:rsid w:val="00951FFE"/>
    <w:rsid w:val="009523EF"/>
    <w:rsid w:val="009528AC"/>
    <w:rsid w:val="00952DCE"/>
    <w:rsid w:val="009531C8"/>
    <w:rsid w:val="0095373F"/>
    <w:rsid w:val="009538B7"/>
    <w:rsid w:val="00953A40"/>
    <w:rsid w:val="00953E3F"/>
    <w:rsid w:val="00953E91"/>
    <w:rsid w:val="00953EA9"/>
    <w:rsid w:val="00954288"/>
    <w:rsid w:val="009547BE"/>
    <w:rsid w:val="00954A30"/>
    <w:rsid w:val="00954E13"/>
    <w:rsid w:val="00954FC5"/>
    <w:rsid w:val="00955337"/>
    <w:rsid w:val="009553B3"/>
    <w:rsid w:val="0095620F"/>
    <w:rsid w:val="00956387"/>
    <w:rsid w:val="009564E6"/>
    <w:rsid w:val="009567D0"/>
    <w:rsid w:val="00956C0F"/>
    <w:rsid w:val="00957316"/>
    <w:rsid w:val="00957858"/>
    <w:rsid w:val="0095799A"/>
    <w:rsid w:val="009579D2"/>
    <w:rsid w:val="00957BD8"/>
    <w:rsid w:val="00960386"/>
    <w:rsid w:val="0096058E"/>
    <w:rsid w:val="009605AD"/>
    <w:rsid w:val="00960688"/>
    <w:rsid w:val="009609BF"/>
    <w:rsid w:val="00960D43"/>
    <w:rsid w:val="00961720"/>
    <w:rsid w:val="00961F57"/>
    <w:rsid w:val="009626AA"/>
    <w:rsid w:val="0096287D"/>
    <w:rsid w:val="009632A2"/>
    <w:rsid w:val="00963782"/>
    <w:rsid w:val="00963E29"/>
    <w:rsid w:val="00964359"/>
    <w:rsid w:val="009645DB"/>
    <w:rsid w:val="00965628"/>
    <w:rsid w:val="00965941"/>
    <w:rsid w:val="00965DD4"/>
    <w:rsid w:val="009662A3"/>
    <w:rsid w:val="00966454"/>
    <w:rsid w:val="0096696A"/>
    <w:rsid w:val="00966DC0"/>
    <w:rsid w:val="009673F9"/>
    <w:rsid w:val="009675E3"/>
    <w:rsid w:val="00967828"/>
    <w:rsid w:val="00967A08"/>
    <w:rsid w:val="009702FD"/>
    <w:rsid w:val="00970338"/>
    <w:rsid w:val="0097046A"/>
    <w:rsid w:val="009706EA"/>
    <w:rsid w:val="00971313"/>
    <w:rsid w:val="00971491"/>
    <w:rsid w:val="009719A9"/>
    <w:rsid w:val="00971AAD"/>
    <w:rsid w:val="00971C04"/>
    <w:rsid w:val="00971D52"/>
    <w:rsid w:val="00971DFC"/>
    <w:rsid w:val="009721A9"/>
    <w:rsid w:val="0097238C"/>
    <w:rsid w:val="009723FF"/>
    <w:rsid w:val="0097267B"/>
    <w:rsid w:val="00972E3A"/>
    <w:rsid w:val="00973213"/>
    <w:rsid w:val="009734C8"/>
    <w:rsid w:val="00973E2E"/>
    <w:rsid w:val="00974300"/>
    <w:rsid w:val="009744A5"/>
    <w:rsid w:val="009748AF"/>
    <w:rsid w:val="00974BFA"/>
    <w:rsid w:val="009755AF"/>
    <w:rsid w:val="0097567E"/>
    <w:rsid w:val="00975698"/>
    <w:rsid w:val="009757DF"/>
    <w:rsid w:val="009762E7"/>
    <w:rsid w:val="00976F42"/>
    <w:rsid w:val="009775D4"/>
    <w:rsid w:val="0098041E"/>
    <w:rsid w:val="0098076F"/>
    <w:rsid w:val="009808B9"/>
    <w:rsid w:val="0098176F"/>
    <w:rsid w:val="009821AE"/>
    <w:rsid w:val="009821CE"/>
    <w:rsid w:val="00982427"/>
    <w:rsid w:val="0098322E"/>
    <w:rsid w:val="0098336C"/>
    <w:rsid w:val="009835AB"/>
    <w:rsid w:val="009838A0"/>
    <w:rsid w:val="009841D3"/>
    <w:rsid w:val="00984234"/>
    <w:rsid w:val="009842F8"/>
    <w:rsid w:val="0098470F"/>
    <w:rsid w:val="009850DA"/>
    <w:rsid w:val="009851F7"/>
    <w:rsid w:val="009852B1"/>
    <w:rsid w:val="0098539E"/>
    <w:rsid w:val="0098547D"/>
    <w:rsid w:val="00986239"/>
    <w:rsid w:val="00986248"/>
    <w:rsid w:val="00987F6B"/>
    <w:rsid w:val="00987FD4"/>
    <w:rsid w:val="00990614"/>
    <w:rsid w:val="00990AB6"/>
    <w:rsid w:val="009911F9"/>
    <w:rsid w:val="00991311"/>
    <w:rsid w:val="00991B11"/>
    <w:rsid w:val="00991D03"/>
    <w:rsid w:val="009922DC"/>
    <w:rsid w:val="00992427"/>
    <w:rsid w:val="0099272E"/>
    <w:rsid w:val="00992A22"/>
    <w:rsid w:val="00992B2B"/>
    <w:rsid w:val="00992D13"/>
    <w:rsid w:val="009930B6"/>
    <w:rsid w:val="00993167"/>
    <w:rsid w:val="00993998"/>
    <w:rsid w:val="00993BF8"/>
    <w:rsid w:val="00993F79"/>
    <w:rsid w:val="00994D95"/>
    <w:rsid w:val="0099513F"/>
    <w:rsid w:val="00996A14"/>
    <w:rsid w:val="00997418"/>
    <w:rsid w:val="009975DB"/>
    <w:rsid w:val="009977BC"/>
    <w:rsid w:val="00997DFF"/>
    <w:rsid w:val="009A020E"/>
    <w:rsid w:val="009A0F15"/>
    <w:rsid w:val="009A1464"/>
    <w:rsid w:val="009A15EB"/>
    <w:rsid w:val="009A1BF2"/>
    <w:rsid w:val="009A1E4A"/>
    <w:rsid w:val="009A2039"/>
    <w:rsid w:val="009A242B"/>
    <w:rsid w:val="009A2DD9"/>
    <w:rsid w:val="009A3735"/>
    <w:rsid w:val="009A3DB5"/>
    <w:rsid w:val="009A4012"/>
    <w:rsid w:val="009A413C"/>
    <w:rsid w:val="009A4F67"/>
    <w:rsid w:val="009A53C9"/>
    <w:rsid w:val="009A61CE"/>
    <w:rsid w:val="009A6BF7"/>
    <w:rsid w:val="009A718E"/>
    <w:rsid w:val="009A74BD"/>
    <w:rsid w:val="009A74EB"/>
    <w:rsid w:val="009A7755"/>
    <w:rsid w:val="009A77CC"/>
    <w:rsid w:val="009A7B8D"/>
    <w:rsid w:val="009A7EB9"/>
    <w:rsid w:val="009A7F10"/>
    <w:rsid w:val="009A7F6D"/>
    <w:rsid w:val="009B0899"/>
    <w:rsid w:val="009B0923"/>
    <w:rsid w:val="009B126A"/>
    <w:rsid w:val="009B199B"/>
    <w:rsid w:val="009B1B43"/>
    <w:rsid w:val="009B1FC9"/>
    <w:rsid w:val="009B20D9"/>
    <w:rsid w:val="009B2CB6"/>
    <w:rsid w:val="009B36F9"/>
    <w:rsid w:val="009B3B93"/>
    <w:rsid w:val="009B3E6C"/>
    <w:rsid w:val="009B3FF3"/>
    <w:rsid w:val="009B43F0"/>
    <w:rsid w:val="009B4C60"/>
    <w:rsid w:val="009B5049"/>
    <w:rsid w:val="009B517E"/>
    <w:rsid w:val="009B553D"/>
    <w:rsid w:val="009B67A5"/>
    <w:rsid w:val="009B67D1"/>
    <w:rsid w:val="009B6C06"/>
    <w:rsid w:val="009B6E0D"/>
    <w:rsid w:val="009B7113"/>
    <w:rsid w:val="009B72EF"/>
    <w:rsid w:val="009B75B5"/>
    <w:rsid w:val="009B77B4"/>
    <w:rsid w:val="009C0EDA"/>
    <w:rsid w:val="009C16F6"/>
    <w:rsid w:val="009C1C25"/>
    <w:rsid w:val="009C1C58"/>
    <w:rsid w:val="009C249C"/>
    <w:rsid w:val="009C254E"/>
    <w:rsid w:val="009C29DE"/>
    <w:rsid w:val="009C2BE6"/>
    <w:rsid w:val="009C30E5"/>
    <w:rsid w:val="009C3820"/>
    <w:rsid w:val="009C39AB"/>
    <w:rsid w:val="009C3C84"/>
    <w:rsid w:val="009C3D52"/>
    <w:rsid w:val="009C3F5A"/>
    <w:rsid w:val="009C41B6"/>
    <w:rsid w:val="009C47EB"/>
    <w:rsid w:val="009C4E73"/>
    <w:rsid w:val="009C5EA3"/>
    <w:rsid w:val="009C5FD7"/>
    <w:rsid w:val="009C6292"/>
    <w:rsid w:val="009C6500"/>
    <w:rsid w:val="009C6518"/>
    <w:rsid w:val="009C6846"/>
    <w:rsid w:val="009C68D4"/>
    <w:rsid w:val="009C69A7"/>
    <w:rsid w:val="009C6A87"/>
    <w:rsid w:val="009C6DAD"/>
    <w:rsid w:val="009C744B"/>
    <w:rsid w:val="009C7488"/>
    <w:rsid w:val="009C74BE"/>
    <w:rsid w:val="009C75CF"/>
    <w:rsid w:val="009C78C1"/>
    <w:rsid w:val="009C7E2D"/>
    <w:rsid w:val="009D032B"/>
    <w:rsid w:val="009D1885"/>
    <w:rsid w:val="009D218E"/>
    <w:rsid w:val="009D254D"/>
    <w:rsid w:val="009D27E4"/>
    <w:rsid w:val="009D2964"/>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D7FFB"/>
    <w:rsid w:val="009E048C"/>
    <w:rsid w:val="009E0BA6"/>
    <w:rsid w:val="009E118B"/>
    <w:rsid w:val="009E1A30"/>
    <w:rsid w:val="009E1BE9"/>
    <w:rsid w:val="009E1C92"/>
    <w:rsid w:val="009E1D50"/>
    <w:rsid w:val="009E2084"/>
    <w:rsid w:val="009E2998"/>
    <w:rsid w:val="009E2C58"/>
    <w:rsid w:val="009E2C7D"/>
    <w:rsid w:val="009E30F9"/>
    <w:rsid w:val="009E319C"/>
    <w:rsid w:val="009E34DC"/>
    <w:rsid w:val="009E4108"/>
    <w:rsid w:val="009E4490"/>
    <w:rsid w:val="009E45F4"/>
    <w:rsid w:val="009E497B"/>
    <w:rsid w:val="009E50A7"/>
    <w:rsid w:val="009E5161"/>
    <w:rsid w:val="009E52DA"/>
    <w:rsid w:val="009E561E"/>
    <w:rsid w:val="009E5763"/>
    <w:rsid w:val="009E62A6"/>
    <w:rsid w:val="009E657D"/>
    <w:rsid w:val="009E67FC"/>
    <w:rsid w:val="009E6B66"/>
    <w:rsid w:val="009E6C3E"/>
    <w:rsid w:val="009E6CA6"/>
    <w:rsid w:val="009E6DE6"/>
    <w:rsid w:val="009E75FE"/>
    <w:rsid w:val="009E76E0"/>
    <w:rsid w:val="009E78AF"/>
    <w:rsid w:val="009E7BF7"/>
    <w:rsid w:val="009F015C"/>
    <w:rsid w:val="009F01E1"/>
    <w:rsid w:val="009F18CB"/>
    <w:rsid w:val="009F1C9B"/>
    <w:rsid w:val="009F2C12"/>
    <w:rsid w:val="009F3276"/>
    <w:rsid w:val="009F3C94"/>
    <w:rsid w:val="009F3E28"/>
    <w:rsid w:val="009F4A02"/>
    <w:rsid w:val="009F4BF0"/>
    <w:rsid w:val="009F50B5"/>
    <w:rsid w:val="009F5144"/>
    <w:rsid w:val="009F5190"/>
    <w:rsid w:val="009F53CA"/>
    <w:rsid w:val="009F53E8"/>
    <w:rsid w:val="009F5535"/>
    <w:rsid w:val="009F5AE3"/>
    <w:rsid w:val="009F5C69"/>
    <w:rsid w:val="009F65EC"/>
    <w:rsid w:val="009F6653"/>
    <w:rsid w:val="009F6B85"/>
    <w:rsid w:val="009F6E9C"/>
    <w:rsid w:val="009F7041"/>
    <w:rsid w:val="009F7202"/>
    <w:rsid w:val="009F75FF"/>
    <w:rsid w:val="00A00085"/>
    <w:rsid w:val="00A010B1"/>
    <w:rsid w:val="00A018C8"/>
    <w:rsid w:val="00A01D0A"/>
    <w:rsid w:val="00A01FE9"/>
    <w:rsid w:val="00A02441"/>
    <w:rsid w:val="00A02C0A"/>
    <w:rsid w:val="00A0345F"/>
    <w:rsid w:val="00A036CD"/>
    <w:rsid w:val="00A037DA"/>
    <w:rsid w:val="00A042FF"/>
    <w:rsid w:val="00A0476C"/>
    <w:rsid w:val="00A04F8B"/>
    <w:rsid w:val="00A054BB"/>
    <w:rsid w:val="00A05622"/>
    <w:rsid w:val="00A056F7"/>
    <w:rsid w:val="00A05ABF"/>
    <w:rsid w:val="00A05BC1"/>
    <w:rsid w:val="00A05FBA"/>
    <w:rsid w:val="00A064E9"/>
    <w:rsid w:val="00A0658D"/>
    <w:rsid w:val="00A0677A"/>
    <w:rsid w:val="00A06837"/>
    <w:rsid w:val="00A06B8F"/>
    <w:rsid w:val="00A06E9C"/>
    <w:rsid w:val="00A07944"/>
    <w:rsid w:val="00A10C63"/>
    <w:rsid w:val="00A115CF"/>
    <w:rsid w:val="00A117D3"/>
    <w:rsid w:val="00A118BF"/>
    <w:rsid w:val="00A118E3"/>
    <w:rsid w:val="00A11E5D"/>
    <w:rsid w:val="00A12757"/>
    <w:rsid w:val="00A1332B"/>
    <w:rsid w:val="00A13C0C"/>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8AB"/>
    <w:rsid w:val="00A16DA3"/>
    <w:rsid w:val="00A17490"/>
    <w:rsid w:val="00A174B4"/>
    <w:rsid w:val="00A17FE1"/>
    <w:rsid w:val="00A20327"/>
    <w:rsid w:val="00A20791"/>
    <w:rsid w:val="00A210AC"/>
    <w:rsid w:val="00A21AB9"/>
    <w:rsid w:val="00A21B20"/>
    <w:rsid w:val="00A21DF3"/>
    <w:rsid w:val="00A2240C"/>
    <w:rsid w:val="00A225A3"/>
    <w:rsid w:val="00A228FF"/>
    <w:rsid w:val="00A22A59"/>
    <w:rsid w:val="00A22E98"/>
    <w:rsid w:val="00A22EF1"/>
    <w:rsid w:val="00A23432"/>
    <w:rsid w:val="00A23B51"/>
    <w:rsid w:val="00A23B95"/>
    <w:rsid w:val="00A23BCC"/>
    <w:rsid w:val="00A23BF4"/>
    <w:rsid w:val="00A24114"/>
    <w:rsid w:val="00A24141"/>
    <w:rsid w:val="00A24756"/>
    <w:rsid w:val="00A247BA"/>
    <w:rsid w:val="00A24A5F"/>
    <w:rsid w:val="00A24A78"/>
    <w:rsid w:val="00A251D7"/>
    <w:rsid w:val="00A25679"/>
    <w:rsid w:val="00A25B77"/>
    <w:rsid w:val="00A25C34"/>
    <w:rsid w:val="00A26300"/>
    <w:rsid w:val="00A26C86"/>
    <w:rsid w:val="00A272C9"/>
    <w:rsid w:val="00A2752E"/>
    <w:rsid w:val="00A27B34"/>
    <w:rsid w:val="00A27D0E"/>
    <w:rsid w:val="00A30403"/>
    <w:rsid w:val="00A30405"/>
    <w:rsid w:val="00A3053F"/>
    <w:rsid w:val="00A307F3"/>
    <w:rsid w:val="00A30B0E"/>
    <w:rsid w:val="00A30C95"/>
    <w:rsid w:val="00A315EA"/>
    <w:rsid w:val="00A320D3"/>
    <w:rsid w:val="00A3290C"/>
    <w:rsid w:val="00A32B08"/>
    <w:rsid w:val="00A33740"/>
    <w:rsid w:val="00A338E1"/>
    <w:rsid w:val="00A34501"/>
    <w:rsid w:val="00A349AE"/>
    <w:rsid w:val="00A3500C"/>
    <w:rsid w:val="00A35144"/>
    <w:rsid w:val="00A355E7"/>
    <w:rsid w:val="00A3595F"/>
    <w:rsid w:val="00A35D81"/>
    <w:rsid w:val="00A36535"/>
    <w:rsid w:val="00A366B0"/>
    <w:rsid w:val="00A36814"/>
    <w:rsid w:val="00A36F4B"/>
    <w:rsid w:val="00A37083"/>
    <w:rsid w:val="00A37230"/>
    <w:rsid w:val="00A3779B"/>
    <w:rsid w:val="00A3782A"/>
    <w:rsid w:val="00A37FF9"/>
    <w:rsid w:val="00A403DD"/>
    <w:rsid w:val="00A41294"/>
    <w:rsid w:val="00A420DD"/>
    <w:rsid w:val="00A42708"/>
    <w:rsid w:val="00A42B9B"/>
    <w:rsid w:val="00A42ED1"/>
    <w:rsid w:val="00A439CB"/>
    <w:rsid w:val="00A43AE8"/>
    <w:rsid w:val="00A43CE2"/>
    <w:rsid w:val="00A43FFA"/>
    <w:rsid w:val="00A448B6"/>
    <w:rsid w:val="00A449D7"/>
    <w:rsid w:val="00A453DD"/>
    <w:rsid w:val="00A45F3B"/>
    <w:rsid w:val="00A465E7"/>
    <w:rsid w:val="00A469BD"/>
    <w:rsid w:val="00A46A1A"/>
    <w:rsid w:val="00A47055"/>
    <w:rsid w:val="00A471C0"/>
    <w:rsid w:val="00A47996"/>
    <w:rsid w:val="00A47CE9"/>
    <w:rsid w:val="00A50E1E"/>
    <w:rsid w:val="00A50FD2"/>
    <w:rsid w:val="00A51237"/>
    <w:rsid w:val="00A51913"/>
    <w:rsid w:val="00A52AB7"/>
    <w:rsid w:val="00A52CF5"/>
    <w:rsid w:val="00A5324F"/>
    <w:rsid w:val="00A53C13"/>
    <w:rsid w:val="00A54008"/>
    <w:rsid w:val="00A5471C"/>
    <w:rsid w:val="00A54B43"/>
    <w:rsid w:val="00A55264"/>
    <w:rsid w:val="00A555AB"/>
    <w:rsid w:val="00A55690"/>
    <w:rsid w:val="00A55A84"/>
    <w:rsid w:val="00A55A8F"/>
    <w:rsid w:val="00A55F4A"/>
    <w:rsid w:val="00A56001"/>
    <w:rsid w:val="00A56049"/>
    <w:rsid w:val="00A562E6"/>
    <w:rsid w:val="00A56A5D"/>
    <w:rsid w:val="00A577DF"/>
    <w:rsid w:val="00A57AED"/>
    <w:rsid w:val="00A57BAC"/>
    <w:rsid w:val="00A57DC8"/>
    <w:rsid w:val="00A60056"/>
    <w:rsid w:val="00A604C4"/>
    <w:rsid w:val="00A604F7"/>
    <w:rsid w:val="00A611C6"/>
    <w:rsid w:val="00A61522"/>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4DAB"/>
    <w:rsid w:val="00A65A88"/>
    <w:rsid w:val="00A66A37"/>
    <w:rsid w:val="00A66B52"/>
    <w:rsid w:val="00A66D90"/>
    <w:rsid w:val="00A67699"/>
    <w:rsid w:val="00A67FD2"/>
    <w:rsid w:val="00A70321"/>
    <w:rsid w:val="00A705F3"/>
    <w:rsid w:val="00A71AEE"/>
    <w:rsid w:val="00A71B29"/>
    <w:rsid w:val="00A71BF5"/>
    <w:rsid w:val="00A7281D"/>
    <w:rsid w:val="00A72D94"/>
    <w:rsid w:val="00A73852"/>
    <w:rsid w:val="00A745B9"/>
    <w:rsid w:val="00A745BE"/>
    <w:rsid w:val="00A747AA"/>
    <w:rsid w:val="00A74936"/>
    <w:rsid w:val="00A74C55"/>
    <w:rsid w:val="00A74E0F"/>
    <w:rsid w:val="00A7517F"/>
    <w:rsid w:val="00A75571"/>
    <w:rsid w:val="00A75DCE"/>
    <w:rsid w:val="00A767BA"/>
    <w:rsid w:val="00A76AEB"/>
    <w:rsid w:val="00A76B70"/>
    <w:rsid w:val="00A76F16"/>
    <w:rsid w:val="00A77241"/>
    <w:rsid w:val="00A775FE"/>
    <w:rsid w:val="00A776A6"/>
    <w:rsid w:val="00A77EA6"/>
    <w:rsid w:val="00A80591"/>
    <w:rsid w:val="00A807BB"/>
    <w:rsid w:val="00A808D5"/>
    <w:rsid w:val="00A809A6"/>
    <w:rsid w:val="00A80DDA"/>
    <w:rsid w:val="00A80EA8"/>
    <w:rsid w:val="00A81071"/>
    <w:rsid w:val="00A8143D"/>
    <w:rsid w:val="00A8146C"/>
    <w:rsid w:val="00A81490"/>
    <w:rsid w:val="00A82428"/>
    <w:rsid w:val="00A82BB6"/>
    <w:rsid w:val="00A82E80"/>
    <w:rsid w:val="00A82FA3"/>
    <w:rsid w:val="00A83202"/>
    <w:rsid w:val="00A83358"/>
    <w:rsid w:val="00A83BCE"/>
    <w:rsid w:val="00A83C38"/>
    <w:rsid w:val="00A83D16"/>
    <w:rsid w:val="00A83F80"/>
    <w:rsid w:val="00A84918"/>
    <w:rsid w:val="00A84BD1"/>
    <w:rsid w:val="00A84E5D"/>
    <w:rsid w:val="00A859BE"/>
    <w:rsid w:val="00A86536"/>
    <w:rsid w:val="00A872C8"/>
    <w:rsid w:val="00A872F0"/>
    <w:rsid w:val="00A87515"/>
    <w:rsid w:val="00A87964"/>
    <w:rsid w:val="00A909A0"/>
    <w:rsid w:val="00A90A86"/>
    <w:rsid w:val="00A90C24"/>
    <w:rsid w:val="00A90D12"/>
    <w:rsid w:val="00A91247"/>
    <w:rsid w:val="00A914C6"/>
    <w:rsid w:val="00A91D8B"/>
    <w:rsid w:val="00A91E2B"/>
    <w:rsid w:val="00A91FEF"/>
    <w:rsid w:val="00A9252B"/>
    <w:rsid w:val="00A92752"/>
    <w:rsid w:val="00A93210"/>
    <w:rsid w:val="00A937E1"/>
    <w:rsid w:val="00A93A85"/>
    <w:rsid w:val="00A93CC5"/>
    <w:rsid w:val="00A9432D"/>
    <w:rsid w:val="00A94AAB"/>
    <w:rsid w:val="00A94CAC"/>
    <w:rsid w:val="00A94E69"/>
    <w:rsid w:val="00A94ED1"/>
    <w:rsid w:val="00A957F0"/>
    <w:rsid w:val="00A95D09"/>
    <w:rsid w:val="00A95F55"/>
    <w:rsid w:val="00A963CF"/>
    <w:rsid w:val="00A965BA"/>
    <w:rsid w:val="00A9728C"/>
    <w:rsid w:val="00A972C9"/>
    <w:rsid w:val="00A97325"/>
    <w:rsid w:val="00A97563"/>
    <w:rsid w:val="00AA0CF9"/>
    <w:rsid w:val="00AA11AF"/>
    <w:rsid w:val="00AA1973"/>
    <w:rsid w:val="00AA1E96"/>
    <w:rsid w:val="00AA1F51"/>
    <w:rsid w:val="00AA21AD"/>
    <w:rsid w:val="00AA2446"/>
    <w:rsid w:val="00AA2559"/>
    <w:rsid w:val="00AA2B24"/>
    <w:rsid w:val="00AA2D9D"/>
    <w:rsid w:val="00AA3D81"/>
    <w:rsid w:val="00AA3D9E"/>
    <w:rsid w:val="00AA3F86"/>
    <w:rsid w:val="00AA46CE"/>
    <w:rsid w:val="00AA47C6"/>
    <w:rsid w:val="00AA4B12"/>
    <w:rsid w:val="00AA4E46"/>
    <w:rsid w:val="00AA57D9"/>
    <w:rsid w:val="00AA6505"/>
    <w:rsid w:val="00AA663D"/>
    <w:rsid w:val="00AA69B1"/>
    <w:rsid w:val="00AA6C43"/>
    <w:rsid w:val="00AA6F48"/>
    <w:rsid w:val="00AA7189"/>
    <w:rsid w:val="00AA767D"/>
    <w:rsid w:val="00AA7940"/>
    <w:rsid w:val="00AA7973"/>
    <w:rsid w:val="00AA79FF"/>
    <w:rsid w:val="00AA7A5F"/>
    <w:rsid w:val="00AA7A74"/>
    <w:rsid w:val="00AA7EB4"/>
    <w:rsid w:val="00AB0E23"/>
    <w:rsid w:val="00AB1813"/>
    <w:rsid w:val="00AB182E"/>
    <w:rsid w:val="00AB19F3"/>
    <w:rsid w:val="00AB219D"/>
    <w:rsid w:val="00AB26DF"/>
    <w:rsid w:val="00AB28AF"/>
    <w:rsid w:val="00AB2F6F"/>
    <w:rsid w:val="00AB3005"/>
    <w:rsid w:val="00AB304F"/>
    <w:rsid w:val="00AB3CA9"/>
    <w:rsid w:val="00AB3E70"/>
    <w:rsid w:val="00AB3F94"/>
    <w:rsid w:val="00AB4208"/>
    <w:rsid w:val="00AB4632"/>
    <w:rsid w:val="00AB4BF3"/>
    <w:rsid w:val="00AB4F59"/>
    <w:rsid w:val="00AB54B0"/>
    <w:rsid w:val="00AB56BB"/>
    <w:rsid w:val="00AB56CA"/>
    <w:rsid w:val="00AB5A94"/>
    <w:rsid w:val="00AB5FD0"/>
    <w:rsid w:val="00AB6012"/>
    <w:rsid w:val="00AB66C1"/>
    <w:rsid w:val="00AB67CE"/>
    <w:rsid w:val="00AB68D6"/>
    <w:rsid w:val="00AB6A20"/>
    <w:rsid w:val="00AB6C76"/>
    <w:rsid w:val="00AB6CBA"/>
    <w:rsid w:val="00AB71E1"/>
    <w:rsid w:val="00AB7243"/>
    <w:rsid w:val="00AB7E18"/>
    <w:rsid w:val="00AC064F"/>
    <w:rsid w:val="00AC1D80"/>
    <w:rsid w:val="00AC2011"/>
    <w:rsid w:val="00AC28A7"/>
    <w:rsid w:val="00AC29BD"/>
    <w:rsid w:val="00AC29D4"/>
    <w:rsid w:val="00AC2FC5"/>
    <w:rsid w:val="00AC3616"/>
    <w:rsid w:val="00AC3757"/>
    <w:rsid w:val="00AC393E"/>
    <w:rsid w:val="00AC39B5"/>
    <w:rsid w:val="00AC424F"/>
    <w:rsid w:val="00AC53E5"/>
    <w:rsid w:val="00AC56ED"/>
    <w:rsid w:val="00AC5B6B"/>
    <w:rsid w:val="00AC5DC3"/>
    <w:rsid w:val="00AC5DFF"/>
    <w:rsid w:val="00AC5E81"/>
    <w:rsid w:val="00AC6534"/>
    <w:rsid w:val="00AC6BCE"/>
    <w:rsid w:val="00AC6C01"/>
    <w:rsid w:val="00AC6DD4"/>
    <w:rsid w:val="00AC7192"/>
    <w:rsid w:val="00AC74DE"/>
    <w:rsid w:val="00AC7588"/>
    <w:rsid w:val="00AC7863"/>
    <w:rsid w:val="00AC7AE3"/>
    <w:rsid w:val="00AC7C9E"/>
    <w:rsid w:val="00AC7FDB"/>
    <w:rsid w:val="00AD0779"/>
    <w:rsid w:val="00AD07C9"/>
    <w:rsid w:val="00AD0C65"/>
    <w:rsid w:val="00AD0D1C"/>
    <w:rsid w:val="00AD0F8B"/>
    <w:rsid w:val="00AD11D9"/>
    <w:rsid w:val="00AD13AE"/>
    <w:rsid w:val="00AD2788"/>
    <w:rsid w:val="00AD278A"/>
    <w:rsid w:val="00AD27E1"/>
    <w:rsid w:val="00AD2B94"/>
    <w:rsid w:val="00AD3B9D"/>
    <w:rsid w:val="00AD3ED0"/>
    <w:rsid w:val="00AD48E9"/>
    <w:rsid w:val="00AD4B8F"/>
    <w:rsid w:val="00AD4F6E"/>
    <w:rsid w:val="00AD508F"/>
    <w:rsid w:val="00AD52B5"/>
    <w:rsid w:val="00AD55EB"/>
    <w:rsid w:val="00AD57E2"/>
    <w:rsid w:val="00AD5936"/>
    <w:rsid w:val="00AD62E5"/>
    <w:rsid w:val="00AD640F"/>
    <w:rsid w:val="00AD73FB"/>
    <w:rsid w:val="00AD7526"/>
    <w:rsid w:val="00AD793D"/>
    <w:rsid w:val="00AE0203"/>
    <w:rsid w:val="00AE06B1"/>
    <w:rsid w:val="00AE0C5B"/>
    <w:rsid w:val="00AE164D"/>
    <w:rsid w:val="00AE19C3"/>
    <w:rsid w:val="00AE2047"/>
    <w:rsid w:val="00AE265E"/>
    <w:rsid w:val="00AE26D6"/>
    <w:rsid w:val="00AE2D31"/>
    <w:rsid w:val="00AE2E2B"/>
    <w:rsid w:val="00AE2F70"/>
    <w:rsid w:val="00AE31F2"/>
    <w:rsid w:val="00AE351E"/>
    <w:rsid w:val="00AE3A1A"/>
    <w:rsid w:val="00AE3B43"/>
    <w:rsid w:val="00AE3F11"/>
    <w:rsid w:val="00AE4152"/>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F04A6"/>
    <w:rsid w:val="00AF0870"/>
    <w:rsid w:val="00AF09B0"/>
    <w:rsid w:val="00AF132E"/>
    <w:rsid w:val="00AF1B42"/>
    <w:rsid w:val="00AF1D85"/>
    <w:rsid w:val="00AF2B48"/>
    <w:rsid w:val="00AF2D5C"/>
    <w:rsid w:val="00AF2ED3"/>
    <w:rsid w:val="00AF3101"/>
    <w:rsid w:val="00AF334B"/>
    <w:rsid w:val="00AF339D"/>
    <w:rsid w:val="00AF3B0A"/>
    <w:rsid w:val="00AF3BF2"/>
    <w:rsid w:val="00AF3D4F"/>
    <w:rsid w:val="00AF4BA4"/>
    <w:rsid w:val="00AF5290"/>
    <w:rsid w:val="00AF5342"/>
    <w:rsid w:val="00AF6319"/>
    <w:rsid w:val="00AF6DE7"/>
    <w:rsid w:val="00AF6F8C"/>
    <w:rsid w:val="00AF737E"/>
    <w:rsid w:val="00AF7533"/>
    <w:rsid w:val="00AF75E9"/>
    <w:rsid w:val="00AF7DF1"/>
    <w:rsid w:val="00B0062A"/>
    <w:rsid w:val="00B00A2F"/>
    <w:rsid w:val="00B01ADA"/>
    <w:rsid w:val="00B034CC"/>
    <w:rsid w:val="00B038EF"/>
    <w:rsid w:val="00B04575"/>
    <w:rsid w:val="00B04841"/>
    <w:rsid w:val="00B04C7F"/>
    <w:rsid w:val="00B04CBF"/>
    <w:rsid w:val="00B06A37"/>
    <w:rsid w:val="00B06CED"/>
    <w:rsid w:val="00B06F75"/>
    <w:rsid w:val="00B06FB1"/>
    <w:rsid w:val="00B07493"/>
    <w:rsid w:val="00B07B84"/>
    <w:rsid w:val="00B07C32"/>
    <w:rsid w:val="00B07CD6"/>
    <w:rsid w:val="00B07D12"/>
    <w:rsid w:val="00B07FB4"/>
    <w:rsid w:val="00B10A8B"/>
    <w:rsid w:val="00B10B1B"/>
    <w:rsid w:val="00B115B5"/>
    <w:rsid w:val="00B115B6"/>
    <w:rsid w:val="00B116BD"/>
    <w:rsid w:val="00B11789"/>
    <w:rsid w:val="00B11D3A"/>
    <w:rsid w:val="00B12298"/>
    <w:rsid w:val="00B1230F"/>
    <w:rsid w:val="00B1263C"/>
    <w:rsid w:val="00B126EC"/>
    <w:rsid w:val="00B133F7"/>
    <w:rsid w:val="00B13521"/>
    <w:rsid w:val="00B13D2F"/>
    <w:rsid w:val="00B1450F"/>
    <w:rsid w:val="00B147A4"/>
    <w:rsid w:val="00B14B13"/>
    <w:rsid w:val="00B14FF9"/>
    <w:rsid w:val="00B1551C"/>
    <w:rsid w:val="00B16B0D"/>
    <w:rsid w:val="00B17BFE"/>
    <w:rsid w:val="00B17D9F"/>
    <w:rsid w:val="00B201F6"/>
    <w:rsid w:val="00B2053E"/>
    <w:rsid w:val="00B20A75"/>
    <w:rsid w:val="00B20CC7"/>
    <w:rsid w:val="00B20D01"/>
    <w:rsid w:val="00B21459"/>
    <w:rsid w:val="00B217AD"/>
    <w:rsid w:val="00B21C62"/>
    <w:rsid w:val="00B21EEE"/>
    <w:rsid w:val="00B22015"/>
    <w:rsid w:val="00B222A7"/>
    <w:rsid w:val="00B223C8"/>
    <w:rsid w:val="00B225DA"/>
    <w:rsid w:val="00B22810"/>
    <w:rsid w:val="00B22B3D"/>
    <w:rsid w:val="00B22D66"/>
    <w:rsid w:val="00B22D8D"/>
    <w:rsid w:val="00B2318E"/>
    <w:rsid w:val="00B234C7"/>
    <w:rsid w:val="00B23D7A"/>
    <w:rsid w:val="00B24457"/>
    <w:rsid w:val="00B2483C"/>
    <w:rsid w:val="00B25553"/>
    <w:rsid w:val="00B255D1"/>
    <w:rsid w:val="00B26737"/>
    <w:rsid w:val="00B2678B"/>
    <w:rsid w:val="00B27074"/>
    <w:rsid w:val="00B27A2A"/>
    <w:rsid w:val="00B27EB0"/>
    <w:rsid w:val="00B27F07"/>
    <w:rsid w:val="00B27F90"/>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C95"/>
    <w:rsid w:val="00B3586B"/>
    <w:rsid w:val="00B35FCD"/>
    <w:rsid w:val="00B36456"/>
    <w:rsid w:val="00B3655E"/>
    <w:rsid w:val="00B36F51"/>
    <w:rsid w:val="00B37D2B"/>
    <w:rsid w:val="00B4025A"/>
    <w:rsid w:val="00B40CCA"/>
    <w:rsid w:val="00B4132A"/>
    <w:rsid w:val="00B414E9"/>
    <w:rsid w:val="00B4169C"/>
    <w:rsid w:val="00B41E74"/>
    <w:rsid w:val="00B41EED"/>
    <w:rsid w:val="00B42209"/>
    <w:rsid w:val="00B424DC"/>
    <w:rsid w:val="00B42727"/>
    <w:rsid w:val="00B42938"/>
    <w:rsid w:val="00B42A2E"/>
    <w:rsid w:val="00B42E59"/>
    <w:rsid w:val="00B430C7"/>
    <w:rsid w:val="00B4370E"/>
    <w:rsid w:val="00B43C1B"/>
    <w:rsid w:val="00B43E33"/>
    <w:rsid w:val="00B44170"/>
    <w:rsid w:val="00B4451D"/>
    <w:rsid w:val="00B4494A"/>
    <w:rsid w:val="00B45060"/>
    <w:rsid w:val="00B45638"/>
    <w:rsid w:val="00B45BF6"/>
    <w:rsid w:val="00B45E24"/>
    <w:rsid w:val="00B4620A"/>
    <w:rsid w:val="00B46247"/>
    <w:rsid w:val="00B46633"/>
    <w:rsid w:val="00B46CAA"/>
    <w:rsid w:val="00B46CE2"/>
    <w:rsid w:val="00B4700C"/>
    <w:rsid w:val="00B4724C"/>
    <w:rsid w:val="00B47376"/>
    <w:rsid w:val="00B473AB"/>
    <w:rsid w:val="00B5002F"/>
    <w:rsid w:val="00B5024A"/>
    <w:rsid w:val="00B502B2"/>
    <w:rsid w:val="00B5056B"/>
    <w:rsid w:val="00B506E6"/>
    <w:rsid w:val="00B50A84"/>
    <w:rsid w:val="00B50E78"/>
    <w:rsid w:val="00B516B6"/>
    <w:rsid w:val="00B518D9"/>
    <w:rsid w:val="00B51B0A"/>
    <w:rsid w:val="00B520C7"/>
    <w:rsid w:val="00B52118"/>
    <w:rsid w:val="00B52629"/>
    <w:rsid w:val="00B5304F"/>
    <w:rsid w:val="00B5305E"/>
    <w:rsid w:val="00B535EC"/>
    <w:rsid w:val="00B53643"/>
    <w:rsid w:val="00B53667"/>
    <w:rsid w:val="00B53CE9"/>
    <w:rsid w:val="00B53F85"/>
    <w:rsid w:val="00B53FE8"/>
    <w:rsid w:val="00B547DE"/>
    <w:rsid w:val="00B54C3C"/>
    <w:rsid w:val="00B551BA"/>
    <w:rsid w:val="00B55451"/>
    <w:rsid w:val="00B55AA4"/>
    <w:rsid w:val="00B55E14"/>
    <w:rsid w:val="00B562C6"/>
    <w:rsid w:val="00B56337"/>
    <w:rsid w:val="00B56A79"/>
    <w:rsid w:val="00B56B30"/>
    <w:rsid w:val="00B57C55"/>
    <w:rsid w:val="00B6003B"/>
    <w:rsid w:val="00B619B1"/>
    <w:rsid w:val="00B6214C"/>
    <w:rsid w:val="00B6241D"/>
    <w:rsid w:val="00B62724"/>
    <w:rsid w:val="00B62CB0"/>
    <w:rsid w:val="00B62CCF"/>
    <w:rsid w:val="00B62F1F"/>
    <w:rsid w:val="00B62FD8"/>
    <w:rsid w:val="00B63CB3"/>
    <w:rsid w:val="00B640CA"/>
    <w:rsid w:val="00B65188"/>
    <w:rsid w:val="00B659BE"/>
    <w:rsid w:val="00B65A83"/>
    <w:rsid w:val="00B65BB4"/>
    <w:rsid w:val="00B662FB"/>
    <w:rsid w:val="00B666E8"/>
    <w:rsid w:val="00B670CD"/>
    <w:rsid w:val="00B674D1"/>
    <w:rsid w:val="00B675B3"/>
    <w:rsid w:val="00B67EE5"/>
    <w:rsid w:val="00B708D3"/>
    <w:rsid w:val="00B70942"/>
    <w:rsid w:val="00B709CF"/>
    <w:rsid w:val="00B70FCF"/>
    <w:rsid w:val="00B71046"/>
    <w:rsid w:val="00B71802"/>
    <w:rsid w:val="00B71803"/>
    <w:rsid w:val="00B71DB1"/>
    <w:rsid w:val="00B7282E"/>
    <w:rsid w:val="00B72A5E"/>
    <w:rsid w:val="00B72B69"/>
    <w:rsid w:val="00B731DB"/>
    <w:rsid w:val="00B7366C"/>
    <w:rsid w:val="00B73944"/>
    <w:rsid w:val="00B74033"/>
    <w:rsid w:val="00B74FE5"/>
    <w:rsid w:val="00B75123"/>
    <w:rsid w:val="00B755B6"/>
    <w:rsid w:val="00B75716"/>
    <w:rsid w:val="00B75A2E"/>
    <w:rsid w:val="00B75E39"/>
    <w:rsid w:val="00B76C0A"/>
    <w:rsid w:val="00B770DE"/>
    <w:rsid w:val="00B774AA"/>
    <w:rsid w:val="00B77535"/>
    <w:rsid w:val="00B77878"/>
    <w:rsid w:val="00B77A2E"/>
    <w:rsid w:val="00B77C6B"/>
    <w:rsid w:val="00B805E2"/>
    <w:rsid w:val="00B80E3F"/>
    <w:rsid w:val="00B81364"/>
    <w:rsid w:val="00B81EED"/>
    <w:rsid w:val="00B822F4"/>
    <w:rsid w:val="00B825A3"/>
    <w:rsid w:val="00B82C96"/>
    <w:rsid w:val="00B82F10"/>
    <w:rsid w:val="00B834F7"/>
    <w:rsid w:val="00B83548"/>
    <w:rsid w:val="00B835A9"/>
    <w:rsid w:val="00B83B4E"/>
    <w:rsid w:val="00B83EDA"/>
    <w:rsid w:val="00B849F5"/>
    <w:rsid w:val="00B857B0"/>
    <w:rsid w:val="00B858F3"/>
    <w:rsid w:val="00B85B18"/>
    <w:rsid w:val="00B85C20"/>
    <w:rsid w:val="00B86260"/>
    <w:rsid w:val="00B8661F"/>
    <w:rsid w:val="00B869F6"/>
    <w:rsid w:val="00B86B5C"/>
    <w:rsid w:val="00B86C05"/>
    <w:rsid w:val="00B86C3F"/>
    <w:rsid w:val="00B8715C"/>
    <w:rsid w:val="00B87252"/>
    <w:rsid w:val="00B876E8"/>
    <w:rsid w:val="00B87E9E"/>
    <w:rsid w:val="00B905C1"/>
    <w:rsid w:val="00B90867"/>
    <w:rsid w:val="00B908CF"/>
    <w:rsid w:val="00B90F1D"/>
    <w:rsid w:val="00B91202"/>
    <w:rsid w:val="00B91936"/>
    <w:rsid w:val="00B92BE3"/>
    <w:rsid w:val="00B92E84"/>
    <w:rsid w:val="00B92EB9"/>
    <w:rsid w:val="00B93652"/>
    <w:rsid w:val="00B93AD3"/>
    <w:rsid w:val="00B95DDD"/>
    <w:rsid w:val="00B964EF"/>
    <w:rsid w:val="00B9666F"/>
    <w:rsid w:val="00B969FD"/>
    <w:rsid w:val="00B96F6A"/>
    <w:rsid w:val="00B9704C"/>
    <w:rsid w:val="00BA038F"/>
    <w:rsid w:val="00BA06F9"/>
    <w:rsid w:val="00BA10BF"/>
    <w:rsid w:val="00BA124C"/>
    <w:rsid w:val="00BA1D13"/>
    <w:rsid w:val="00BA1F38"/>
    <w:rsid w:val="00BA27BE"/>
    <w:rsid w:val="00BA2AED"/>
    <w:rsid w:val="00BA31D5"/>
    <w:rsid w:val="00BA3685"/>
    <w:rsid w:val="00BA3C2A"/>
    <w:rsid w:val="00BA4113"/>
    <w:rsid w:val="00BA414F"/>
    <w:rsid w:val="00BA42D6"/>
    <w:rsid w:val="00BA44ED"/>
    <w:rsid w:val="00BA4A7A"/>
    <w:rsid w:val="00BA4B32"/>
    <w:rsid w:val="00BA4D90"/>
    <w:rsid w:val="00BA4E23"/>
    <w:rsid w:val="00BA4ECE"/>
    <w:rsid w:val="00BA5056"/>
    <w:rsid w:val="00BA52ED"/>
    <w:rsid w:val="00BA5AB0"/>
    <w:rsid w:val="00BA5B71"/>
    <w:rsid w:val="00BA5C35"/>
    <w:rsid w:val="00BA5E4E"/>
    <w:rsid w:val="00BA61A9"/>
    <w:rsid w:val="00BA63B0"/>
    <w:rsid w:val="00BA6AE7"/>
    <w:rsid w:val="00BB0309"/>
    <w:rsid w:val="00BB0583"/>
    <w:rsid w:val="00BB0700"/>
    <w:rsid w:val="00BB0A6B"/>
    <w:rsid w:val="00BB0B05"/>
    <w:rsid w:val="00BB0DF5"/>
    <w:rsid w:val="00BB1144"/>
    <w:rsid w:val="00BB11B4"/>
    <w:rsid w:val="00BB1217"/>
    <w:rsid w:val="00BB1305"/>
    <w:rsid w:val="00BB1656"/>
    <w:rsid w:val="00BB16E5"/>
    <w:rsid w:val="00BB178F"/>
    <w:rsid w:val="00BB2114"/>
    <w:rsid w:val="00BB2429"/>
    <w:rsid w:val="00BB25A6"/>
    <w:rsid w:val="00BB28AF"/>
    <w:rsid w:val="00BB30FD"/>
    <w:rsid w:val="00BB3209"/>
    <w:rsid w:val="00BB33BD"/>
    <w:rsid w:val="00BB3657"/>
    <w:rsid w:val="00BB3B76"/>
    <w:rsid w:val="00BB3E2E"/>
    <w:rsid w:val="00BB4693"/>
    <w:rsid w:val="00BB47DC"/>
    <w:rsid w:val="00BB498E"/>
    <w:rsid w:val="00BB51C5"/>
    <w:rsid w:val="00BB60D0"/>
    <w:rsid w:val="00BB65CA"/>
    <w:rsid w:val="00BB65EC"/>
    <w:rsid w:val="00BB66A6"/>
    <w:rsid w:val="00BB68EC"/>
    <w:rsid w:val="00BB6D55"/>
    <w:rsid w:val="00BB716B"/>
    <w:rsid w:val="00BB7474"/>
    <w:rsid w:val="00BB7ADA"/>
    <w:rsid w:val="00BC02CE"/>
    <w:rsid w:val="00BC0BA0"/>
    <w:rsid w:val="00BC0F57"/>
    <w:rsid w:val="00BC136E"/>
    <w:rsid w:val="00BC1779"/>
    <w:rsid w:val="00BC19C8"/>
    <w:rsid w:val="00BC1D44"/>
    <w:rsid w:val="00BC1D69"/>
    <w:rsid w:val="00BC23D9"/>
    <w:rsid w:val="00BC24D6"/>
    <w:rsid w:val="00BC2E7B"/>
    <w:rsid w:val="00BC2FBB"/>
    <w:rsid w:val="00BC3A39"/>
    <w:rsid w:val="00BC3B02"/>
    <w:rsid w:val="00BC3CEF"/>
    <w:rsid w:val="00BC43B3"/>
    <w:rsid w:val="00BC49F8"/>
    <w:rsid w:val="00BC4A48"/>
    <w:rsid w:val="00BC4FC0"/>
    <w:rsid w:val="00BC5041"/>
    <w:rsid w:val="00BC6554"/>
    <w:rsid w:val="00BC662E"/>
    <w:rsid w:val="00BC67CC"/>
    <w:rsid w:val="00BC6CC1"/>
    <w:rsid w:val="00BC7194"/>
    <w:rsid w:val="00BC7234"/>
    <w:rsid w:val="00BC74CC"/>
    <w:rsid w:val="00BC7618"/>
    <w:rsid w:val="00BD031E"/>
    <w:rsid w:val="00BD056D"/>
    <w:rsid w:val="00BD05E3"/>
    <w:rsid w:val="00BD09EC"/>
    <w:rsid w:val="00BD0BAF"/>
    <w:rsid w:val="00BD0DDA"/>
    <w:rsid w:val="00BD124D"/>
    <w:rsid w:val="00BD188E"/>
    <w:rsid w:val="00BD205F"/>
    <w:rsid w:val="00BD2B75"/>
    <w:rsid w:val="00BD2E96"/>
    <w:rsid w:val="00BD3627"/>
    <w:rsid w:val="00BD3A63"/>
    <w:rsid w:val="00BD3B87"/>
    <w:rsid w:val="00BD3C6C"/>
    <w:rsid w:val="00BD42D2"/>
    <w:rsid w:val="00BD44B7"/>
    <w:rsid w:val="00BD4530"/>
    <w:rsid w:val="00BD453D"/>
    <w:rsid w:val="00BD502C"/>
    <w:rsid w:val="00BD5181"/>
    <w:rsid w:val="00BD5298"/>
    <w:rsid w:val="00BD549C"/>
    <w:rsid w:val="00BD5A68"/>
    <w:rsid w:val="00BD5D12"/>
    <w:rsid w:val="00BD5D89"/>
    <w:rsid w:val="00BD5F39"/>
    <w:rsid w:val="00BD6B32"/>
    <w:rsid w:val="00BD6D42"/>
    <w:rsid w:val="00BD6DDD"/>
    <w:rsid w:val="00BD7231"/>
    <w:rsid w:val="00BD7718"/>
    <w:rsid w:val="00BE0350"/>
    <w:rsid w:val="00BE05C4"/>
    <w:rsid w:val="00BE078B"/>
    <w:rsid w:val="00BE0B8A"/>
    <w:rsid w:val="00BE11E5"/>
    <w:rsid w:val="00BE1222"/>
    <w:rsid w:val="00BE183E"/>
    <w:rsid w:val="00BE2203"/>
    <w:rsid w:val="00BE2477"/>
    <w:rsid w:val="00BE29EB"/>
    <w:rsid w:val="00BE2FE7"/>
    <w:rsid w:val="00BE3160"/>
    <w:rsid w:val="00BE3A66"/>
    <w:rsid w:val="00BE3A8E"/>
    <w:rsid w:val="00BE40F2"/>
    <w:rsid w:val="00BE5764"/>
    <w:rsid w:val="00BE63F7"/>
    <w:rsid w:val="00BE6B90"/>
    <w:rsid w:val="00BE71F4"/>
    <w:rsid w:val="00BE7480"/>
    <w:rsid w:val="00BE76B2"/>
    <w:rsid w:val="00BE7D75"/>
    <w:rsid w:val="00BF00C0"/>
    <w:rsid w:val="00BF040F"/>
    <w:rsid w:val="00BF07A2"/>
    <w:rsid w:val="00BF0AD5"/>
    <w:rsid w:val="00BF0DF6"/>
    <w:rsid w:val="00BF1DED"/>
    <w:rsid w:val="00BF1FCD"/>
    <w:rsid w:val="00BF219B"/>
    <w:rsid w:val="00BF2AB9"/>
    <w:rsid w:val="00BF30EB"/>
    <w:rsid w:val="00BF33CC"/>
    <w:rsid w:val="00BF35F5"/>
    <w:rsid w:val="00BF3C57"/>
    <w:rsid w:val="00BF3D25"/>
    <w:rsid w:val="00BF3D96"/>
    <w:rsid w:val="00BF3E7C"/>
    <w:rsid w:val="00BF3F5C"/>
    <w:rsid w:val="00BF426B"/>
    <w:rsid w:val="00BF42B6"/>
    <w:rsid w:val="00BF4D63"/>
    <w:rsid w:val="00BF50CA"/>
    <w:rsid w:val="00BF55A7"/>
    <w:rsid w:val="00BF656D"/>
    <w:rsid w:val="00BF6F9A"/>
    <w:rsid w:val="00BF760B"/>
    <w:rsid w:val="00BF76B0"/>
    <w:rsid w:val="00BF7C1D"/>
    <w:rsid w:val="00C0004D"/>
    <w:rsid w:val="00C005F0"/>
    <w:rsid w:val="00C0143E"/>
    <w:rsid w:val="00C01689"/>
    <w:rsid w:val="00C01BF5"/>
    <w:rsid w:val="00C01D4D"/>
    <w:rsid w:val="00C01EBB"/>
    <w:rsid w:val="00C026C9"/>
    <w:rsid w:val="00C026EF"/>
    <w:rsid w:val="00C02862"/>
    <w:rsid w:val="00C02EC0"/>
    <w:rsid w:val="00C0384C"/>
    <w:rsid w:val="00C03D0F"/>
    <w:rsid w:val="00C03D35"/>
    <w:rsid w:val="00C04054"/>
    <w:rsid w:val="00C0439E"/>
    <w:rsid w:val="00C0443C"/>
    <w:rsid w:val="00C044B3"/>
    <w:rsid w:val="00C048B8"/>
    <w:rsid w:val="00C05216"/>
    <w:rsid w:val="00C06D06"/>
    <w:rsid w:val="00C06D4E"/>
    <w:rsid w:val="00C06ED8"/>
    <w:rsid w:val="00C07458"/>
    <w:rsid w:val="00C0763A"/>
    <w:rsid w:val="00C07B14"/>
    <w:rsid w:val="00C07B27"/>
    <w:rsid w:val="00C07ECE"/>
    <w:rsid w:val="00C100A5"/>
    <w:rsid w:val="00C11128"/>
    <w:rsid w:val="00C114AB"/>
    <w:rsid w:val="00C12449"/>
    <w:rsid w:val="00C12893"/>
    <w:rsid w:val="00C12DF7"/>
    <w:rsid w:val="00C133BE"/>
    <w:rsid w:val="00C134E2"/>
    <w:rsid w:val="00C13AFE"/>
    <w:rsid w:val="00C1410F"/>
    <w:rsid w:val="00C14356"/>
    <w:rsid w:val="00C14843"/>
    <w:rsid w:val="00C14CD0"/>
    <w:rsid w:val="00C15D4E"/>
    <w:rsid w:val="00C15E10"/>
    <w:rsid w:val="00C16299"/>
    <w:rsid w:val="00C1649F"/>
    <w:rsid w:val="00C16509"/>
    <w:rsid w:val="00C1688B"/>
    <w:rsid w:val="00C16D2E"/>
    <w:rsid w:val="00C16E90"/>
    <w:rsid w:val="00C1755F"/>
    <w:rsid w:val="00C17C8D"/>
    <w:rsid w:val="00C20034"/>
    <w:rsid w:val="00C20089"/>
    <w:rsid w:val="00C20127"/>
    <w:rsid w:val="00C2052B"/>
    <w:rsid w:val="00C20CE6"/>
    <w:rsid w:val="00C20D5B"/>
    <w:rsid w:val="00C2118F"/>
    <w:rsid w:val="00C21293"/>
    <w:rsid w:val="00C21A72"/>
    <w:rsid w:val="00C21D34"/>
    <w:rsid w:val="00C21D9F"/>
    <w:rsid w:val="00C2220C"/>
    <w:rsid w:val="00C223B1"/>
    <w:rsid w:val="00C22488"/>
    <w:rsid w:val="00C229BC"/>
    <w:rsid w:val="00C22DBB"/>
    <w:rsid w:val="00C2309A"/>
    <w:rsid w:val="00C23A0C"/>
    <w:rsid w:val="00C23BFD"/>
    <w:rsid w:val="00C23D18"/>
    <w:rsid w:val="00C23E75"/>
    <w:rsid w:val="00C2469A"/>
    <w:rsid w:val="00C246A8"/>
    <w:rsid w:val="00C24884"/>
    <w:rsid w:val="00C24946"/>
    <w:rsid w:val="00C24EAA"/>
    <w:rsid w:val="00C250BB"/>
    <w:rsid w:val="00C2548B"/>
    <w:rsid w:val="00C256BC"/>
    <w:rsid w:val="00C25A12"/>
    <w:rsid w:val="00C25BC7"/>
    <w:rsid w:val="00C25CD7"/>
    <w:rsid w:val="00C260B5"/>
    <w:rsid w:val="00C26552"/>
    <w:rsid w:val="00C27083"/>
    <w:rsid w:val="00C271B8"/>
    <w:rsid w:val="00C2749A"/>
    <w:rsid w:val="00C2751B"/>
    <w:rsid w:val="00C27687"/>
    <w:rsid w:val="00C27B3F"/>
    <w:rsid w:val="00C27FDC"/>
    <w:rsid w:val="00C30545"/>
    <w:rsid w:val="00C3122C"/>
    <w:rsid w:val="00C315C5"/>
    <w:rsid w:val="00C31C2C"/>
    <w:rsid w:val="00C31CDE"/>
    <w:rsid w:val="00C31D1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CBD"/>
    <w:rsid w:val="00C3551A"/>
    <w:rsid w:val="00C35911"/>
    <w:rsid w:val="00C35DF7"/>
    <w:rsid w:val="00C35F2C"/>
    <w:rsid w:val="00C3680E"/>
    <w:rsid w:val="00C36B14"/>
    <w:rsid w:val="00C3767C"/>
    <w:rsid w:val="00C37A22"/>
    <w:rsid w:val="00C37AC9"/>
    <w:rsid w:val="00C37BCB"/>
    <w:rsid w:val="00C37CBD"/>
    <w:rsid w:val="00C37F10"/>
    <w:rsid w:val="00C40165"/>
    <w:rsid w:val="00C401D9"/>
    <w:rsid w:val="00C40539"/>
    <w:rsid w:val="00C410BE"/>
    <w:rsid w:val="00C411E2"/>
    <w:rsid w:val="00C4124D"/>
    <w:rsid w:val="00C41845"/>
    <w:rsid w:val="00C419C1"/>
    <w:rsid w:val="00C41DF4"/>
    <w:rsid w:val="00C42244"/>
    <w:rsid w:val="00C42331"/>
    <w:rsid w:val="00C42947"/>
    <w:rsid w:val="00C42EA5"/>
    <w:rsid w:val="00C43C2D"/>
    <w:rsid w:val="00C43DD3"/>
    <w:rsid w:val="00C43E8A"/>
    <w:rsid w:val="00C4434C"/>
    <w:rsid w:val="00C44B33"/>
    <w:rsid w:val="00C44DAE"/>
    <w:rsid w:val="00C4579E"/>
    <w:rsid w:val="00C464E6"/>
    <w:rsid w:val="00C4653B"/>
    <w:rsid w:val="00C468F6"/>
    <w:rsid w:val="00C4728B"/>
    <w:rsid w:val="00C47BA6"/>
    <w:rsid w:val="00C50052"/>
    <w:rsid w:val="00C50162"/>
    <w:rsid w:val="00C50578"/>
    <w:rsid w:val="00C505EC"/>
    <w:rsid w:val="00C50ACB"/>
    <w:rsid w:val="00C50F10"/>
    <w:rsid w:val="00C51236"/>
    <w:rsid w:val="00C51895"/>
    <w:rsid w:val="00C51B4D"/>
    <w:rsid w:val="00C51B6C"/>
    <w:rsid w:val="00C51CE0"/>
    <w:rsid w:val="00C523D8"/>
    <w:rsid w:val="00C52461"/>
    <w:rsid w:val="00C52889"/>
    <w:rsid w:val="00C53272"/>
    <w:rsid w:val="00C53865"/>
    <w:rsid w:val="00C53EF1"/>
    <w:rsid w:val="00C53F45"/>
    <w:rsid w:val="00C547D0"/>
    <w:rsid w:val="00C55609"/>
    <w:rsid w:val="00C558E3"/>
    <w:rsid w:val="00C55C06"/>
    <w:rsid w:val="00C561A3"/>
    <w:rsid w:val="00C5689A"/>
    <w:rsid w:val="00C56EBF"/>
    <w:rsid w:val="00C5738A"/>
    <w:rsid w:val="00C574DD"/>
    <w:rsid w:val="00C576BB"/>
    <w:rsid w:val="00C57752"/>
    <w:rsid w:val="00C57AB5"/>
    <w:rsid w:val="00C57E59"/>
    <w:rsid w:val="00C600B6"/>
    <w:rsid w:val="00C609EE"/>
    <w:rsid w:val="00C60A18"/>
    <w:rsid w:val="00C60E84"/>
    <w:rsid w:val="00C61634"/>
    <w:rsid w:val="00C61669"/>
    <w:rsid w:val="00C619B4"/>
    <w:rsid w:val="00C61A3C"/>
    <w:rsid w:val="00C61EB8"/>
    <w:rsid w:val="00C620DE"/>
    <w:rsid w:val="00C6293A"/>
    <w:rsid w:val="00C63026"/>
    <w:rsid w:val="00C635B9"/>
    <w:rsid w:val="00C63AF1"/>
    <w:rsid w:val="00C641FD"/>
    <w:rsid w:val="00C646B7"/>
    <w:rsid w:val="00C64A5E"/>
    <w:rsid w:val="00C64BC6"/>
    <w:rsid w:val="00C65C29"/>
    <w:rsid w:val="00C65E80"/>
    <w:rsid w:val="00C666BC"/>
    <w:rsid w:val="00C66AC4"/>
    <w:rsid w:val="00C6764C"/>
    <w:rsid w:val="00C67704"/>
    <w:rsid w:val="00C67D00"/>
    <w:rsid w:val="00C67E1D"/>
    <w:rsid w:val="00C707D9"/>
    <w:rsid w:val="00C709A6"/>
    <w:rsid w:val="00C70A07"/>
    <w:rsid w:val="00C70E20"/>
    <w:rsid w:val="00C70FB3"/>
    <w:rsid w:val="00C71302"/>
    <w:rsid w:val="00C719ED"/>
    <w:rsid w:val="00C7224B"/>
    <w:rsid w:val="00C723E5"/>
    <w:rsid w:val="00C72AEF"/>
    <w:rsid w:val="00C72C89"/>
    <w:rsid w:val="00C73C18"/>
    <w:rsid w:val="00C74124"/>
    <w:rsid w:val="00C74535"/>
    <w:rsid w:val="00C7481F"/>
    <w:rsid w:val="00C74E35"/>
    <w:rsid w:val="00C750BB"/>
    <w:rsid w:val="00C751EC"/>
    <w:rsid w:val="00C75633"/>
    <w:rsid w:val="00C7599D"/>
    <w:rsid w:val="00C75BFB"/>
    <w:rsid w:val="00C75F7C"/>
    <w:rsid w:val="00C76283"/>
    <w:rsid w:val="00C76311"/>
    <w:rsid w:val="00C768C8"/>
    <w:rsid w:val="00C76F42"/>
    <w:rsid w:val="00C7723A"/>
    <w:rsid w:val="00C77443"/>
    <w:rsid w:val="00C77B61"/>
    <w:rsid w:val="00C77EA0"/>
    <w:rsid w:val="00C800E6"/>
    <w:rsid w:val="00C80238"/>
    <w:rsid w:val="00C812E1"/>
    <w:rsid w:val="00C8155D"/>
    <w:rsid w:val="00C819DA"/>
    <w:rsid w:val="00C81C54"/>
    <w:rsid w:val="00C820F5"/>
    <w:rsid w:val="00C821DF"/>
    <w:rsid w:val="00C823A7"/>
    <w:rsid w:val="00C82617"/>
    <w:rsid w:val="00C8266D"/>
    <w:rsid w:val="00C82A4E"/>
    <w:rsid w:val="00C82B4D"/>
    <w:rsid w:val="00C8317E"/>
    <w:rsid w:val="00C83ADE"/>
    <w:rsid w:val="00C841E6"/>
    <w:rsid w:val="00C84E48"/>
    <w:rsid w:val="00C853BC"/>
    <w:rsid w:val="00C85C95"/>
    <w:rsid w:val="00C86148"/>
    <w:rsid w:val="00C8687A"/>
    <w:rsid w:val="00C86ACB"/>
    <w:rsid w:val="00C86D6F"/>
    <w:rsid w:val="00C86DB2"/>
    <w:rsid w:val="00C871C2"/>
    <w:rsid w:val="00C87AB8"/>
    <w:rsid w:val="00C87F8A"/>
    <w:rsid w:val="00C90970"/>
    <w:rsid w:val="00C911F9"/>
    <w:rsid w:val="00C91568"/>
    <w:rsid w:val="00C917CE"/>
    <w:rsid w:val="00C91D77"/>
    <w:rsid w:val="00C91D85"/>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DAD"/>
    <w:rsid w:val="00C941B1"/>
    <w:rsid w:val="00C94570"/>
    <w:rsid w:val="00C949BE"/>
    <w:rsid w:val="00C951BF"/>
    <w:rsid w:val="00C9593E"/>
    <w:rsid w:val="00C959A9"/>
    <w:rsid w:val="00C96D0A"/>
    <w:rsid w:val="00C96D9A"/>
    <w:rsid w:val="00C96F0F"/>
    <w:rsid w:val="00C97846"/>
    <w:rsid w:val="00C97F71"/>
    <w:rsid w:val="00CA02E1"/>
    <w:rsid w:val="00CA0B22"/>
    <w:rsid w:val="00CA128F"/>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419"/>
    <w:rsid w:val="00CB060C"/>
    <w:rsid w:val="00CB15F7"/>
    <w:rsid w:val="00CB1AE8"/>
    <w:rsid w:val="00CB20E3"/>
    <w:rsid w:val="00CB233B"/>
    <w:rsid w:val="00CB235A"/>
    <w:rsid w:val="00CB263D"/>
    <w:rsid w:val="00CB2842"/>
    <w:rsid w:val="00CB2A7A"/>
    <w:rsid w:val="00CB2EF9"/>
    <w:rsid w:val="00CB2FB0"/>
    <w:rsid w:val="00CB3FF0"/>
    <w:rsid w:val="00CB49BE"/>
    <w:rsid w:val="00CB4ADB"/>
    <w:rsid w:val="00CB4DF2"/>
    <w:rsid w:val="00CB50B5"/>
    <w:rsid w:val="00CB5D1A"/>
    <w:rsid w:val="00CB5FC6"/>
    <w:rsid w:val="00CB6042"/>
    <w:rsid w:val="00CB6394"/>
    <w:rsid w:val="00CB6409"/>
    <w:rsid w:val="00CB6C75"/>
    <w:rsid w:val="00CB6D04"/>
    <w:rsid w:val="00CB7427"/>
    <w:rsid w:val="00CC02A5"/>
    <w:rsid w:val="00CC05C7"/>
    <w:rsid w:val="00CC100B"/>
    <w:rsid w:val="00CC175F"/>
    <w:rsid w:val="00CC1861"/>
    <w:rsid w:val="00CC1D41"/>
    <w:rsid w:val="00CC23DA"/>
    <w:rsid w:val="00CC274D"/>
    <w:rsid w:val="00CC290F"/>
    <w:rsid w:val="00CC29FE"/>
    <w:rsid w:val="00CC2D99"/>
    <w:rsid w:val="00CC36DC"/>
    <w:rsid w:val="00CC4126"/>
    <w:rsid w:val="00CC41E2"/>
    <w:rsid w:val="00CC44B6"/>
    <w:rsid w:val="00CC45AF"/>
    <w:rsid w:val="00CC4635"/>
    <w:rsid w:val="00CC547A"/>
    <w:rsid w:val="00CC594B"/>
    <w:rsid w:val="00CC5D70"/>
    <w:rsid w:val="00CC61ED"/>
    <w:rsid w:val="00CC62FA"/>
    <w:rsid w:val="00CC63D4"/>
    <w:rsid w:val="00CC68D5"/>
    <w:rsid w:val="00CC7314"/>
    <w:rsid w:val="00CC773F"/>
    <w:rsid w:val="00CC7883"/>
    <w:rsid w:val="00CD0520"/>
    <w:rsid w:val="00CD05DA"/>
    <w:rsid w:val="00CD11DA"/>
    <w:rsid w:val="00CD148C"/>
    <w:rsid w:val="00CD15A4"/>
    <w:rsid w:val="00CD1CED"/>
    <w:rsid w:val="00CD21C1"/>
    <w:rsid w:val="00CD22FF"/>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67E2"/>
    <w:rsid w:val="00CD6B54"/>
    <w:rsid w:val="00CD6CD8"/>
    <w:rsid w:val="00CD72DC"/>
    <w:rsid w:val="00CD7426"/>
    <w:rsid w:val="00CD7956"/>
    <w:rsid w:val="00CD7997"/>
    <w:rsid w:val="00CD7AE4"/>
    <w:rsid w:val="00CE059C"/>
    <w:rsid w:val="00CE0AFD"/>
    <w:rsid w:val="00CE0FEC"/>
    <w:rsid w:val="00CE161C"/>
    <w:rsid w:val="00CE175D"/>
    <w:rsid w:val="00CE2001"/>
    <w:rsid w:val="00CE215E"/>
    <w:rsid w:val="00CE2B4B"/>
    <w:rsid w:val="00CE2B4D"/>
    <w:rsid w:val="00CE3B37"/>
    <w:rsid w:val="00CE3C75"/>
    <w:rsid w:val="00CE42C6"/>
    <w:rsid w:val="00CE4470"/>
    <w:rsid w:val="00CE48F4"/>
    <w:rsid w:val="00CE4B16"/>
    <w:rsid w:val="00CE53F3"/>
    <w:rsid w:val="00CE554C"/>
    <w:rsid w:val="00CE55F4"/>
    <w:rsid w:val="00CE578C"/>
    <w:rsid w:val="00CE59FB"/>
    <w:rsid w:val="00CE5A4C"/>
    <w:rsid w:val="00CE5CC5"/>
    <w:rsid w:val="00CE6283"/>
    <w:rsid w:val="00CE6516"/>
    <w:rsid w:val="00CE6BF4"/>
    <w:rsid w:val="00CE6F7E"/>
    <w:rsid w:val="00CF0A02"/>
    <w:rsid w:val="00CF0B02"/>
    <w:rsid w:val="00CF1025"/>
    <w:rsid w:val="00CF1779"/>
    <w:rsid w:val="00CF215D"/>
    <w:rsid w:val="00CF2774"/>
    <w:rsid w:val="00CF2A5D"/>
    <w:rsid w:val="00CF30B3"/>
    <w:rsid w:val="00CF327D"/>
    <w:rsid w:val="00CF3491"/>
    <w:rsid w:val="00CF37C0"/>
    <w:rsid w:val="00CF3984"/>
    <w:rsid w:val="00CF3D88"/>
    <w:rsid w:val="00CF3DE0"/>
    <w:rsid w:val="00CF40B6"/>
    <w:rsid w:val="00CF4BDD"/>
    <w:rsid w:val="00CF51C0"/>
    <w:rsid w:val="00CF5362"/>
    <w:rsid w:val="00CF5659"/>
    <w:rsid w:val="00CF57BF"/>
    <w:rsid w:val="00CF5930"/>
    <w:rsid w:val="00CF6431"/>
    <w:rsid w:val="00CF6693"/>
    <w:rsid w:val="00CF6872"/>
    <w:rsid w:val="00CF697C"/>
    <w:rsid w:val="00CF6A3F"/>
    <w:rsid w:val="00CF7938"/>
    <w:rsid w:val="00D0018B"/>
    <w:rsid w:val="00D0061B"/>
    <w:rsid w:val="00D00761"/>
    <w:rsid w:val="00D009DF"/>
    <w:rsid w:val="00D022E1"/>
    <w:rsid w:val="00D026A6"/>
    <w:rsid w:val="00D0353E"/>
    <w:rsid w:val="00D037EB"/>
    <w:rsid w:val="00D03974"/>
    <w:rsid w:val="00D03F9B"/>
    <w:rsid w:val="00D058D4"/>
    <w:rsid w:val="00D05CCF"/>
    <w:rsid w:val="00D05FD9"/>
    <w:rsid w:val="00D06071"/>
    <w:rsid w:val="00D06249"/>
    <w:rsid w:val="00D06487"/>
    <w:rsid w:val="00D0698B"/>
    <w:rsid w:val="00D0723E"/>
    <w:rsid w:val="00D074AD"/>
    <w:rsid w:val="00D076DB"/>
    <w:rsid w:val="00D077C4"/>
    <w:rsid w:val="00D07DA7"/>
    <w:rsid w:val="00D10043"/>
    <w:rsid w:val="00D10111"/>
    <w:rsid w:val="00D10458"/>
    <w:rsid w:val="00D104F6"/>
    <w:rsid w:val="00D105F5"/>
    <w:rsid w:val="00D10995"/>
    <w:rsid w:val="00D10CFD"/>
    <w:rsid w:val="00D116CE"/>
    <w:rsid w:val="00D11AC4"/>
    <w:rsid w:val="00D12B7D"/>
    <w:rsid w:val="00D12BA3"/>
    <w:rsid w:val="00D130C3"/>
    <w:rsid w:val="00D13336"/>
    <w:rsid w:val="00D14137"/>
    <w:rsid w:val="00D142B3"/>
    <w:rsid w:val="00D14468"/>
    <w:rsid w:val="00D150FF"/>
    <w:rsid w:val="00D15227"/>
    <w:rsid w:val="00D1555A"/>
    <w:rsid w:val="00D15F89"/>
    <w:rsid w:val="00D16936"/>
    <w:rsid w:val="00D169C8"/>
    <w:rsid w:val="00D16A01"/>
    <w:rsid w:val="00D1706A"/>
    <w:rsid w:val="00D17272"/>
    <w:rsid w:val="00D172DF"/>
    <w:rsid w:val="00D17E03"/>
    <w:rsid w:val="00D17FAC"/>
    <w:rsid w:val="00D206DE"/>
    <w:rsid w:val="00D20D4A"/>
    <w:rsid w:val="00D21164"/>
    <w:rsid w:val="00D21A65"/>
    <w:rsid w:val="00D21E55"/>
    <w:rsid w:val="00D21EFC"/>
    <w:rsid w:val="00D22332"/>
    <w:rsid w:val="00D2267E"/>
    <w:rsid w:val="00D23550"/>
    <w:rsid w:val="00D238EF"/>
    <w:rsid w:val="00D23B79"/>
    <w:rsid w:val="00D23D9C"/>
    <w:rsid w:val="00D24285"/>
    <w:rsid w:val="00D24C8F"/>
    <w:rsid w:val="00D24D4E"/>
    <w:rsid w:val="00D253BE"/>
    <w:rsid w:val="00D258CA"/>
    <w:rsid w:val="00D25D1D"/>
    <w:rsid w:val="00D25ECC"/>
    <w:rsid w:val="00D26250"/>
    <w:rsid w:val="00D26621"/>
    <w:rsid w:val="00D26813"/>
    <w:rsid w:val="00D268A6"/>
    <w:rsid w:val="00D26B9A"/>
    <w:rsid w:val="00D2720A"/>
    <w:rsid w:val="00D272F9"/>
    <w:rsid w:val="00D27301"/>
    <w:rsid w:val="00D273CC"/>
    <w:rsid w:val="00D27588"/>
    <w:rsid w:val="00D27E24"/>
    <w:rsid w:val="00D27E56"/>
    <w:rsid w:val="00D30354"/>
    <w:rsid w:val="00D30535"/>
    <w:rsid w:val="00D3058D"/>
    <w:rsid w:val="00D30B7E"/>
    <w:rsid w:val="00D310F6"/>
    <w:rsid w:val="00D3124A"/>
    <w:rsid w:val="00D31882"/>
    <w:rsid w:val="00D3192B"/>
    <w:rsid w:val="00D31AA1"/>
    <w:rsid w:val="00D31DD3"/>
    <w:rsid w:val="00D31DF4"/>
    <w:rsid w:val="00D322EA"/>
    <w:rsid w:val="00D32610"/>
    <w:rsid w:val="00D331BF"/>
    <w:rsid w:val="00D334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834"/>
    <w:rsid w:val="00D36E05"/>
    <w:rsid w:val="00D371CF"/>
    <w:rsid w:val="00D3738F"/>
    <w:rsid w:val="00D374AA"/>
    <w:rsid w:val="00D3777E"/>
    <w:rsid w:val="00D37804"/>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716"/>
    <w:rsid w:val="00D44A14"/>
    <w:rsid w:val="00D4528F"/>
    <w:rsid w:val="00D45708"/>
    <w:rsid w:val="00D45B19"/>
    <w:rsid w:val="00D45B74"/>
    <w:rsid w:val="00D45FCE"/>
    <w:rsid w:val="00D46390"/>
    <w:rsid w:val="00D47624"/>
    <w:rsid w:val="00D4770F"/>
    <w:rsid w:val="00D47713"/>
    <w:rsid w:val="00D47A37"/>
    <w:rsid w:val="00D47BEC"/>
    <w:rsid w:val="00D50892"/>
    <w:rsid w:val="00D508C0"/>
    <w:rsid w:val="00D50F1A"/>
    <w:rsid w:val="00D51012"/>
    <w:rsid w:val="00D519BA"/>
    <w:rsid w:val="00D51CAD"/>
    <w:rsid w:val="00D51FBA"/>
    <w:rsid w:val="00D52334"/>
    <w:rsid w:val="00D525DD"/>
    <w:rsid w:val="00D5290C"/>
    <w:rsid w:val="00D529F2"/>
    <w:rsid w:val="00D52FF7"/>
    <w:rsid w:val="00D5385A"/>
    <w:rsid w:val="00D53BE7"/>
    <w:rsid w:val="00D5421A"/>
    <w:rsid w:val="00D54F96"/>
    <w:rsid w:val="00D5517D"/>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5F9"/>
    <w:rsid w:val="00D60700"/>
    <w:rsid w:val="00D608DD"/>
    <w:rsid w:val="00D60C77"/>
    <w:rsid w:val="00D60D74"/>
    <w:rsid w:val="00D614A6"/>
    <w:rsid w:val="00D616B5"/>
    <w:rsid w:val="00D61ACB"/>
    <w:rsid w:val="00D6214B"/>
    <w:rsid w:val="00D62399"/>
    <w:rsid w:val="00D624FE"/>
    <w:rsid w:val="00D62D6C"/>
    <w:rsid w:val="00D63784"/>
    <w:rsid w:val="00D645A9"/>
    <w:rsid w:val="00D64940"/>
    <w:rsid w:val="00D64FAB"/>
    <w:rsid w:val="00D657A7"/>
    <w:rsid w:val="00D659DE"/>
    <w:rsid w:val="00D65A18"/>
    <w:rsid w:val="00D65A39"/>
    <w:rsid w:val="00D65CF4"/>
    <w:rsid w:val="00D65D09"/>
    <w:rsid w:val="00D661D0"/>
    <w:rsid w:val="00D66410"/>
    <w:rsid w:val="00D6653C"/>
    <w:rsid w:val="00D6695D"/>
    <w:rsid w:val="00D66F4D"/>
    <w:rsid w:val="00D67004"/>
    <w:rsid w:val="00D6719F"/>
    <w:rsid w:val="00D672A7"/>
    <w:rsid w:val="00D673A2"/>
    <w:rsid w:val="00D67D36"/>
    <w:rsid w:val="00D70668"/>
    <w:rsid w:val="00D70808"/>
    <w:rsid w:val="00D70B38"/>
    <w:rsid w:val="00D70C9D"/>
    <w:rsid w:val="00D70E96"/>
    <w:rsid w:val="00D71118"/>
    <w:rsid w:val="00D7152C"/>
    <w:rsid w:val="00D7181E"/>
    <w:rsid w:val="00D72006"/>
    <w:rsid w:val="00D7284B"/>
    <w:rsid w:val="00D7441F"/>
    <w:rsid w:val="00D74680"/>
    <w:rsid w:val="00D7482C"/>
    <w:rsid w:val="00D74C67"/>
    <w:rsid w:val="00D74EBC"/>
    <w:rsid w:val="00D75225"/>
    <w:rsid w:val="00D75251"/>
    <w:rsid w:val="00D752B5"/>
    <w:rsid w:val="00D754F3"/>
    <w:rsid w:val="00D755DB"/>
    <w:rsid w:val="00D76131"/>
    <w:rsid w:val="00D765D8"/>
    <w:rsid w:val="00D7697D"/>
    <w:rsid w:val="00D76FB6"/>
    <w:rsid w:val="00D7715A"/>
    <w:rsid w:val="00D801AA"/>
    <w:rsid w:val="00D802C3"/>
    <w:rsid w:val="00D80B4B"/>
    <w:rsid w:val="00D80DB7"/>
    <w:rsid w:val="00D815B5"/>
    <w:rsid w:val="00D823EB"/>
    <w:rsid w:val="00D82566"/>
    <w:rsid w:val="00D82733"/>
    <w:rsid w:val="00D828D6"/>
    <w:rsid w:val="00D829A5"/>
    <w:rsid w:val="00D82BE4"/>
    <w:rsid w:val="00D839BD"/>
    <w:rsid w:val="00D83F67"/>
    <w:rsid w:val="00D840F1"/>
    <w:rsid w:val="00D849CB"/>
    <w:rsid w:val="00D84A0F"/>
    <w:rsid w:val="00D84F4C"/>
    <w:rsid w:val="00D85601"/>
    <w:rsid w:val="00D86227"/>
    <w:rsid w:val="00D863B9"/>
    <w:rsid w:val="00D8646B"/>
    <w:rsid w:val="00D86702"/>
    <w:rsid w:val="00D86CB0"/>
    <w:rsid w:val="00D86DF1"/>
    <w:rsid w:val="00D90B37"/>
    <w:rsid w:val="00D90EF0"/>
    <w:rsid w:val="00D91029"/>
    <w:rsid w:val="00D91111"/>
    <w:rsid w:val="00D91BE0"/>
    <w:rsid w:val="00D9286A"/>
    <w:rsid w:val="00D92E2E"/>
    <w:rsid w:val="00D93132"/>
    <w:rsid w:val="00D93779"/>
    <w:rsid w:val="00D93FF4"/>
    <w:rsid w:val="00D94583"/>
    <w:rsid w:val="00D94830"/>
    <w:rsid w:val="00D94D5A"/>
    <w:rsid w:val="00D9580E"/>
    <w:rsid w:val="00D95B56"/>
    <w:rsid w:val="00D95F6A"/>
    <w:rsid w:val="00D97472"/>
    <w:rsid w:val="00D97789"/>
    <w:rsid w:val="00DA0280"/>
    <w:rsid w:val="00DA094E"/>
    <w:rsid w:val="00DA0B7E"/>
    <w:rsid w:val="00DA0D1F"/>
    <w:rsid w:val="00DA10D1"/>
    <w:rsid w:val="00DA1207"/>
    <w:rsid w:val="00DA167A"/>
    <w:rsid w:val="00DA194F"/>
    <w:rsid w:val="00DA19C8"/>
    <w:rsid w:val="00DA1E2A"/>
    <w:rsid w:val="00DA2A2B"/>
    <w:rsid w:val="00DA2FFE"/>
    <w:rsid w:val="00DA3211"/>
    <w:rsid w:val="00DA35F7"/>
    <w:rsid w:val="00DA3C7C"/>
    <w:rsid w:val="00DA436B"/>
    <w:rsid w:val="00DA4BF9"/>
    <w:rsid w:val="00DA4CC9"/>
    <w:rsid w:val="00DA4E00"/>
    <w:rsid w:val="00DA508D"/>
    <w:rsid w:val="00DA52EC"/>
    <w:rsid w:val="00DA535D"/>
    <w:rsid w:val="00DA66EE"/>
    <w:rsid w:val="00DA6D3D"/>
    <w:rsid w:val="00DA7643"/>
    <w:rsid w:val="00DA7A1F"/>
    <w:rsid w:val="00DA7D5E"/>
    <w:rsid w:val="00DB0128"/>
    <w:rsid w:val="00DB077C"/>
    <w:rsid w:val="00DB07A1"/>
    <w:rsid w:val="00DB15EF"/>
    <w:rsid w:val="00DB1AEA"/>
    <w:rsid w:val="00DB1DA1"/>
    <w:rsid w:val="00DB21E3"/>
    <w:rsid w:val="00DB21F5"/>
    <w:rsid w:val="00DB27DB"/>
    <w:rsid w:val="00DB2BA4"/>
    <w:rsid w:val="00DB2BCB"/>
    <w:rsid w:val="00DB3183"/>
    <w:rsid w:val="00DB327E"/>
    <w:rsid w:val="00DB36ED"/>
    <w:rsid w:val="00DB38DC"/>
    <w:rsid w:val="00DB42B9"/>
    <w:rsid w:val="00DB4B48"/>
    <w:rsid w:val="00DB4D34"/>
    <w:rsid w:val="00DB4EBD"/>
    <w:rsid w:val="00DB61AC"/>
    <w:rsid w:val="00DB65AB"/>
    <w:rsid w:val="00DB68ED"/>
    <w:rsid w:val="00DB6B8E"/>
    <w:rsid w:val="00DB6CF5"/>
    <w:rsid w:val="00DB6D40"/>
    <w:rsid w:val="00DB6E4E"/>
    <w:rsid w:val="00DB6E79"/>
    <w:rsid w:val="00DB7381"/>
    <w:rsid w:val="00DB7419"/>
    <w:rsid w:val="00DC0054"/>
    <w:rsid w:val="00DC0602"/>
    <w:rsid w:val="00DC06B8"/>
    <w:rsid w:val="00DC0E67"/>
    <w:rsid w:val="00DC0F39"/>
    <w:rsid w:val="00DC141C"/>
    <w:rsid w:val="00DC1537"/>
    <w:rsid w:val="00DC15EC"/>
    <w:rsid w:val="00DC1C7E"/>
    <w:rsid w:val="00DC1CEB"/>
    <w:rsid w:val="00DC20F0"/>
    <w:rsid w:val="00DC2A75"/>
    <w:rsid w:val="00DC3ADE"/>
    <w:rsid w:val="00DC3E4D"/>
    <w:rsid w:val="00DC47A2"/>
    <w:rsid w:val="00DC4D2B"/>
    <w:rsid w:val="00DC500B"/>
    <w:rsid w:val="00DC5092"/>
    <w:rsid w:val="00DC5417"/>
    <w:rsid w:val="00DC6189"/>
    <w:rsid w:val="00DC63A6"/>
    <w:rsid w:val="00DC7072"/>
    <w:rsid w:val="00DC7468"/>
    <w:rsid w:val="00DC772B"/>
    <w:rsid w:val="00DC77A0"/>
    <w:rsid w:val="00DD0484"/>
    <w:rsid w:val="00DD04AD"/>
    <w:rsid w:val="00DD1E5C"/>
    <w:rsid w:val="00DD1ECB"/>
    <w:rsid w:val="00DD2344"/>
    <w:rsid w:val="00DD2795"/>
    <w:rsid w:val="00DD2AB0"/>
    <w:rsid w:val="00DD313E"/>
    <w:rsid w:val="00DD33AF"/>
    <w:rsid w:val="00DD3739"/>
    <w:rsid w:val="00DD41D0"/>
    <w:rsid w:val="00DD458B"/>
    <w:rsid w:val="00DD4735"/>
    <w:rsid w:val="00DD4C38"/>
    <w:rsid w:val="00DD4C75"/>
    <w:rsid w:val="00DD4F04"/>
    <w:rsid w:val="00DD5153"/>
    <w:rsid w:val="00DD5B2F"/>
    <w:rsid w:val="00DD5DC8"/>
    <w:rsid w:val="00DD62B3"/>
    <w:rsid w:val="00DD66C5"/>
    <w:rsid w:val="00DD6918"/>
    <w:rsid w:val="00DD6DDE"/>
    <w:rsid w:val="00DD6FF3"/>
    <w:rsid w:val="00DD7207"/>
    <w:rsid w:val="00DD748C"/>
    <w:rsid w:val="00DD7529"/>
    <w:rsid w:val="00DD7709"/>
    <w:rsid w:val="00DD7EC4"/>
    <w:rsid w:val="00DE03C9"/>
    <w:rsid w:val="00DE04C4"/>
    <w:rsid w:val="00DE08AB"/>
    <w:rsid w:val="00DE0F2B"/>
    <w:rsid w:val="00DE1014"/>
    <w:rsid w:val="00DE2012"/>
    <w:rsid w:val="00DE2B1F"/>
    <w:rsid w:val="00DE2E74"/>
    <w:rsid w:val="00DE3361"/>
    <w:rsid w:val="00DE3383"/>
    <w:rsid w:val="00DE3DEF"/>
    <w:rsid w:val="00DE40BD"/>
    <w:rsid w:val="00DE4A8F"/>
    <w:rsid w:val="00DE4D69"/>
    <w:rsid w:val="00DE4D7C"/>
    <w:rsid w:val="00DE4F6E"/>
    <w:rsid w:val="00DE57E1"/>
    <w:rsid w:val="00DE59E1"/>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7"/>
    <w:rsid w:val="00DF2A2F"/>
    <w:rsid w:val="00DF2A65"/>
    <w:rsid w:val="00DF3066"/>
    <w:rsid w:val="00DF3686"/>
    <w:rsid w:val="00DF401D"/>
    <w:rsid w:val="00DF43F5"/>
    <w:rsid w:val="00DF4CFC"/>
    <w:rsid w:val="00DF5115"/>
    <w:rsid w:val="00DF5263"/>
    <w:rsid w:val="00DF6236"/>
    <w:rsid w:val="00DF6964"/>
    <w:rsid w:val="00DF6B0E"/>
    <w:rsid w:val="00DF73C5"/>
    <w:rsid w:val="00DF7510"/>
    <w:rsid w:val="00DF7751"/>
    <w:rsid w:val="00DF789E"/>
    <w:rsid w:val="00DF7AA5"/>
    <w:rsid w:val="00E0031F"/>
    <w:rsid w:val="00E00570"/>
    <w:rsid w:val="00E005B3"/>
    <w:rsid w:val="00E00E2E"/>
    <w:rsid w:val="00E019DC"/>
    <w:rsid w:val="00E0209E"/>
    <w:rsid w:val="00E02121"/>
    <w:rsid w:val="00E02200"/>
    <w:rsid w:val="00E0234A"/>
    <w:rsid w:val="00E02361"/>
    <w:rsid w:val="00E02509"/>
    <w:rsid w:val="00E02C25"/>
    <w:rsid w:val="00E03C14"/>
    <w:rsid w:val="00E043A9"/>
    <w:rsid w:val="00E04834"/>
    <w:rsid w:val="00E04945"/>
    <w:rsid w:val="00E04950"/>
    <w:rsid w:val="00E04ADE"/>
    <w:rsid w:val="00E052BE"/>
    <w:rsid w:val="00E05349"/>
    <w:rsid w:val="00E05393"/>
    <w:rsid w:val="00E0566F"/>
    <w:rsid w:val="00E059B3"/>
    <w:rsid w:val="00E061E9"/>
    <w:rsid w:val="00E069DB"/>
    <w:rsid w:val="00E06DF8"/>
    <w:rsid w:val="00E06F6B"/>
    <w:rsid w:val="00E077F0"/>
    <w:rsid w:val="00E108FF"/>
    <w:rsid w:val="00E10AD0"/>
    <w:rsid w:val="00E110E5"/>
    <w:rsid w:val="00E114C4"/>
    <w:rsid w:val="00E11CCA"/>
    <w:rsid w:val="00E124EE"/>
    <w:rsid w:val="00E127B0"/>
    <w:rsid w:val="00E12860"/>
    <w:rsid w:val="00E12C89"/>
    <w:rsid w:val="00E13AE7"/>
    <w:rsid w:val="00E13C03"/>
    <w:rsid w:val="00E13D8F"/>
    <w:rsid w:val="00E13EEC"/>
    <w:rsid w:val="00E13FF3"/>
    <w:rsid w:val="00E1487A"/>
    <w:rsid w:val="00E149F5"/>
    <w:rsid w:val="00E15A55"/>
    <w:rsid w:val="00E166E6"/>
    <w:rsid w:val="00E16CCE"/>
    <w:rsid w:val="00E16E42"/>
    <w:rsid w:val="00E172A0"/>
    <w:rsid w:val="00E173AB"/>
    <w:rsid w:val="00E17501"/>
    <w:rsid w:val="00E17696"/>
    <w:rsid w:val="00E177F7"/>
    <w:rsid w:val="00E20082"/>
    <w:rsid w:val="00E20C78"/>
    <w:rsid w:val="00E2194B"/>
    <w:rsid w:val="00E21985"/>
    <w:rsid w:val="00E21E50"/>
    <w:rsid w:val="00E22164"/>
    <w:rsid w:val="00E22AB5"/>
    <w:rsid w:val="00E22CA7"/>
    <w:rsid w:val="00E23B4A"/>
    <w:rsid w:val="00E241F5"/>
    <w:rsid w:val="00E24826"/>
    <w:rsid w:val="00E24C56"/>
    <w:rsid w:val="00E2520D"/>
    <w:rsid w:val="00E25940"/>
    <w:rsid w:val="00E25C4F"/>
    <w:rsid w:val="00E25CFA"/>
    <w:rsid w:val="00E26833"/>
    <w:rsid w:val="00E269E7"/>
    <w:rsid w:val="00E273A8"/>
    <w:rsid w:val="00E27852"/>
    <w:rsid w:val="00E27A98"/>
    <w:rsid w:val="00E27BE5"/>
    <w:rsid w:val="00E27D01"/>
    <w:rsid w:val="00E301CB"/>
    <w:rsid w:val="00E305EF"/>
    <w:rsid w:val="00E30923"/>
    <w:rsid w:val="00E30B9D"/>
    <w:rsid w:val="00E312A3"/>
    <w:rsid w:val="00E32BA0"/>
    <w:rsid w:val="00E3309A"/>
    <w:rsid w:val="00E33564"/>
    <w:rsid w:val="00E335A8"/>
    <w:rsid w:val="00E3392E"/>
    <w:rsid w:val="00E339A1"/>
    <w:rsid w:val="00E33A75"/>
    <w:rsid w:val="00E33E2A"/>
    <w:rsid w:val="00E340C3"/>
    <w:rsid w:val="00E34A47"/>
    <w:rsid w:val="00E34B57"/>
    <w:rsid w:val="00E34E2E"/>
    <w:rsid w:val="00E34E70"/>
    <w:rsid w:val="00E352CD"/>
    <w:rsid w:val="00E356F3"/>
    <w:rsid w:val="00E35FAC"/>
    <w:rsid w:val="00E36A8B"/>
    <w:rsid w:val="00E36B82"/>
    <w:rsid w:val="00E36EE6"/>
    <w:rsid w:val="00E37006"/>
    <w:rsid w:val="00E37258"/>
    <w:rsid w:val="00E402FB"/>
    <w:rsid w:val="00E40436"/>
    <w:rsid w:val="00E40B86"/>
    <w:rsid w:val="00E40F15"/>
    <w:rsid w:val="00E41012"/>
    <w:rsid w:val="00E41106"/>
    <w:rsid w:val="00E4216B"/>
    <w:rsid w:val="00E4300F"/>
    <w:rsid w:val="00E431DE"/>
    <w:rsid w:val="00E436F5"/>
    <w:rsid w:val="00E45044"/>
    <w:rsid w:val="00E45133"/>
    <w:rsid w:val="00E45473"/>
    <w:rsid w:val="00E45AC6"/>
    <w:rsid w:val="00E45E92"/>
    <w:rsid w:val="00E461D0"/>
    <w:rsid w:val="00E4650B"/>
    <w:rsid w:val="00E46590"/>
    <w:rsid w:val="00E4685A"/>
    <w:rsid w:val="00E46ADB"/>
    <w:rsid w:val="00E46E36"/>
    <w:rsid w:val="00E4727F"/>
    <w:rsid w:val="00E472C8"/>
    <w:rsid w:val="00E474FC"/>
    <w:rsid w:val="00E47701"/>
    <w:rsid w:val="00E47F7E"/>
    <w:rsid w:val="00E50164"/>
    <w:rsid w:val="00E504D5"/>
    <w:rsid w:val="00E5099E"/>
    <w:rsid w:val="00E50A41"/>
    <w:rsid w:val="00E50F89"/>
    <w:rsid w:val="00E50FE7"/>
    <w:rsid w:val="00E5102A"/>
    <w:rsid w:val="00E52550"/>
    <w:rsid w:val="00E52E6A"/>
    <w:rsid w:val="00E533ED"/>
    <w:rsid w:val="00E54360"/>
    <w:rsid w:val="00E54520"/>
    <w:rsid w:val="00E548F1"/>
    <w:rsid w:val="00E5495C"/>
    <w:rsid w:val="00E54C6B"/>
    <w:rsid w:val="00E54E50"/>
    <w:rsid w:val="00E552FA"/>
    <w:rsid w:val="00E55595"/>
    <w:rsid w:val="00E557B4"/>
    <w:rsid w:val="00E571E0"/>
    <w:rsid w:val="00E57245"/>
    <w:rsid w:val="00E57465"/>
    <w:rsid w:val="00E5758A"/>
    <w:rsid w:val="00E57FC7"/>
    <w:rsid w:val="00E60127"/>
    <w:rsid w:val="00E60335"/>
    <w:rsid w:val="00E6092C"/>
    <w:rsid w:val="00E60975"/>
    <w:rsid w:val="00E60F08"/>
    <w:rsid w:val="00E6141C"/>
    <w:rsid w:val="00E623DC"/>
    <w:rsid w:val="00E62D5E"/>
    <w:rsid w:val="00E62E5A"/>
    <w:rsid w:val="00E62FCE"/>
    <w:rsid w:val="00E63701"/>
    <w:rsid w:val="00E639A0"/>
    <w:rsid w:val="00E63A8D"/>
    <w:rsid w:val="00E63F73"/>
    <w:rsid w:val="00E63FC1"/>
    <w:rsid w:val="00E6405B"/>
    <w:rsid w:val="00E64449"/>
    <w:rsid w:val="00E64467"/>
    <w:rsid w:val="00E64659"/>
    <w:rsid w:val="00E64827"/>
    <w:rsid w:val="00E64AEB"/>
    <w:rsid w:val="00E64BD4"/>
    <w:rsid w:val="00E64CB1"/>
    <w:rsid w:val="00E6510B"/>
    <w:rsid w:val="00E657D5"/>
    <w:rsid w:val="00E65CF9"/>
    <w:rsid w:val="00E65EAB"/>
    <w:rsid w:val="00E66714"/>
    <w:rsid w:val="00E66845"/>
    <w:rsid w:val="00E66E7B"/>
    <w:rsid w:val="00E672E6"/>
    <w:rsid w:val="00E67315"/>
    <w:rsid w:val="00E679BA"/>
    <w:rsid w:val="00E67A25"/>
    <w:rsid w:val="00E67C64"/>
    <w:rsid w:val="00E67FD5"/>
    <w:rsid w:val="00E71344"/>
    <w:rsid w:val="00E716BC"/>
    <w:rsid w:val="00E71A6C"/>
    <w:rsid w:val="00E71ABB"/>
    <w:rsid w:val="00E71D44"/>
    <w:rsid w:val="00E723B1"/>
    <w:rsid w:val="00E72858"/>
    <w:rsid w:val="00E73B87"/>
    <w:rsid w:val="00E73CF2"/>
    <w:rsid w:val="00E73F75"/>
    <w:rsid w:val="00E73F7C"/>
    <w:rsid w:val="00E740F3"/>
    <w:rsid w:val="00E755EE"/>
    <w:rsid w:val="00E758E3"/>
    <w:rsid w:val="00E76161"/>
    <w:rsid w:val="00E76420"/>
    <w:rsid w:val="00E76EC8"/>
    <w:rsid w:val="00E80224"/>
    <w:rsid w:val="00E804EF"/>
    <w:rsid w:val="00E807C5"/>
    <w:rsid w:val="00E80A95"/>
    <w:rsid w:val="00E80DC0"/>
    <w:rsid w:val="00E80E5D"/>
    <w:rsid w:val="00E80E6E"/>
    <w:rsid w:val="00E81022"/>
    <w:rsid w:val="00E810E8"/>
    <w:rsid w:val="00E81167"/>
    <w:rsid w:val="00E81A5B"/>
    <w:rsid w:val="00E81A6F"/>
    <w:rsid w:val="00E81B77"/>
    <w:rsid w:val="00E82487"/>
    <w:rsid w:val="00E82A1F"/>
    <w:rsid w:val="00E82B0D"/>
    <w:rsid w:val="00E82D2B"/>
    <w:rsid w:val="00E832C5"/>
    <w:rsid w:val="00E8377A"/>
    <w:rsid w:val="00E838B6"/>
    <w:rsid w:val="00E83A5A"/>
    <w:rsid w:val="00E83BD4"/>
    <w:rsid w:val="00E83C2F"/>
    <w:rsid w:val="00E844D5"/>
    <w:rsid w:val="00E84634"/>
    <w:rsid w:val="00E850E6"/>
    <w:rsid w:val="00E857D2"/>
    <w:rsid w:val="00E859DD"/>
    <w:rsid w:val="00E85E53"/>
    <w:rsid w:val="00E86203"/>
    <w:rsid w:val="00E8634B"/>
    <w:rsid w:val="00E8669A"/>
    <w:rsid w:val="00E867CF"/>
    <w:rsid w:val="00E869E1"/>
    <w:rsid w:val="00E86A8A"/>
    <w:rsid w:val="00E8778A"/>
    <w:rsid w:val="00E90122"/>
    <w:rsid w:val="00E9024C"/>
    <w:rsid w:val="00E9172C"/>
    <w:rsid w:val="00E919E5"/>
    <w:rsid w:val="00E91A10"/>
    <w:rsid w:val="00E91BFA"/>
    <w:rsid w:val="00E924E1"/>
    <w:rsid w:val="00E929B0"/>
    <w:rsid w:val="00E92B8A"/>
    <w:rsid w:val="00E9302B"/>
    <w:rsid w:val="00E93290"/>
    <w:rsid w:val="00E93BFB"/>
    <w:rsid w:val="00E93DF0"/>
    <w:rsid w:val="00E94890"/>
    <w:rsid w:val="00E949A5"/>
    <w:rsid w:val="00E94D3A"/>
    <w:rsid w:val="00E957C8"/>
    <w:rsid w:val="00E958F3"/>
    <w:rsid w:val="00E95D50"/>
    <w:rsid w:val="00E95DE1"/>
    <w:rsid w:val="00E96074"/>
    <w:rsid w:val="00E96251"/>
    <w:rsid w:val="00E9629C"/>
    <w:rsid w:val="00E96C00"/>
    <w:rsid w:val="00E97F87"/>
    <w:rsid w:val="00EA05C4"/>
    <w:rsid w:val="00EA0F5F"/>
    <w:rsid w:val="00EA174E"/>
    <w:rsid w:val="00EA1EE1"/>
    <w:rsid w:val="00EA1F92"/>
    <w:rsid w:val="00EA20B5"/>
    <w:rsid w:val="00EA35B8"/>
    <w:rsid w:val="00EA3643"/>
    <w:rsid w:val="00EA365F"/>
    <w:rsid w:val="00EA3B0A"/>
    <w:rsid w:val="00EA3FDD"/>
    <w:rsid w:val="00EA40E9"/>
    <w:rsid w:val="00EA4472"/>
    <w:rsid w:val="00EA4698"/>
    <w:rsid w:val="00EA478B"/>
    <w:rsid w:val="00EA4958"/>
    <w:rsid w:val="00EA4A49"/>
    <w:rsid w:val="00EA4DF7"/>
    <w:rsid w:val="00EA4FA9"/>
    <w:rsid w:val="00EA5342"/>
    <w:rsid w:val="00EA542F"/>
    <w:rsid w:val="00EA583E"/>
    <w:rsid w:val="00EA5AF2"/>
    <w:rsid w:val="00EA5C82"/>
    <w:rsid w:val="00EA5D71"/>
    <w:rsid w:val="00EA6AA5"/>
    <w:rsid w:val="00EA72E5"/>
    <w:rsid w:val="00EB0B4B"/>
    <w:rsid w:val="00EB16DE"/>
    <w:rsid w:val="00EB1AA2"/>
    <w:rsid w:val="00EB1ABE"/>
    <w:rsid w:val="00EB2176"/>
    <w:rsid w:val="00EB21AB"/>
    <w:rsid w:val="00EB2E0C"/>
    <w:rsid w:val="00EB336E"/>
    <w:rsid w:val="00EB37D8"/>
    <w:rsid w:val="00EB3F28"/>
    <w:rsid w:val="00EB4025"/>
    <w:rsid w:val="00EB43D0"/>
    <w:rsid w:val="00EB4496"/>
    <w:rsid w:val="00EB44B6"/>
    <w:rsid w:val="00EB460B"/>
    <w:rsid w:val="00EB4972"/>
    <w:rsid w:val="00EB4974"/>
    <w:rsid w:val="00EB4992"/>
    <w:rsid w:val="00EB4E07"/>
    <w:rsid w:val="00EB5177"/>
    <w:rsid w:val="00EB57DB"/>
    <w:rsid w:val="00EB5B58"/>
    <w:rsid w:val="00EB5F85"/>
    <w:rsid w:val="00EB63ED"/>
    <w:rsid w:val="00EB6647"/>
    <w:rsid w:val="00EB6687"/>
    <w:rsid w:val="00EB6E9D"/>
    <w:rsid w:val="00EB7388"/>
    <w:rsid w:val="00EB7439"/>
    <w:rsid w:val="00EB7B9B"/>
    <w:rsid w:val="00EB7C21"/>
    <w:rsid w:val="00EC08F2"/>
    <w:rsid w:val="00EC0B66"/>
    <w:rsid w:val="00EC0B88"/>
    <w:rsid w:val="00EC0D12"/>
    <w:rsid w:val="00EC1487"/>
    <w:rsid w:val="00EC1B9A"/>
    <w:rsid w:val="00EC221E"/>
    <w:rsid w:val="00EC2243"/>
    <w:rsid w:val="00EC229C"/>
    <w:rsid w:val="00EC30E1"/>
    <w:rsid w:val="00EC3346"/>
    <w:rsid w:val="00EC405C"/>
    <w:rsid w:val="00EC40B7"/>
    <w:rsid w:val="00EC4CA8"/>
    <w:rsid w:val="00EC541F"/>
    <w:rsid w:val="00EC569F"/>
    <w:rsid w:val="00EC5C5F"/>
    <w:rsid w:val="00EC5E72"/>
    <w:rsid w:val="00EC62CD"/>
    <w:rsid w:val="00EC645A"/>
    <w:rsid w:val="00EC6993"/>
    <w:rsid w:val="00EC6A9D"/>
    <w:rsid w:val="00EC7383"/>
    <w:rsid w:val="00EC775B"/>
    <w:rsid w:val="00EC7770"/>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AF4"/>
    <w:rsid w:val="00ED3D69"/>
    <w:rsid w:val="00ED4391"/>
    <w:rsid w:val="00ED4518"/>
    <w:rsid w:val="00ED474E"/>
    <w:rsid w:val="00ED5AA0"/>
    <w:rsid w:val="00ED5AE6"/>
    <w:rsid w:val="00ED638C"/>
    <w:rsid w:val="00ED63D4"/>
    <w:rsid w:val="00ED6CAF"/>
    <w:rsid w:val="00ED75F9"/>
    <w:rsid w:val="00ED7E45"/>
    <w:rsid w:val="00ED7EF2"/>
    <w:rsid w:val="00EE0CC0"/>
    <w:rsid w:val="00EE127F"/>
    <w:rsid w:val="00EE1830"/>
    <w:rsid w:val="00EE18B5"/>
    <w:rsid w:val="00EE1AF5"/>
    <w:rsid w:val="00EE1F8A"/>
    <w:rsid w:val="00EE20B9"/>
    <w:rsid w:val="00EE2543"/>
    <w:rsid w:val="00EE2988"/>
    <w:rsid w:val="00EE2DB0"/>
    <w:rsid w:val="00EE3394"/>
    <w:rsid w:val="00EE3834"/>
    <w:rsid w:val="00EE401D"/>
    <w:rsid w:val="00EE403A"/>
    <w:rsid w:val="00EE43CC"/>
    <w:rsid w:val="00EE45C5"/>
    <w:rsid w:val="00EE50D0"/>
    <w:rsid w:val="00EE55CD"/>
    <w:rsid w:val="00EE6512"/>
    <w:rsid w:val="00EE6F94"/>
    <w:rsid w:val="00EE7444"/>
    <w:rsid w:val="00EE74A8"/>
    <w:rsid w:val="00EE7738"/>
    <w:rsid w:val="00EE7940"/>
    <w:rsid w:val="00EF108C"/>
    <w:rsid w:val="00EF144D"/>
    <w:rsid w:val="00EF1791"/>
    <w:rsid w:val="00EF1CD8"/>
    <w:rsid w:val="00EF1F5D"/>
    <w:rsid w:val="00EF31C2"/>
    <w:rsid w:val="00EF34EA"/>
    <w:rsid w:val="00EF3BE5"/>
    <w:rsid w:val="00EF45BD"/>
    <w:rsid w:val="00EF536C"/>
    <w:rsid w:val="00EF59AB"/>
    <w:rsid w:val="00EF62D1"/>
    <w:rsid w:val="00EF6389"/>
    <w:rsid w:val="00EF6563"/>
    <w:rsid w:val="00EF661A"/>
    <w:rsid w:val="00EF698F"/>
    <w:rsid w:val="00EF6C0A"/>
    <w:rsid w:val="00EF6DF5"/>
    <w:rsid w:val="00EF744F"/>
    <w:rsid w:val="00EF74ED"/>
    <w:rsid w:val="00EF74EE"/>
    <w:rsid w:val="00EF7AFD"/>
    <w:rsid w:val="00EF7CFF"/>
    <w:rsid w:val="00EF7EC3"/>
    <w:rsid w:val="00F00685"/>
    <w:rsid w:val="00F00A07"/>
    <w:rsid w:val="00F00AEF"/>
    <w:rsid w:val="00F00BCA"/>
    <w:rsid w:val="00F00CE7"/>
    <w:rsid w:val="00F01052"/>
    <w:rsid w:val="00F0107C"/>
    <w:rsid w:val="00F01097"/>
    <w:rsid w:val="00F015E0"/>
    <w:rsid w:val="00F01739"/>
    <w:rsid w:val="00F01954"/>
    <w:rsid w:val="00F01B0E"/>
    <w:rsid w:val="00F01C42"/>
    <w:rsid w:val="00F01E20"/>
    <w:rsid w:val="00F0234E"/>
    <w:rsid w:val="00F02C03"/>
    <w:rsid w:val="00F02C9D"/>
    <w:rsid w:val="00F02CEE"/>
    <w:rsid w:val="00F03082"/>
    <w:rsid w:val="00F031E3"/>
    <w:rsid w:val="00F0343A"/>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E5"/>
    <w:rsid w:val="00F0639E"/>
    <w:rsid w:val="00F067DC"/>
    <w:rsid w:val="00F06F87"/>
    <w:rsid w:val="00F07AC2"/>
    <w:rsid w:val="00F10082"/>
    <w:rsid w:val="00F1026A"/>
    <w:rsid w:val="00F10407"/>
    <w:rsid w:val="00F10807"/>
    <w:rsid w:val="00F10C11"/>
    <w:rsid w:val="00F10EDF"/>
    <w:rsid w:val="00F10EE9"/>
    <w:rsid w:val="00F1128A"/>
    <w:rsid w:val="00F11B46"/>
    <w:rsid w:val="00F121F7"/>
    <w:rsid w:val="00F12249"/>
    <w:rsid w:val="00F126CF"/>
    <w:rsid w:val="00F12871"/>
    <w:rsid w:val="00F12D1A"/>
    <w:rsid w:val="00F12E4F"/>
    <w:rsid w:val="00F1394C"/>
    <w:rsid w:val="00F13D55"/>
    <w:rsid w:val="00F14A58"/>
    <w:rsid w:val="00F14DB8"/>
    <w:rsid w:val="00F15020"/>
    <w:rsid w:val="00F151AA"/>
    <w:rsid w:val="00F151F4"/>
    <w:rsid w:val="00F15254"/>
    <w:rsid w:val="00F15264"/>
    <w:rsid w:val="00F159CD"/>
    <w:rsid w:val="00F160F0"/>
    <w:rsid w:val="00F16AAF"/>
    <w:rsid w:val="00F1726F"/>
    <w:rsid w:val="00F1737E"/>
    <w:rsid w:val="00F17A6F"/>
    <w:rsid w:val="00F17AB9"/>
    <w:rsid w:val="00F17E39"/>
    <w:rsid w:val="00F20885"/>
    <w:rsid w:val="00F20CF4"/>
    <w:rsid w:val="00F21A0C"/>
    <w:rsid w:val="00F21B30"/>
    <w:rsid w:val="00F21FBC"/>
    <w:rsid w:val="00F22D83"/>
    <w:rsid w:val="00F2358F"/>
    <w:rsid w:val="00F24888"/>
    <w:rsid w:val="00F248C7"/>
    <w:rsid w:val="00F24AFF"/>
    <w:rsid w:val="00F25055"/>
    <w:rsid w:val="00F25240"/>
    <w:rsid w:val="00F25335"/>
    <w:rsid w:val="00F25592"/>
    <w:rsid w:val="00F26511"/>
    <w:rsid w:val="00F26CD1"/>
    <w:rsid w:val="00F26E82"/>
    <w:rsid w:val="00F270B0"/>
    <w:rsid w:val="00F27A3C"/>
    <w:rsid w:val="00F27C4C"/>
    <w:rsid w:val="00F30064"/>
    <w:rsid w:val="00F300AA"/>
    <w:rsid w:val="00F302F1"/>
    <w:rsid w:val="00F303F4"/>
    <w:rsid w:val="00F309B3"/>
    <w:rsid w:val="00F30B1D"/>
    <w:rsid w:val="00F30D2A"/>
    <w:rsid w:val="00F30E05"/>
    <w:rsid w:val="00F312AE"/>
    <w:rsid w:val="00F3277A"/>
    <w:rsid w:val="00F3376C"/>
    <w:rsid w:val="00F33C37"/>
    <w:rsid w:val="00F34DA1"/>
    <w:rsid w:val="00F34F60"/>
    <w:rsid w:val="00F35371"/>
    <w:rsid w:val="00F36396"/>
    <w:rsid w:val="00F36421"/>
    <w:rsid w:val="00F365D5"/>
    <w:rsid w:val="00F3714C"/>
    <w:rsid w:val="00F37707"/>
    <w:rsid w:val="00F37D72"/>
    <w:rsid w:val="00F37F9D"/>
    <w:rsid w:val="00F405D5"/>
    <w:rsid w:val="00F406B2"/>
    <w:rsid w:val="00F406CA"/>
    <w:rsid w:val="00F40ACC"/>
    <w:rsid w:val="00F40FB2"/>
    <w:rsid w:val="00F415B9"/>
    <w:rsid w:val="00F415CD"/>
    <w:rsid w:val="00F4167B"/>
    <w:rsid w:val="00F416D4"/>
    <w:rsid w:val="00F4188D"/>
    <w:rsid w:val="00F41B66"/>
    <w:rsid w:val="00F41FD8"/>
    <w:rsid w:val="00F422B8"/>
    <w:rsid w:val="00F42D68"/>
    <w:rsid w:val="00F431D4"/>
    <w:rsid w:val="00F4336A"/>
    <w:rsid w:val="00F43421"/>
    <w:rsid w:val="00F4383C"/>
    <w:rsid w:val="00F43907"/>
    <w:rsid w:val="00F43BE3"/>
    <w:rsid w:val="00F44706"/>
    <w:rsid w:val="00F45032"/>
    <w:rsid w:val="00F4584A"/>
    <w:rsid w:val="00F45A85"/>
    <w:rsid w:val="00F46372"/>
    <w:rsid w:val="00F466ED"/>
    <w:rsid w:val="00F47324"/>
    <w:rsid w:val="00F478BF"/>
    <w:rsid w:val="00F47BF5"/>
    <w:rsid w:val="00F47DE9"/>
    <w:rsid w:val="00F50192"/>
    <w:rsid w:val="00F501C5"/>
    <w:rsid w:val="00F50886"/>
    <w:rsid w:val="00F51878"/>
    <w:rsid w:val="00F51C88"/>
    <w:rsid w:val="00F5265E"/>
    <w:rsid w:val="00F52792"/>
    <w:rsid w:val="00F529DB"/>
    <w:rsid w:val="00F52D17"/>
    <w:rsid w:val="00F5334C"/>
    <w:rsid w:val="00F53794"/>
    <w:rsid w:val="00F537F4"/>
    <w:rsid w:val="00F53D53"/>
    <w:rsid w:val="00F53F1F"/>
    <w:rsid w:val="00F53F84"/>
    <w:rsid w:val="00F54AF7"/>
    <w:rsid w:val="00F54DD3"/>
    <w:rsid w:val="00F551D5"/>
    <w:rsid w:val="00F55545"/>
    <w:rsid w:val="00F5577D"/>
    <w:rsid w:val="00F5580C"/>
    <w:rsid w:val="00F563AF"/>
    <w:rsid w:val="00F56467"/>
    <w:rsid w:val="00F56C57"/>
    <w:rsid w:val="00F56C79"/>
    <w:rsid w:val="00F56FCF"/>
    <w:rsid w:val="00F57508"/>
    <w:rsid w:val="00F57B7D"/>
    <w:rsid w:val="00F60285"/>
    <w:rsid w:val="00F60585"/>
    <w:rsid w:val="00F60680"/>
    <w:rsid w:val="00F60778"/>
    <w:rsid w:val="00F60877"/>
    <w:rsid w:val="00F60A07"/>
    <w:rsid w:val="00F612EF"/>
    <w:rsid w:val="00F613BD"/>
    <w:rsid w:val="00F61466"/>
    <w:rsid w:val="00F614CF"/>
    <w:rsid w:val="00F619E9"/>
    <w:rsid w:val="00F61A79"/>
    <w:rsid w:val="00F61C02"/>
    <w:rsid w:val="00F61FDA"/>
    <w:rsid w:val="00F621DC"/>
    <w:rsid w:val="00F62452"/>
    <w:rsid w:val="00F62647"/>
    <w:rsid w:val="00F628D0"/>
    <w:rsid w:val="00F62AEB"/>
    <w:rsid w:val="00F62CAF"/>
    <w:rsid w:val="00F62EC2"/>
    <w:rsid w:val="00F62F81"/>
    <w:rsid w:val="00F63078"/>
    <w:rsid w:val="00F635AE"/>
    <w:rsid w:val="00F638AE"/>
    <w:rsid w:val="00F63913"/>
    <w:rsid w:val="00F63B80"/>
    <w:rsid w:val="00F63EF2"/>
    <w:rsid w:val="00F643D2"/>
    <w:rsid w:val="00F646E0"/>
    <w:rsid w:val="00F649FF"/>
    <w:rsid w:val="00F64C49"/>
    <w:rsid w:val="00F64CBA"/>
    <w:rsid w:val="00F65983"/>
    <w:rsid w:val="00F65B5C"/>
    <w:rsid w:val="00F65BD4"/>
    <w:rsid w:val="00F669C4"/>
    <w:rsid w:val="00F66BB6"/>
    <w:rsid w:val="00F670E6"/>
    <w:rsid w:val="00F67193"/>
    <w:rsid w:val="00F674D9"/>
    <w:rsid w:val="00F679B3"/>
    <w:rsid w:val="00F67A73"/>
    <w:rsid w:val="00F703DB"/>
    <w:rsid w:val="00F70D9D"/>
    <w:rsid w:val="00F71223"/>
    <w:rsid w:val="00F7129D"/>
    <w:rsid w:val="00F71540"/>
    <w:rsid w:val="00F715C6"/>
    <w:rsid w:val="00F7181C"/>
    <w:rsid w:val="00F726CF"/>
    <w:rsid w:val="00F72B4A"/>
    <w:rsid w:val="00F73133"/>
    <w:rsid w:val="00F734D7"/>
    <w:rsid w:val="00F73B5E"/>
    <w:rsid w:val="00F74285"/>
    <w:rsid w:val="00F74592"/>
    <w:rsid w:val="00F74D4F"/>
    <w:rsid w:val="00F75688"/>
    <w:rsid w:val="00F758FA"/>
    <w:rsid w:val="00F75A00"/>
    <w:rsid w:val="00F7619F"/>
    <w:rsid w:val="00F76221"/>
    <w:rsid w:val="00F7624D"/>
    <w:rsid w:val="00F7642F"/>
    <w:rsid w:val="00F766F6"/>
    <w:rsid w:val="00F7680F"/>
    <w:rsid w:val="00F768A5"/>
    <w:rsid w:val="00F76B34"/>
    <w:rsid w:val="00F76BFF"/>
    <w:rsid w:val="00F770A9"/>
    <w:rsid w:val="00F77353"/>
    <w:rsid w:val="00F77467"/>
    <w:rsid w:val="00F7781D"/>
    <w:rsid w:val="00F779FF"/>
    <w:rsid w:val="00F80513"/>
    <w:rsid w:val="00F808E5"/>
    <w:rsid w:val="00F8091E"/>
    <w:rsid w:val="00F80E16"/>
    <w:rsid w:val="00F80FC3"/>
    <w:rsid w:val="00F81157"/>
    <w:rsid w:val="00F82B5C"/>
    <w:rsid w:val="00F82C2E"/>
    <w:rsid w:val="00F83233"/>
    <w:rsid w:val="00F835D9"/>
    <w:rsid w:val="00F837B6"/>
    <w:rsid w:val="00F83918"/>
    <w:rsid w:val="00F840FF"/>
    <w:rsid w:val="00F841A8"/>
    <w:rsid w:val="00F841B7"/>
    <w:rsid w:val="00F841EB"/>
    <w:rsid w:val="00F843B1"/>
    <w:rsid w:val="00F848BA"/>
    <w:rsid w:val="00F84DBB"/>
    <w:rsid w:val="00F85655"/>
    <w:rsid w:val="00F85B0F"/>
    <w:rsid w:val="00F85CBE"/>
    <w:rsid w:val="00F862B7"/>
    <w:rsid w:val="00F867B6"/>
    <w:rsid w:val="00F86947"/>
    <w:rsid w:val="00F872BD"/>
    <w:rsid w:val="00F872D0"/>
    <w:rsid w:val="00F87B10"/>
    <w:rsid w:val="00F87F8D"/>
    <w:rsid w:val="00F90378"/>
    <w:rsid w:val="00F90782"/>
    <w:rsid w:val="00F90902"/>
    <w:rsid w:val="00F90A0A"/>
    <w:rsid w:val="00F90B54"/>
    <w:rsid w:val="00F911F6"/>
    <w:rsid w:val="00F9150A"/>
    <w:rsid w:val="00F918BF"/>
    <w:rsid w:val="00F91ADD"/>
    <w:rsid w:val="00F922A1"/>
    <w:rsid w:val="00F9237A"/>
    <w:rsid w:val="00F92605"/>
    <w:rsid w:val="00F929BA"/>
    <w:rsid w:val="00F9306D"/>
    <w:rsid w:val="00F9319F"/>
    <w:rsid w:val="00F933F9"/>
    <w:rsid w:val="00F93469"/>
    <w:rsid w:val="00F943CE"/>
    <w:rsid w:val="00F94735"/>
    <w:rsid w:val="00F948F5"/>
    <w:rsid w:val="00F94A78"/>
    <w:rsid w:val="00F94D5B"/>
    <w:rsid w:val="00F94E41"/>
    <w:rsid w:val="00F94F32"/>
    <w:rsid w:val="00F95A71"/>
    <w:rsid w:val="00F95AEA"/>
    <w:rsid w:val="00F95FE2"/>
    <w:rsid w:val="00F96396"/>
    <w:rsid w:val="00F964BB"/>
    <w:rsid w:val="00F96AA7"/>
    <w:rsid w:val="00F9714F"/>
    <w:rsid w:val="00F9745E"/>
    <w:rsid w:val="00F97890"/>
    <w:rsid w:val="00F97EBF"/>
    <w:rsid w:val="00FA0B17"/>
    <w:rsid w:val="00FA1056"/>
    <w:rsid w:val="00FA186F"/>
    <w:rsid w:val="00FA1C01"/>
    <w:rsid w:val="00FA1CE7"/>
    <w:rsid w:val="00FA1DEB"/>
    <w:rsid w:val="00FA2141"/>
    <w:rsid w:val="00FA26B6"/>
    <w:rsid w:val="00FA28AD"/>
    <w:rsid w:val="00FA3A0F"/>
    <w:rsid w:val="00FA3AAC"/>
    <w:rsid w:val="00FA3FAD"/>
    <w:rsid w:val="00FA48D9"/>
    <w:rsid w:val="00FA4CFB"/>
    <w:rsid w:val="00FA4DD3"/>
    <w:rsid w:val="00FA4E65"/>
    <w:rsid w:val="00FA5167"/>
    <w:rsid w:val="00FA53DB"/>
    <w:rsid w:val="00FA5AE8"/>
    <w:rsid w:val="00FA5B17"/>
    <w:rsid w:val="00FA5B64"/>
    <w:rsid w:val="00FA5E10"/>
    <w:rsid w:val="00FA694D"/>
    <w:rsid w:val="00FA7089"/>
    <w:rsid w:val="00FA742F"/>
    <w:rsid w:val="00FA7559"/>
    <w:rsid w:val="00FA79A4"/>
    <w:rsid w:val="00FA7D81"/>
    <w:rsid w:val="00FA7F59"/>
    <w:rsid w:val="00FB0178"/>
    <w:rsid w:val="00FB0F70"/>
    <w:rsid w:val="00FB0FA0"/>
    <w:rsid w:val="00FB1476"/>
    <w:rsid w:val="00FB1ED3"/>
    <w:rsid w:val="00FB24D7"/>
    <w:rsid w:val="00FB26E4"/>
    <w:rsid w:val="00FB2890"/>
    <w:rsid w:val="00FB28EC"/>
    <w:rsid w:val="00FB31FF"/>
    <w:rsid w:val="00FB3486"/>
    <w:rsid w:val="00FB34A9"/>
    <w:rsid w:val="00FB34D7"/>
    <w:rsid w:val="00FB35E7"/>
    <w:rsid w:val="00FB3690"/>
    <w:rsid w:val="00FB374E"/>
    <w:rsid w:val="00FB38D5"/>
    <w:rsid w:val="00FB3AFA"/>
    <w:rsid w:val="00FB3B53"/>
    <w:rsid w:val="00FB3BBF"/>
    <w:rsid w:val="00FB3D70"/>
    <w:rsid w:val="00FB3F0C"/>
    <w:rsid w:val="00FB3FBC"/>
    <w:rsid w:val="00FB44FF"/>
    <w:rsid w:val="00FB469C"/>
    <w:rsid w:val="00FB4E2E"/>
    <w:rsid w:val="00FB4F62"/>
    <w:rsid w:val="00FB5111"/>
    <w:rsid w:val="00FB57A4"/>
    <w:rsid w:val="00FB5F06"/>
    <w:rsid w:val="00FB72B9"/>
    <w:rsid w:val="00FB748A"/>
    <w:rsid w:val="00FB7539"/>
    <w:rsid w:val="00FB791A"/>
    <w:rsid w:val="00FC1605"/>
    <w:rsid w:val="00FC16D9"/>
    <w:rsid w:val="00FC19C9"/>
    <w:rsid w:val="00FC1B07"/>
    <w:rsid w:val="00FC1D01"/>
    <w:rsid w:val="00FC2F64"/>
    <w:rsid w:val="00FC3458"/>
    <w:rsid w:val="00FC39A3"/>
    <w:rsid w:val="00FC39F3"/>
    <w:rsid w:val="00FC3BFF"/>
    <w:rsid w:val="00FC44DF"/>
    <w:rsid w:val="00FC4761"/>
    <w:rsid w:val="00FC4A23"/>
    <w:rsid w:val="00FC4AF6"/>
    <w:rsid w:val="00FC4C9F"/>
    <w:rsid w:val="00FC4D3C"/>
    <w:rsid w:val="00FC4E2A"/>
    <w:rsid w:val="00FC581B"/>
    <w:rsid w:val="00FC5914"/>
    <w:rsid w:val="00FC6188"/>
    <w:rsid w:val="00FC647C"/>
    <w:rsid w:val="00FC6B6B"/>
    <w:rsid w:val="00FC7111"/>
    <w:rsid w:val="00FC78FF"/>
    <w:rsid w:val="00FD010B"/>
    <w:rsid w:val="00FD014D"/>
    <w:rsid w:val="00FD0DF8"/>
    <w:rsid w:val="00FD1006"/>
    <w:rsid w:val="00FD1ACB"/>
    <w:rsid w:val="00FD1CFC"/>
    <w:rsid w:val="00FD203D"/>
    <w:rsid w:val="00FD2122"/>
    <w:rsid w:val="00FD218D"/>
    <w:rsid w:val="00FD21A9"/>
    <w:rsid w:val="00FD2292"/>
    <w:rsid w:val="00FD2CA0"/>
    <w:rsid w:val="00FD2E3D"/>
    <w:rsid w:val="00FD32AC"/>
    <w:rsid w:val="00FD3F4E"/>
    <w:rsid w:val="00FD4403"/>
    <w:rsid w:val="00FD55EC"/>
    <w:rsid w:val="00FD58ED"/>
    <w:rsid w:val="00FD58F3"/>
    <w:rsid w:val="00FD5C2B"/>
    <w:rsid w:val="00FD5EBA"/>
    <w:rsid w:val="00FD60F7"/>
    <w:rsid w:val="00FD648B"/>
    <w:rsid w:val="00FD6BDC"/>
    <w:rsid w:val="00FD6E9E"/>
    <w:rsid w:val="00FD739F"/>
    <w:rsid w:val="00FD7770"/>
    <w:rsid w:val="00FD785C"/>
    <w:rsid w:val="00FD7BC0"/>
    <w:rsid w:val="00FD7F13"/>
    <w:rsid w:val="00FE0489"/>
    <w:rsid w:val="00FE0BB4"/>
    <w:rsid w:val="00FE1005"/>
    <w:rsid w:val="00FE11D9"/>
    <w:rsid w:val="00FE1374"/>
    <w:rsid w:val="00FE1E2A"/>
    <w:rsid w:val="00FE2959"/>
    <w:rsid w:val="00FE2FF3"/>
    <w:rsid w:val="00FE319D"/>
    <w:rsid w:val="00FE3235"/>
    <w:rsid w:val="00FE3567"/>
    <w:rsid w:val="00FE35D7"/>
    <w:rsid w:val="00FE3670"/>
    <w:rsid w:val="00FE3F9F"/>
    <w:rsid w:val="00FE47AF"/>
    <w:rsid w:val="00FE4B01"/>
    <w:rsid w:val="00FE4D14"/>
    <w:rsid w:val="00FE5078"/>
    <w:rsid w:val="00FE557E"/>
    <w:rsid w:val="00FE5751"/>
    <w:rsid w:val="00FE5C3C"/>
    <w:rsid w:val="00FE6473"/>
    <w:rsid w:val="00FE691B"/>
    <w:rsid w:val="00FE6D4D"/>
    <w:rsid w:val="00FE6D91"/>
    <w:rsid w:val="00FE6DB9"/>
    <w:rsid w:val="00FE71AF"/>
    <w:rsid w:val="00FE7BEE"/>
    <w:rsid w:val="00FE7ED4"/>
    <w:rsid w:val="00FE7F2C"/>
    <w:rsid w:val="00FF00FA"/>
    <w:rsid w:val="00FF0B69"/>
    <w:rsid w:val="00FF1004"/>
    <w:rsid w:val="00FF16A5"/>
    <w:rsid w:val="00FF1BF4"/>
    <w:rsid w:val="00FF1C18"/>
    <w:rsid w:val="00FF1C50"/>
    <w:rsid w:val="00FF2C49"/>
    <w:rsid w:val="00FF2D64"/>
    <w:rsid w:val="00FF32F0"/>
    <w:rsid w:val="00FF36E7"/>
    <w:rsid w:val="00FF3EC4"/>
    <w:rsid w:val="00FF43E1"/>
    <w:rsid w:val="00FF4421"/>
    <w:rsid w:val="00FF4AC2"/>
    <w:rsid w:val="00FF4C30"/>
    <w:rsid w:val="00FF5201"/>
    <w:rsid w:val="00FF522B"/>
    <w:rsid w:val="00FF6512"/>
    <w:rsid w:val="00FF6707"/>
    <w:rsid w:val="00FF6DCD"/>
    <w:rsid w:val="00FF74A5"/>
    <w:rsid w:val="00FF7B16"/>
    <w:rsid w:val="00FF7BEA"/>
    <w:rsid w:val="00FF7D94"/>
    <w:rsid w:val="00FF7E38"/>
    <w:rsid w:val="00FF7E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Outline List 2"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E672E6"/>
    <w:pPr>
      <w:keepNext/>
      <w:numPr>
        <w:ilvl w:val="2"/>
        <w:numId w:val="1"/>
      </w:numPr>
      <w:spacing w:before="480" w:after="240"/>
      <w:outlineLvl w:val="2"/>
    </w:pPr>
    <w:rPr>
      <w:b/>
      <w:i/>
    </w:rPr>
  </w:style>
  <w:style w:type="paragraph" w:styleId="Nagwek4">
    <w:name w:val="heading 4"/>
    <w:basedOn w:val="Normalny"/>
    <w:next w:val="Normalny"/>
    <w:uiPriority w:val="99"/>
    <w:qFormat/>
    <w:rsid w:val="00E672E6"/>
    <w:pPr>
      <w:keepNext/>
      <w:numPr>
        <w:ilvl w:val="3"/>
        <w:numId w:val="1"/>
      </w:numPr>
      <w:spacing w:before="240" w:after="120"/>
      <w:outlineLvl w:val="3"/>
    </w:pPr>
    <w:rPr>
      <w:b/>
      <w:i/>
    </w:rPr>
  </w:style>
  <w:style w:type="paragraph" w:styleId="Nagwek5">
    <w:name w:val="heading 5"/>
    <w:basedOn w:val="Normalny"/>
    <w:next w:val="Normalny"/>
    <w:uiPriority w:val="99"/>
    <w:qFormat/>
    <w:rsid w:val="00E672E6"/>
    <w:pPr>
      <w:keepNext/>
      <w:outlineLvl w:val="4"/>
    </w:pPr>
    <w:rPr>
      <w:b/>
    </w:rPr>
  </w:style>
  <w:style w:type="paragraph" w:styleId="Nagwek6">
    <w:name w:val="heading 6"/>
    <w:basedOn w:val="Normalny"/>
    <w:next w:val="Normalny"/>
    <w:qFormat/>
    <w:rsid w:val="00E672E6"/>
    <w:pPr>
      <w:keepNext/>
      <w:numPr>
        <w:ilvl w:val="5"/>
        <w:numId w:val="1"/>
      </w:numPr>
      <w:outlineLvl w:val="5"/>
    </w:pPr>
    <w:rPr>
      <w:b/>
    </w:rPr>
  </w:style>
  <w:style w:type="paragraph" w:styleId="Nagwek7">
    <w:name w:val="heading 7"/>
    <w:basedOn w:val="Normalny"/>
    <w:next w:val="Normalny"/>
    <w:qFormat/>
    <w:rsid w:val="00E672E6"/>
    <w:pPr>
      <w:keepNext/>
      <w:numPr>
        <w:ilvl w:val="6"/>
        <w:numId w:val="1"/>
      </w:numPr>
      <w:outlineLvl w:val="6"/>
    </w:pPr>
    <w:rPr>
      <w:b/>
    </w:rPr>
  </w:style>
  <w:style w:type="paragraph" w:styleId="Nagwek8">
    <w:name w:val="heading 8"/>
    <w:basedOn w:val="Normalny"/>
    <w:next w:val="Normalny"/>
    <w:qFormat/>
    <w:rsid w:val="00E672E6"/>
    <w:pPr>
      <w:keepNext/>
      <w:numPr>
        <w:ilvl w:val="7"/>
        <w:numId w:val="1"/>
      </w:numPr>
      <w:outlineLvl w:val="7"/>
    </w:pPr>
    <w:rPr>
      <w:b/>
    </w:rPr>
  </w:style>
  <w:style w:type="paragraph" w:styleId="Nagwek9">
    <w:name w:val="heading 9"/>
    <w:basedOn w:val="Normalny"/>
    <w:next w:val="Normalny"/>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672E6"/>
    <w:pPr>
      <w:tabs>
        <w:tab w:val="center" w:pos="4536"/>
        <w:tab w:val="right" w:pos="9072"/>
      </w:tabs>
    </w:pPr>
  </w:style>
  <w:style w:type="character" w:styleId="Numerstrony">
    <w:name w:val="page number"/>
    <w:basedOn w:val="Domylnaczcionkaakapitu"/>
    <w:rsid w:val="00E672E6"/>
  </w:style>
  <w:style w:type="paragraph" w:styleId="Nagwek">
    <w:name w:val="header"/>
    <w:basedOn w:val="Normalny"/>
    <w:link w:val="NagwekZnak"/>
    <w:uiPriority w:val="99"/>
    <w:rsid w:val="00E672E6"/>
    <w:pPr>
      <w:tabs>
        <w:tab w:val="center" w:pos="4536"/>
        <w:tab w:val="right" w:pos="9072"/>
      </w:tabs>
    </w:pPr>
  </w:style>
  <w:style w:type="paragraph" w:styleId="Tekstblokowy">
    <w:name w:val="Block Text"/>
    <w:basedOn w:val="Normalny"/>
    <w:rsid w:val="00E672E6"/>
    <w:pPr>
      <w:spacing w:after="120"/>
      <w:ind w:left="908" w:right="-142"/>
    </w:pPr>
  </w:style>
  <w:style w:type="character" w:styleId="Odwoanieprzypisudolnego">
    <w:name w:val="footnote reference"/>
    <w:semiHidden/>
    <w:rsid w:val="00E672E6"/>
    <w:rPr>
      <w:vertAlign w:val="superscript"/>
    </w:rPr>
  </w:style>
  <w:style w:type="paragraph" w:styleId="Lista">
    <w:name w:val="List"/>
    <w:basedOn w:val="Normalny"/>
    <w:rsid w:val="00E672E6"/>
    <w:pPr>
      <w:ind w:left="283" w:hanging="283"/>
    </w:pPr>
  </w:style>
  <w:style w:type="character" w:styleId="Odwoaniedokomentarza">
    <w:name w:val="annotation reference"/>
    <w:uiPriority w:val="99"/>
    <w:semiHidden/>
    <w:rsid w:val="00E672E6"/>
    <w:rPr>
      <w:sz w:val="16"/>
    </w:rPr>
  </w:style>
  <w:style w:type="paragraph" w:styleId="Tekstkomentarza">
    <w:name w:val="annotation text"/>
    <w:basedOn w:val="Normalny"/>
    <w:semiHidden/>
    <w:rsid w:val="00E672E6"/>
    <w:rPr>
      <w:sz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rsid w:val="00E672E6"/>
    <w:pPr>
      <w:tabs>
        <w:tab w:val="clear" w:pos="360"/>
        <w:tab w:val="num" w:pos="700"/>
      </w:tabs>
      <w:ind w:left="700" w:hanging="360"/>
    </w:pPr>
  </w:style>
  <w:style w:type="paragraph" w:styleId="Spistreci1">
    <w:name w:val="toc 1"/>
    <w:basedOn w:val="Normalny"/>
    <w:next w:val="Normalny"/>
    <w:autoRedefine/>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semiHidden/>
    <w:rsid w:val="00E672E6"/>
    <w:pPr>
      <w:spacing w:before="0"/>
      <w:ind w:left="240"/>
      <w:jc w:val="left"/>
    </w:pPr>
    <w:rPr>
      <w:smallCaps/>
      <w:sz w:val="20"/>
    </w:rPr>
  </w:style>
  <w:style w:type="paragraph" w:styleId="Spistreci3">
    <w:name w:val="toc 3"/>
    <w:basedOn w:val="Normalny"/>
    <w:next w:val="Normalny"/>
    <w:autoRedefine/>
    <w:semiHidden/>
    <w:rsid w:val="00E672E6"/>
    <w:pPr>
      <w:spacing w:before="0"/>
      <w:ind w:left="480"/>
      <w:jc w:val="left"/>
    </w:pPr>
    <w:rPr>
      <w:i/>
      <w:sz w:val="20"/>
    </w:rPr>
  </w:style>
  <w:style w:type="paragraph" w:styleId="Spistreci4">
    <w:name w:val="toc 4"/>
    <w:basedOn w:val="Normalny"/>
    <w:next w:val="Normalny"/>
    <w:autoRedefine/>
    <w:semiHidden/>
    <w:rsid w:val="00E672E6"/>
    <w:pPr>
      <w:spacing w:before="0"/>
      <w:ind w:left="720"/>
      <w:jc w:val="left"/>
    </w:pPr>
    <w:rPr>
      <w:sz w:val="18"/>
    </w:rPr>
  </w:style>
  <w:style w:type="paragraph" w:styleId="Spistreci5">
    <w:name w:val="toc 5"/>
    <w:basedOn w:val="Normalny"/>
    <w:next w:val="Normalny"/>
    <w:autoRedefine/>
    <w:semiHidden/>
    <w:rsid w:val="00E672E6"/>
    <w:pPr>
      <w:spacing w:before="0"/>
      <w:ind w:left="960"/>
      <w:jc w:val="left"/>
    </w:pPr>
    <w:rPr>
      <w:sz w:val="18"/>
    </w:rPr>
  </w:style>
  <w:style w:type="paragraph" w:styleId="Spistreci6">
    <w:name w:val="toc 6"/>
    <w:basedOn w:val="Normalny"/>
    <w:next w:val="Normalny"/>
    <w:autoRedefine/>
    <w:semiHidden/>
    <w:rsid w:val="00E672E6"/>
    <w:pPr>
      <w:spacing w:before="0"/>
      <w:ind w:left="1200"/>
      <w:jc w:val="left"/>
    </w:pPr>
    <w:rPr>
      <w:sz w:val="18"/>
    </w:rPr>
  </w:style>
  <w:style w:type="paragraph" w:styleId="Spistreci7">
    <w:name w:val="toc 7"/>
    <w:basedOn w:val="Normalny"/>
    <w:next w:val="Normalny"/>
    <w:autoRedefine/>
    <w:semiHidden/>
    <w:rsid w:val="00E672E6"/>
    <w:pPr>
      <w:spacing w:before="0"/>
      <w:ind w:left="1440"/>
      <w:jc w:val="left"/>
    </w:pPr>
    <w:rPr>
      <w:sz w:val="18"/>
    </w:rPr>
  </w:style>
  <w:style w:type="paragraph" w:styleId="Spistreci8">
    <w:name w:val="toc 8"/>
    <w:basedOn w:val="Normalny"/>
    <w:next w:val="Normalny"/>
    <w:autoRedefine/>
    <w:semiHidden/>
    <w:rsid w:val="00E672E6"/>
    <w:pPr>
      <w:spacing w:before="0"/>
      <w:ind w:left="1680"/>
      <w:jc w:val="left"/>
    </w:pPr>
    <w:rPr>
      <w:sz w:val="18"/>
    </w:rPr>
  </w:style>
  <w:style w:type="paragraph" w:styleId="Spistreci9">
    <w:name w:val="toc 9"/>
    <w:basedOn w:val="Normalny"/>
    <w:next w:val="Normalny"/>
    <w:autoRedefine/>
    <w:semiHidden/>
    <w:rsid w:val="00E672E6"/>
    <w:pPr>
      <w:spacing w:before="0"/>
      <w:ind w:left="1920"/>
      <w:jc w:val="left"/>
    </w:pPr>
    <w:rPr>
      <w:sz w:val="18"/>
    </w:rPr>
  </w:style>
  <w:style w:type="paragraph" w:customStyle="1" w:styleId="Punktnumerowany">
    <w:name w:val="Punkt numerowany"/>
    <w:basedOn w:val="Normalny"/>
    <w:rsid w:val="00E672E6"/>
    <w:pPr>
      <w:outlineLvl w:val="9"/>
    </w:pPr>
  </w:style>
  <w:style w:type="paragraph" w:styleId="Podtytu">
    <w:name w:val="Subtitle"/>
    <w:basedOn w:val="Normalny"/>
    <w:qFormat/>
    <w:rsid w:val="00E672E6"/>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E672E6"/>
    <w:rPr>
      <w:color w:val="0000FF"/>
      <w:u w:val="single"/>
    </w:rPr>
  </w:style>
  <w:style w:type="character" w:styleId="UyteHipercze">
    <w:name w:val="FollowedHyperlink"/>
    <w:rsid w:val="00E672E6"/>
    <w:rPr>
      <w:color w:val="800080"/>
      <w:u w:val="single"/>
    </w:rPr>
  </w:style>
  <w:style w:type="paragraph" w:styleId="Tekstpodstawowy">
    <w:name w:val="Body Text"/>
    <w:basedOn w:val="Normalny"/>
    <w:rsid w:val="00E672E6"/>
    <w:pPr>
      <w:jc w:val="center"/>
    </w:pPr>
    <w:rPr>
      <w:b/>
      <w:smallCaps/>
      <w:sz w:val="20"/>
    </w:rPr>
  </w:style>
  <w:style w:type="paragraph" w:styleId="Tekstpodstawowy2">
    <w:name w:val="Body Text 2"/>
    <w:basedOn w:val="Normalny"/>
    <w:link w:val="Tekstpodstawowy2Znak"/>
    <w:rsid w:val="00E672E6"/>
    <w:pPr>
      <w:spacing w:before="0"/>
      <w:jc w:val="left"/>
    </w:pPr>
    <w:rPr>
      <w:sz w:val="20"/>
    </w:rPr>
  </w:style>
  <w:style w:type="paragraph" w:styleId="Tekstpodstawowy3">
    <w:name w:val="Body Text 3"/>
    <w:basedOn w:val="Normalny"/>
    <w:link w:val="Tekstpodstawowy3Znak"/>
    <w:rsid w:val="00E672E6"/>
    <w:pPr>
      <w:spacing w:before="0" w:line="360" w:lineRule="auto"/>
      <w:outlineLvl w:val="9"/>
    </w:pPr>
    <w:rPr>
      <w:b/>
      <w:bCs/>
    </w:rPr>
  </w:style>
  <w:style w:type="paragraph" w:styleId="Tekstpodstawowywcity">
    <w:name w:val="Body Text Indent"/>
    <w:basedOn w:val="Normalny"/>
    <w:rsid w:val="00E672E6"/>
    <w:pPr>
      <w:tabs>
        <w:tab w:val="left" w:pos="2268"/>
      </w:tabs>
      <w:spacing w:before="0"/>
      <w:ind w:left="2266" w:hanging="450"/>
    </w:pPr>
    <w:rPr>
      <w:snapToGrid w:val="0"/>
    </w:rPr>
  </w:style>
  <w:style w:type="paragraph" w:styleId="Tytu">
    <w:name w:val="Title"/>
    <w:basedOn w:val="Normalny"/>
    <w:qFormat/>
    <w:rsid w:val="00E672E6"/>
    <w:pPr>
      <w:spacing w:before="0"/>
      <w:jc w:val="center"/>
      <w:outlineLvl w:val="9"/>
    </w:pPr>
    <w:rPr>
      <w:b/>
      <w:bCs/>
    </w:rPr>
  </w:style>
  <w:style w:type="paragraph" w:styleId="Tekstpodstawowywcity3">
    <w:name w:val="Body Text Indent 3"/>
    <w:basedOn w:val="Normalny"/>
    <w:rsid w:val="00E672E6"/>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E672E6"/>
    <w:pPr>
      <w:ind w:left="454"/>
    </w:pPr>
    <w:rPr>
      <w:b/>
    </w:rPr>
  </w:style>
  <w:style w:type="paragraph" w:styleId="Tekstdymka">
    <w:name w:val="Balloon Text"/>
    <w:basedOn w:val="Normalny"/>
    <w:semiHidden/>
    <w:rsid w:val="00E672E6"/>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E672E6"/>
    <w:pPr>
      <w:ind w:left="360" w:hanging="360"/>
      <w:outlineLvl w:val="9"/>
    </w:pPr>
    <w:rPr>
      <w:szCs w:val="24"/>
    </w:rPr>
  </w:style>
  <w:style w:type="paragraph" w:styleId="Legenda">
    <w:name w:val="caption"/>
    <w:basedOn w:val="Normalny"/>
    <w:next w:val="Normalny"/>
    <w:qFormat/>
    <w:rsid w:val="00E672E6"/>
    <w:pPr>
      <w:spacing w:after="120"/>
    </w:pPr>
    <w:rPr>
      <w:b/>
      <w:bCs/>
      <w:sz w:val="20"/>
    </w:rPr>
  </w:style>
  <w:style w:type="paragraph" w:styleId="Tekstprzypisudolnego">
    <w:name w:val="footnote text"/>
    <w:basedOn w:val="Normalny"/>
    <w:semiHidden/>
    <w:rsid w:val="00E672E6"/>
    <w:rPr>
      <w:sz w:val="20"/>
    </w:rPr>
  </w:style>
  <w:style w:type="paragraph" w:customStyle="1" w:styleId="Tekstpodstawowywcity31">
    <w:name w:val="Tekst podstawowy wcięty 31"/>
    <w:basedOn w:val="Normalny"/>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semiHidden/>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20"/>
      </w:numPr>
      <w:autoSpaceDE w:val="0"/>
      <w:autoSpaceDN w:val="0"/>
      <w:spacing w:before="20"/>
      <w:outlineLvl w:val="9"/>
    </w:pPr>
    <w:rPr>
      <w:spacing w:val="2"/>
      <w:sz w:val="25"/>
      <w:szCs w:val="25"/>
    </w:rPr>
  </w:style>
  <w:style w:type="character" w:customStyle="1" w:styleId="NagwekZnak">
    <w:name w:val="Nagłówek Znak"/>
    <w:link w:val="Nagwek"/>
    <w:uiPriority w:val="99"/>
    <w:rsid w:val="00BF760B"/>
    <w:rPr>
      <w:sz w:val="24"/>
    </w:rPr>
  </w:style>
  <w:style w:type="paragraph" w:styleId="Tematkomentarza">
    <w:name w:val="annotation subject"/>
    <w:basedOn w:val="Tekstkomentarza"/>
    <w:next w:val="Tekstkomentarza"/>
    <w:semiHidden/>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34"/>
    <w:qFormat/>
    <w:rsid w:val="00A7281D"/>
    <w:pPr>
      <w:ind w:left="708"/>
    </w:pPr>
  </w:style>
  <w:style w:type="table" w:styleId="Tabela-Siatka">
    <w:name w:val="Table Grid"/>
    <w:basedOn w:val="Standardowy"/>
    <w:rsid w:val="005008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uiPriority w:val="20"/>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uiPriority w:val="9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31"/>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paragraph" w:customStyle="1" w:styleId="Wyliczenie10">
    <w:name w:val="Wyliczenie 1'"/>
    <w:basedOn w:val="Normalny"/>
    <w:rsid w:val="00E06F6B"/>
    <w:pPr>
      <w:tabs>
        <w:tab w:val="left" w:pos="851"/>
      </w:tabs>
      <w:outlineLvl w:val="9"/>
    </w:pPr>
  </w:style>
  <w:style w:type="numbering" w:styleId="111111">
    <w:name w:val="Outline List 2"/>
    <w:basedOn w:val="Bezlisty"/>
    <w:uiPriority w:val="99"/>
    <w:unhideWhenUsed/>
    <w:rsid w:val="00F34DA1"/>
    <w:pPr>
      <w:numPr>
        <w:numId w:val="4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Stopka">
    <w:name w:val="111111"/>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3538">
      <w:bodyDiv w:val="1"/>
      <w:marLeft w:val="0"/>
      <w:marRight w:val="0"/>
      <w:marTop w:val="0"/>
      <w:marBottom w:val="0"/>
      <w:divBdr>
        <w:top w:val="none" w:sz="0" w:space="0" w:color="auto"/>
        <w:left w:val="none" w:sz="0" w:space="0" w:color="auto"/>
        <w:bottom w:val="none" w:sz="0" w:space="0" w:color="auto"/>
        <w:right w:val="none" w:sz="0" w:space="0" w:color="auto"/>
      </w:divBdr>
    </w:div>
    <w:div w:id="83655148">
      <w:bodyDiv w:val="1"/>
      <w:marLeft w:val="0"/>
      <w:marRight w:val="0"/>
      <w:marTop w:val="0"/>
      <w:marBottom w:val="0"/>
      <w:divBdr>
        <w:top w:val="none" w:sz="0" w:space="0" w:color="auto"/>
        <w:left w:val="none" w:sz="0" w:space="0" w:color="auto"/>
        <w:bottom w:val="none" w:sz="0" w:space="0" w:color="auto"/>
        <w:right w:val="none" w:sz="0" w:space="0" w:color="auto"/>
      </w:divBdr>
    </w:div>
    <w:div w:id="114447175">
      <w:bodyDiv w:val="1"/>
      <w:marLeft w:val="0"/>
      <w:marRight w:val="0"/>
      <w:marTop w:val="0"/>
      <w:marBottom w:val="0"/>
      <w:divBdr>
        <w:top w:val="none" w:sz="0" w:space="0" w:color="auto"/>
        <w:left w:val="none" w:sz="0" w:space="0" w:color="auto"/>
        <w:bottom w:val="none" w:sz="0" w:space="0" w:color="auto"/>
        <w:right w:val="none" w:sz="0" w:space="0" w:color="auto"/>
      </w:divBdr>
    </w:div>
    <w:div w:id="135340295">
      <w:bodyDiv w:val="1"/>
      <w:marLeft w:val="0"/>
      <w:marRight w:val="0"/>
      <w:marTop w:val="0"/>
      <w:marBottom w:val="0"/>
      <w:divBdr>
        <w:top w:val="none" w:sz="0" w:space="0" w:color="auto"/>
        <w:left w:val="none" w:sz="0" w:space="0" w:color="auto"/>
        <w:bottom w:val="none" w:sz="0" w:space="0" w:color="auto"/>
        <w:right w:val="none" w:sz="0" w:space="0" w:color="auto"/>
      </w:divBdr>
    </w:div>
    <w:div w:id="185874862">
      <w:bodyDiv w:val="1"/>
      <w:marLeft w:val="0"/>
      <w:marRight w:val="0"/>
      <w:marTop w:val="0"/>
      <w:marBottom w:val="0"/>
      <w:divBdr>
        <w:top w:val="none" w:sz="0" w:space="0" w:color="auto"/>
        <w:left w:val="none" w:sz="0" w:space="0" w:color="auto"/>
        <w:bottom w:val="none" w:sz="0" w:space="0" w:color="auto"/>
        <w:right w:val="none" w:sz="0" w:space="0" w:color="auto"/>
      </w:divBdr>
    </w:div>
    <w:div w:id="228345121">
      <w:bodyDiv w:val="1"/>
      <w:marLeft w:val="0"/>
      <w:marRight w:val="0"/>
      <w:marTop w:val="0"/>
      <w:marBottom w:val="0"/>
      <w:divBdr>
        <w:top w:val="none" w:sz="0" w:space="0" w:color="auto"/>
        <w:left w:val="none" w:sz="0" w:space="0" w:color="auto"/>
        <w:bottom w:val="none" w:sz="0" w:space="0" w:color="auto"/>
        <w:right w:val="none" w:sz="0" w:space="0" w:color="auto"/>
      </w:divBdr>
    </w:div>
    <w:div w:id="320473106">
      <w:bodyDiv w:val="1"/>
      <w:marLeft w:val="0"/>
      <w:marRight w:val="0"/>
      <w:marTop w:val="0"/>
      <w:marBottom w:val="0"/>
      <w:divBdr>
        <w:top w:val="none" w:sz="0" w:space="0" w:color="auto"/>
        <w:left w:val="none" w:sz="0" w:space="0" w:color="auto"/>
        <w:bottom w:val="none" w:sz="0" w:space="0" w:color="auto"/>
        <w:right w:val="none" w:sz="0" w:space="0" w:color="auto"/>
      </w:divBdr>
    </w:div>
    <w:div w:id="335310630">
      <w:bodyDiv w:val="1"/>
      <w:marLeft w:val="0"/>
      <w:marRight w:val="0"/>
      <w:marTop w:val="0"/>
      <w:marBottom w:val="0"/>
      <w:divBdr>
        <w:top w:val="none" w:sz="0" w:space="0" w:color="auto"/>
        <w:left w:val="none" w:sz="0" w:space="0" w:color="auto"/>
        <w:bottom w:val="none" w:sz="0" w:space="0" w:color="auto"/>
        <w:right w:val="none" w:sz="0" w:space="0" w:color="auto"/>
      </w:divBdr>
    </w:div>
    <w:div w:id="390692613">
      <w:bodyDiv w:val="1"/>
      <w:marLeft w:val="0"/>
      <w:marRight w:val="0"/>
      <w:marTop w:val="0"/>
      <w:marBottom w:val="0"/>
      <w:divBdr>
        <w:top w:val="none" w:sz="0" w:space="0" w:color="auto"/>
        <w:left w:val="none" w:sz="0" w:space="0" w:color="auto"/>
        <w:bottom w:val="none" w:sz="0" w:space="0" w:color="auto"/>
        <w:right w:val="none" w:sz="0" w:space="0" w:color="auto"/>
      </w:divBdr>
    </w:div>
    <w:div w:id="445078649">
      <w:bodyDiv w:val="1"/>
      <w:marLeft w:val="0"/>
      <w:marRight w:val="0"/>
      <w:marTop w:val="0"/>
      <w:marBottom w:val="0"/>
      <w:divBdr>
        <w:top w:val="none" w:sz="0" w:space="0" w:color="auto"/>
        <w:left w:val="none" w:sz="0" w:space="0" w:color="auto"/>
        <w:bottom w:val="none" w:sz="0" w:space="0" w:color="auto"/>
        <w:right w:val="none" w:sz="0" w:space="0" w:color="auto"/>
      </w:divBdr>
    </w:div>
    <w:div w:id="518786278">
      <w:bodyDiv w:val="1"/>
      <w:marLeft w:val="0"/>
      <w:marRight w:val="0"/>
      <w:marTop w:val="0"/>
      <w:marBottom w:val="0"/>
      <w:divBdr>
        <w:top w:val="none" w:sz="0" w:space="0" w:color="auto"/>
        <w:left w:val="none" w:sz="0" w:space="0" w:color="auto"/>
        <w:bottom w:val="none" w:sz="0" w:space="0" w:color="auto"/>
        <w:right w:val="none" w:sz="0" w:space="0" w:color="auto"/>
      </w:divBdr>
    </w:div>
    <w:div w:id="540941346">
      <w:bodyDiv w:val="1"/>
      <w:marLeft w:val="0"/>
      <w:marRight w:val="0"/>
      <w:marTop w:val="0"/>
      <w:marBottom w:val="0"/>
      <w:divBdr>
        <w:top w:val="none" w:sz="0" w:space="0" w:color="auto"/>
        <w:left w:val="none" w:sz="0" w:space="0" w:color="auto"/>
        <w:bottom w:val="none" w:sz="0" w:space="0" w:color="auto"/>
        <w:right w:val="none" w:sz="0" w:space="0" w:color="auto"/>
      </w:divBdr>
    </w:div>
    <w:div w:id="696350329">
      <w:bodyDiv w:val="1"/>
      <w:marLeft w:val="0"/>
      <w:marRight w:val="0"/>
      <w:marTop w:val="0"/>
      <w:marBottom w:val="0"/>
      <w:divBdr>
        <w:top w:val="none" w:sz="0" w:space="0" w:color="auto"/>
        <w:left w:val="none" w:sz="0" w:space="0" w:color="auto"/>
        <w:bottom w:val="none" w:sz="0" w:space="0" w:color="auto"/>
        <w:right w:val="none" w:sz="0" w:space="0" w:color="auto"/>
      </w:divBdr>
    </w:div>
    <w:div w:id="704906571">
      <w:bodyDiv w:val="1"/>
      <w:marLeft w:val="0"/>
      <w:marRight w:val="0"/>
      <w:marTop w:val="0"/>
      <w:marBottom w:val="0"/>
      <w:divBdr>
        <w:top w:val="none" w:sz="0" w:space="0" w:color="auto"/>
        <w:left w:val="none" w:sz="0" w:space="0" w:color="auto"/>
        <w:bottom w:val="none" w:sz="0" w:space="0" w:color="auto"/>
        <w:right w:val="none" w:sz="0" w:space="0" w:color="auto"/>
      </w:divBdr>
    </w:div>
    <w:div w:id="719476490">
      <w:bodyDiv w:val="1"/>
      <w:marLeft w:val="0"/>
      <w:marRight w:val="0"/>
      <w:marTop w:val="0"/>
      <w:marBottom w:val="0"/>
      <w:divBdr>
        <w:top w:val="none" w:sz="0" w:space="0" w:color="auto"/>
        <w:left w:val="none" w:sz="0" w:space="0" w:color="auto"/>
        <w:bottom w:val="none" w:sz="0" w:space="0" w:color="auto"/>
        <w:right w:val="none" w:sz="0" w:space="0" w:color="auto"/>
      </w:divBdr>
    </w:div>
    <w:div w:id="730614873">
      <w:bodyDiv w:val="1"/>
      <w:marLeft w:val="0"/>
      <w:marRight w:val="0"/>
      <w:marTop w:val="0"/>
      <w:marBottom w:val="0"/>
      <w:divBdr>
        <w:top w:val="none" w:sz="0" w:space="0" w:color="auto"/>
        <w:left w:val="none" w:sz="0" w:space="0" w:color="auto"/>
        <w:bottom w:val="none" w:sz="0" w:space="0" w:color="auto"/>
        <w:right w:val="none" w:sz="0" w:space="0" w:color="auto"/>
      </w:divBdr>
    </w:div>
    <w:div w:id="776485001">
      <w:bodyDiv w:val="1"/>
      <w:marLeft w:val="0"/>
      <w:marRight w:val="0"/>
      <w:marTop w:val="0"/>
      <w:marBottom w:val="0"/>
      <w:divBdr>
        <w:top w:val="none" w:sz="0" w:space="0" w:color="auto"/>
        <w:left w:val="none" w:sz="0" w:space="0" w:color="auto"/>
        <w:bottom w:val="none" w:sz="0" w:space="0" w:color="auto"/>
        <w:right w:val="none" w:sz="0" w:space="0" w:color="auto"/>
      </w:divBdr>
    </w:div>
    <w:div w:id="821123318">
      <w:bodyDiv w:val="1"/>
      <w:marLeft w:val="0"/>
      <w:marRight w:val="0"/>
      <w:marTop w:val="0"/>
      <w:marBottom w:val="0"/>
      <w:divBdr>
        <w:top w:val="none" w:sz="0" w:space="0" w:color="auto"/>
        <w:left w:val="none" w:sz="0" w:space="0" w:color="auto"/>
        <w:bottom w:val="none" w:sz="0" w:space="0" w:color="auto"/>
        <w:right w:val="none" w:sz="0" w:space="0" w:color="auto"/>
      </w:divBdr>
    </w:div>
    <w:div w:id="885948073">
      <w:bodyDiv w:val="1"/>
      <w:marLeft w:val="0"/>
      <w:marRight w:val="0"/>
      <w:marTop w:val="0"/>
      <w:marBottom w:val="0"/>
      <w:divBdr>
        <w:top w:val="none" w:sz="0" w:space="0" w:color="auto"/>
        <w:left w:val="none" w:sz="0" w:space="0" w:color="auto"/>
        <w:bottom w:val="none" w:sz="0" w:space="0" w:color="auto"/>
        <w:right w:val="none" w:sz="0" w:space="0" w:color="auto"/>
      </w:divBdr>
    </w:div>
    <w:div w:id="889145356">
      <w:bodyDiv w:val="1"/>
      <w:marLeft w:val="0"/>
      <w:marRight w:val="0"/>
      <w:marTop w:val="0"/>
      <w:marBottom w:val="0"/>
      <w:divBdr>
        <w:top w:val="none" w:sz="0" w:space="0" w:color="auto"/>
        <w:left w:val="none" w:sz="0" w:space="0" w:color="auto"/>
        <w:bottom w:val="none" w:sz="0" w:space="0" w:color="auto"/>
        <w:right w:val="none" w:sz="0" w:space="0" w:color="auto"/>
      </w:divBdr>
    </w:div>
    <w:div w:id="1060590848">
      <w:bodyDiv w:val="1"/>
      <w:marLeft w:val="0"/>
      <w:marRight w:val="0"/>
      <w:marTop w:val="0"/>
      <w:marBottom w:val="0"/>
      <w:divBdr>
        <w:top w:val="none" w:sz="0" w:space="0" w:color="auto"/>
        <w:left w:val="none" w:sz="0" w:space="0" w:color="auto"/>
        <w:bottom w:val="none" w:sz="0" w:space="0" w:color="auto"/>
        <w:right w:val="none" w:sz="0" w:space="0" w:color="auto"/>
      </w:divBdr>
    </w:div>
    <w:div w:id="1063722499">
      <w:bodyDiv w:val="1"/>
      <w:marLeft w:val="0"/>
      <w:marRight w:val="0"/>
      <w:marTop w:val="0"/>
      <w:marBottom w:val="0"/>
      <w:divBdr>
        <w:top w:val="none" w:sz="0" w:space="0" w:color="auto"/>
        <w:left w:val="none" w:sz="0" w:space="0" w:color="auto"/>
        <w:bottom w:val="none" w:sz="0" w:space="0" w:color="auto"/>
        <w:right w:val="none" w:sz="0" w:space="0" w:color="auto"/>
      </w:divBdr>
    </w:div>
    <w:div w:id="1181121019">
      <w:bodyDiv w:val="1"/>
      <w:marLeft w:val="0"/>
      <w:marRight w:val="0"/>
      <w:marTop w:val="0"/>
      <w:marBottom w:val="0"/>
      <w:divBdr>
        <w:top w:val="none" w:sz="0" w:space="0" w:color="auto"/>
        <w:left w:val="none" w:sz="0" w:space="0" w:color="auto"/>
        <w:bottom w:val="none" w:sz="0" w:space="0" w:color="auto"/>
        <w:right w:val="none" w:sz="0" w:space="0" w:color="auto"/>
      </w:divBdr>
    </w:div>
    <w:div w:id="1242759654">
      <w:bodyDiv w:val="1"/>
      <w:marLeft w:val="0"/>
      <w:marRight w:val="0"/>
      <w:marTop w:val="0"/>
      <w:marBottom w:val="0"/>
      <w:divBdr>
        <w:top w:val="none" w:sz="0" w:space="0" w:color="auto"/>
        <w:left w:val="none" w:sz="0" w:space="0" w:color="auto"/>
        <w:bottom w:val="none" w:sz="0" w:space="0" w:color="auto"/>
        <w:right w:val="none" w:sz="0" w:space="0" w:color="auto"/>
      </w:divBdr>
    </w:div>
    <w:div w:id="1255869097">
      <w:bodyDiv w:val="1"/>
      <w:marLeft w:val="0"/>
      <w:marRight w:val="0"/>
      <w:marTop w:val="0"/>
      <w:marBottom w:val="0"/>
      <w:divBdr>
        <w:top w:val="none" w:sz="0" w:space="0" w:color="auto"/>
        <w:left w:val="none" w:sz="0" w:space="0" w:color="auto"/>
        <w:bottom w:val="none" w:sz="0" w:space="0" w:color="auto"/>
        <w:right w:val="none" w:sz="0" w:space="0" w:color="auto"/>
      </w:divBdr>
    </w:div>
    <w:div w:id="1317955447">
      <w:bodyDiv w:val="1"/>
      <w:marLeft w:val="0"/>
      <w:marRight w:val="0"/>
      <w:marTop w:val="0"/>
      <w:marBottom w:val="0"/>
      <w:divBdr>
        <w:top w:val="none" w:sz="0" w:space="0" w:color="auto"/>
        <w:left w:val="none" w:sz="0" w:space="0" w:color="auto"/>
        <w:bottom w:val="none" w:sz="0" w:space="0" w:color="auto"/>
        <w:right w:val="none" w:sz="0" w:space="0" w:color="auto"/>
      </w:divBdr>
    </w:div>
    <w:div w:id="1422724245">
      <w:bodyDiv w:val="1"/>
      <w:marLeft w:val="0"/>
      <w:marRight w:val="0"/>
      <w:marTop w:val="0"/>
      <w:marBottom w:val="0"/>
      <w:divBdr>
        <w:top w:val="none" w:sz="0" w:space="0" w:color="auto"/>
        <w:left w:val="none" w:sz="0" w:space="0" w:color="auto"/>
        <w:bottom w:val="none" w:sz="0" w:space="0" w:color="auto"/>
        <w:right w:val="none" w:sz="0" w:space="0" w:color="auto"/>
      </w:divBdr>
    </w:div>
    <w:div w:id="1464543644">
      <w:bodyDiv w:val="1"/>
      <w:marLeft w:val="0"/>
      <w:marRight w:val="0"/>
      <w:marTop w:val="0"/>
      <w:marBottom w:val="0"/>
      <w:divBdr>
        <w:top w:val="none" w:sz="0" w:space="0" w:color="auto"/>
        <w:left w:val="none" w:sz="0" w:space="0" w:color="auto"/>
        <w:bottom w:val="none" w:sz="0" w:space="0" w:color="auto"/>
        <w:right w:val="none" w:sz="0" w:space="0" w:color="auto"/>
      </w:divBdr>
    </w:div>
    <w:div w:id="1490975836">
      <w:bodyDiv w:val="1"/>
      <w:marLeft w:val="0"/>
      <w:marRight w:val="0"/>
      <w:marTop w:val="0"/>
      <w:marBottom w:val="0"/>
      <w:divBdr>
        <w:top w:val="none" w:sz="0" w:space="0" w:color="auto"/>
        <w:left w:val="none" w:sz="0" w:space="0" w:color="auto"/>
        <w:bottom w:val="none" w:sz="0" w:space="0" w:color="auto"/>
        <w:right w:val="none" w:sz="0" w:space="0" w:color="auto"/>
      </w:divBdr>
    </w:div>
    <w:div w:id="1513303772">
      <w:bodyDiv w:val="1"/>
      <w:marLeft w:val="0"/>
      <w:marRight w:val="0"/>
      <w:marTop w:val="0"/>
      <w:marBottom w:val="0"/>
      <w:divBdr>
        <w:top w:val="none" w:sz="0" w:space="0" w:color="auto"/>
        <w:left w:val="none" w:sz="0" w:space="0" w:color="auto"/>
        <w:bottom w:val="none" w:sz="0" w:space="0" w:color="auto"/>
        <w:right w:val="none" w:sz="0" w:space="0" w:color="auto"/>
      </w:divBdr>
    </w:div>
    <w:div w:id="1584295526">
      <w:bodyDiv w:val="1"/>
      <w:marLeft w:val="0"/>
      <w:marRight w:val="0"/>
      <w:marTop w:val="0"/>
      <w:marBottom w:val="0"/>
      <w:divBdr>
        <w:top w:val="none" w:sz="0" w:space="0" w:color="auto"/>
        <w:left w:val="none" w:sz="0" w:space="0" w:color="auto"/>
        <w:bottom w:val="none" w:sz="0" w:space="0" w:color="auto"/>
        <w:right w:val="none" w:sz="0" w:space="0" w:color="auto"/>
      </w:divBdr>
    </w:div>
    <w:div w:id="1613980109">
      <w:bodyDiv w:val="1"/>
      <w:marLeft w:val="0"/>
      <w:marRight w:val="0"/>
      <w:marTop w:val="0"/>
      <w:marBottom w:val="0"/>
      <w:divBdr>
        <w:top w:val="none" w:sz="0" w:space="0" w:color="auto"/>
        <w:left w:val="none" w:sz="0" w:space="0" w:color="auto"/>
        <w:bottom w:val="none" w:sz="0" w:space="0" w:color="auto"/>
        <w:right w:val="none" w:sz="0" w:space="0" w:color="auto"/>
      </w:divBdr>
    </w:div>
    <w:div w:id="1725595175">
      <w:bodyDiv w:val="1"/>
      <w:marLeft w:val="0"/>
      <w:marRight w:val="0"/>
      <w:marTop w:val="0"/>
      <w:marBottom w:val="0"/>
      <w:divBdr>
        <w:top w:val="none" w:sz="0" w:space="0" w:color="auto"/>
        <w:left w:val="none" w:sz="0" w:space="0" w:color="auto"/>
        <w:bottom w:val="none" w:sz="0" w:space="0" w:color="auto"/>
        <w:right w:val="none" w:sz="0" w:space="0" w:color="auto"/>
      </w:divBdr>
    </w:div>
    <w:div w:id="1729842778">
      <w:bodyDiv w:val="1"/>
      <w:marLeft w:val="0"/>
      <w:marRight w:val="0"/>
      <w:marTop w:val="0"/>
      <w:marBottom w:val="0"/>
      <w:divBdr>
        <w:top w:val="none" w:sz="0" w:space="0" w:color="auto"/>
        <w:left w:val="none" w:sz="0" w:space="0" w:color="auto"/>
        <w:bottom w:val="none" w:sz="0" w:space="0" w:color="auto"/>
        <w:right w:val="none" w:sz="0" w:space="0" w:color="auto"/>
      </w:divBdr>
    </w:div>
    <w:div w:id="1785880661">
      <w:bodyDiv w:val="1"/>
      <w:marLeft w:val="0"/>
      <w:marRight w:val="0"/>
      <w:marTop w:val="0"/>
      <w:marBottom w:val="0"/>
      <w:divBdr>
        <w:top w:val="none" w:sz="0" w:space="0" w:color="auto"/>
        <w:left w:val="none" w:sz="0" w:space="0" w:color="auto"/>
        <w:bottom w:val="none" w:sz="0" w:space="0" w:color="auto"/>
        <w:right w:val="none" w:sz="0" w:space="0" w:color="auto"/>
      </w:divBdr>
    </w:div>
    <w:div w:id="1824198161">
      <w:bodyDiv w:val="1"/>
      <w:marLeft w:val="0"/>
      <w:marRight w:val="0"/>
      <w:marTop w:val="0"/>
      <w:marBottom w:val="0"/>
      <w:divBdr>
        <w:top w:val="none" w:sz="0" w:space="0" w:color="auto"/>
        <w:left w:val="none" w:sz="0" w:space="0" w:color="auto"/>
        <w:bottom w:val="none" w:sz="0" w:space="0" w:color="auto"/>
        <w:right w:val="none" w:sz="0" w:space="0" w:color="auto"/>
      </w:divBdr>
    </w:div>
    <w:div w:id="1879850708">
      <w:bodyDiv w:val="1"/>
      <w:marLeft w:val="0"/>
      <w:marRight w:val="0"/>
      <w:marTop w:val="0"/>
      <w:marBottom w:val="0"/>
      <w:divBdr>
        <w:top w:val="none" w:sz="0" w:space="0" w:color="auto"/>
        <w:left w:val="none" w:sz="0" w:space="0" w:color="auto"/>
        <w:bottom w:val="none" w:sz="0" w:space="0" w:color="auto"/>
        <w:right w:val="none" w:sz="0" w:space="0" w:color="auto"/>
      </w:divBdr>
    </w:div>
    <w:div w:id="1901331920">
      <w:bodyDiv w:val="1"/>
      <w:marLeft w:val="0"/>
      <w:marRight w:val="0"/>
      <w:marTop w:val="0"/>
      <w:marBottom w:val="0"/>
      <w:divBdr>
        <w:top w:val="none" w:sz="0" w:space="0" w:color="auto"/>
        <w:left w:val="none" w:sz="0" w:space="0" w:color="auto"/>
        <w:bottom w:val="none" w:sz="0" w:space="0" w:color="auto"/>
        <w:right w:val="none" w:sz="0" w:space="0" w:color="auto"/>
      </w:divBdr>
    </w:div>
    <w:div w:id="2038000165">
      <w:bodyDiv w:val="1"/>
      <w:marLeft w:val="0"/>
      <w:marRight w:val="0"/>
      <w:marTop w:val="0"/>
      <w:marBottom w:val="0"/>
      <w:divBdr>
        <w:top w:val="none" w:sz="0" w:space="0" w:color="auto"/>
        <w:left w:val="none" w:sz="0" w:space="0" w:color="auto"/>
        <w:bottom w:val="none" w:sz="0" w:space="0" w:color="auto"/>
        <w:right w:val="none" w:sz="0" w:space="0" w:color="auto"/>
      </w:divBdr>
    </w:div>
    <w:div w:id="2081243026">
      <w:bodyDiv w:val="1"/>
      <w:marLeft w:val="0"/>
      <w:marRight w:val="0"/>
      <w:marTop w:val="0"/>
      <w:marBottom w:val="0"/>
      <w:divBdr>
        <w:top w:val="none" w:sz="0" w:space="0" w:color="auto"/>
        <w:left w:val="none" w:sz="0" w:space="0" w:color="auto"/>
        <w:bottom w:val="none" w:sz="0" w:space="0" w:color="auto"/>
        <w:right w:val="none" w:sz="0" w:space="0" w:color="auto"/>
      </w:divBdr>
    </w:div>
    <w:div w:id="214206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2.xml"/><Relationship Id="rId10" Type="http://schemas.openxmlformats.org/officeDocument/2006/relationships/image" Target="media/image2.wmf"/><Relationship Id="rId19" Type="http://schemas.openxmlformats.org/officeDocument/2006/relationships/image" Target="media/image10.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8.jpeg"/><Relationship Id="rId2" Type="http://schemas.openxmlformats.org/officeDocument/2006/relationships/image" Target="media/image17.png"/><Relationship Id="rId1" Type="http://schemas.openxmlformats.org/officeDocument/2006/relationships/image" Target="media/image16.jpeg"/></Relationships>
</file>

<file path=word/_rels/header2.xml.rels><?xml version="1.0" encoding="UTF-8" standalone="yes"?>
<Relationships xmlns="http://schemas.openxmlformats.org/package/2006/relationships"><Relationship Id="rId3" Type="http://schemas.openxmlformats.org/officeDocument/2006/relationships/image" Target="media/image18.jpeg"/><Relationship Id="rId2" Type="http://schemas.openxmlformats.org/officeDocument/2006/relationships/image" Target="media/image17.png"/><Relationship Id="rId1" Type="http://schemas.openxmlformats.org/officeDocument/2006/relationships/image" Target="media/image16.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AFAD4-A6BD-4617-8BF8-53F6B8AD6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39</Pages>
  <Words>9878</Words>
  <Characters>59268</Characters>
  <Application>Microsoft Office Word</Application>
  <DocSecurity>0</DocSecurity>
  <Lines>493</Lines>
  <Paragraphs>138</Paragraphs>
  <ScaleCrop>false</ScaleCrop>
  <HeadingPairs>
    <vt:vector size="2" baseType="variant">
      <vt:variant>
        <vt:lpstr>Tytuł</vt:lpstr>
      </vt:variant>
      <vt:variant>
        <vt:i4>1</vt:i4>
      </vt:variant>
    </vt:vector>
  </HeadingPairs>
  <TitlesOfParts>
    <vt:vector size="1" baseType="lpstr">
      <vt:lpstr>SPECYFIKACJA</vt:lpstr>
    </vt:vector>
  </TitlesOfParts>
  <Company>Biuro CORS</Company>
  <LinksUpToDate>false</LinksUpToDate>
  <CharactersWithSpaces>69008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Ministerstwo Sprawiedliwości</dc:creator>
  <cp:keywords/>
  <cp:lastModifiedBy>Kwiatkowski Dariusz  (BOF)</cp:lastModifiedBy>
  <cp:revision>31</cp:revision>
  <cp:lastPrinted>2014-06-16T11:27:00Z</cp:lastPrinted>
  <dcterms:created xsi:type="dcterms:W3CDTF">2013-11-14T10:14:00Z</dcterms:created>
  <dcterms:modified xsi:type="dcterms:W3CDTF">2014-07-03T07:17:00Z</dcterms:modified>
</cp:coreProperties>
</file>