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887" w:rsidRPr="00062123" w:rsidRDefault="00952887" w:rsidP="00F41168">
      <w:pPr>
        <w:pStyle w:val="Nagwek"/>
        <w:jc w:val="right"/>
        <w:rPr>
          <w:rFonts w:ascii="Garamond" w:hAnsi="Garamond"/>
          <w:b/>
          <w:sz w:val="22"/>
          <w:szCs w:val="22"/>
        </w:rPr>
      </w:pPr>
      <w:r w:rsidRPr="00062123">
        <w:rPr>
          <w:b/>
          <w:bCs/>
          <w:sz w:val="24"/>
          <w:szCs w:val="24"/>
        </w:rPr>
        <w:tab/>
      </w:r>
      <w:r w:rsidRPr="00062123">
        <w:rPr>
          <w:rFonts w:ascii="Garamond" w:hAnsi="Garamond"/>
          <w:b/>
          <w:sz w:val="22"/>
          <w:szCs w:val="22"/>
        </w:rPr>
        <w:t>Załącznik nr 1 do SIWZ</w:t>
      </w:r>
    </w:p>
    <w:p w:rsidR="00952887" w:rsidRPr="00062123" w:rsidRDefault="00952887" w:rsidP="00F41168">
      <w:pPr>
        <w:pStyle w:val="Tytu"/>
        <w:tabs>
          <w:tab w:val="left" w:pos="851"/>
        </w:tabs>
        <w:spacing w:line="360" w:lineRule="auto"/>
        <w:rPr>
          <w:rFonts w:ascii="Garamond" w:hAnsi="Garamond"/>
          <w:szCs w:val="24"/>
        </w:rPr>
      </w:pPr>
      <w:r w:rsidRPr="00062123">
        <w:rPr>
          <w:rFonts w:ascii="Garamond" w:hAnsi="Garamond"/>
          <w:szCs w:val="24"/>
        </w:rPr>
        <w:t>WZÓR UMOWY</w:t>
      </w:r>
    </w:p>
    <w:p w:rsidR="00952887" w:rsidRPr="00062123" w:rsidRDefault="00952887" w:rsidP="00F41168">
      <w:pPr>
        <w:pStyle w:val="Tytu"/>
        <w:spacing w:before="0"/>
        <w:rPr>
          <w:sz w:val="32"/>
          <w:szCs w:val="32"/>
        </w:rPr>
      </w:pPr>
      <w:r w:rsidRPr="00062123">
        <w:rPr>
          <w:sz w:val="32"/>
          <w:szCs w:val="32"/>
        </w:rPr>
        <w:t>U M O W A    Nr  .............</w:t>
      </w:r>
    </w:p>
    <w:p w:rsidR="00952887" w:rsidRPr="00062123" w:rsidRDefault="00952887" w:rsidP="00F41168">
      <w:pPr>
        <w:spacing w:before="120"/>
        <w:jc w:val="center"/>
        <w:rPr>
          <w:b/>
          <w:sz w:val="24"/>
          <w:szCs w:val="24"/>
        </w:rPr>
      </w:pPr>
      <w:r w:rsidRPr="00062123">
        <w:rPr>
          <w:b/>
          <w:sz w:val="24"/>
          <w:szCs w:val="24"/>
        </w:rPr>
        <w:t>zawarta w dniu  .......................................... 201</w:t>
      </w:r>
      <w:r w:rsidR="00BD37E1" w:rsidRPr="00062123">
        <w:rPr>
          <w:b/>
          <w:sz w:val="24"/>
          <w:szCs w:val="24"/>
        </w:rPr>
        <w:t>4</w:t>
      </w:r>
      <w:r w:rsidRPr="00062123">
        <w:rPr>
          <w:b/>
          <w:sz w:val="24"/>
          <w:szCs w:val="24"/>
        </w:rPr>
        <w:t xml:space="preserve"> r. w Warszawie pomiędzy</w:t>
      </w:r>
      <w:r w:rsidRPr="00062123">
        <w:rPr>
          <w:sz w:val="24"/>
          <w:szCs w:val="24"/>
        </w:rPr>
        <w:t xml:space="preserve">: </w:t>
      </w:r>
    </w:p>
    <w:p w:rsidR="00952887" w:rsidRPr="00062123" w:rsidRDefault="00952887" w:rsidP="00F41168">
      <w:pPr>
        <w:pStyle w:val="Stopka"/>
        <w:tabs>
          <w:tab w:val="clear" w:pos="4536"/>
          <w:tab w:val="clear" w:pos="9072"/>
        </w:tabs>
        <w:rPr>
          <w:sz w:val="10"/>
          <w:szCs w:val="10"/>
        </w:rPr>
      </w:pPr>
    </w:p>
    <w:p w:rsidR="00BD37E1" w:rsidRPr="00062123" w:rsidRDefault="00952887" w:rsidP="00F41168">
      <w:pPr>
        <w:widowControl/>
        <w:spacing w:before="120"/>
        <w:jc w:val="both"/>
        <w:rPr>
          <w:sz w:val="24"/>
          <w:szCs w:val="24"/>
        </w:rPr>
      </w:pPr>
      <w:r w:rsidRPr="00062123">
        <w:rPr>
          <w:b/>
          <w:bCs/>
          <w:i/>
          <w:iCs/>
          <w:sz w:val="24"/>
          <w:szCs w:val="24"/>
        </w:rPr>
        <w:t>Skarbem Państwa</w:t>
      </w:r>
      <w:r w:rsidRPr="00062123">
        <w:rPr>
          <w:sz w:val="24"/>
          <w:szCs w:val="24"/>
        </w:rPr>
        <w:t xml:space="preserve"> reprezentowanym przez </w:t>
      </w:r>
      <w:r w:rsidRPr="00062123">
        <w:rPr>
          <w:b/>
          <w:bCs/>
          <w:i/>
          <w:iCs/>
          <w:sz w:val="24"/>
          <w:szCs w:val="24"/>
        </w:rPr>
        <w:t>Ministra Sprawiedliwości</w:t>
      </w:r>
      <w:r w:rsidRPr="00062123">
        <w:rPr>
          <w:sz w:val="24"/>
          <w:szCs w:val="24"/>
        </w:rPr>
        <w:t xml:space="preserve"> </w:t>
      </w:r>
      <w:r w:rsidR="00BD37E1" w:rsidRPr="00062123">
        <w:rPr>
          <w:sz w:val="24"/>
          <w:szCs w:val="24"/>
        </w:rPr>
        <w:t>Al. Ujazdowskie 11, 00-567 Warszawa</w:t>
      </w:r>
      <w:r w:rsidR="00BD37E1" w:rsidRPr="00062123">
        <w:rPr>
          <w:b/>
        </w:rPr>
        <w:t xml:space="preserve"> </w:t>
      </w:r>
      <w:r w:rsidRPr="00062123">
        <w:rPr>
          <w:sz w:val="24"/>
          <w:szCs w:val="24"/>
        </w:rPr>
        <w:t xml:space="preserve">- </w:t>
      </w:r>
      <w:r w:rsidR="00BD37E1" w:rsidRPr="00062123">
        <w:rPr>
          <w:sz w:val="24"/>
          <w:szCs w:val="24"/>
        </w:rPr>
        <w:t>działającym</w:t>
      </w:r>
      <w:r w:rsidRPr="00062123">
        <w:rPr>
          <w:sz w:val="24"/>
          <w:szCs w:val="24"/>
        </w:rPr>
        <w:t xml:space="preserve"> na rzecz Sądów Apelacyjnych wymienionych i wskazanych jako płatników w Załączniku nr 5 do umowy - w imieniu którego działa</w:t>
      </w:r>
    </w:p>
    <w:p w:rsidR="00BD37E1" w:rsidRPr="00062123" w:rsidRDefault="00BD37E1" w:rsidP="00F41168">
      <w:pPr>
        <w:widowControl/>
        <w:spacing w:before="120"/>
        <w:jc w:val="both"/>
        <w:rPr>
          <w:sz w:val="24"/>
          <w:szCs w:val="24"/>
        </w:rPr>
      </w:pPr>
      <w:r w:rsidRPr="00062123">
        <w:rPr>
          <w:sz w:val="24"/>
          <w:szCs w:val="24"/>
        </w:rPr>
        <w:t>……………………………………………………………………………………..</w:t>
      </w:r>
    </w:p>
    <w:p w:rsidR="00D90C06" w:rsidRPr="00062123" w:rsidRDefault="00952887" w:rsidP="00D90C06">
      <w:pPr>
        <w:pStyle w:val="Tekstpodstawowy3"/>
        <w:spacing w:before="120"/>
        <w:jc w:val="both"/>
      </w:pPr>
      <w:r w:rsidRPr="00062123">
        <w:t xml:space="preserve">na podstawie upoważnienia Ministra Sprawiedliwości nr </w:t>
      </w:r>
      <w:r w:rsidR="003F4318" w:rsidRPr="00062123">
        <w:t>……………………………………</w:t>
      </w:r>
      <w:r w:rsidRPr="00062123">
        <w:t xml:space="preserve"> </w:t>
      </w:r>
    </w:p>
    <w:p w:rsidR="00D90C06" w:rsidRPr="00062123" w:rsidRDefault="00D90C06" w:rsidP="00D90C06">
      <w:pPr>
        <w:pStyle w:val="Tekstpodstawowy3"/>
        <w:spacing w:before="120"/>
        <w:jc w:val="both"/>
      </w:pPr>
      <w:r w:rsidRPr="00062123">
        <w:t xml:space="preserve">oraz </w:t>
      </w:r>
      <w:r w:rsidRPr="00062123">
        <w:rPr>
          <w:b/>
        </w:rPr>
        <w:t xml:space="preserve">Ministerstwem Sprawiedliwości </w:t>
      </w:r>
      <w:proofErr w:type="spellStart"/>
      <w:r w:rsidRPr="00062123">
        <w:rPr>
          <w:b/>
        </w:rPr>
        <w:t>statio</w:t>
      </w:r>
      <w:proofErr w:type="spellEnd"/>
      <w:r w:rsidRPr="00062123">
        <w:rPr>
          <w:b/>
        </w:rPr>
        <w:t xml:space="preserve"> </w:t>
      </w:r>
      <w:proofErr w:type="spellStart"/>
      <w:r w:rsidRPr="00062123">
        <w:rPr>
          <w:b/>
        </w:rPr>
        <w:t>fisci</w:t>
      </w:r>
      <w:proofErr w:type="spellEnd"/>
      <w:r w:rsidRPr="00062123">
        <w:rPr>
          <w:b/>
        </w:rPr>
        <w:t xml:space="preserve"> Skarbu Państwa</w:t>
      </w:r>
      <w:r w:rsidRPr="00062123">
        <w:t xml:space="preserve"> z siedzibą w Warszawie (00-567),  Al. Ujazdowskie 11, NIP: 526 16 73 166, Regon: 000 319 150,</w:t>
      </w:r>
    </w:p>
    <w:p w:rsidR="00952887" w:rsidRPr="00062123" w:rsidRDefault="00952887" w:rsidP="00F41168">
      <w:pPr>
        <w:widowControl/>
        <w:spacing w:before="120"/>
        <w:rPr>
          <w:sz w:val="24"/>
          <w:szCs w:val="24"/>
        </w:rPr>
      </w:pPr>
      <w:r w:rsidRPr="00062123">
        <w:rPr>
          <w:sz w:val="24"/>
          <w:szCs w:val="24"/>
        </w:rPr>
        <w:t>zwanym dalej „</w:t>
      </w:r>
      <w:r w:rsidRPr="00062123">
        <w:rPr>
          <w:b/>
          <w:sz w:val="24"/>
          <w:szCs w:val="24"/>
        </w:rPr>
        <w:t>Zamawiającym</w:t>
      </w:r>
      <w:r w:rsidRPr="00062123">
        <w:rPr>
          <w:sz w:val="24"/>
          <w:szCs w:val="24"/>
        </w:rPr>
        <w:t>”</w:t>
      </w:r>
    </w:p>
    <w:p w:rsidR="00D90C06" w:rsidRPr="00062123" w:rsidRDefault="00D90C06" w:rsidP="00D90C06">
      <w:pPr>
        <w:pStyle w:val="Tekstpodstawowy3"/>
        <w:spacing w:before="120"/>
        <w:jc w:val="both"/>
      </w:pPr>
      <w:r w:rsidRPr="00062123">
        <w:t>reprezentowanym przez: ………………………………………………………………..</w:t>
      </w:r>
    </w:p>
    <w:p w:rsidR="00D90C06" w:rsidRPr="00062123" w:rsidRDefault="00D90C06" w:rsidP="00D90C06">
      <w:pPr>
        <w:pStyle w:val="Tekstpodstawowy3"/>
        <w:spacing w:before="120"/>
        <w:jc w:val="both"/>
      </w:pPr>
      <w:r w:rsidRPr="00062123">
        <w:t>………………………………………………………………………………………………….</w:t>
      </w:r>
    </w:p>
    <w:p w:rsidR="00D90C06" w:rsidRPr="00062123" w:rsidRDefault="00D90C06" w:rsidP="00F41168">
      <w:pPr>
        <w:spacing w:before="120"/>
        <w:jc w:val="both"/>
        <w:rPr>
          <w:sz w:val="24"/>
          <w:szCs w:val="24"/>
        </w:rPr>
      </w:pPr>
    </w:p>
    <w:p w:rsidR="00952887" w:rsidRPr="00062123" w:rsidRDefault="00952887" w:rsidP="00F41168">
      <w:pPr>
        <w:spacing w:before="120"/>
        <w:jc w:val="both"/>
        <w:rPr>
          <w:sz w:val="24"/>
          <w:szCs w:val="24"/>
        </w:rPr>
      </w:pPr>
      <w:r w:rsidRPr="00062123">
        <w:rPr>
          <w:sz w:val="24"/>
          <w:szCs w:val="24"/>
        </w:rPr>
        <w:t>a</w:t>
      </w:r>
    </w:p>
    <w:p w:rsidR="00952887" w:rsidRPr="00062123" w:rsidRDefault="00952887" w:rsidP="00F41168">
      <w:pPr>
        <w:spacing w:before="120"/>
        <w:jc w:val="both"/>
        <w:rPr>
          <w:sz w:val="24"/>
          <w:szCs w:val="24"/>
        </w:rPr>
      </w:pPr>
    </w:p>
    <w:p w:rsidR="00952887" w:rsidRPr="00062123" w:rsidRDefault="00952887" w:rsidP="00F41168">
      <w:pPr>
        <w:pStyle w:val="Stopka"/>
        <w:widowControl/>
        <w:tabs>
          <w:tab w:val="clear" w:pos="4536"/>
          <w:tab w:val="clear" w:pos="9072"/>
        </w:tabs>
        <w:spacing w:before="120"/>
        <w:jc w:val="both"/>
        <w:rPr>
          <w:sz w:val="24"/>
          <w:szCs w:val="24"/>
        </w:rPr>
      </w:pPr>
      <w:r w:rsidRPr="00062123">
        <w:rPr>
          <w:sz w:val="24"/>
          <w:szCs w:val="24"/>
        </w:rPr>
        <w:t>…………………………………………, z siedzibą w ………………</w:t>
      </w:r>
      <w:r w:rsidR="00D90C06" w:rsidRPr="00062123">
        <w:rPr>
          <w:sz w:val="24"/>
          <w:szCs w:val="24"/>
        </w:rPr>
        <w:t>, adres:</w:t>
      </w:r>
      <w:r w:rsidRPr="00062123">
        <w:rPr>
          <w:sz w:val="24"/>
          <w:szCs w:val="24"/>
        </w:rPr>
        <w:t xml:space="preserve"> ul. …….……………</w:t>
      </w:r>
      <w:r w:rsidR="00D90C06" w:rsidRPr="00062123">
        <w:rPr>
          <w:sz w:val="24"/>
          <w:szCs w:val="24"/>
        </w:rPr>
        <w:t xml:space="preserve"> …….. ……………</w:t>
      </w:r>
      <w:r w:rsidRPr="00062123">
        <w:rPr>
          <w:sz w:val="24"/>
          <w:szCs w:val="24"/>
        </w:rPr>
        <w:t xml:space="preserve">, wpisaną do Rejestru Przedsiębiorców </w:t>
      </w:r>
      <w:r w:rsidR="00D90C06" w:rsidRPr="00062123">
        <w:rPr>
          <w:sz w:val="24"/>
          <w:szCs w:val="24"/>
        </w:rPr>
        <w:t xml:space="preserve">Krajowego Rejestru Sądowego </w:t>
      </w:r>
      <w:r w:rsidRPr="00062123">
        <w:rPr>
          <w:sz w:val="24"/>
          <w:szCs w:val="24"/>
        </w:rPr>
        <w:t>prowadzonego przez Sąd Rejonowy w ……… ……………….., ………. Wydział Gospodarczy Krajowego Rejestru Sądowego pod numerem ………………., NIP …………………,</w:t>
      </w:r>
      <w:r w:rsidR="00D90C06" w:rsidRPr="00062123">
        <w:rPr>
          <w:sz w:val="24"/>
          <w:szCs w:val="24"/>
        </w:rPr>
        <w:t xml:space="preserve"> REGON ……………………… ,</w:t>
      </w:r>
      <w:r w:rsidRPr="00062123">
        <w:rPr>
          <w:sz w:val="24"/>
          <w:szCs w:val="24"/>
        </w:rPr>
        <w:t xml:space="preserve"> kapitał zakładowy …………….. zł,</w:t>
      </w:r>
      <w:r w:rsidR="00D90C06" w:rsidRPr="00062123">
        <w:rPr>
          <w:sz w:val="24"/>
          <w:szCs w:val="24"/>
        </w:rPr>
        <w:t xml:space="preserve"> </w:t>
      </w:r>
    </w:p>
    <w:p w:rsidR="00D90C06" w:rsidRPr="00062123" w:rsidRDefault="00D90C06" w:rsidP="00D90C06">
      <w:pPr>
        <w:spacing w:before="120"/>
        <w:jc w:val="both"/>
      </w:pPr>
      <w:r w:rsidRPr="00062123">
        <w:rPr>
          <w:sz w:val="24"/>
          <w:szCs w:val="24"/>
        </w:rPr>
        <w:t xml:space="preserve">zwanym dalej </w:t>
      </w:r>
      <w:r w:rsidRPr="00062123">
        <w:rPr>
          <w:b/>
          <w:sz w:val="24"/>
          <w:szCs w:val="24"/>
        </w:rPr>
        <w:t>„Wykonawcą”</w:t>
      </w:r>
      <w:r w:rsidRPr="00062123">
        <w:rPr>
          <w:sz w:val="24"/>
          <w:szCs w:val="24"/>
        </w:rPr>
        <w:t xml:space="preserve">; </w:t>
      </w:r>
    </w:p>
    <w:p w:rsidR="00952887" w:rsidRPr="00062123" w:rsidRDefault="00952887" w:rsidP="00F41168">
      <w:pPr>
        <w:pStyle w:val="Stopka"/>
        <w:widowControl/>
        <w:tabs>
          <w:tab w:val="clear" w:pos="4536"/>
          <w:tab w:val="clear" w:pos="9072"/>
        </w:tabs>
        <w:spacing w:before="120"/>
        <w:jc w:val="both"/>
        <w:rPr>
          <w:sz w:val="24"/>
          <w:szCs w:val="24"/>
        </w:rPr>
      </w:pPr>
      <w:r w:rsidRPr="00062123">
        <w:rPr>
          <w:sz w:val="24"/>
          <w:szCs w:val="24"/>
        </w:rPr>
        <w:t>reprezentowaną przez:</w:t>
      </w:r>
    </w:p>
    <w:p w:rsidR="00952887" w:rsidRPr="00062123" w:rsidRDefault="00952887" w:rsidP="00D90C06">
      <w:pPr>
        <w:pStyle w:val="Stopka"/>
        <w:widowControl/>
        <w:tabs>
          <w:tab w:val="clear" w:pos="4536"/>
          <w:tab w:val="clear" w:pos="9072"/>
        </w:tabs>
        <w:spacing w:before="120"/>
        <w:jc w:val="both"/>
        <w:rPr>
          <w:sz w:val="24"/>
          <w:szCs w:val="24"/>
        </w:rPr>
      </w:pPr>
      <w:r w:rsidRPr="00062123">
        <w:rPr>
          <w:sz w:val="24"/>
          <w:szCs w:val="24"/>
        </w:rPr>
        <w:t>…………………………… ,</w:t>
      </w:r>
    </w:p>
    <w:p w:rsidR="00952887" w:rsidRPr="00062123" w:rsidRDefault="00D90C06" w:rsidP="00D90C06">
      <w:pPr>
        <w:pStyle w:val="Stopka"/>
        <w:widowControl/>
        <w:tabs>
          <w:tab w:val="clear" w:pos="4536"/>
          <w:tab w:val="clear" w:pos="9072"/>
        </w:tabs>
        <w:spacing w:before="120"/>
        <w:jc w:val="both"/>
        <w:rPr>
          <w:sz w:val="24"/>
          <w:szCs w:val="24"/>
        </w:rPr>
      </w:pPr>
      <w:r w:rsidRPr="00062123">
        <w:rPr>
          <w:sz w:val="24"/>
          <w:szCs w:val="24"/>
        </w:rPr>
        <w:t>…………………………… ,</w:t>
      </w:r>
    </w:p>
    <w:p w:rsidR="00891CD0" w:rsidRPr="00062123" w:rsidRDefault="00891CD0" w:rsidP="00F41168">
      <w:pPr>
        <w:pStyle w:val="Tytu"/>
        <w:spacing w:after="0"/>
        <w:ind w:left="284" w:hanging="284"/>
        <w:jc w:val="left"/>
        <w:rPr>
          <w:b w:val="0"/>
          <w:sz w:val="24"/>
          <w:szCs w:val="24"/>
        </w:rPr>
      </w:pPr>
    </w:p>
    <w:p w:rsidR="00952887" w:rsidRPr="00062123" w:rsidRDefault="00952887" w:rsidP="00F41168">
      <w:pPr>
        <w:pStyle w:val="Tytu"/>
        <w:spacing w:after="0"/>
        <w:ind w:left="284" w:hanging="284"/>
        <w:jc w:val="left"/>
        <w:rPr>
          <w:sz w:val="24"/>
          <w:szCs w:val="24"/>
        </w:rPr>
      </w:pPr>
      <w:r w:rsidRPr="00062123">
        <w:rPr>
          <w:b w:val="0"/>
          <w:sz w:val="24"/>
          <w:szCs w:val="24"/>
        </w:rPr>
        <w:t xml:space="preserve">zwanymi łącznie </w:t>
      </w:r>
      <w:r w:rsidRPr="00062123">
        <w:rPr>
          <w:sz w:val="24"/>
          <w:szCs w:val="24"/>
        </w:rPr>
        <w:t>„Stronami”</w:t>
      </w:r>
      <w:r w:rsidRPr="00062123">
        <w:rPr>
          <w:b w:val="0"/>
          <w:sz w:val="24"/>
          <w:szCs w:val="24"/>
        </w:rPr>
        <w:t>.</w:t>
      </w:r>
    </w:p>
    <w:p w:rsidR="00952887" w:rsidRPr="00062123" w:rsidRDefault="00952887" w:rsidP="00F41168">
      <w:pPr>
        <w:pStyle w:val="Nagwek"/>
        <w:ind w:right="-285"/>
        <w:rPr>
          <w:sz w:val="24"/>
          <w:szCs w:val="24"/>
        </w:rPr>
      </w:pPr>
    </w:p>
    <w:p w:rsidR="0045145E" w:rsidRPr="00062123" w:rsidRDefault="00952887" w:rsidP="0045145E">
      <w:pPr>
        <w:pStyle w:val="Tytu"/>
        <w:spacing w:before="0" w:after="0"/>
        <w:ind w:left="284" w:hanging="284"/>
        <w:rPr>
          <w:sz w:val="24"/>
          <w:szCs w:val="24"/>
        </w:rPr>
      </w:pPr>
      <w:r w:rsidRPr="00062123">
        <w:rPr>
          <w:sz w:val="24"/>
          <w:szCs w:val="24"/>
        </w:rPr>
        <w:t xml:space="preserve">§ 1. </w:t>
      </w:r>
    </w:p>
    <w:p w:rsidR="00952887" w:rsidRPr="00062123" w:rsidRDefault="00952887" w:rsidP="0045145E">
      <w:pPr>
        <w:pStyle w:val="Tytu"/>
        <w:spacing w:before="0" w:after="0"/>
        <w:ind w:left="284" w:hanging="284"/>
        <w:rPr>
          <w:sz w:val="24"/>
          <w:szCs w:val="24"/>
        </w:rPr>
      </w:pPr>
      <w:r w:rsidRPr="00062123">
        <w:rPr>
          <w:sz w:val="24"/>
          <w:szCs w:val="24"/>
        </w:rPr>
        <w:t>Definicje</w:t>
      </w:r>
    </w:p>
    <w:p w:rsidR="00952887" w:rsidRPr="00062123" w:rsidRDefault="00952887" w:rsidP="00C96440">
      <w:pPr>
        <w:pStyle w:val="Tytu"/>
        <w:spacing w:after="0"/>
        <w:ind w:left="284" w:hanging="284"/>
        <w:jc w:val="both"/>
        <w:rPr>
          <w:b w:val="0"/>
          <w:bCs w:val="0"/>
          <w:sz w:val="24"/>
          <w:szCs w:val="24"/>
        </w:rPr>
      </w:pPr>
      <w:r w:rsidRPr="00062123">
        <w:rPr>
          <w:b w:val="0"/>
          <w:bCs w:val="0"/>
          <w:sz w:val="24"/>
          <w:szCs w:val="24"/>
        </w:rPr>
        <w:t>Ilekroć w Umowie mowa o:</w:t>
      </w:r>
    </w:p>
    <w:p w:rsidR="00952887" w:rsidRPr="00062123" w:rsidRDefault="00952887" w:rsidP="00C96440">
      <w:pPr>
        <w:numPr>
          <w:ilvl w:val="0"/>
          <w:numId w:val="24"/>
        </w:numPr>
        <w:spacing w:before="120"/>
        <w:jc w:val="both"/>
        <w:rPr>
          <w:sz w:val="24"/>
          <w:szCs w:val="24"/>
        </w:rPr>
      </w:pPr>
      <w:r w:rsidRPr="00062123">
        <w:rPr>
          <w:b/>
          <w:bCs/>
          <w:sz w:val="24"/>
          <w:szCs w:val="24"/>
        </w:rPr>
        <w:t>lokalizacji</w:t>
      </w:r>
      <w:r w:rsidRPr="00062123">
        <w:rPr>
          <w:sz w:val="24"/>
          <w:szCs w:val="24"/>
        </w:rPr>
        <w:t>, rozumie się przez to adres zakończenia łącza transmisji danych wskazany w Załączniku nr 2 do Umowy;</w:t>
      </w:r>
    </w:p>
    <w:p w:rsidR="00952887" w:rsidRPr="00062123" w:rsidRDefault="00952887" w:rsidP="00B41E37">
      <w:pPr>
        <w:numPr>
          <w:ilvl w:val="0"/>
          <w:numId w:val="24"/>
        </w:numPr>
        <w:spacing w:before="120"/>
        <w:jc w:val="both"/>
        <w:rPr>
          <w:sz w:val="24"/>
          <w:szCs w:val="24"/>
        </w:rPr>
      </w:pPr>
      <w:r w:rsidRPr="00062123">
        <w:rPr>
          <w:b/>
          <w:bCs/>
          <w:sz w:val="24"/>
          <w:szCs w:val="24"/>
        </w:rPr>
        <w:t>usłudze</w:t>
      </w:r>
      <w:r w:rsidRPr="00062123">
        <w:rPr>
          <w:sz w:val="24"/>
          <w:szCs w:val="24"/>
        </w:rPr>
        <w:t>, rozumie się przez to zapewnienie Zamawiającemu możliwości transmisji danych o parametrach SLA w oparciu o zestawione i utrzymywane przez Wykonawcę łącza dostępowe wraz z niezbędnymi urządzeniami teletransmisyjnymi;</w:t>
      </w:r>
    </w:p>
    <w:p w:rsidR="00952887" w:rsidRPr="00062123" w:rsidRDefault="00952887" w:rsidP="00B41E37">
      <w:pPr>
        <w:numPr>
          <w:ilvl w:val="0"/>
          <w:numId w:val="24"/>
        </w:numPr>
        <w:spacing w:before="120"/>
        <w:jc w:val="both"/>
        <w:rPr>
          <w:sz w:val="24"/>
          <w:szCs w:val="24"/>
        </w:rPr>
      </w:pPr>
      <w:r w:rsidRPr="00062123">
        <w:rPr>
          <w:b/>
          <w:bCs/>
          <w:sz w:val="24"/>
          <w:szCs w:val="24"/>
        </w:rPr>
        <w:t>SLA</w:t>
      </w:r>
      <w:r w:rsidRPr="00062123">
        <w:rPr>
          <w:sz w:val="24"/>
          <w:szCs w:val="24"/>
        </w:rPr>
        <w:t>, rozumie się przez to parametry określające niezawodność i jakość usługi transmisji danych określone w Załączniku nr 1 do Umowy (ang. Service Level Agreement);</w:t>
      </w:r>
    </w:p>
    <w:p w:rsidR="00952887" w:rsidRPr="00062123" w:rsidRDefault="00952887" w:rsidP="00B41E37">
      <w:pPr>
        <w:numPr>
          <w:ilvl w:val="0"/>
          <w:numId w:val="24"/>
        </w:numPr>
        <w:spacing w:before="120"/>
        <w:jc w:val="both"/>
        <w:rPr>
          <w:sz w:val="24"/>
          <w:szCs w:val="24"/>
        </w:rPr>
      </w:pPr>
      <w:r w:rsidRPr="00062123">
        <w:rPr>
          <w:b/>
          <w:bCs/>
          <w:sz w:val="24"/>
          <w:szCs w:val="24"/>
        </w:rPr>
        <w:t>oknie serwisowym</w:t>
      </w:r>
      <w:r w:rsidRPr="00062123">
        <w:rPr>
          <w:sz w:val="24"/>
          <w:szCs w:val="24"/>
        </w:rPr>
        <w:t xml:space="preserve">, rozumie się przez to uzgodniony z Zamawiającym przedział czasu przeznaczony na wykonywanie prac konserwacyjno-modernizacyjnych w sieci Wykonawcy mogących skutkować brakiem dostępu Zamawiającego do usługi </w:t>
      </w:r>
      <w:r w:rsidRPr="00062123">
        <w:rPr>
          <w:sz w:val="24"/>
          <w:szCs w:val="24"/>
        </w:rPr>
        <w:lastRenderedPageBreak/>
        <w:t>transmisji danych; przerwy w dostarczaniu usługi spowodowane oknami serwisowymi Zamawiający traktuje, jako zachowanie ciągłości usługi;</w:t>
      </w:r>
    </w:p>
    <w:p w:rsidR="00952887" w:rsidRPr="00062123" w:rsidRDefault="00952887" w:rsidP="00B41E37">
      <w:pPr>
        <w:numPr>
          <w:ilvl w:val="0"/>
          <w:numId w:val="24"/>
        </w:numPr>
        <w:spacing w:before="120"/>
        <w:jc w:val="both"/>
        <w:rPr>
          <w:sz w:val="24"/>
          <w:szCs w:val="24"/>
        </w:rPr>
      </w:pPr>
      <w:r w:rsidRPr="00062123">
        <w:rPr>
          <w:b/>
          <w:bCs/>
          <w:sz w:val="24"/>
          <w:szCs w:val="24"/>
        </w:rPr>
        <w:t>braku dostępności usługi</w:t>
      </w:r>
      <w:r w:rsidRPr="00062123">
        <w:rPr>
          <w:sz w:val="24"/>
          <w:szCs w:val="24"/>
        </w:rPr>
        <w:t>, rozumie się przez to awarię lub usterkę; w przypadku występowania wielości awarii lub usterek w krótkich odstępach czasu, brakiem dostępności usługi są również okresy pomiędzy nimi;</w:t>
      </w:r>
    </w:p>
    <w:p w:rsidR="00952887" w:rsidRPr="00062123" w:rsidRDefault="00952887" w:rsidP="00B41E37">
      <w:pPr>
        <w:numPr>
          <w:ilvl w:val="0"/>
          <w:numId w:val="24"/>
        </w:numPr>
        <w:spacing w:before="120"/>
        <w:jc w:val="both"/>
        <w:rPr>
          <w:sz w:val="24"/>
          <w:szCs w:val="24"/>
        </w:rPr>
      </w:pPr>
      <w:r w:rsidRPr="00062123">
        <w:rPr>
          <w:b/>
          <w:bCs/>
          <w:sz w:val="24"/>
          <w:szCs w:val="24"/>
        </w:rPr>
        <w:t>awarii</w:t>
      </w:r>
      <w:r w:rsidRPr="00062123">
        <w:rPr>
          <w:sz w:val="24"/>
          <w:szCs w:val="24"/>
        </w:rPr>
        <w:t xml:space="preserve">, rozumie się przez to okres przerwy w świadczeniu usługi transmisji danych trwający od </w:t>
      </w:r>
      <w:r w:rsidR="00A70EDA" w:rsidRPr="00062123">
        <w:rPr>
          <w:sz w:val="24"/>
          <w:szCs w:val="24"/>
        </w:rPr>
        <w:t xml:space="preserve">chwili </w:t>
      </w:r>
      <w:r w:rsidRPr="00062123">
        <w:rPr>
          <w:sz w:val="24"/>
          <w:szCs w:val="24"/>
        </w:rPr>
        <w:t>wykrycia przez Wykonawcę lub dokonania zgłoszenia przez Zamawiającego, do przywrócenia SLA;</w:t>
      </w:r>
    </w:p>
    <w:p w:rsidR="00952887" w:rsidRPr="00062123" w:rsidRDefault="00952887" w:rsidP="00B41E37">
      <w:pPr>
        <w:numPr>
          <w:ilvl w:val="0"/>
          <w:numId w:val="24"/>
        </w:numPr>
        <w:spacing w:before="120"/>
        <w:jc w:val="both"/>
        <w:rPr>
          <w:sz w:val="24"/>
          <w:szCs w:val="24"/>
        </w:rPr>
      </w:pPr>
      <w:r w:rsidRPr="00062123">
        <w:rPr>
          <w:b/>
          <w:bCs/>
          <w:sz w:val="24"/>
          <w:szCs w:val="24"/>
        </w:rPr>
        <w:t>usterce</w:t>
      </w:r>
      <w:r w:rsidRPr="00062123">
        <w:rPr>
          <w:sz w:val="24"/>
          <w:szCs w:val="24"/>
        </w:rPr>
        <w:t xml:space="preserve">, rozumie się przez to okres obniżenia parametrów usługi poniżej SLA, trwający od </w:t>
      </w:r>
      <w:r w:rsidR="00A70EDA" w:rsidRPr="00062123">
        <w:rPr>
          <w:sz w:val="24"/>
          <w:szCs w:val="24"/>
        </w:rPr>
        <w:t xml:space="preserve">chwili </w:t>
      </w:r>
      <w:r w:rsidRPr="00062123">
        <w:rPr>
          <w:sz w:val="24"/>
          <w:szCs w:val="24"/>
        </w:rPr>
        <w:t>wykrycia przez Wykonawcę lub dokonania zgłoszenia przez Zamawiającego, do przywrócenia SLA;</w:t>
      </w:r>
    </w:p>
    <w:p w:rsidR="00952887" w:rsidRPr="00062123" w:rsidRDefault="00952887" w:rsidP="00B41E37">
      <w:pPr>
        <w:numPr>
          <w:ilvl w:val="0"/>
          <w:numId w:val="24"/>
        </w:numPr>
        <w:spacing w:before="120"/>
        <w:jc w:val="both"/>
        <w:rPr>
          <w:sz w:val="24"/>
          <w:szCs w:val="24"/>
        </w:rPr>
      </w:pPr>
      <w:r w:rsidRPr="00062123">
        <w:rPr>
          <w:b/>
          <w:bCs/>
          <w:sz w:val="24"/>
          <w:szCs w:val="24"/>
        </w:rPr>
        <w:t>gwarantowanej dostępności usługi</w:t>
      </w:r>
      <w:r w:rsidRPr="00062123">
        <w:rPr>
          <w:sz w:val="24"/>
          <w:szCs w:val="24"/>
        </w:rPr>
        <w:t xml:space="preserve">, rozumie się przez to, określoną procentowo </w:t>
      </w:r>
      <w:r w:rsidRPr="00062123">
        <w:rPr>
          <w:sz w:val="24"/>
          <w:szCs w:val="24"/>
        </w:rPr>
        <w:br/>
        <w:t>w Załączniku nr 1 do Umowy, liczbę godzin w ciągu miesiąca kalendarzowego podczas których Wykonawca zapewnia działanie łącza bez wystąpienia braku dostępności usługi;</w:t>
      </w:r>
    </w:p>
    <w:p w:rsidR="00952887" w:rsidRPr="00062123" w:rsidRDefault="00952887" w:rsidP="00B41E37">
      <w:pPr>
        <w:numPr>
          <w:ilvl w:val="0"/>
          <w:numId w:val="24"/>
        </w:numPr>
        <w:spacing w:before="120"/>
        <w:jc w:val="both"/>
        <w:rPr>
          <w:sz w:val="24"/>
          <w:szCs w:val="24"/>
        </w:rPr>
      </w:pPr>
      <w:r w:rsidRPr="00062123">
        <w:rPr>
          <w:b/>
          <w:bCs/>
          <w:sz w:val="24"/>
          <w:szCs w:val="24"/>
        </w:rPr>
        <w:t>czasie reakcji</w:t>
      </w:r>
      <w:r w:rsidRPr="00062123">
        <w:rPr>
          <w:sz w:val="24"/>
          <w:szCs w:val="24"/>
        </w:rPr>
        <w:t>, rozumie się przez to okres od wykrycia przez Wykonawcę lub zgłoszenia przez Zamawiającego braku dostępności usługi do podjęcia przez Wykonawcę działań naprawczych;</w:t>
      </w:r>
    </w:p>
    <w:p w:rsidR="00952887" w:rsidRPr="00062123" w:rsidRDefault="00952887" w:rsidP="00B41E37">
      <w:pPr>
        <w:numPr>
          <w:ilvl w:val="0"/>
          <w:numId w:val="24"/>
        </w:numPr>
        <w:spacing w:before="120"/>
        <w:jc w:val="both"/>
        <w:rPr>
          <w:sz w:val="24"/>
          <w:szCs w:val="24"/>
        </w:rPr>
      </w:pPr>
      <w:r w:rsidRPr="00062123">
        <w:rPr>
          <w:b/>
          <w:bCs/>
          <w:sz w:val="24"/>
          <w:szCs w:val="24"/>
        </w:rPr>
        <w:t>czasie naprawy</w:t>
      </w:r>
      <w:r w:rsidRPr="00062123">
        <w:rPr>
          <w:sz w:val="24"/>
          <w:szCs w:val="24"/>
        </w:rPr>
        <w:t>, rozumie się przez to okres od wykrycia przez Wykonawcę lub zgłoszenia przez Zamawiającego braku dostępności usługi do przywrócenia SLA;</w:t>
      </w:r>
    </w:p>
    <w:p w:rsidR="00952887" w:rsidRPr="00062123" w:rsidRDefault="00952887" w:rsidP="00B41E37">
      <w:pPr>
        <w:numPr>
          <w:ilvl w:val="0"/>
          <w:numId w:val="24"/>
        </w:numPr>
        <w:spacing w:before="120"/>
        <w:jc w:val="both"/>
        <w:rPr>
          <w:sz w:val="24"/>
          <w:szCs w:val="24"/>
        </w:rPr>
      </w:pPr>
      <w:r w:rsidRPr="00062123">
        <w:rPr>
          <w:b/>
          <w:bCs/>
          <w:sz w:val="24"/>
          <w:szCs w:val="24"/>
        </w:rPr>
        <w:t>monitorowaniu łączy</w:t>
      </w:r>
      <w:r w:rsidRPr="00062123">
        <w:rPr>
          <w:sz w:val="24"/>
          <w:szCs w:val="24"/>
        </w:rPr>
        <w:t>, rozumie się przez to ogół czynności technicznych polegających na weryfikacji parametrów SLA;</w:t>
      </w:r>
    </w:p>
    <w:p w:rsidR="00952887" w:rsidRPr="00062123" w:rsidRDefault="00952887" w:rsidP="00B41E37">
      <w:pPr>
        <w:numPr>
          <w:ilvl w:val="0"/>
          <w:numId w:val="24"/>
        </w:numPr>
        <w:spacing w:before="120"/>
        <w:jc w:val="both"/>
        <w:rPr>
          <w:sz w:val="24"/>
          <w:szCs w:val="24"/>
        </w:rPr>
      </w:pPr>
      <w:r w:rsidRPr="00062123">
        <w:rPr>
          <w:b/>
          <w:bCs/>
          <w:sz w:val="24"/>
          <w:szCs w:val="24"/>
        </w:rPr>
        <w:t>dniach roboczych</w:t>
      </w:r>
      <w:r w:rsidRPr="00062123">
        <w:rPr>
          <w:sz w:val="24"/>
          <w:szCs w:val="24"/>
        </w:rPr>
        <w:t xml:space="preserve">, rozumie się przez to każdy dzień od poniedziałku do piątku </w:t>
      </w:r>
      <w:r w:rsidRPr="00062123">
        <w:rPr>
          <w:sz w:val="24"/>
          <w:szCs w:val="24"/>
        </w:rPr>
        <w:br/>
        <w:t>z wyłączeniem dni ustawowo wolnych od pracy.</w:t>
      </w:r>
    </w:p>
    <w:p w:rsidR="00952887" w:rsidRPr="00062123" w:rsidRDefault="00952887" w:rsidP="00F50E0C">
      <w:pPr>
        <w:spacing w:before="120"/>
        <w:jc w:val="both"/>
        <w:rPr>
          <w:sz w:val="24"/>
          <w:szCs w:val="24"/>
        </w:rPr>
      </w:pPr>
    </w:p>
    <w:p w:rsidR="0045145E" w:rsidRPr="00062123" w:rsidRDefault="00952887" w:rsidP="0045145E">
      <w:pPr>
        <w:pStyle w:val="Tytu"/>
        <w:spacing w:before="0" w:after="0"/>
        <w:ind w:left="284" w:hanging="284"/>
        <w:rPr>
          <w:sz w:val="24"/>
          <w:szCs w:val="24"/>
        </w:rPr>
      </w:pPr>
      <w:r w:rsidRPr="00062123">
        <w:rPr>
          <w:sz w:val="24"/>
          <w:szCs w:val="24"/>
        </w:rPr>
        <w:t xml:space="preserve">§2. </w:t>
      </w:r>
    </w:p>
    <w:p w:rsidR="00952887" w:rsidRPr="00062123" w:rsidRDefault="00952887" w:rsidP="0045145E">
      <w:pPr>
        <w:pStyle w:val="Tytu"/>
        <w:spacing w:before="0" w:after="0"/>
        <w:ind w:left="284" w:hanging="284"/>
        <w:rPr>
          <w:sz w:val="24"/>
          <w:szCs w:val="24"/>
        </w:rPr>
      </w:pPr>
      <w:r w:rsidRPr="00062123">
        <w:rPr>
          <w:sz w:val="24"/>
          <w:szCs w:val="24"/>
        </w:rPr>
        <w:t>Przedmiot Umowy</w:t>
      </w:r>
    </w:p>
    <w:p w:rsidR="00952887" w:rsidRPr="00062123" w:rsidRDefault="00952887" w:rsidP="00EA6F37">
      <w:pPr>
        <w:numPr>
          <w:ilvl w:val="0"/>
          <w:numId w:val="7"/>
        </w:numPr>
        <w:tabs>
          <w:tab w:val="left" w:pos="8505"/>
          <w:tab w:val="left" w:pos="13608"/>
        </w:tabs>
        <w:autoSpaceDE w:val="0"/>
        <w:autoSpaceDN w:val="0"/>
        <w:spacing w:before="120"/>
        <w:jc w:val="both"/>
        <w:rPr>
          <w:sz w:val="24"/>
          <w:szCs w:val="24"/>
        </w:rPr>
      </w:pPr>
      <w:r w:rsidRPr="00062123">
        <w:rPr>
          <w:sz w:val="24"/>
          <w:szCs w:val="24"/>
        </w:rPr>
        <w:t xml:space="preserve">Na podstawie przeprowadzonego postępowania o udzielenie zamówienia publicznego w trybie przetargu nieograniczonego (BOF-II-…………………) Wykonawca zobowiązuje się do świadczenia usługi transmisji danych dla jednostek organizacyjnych wskazanych w Załączniku nr 2 do Umowy. </w:t>
      </w:r>
    </w:p>
    <w:p w:rsidR="00952887" w:rsidRPr="00062123" w:rsidRDefault="00952887" w:rsidP="00ED0956">
      <w:pPr>
        <w:numPr>
          <w:ilvl w:val="0"/>
          <w:numId w:val="15"/>
        </w:numPr>
        <w:spacing w:before="120"/>
        <w:jc w:val="both"/>
        <w:rPr>
          <w:sz w:val="24"/>
          <w:szCs w:val="24"/>
        </w:rPr>
      </w:pPr>
      <w:r w:rsidRPr="00062123">
        <w:rPr>
          <w:sz w:val="24"/>
          <w:szCs w:val="24"/>
        </w:rPr>
        <w:t>Szczegółowy zakres przedmiotu umowy określa Załącznik nr 1 do Umowy.</w:t>
      </w:r>
    </w:p>
    <w:p w:rsidR="00952887" w:rsidRPr="00062123" w:rsidRDefault="00952887" w:rsidP="00ED0956">
      <w:pPr>
        <w:spacing w:before="120"/>
        <w:jc w:val="both"/>
        <w:rPr>
          <w:sz w:val="24"/>
          <w:szCs w:val="24"/>
        </w:rPr>
      </w:pPr>
    </w:p>
    <w:p w:rsidR="0045145E" w:rsidRPr="00062123" w:rsidRDefault="00952887" w:rsidP="0045145E">
      <w:pPr>
        <w:pStyle w:val="Tytu"/>
        <w:spacing w:before="0" w:after="0"/>
        <w:ind w:left="284" w:hanging="284"/>
        <w:rPr>
          <w:sz w:val="24"/>
          <w:szCs w:val="24"/>
        </w:rPr>
      </w:pPr>
      <w:r w:rsidRPr="00062123">
        <w:rPr>
          <w:sz w:val="24"/>
          <w:szCs w:val="24"/>
        </w:rPr>
        <w:t xml:space="preserve">§3. </w:t>
      </w:r>
    </w:p>
    <w:p w:rsidR="00952887" w:rsidRPr="00062123" w:rsidRDefault="00952887" w:rsidP="0045145E">
      <w:pPr>
        <w:pStyle w:val="Tytu"/>
        <w:spacing w:before="0" w:after="0"/>
        <w:ind w:left="284" w:hanging="284"/>
        <w:rPr>
          <w:b w:val="0"/>
          <w:bCs w:val="0"/>
          <w:sz w:val="24"/>
          <w:szCs w:val="24"/>
        </w:rPr>
      </w:pPr>
      <w:r w:rsidRPr="00062123">
        <w:rPr>
          <w:sz w:val="24"/>
          <w:szCs w:val="24"/>
        </w:rPr>
        <w:t>Termin realizacji umowy</w:t>
      </w:r>
    </w:p>
    <w:p w:rsidR="00952887" w:rsidRPr="00062123" w:rsidRDefault="00952887" w:rsidP="00974E24">
      <w:pPr>
        <w:pStyle w:val="Tekstpodstawowy"/>
        <w:numPr>
          <w:ilvl w:val="0"/>
          <w:numId w:val="30"/>
        </w:numPr>
        <w:spacing w:before="120"/>
        <w:rPr>
          <w:color w:val="auto"/>
          <w:spacing w:val="0"/>
        </w:rPr>
      </w:pPr>
      <w:r w:rsidRPr="00062123">
        <w:rPr>
          <w:color w:val="auto"/>
          <w:spacing w:val="0"/>
        </w:rPr>
        <w:t>Usługa transmisji danych będzie realizowana przez 48 miesięcy od daty podpisania przez Strony protokołu odbioru zestawienia, uruchomienia i oddania do eksploatacji zabudowanych urządzeniami aktywnymi łączy dostępowych do wszystkich lokalizacji Zamawiającego wskazanych w Załączniku nr 2 do Umowy, oraz zgodnie z Załącznikiem nr 3 do Umowy, jednak nie wcześniej niż od 09</w:t>
      </w:r>
      <w:r w:rsidR="00891CD0" w:rsidRPr="00062123">
        <w:rPr>
          <w:color w:val="auto"/>
          <w:spacing w:val="0"/>
        </w:rPr>
        <w:t xml:space="preserve"> stycznia </w:t>
      </w:r>
      <w:r w:rsidRPr="00062123">
        <w:rPr>
          <w:color w:val="auto"/>
          <w:spacing w:val="0"/>
        </w:rPr>
        <w:t>2015 r.</w:t>
      </w:r>
    </w:p>
    <w:p w:rsidR="00952887" w:rsidRPr="00062123" w:rsidRDefault="00952887" w:rsidP="00974E24">
      <w:pPr>
        <w:pStyle w:val="Tekstpodstawowy"/>
        <w:numPr>
          <w:ilvl w:val="0"/>
          <w:numId w:val="30"/>
        </w:numPr>
        <w:spacing w:before="120"/>
        <w:rPr>
          <w:color w:val="auto"/>
          <w:spacing w:val="0"/>
        </w:rPr>
      </w:pPr>
      <w:r w:rsidRPr="00062123">
        <w:rPr>
          <w:color w:val="auto"/>
          <w:spacing w:val="0"/>
        </w:rPr>
        <w:t>Usługa transmisji danych będzie realizowana zgodnie z Załącznikiem nr 2 do Umowy w okresie od 09</w:t>
      </w:r>
      <w:r w:rsidR="00891CD0" w:rsidRPr="00062123">
        <w:rPr>
          <w:color w:val="auto"/>
          <w:spacing w:val="0"/>
        </w:rPr>
        <w:t xml:space="preserve"> stycznia </w:t>
      </w:r>
      <w:r w:rsidRPr="00062123">
        <w:rPr>
          <w:color w:val="auto"/>
          <w:spacing w:val="0"/>
        </w:rPr>
        <w:t>2015 r. do 08</w:t>
      </w:r>
      <w:r w:rsidR="00891CD0" w:rsidRPr="00062123">
        <w:rPr>
          <w:color w:val="auto"/>
          <w:spacing w:val="0"/>
        </w:rPr>
        <w:t xml:space="preserve"> stycznia </w:t>
      </w:r>
      <w:r w:rsidRPr="00062123">
        <w:rPr>
          <w:color w:val="auto"/>
          <w:spacing w:val="0"/>
        </w:rPr>
        <w:t>2019 r.</w:t>
      </w:r>
    </w:p>
    <w:p w:rsidR="00952887" w:rsidRPr="00062123" w:rsidRDefault="00952887" w:rsidP="00EE63DF">
      <w:pPr>
        <w:pStyle w:val="Tekstpodstawowy"/>
        <w:numPr>
          <w:ilvl w:val="0"/>
          <w:numId w:val="30"/>
        </w:numPr>
        <w:spacing w:before="120"/>
        <w:rPr>
          <w:color w:val="auto"/>
          <w:spacing w:val="0"/>
        </w:rPr>
      </w:pPr>
      <w:r w:rsidRPr="00062123">
        <w:rPr>
          <w:color w:val="auto"/>
        </w:rPr>
        <w:t>Wykonawca zapewni ciągłość transmisji danych do lokalizacji Zamawiającego wskazanych w Załączniku nr 2 do Umowy, polegającym na tym, iż pomiędzy zakończeniem okresu realizacji dotychczasowych umów Zamawiającego a rozpoczęciem świadczenia usług na podstawie niniejszej umowy nie będzie przerwy.</w:t>
      </w:r>
      <w:r w:rsidR="00EE63DF" w:rsidRPr="00062123">
        <w:rPr>
          <w:color w:val="auto"/>
        </w:rPr>
        <w:t xml:space="preserve"> </w:t>
      </w:r>
    </w:p>
    <w:p w:rsidR="00952887" w:rsidRPr="00062123" w:rsidRDefault="00952887" w:rsidP="00535B5F">
      <w:pPr>
        <w:pStyle w:val="Tekstpodstawowy"/>
        <w:tabs>
          <w:tab w:val="clear" w:pos="338"/>
        </w:tabs>
        <w:spacing w:before="120"/>
        <w:ind w:left="284" w:hanging="284"/>
        <w:jc w:val="left"/>
        <w:rPr>
          <w:b/>
          <w:bCs/>
          <w:color w:val="auto"/>
          <w:spacing w:val="0"/>
        </w:rPr>
      </w:pPr>
    </w:p>
    <w:p w:rsidR="0045145E" w:rsidRPr="00062123" w:rsidRDefault="00952887" w:rsidP="0045145E">
      <w:pPr>
        <w:pStyle w:val="Tytu"/>
        <w:spacing w:before="0" w:after="0"/>
        <w:ind w:left="284" w:hanging="284"/>
        <w:rPr>
          <w:sz w:val="24"/>
          <w:szCs w:val="24"/>
        </w:rPr>
      </w:pPr>
      <w:r w:rsidRPr="00062123">
        <w:rPr>
          <w:sz w:val="24"/>
          <w:szCs w:val="24"/>
        </w:rPr>
        <w:lastRenderedPageBreak/>
        <w:t xml:space="preserve">§4. </w:t>
      </w:r>
    </w:p>
    <w:p w:rsidR="00952887" w:rsidRPr="00062123" w:rsidRDefault="00952887" w:rsidP="0045145E">
      <w:pPr>
        <w:pStyle w:val="Tytu"/>
        <w:spacing w:before="0" w:after="0"/>
        <w:ind w:left="284" w:hanging="284"/>
        <w:rPr>
          <w:b w:val="0"/>
          <w:bCs w:val="0"/>
          <w:sz w:val="24"/>
          <w:szCs w:val="24"/>
        </w:rPr>
      </w:pPr>
      <w:r w:rsidRPr="00062123">
        <w:rPr>
          <w:sz w:val="24"/>
          <w:szCs w:val="24"/>
        </w:rPr>
        <w:t>Zadania i zakres odpowiedzialności Wykonawcy</w:t>
      </w:r>
    </w:p>
    <w:p w:rsidR="00952887" w:rsidRPr="00062123" w:rsidRDefault="00952887" w:rsidP="00535B5F">
      <w:pPr>
        <w:numPr>
          <w:ilvl w:val="0"/>
          <w:numId w:val="29"/>
        </w:numPr>
        <w:tabs>
          <w:tab w:val="left" w:pos="8505"/>
          <w:tab w:val="left" w:pos="13608"/>
        </w:tabs>
        <w:autoSpaceDE w:val="0"/>
        <w:autoSpaceDN w:val="0"/>
        <w:spacing w:before="120"/>
        <w:jc w:val="both"/>
        <w:rPr>
          <w:kern w:val="16"/>
          <w:sz w:val="24"/>
          <w:szCs w:val="24"/>
        </w:rPr>
      </w:pPr>
      <w:r w:rsidRPr="00062123">
        <w:rPr>
          <w:sz w:val="24"/>
          <w:szCs w:val="24"/>
        </w:rPr>
        <w:t>Wykonawca zobowiązuje się do wskazania w terminie 5 dni od dnia zawarcia umowy, osoby (osób) odpowiedzialnej za kierowanie projektem i nadzór merytoryczny nad realizacją  przedmiotu zamówienia.</w:t>
      </w:r>
    </w:p>
    <w:p w:rsidR="00952887" w:rsidRPr="00062123" w:rsidRDefault="00952887" w:rsidP="00535B5F">
      <w:pPr>
        <w:numPr>
          <w:ilvl w:val="0"/>
          <w:numId w:val="29"/>
        </w:numPr>
        <w:tabs>
          <w:tab w:val="left" w:pos="8505"/>
          <w:tab w:val="left" w:pos="13608"/>
        </w:tabs>
        <w:autoSpaceDE w:val="0"/>
        <w:autoSpaceDN w:val="0"/>
        <w:spacing w:before="120"/>
        <w:jc w:val="both"/>
        <w:rPr>
          <w:kern w:val="16"/>
          <w:sz w:val="24"/>
          <w:szCs w:val="24"/>
        </w:rPr>
      </w:pPr>
      <w:r w:rsidRPr="00062123">
        <w:rPr>
          <w:sz w:val="24"/>
          <w:szCs w:val="24"/>
        </w:rPr>
        <w:t>W przypadku, gdy Wykonawca powierza wykonanie jakichkolwiek zobowiązań wynikających z niniejszej Umowy innym podmiotom, prz</w:t>
      </w:r>
      <w:r w:rsidR="00EE63DF" w:rsidRPr="00062123">
        <w:rPr>
          <w:sz w:val="24"/>
          <w:szCs w:val="24"/>
        </w:rPr>
        <w:t xml:space="preserve">edstawi Zamawiającemu ich listę.  W takim przypadku Wykonawca </w:t>
      </w:r>
      <w:r w:rsidRPr="00062123">
        <w:rPr>
          <w:sz w:val="24"/>
          <w:szCs w:val="24"/>
        </w:rPr>
        <w:t>ponosi odpowiedzialność za działania i zaniechania tych podmiotów jak za własne działania i zaniechania.</w:t>
      </w:r>
    </w:p>
    <w:p w:rsidR="00952887" w:rsidRPr="00062123" w:rsidRDefault="00F21464" w:rsidP="008945B8">
      <w:pPr>
        <w:numPr>
          <w:ilvl w:val="0"/>
          <w:numId w:val="29"/>
        </w:numPr>
        <w:tabs>
          <w:tab w:val="left" w:pos="8505"/>
          <w:tab w:val="left" w:pos="13608"/>
        </w:tabs>
        <w:autoSpaceDE w:val="0"/>
        <w:autoSpaceDN w:val="0"/>
        <w:spacing w:before="120"/>
        <w:jc w:val="both"/>
        <w:rPr>
          <w:kern w:val="16"/>
          <w:sz w:val="24"/>
          <w:szCs w:val="24"/>
        </w:rPr>
      </w:pPr>
      <w:r w:rsidRPr="00062123">
        <w:rPr>
          <w:sz w:val="24"/>
          <w:szCs w:val="24"/>
        </w:rPr>
        <w:t>W dniu dostarczenia urządzeń aktywnych oraz uruchomienia i oddania łączy do eksploatacji Wykonawca przekaże użytkownikowi końcowemu specyfikację techniczną dostarczonych elementów aktywnych oraz  numery fabryczne elementów i  konfigurację urządzeń w formie elektronicznej na nośniku CD-ROM. Po zakończeniu zestawiania i uruchamiania łączy dostępowych Wykonawca przekaże Zamawiającemu specyfikację techniczną dostarczonych elementów aktywnych oraz numery fabryczne elementów i  konfigurację urządzeń w formie elektronicznej na nośniku CD-ROM wszystkich uruchomionych łączy dostępowych.</w:t>
      </w:r>
    </w:p>
    <w:p w:rsidR="00952887" w:rsidRPr="00062123" w:rsidRDefault="00952887" w:rsidP="00EE56E3">
      <w:pPr>
        <w:numPr>
          <w:ilvl w:val="0"/>
          <w:numId w:val="29"/>
        </w:numPr>
        <w:tabs>
          <w:tab w:val="left" w:pos="8505"/>
          <w:tab w:val="left" w:pos="13608"/>
        </w:tabs>
        <w:autoSpaceDE w:val="0"/>
        <w:autoSpaceDN w:val="0"/>
        <w:spacing w:before="120"/>
        <w:jc w:val="both"/>
        <w:rPr>
          <w:kern w:val="16"/>
          <w:sz w:val="24"/>
          <w:szCs w:val="24"/>
        </w:rPr>
      </w:pPr>
      <w:r w:rsidRPr="00062123">
        <w:rPr>
          <w:sz w:val="24"/>
          <w:szCs w:val="24"/>
        </w:rPr>
        <w:t>Wykonawca przygotuje projekt udostępnianej infrastruktury technicznej sieci podlegający odbiorowi zgodnie z §</w:t>
      </w:r>
      <w:r w:rsidR="00011035" w:rsidRPr="00062123">
        <w:rPr>
          <w:sz w:val="24"/>
          <w:szCs w:val="24"/>
        </w:rPr>
        <w:t xml:space="preserve"> </w:t>
      </w:r>
      <w:r w:rsidRPr="00062123">
        <w:rPr>
          <w:sz w:val="24"/>
          <w:szCs w:val="24"/>
        </w:rPr>
        <w:t>6 ust. 1 – 3.</w:t>
      </w:r>
    </w:p>
    <w:p w:rsidR="00952887" w:rsidRPr="00062123" w:rsidRDefault="00952887" w:rsidP="00EE56E3">
      <w:pPr>
        <w:numPr>
          <w:ilvl w:val="0"/>
          <w:numId w:val="29"/>
        </w:numPr>
        <w:tabs>
          <w:tab w:val="left" w:pos="8505"/>
          <w:tab w:val="left" w:pos="13608"/>
        </w:tabs>
        <w:autoSpaceDE w:val="0"/>
        <w:autoSpaceDN w:val="0"/>
        <w:spacing w:before="120"/>
        <w:jc w:val="both"/>
        <w:rPr>
          <w:kern w:val="16"/>
          <w:sz w:val="24"/>
          <w:szCs w:val="24"/>
        </w:rPr>
      </w:pPr>
      <w:r w:rsidRPr="00062123">
        <w:rPr>
          <w:sz w:val="24"/>
          <w:szCs w:val="24"/>
        </w:rPr>
        <w:t xml:space="preserve">Wykonawca uruchomi zabudowane łącza transmisji danych do </w:t>
      </w:r>
      <w:r w:rsidR="003760CF" w:rsidRPr="00062123">
        <w:rPr>
          <w:sz w:val="24"/>
          <w:szCs w:val="24"/>
        </w:rPr>
        <w:t xml:space="preserve">lokalizacji Zamawiającego </w:t>
      </w:r>
      <w:r w:rsidRPr="00062123">
        <w:rPr>
          <w:sz w:val="24"/>
          <w:szCs w:val="24"/>
        </w:rPr>
        <w:t xml:space="preserve">wskazanych w </w:t>
      </w:r>
      <w:r w:rsidR="00F21464" w:rsidRPr="00062123">
        <w:rPr>
          <w:sz w:val="24"/>
          <w:szCs w:val="24"/>
        </w:rPr>
        <w:t>Z</w:t>
      </w:r>
      <w:r w:rsidRPr="00062123">
        <w:rPr>
          <w:sz w:val="24"/>
          <w:szCs w:val="24"/>
        </w:rPr>
        <w:t xml:space="preserve">ałączniku nr 2 do </w:t>
      </w:r>
      <w:r w:rsidR="00F21464" w:rsidRPr="00062123">
        <w:rPr>
          <w:sz w:val="24"/>
          <w:szCs w:val="24"/>
        </w:rPr>
        <w:t>U</w:t>
      </w:r>
      <w:r w:rsidRPr="00062123">
        <w:rPr>
          <w:sz w:val="24"/>
          <w:szCs w:val="24"/>
        </w:rPr>
        <w:t>mowy.</w:t>
      </w:r>
    </w:p>
    <w:p w:rsidR="00952887" w:rsidRPr="00062123" w:rsidRDefault="00952887" w:rsidP="00EE56E3">
      <w:pPr>
        <w:numPr>
          <w:ilvl w:val="0"/>
          <w:numId w:val="29"/>
        </w:numPr>
        <w:shd w:val="clear" w:color="auto" w:fill="FFFFFF"/>
        <w:spacing w:before="120"/>
        <w:jc w:val="both"/>
        <w:rPr>
          <w:sz w:val="24"/>
          <w:szCs w:val="24"/>
        </w:rPr>
      </w:pPr>
      <w:r w:rsidRPr="00062123">
        <w:rPr>
          <w:iCs/>
          <w:sz w:val="24"/>
          <w:szCs w:val="24"/>
        </w:rPr>
        <w:t xml:space="preserve">Wykonawca zapewni </w:t>
      </w:r>
      <w:r w:rsidR="00EE63DF" w:rsidRPr="00062123">
        <w:rPr>
          <w:iCs/>
          <w:sz w:val="24"/>
          <w:szCs w:val="24"/>
        </w:rPr>
        <w:t xml:space="preserve">świadczenie na rzecz Zamawiającego </w:t>
      </w:r>
      <w:r w:rsidRPr="00062123">
        <w:rPr>
          <w:iCs/>
          <w:sz w:val="24"/>
          <w:szCs w:val="24"/>
        </w:rPr>
        <w:t xml:space="preserve">usług serwisowych określonych w </w:t>
      </w:r>
      <w:r w:rsidR="00F21464" w:rsidRPr="00062123">
        <w:rPr>
          <w:iCs/>
          <w:sz w:val="24"/>
          <w:szCs w:val="24"/>
        </w:rPr>
        <w:t>Z</w:t>
      </w:r>
      <w:r w:rsidRPr="00062123">
        <w:rPr>
          <w:iCs/>
          <w:sz w:val="24"/>
          <w:szCs w:val="24"/>
        </w:rPr>
        <w:t xml:space="preserve">ałączniku nr 1 do </w:t>
      </w:r>
      <w:r w:rsidR="00F21464" w:rsidRPr="00062123">
        <w:rPr>
          <w:iCs/>
          <w:sz w:val="24"/>
          <w:szCs w:val="24"/>
        </w:rPr>
        <w:t>U</w:t>
      </w:r>
      <w:r w:rsidRPr="00062123">
        <w:rPr>
          <w:iCs/>
          <w:sz w:val="24"/>
          <w:szCs w:val="24"/>
        </w:rPr>
        <w:t>mowy.</w:t>
      </w:r>
    </w:p>
    <w:p w:rsidR="00952887" w:rsidRPr="00062123" w:rsidRDefault="00952887" w:rsidP="00535B5F">
      <w:pPr>
        <w:numPr>
          <w:ilvl w:val="0"/>
          <w:numId w:val="29"/>
        </w:numPr>
        <w:shd w:val="clear" w:color="auto" w:fill="FFFFFF"/>
        <w:spacing w:before="120"/>
        <w:jc w:val="both"/>
        <w:rPr>
          <w:sz w:val="24"/>
          <w:szCs w:val="24"/>
        </w:rPr>
      </w:pPr>
      <w:r w:rsidRPr="00062123">
        <w:rPr>
          <w:iCs/>
          <w:sz w:val="24"/>
          <w:szCs w:val="24"/>
        </w:rPr>
        <w:t>W terminie wskazanym w Załączniku nr 3 do Umowy, Wykonawca zapewni dostęp do systemu nadzorowania sieci Wykonawcy w trybie „tylko do odczytu”</w:t>
      </w:r>
      <w:r w:rsidR="001628A4" w:rsidRPr="00062123">
        <w:rPr>
          <w:iCs/>
          <w:sz w:val="24"/>
          <w:szCs w:val="24"/>
        </w:rPr>
        <w:t xml:space="preserve">, </w:t>
      </w:r>
      <w:r w:rsidR="001628A4" w:rsidRPr="00062123">
        <w:rPr>
          <w:sz w:val="24"/>
          <w:szCs w:val="24"/>
        </w:rPr>
        <w:t>wraz z zapewnieniem ewentualnych niezbędnych licencji</w:t>
      </w:r>
      <w:r w:rsidRPr="00062123">
        <w:rPr>
          <w:sz w:val="24"/>
          <w:szCs w:val="24"/>
        </w:rPr>
        <w:t xml:space="preserve">: </w:t>
      </w:r>
    </w:p>
    <w:p w:rsidR="00952887" w:rsidRPr="00062123" w:rsidRDefault="00952887">
      <w:pPr>
        <w:numPr>
          <w:ilvl w:val="1"/>
          <w:numId w:val="29"/>
        </w:numPr>
        <w:shd w:val="clear" w:color="auto" w:fill="FFFFFF"/>
        <w:spacing w:before="120"/>
        <w:jc w:val="both"/>
        <w:rPr>
          <w:sz w:val="24"/>
          <w:szCs w:val="24"/>
        </w:rPr>
      </w:pPr>
      <w:r w:rsidRPr="00062123">
        <w:rPr>
          <w:sz w:val="24"/>
          <w:szCs w:val="24"/>
        </w:rPr>
        <w:t>do całej sieci, z podziałem na 11 segmentów według apelacji</w:t>
      </w:r>
      <w:r w:rsidR="001E119D" w:rsidRPr="00062123">
        <w:rPr>
          <w:sz w:val="24"/>
          <w:szCs w:val="24"/>
        </w:rPr>
        <w:t xml:space="preserve"> (dla minimum 1 zdefiniowanego hasła administratora, z każdego z segmentów Zamawiającego - różne loginy i hasła dla każdego z segmentów)</w:t>
      </w:r>
      <w:r w:rsidRPr="00062123">
        <w:rPr>
          <w:sz w:val="24"/>
          <w:szCs w:val="24"/>
        </w:rPr>
        <w:t>, dla minimum 5 administratorów Zamawiającego wraz z prezentacją i przeszkoleniem w zakresie użytkowania, w formie warsztatów praktycznych w siedzibie Zamawiającego,</w:t>
      </w:r>
    </w:p>
    <w:p w:rsidR="00952887" w:rsidRPr="00062123" w:rsidRDefault="00952887">
      <w:pPr>
        <w:numPr>
          <w:ilvl w:val="1"/>
          <w:numId w:val="29"/>
        </w:numPr>
        <w:shd w:val="clear" w:color="auto" w:fill="FFFFFF"/>
        <w:spacing w:before="120"/>
        <w:jc w:val="both"/>
        <w:rPr>
          <w:sz w:val="24"/>
          <w:szCs w:val="24"/>
        </w:rPr>
      </w:pPr>
      <w:r w:rsidRPr="00062123">
        <w:rPr>
          <w:sz w:val="24"/>
          <w:szCs w:val="24"/>
        </w:rPr>
        <w:t>do części sieci - łącza należące do danej apelacji</w:t>
      </w:r>
      <w:r w:rsidR="00D62877" w:rsidRPr="00062123">
        <w:rPr>
          <w:sz w:val="24"/>
          <w:szCs w:val="24"/>
        </w:rPr>
        <w:t xml:space="preserve"> (dla minimum 1 zdefiniowanego hasła administratora, z danego segmentu Zamawiającego – login i hasło dla danego segmentu)</w:t>
      </w:r>
      <w:r w:rsidRPr="00062123">
        <w:rPr>
          <w:sz w:val="24"/>
          <w:szCs w:val="24"/>
        </w:rPr>
        <w:t>, odpowiednio dla każdej apelacji dla minimum 5 administratorów</w:t>
      </w:r>
      <w:r w:rsidR="00F30882" w:rsidRPr="00062123">
        <w:rPr>
          <w:sz w:val="24"/>
          <w:szCs w:val="24"/>
        </w:rPr>
        <w:t>, ponadto zapewni wskazanym administratorom z każdej apelacji zdalne przeglądanie pełnej konfiguracji w trybie „tylko do odczytu” urządzeń CE zainstalowanych we wszystkich lokalizacjach danej apelacji</w:t>
      </w:r>
      <w:r w:rsidRPr="00062123">
        <w:rPr>
          <w:sz w:val="24"/>
          <w:szCs w:val="24"/>
        </w:rPr>
        <w:t>. Wykonawca przekaże Zamawiającemu, do wykorzystania przez administratorów wszystkich apelacji, instrukcję użytkowania syste</w:t>
      </w:r>
      <w:r w:rsidR="00F82A66" w:rsidRPr="00062123">
        <w:rPr>
          <w:sz w:val="24"/>
          <w:szCs w:val="24"/>
        </w:rPr>
        <w:t>mu nadzorowania sieci Wykonawcy,</w:t>
      </w:r>
    </w:p>
    <w:p w:rsidR="00F82A66" w:rsidRPr="00062123" w:rsidRDefault="00326F1D">
      <w:pPr>
        <w:numPr>
          <w:ilvl w:val="1"/>
          <w:numId w:val="29"/>
        </w:numPr>
        <w:shd w:val="clear" w:color="auto" w:fill="FFFFFF"/>
        <w:spacing w:before="120"/>
        <w:jc w:val="both"/>
        <w:rPr>
          <w:sz w:val="24"/>
          <w:szCs w:val="24"/>
        </w:rPr>
      </w:pPr>
      <w:r w:rsidRPr="00062123">
        <w:rPr>
          <w:sz w:val="24"/>
          <w:szCs w:val="24"/>
        </w:rPr>
        <w:t>system nadzorowania sieci Wykonawcy powinien zapewniać dost</w:t>
      </w:r>
      <w:r w:rsidR="0064699F" w:rsidRPr="00062123">
        <w:rPr>
          <w:sz w:val="24"/>
          <w:szCs w:val="24"/>
        </w:rPr>
        <w:t>ę</w:t>
      </w:r>
      <w:r w:rsidRPr="00062123">
        <w:rPr>
          <w:sz w:val="24"/>
          <w:szCs w:val="24"/>
        </w:rPr>
        <w:t>p do statystyk właściwych dla danej lokalizacji:</w:t>
      </w:r>
    </w:p>
    <w:p w:rsidR="00326F1D" w:rsidRPr="00062123" w:rsidRDefault="00326F1D" w:rsidP="00B4790B">
      <w:pPr>
        <w:numPr>
          <w:ilvl w:val="2"/>
          <w:numId w:val="36"/>
        </w:numPr>
        <w:shd w:val="clear" w:color="auto" w:fill="FFFFFF"/>
        <w:spacing w:before="120"/>
        <w:jc w:val="both"/>
        <w:rPr>
          <w:sz w:val="24"/>
          <w:szCs w:val="24"/>
        </w:rPr>
      </w:pPr>
      <w:r w:rsidRPr="00062123">
        <w:rPr>
          <w:sz w:val="24"/>
          <w:szCs w:val="24"/>
        </w:rPr>
        <w:t>w widoku dziennym (z ostatnich 24 godzin),</w:t>
      </w:r>
    </w:p>
    <w:p w:rsidR="00326F1D" w:rsidRPr="00062123" w:rsidRDefault="00326F1D" w:rsidP="00B4790B">
      <w:pPr>
        <w:numPr>
          <w:ilvl w:val="2"/>
          <w:numId w:val="36"/>
        </w:numPr>
        <w:shd w:val="clear" w:color="auto" w:fill="FFFFFF"/>
        <w:spacing w:before="120"/>
        <w:jc w:val="both"/>
        <w:rPr>
          <w:sz w:val="24"/>
          <w:szCs w:val="24"/>
        </w:rPr>
      </w:pPr>
      <w:r w:rsidRPr="00062123">
        <w:rPr>
          <w:sz w:val="24"/>
          <w:szCs w:val="24"/>
        </w:rPr>
        <w:t xml:space="preserve">w widoku historia </w:t>
      </w:r>
      <w:r w:rsidR="00E32BC7" w:rsidRPr="00062123">
        <w:rPr>
          <w:sz w:val="24"/>
          <w:szCs w:val="24"/>
        </w:rPr>
        <w:t xml:space="preserve">z możliwością wyboru widoku z konkretnych dni (ostatnie </w:t>
      </w:r>
      <w:r w:rsidR="00F21E6C" w:rsidRPr="00062123">
        <w:rPr>
          <w:sz w:val="24"/>
          <w:szCs w:val="24"/>
        </w:rPr>
        <w:t>90</w:t>
      </w:r>
      <w:r w:rsidR="00E32BC7" w:rsidRPr="00062123">
        <w:rPr>
          <w:sz w:val="24"/>
          <w:szCs w:val="24"/>
        </w:rPr>
        <w:t xml:space="preserve"> dni kalendarzowych) oraz widoku w ujęciu miesięcznym lub rocznym</w:t>
      </w:r>
      <w:r w:rsidR="00F21E6C" w:rsidRPr="00062123">
        <w:rPr>
          <w:sz w:val="24"/>
          <w:szCs w:val="24"/>
        </w:rPr>
        <w:t xml:space="preserve"> (dane archiwalne za okres 12 miesięcy)</w:t>
      </w:r>
      <w:r w:rsidR="00E32BC7" w:rsidRPr="00062123">
        <w:rPr>
          <w:sz w:val="24"/>
          <w:szCs w:val="24"/>
        </w:rPr>
        <w:t>,</w:t>
      </w:r>
    </w:p>
    <w:p w:rsidR="00E32BC7" w:rsidRPr="00062123" w:rsidRDefault="009C1F9C" w:rsidP="00B4790B">
      <w:pPr>
        <w:numPr>
          <w:ilvl w:val="2"/>
          <w:numId w:val="36"/>
        </w:numPr>
        <w:shd w:val="clear" w:color="auto" w:fill="FFFFFF"/>
        <w:spacing w:before="120"/>
        <w:jc w:val="both"/>
        <w:rPr>
          <w:sz w:val="24"/>
          <w:szCs w:val="24"/>
        </w:rPr>
      </w:pPr>
      <w:r w:rsidRPr="00062123">
        <w:rPr>
          <w:sz w:val="24"/>
          <w:szCs w:val="24"/>
        </w:rPr>
        <w:t>z jednoczesną możliwością wyboru określonych godzin i/lub dni tygodnia</w:t>
      </w:r>
      <w:r w:rsidR="00F21E6C" w:rsidRPr="00062123">
        <w:rPr>
          <w:sz w:val="24"/>
          <w:szCs w:val="24"/>
        </w:rPr>
        <w:t xml:space="preserve"> (np. statystyki wyłącznie dla godzin dziennych w dni robocze w widoku dziennym i widoku historia</w:t>
      </w:r>
      <w:r w:rsidR="00FC69DD" w:rsidRPr="00062123">
        <w:rPr>
          <w:sz w:val="24"/>
          <w:szCs w:val="24"/>
        </w:rPr>
        <w:t>)</w:t>
      </w:r>
      <w:r w:rsidRPr="00062123">
        <w:rPr>
          <w:sz w:val="24"/>
          <w:szCs w:val="24"/>
        </w:rPr>
        <w:t xml:space="preserve">.   </w:t>
      </w:r>
    </w:p>
    <w:p w:rsidR="00952887" w:rsidRPr="00062123" w:rsidRDefault="00952887" w:rsidP="00535B5F">
      <w:pPr>
        <w:numPr>
          <w:ilvl w:val="0"/>
          <w:numId w:val="29"/>
        </w:numPr>
        <w:shd w:val="clear" w:color="auto" w:fill="FFFFFF"/>
        <w:spacing w:before="120"/>
        <w:jc w:val="both"/>
        <w:rPr>
          <w:sz w:val="24"/>
          <w:szCs w:val="24"/>
        </w:rPr>
      </w:pPr>
      <w:r w:rsidRPr="00062123">
        <w:rPr>
          <w:sz w:val="24"/>
          <w:szCs w:val="24"/>
        </w:rPr>
        <w:lastRenderedPageBreak/>
        <w:t xml:space="preserve">Wykonawca zobowiązuje się do monitorowania łączy będących przedmiotem zamówienia przez 24 godziny na dobę, 7 dni w tygodniu, 365 dni w roku (24/7/365) wraz </w:t>
      </w:r>
      <w:r w:rsidRPr="00062123">
        <w:rPr>
          <w:sz w:val="24"/>
          <w:szCs w:val="24"/>
        </w:rPr>
        <w:br/>
        <w:t>z podejmowaniem działań mających na celu prawidłowe funkcjonowanie usługi.</w:t>
      </w:r>
    </w:p>
    <w:p w:rsidR="00952887" w:rsidRPr="00062123" w:rsidRDefault="00952887" w:rsidP="00535B5F">
      <w:pPr>
        <w:numPr>
          <w:ilvl w:val="0"/>
          <w:numId w:val="29"/>
        </w:numPr>
        <w:shd w:val="clear" w:color="auto" w:fill="FFFFFF"/>
        <w:spacing w:before="120"/>
        <w:jc w:val="both"/>
        <w:rPr>
          <w:sz w:val="24"/>
          <w:szCs w:val="24"/>
        </w:rPr>
      </w:pPr>
      <w:r w:rsidRPr="00062123">
        <w:rPr>
          <w:sz w:val="24"/>
          <w:szCs w:val="24"/>
        </w:rPr>
        <w:t>Wykonawca na pisemny wniosek Zamawiającego dokona zmian w świadczonych usługach transmisji danych w okresie obowiązywania umowy, polegających na:</w:t>
      </w:r>
    </w:p>
    <w:p w:rsidR="00952887" w:rsidRPr="00062123" w:rsidRDefault="00952887" w:rsidP="00535B5F">
      <w:pPr>
        <w:numPr>
          <w:ilvl w:val="1"/>
          <w:numId w:val="29"/>
        </w:numPr>
        <w:shd w:val="clear" w:color="auto" w:fill="FFFFFF"/>
        <w:tabs>
          <w:tab w:val="left" w:pos="338"/>
        </w:tabs>
        <w:spacing w:before="120"/>
        <w:jc w:val="both"/>
        <w:rPr>
          <w:sz w:val="24"/>
          <w:szCs w:val="24"/>
        </w:rPr>
      </w:pPr>
      <w:r w:rsidRPr="00062123">
        <w:rPr>
          <w:sz w:val="24"/>
          <w:szCs w:val="24"/>
        </w:rPr>
        <w:t xml:space="preserve">zmianie lokalizacji łącza transmisji danych (przeniesienia łącza do innej lokalizacji) po uzyskaniu przez Wykonawcę pozytywnych warunków technicznych </w:t>
      </w:r>
      <w:r w:rsidRPr="00062123">
        <w:rPr>
          <w:sz w:val="24"/>
          <w:szCs w:val="24"/>
        </w:rPr>
        <w:br/>
        <w:t>w nowej lokalizacji,</w:t>
      </w:r>
    </w:p>
    <w:p w:rsidR="00952887" w:rsidRPr="00062123" w:rsidRDefault="00952887" w:rsidP="00535B5F">
      <w:pPr>
        <w:numPr>
          <w:ilvl w:val="1"/>
          <w:numId w:val="29"/>
        </w:numPr>
        <w:shd w:val="clear" w:color="auto" w:fill="FFFFFF"/>
        <w:tabs>
          <w:tab w:val="left" w:pos="338"/>
        </w:tabs>
        <w:spacing w:before="120"/>
        <w:jc w:val="both"/>
        <w:rPr>
          <w:sz w:val="24"/>
          <w:szCs w:val="24"/>
        </w:rPr>
      </w:pPr>
      <w:r w:rsidRPr="00062123">
        <w:rPr>
          <w:sz w:val="24"/>
          <w:szCs w:val="24"/>
        </w:rPr>
        <w:t xml:space="preserve">uruchomieniu usług transmisji danych w nowej lokalizacji (dla wybranych wydziałów danego sądu, w związku ze zmianami struktury organizacyjnej sądu lub zmianą lokalizacji) po uzyskaniu przez Wykonawcę pozytywnych warunków technicznych </w:t>
      </w:r>
      <w:r w:rsidRPr="00062123">
        <w:rPr>
          <w:sz w:val="24"/>
          <w:szCs w:val="24"/>
        </w:rPr>
        <w:br/>
        <w:t>w nowej lokalizacji,</w:t>
      </w:r>
    </w:p>
    <w:p w:rsidR="00952887" w:rsidRPr="00062123" w:rsidRDefault="00952887" w:rsidP="00535B5F">
      <w:pPr>
        <w:numPr>
          <w:ilvl w:val="1"/>
          <w:numId w:val="29"/>
        </w:numPr>
        <w:shd w:val="clear" w:color="auto" w:fill="FFFFFF"/>
        <w:tabs>
          <w:tab w:val="left" w:pos="338"/>
        </w:tabs>
        <w:spacing w:before="120"/>
        <w:jc w:val="both"/>
        <w:rPr>
          <w:sz w:val="24"/>
          <w:szCs w:val="24"/>
        </w:rPr>
      </w:pPr>
      <w:r w:rsidRPr="00062123">
        <w:rPr>
          <w:sz w:val="24"/>
          <w:szCs w:val="24"/>
        </w:rPr>
        <w:t>likwidacji łącza transmisji danych w danej lokalizacji w przypadku likwidacji jednostki organizacyjnej sądu,</w:t>
      </w:r>
    </w:p>
    <w:p w:rsidR="00952887" w:rsidRPr="00062123" w:rsidRDefault="00952887" w:rsidP="00535B5F">
      <w:pPr>
        <w:numPr>
          <w:ilvl w:val="1"/>
          <w:numId w:val="29"/>
        </w:numPr>
        <w:shd w:val="clear" w:color="auto" w:fill="FFFFFF"/>
        <w:tabs>
          <w:tab w:val="left" w:pos="338"/>
        </w:tabs>
        <w:spacing w:before="120"/>
        <w:jc w:val="both"/>
        <w:rPr>
          <w:sz w:val="24"/>
          <w:szCs w:val="24"/>
        </w:rPr>
      </w:pPr>
      <w:r w:rsidRPr="00062123">
        <w:rPr>
          <w:sz w:val="24"/>
          <w:szCs w:val="24"/>
        </w:rPr>
        <w:t xml:space="preserve">zwiększeniu (po uzyskaniu przez Wykonawcę pozytywnych warunków technicznych) lub zmniejszeniu przepustowości łącza w danej lokalizacji, w związku ze zmianami, </w:t>
      </w:r>
      <w:r w:rsidRPr="00062123">
        <w:rPr>
          <w:sz w:val="24"/>
          <w:szCs w:val="24"/>
        </w:rPr>
        <w:br/>
        <w:t>o których mowa w pkt 1 lub pkt 2,</w:t>
      </w:r>
    </w:p>
    <w:p w:rsidR="00952887" w:rsidRPr="00062123" w:rsidRDefault="00663090" w:rsidP="00663090">
      <w:pPr>
        <w:numPr>
          <w:ilvl w:val="1"/>
          <w:numId w:val="29"/>
        </w:numPr>
        <w:shd w:val="clear" w:color="auto" w:fill="FFFFFF"/>
        <w:tabs>
          <w:tab w:val="left" w:pos="338"/>
        </w:tabs>
        <w:spacing w:before="120"/>
        <w:jc w:val="both"/>
        <w:rPr>
          <w:sz w:val="24"/>
          <w:szCs w:val="24"/>
        </w:rPr>
      </w:pPr>
      <w:r w:rsidRPr="00062123">
        <w:rPr>
          <w:sz w:val="24"/>
          <w:szCs w:val="24"/>
        </w:rPr>
        <w:t xml:space="preserve">zmianie terminu uruchomienia łączy lub zwiększeniu przepustowości dla łączy wymienionych w </w:t>
      </w:r>
      <w:r w:rsidR="003760CF" w:rsidRPr="00062123">
        <w:rPr>
          <w:sz w:val="24"/>
          <w:szCs w:val="24"/>
        </w:rPr>
        <w:t xml:space="preserve">Załączniku </w:t>
      </w:r>
      <w:r w:rsidRPr="00062123">
        <w:rPr>
          <w:sz w:val="24"/>
          <w:szCs w:val="24"/>
        </w:rPr>
        <w:t>nr 2 do Umowy po uzyskaniu przez Wykonawcę pozytywnych warunków technicznych.</w:t>
      </w:r>
    </w:p>
    <w:p w:rsidR="00952887" w:rsidRPr="00062123" w:rsidRDefault="00952887" w:rsidP="00535B5F">
      <w:pPr>
        <w:numPr>
          <w:ilvl w:val="0"/>
          <w:numId w:val="29"/>
        </w:numPr>
        <w:shd w:val="clear" w:color="auto" w:fill="FFFFFF"/>
        <w:spacing w:before="120"/>
        <w:jc w:val="both"/>
        <w:rPr>
          <w:sz w:val="24"/>
          <w:szCs w:val="24"/>
        </w:rPr>
      </w:pPr>
      <w:r w:rsidRPr="00062123">
        <w:rPr>
          <w:sz w:val="24"/>
          <w:szCs w:val="24"/>
        </w:rPr>
        <w:t xml:space="preserve">Wymienione w ust. 9 zmiany mogą stanowić podstawę do zmiany wysokości wynagrodzenia wskazanego w § 8 ust. 1 Umowy, nie więcej jednak niż o 10% jego wysokości łącznie w okresie obowiązywania Umowy. </w:t>
      </w:r>
    </w:p>
    <w:p w:rsidR="00952887" w:rsidRPr="00062123" w:rsidRDefault="00952887" w:rsidP="00535B5F">
      <w:pPr>
        <w:numPr>
          <w:ilvl w:val="0"/>
          <w:numId w:val="29"/>
        </w:numPr>
        <w:shd w:val="clear" w:color="auto" w:fill="FFFFFF"/>
        <w:spacing w:before="120"/>
        <w:jc w:val="both"/>
        <w:rPr>
          <w:sz w:val="24"/>
          <w:szCs w:val="24"/>
        </w:rPr>
      </w:pPr>
      <w:r w:rsidRPr="00062123">
        <w:rPr>
          <w:iCs/>
          <w:sz w:val="24"/>
          <w:szCs w:val="24"/>
        </w:rPr>
        <w:t>Wykonawca wykona i dostarczy Zamawiającemu dokumentację powykonawczą zrealizowanej sieci transmisji danych w formie elektronicznej i papierowej w terminach wskazanych w Załączniku nr 3 do Umowy</w:t>
      </w:r>
      <w:r w:rsidRPr="00062123">
        <w:rPr>
          <w:sz w:val="24"/>
          <w:szCs w:val="24"/>
        </w:rPr>
        <w:t xml:space="preserve">. </w:t>
      </w:r>
    </w:p>
    <w:p w:rsidR="00952887" w:rsidRPr="00062123" w:rsidRDefault="00952887" w:rsidP="00535B5F">
      <w:pPr>
        <w:numPr>
          <w:ilvl w:val="0"/>
          <w:numId w:val="29"/>
        </w:numPr>
        <w:shd w:val="clear" w:color="auto" w:fill="FFFFFF"/>
        <w:spacing w:before="120"/>
        <w:jc w:val="both"/>
        <w:rPr>
          <w:sz w:val="24"/>
          <w:szCs w:val="24"/>
        </w:rPr>
      </w:pPr>
      <w:r w:rsidRPr="00062123">
        <w:rPr>
          <w:sz w:val="24"/>
          <w:szCs w:val="24"/>
        </w:rPr>
        <w:t>Wykonawca zapewni miesięczne raporty świadczenia usług uwzględniające wszystkie zaistniałe w danym okresie awarie i usterki w udostępnionej strukturze sieciowej oraz zaplanowane okna serwisowe z uwzględnieniem lokalizacji, dat, czasu zdarzeń i ich opisów.</w:t>
      </w:r>
    </w:p>
    <w:p w:rsidR="00952887" w:rsidRPr="00062123" w:rsidRDefault="00952887" w:rsidP="00535B5F">
      <w:pPr>
        <w:numPr>
          <w:ilvl w:val="0"/>
          <w:numId w:val="29"/>
        </w:numPr>
        <w:shd w:val="clear" w:color="auto" w:fill="FFFFFF"/>
        <w:spacing w:before="120"/>
        <w:jc w:val="both"/>
        <w:rPr>
          <w:sz w:val="24"/>
          <w:szCs w:val="24"/>
        </w:rPr>
      </w:pPr>
      <w:r w:rsidRPr="00062123">
        <w:rPr>
          <w:sz w:val="24"/>
          <w:szCs w:val="24"/>
        </w:rPr>
        <w:t xml:space="preserve">Wykonawca oświadcza i zobowiązuje się, że zgodnie z wymaganiami Zamawiającego zawartymi w Załączniku nr 1 do Umowy, udostępniona struktura sieciowa nie będzie używać zasobów publicznej sieci Internet. </w:t>
      </w:r>
    </w:p>
    <w:p w:rsidR="00952887" w:rsidRPr="00062123" w:rsidRDefault="00952887" w:rsidP="00535B5F">
      <w:pPr>
        <w:numPr>
          <w:ilvl w:val="0"/>
          <w:numId w:val="29"/>
        </w:numPr>
        <w:shd w:val="clear" w:color="auto" w:fill="FFFFFF"/>
        <w:spacing w:before="120"/>
        <w:jc w:val="both"/>
        <w:rPr>
          <w:sz w:val="24"/>
          <w:szCs w:val="24"/>
        </w:rPr>
      </w:pPr>
      <w:r w:rsidRPr="00062123">
        <w:rPr>
          <w:sz w:val="24"/>
          <w:szCs w:val="24"/>
        </w:rPr>
        <w:t xml:space="preserve">W terminie do 30 dni od daty zawarcia umowy Wykonawca opracuje </w:t>
      </w:r>
      <w:r w:rsidRPr="00062123">
        <w:rPr>
          <w:sz w:val="24"/>
          <w:szCs w:val="24"/>
        </w:rPr>
        <w:br/>
        <w:t>i  przedstawi Zamawiającemu, według wytycznych Zamawiającego, rozliczenie płatności o których mowa w §</w:t>
      </w:r>
      <w:r w:rsidR="0045145E" w:rsidRPr="00062123">
        <w:rPr>
          <w:sz w:val="24"/>
          <w:szCs w:val="24"/>
        </w:rPr>
        <w:t xml:space="preserve"> </w:t>
      </w:r>
      <w:r w:rsidRPr="00062123">
        <w:rPr>
          <w:sz w:val="24"/>
          <w:szCs w:val="24"/>
        </w:rPr>
        <w:t xml:space="preserve">8 ust. 1 pkt 1 oraz pkt 2, z podziałem na płatników wyszczególnionych w Załączniku nr </w:t>
      </w:r>
      <w:r w:rsidR="0045145E" w:rsidRPr="00062123">
        <w:rPr>
          <w:sz w:val="24"/>
          <w:szCs w:val="24"/>
        </w:rPr>
        <w:t>5</w:t>
      </w:r>
      <w:r w:rsidRPr="00062123">
        <w:rPr>
          <w:sz w:val="24"/>
          <w:szCs w:val="24"/>
        </w:rPr>
        <w:t xml:space="preserve"> do Umowy.</w:t>
      </w:r>
    </w:p>
    <w:p w:rsidR="00952887" w:rsidRPr="00062123" w:rsidRDefault="00952887" w:rsidP="00535B5F">
      <w:pPr>
        <w:numPr>
          <w:ilvl w:val="0"/>
          <w:numId w:val="29"/>
        </w:numPr>
        <w:shd w:val="clear" w:color="auto" w:fill="FFFFFF"/>
        <w:spacing w:before="120"/>
        <w:jc w:val="both"/>
        <w:rPr>
          <w:sz w:val="24"/>
          <w:szCs w:val="24"/>
        </w:rPr>
      </w:pPr>
      <w:r w:rsidRPr="00062123">
        <w:rPr>
          <w:sz w:val="24"/>
          <w:szCs w:val="24"/>
        </w:rPr>
        <w:t xml:space="preserve">Zamawiający zastrzega sobie możliwość przeprowadzania audytów </w:t>
      </w:r>
      <w:r w:rsidR="00A76F71" w:rsidRPr="00062123">
        <w:rPr>
          <w:sz w:val="24"/>
          <w:szCs w:val="24"/>
        </w:rPr>
        <w:t xml:space="preserve">u Wykonawcy w zakresie </w:t>
      </w:r>
      <w:r w:rsidRPr="00062123">
        <w:rPr>
          <w:sz w:val="24"/>
          <w:szCs w:val="24"/>
        </w:rPr>
        <w:t>funkcjonowania sieci transmisji danych, wykonywanych przez</w:t>
      </w:r>
      <w:r w:rsidR="0045145E" w:rsidRPr="00062123">
        <w:rPr>
          <w:sz w:val="24"/>
          <w:szCs w:val="24"/>
        </w:rPr>
        <w:t xml:space="preserve"> Zamawiającego lub przez</w:t>
      </w:r>
      <w:r w:rsidRPr="00062123">
        <w:rPr>
          <w:sz w:val="24"/>
          <w:szCs w:val="24"/>
        </w:rPr>
        <w:t xml:space="preserve"> </w:t>
      </w:r>
      <w:r w:rsidR="0045145E" w:rsidRPr="00062123">
        <w:rPr>
          <w:sz w:val="24"/>
          <w:szCs w:val="24"/>
        </w:rPr>
        <w:t>podmioty</w:t>
      </w:r>
      <w:r w:rsidRPr="00062123">
        <w:rPr>
          <w:sz w:val="24"/>
          <w:szCs w:val="24"/>
        </w:rPr>
        <w:t xml:space="preserve"> zewnętrzne na zlecenie Zamawiającego.</w:t>
      </w:r>
    </w:p>
    <w:p w:rsidR="00952887" w:rsidRPr="00062123" w:rsidRDefault="00952887" w:rsidP="0045145E">
      <w:pPr>
        <w:pStyle w:val="Tekstpodstawowy"/>
        <w:spacing w:before="0"/>
        <w:jc w:val="left"/>
        <w:rPr>
          <w:b/>
          <w:bCs/>
          <w:color w:val="auto"/>
          <w:spacing w:val="0"/>
        </w:rPr>
      </w:pPr>
    </w:p>
    <w:p w:rsidR="0045145E" w:rsidRPr="00062123" w:rsidRDefault="0045145E" w:rsidP="0045145E">
      <w:pPr>
        <w:pStyle w:val="Tekstpodstawowy"/>
        <w:spacing w:before="0"/>
        <w:jc w:val="center"/>
        <w:rPr>
          <w:b/>
          <w:bCs/>
          <w:color w:val="auto"/>
          <w:spacing w:val="0"/>
        </w:rPr>
      </w:pPr>
    </w:p>
    <w:p w:rsidR="0045145E" w:rsidRPr="00062123" w:rsidRDefault="00952887" w:rsidP="0045145E">
      <w:pPr>
        <w:pStyle w:val="Tekstpodstawowy"/>
        <w:spacing w:before="0"/>
        <w:jc w:val="center"/>
        <w:rPr>
          <w:b/>
          <w:bCs/>
          <w:color w:val="auto"/>
          <w:spacing w:val="0"/>
        </w:rPr>
      </w:pPr>
      <w:r w:rsidRPr="00062123">
        <w:rPr>
          <w:b/>
          <w:bCs/>
          <w:color w:val="auto"/>
          <w:spacing w:val="0"/>
        </w:rPr>
        <w:t>§5.</w:t>
      </w:r>
      <w:r w:rsidRPr="00062123">
        <w:rPr>
          <w:b/>
          <w:bCs/>
          <w:color w:val="auto"/>
          <w:spacing w:val="0"/>
        </w:rPr>
        <w:tab/>
      </w:r>
    </w:p>
    <w:p w:rsidR="00952887" w:rsidRPr="00062123" w:rsidRDefault="00952887" w:rsidP="0045145E">
      <w:pPr>
        <w:pStyle w:val="Tekstpodstawowy"/>
        <w:spacing w:before="0"/>
        <w:jc w:val="center"/>
        <w:rPr>
          <w:b/>
          <w:bCs/>
          <w:color w:val="auto"/>
          <w:spacing w:val="0"/>
        </w:rPr>
      </w:pPr>
      <w:r w:rsidRPr="00062123">
        <w:rPr>
          <w:b/>
          <w:bCs/>
          <w:color w:val="auto"/>
          <w:spacing w:val="0"/>
        </w:rPr>
        <w:t>Zadania i zakres odpowiedzialności Zamawiającego</w:t>
      </w:r>
    </w:p>
    <w:p w:rsidR="00952887" w:rsidRPr="00062123" w:rsidRDefault="00952887" w:rsidP="001D539D">
      <w:pPr>
        <w:pStyle w:val="Tekstpodstawowy3"/>
        <w:spacing w:before="120"/>
      </w:pPr>
      <w:r w:rsidRPr="00062123">
        <w:t>Zamawiający zobowiązuje się do:</w:t>
      </w:r>
    </w:p>
    <w:p w:rsidR="00952887" w:rsidRPr="00062123" w:rsidRDefault="00952887" w:rsidP="00030990">
      <w:pPr>
        <w:numPr>
          <w:ilvl w:val="0"/>
          <w:numId w:val="32"/>
        </w:numPr>
        <w:tabs>
          <w:tab w:val="left" w:pos="8505"/>
          <w:tab w:val="left" w:pos="13608"/>
        </w:tabs>
        <w:autoSpaceDE w:val="0"/>
        <w:autoSpaceDN w:val="0"/>
        <w:spacing w:before="120"/>
        <w:jc w:val="both"/>
        <w:rPr>
          <w:kern w:val="16"/>
          <w:sz w:val="24"/>
          <w:szCs w:val="24"/>
        </w:rPr>
      </w:pPr>
      <w:r w:rsidRPr="00062123">
        <w:rPr>
          <w:sz w:val="24"/>
          <w:szCs w:val="24"/>
        </w:rPr>
        <w:t xml:space="preserve">Wyznaczenia, w terminie </w:t>
      </w:r>
      <w:r w:rsidR="00030990" w:rsidRPr="00062123">
        <w:rPr>
          <w:sz w:val="24"/>
          <w:szCs w:val="24"/>
        </w:rPr>
        <w:t xml:space="preserve">5 dni </w:t>
      </w:r>
      <w:r w:rsidRPr="00062123">
        <w:rPr>
          <w:sz w:val="24"/>
          <w:szCs w:val="24"/>
        </w:rPr>
        <w:t xml:space="preserve">od </w:t>
      </w:r>
      <w:r w:rsidR="00030990" w:rsidRPr="00062123">
        <w:rPr>
          <w:sz w:val="24"/>
          <w:szCs w:val="24"/>
        </w:rPr>
        <w:t xml:space="preserve">dnia </w:t>
      </w:r>
      <w:r w:rsidRPr="00062123">
        <w:rPr>
          <w:sz w:val="24"/>
          <w:szCs w:val="24"/>
        </w:rPr>
        <w:t>zawarcia umowy, osoby (osób) odpowiedzialnej za współdziałanie Zamawiającego z Wykonawcą, kierowanie projektem i nadzór merytoryczny nad jego realizacją ze strony Zamawiającego.</w:t>
      </w:r>
    </w:p>
    <w:p w:rsidR="00952887" w:rsidRPr="00062123" w:rsidRDefault="00952887" w:rsidP="00030990">
      <w:pPr>
        <w:numPr>
          <w:ilvl w:val="0"/>
          <w:numId w:val="32"/>
        </w:numPr>
        <w:tabs>
          <w:tab w:val="left" w:pos="8505"/>
          <w:tab w:val="left" w:pos="13608"/>
        </w:tabs>
        <w:autoSpaceDE w:val="0"/>
        <w:autoSpaceDN w:val="0"/>
        <w:spacing w:before="120"/>
        <w:jc w:val="both"/>
        <w:rPr>
          <w:kern w:val="16"/>
          <w:sz w:val="24"/>
          <w:szCs w:val="24"/>
        </w:rPr>
      </w:pPr>
      <w:r w:rsidRPr="00062123">
        <w:rPr>
          <w:sz w:val="24"/>
          <w:szCs w:val="24"/>
        </w:rPr>
        <w:lastRenderedPageBreak/>
        <w:t>Dostarczenia Wykonawcy, po podpisaniu Umowy, informacji i danych niezbędnych do jej realizacji, a w szczególności udostępnienia niezbędnych dokumentów oraz pomieszczeń w lokalizacjach Zamawiającego koniecznych do instalacji elementów aktywnych sieci oraz wykaz osób w lokalizacjach Zamawiającego wyznaczonych do kontaktów z Wykonawcą w ramach realizacji Umowy.</w:t>
      </w:r>
    </w:p>
    <w:p w:rsidR="00952887" w:rsidRPr="00062123" w:rsidRDefault="00952887" w:rsidP="00030990">
      <w:pPr>
        <w:pStyle w:val="Norm-1"/>
        <w:widowControl w:val="0"/>
        <w:numPr>
          <w:ilvl w:val="0"/>
          <w:numId w:val="32"/>
        </w:numPr>
        <w:tabs>
          <w:tab w:val="clear" w:pos="567"/>
          <w:tab w:val="clear" w:pos="1134"/>
          <w:tab w:val="clear" w:pos="1701"/>
          <w:tab w:val="left" w:pos="284"/>
          <w:tab w:val="left" w:pos="13608"/>
        </w:tabs>
        <w:spacing w:before="120"/>
        <w:rPr>
          <w:snapToGrid w:val="0"/>
        </w:rPr>
      </w:pPr>
      <w:r w:rsidRPr="00062123">
        <w:rPr>
          <w:snapToGrid w:val="0"/>
        </w:rPr>
        <w:t xml:space="preserve">Zapewnienia warunków do instalacji łączy transmisji danych oraz routerów </w:t>
      </w:r>
      <w:r w:rsidRPr="00062123">
        <w:t>w lokalizacjach Zamawiającego poprzez:</w:t>
      </w:r>
    </w:p>
    <w:p w:rsidR="00952887" w:rsidRPr="00062123" w:rsidRDefault="00952887" w:rsidP="00030990">
      <w:pPr>
        <w:pStyle w:val="Norm-1"/>
        <w:widowControl w:val="0"/>
        <w:numPr>
          <w:ilvl w:val="1"/>
          <w:numId w:val="32"/>
        </w:numPr>
        <w:tabs>
          <w:tab w:val="clear" w:pos="567"/>
          <w:tab w:val="clear" w:pos="1134"/>
          <w:tab w:val="clear" w:pos="1701"/>
          <w:tab w:val="left" w:pos="284"/>
          <w:tab w:val="left" w:pos="13608"/>
        </w:tabs>
        <w:spacing w:before="120"/>
        <w:rPr>
          <w:snapToGrid w:val="0"/>
        </w:rPr>
      </w:pPr>
      <w:r w:rsidRPr="00062123">
        <w:t>zapewnienie Wykonawcy dostępu do sieci LAN w standardzie Ethernet 10/100 lub Ethernet 10/100/1000 w odległości do 5 metrów od planowanego miejsca instalacji urządzeń aktywnych,</w:t>
      </w:r>
    </w:p>
    <w:p w:rsidR="00952887" w:rsidRPr="00062123" w:rsidRDefault="00952887" w:rsidP="00030990">
      <w:pPr>
        <w:pStyle w:val="Norm-1"/>
        <w:widowControl w:val="0"/>
        <w:numPr>
          <w:ilvl w:val="1"/>
          <w:numId w:val="32"/>
        </w:numPr>
        <w:tabs>
          <w:tab w:val="clear" w:pos="567"/>
          <w:tab w:val="clear" w:pos="1134"/>
          <w:tab w:val="clear" w:pos="1701"/>
          <w:tab w:val="left" w:pos="284"/>
          <w:tab w:val="left" w:pos="13608"/>
        </w:tabs>
        <w:spacing w:before="120"/>
        <w:rPr>
          <w:snapToGrid w:val="0"/>
        </w:rPr>
      </w:pPr>
      <w:r w:rsidRPr="00062123">
        <w:t xml:space="preserve">zapewnienia w swoich obiektach miejsca do instalacji urządzeń sieciowych i łączy, </w:t>
      </w:r>
    </w:p>
    <w:p w:rsidR="00952887" w:rsidRPr="00062123" w:rsidRDefault="00952887" w:rsidP="00030990">
      <w:pPr>
        <w:pStyle w:val="Norm-1"/>
        <w:widowControl w:val="0"/>
        <w:numPr>
          <w:ilvl w:val="1"/>
          <w:numId w:val="32"/>
        </w:numPr>
        <w:tabs>
          <w:tab w:val="clear" w:pos="567"/>
          <w:tab w:val="clear" w:pos="1134"/>
          <w:tab w:val="clear" w:pos="1701"/>
          <w:tab w:val="left" w:pos="284"/>
          <w:tab w:val="left" w:pos="13608"/>
        </w:tabs>
        <w:spacing w:before="120"/>
        <w:rPr>
          <w:snapToGrid w:val="0"/>
        </w:rPr>
      </w:pPr>
      <w:r w:rsidRPr="00062123">
        <w:t>udostępnienie zasilania elektrycznego dla wszelkich urządzeń dostarczonych przez Wykonawcę.</w:t>
      </w:r>
    </w:p>
    <w:p w:rsidR="00952887" w:rsidRPr="00062123" w:rsidRDefault="00952887" w:rsidP="00030990">
      <w:pPr>
        <w:pStyle w:val="Norm-1"/>
        <w:widowControl w:val="0"/>
        <w:numPr>
          <w:ilvl w:val="0"/>
          <w:numId w:val="32"/>
        </w:numPr>
        <w:tabs>
          <w:tab w:val="clear" w:pos="567"/>
          <w:tab w:val="clear" w:pos="1134"/>
          <w:tab w:val="clear" w:pos="1701"/>
          <w:tab w:val="left" w:pos="284"/>
          <w:tab w:val="left" w:pos="13608"/>
        </w:tabs>
        <w:spacing w:before="120"/>
        <w:rPr>
          <w:snapToGrid w:val="0"/>
        </w:rPr>
      </w:pPr>
      <w:r w:rsidRPr="00062123">
        <w:t>Dbałości o wszelkie urządzenia zainstalowane przez Wykonawcę w lokalizacjach Zamawiającego, a także do zapewnienia im środowiska pracy.</w:t>
      </w:r>
    </w:p>
    <w:p w:rsidR="00952887" w:rsidRPr="00062123" w:rsidRDefault="00952887" w:rsidP="00030990">
      <w:pPr>
        <w:pStyle w:val="Norm-1"/>
        <w:widowControl w:val="0"/>
        <w:numPr>
          <w:ilvl w:val="0"/>
          <w:numId w:val="32"/>
        </w:numPr>
        <w:tabs>
          <w:tab w:val="clear" w:pos="567"/>
          <w:tab w:val="clear" w:pos="1134"/>
          <w:tab w:val="clear" w:pos="1701"/>
          <w:tab w:val="left" w:pos="284"/>
          <w:tab w:val="left" w:pos="13608"/>
        </w:tabs>
        <w:spacing w:before="120"/>
        <w:rPr>
          <w:snapToGrid w:val="0"/>
        </w:rPr>
      </w:pPr>
      <w:r w:rsidRPr="00062123">
        <w:t>Nie podłączania do infrastruktury sieciowej Wykonawcy jakichkolwiek urządzeń bez powiadomienia i uzyskania pisemnej zgody Wykonawcy. Wykonawca ma prawo odmówić wydania zgody tylko w przypadku, gdy urządzenie to zakłóci poprawną pracę sieci transmisji danych i gdy Wykonawca odpowiednio udokumentuje powyższy fakt.</w:t>
      </w:r>
    </w:p>
    <w:p w:rsidR="00952887" w:rsidRPr="00062123" w:rsidRDefault="00952887" w:rsidP="001D539D">
      <w:pPr>
        <w:spacing w:before="120"/>
        <w:ind w:left="284"/>
        <w:jc w:val="both"/>
        <w:rPr>
          <w:sz w:val="24"/>
          <w:szCs w:val="24"/>
        </w:rPr>
      </w:pPr>
    </w:p>
    <w:p w:rsidR="0045145E" w:rsidRPr="00062123" w:rsidRDefault="00952887" w:rsidP="0045145E">
      <w:pPr>
        <w:shd w:val="clear" w:color="auto" w:fill="FFFFFF"/>
        <w:snapToGrid w:val="0"/>
        <w:ind w:left="284" w:hanging="284"/>
        <w:jc w:val="center"/>
        <w:rPr>
          <w:b/>
          <w:bCs/>
          <w:sz w:val="24"/>
          <w:szCs w:val="24"/>
        </w:rPr>
      </w:pPr>
      <w:r w:rsidRPr="00062123">
        <w:rPr>
          <w:b/>
          <w:bCs/>
          <w:sz w:val="24"/>
          <w:szCs w:val="24"/>
        </w:rPr>
        <w:t xml:space="preserve">§6. </w:t>
      </w:r>
    </w:p>
    <w:p w:rsidR="00952887" w:rsidRPr="00062123" w:rsidRDefault="00952887" w:rsidP="0045145E">
      <w:pPr>
        <w:shd w:val="clear" w:color="auto" w:fill="FFFFFF"/>
        <w:snapToGrid w:val="0"/>
        <w:ind w:left="284" w:hanging="284"/>
        <w:jc w:val="center"/>
        <w:rPr>
          <w:b/>
          <w:bCs/>
          <w:sz w:val="24"/>
          <w:szCs w:val="24"/>
        </w:rPr>
      </w:pPr>
      <w:r w:rsidRPr="00062123">
        <w:rPr>
          <w:b/>
          <w:bCs/>
          <w:sz w:val="24"/>
          <w:szCs w:val="24"/>
        </w:rPr>
        <w:t>Procedura odbioru Przedmiotu Umowy</w:t>
      </w:r>
    </w:p>
    <w:p w:rsidR="00952887" w:rsidRPr="00062123" w:rsidRDefault="00952887" w:rsidP="00E8626F">
      <w:pPr>
        <w:numPr>
          <w:ilvl w:val="0"/>
          <w:numId w:val="9"/>
        </w:numPr>
        <w:tabs>
          <w:tab w:val="left" w:pos="1988"/>
        </w:tabs>
        <w:spacing w:before="120"/>
        <w:jc w:val="both"/>
        <w:rPr>
          <w:sz w:val="24"/>
          <w:szCs w:val="24"/>
        </w:rPr>
      </w:pPr>
      <w:r w:rsidRPr="00062123">
        <w:rPr>
          <w:sz w:val="24"/>
          <w:szCs w:val="24"/>
        </w:rPr>
        <w:t xml:space="preserve">W terminie do 45 dni od daty zawarcia umowy Wykonawca opracuje i  przedstawi Zamawiającemu projekt udostępnianej infrastruktury technicznej sieci. </w:t>
      </w:r>
    </w:p>
    <w:p w:rsidR="00952887" w:rsidRPr="00062123" w:rsidRDefault="00952887" w:rsidP="00E8626F">
      <w:pPr>
        <w:numPr>
          <w:ilvl w:val="0"/>
          <w:numId w:val="9"/>
        </w:numPr>
        <w:tabs>
          <w:tab w:val="left" w:pos="1988"/>
        </w:tabs>
        <w:spacing w:before="120"/>
        <w:jc w:val="both"/>
        <w:rPr>
          <w:sz w:val="24"/>
          <w:szCs w:val="24"/>
        </w:rPr>
      </w:pPr>
      <w:r w:rsidRPr="00062123">
        <w:rPr>
          <w:sz w:val="24"/>
          <w:szCs w:val="24"/>
        </w:rPr>
        <w:t>Zamawiający w terminie do 10 dni roboczych od daty otrzymania projektu dokona jego oceny i zaakceptuje lub przedstawi uwagi.</w:t>
      </w:r>
    </w:p>
    <w:p w:rsidR="00952887" w:rsidRPr="00062123" w:rsidRDefault="00952887" w:rsidP="00E8626F">
      <w:pPr>
        <w:numPr>
          <w:ilvl w:val="0"/>
          <w:numId w:val="9"/>
        </w:numPr>
        <w:tabs>
          <w:tab w:val="left" w:pos="1988"/>
        </w:tabs>
        <w:spacing w:before="120"/>
        <w:jc w:val="both"/>
        <w:rPr>
          <w:sz w:val="24"/>
          <w:szCs w:val="24"/>
        </w:rPr>
      </w:pPr>
      <w:r w:rsidRPr="00062123">
        <w:rPr>
          <w:sz w:val="24"/>
          <w:szCs w:val="24"/>
        </w:rPr>
        <w:t>W przypadku przedstawienia uwag do projektu, Wykonawca w terminie do 5 dni roboczych naniesie korekty i przedstawi projekt do ponownej akceptacji Zamawiającemu.</w:t>
      </w:r>
    </w:p>
    <w:p w:rsidR="00952887" w:rsidRPr="00062123" w:rsidRDefault="00952887" w:rsidP="00E8626F">
      <w:pPr>
        <w:numPr>
          <w:ilvl w:val="0"/>
          <w:numId w:val="9"/>
        </w:numPr>
        <w:tabs>
          <w:tab w:val="left" w:pos="1988"/>
        </w:tabs>
        <w:spacing w:before="120"/>
        <w:jc w:val="both"/>
        <w:rPr>
          <w:sz w:val="24"/>
          <w:szCs w:val="24"/>
        </w:rPr>
      </w:pPr>
      <w:r w:rsidRPr="00062123">
        <w:rPr>
          <w:sz w:val="24"/>
          <w:szCs w:val="24"/>
        </w:rPr>
        <w:t>W terminie do 45 dni od daty zawarcia umowy Wykonawca opracuje plan - harmonogram instalacji sprzętu i uruchomienia telekomunikacyjnych łączy dostępowych.</w:t>
      </w:r>
    </w:p>
    <w:p w:rsidR="00952887" w:rsidRPr="00062123" w:rsidRDefault="00952887" w:rsidP="00E8626F">
      <w:pPr>
        <w:numPr>
          <w:ilvl w:val="0"/>
          <w:numId w:val="9"/>
        </w:numPr>
        <w:tabs>
          <w:tab w:val="left" w:pos="1988"/>
        </w:tabs>
        <w:spacing w:before="120"/>
        <w:jc w:val="both"/>
        <w:rPr>
          <w:sz w:val="24"/>
          <w:szCs w:val="24"/>
        </w:rPr>
      </w:pPr>
      <w:r w:rsidRPr="00062123">
        <w:rPr>
          <w:bCs/>
          <w:sz w:val="24"/>
          <w:szCs w:val="24"/>
        </w:rPr>
        <w:t xml:space="preserve">W terminach wyszczególnionych w </w:t>
      </w:r>
      <w:r w:rsidR="00030990" w:rsidRPr="00062123">
        <w:rPr>
          <w:bCs/>
          <w:sz w:val="24"/>
          <w:szCs w:val="24"/>
        </w:rPr>
        <w:t>Z</w:t>
      </w:r>
      <w:r w:rsidRPr="00062123">
        <w:rPr>
          <w:bCs/>
          <w:sz w:val="24"/>
          <w:szCs w:val="24"/>
        </w:rPr>
        <w:t xml:space="preserve">ałączniku nr 3 do </w:t>
      </w:r>
      <w:r w:rsidR="00030990" w:rsidRPr="00062123">
        <w:rPr>
          <w:bCs/>
          <w:sz w:val="24"/>
          <w:szCs w:val="24"/>
        </w:rPr>
        <w:t>U</w:t>
      </w:r>
      <w:r w:rsidRPr="00062123">
        <w:rPr>
          <w:bCs/>
          <w:sz w:val="24"/>
          <w:szCs w:val="24"/>
        </w:rPr>
        <w:t xml:space="preserve">mowy, </w:t>
      </w:r>
      <w:r w:rsidRPr="00062123">
        <w:rPr>
          <w:sz w:val="24"/>
          <w:szCs w:val="24"/>
        </w:rPr>
        <w:t>Wykonawca zestawi i uruchomi zabudowane urządzeniami aktywnymi łącza dostępowe do lokalizacji Zamawiającego oraz skonfiguruje posiadaną przez Zamawiającego stację monitorowania i weryfikacji jakości świadczonych usług. Zamawiający dokona odbioru łączy dostępowych z wykorzystaniem stacji SLA.</w:t>
      </w:r>
    </w:p>
    <w:p w:rsidR="00952887" w:rsidRPr="00062123" w:rsidRDefault="00952887" w:rsidP="00E8626F">
      <w:pPr>
        <w:numPr>
          <w:ilvl w:val="0"/>
          <w:numId w:val="9"/>
        </w:numPr>
        <w:tabs>
          <w:tab w:val="left" w:pos="8505"/>
          <w:tab w:val="left" w:pos="13608"/>
        </w:tabs>
        <w:autoSpaceDE w:val="0"/>
        <w:autoSpaceDN w:val="0"/>
        <w:spacing w:before="120"/>
        <w:jc w:val="both"/>
        <w:rPr>
          <w:kern w:val="16"/>
          <w:sz w:val="24"/>
          <w:szCs w:val="24"/>
        </w:rPr>
      </w:pPr>
      <w:r w:rsidRPr="00062123">
        <w:rPr>
          <w:sz w:val="24"/>
          <w:szCs w:val="24"/>
        </w:rPr>
        <w:t>O zainstalowaniu routera i uruchomieniu każdego z osobna łącza dostępowego, Wykonawca zobowiązany jest zawiadomić Zamawiającego za pośrednictwem faksu lub wskazanego adresu poczty elektronicznej. Zamawiający potwierdzi otrzymanie zawiadomienia tą samą drogą.</w:t>
      </w:r>
    </w:p>
    <w:p w:rsidR="00952887" w:rsidRPr="00062123" w:rsidRDefault="00952887" w:rsidP="00E8626F">
      <w:pPr>
        <w:numPr>
          <w:ilvl w:val="0"/>
          <w:numId w:val="9"/>
        </w:numPr>
        <w:tabs>
          <w:tab w:val="left" w:pos="8505"/>
          <w:tab w:val="left" w:pos="13608"/>
        </w:tabs>
        <w:autoSpaceDE w:val="0"/>
        <w:autoSpaceDN w:val="0"/>
        <w:spacing w:before="120"/>
        <w:jc w:val="both"/>
        <w:rPr>
          <w:kern w:val="16"/>
          <w:sz w:val="24"/>
          <w:szCs w:val="24"/>
        </w:rPr>
      </w:pPr>
      <w:r w:rsidRPr="00062123">
        <w:rPr>
          <w:kern w:val="16"/>
          <w:sz w:val="24"/>
          <w:szCs w:val="24"/>
        </w:rPr>
        <w:t xml:space="preserve">Potwierdzeniem </w:t>
      </w:r>
      <w:r w:rsidR="00490B27" w:rsidRPr="00062123">
        <w:rPr>
          <w:kern w:val="16"/>
          <w:sz w:val="24"/>
          <w:szCs w:val="24"/>
        </w:rPr>
        <w:t xml:space="preserve">należytego </w:t>
      </w:r>
      <w:r w:rsidRPr="00062123">
        <w:rPr>
          <w:kern w:val="16"/>
          <w:sz w:val="24"/>
          <w:szCs w:val="24"/>
        </w:rPr>
        <w:t>wykonania usług</w:t>
      </w:r>
      <w:r w:rsidR="00490B27" w:rsidRPr="00062123">
        <w:rPr>
          <w:kern w:val="16"/>
          <w:sz w:val="24"/>
          <w:szCs w:val="24"/>
        </w:rPr>
        <w:t>,</w:t>
      </w:r>
      <w:r w:rsidRPr="00062123">
        <w:rPr>
          <w:kern w:val="16"/>
          <w:sz w:val="24"/>
          <w:szCs w:val="24"/>
        </w:rPr>
        <w:t xml:space="preserve"> o których mowa w ust. 1, 3, 4, 5 będ</w:t>
      </w:r>
      <w:r w:rsidR="00490B27" w:rsidRPr="00062123">
        <w:rPr>
          <w:kern w:val="16"/>
          <w:sz w:val="24"/>
          <w:szCs w:val="24"/>
        </w:rPr>
        <w:t xml:space="preserve">zie </w:t>
      </w:r>
      <w:r w:rsidRPr="00062123">
        <w:rPr>
          <w:kern w:val="16"/>
          <w:sz w:val="24"/>
          <w:szCs w:val="24"/>
        </w:rPr>
        <w:t>protok</w:t>
      </w:r>
      <w:r w:rsidR="00490B27" w:rsidRPr="00062123">
        <w:rPr>
          <w:kern w:val="16"/>
          <w:sz w:val="24"/>
          <w:szCs w:val="24"/>
        </w:rPr>
        <w:t>ó</w:t>
      </w:r>
      <w:r w:rsidRPr="00062123">
        <w:rPr>
          <w:kern w:val="16"/>
          <w:sz w:val="24"/>
          <w:szCs w:val="24"/>
        </w:rPr>
        <w:t>ł odbioru, podpisan</w:t>
      </w:r>
      <w:r w:rsidR="00490B27" w:rsidRPr="00062123">
        <w:rPr>
          <w:kern w:val="16"/>
          <w:sz w:val="24"/>
          <w:szCs w:val="24"/>
        </w:rPr>
        <w:t xml:space="preserve">y </w:t>
      </w:r>
      <w:r w:rsidRPr="00062123">
        <w:rPr>
          <w:kern w:val="16"/>
          <w:sz w:val="24"/>
          <w:szCs w:val="24"/>
        </w:rPr>
        <w:t xml:space="preserve"> przez </w:t>
      </w:r>
      <w:r w:rsidR="00490B27" w:rsidRPr="00062123">
        <w:rPr>
          <w:kern w:val="16"/>
          <w:sz w:val="24"/>
          <w:szCs w:val="24"/>
        </w:rPr>
        <w:t>Zamawiającego.</w:t>
      </w:r>
    </w:p>
    <w:p w:rsidR="00952887" w:rsidRPr="00062123" w:rsidRDefault="00952887" w:rsidP="00E8626F">
      <w:pPr>
        <w:numPr>
          <w:ilvl w:val="0"/>
          <w:numId w:val="9"/>
        </w:numPr>
        <w:tabs>
          <w:tab w:val="left" w:pos="8505"/>
          <w:tab w:val="left" w:pos="13608"/>
        </w:tabs>
        <w:autoSpaceDE w:val="0"/>
        <w:autoSpaceDN w:val="0"/>
        <w:spacing w:before="120"/>
        <w:jc w:val="both"/>
        <w:rPr>
          <w:kern w:val="16"/>
          <w:sz w:val="24"/>
          <w:szCs w:val="24"/>
        </w:rPr>
      </w:pPr>
      <w:r w:rsidRPr="00062123">
        <w:rPr>
          <w:sz w:val="24"/>
          <w:szCs w:val="24"/>
        </w:rPr>
        <w:t>Miesięczna eksploatacja wszystkich uruchomionych łączy transmisji do wszystkich określonych w danym terminie lokalizacji stanowić będzie podstawę do  podpisania</w:t>
      </w:r>
      <w:r w:rsidR="00490B27" w:rsidRPr="00062123">
        <w:rPr>
          <w:sz w:val="24"/>
          <w:szCs w:val="24"/>
        </w:rPr>
        <w:t xml:space="preserve"> przez Za</w:t>
      </w:r>
      <w:r w:rsidR="00EB3020" w:rsidRPr="00062123">
        <w:rPr>
          <w:sz w:val="24"/>
          <w:szCs w:val="24"/>
        </w:rPr>
        <w:t>mawiającego</w:t>
      </w:r>
      <w:r w:rsidRPr="00062123">
        <w:rPr>
          <w:sz w:val="24"/>
          <w:szCs w:val="24"/>
        </w:rPr>
        <w:t xml:space="preserve"> protokołu odbioru usług i wystawienia </w:t>
      </w:r>
      <w:r w:rsidR="00EB3020" w:rsidRPr="00062123">
        <w:rPr>
          <w:sz w:val="24"/>
          <w:szCs w:val="24"/>
        </w:rPr>
        <w:t xml:space="preserve">przez Wykonawcę </w:t>
      </w:r>
      <w:r w:rsidRPr="00062123">
        <w:rPr>
          <w:sz w:val="24"/>
          <w:szCs w:val="24"/>
        </w:rPr>
        <w:t xml:space="preserve">pierwszej faktury za świadczenie usług (abonament) za pierwszy miesiąc użytkowania łączy po ich uruchomieniu i oddaniu do eksploatacji. </w:t>
      </w:r>
    </w:p>
    <w:p w:rsidR="00952887" w:rsidRPr="00062123" w:rsidRDefault="00952887" w:rsidP="001D539D">
      <w:pPr>
        <w:shd w:val="clear" w:color="auto" w:fill="FFFFFF"/>
        <w:ind w:left="284" w:hanging="284"/>
        <w:rPr>
          <w:b/>
          <w:bCs/>
          <w:sz w:val="24"/>
          <w:szCs w:val="24"/>
        </w:rPr>
      </w:pPr>
    </w:p>
    <w:p w:rsidR="00490B27" w:rsidRPr="00062123" w:rsidRDefault="00952887" w:rsidP="00490B27">
      <w:pPr>
        <w:shd w:val="clear" w:color="auto" w:fill="FFFFFF"/>
        <w:ind w:left="284" w:hanging="284"/>
        <w:jc w:val="center"/>
        <w:rPr>
          <w:b/>
          <w:bCs/>
          <w:sz w:val="24"/>
          <w:szCs w:val="24"/>
        </w:rPr>
      </w:pPr>
      <w:r w:rsidRPr="00062123">
        <w:rPr>
          <w:b/>
          <w:bCs/>
          <w:sz w:val="24"/>
          <w:szCs w:val="24"/>
        </w:rPr>
        <w:lastRenderedPageBreak/>
        <w:t xml:space="preserve">§7. </w:t>
      </w:r>
    </w:p>
    <w:p w:rsidR="00952887" w:rsidRPr="00062123" w:rsidRDefault="00952887" w:rsidP="00490B27">
      <w:pPr>
        <w:shd w:val="clear" w:color="auto" w:fill="FFFFFF"/>
        <w:ind w:left="284" w:hanging="284"/>
        <w:jc w:val="center"/>
        <w:rPr>
          <w:b/>
          <w:bCs/>
          <w:sz w:val="24"/>
          <w:szCs w:val="24"/>
        </w:rPr>
      </w:pPr>
      <w:r w:rsidRPr="00062123">
        <w:rPr>
          <w:b/>
          <w:bCs/>
          <w:sz w:val="24"/>
          <w:szCs w:val="24"/>
        </w:rPr>
        <w:t>Warunki serwisu technicznego</w:t>
      </w:r>
    </w:p>
    <w:p w:rsidR="00952887" w:rsidRPr="00062123" w:rsidRDefault="00952887" w:rsidP="001D539D">
      <w:pPr>
        <w:pStyle w:val="Tekstpodstawowywcity"/>
        <w:numPr>
          <w:ilvl w:val="0"/>
          <w:numId w:val="10"/>
        </w:numPr>
        <w:spacing w:before="120"/>
        <w:rPr>
          <w:color w:val="auto"/>
        </w:rPr>
      </w:pPr>
      <w:r w:rsidRPr="00062123">
        <w:rPr>
          <w:color w:val="auto"/>
        </w:rPr>
        <w:t>Wykonawca gwarantuje, że zainstalowany w lokalizacjach Zamawiającego w ramach niniejszej umowy sprzęt aktywny jest sprawny technicznie i spełnia wymagania funkcjonalne Zamawiającego zawarte w Załączniku nr 1 do Umowy.</w:t>
      </w:r>
    </w:p>
    <w:p w:rsidR="00952887" w:rsidRPr="00062123" w:rsidRDefault="00952887" w:rsidP="001D539D">
      <w:pPr>
        <w:numPr>
          <w:ilvl w:val="0"/>
          <w:numId w:val="10"/>
        </w:numPr>
        <w:tabs>
          <w:tab w:val="left" w:pos="1988"/>
        </w:tabs>
        <w:spacing w:before="120"/>
        <w:ind w:right="11"/>
        <w:jc w:val="both"/>
        <w:rPr>
          <w:sz w:val="24"/>
          <w:szCs w:val="24"/>
        </w:rPr>
      </w:pPr>
      <w:r w:rsidRPr="00062123">
        <w:rPr>
          <w:sz w:val="24"/>
          <w:szCs w:val="24"/>
        </w:rPr>
        <w:t xml:space="preserve">Wykonawca gwarantuje serwis i jakość świadczonych usług transmisji danych </w:t>
      </w:r>
      <w:r w:rsidRPr="00062123">
        <w:rPr>
          <w:sz w:val="24"/>
          <w:szCs w:val="24"/>
        </w:rPr>
        <w:br/>
        <w:t>w udostępnianej sieci transmisji danych o parametrach SLA określonych w Załączniku nr 1 do Umowy.</w:t>
      </w:r>
    </w:p>
    <w:p w:rsidR="00952887" w:rsidRPr="00062123" w:rsidRDefault="00952887" w:rsidP="001D539D">
      <w:pPr>
        <w:numPr>
          <w:ilvl w:val="0"/>
          <w:numId w:val="10"/>
        </w:numPr>
        <w:tabs>
          <w:tab w:val="left" w:pos="1988"/>
        </w:tabs>
        <w:spacing w:before="120"/>
        <w:ind w:right="14"/>
        <w:jc w:val="both"/>
        <w:rPr>
          <w:sz w:val="24"/>
          <w:szCs w:val="24"/>
        </w:rPr>
      </w:pPr>
      <w:r w:rsidRPr="00062123">
        <w:rPr>
          <w:sz w:val="24"/>
          <w:szCs w:val="24"/>
        </w:rPr>
        <w:t xml:space="preserve">Wykonawca gwarantuje, że usługa serwisu technicznego obejmuje usuwanie awarii </w:t>
      </w:r>
      <w:r w:rsidRPr="00062123">
        <w:rPr>
          <w:sz w:val="24"/>
          <w:szCs w:val="24"/>
        </w:rPr>
        <w:br/>
        <w:t>i usterek łączy transmisji danych po ich wykryciu przez stację monitorowania udostępnianej struktury sieciowej Wykonawcy lub po ich zgłoszeniu przez Zamawiającego:</w:t>
      </w:r>
    </w:p>
    <w:p w:rsidR="00952887" w:rsidRPr="00062123" w:rsidRDefault="00952887" w:rsidP="001D539D">
      <w:pPr>
        <w:numPr>
          <w:ilvl w:val="1"/>
          <w:numId w:val="10"/>
        </w:numPr>
        <w:tabs>
          <w:tab w:val="left" w:pos="1988"/>
        </w:tabs>
        <w:spacing w:before="60"/>
        <w:ind w:right="11"/>
        <w:jc w:val="both"/>
        <w:rPr>
          <w:sz w:val="24"/>
          <w:szCs w:val="24"/>
        </w:rPr>
      </w:pPr>
      <w:r w:rsidRPr="00062123">
        <w:rPr>
          <w:sz w:val="24"/>
          <w:szCs w:val="24"/>
        </w:rPr>
        <w:t xml:space="preserve">poprzez dedykowany serwis </w:t>
      </w:r>
      <w:proofErr w:type="spellStart"/>
      <w:r w:rsidRPr="00062123">
        <w:rPr>
          <w:sz w:val="24"/>
          <w:szCs w:val="24"/>
        </w:rPr>
        <w:t>helpdesk</w:t>
      </w:r>
      <w:proofErr w:type="spellEnd"/>
      <w:r w:rsidRPr="00062123">
        <w:rPr>
          <w:sz w:val="24"/>
          <w:szCs w:val="24"/>
        </w:rPr>
        <w:t xml:space="preserve"> dostępny w trybie online przez przeglądarkę internetową</w:t>
      </w:r>
      <w:r w:rsidR="000C00F4" w:rsidRPr="00062123">
        <w:rPr>
          <w:sz w:val="24"/>
          <w:szCs w:val="24"/>
        </w:rPr>
        <w:t>,</w:t>
      </w:r>
      <w:r w:rsidRPr="00062123">
        <w:rPr>
          <w:sz w:val="24"/>
          <w:szCs w:val="24"/>
        </w:rPr>
        <w:t xml:space="preserve"> </w:t>
      </w:r>
    </w:p>
    <w:p w:rsidR="00952887" w:rsidRPr="00062123" w:rsidRDefault="00952887" w:rsidP="001D539D">
      <w:pPr>
        <w:numPr>
          <w:ilvl w:val="1"/>
          <w:numId w:val="10"/>
        </w:numPr>
        <w:tabs>
          <w:tab w:val="left" w:pos="1988"/>
        </w:tabs>
        <w:spacing w:before="60"/>
        <w:ind w:right="11"/>
        <w:jc w:val="both"/>
        <w:rPr>
          <w:sz w:val="24"/>
          <w:szCs w:val="24"/>
        </w:rPr>
      </w:pPr>
      <w:r w:rsidRPr="00062123">
        <w:rPr>
          <w:sz w:val="24"/>
          <w:szCs w:val="24"/>
        </w:rPr>
        <w:t>na specjalnie do tego celu wydzielony bezpłatny numer telefoniczny</w:t>
      </w:r>
      <w:r w:rsidR="000C00F4" w:rsidRPr="00062123">
        <w:rPr>
          <w:sz w:val="24"/>
          <w:szCs w:val="24"/>
        </w:rPr>
        <w:t>,</w:t>
      </w:r>
      <w:r w:rsidRPr="00062123">
        <w:rPr>
          <w:sz w:val="24"/>
          <w:szCs w:val="24"/>
        </w:rPr>
        <w:t xml:space="preserve"> </w:t>
      </w:r>
    </w:p>
    <w:p w:rsidR="00952887" w:rsidRPr="00062123" w:rsidRDefault="009D1172" w:rsidP="001D539D">
      <w:pPr>
        <w:numPr>
          <w:ilvl w:val="1"/>
          <w:numId w:val="10"/>
        </w:numPr>
        <w:tabs>
          <w:tab w:val="left" w:pos="1988"/>
        </w:tabs>
        <w:spacing w:before="60"/>
        <w:ind w:right="11"/>
        <w:jc w:val="both"/>
        <w:rPr>
          <w:sz w:val="24"/>
          <w:szCs w:val="24"/>
        </w:rPr>
      </w:pPr>
      <w:r>
        <w:rPr>
          <w:sz w:val="24"/>
          <w:szCs w:val="24"/>
        </w:rPr>
        <w:t xml:space="preserve">na </w:t>
      </w:r>
      <w:r w:rsidR="00952887" w:rsidRPr="00062123">
        <w:rPr>
          <w:sz w:val="24"/>
          <w:szCs w:val="24"/>
        </w:rPr>
        <w:t>adres poczty elektronicznej wskazany przez Wykonawcę.</w:t>
      </w:r>
    </w:p>
    <w:p w:rsidR="00952887" w:rsidRPr="00062123" w:rsidRDefault="00952887" w:rsidP="001D539D">
      <w:pPr>
        <w:tabs>
          <w:tab w:val="left" w:pos="1988"/>
        </w:tabs>
        <w:spacing w:before="60"/>
        <w:ind w:left="357" w:right="11"/>
        <w:jc w:val="both"/>
        <w:rPr>
          <w:sz w:val="24"/>
          <w:szCs w:val="24"/>
        </w:rPr>
      </w:pPr>
      <w:r w:rsidRPr="00062123">
        <w:rPr>
          <w:sz w:val="24"/>
          <w:szCs w:val="24"/>
        </w:rPr>
        <w:t>Zamawiający wymaga od Wykonawcy zapewnienia</w:t>
      </w:r>
      <w:r w:rsidR="00490B27" w:rsidRPr="00062123">
        <w:rPr>
          <w:sz w:val="24"/>
          <w:szCs w:val="24"/>
        </w:rPr>
        <w:t>,</w:t>
      </w:r>
      <w:r w:rsidRPr="00062123">
        <w:rPr>
          <w:sz w:val="24"/>
          <w:szCs w:val="24"/>
        </w:rPr>
        <w:t xml:space="preserve"> by wszystkie z wyżej wymienionych form zgłaszania awarii i usterek były dostępne </w:t>
      </w:r>
      <w:r w:rsidR="00490B27" w:rsidRPr="00062123">
        <w:rPr>
          <w:sz w:val="24"/>
          <w:szCs w:val="24"/>
        </w:rPr>
        <w:t xml:space="preserve">przez </w:t>
      </w:r>
      <w:r w:rsidRPr="00062123">
        <w:rPr>
          <w:sz w:val="24"/>
          <w:szCs w:val="24"/>
        </w:rPr>
        <w:t>24 godziny na dobę, 7 dni w tygodniu, 365 dni w roku (24/7/365).</w:t>
      </w:r>
    </w:p>
    <w:p w:rsidR="00952887" w:rsidRPr="00062123" w:rsidRDefault="00952887" w:rsidP="001D539D">
      <w:pPr>
        <w:numPr>
          <w:ilvl w:val="0"/>
          <w:numId w:val="10"/>
        </w:numPr>
        <w:tabs>
          <w:tab w:val="left" w:pos="1988"/>
        </w:tabs>
        <w:spacing w:before="120"/>
        <w:ind w:right="14"/>
        <w:jc w:val="both"/>
        <w:rPr>
          <w:sz w:val="24"/>
          <w:szCs w:val="24"/>
        </w:rPr>
      </w:pPr>
      <w:r w:rsidRPr="00062123">
        <w:rPr>
          <w:sz w:val="24"/>
          <w:szCs w:val="24"/>
        </w:rPr>
        <w:t>Wszelkie prace serwisowe wymagające dostępu do routerów i modemów, będą wykonywane przez Wykonawcę zdalnie. W przypadkach, gdy zdalny dostęp z przyczyn technicznych nie będzie możliwy, odpowiednie działania mające na celu przywrócenie poprawnej pracy urządzeń i łącza będą wykonywane w lokalizacji Zamawiającego po wcześniejszym uzgodnieniu terminu i zakresu prac z Zamawiającym.</w:t>
      </w:r>
    </w:p>
    <w:p w:rsidR="00952887" w:rsidRPr="00062123" w:rsidRDefault="00952887" w:rsidP="001D539D">
      <w:pPr>
        <w:numPr>
          <w:ilvl w:val="0"/>
          <w:numId w:val="10"/>
        </w:numPr>
        <w:tabs>
          <w:tab w:val="left" w:pos="1988"/>
        </w:tabs>
        <w:spacing w:before="120"/>
        <w:ind w:right="14"/>
        <w:jc w:val="both"/>
        <w:rPr>
          <w:sz w:val="24"/>
          <w:szCs w:val="24"/>
        </w:rPr>
      </w:pPr>
      <w:r w:rsidRPr="00062123">
        <w:rPr>
          <w:sz w:val="24"/>
          <w:szCs w:val="24"/>
        </w:rPr>
        <w:t xml:space="preserve">Zamawiający wymaga aby Wykonawca, w przypadku wystąpienia awarii lub usterki, odnotował to zdarzenie w dedykowanym serwisie </w:t>
      </w:r>
      <w:proofErr w:type="spellStart"/>
      <w:r w:rsidRPr="00062123">
        <w:rPr>
          <w:sz w:val="24"/>
          <w:szCs w:val="24"/>
        </w:rPr>
        <w:t>helpdesk</w:t>
      </w:r>
      <w:proofErr w:type="spellEnd"/>
      <w:r w:rsidRPr="00062123">
        <w:rPr>
          <w:sz w:val="24"/>
          <w:szCs w:val="24"/>
        </w:rPr>
        <w:t xml:space="preserve">, o którym mowa w ust. 3, i przystąpił do usunięcia awarii lub usterki. Zamawiający wymaga aktualizowania statusu zgłoszenia tak aby zawierał co najmniej datę oraz czas rozpoczęcia realizacji zgłoszenia, datę oraz czas zakończenia realizacji zgłoszenia oraz sposób obsługi zgłoszenia. </w:t>
      </w:r>
    </w:p>
    <w:p w:rsidR="00952887" w:rsidRPr="00062123" w:rsidRDefault="00952887" w:rsidP="001D539D">
      <w:pPr>
        <w:numPr>
          <w:ilvl w:val="0"/>
          <w:numId w:val="10"/>
        </w:numPr>
        <w:tabs>
          <w:tab w:val="left" w:pos="1988"/>
        </w:tabs>
        <w:spacing w:before="120"/>
        <w:ind w:right="14"/>
        <w:jc w:val="both"/>
        <w:rPr>
          <w:sz w:val="24"/>
          <w:szCs w:val="24"/>
        </w:rPr>
      </w:pPr>
      <w:r w:rsidRPr="00062123">
        <w:rPr>
          <w:sz w:val="24"/>
          <w:szCs w:val="24"/>
        </w:rPr>
        <w:t>Zamawiający wymaga, aby Wykonawca przekazywał Zamawiającemu w okresach miesięcznych raporty o wykrytych w udostępnianej infrastrukturze sieciowej zdarzeniach obejmujących wszystkie stwierdzone awarie i usterki.</w:t>
      </w:r>
    </w:p>
    <w:p w:rsidR="00952887" w:rsidRPr="00062123" w:rsidRDefault="00952887" w:rsidP="001D539D">
      <w:pPr>
        <w:numPr>
          <w:ilvl w:val="0"/>
          <w:numId w:val="10"/>
        </w:numPr>
        <w:tabs>
          <w:tab w:val="left" w:pos="1988"/>
        </w:tabs>
        <w:spacing w:before="120"/>
        <w:ind w:right="14"/>
        <w:jc w:val="both"/>
        <w:rPr>
          <w:sz w:val="24"/>
          <w:szCs w:val="24"/>
        </w:rPr>
      </w:pPr>
      <w:r w:rsidRPr="00062123">
        <w:rPr>
          <w:sz w:val="24"/>
          <w:szCs w:val="24"/>
        </w:rPr>
        <w:t>Okres</w:t>
      </w:r>
      <w:r w:rsidR="00490B27" w:rsidRPr="00062123">
        <w:rPr>
          <w:sz w:val="24"/>
          <w:szCs w:val="24"/>
        </w:rPr>
        <w:t>,</w:t>
      </w:r>
      <w:r w:rsidRPr="00062123">
        <w:rPr>
          <w:sz w:val="24"/>
          <w:szCs w:val="24"/>
        </w:rPr>
        <w:t xml:space="preserve"> od którego Zamawiający będzie naliczał czas trwania awarii lub usterki, związany z naliczaniem kar umownych, liczony będzie od momentu wystąpienia awarii lub usterki zarejestrowanej przez stację monitorowania łączy będącą w zasobach  Wykonawcy lub zgłoszenia awarii lub usterki przez Zamawiającego. Zamawiający będzie dokonywał weryfikacji poprawności działania stacji monitorowania usług łączy Wykonawcy za pomocą stacji weryfikacji jakości świadczonych usług będącą w zasobach Zamawiającego. Weryfikacji będą dokonywać upoważnieni pracownicy Zamawiającego (administratorzy sieci) w centrali Zamawiającego w odniesieniu do wszystkich łączy w ramach niniejszej umowy, oraz upoważnieni pracownicy z poszczególnych apelacji w odniesieniu do łączy dostępowych z terenu danej apelacji. </w:t>
      </w:r>
    </w:p>
    <w:p w:rsidR="00952887" w:rsidRPr="00062123" w:rsidRDefault="00952887" w:rsidP="001D539D">
      <w:pPr>
        <w:numPr>
          <w:ilvl w:val="0"/>
          <w:numId w:val="10"/>
        </w:numPr>
        <w:tabs>
          <w:tab w:val="left" w:pos="1988"/>
        </w:tabs>
        <w:spacing w:before="120"/>
        <w:ind w:right="14"/>
        <w:jc w:val="both"/>
        <w:rPr>
          <w:sz w:val="24"/>
          <w:szCs w:val="24"/>
        </w:rPr>
      </w:pPr>
      <w:r w:rsidRPr="00062123">
        <w:rPr>
          <w:sz w:val="24"/>
          <w:szCs w:val="24"/>
        </w:rPr>
        <w:t xml:space="preserve">Zamawiający zastrzega sobie możliwość samodzielnego zgłaszania awarii lub usterek, nie zarejestrowanych przez stacje monitorowania łączy z przyczyn technicznych (np. awaria stacji, błędne ustawienia routerów CE itp.), w sposób podany w ust. 3 pkt 1 oraz pkt 3 </w:t>
      </w:r>
      <w:r w:rsidRPr="00062123">
        <w:rPr>
          <w:sz w:val="24"/>
          <w:szCs w:val="24"/>
        </w:rPr>
        <w:br/>
        <w:t>z wykorzystaniem formularza zgłoszenia awarii stanowiącego Załącznik nr 4 do Umowy.</w:t>
      </w:r>
    </w:p>
    <w:p w:rsidR="00952887" w:rsidRPr="00062123" w:rsidRDefault="00952887" w:rsidP="001D539D">
      <w:pPr>
        <w:numPr>
          <w:ilvl w:val="0"/>
          <w:numId w:val="10"/>
        </w:numPr>
        <w:tabs>
          <w:tab w:val="left" w:pos="1988"/>
        </w:tabs>
        <w:spacing w:before="120"/>
        <w:ind w:right="14"/>
        <w:jc w:val="both"/>
        <w:rPr>
          <w:sz w:val="24"/>
          <w:szCs w:val="24"/>
        </w:rPr>
      </w:pPr>
      <w:r w:rsidRPr="00062123">
        <w:rPr>
          <w:sz w:val="24"/>
          <w:szCs w:val="24"/>
        </w:rPr>
        <w:t>Wykonawca przystąpi do usunięcia awarii lub usterki (czas reakcji</w:t>
      </w:r>
      <w:r w:rsidR="00364B01" w:rsidRPr="00062123">
        <w:rPr>
          <w:sz w:val="24"/>
          <w:szCs w:val="24"/>
        </w:rPr>
        <w:t xml:space="preserve"> na zgłoszenie</w:t>
      </w:r>
      <w:r w:rsidRPr="00062123">
        <w:rPr>
          <w:sz w:val="24"/>
          <w:szCs w:val="24"/>
        </w:rPr>
        <w:t>) w czasie do 30 minut</w:t>
      </w:r>
      <w:r w:rsidR="003760CF" w:rsidRPr="00062123">
        <w:rPr>
          <w:sz w:val="24"/>
          <w:szCs w:val="24"/>
        </w:rPr>
        <w:t xml:space="preserve"> od chwili zgłoszenia</w:t>
      </w:r>
      <w:r w:rsidRPr="00062123">
        <w:rPr>
          <w:sz w:val="24"/>
          <w:szCs w:val="24"/>
        </w:rPr>
        <w:t xml:space="preserve">. </w:t>
      </w:r>
    </w:p>
    <w:p w:rsidR="00952887" w:rsidRPr="00062123" w:rsidRDefault="00952887" w:rsidP="00364B01">
      <w:pPr>
        <w:numPr>
          <w:ilvl w:val="0"/>
          <w:numId w:val="10"/>
        </w:numPr>
        <w:tabs>
          <w:tab w:val="left" w:pos="1988"/>
        </w:tabs>
        <w:spacing w:before="120"/>
        <w:ind w:right="14"/>
        <w:jc w:val="both"/>
        <w:rPr>
          <w:sz w:val="24"/>
          <w:szCs w:val="24"/>
        </w:rPr>
      </w:pPr>
      <w:r w:rsidRPr="00062123">
        <w:rPr>
          <w:sz w:val="24"/>
          <w:szCs w:val="24"/>
        </w:rPr>
        <w:t xml:space="preserve">Czas naprawy </w:t>
      </w:r>
      <w:r w:rsidR="00364B01" w:rsidRPr="00062123">
        <w:rPr>
          <w:sz w:val="24"/>
          <w:szCs w:val="24"/>
        </w:rPr>
        <w:t>(czas usunięcia awarii</w:t>
      </w:r>
      <w:r w:rsidR="006D68EB" w:rsidRPr="00062123">
        <w:rPr>
          <w:sz w:val="24"/>
          <w:szCs w:val="24"/>
        </w:rPr>
        <w:t xml:space="preserve">, </w:t>
      </w:r>
      <w:r w:rsidR="00364B01" w:rsidRPr="00062123">
        <w:rPr>
          <w:sz w:val="24"/>
          <w:szCs w:val="24"/>
        </w:rPr>
        <w:t xml:space="preserve">czas usunięcia usterki) </w:t>
      </w:r>
      <w:r w:rsidRPr="00062123">
        <w:rPr>
          <w:sz w:val="24"/>
          <w:szCs w:val="24"/>
        </w:rPr>
        <w:t>wynosi:</w:t>
      </w:r>
    </w:p>
    <w:p w:rsidR="00952887" w:rsidRPr="00062123" w:rsidRDefault="00952887" w:rsidP="00364B01">
      <w:pPr>
        <w:numPr>
          <w:ilvl w:val="1"/>
          <w:numId w:val="10"/>
        </w:numPr>
        <w:tabs>
          <w:tab w:val="left" w:pos="1988"/>
        </w:tabs>
        <w:spacing w:before="120"/>
        <w:ind w:right="14"/>
        <w:jc w:val="both"/>
        <w:rPr>
          <w:sz w:val="24"/>
          <w:szCs w:val="24"/>
        </w:rPr>
      </w:pPr>
      <w:r w:rsidRPr="00062123">
        <w:rPr>
          <w:sz w:val="24"/>
          <w:szCs w:val="24"/>
        </w:rPr>
        <w:lastRenderedPageBreak/>
        <w:t xml:space="preserve">dla lokalizacji Zamawiającego: POPD i ZOPD MS oraz lokalizacje Sądów Apelacyjnych, Sądów Okręgowych, Ośrodków Zarządzania Informacją w terminie do 4 godzin liczonych od </w:t>
      </w:r>
      <w:r w:rsidR="00364B01" w:rsidRPr="00062123">
        <w:rPr>
          <w:sz w:val="24"/>
          <w:szCs w:val="24"/>
        </w:rPr>
        <w:t>chwili</w:t>
      </w:r>
      <w:r w:rsidRPr="00062123">
        <w:rPr>
          <w:sz w:val="24"/>
          <w:szCs w:val="24"/>
        </w:rPr>
        <w:t xml:space="preserve"> (godzina : minuta)  wykrycia awarii w sposób podany w ust. 7</w:t>
      </w:r>
      <w:r w:rsidR="00364B01" w:rsidRPr="00062123">
        <w:rPr>
          <w:sz w:val="24"/>
          <w:szCs w:val="24"/>
        </w:rPr>
        <w:t xml:space="preserve"> </w:t>
      </w:r>
      <w:r w:rsidR="00364B01" w:rsidRPr="00062123">
        <w:t xml:space="preserve"> </w:t>
      </w:r>
      <w:r w:rsidR="00364B01" w:rsidRPr="00062123">
        <w:rPr>
          <w:sz w:val="24"/>
          <w:szCs w:val="24"/>
        </w:rPr>
        <w:t>lub ust. 8.</w:t>
      </w:r>
    </w:p>
    <w:p w:rsidR="00952887" w:rsidRPr="00062123" w:rsidRDefault="00952887" w:rsidP="001D539D">
      <w:pPr>
        <w:numPr>
          <w:ilvl w:val="1"/>
          <w:numId w:val="10"/>
        </w:numPr>
        <w:tabs>
          <w:tab w:val="left" w:pos="1988"/>
        </w:tabs>
        <w:spacing w:before="120"/>
        <w:ind w:right="14"/>
        <w:jc w:val="both"/>
        <w:rPr>
          <w:spacing w:val="3"/>
          <w:sz w:val="24"/>
          <w:szCs w:val="24"/>
        </w:rPr>
      </w:pPr>
      <w:r w:rsidRPr="00062123">
        <w:rPr>
          <w:sz w:val="24"/>
          <w:szCs w:val="24"/>
        </w:rPr>
        <w:t xml:space="preserve">dla pozostałych lokalizacji Zamawiającego określonych w Załączniku nr 2 do Umowy, w terminie do 8 godzin liczonych od </w:t>
      </w:r>
      <w:r w:rsidR="00364B01" w:rsidRPr="00062123">
        <w:rPr>
          <w:sz w:val="24"/>
          <w:szCs w:val="24"/>
        </w:rPr>
        <w:t xml:space="preserve">chwili </w:t>
      </w:r>
      <w:r w:rsidRPr="00062123">
        <w:rPr>
          <w:sz w:val="24"/>
          <w:szCs w:val="24"/>
        </w:rPr>
        <w:t>(godzina</w:t>
      </w:r>
      <w:r w:rsidRPr="00062123">
        <w:rPr>
          <w:spacing w:val="3"/>
          <w:sz w:val="24"/>
          <w:szCs w:val="24"/>
        </w:rPr>
        <w:t xml:space="preserve"> : minuta) wykrycia </w:t>
      </w:r>
      <w:r w:rsidR="00364B01" w:rsidRPr="00062123">
        <w:rPr>
          <w:spacing w:val="3"/>
          <w:sz w:val="24"/>
          <w:szCs w:val="24"/>
        </w:rPr>
        <w:t>awarii w sposób podany w ust. 7 lub ust.</w:t>
      </w:r>
      <w:r w:rsidR="00D95BF8" w:rsidRPr="00062123">
        <w:rPr>
          <w:spacing w:val="3"/>
          <w:sz w:val="24"/>
          <w:szCs w:val="24"/>
        </w:rPr>
        <w:t xml:space="preserve"> </w:t>
      </w:r>
      <w:r w:rsidRPr="00062123">
        <w:rPr>
          <w:spacing w:val="3"/>
          <w:sz w:val="24"/>
          <w:szCs w:val="24"/>
        </w:rPr>
        <w:t>8.</w:t>
      </w:r>
    </w:p>
    <w:p w:rsidR="00952887" w:rsidRPr="00062123" w:rsidRDefault="00952887" w:rsidP="00364B01">
      <w:pPr>
        <w:numPr>
          <w:ilvl w:val="1"/>
          <w:numId w:val="10"/>
        </w:numPr>
        <w:tabs>
          <w:tab w:val="left" w:pos="1988"/>
        </w:tabs>
        <w:spacing w:before="120"/>
        <w:ind w:right="14"/>
        <w:jc w:val="both"/>
        <w:rPr>
          <w:spacing w:val="3"/>
          <w:sz w:val="24"/>
          <w:szCs w:val="24"/>
        </w:rPr>
      </w:pPr>
      <w:r w:rsidRPr="00062123">
        <w:rPr>
          <w:spacing w:val="3"/>
          <w:sz w:val="24"/>
          <w:szCs w:val="24"/>
        </w:rPr>
        <w:t>dla wszystkich lokalizacji Zamawiającego określonych w Załączniku nr 2 do Umowy, w terminie do 24 godzin liczonych od czasu (godzina : minuta) wykrycia usterki w sposób podany w ust. 7</w:t>
      </w:r>
      <w:r w:rsidR="00364B01" w:rsidRPr="00062123">
        <w:t xml:space="preserve"> </w:t>
      </w:r>
      <w:r w:rsidR="00364B01" w:rsidRPr="00062123">
        <w:rPr>
          <w:spacing w:val="3"/>
          <w:sz w:val="24"/>
          <w:szCs w:val="24"/>
        </w:rPr>
        <w:t>lub ust. 8.</w:t>
      </w:r>
    </w:p>
    <w:p w:rsidR="00952887" w:rsidRPr="00062123" w:rsidRDefault="00952887" w:rsidP="00B10519">
      <w:pPr>
        <w:tabs>
          <w:tab w:val="left" w:pos="1988"/>
        </w:tabs>
        <w:spacing w:before="120"/>
        <w:ind w:left="720" w:right="14"/>
        <w:jc w:val="both"/>
        <w:rPr>
          <w:spacing w:val="3"/>
          <w:sz w:val="24"/>
          <w:szCs w:val="24"/>
        </w:rPr>
      </w:pPr>
    </w:p>
    <w:tbl>
      <w:tblPr>
        <w:tblW w:w="82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1701"/>
        <w:gridCol w:w="3742"/>
        <w:gridCol w:w="2835"/>
      </w:tblGrid>
      <w:tr w:rsidR="00062123" w:rsidRPr="00062123">
        <w:tc>
          <w:tcPr>
            <w:tcW w:w="1701" w:type="dxa"/>
            <w:vAlign w:val="center"/>
          </w:tcPr>
          <w:p w:rsidR="00952887" w:rsidRPr="00062123" w:rsidRDefault="00952887" w:rsidP="007352F2">
            <w:pPr>
              <w:tabs>
                <w:tab w:val="left" w:pos="1988"/>
              </w:tabs>
              <w:spacing w:before="120"/>
              <w:ind w:right="-108"/>
              <w:jc w:val="center"/>
              <w:rPr>
                <w:spacing w:val="3"/>
                <w:sz w:val="22"/>
                <w:szCs w:val="22"/>
              </w:rPr>
            </w:pPr>
            <w:r w:rsidRPr="00062123">
              <w:rPr>
                <w:spacing w:val="3"/>
                <w:sz w:val="22"/>
                <w:szCs w:val="22"/>
              </w:rPr>
              <w:t>Łącze</w:t>
            </w:r>
          </w:p>
        </w:tc>
        <w:tc>
          <w:tcPr>
            <w:tcW w:w="3742" w:type="dxa"/>
            <w:vAlign w:val="center"/>
          </w:tcPr>
          <w:p w:rsidR="00952887" w:rsidRPr="00062123" w:rsidRDefault="000C00F4" w:rsidP="000C00F4">
            <w:pPr>
              <w:tabs>
                <w:tab w:val="left" w:pos="1988"/>
              </w:tabs>
              <w:spacing w:before="120"/>
              <w:ind w:right="14"/>
              <w:jc w:val="center"/>
              <w:rPr>
                <w:spacing w:val="3"/>
                <w:sz w:val="22"/>
                <w:szCs w:val="22"/>
              </w:rPr>
            </w:pPr>
            <w:r w:rsidRPr="00062123">
              <w:rPr>
                <w:spacing w:val="3"/>
                <w:sz w:val="22"/>
                <w:szCs w:val="22"/>
              </w:rPr>
              <w:t>POPD i ZOPD MS, l</w:t>
            </w:r>
            <w:r w:rsidR="00952887" w:rsidRPr="00062123">
              <w:rPr>
                <w:spacing w:val="3"/>
                <w:sz w:val="22"/>
                <w:szCs w:val="22"/>
              </w:rPr>
              <w:t>okalizacje Sądów Apelacyjnych</w:t>
            </w:r>
            <w:r w:rsidRPr="00062123">
              <w:rPr>
                <w:spacing w:val="3"/>
                <w:sz w:val="22"/>
                <w:szCs w:val="22"/>
              </w:rPr>
              <w:t>,</w:t>
            </w:r>
            <w:r w:rsidR="00952887" w:rsidRPr="00062123">
              <w:rPr>
                <w:spacing w:val="3"/>
                <w:sz w:val="22"/>
                <w:szCs w:val="22"/>
              </w:rPr>
              <w:t xml:space="preserve"> Sądów Okręgowych</w:t>
            </w:r>
            <w:r w:rsidRPr="00062123">
              <w:rPr>
                <w:spacing w:val="3"/>
                <w:sz w:val="22"/>
                <w:szCs w:val="22"/>
              </w:rPr>
              <w:t>, Ośrodków Zarządzania Informacją</w:t>
            </w:r>
          </w:p>
        </w:tc>
        <w:tc>
          <w:tcPr>
            <w:tcW w:w="2835" w:type="dxa"/>
            <w:vAlign w:val="center"/>
          </w:tcPr>
          <w:p w:rsidR="00952887" w:rsidRPr="00062123" w:rsidRDefault="00952887" w:rsidP="007352F2">
            <w:pPr>
              <w:tabs>
                <w:tab w:val="left" w:pos="1988"/>
              </w:tabs>
              <w:spacing w:before="120"/>
              <w:ind w:right="14"/>
              <w:jc w:val="center"/>
              <w:rPr>
                <w:spacing w:val="3"/>
                <w:sz w:val="22"/>
                <w:szCs w:val="22"/>
              </w:rPr>
            </w:pPr>
            <w:r w:rsidRPr="00062123">
              <w:rPr>
                <w:spacing w:val="3"/>
                <w:sz w:val="22"/>
                <w:szCs w:val="22"/>
              </w:rPr>
              <w:t>pozostałe lokalizacje określone w załączniku nr 2 do umowy</w:t>
            </w:r>
          </w:p>
        </w:tc>
      </w:tr>
      <w:tr w:rsidR="00062123" w:rsidRPr="00062123">
        <w:tc>
          <w:tcPr>
            <w:tcW w:w="1701" w:type="dxa"/>
            <w:vAlign w:val="center"/>
          </w:tcPr>
          <w:p w:rsidR="00952887" w:rsidRPr="00062123" w:rsidRDefault="00952887" w:rsidP="007352F2">
            <w:pPr>
              <w:tabs>
                <w:tab w:val="left" w:pos="1988"/>
              </w:tabs>
              <w:spacing w:before="120"/>
              <w:ind w:right="14"/>
              <w:jc w:val="center"/>
              <w:rPr>
                <w:spacing w:val="3"/>
                <w:sz w:val="22"/>
                <w:szCs w:val="22"/>
              </w:rPr>
            </w:pPr>
            <w:r w:rsidRPr="00062123">
              <w:rPr>
                <w:spacing w:val="3"/>
                <w:sz w:val="22"/>
                <w:szCs w:val="22"/>
              </w:rPr>
              <w:t>czas reakcji na zgłoszenie</w:t>
            </w:r>
          </w:p>
        </w:tc>
        <w:tc>
          <w:tcPr>
            <w:tcW w:w="3742" w:type="dxa"/>
            <w:vAlign w:val="center"/>
          </w:tcPr>
          <w:p w:rsidR="00952887" w:rsidRPr="00062123" w:rsidRDefault="00952887" w:rsidP="007352F2">
            <w:pPr>
              <w:tabs>
                <w:tab w:val="left" w:pos="1988"/>
              </w:tabs>
              <w:spacing w:before="120"/>
              <w:ind w:right="14"/>
              <w:jc w:val="center"/>
              <w:rPr>
                <w:spacing w:val="3"/>
                <w:sz w:val="24"/>
                <w:szCs w:val="24"/>
              </w:rPr>
            </w:pPr>
            <w:r w:rsidRPr="00062123">
              <w:rPr>
                <w:spacing w:val="3"/>
                <w:sz w:val="24"/>
                <w:szCs w:val="24"/>
              </w:rPr>
              <w:t>30 minut</w:t>
            </w:r>
          </w:p>
        </w:tc>
        <w:tc>
          <w:tcPr>
            <w:tcW w:w="2835" w:type="dxa"/>
            <w:vAlign w:val="center"/>
          </w:tcPr>
          <w:p w:rsidR="00952887" w:rsidRPr="00062123" w:rsidRDefault="00952887" w:rsidP="007352F2">
            <w:pPr>
              <w:tabs>
                <w:tab w:val="left" w:pos="1988"/>
              </w:tabs>
              <w:spacing w:before="120"/>
              <w:ind w:right="14"/>
              <w:jc w:val="center"/>
              <w:rPr>
                <w:spacing w:val="3"/>
                <w:sz w:val="24"/>
                <w:szCs w:val="24"/>
              </w:rPr>
            </w:pPr>
            <w:r w:rsidRPr="00062123">
              <w:rPr>
                <w:spacing w:val="3"/>
                <w:sz w:val="24"/>
                <w:szCs w:val="24"/>
              </w:rPr>
              <w:t>30 minut</w:t>
            </w:r>
          </w:p>
        </w:tc>
      </w:tr>
      <w:tr w:rsidR="00062123" w:rsidRPr="00062123">
        <w:tc>
          <w:tcPr>
            <w:tcW w:w="1701" w:type="dxa"/>
            <w:vAlign w:val="center"/>
          </w:tcPr>
          <w:p w:rsidR="00952887" w:rsidRPr="00062123" w:rsidRDefault="00952887" w:rsidP="007352F2">
            <w:pPr>
              <w:tabs>
                <w:tab w:val="left" w:pos="1988"/>
              </w:tabs>
              <w:spacing w:before="120"/>
              <w:ind w:right="14"/>
              <w:jc w:val="center"/>
              <w:rPr>
                <w:spacing w:val="3"/>
                <w:sz w:val="22"/>
                <w:szCs w:val="22"/>
              </w:rPr>
            </w:pPr>
            <w:r w:rsidRPr="00062123">
              <w:rPr>
                <w:spacing w:val="3"/>
                <w:sz w:val="22"/>
                <w:szCs w:val="22"/>
              </w:rPr>
              <w:t>czas usunięcia awarii</w:t>
            </w:r>
          </w:p>
        </w:tc>
        <w:tc>
          <w:tcPr>
            <w:tcW w:w="3742" w:type="dxa"/>
            <w:vAlign w:val="center"/>
          </w:tcPr>
          <w:p w:rsidR="00952887" w:rsidRPr="00062123" w:rsidRDefault="00952887" w:rsidP="007352F2">
            <w:pPr>
              <w:tabs>
                <w:tab w:val="left" w:pos="1988"/>
              </w:tabs>
              <w:spacing w:before="120"/>
              <w:ind w:right="14"/>
              <w:jc w:val="center"/>
              <w:rPr>
                <w:spacing w:val="3"/>
                <w:sz w:val="24"/>
                <w:szCs w:val="24"/>
              </w:rPr>
            </w:pPr>
            <w:r w:rsidRPr="00062123">
              <w:rPr>
                <w:spacing w:val="3"/>
                <w:sz w:val="24"/>
                <w:szCs w:val="24"/>
              </w:rPr>
              <w:t>4 godziny</w:t>
            </w:r>
          </w:p>
        </w:tc>
        <w:tc>
          <w:tcPr>
            <w:tcW w:w="2835" w:type="dxa"/>
            <w:vAlign w:val="center"/>
          </w:tcPr>
          <w:p w:rsidR="00952887" w:rsidRPr="00062123" w:rsidRDefault="00952887" w:rsidP="007352F2">
            <w:pPr>
              <w:tabs>
                <w:tab w:val="left" w:pos="1988"/>
              </w:tabs>
              <w:spacing w:before="120"/>
              <w:ind w:right="14"/>
              <w:jc w:val="center"/>
              <w:rPr>
                <w:spacing w:val="3"/>
                <w:sz w:val="24"/>
                <w:szCs w:val="24"/>
              </w:rPr>
            </w:pPr>
            <w:r w:rsidRPr="00062123">
              <w:rPr>
                <w:spacing w:val="3"/>
                <w:sz w:val="24"/>
                <w:szCs w:val="24"/>
              </w:rPr>
              <w:t>8 godzin</w:t>
            </w:r>
          </w:p>
        </w:tc>
      </w:tr>
      <w:tr w:rsidR="00062123" w:rsidRPr="00062123">
        <w:tc>
          <w:tcPr>
            <w:tcW w:w="1701" w:type="dxa"/>
            <w:vAlign w:val="center"/>
          </w:tcPr>
          <w:p w:rsidR="00952887" w:rsidRPr="00062123" w:rsidRDefault="00952887" w:rsidP="007352F2">
            <w:pPr>
              <w:tabs>
                <w:tab w:val="left" w:pos="1988"/>
              </w:tabs>
              <w:spacing w:before="120"/>
              <w:ind w:right="14"/>
              <w:jc w:val="center"/>
              <w:rPr>
                <w:spacing w:val="3"/>
                <w:sz w:val="22"/>
                <w:szCs w:val="22"/>
              </w:rPr>
            </w:pPr>
            <w:r w:rsidRPr="00062123">
              <w:rPr>
                <w:spacing w:val="3"/>
                <w:sz w:val="22"/>
                <w:szCs w:val="22"/>
              </w:rPr>
              <w:t>czas usunięcia usterki</w:t>
            </w:r>
          </w:p>
        </w:tc>
        <w:tc>
          <w:tcPr>
            <w:tcW w:w="3742" w:type="dxa"/>
            <w:vAlign w:val="center"/>
          </w:tcPr>
          <w:p w:rsidR="00952887" w:rsidRPr="00062123" w:rsidRDefault="00952887" w:rsidP="007352F2">
            <w:pPr>
              <w:tabs>
                <w:tab w:val="left" w:pos="1988"/>
              </w:tabs>
              <w:spacing w:before="120"/>
              <w:ind w:right="14"/>
              <w:jc w:val="center"/>
              <w:rPr>
                <w:spacing w:val="3"/>
                <w:sz w:val="24"/>
                <w:szCs w:val="24"/>
              </w:rPr>
            </w:pPr>
            <w:r w:rsidRPr="00062123">
              <w:rPr>
                <w:spacing w:val="3"/>
                <w:sz w:val="24"/>
                <w:szCs w:val="24"/>
              </w:rPr>
              <w:t>24 godziny</w:t>
            </w:r>
          </w:p>
        </w:tc>
        <w:tc>
          <w:tcPr>
            <w:tcW w:w="2835" w:type="dxa"/>
            <w:vAlign w:val="center"/>
          </w:tcPr>
          <w:p w:rsidR="00952887" w:rsidRPr="00062123" w:rsidRDefault="00952887" w:rsidP="007352F2">
            <w:pPr>
              <w:tabs>
                <w:tab w:val="left" w:pos="1988"/>
              </w:tabs>
              <w:spacing w:before="120"/>
              <w:ind w:right="14"/>
              <w:jc w:val="center"/>
              <w:rPr>
                <w:spacing w:val="3"/>
                <w:sz w:val="24"/>
                <w:szCs w:val="24"/>
              </w:rPr>
            </w:pPr>
            <w:r w:rsidRPr="00062123">
              <w:rPr>
                <w:spacing w:val="3"/>
                <w:sz w:val="24"/>
                <w:szCs w:val="24"/>
              </w:rPr>
              <w:t>24 godziny</w:t>
            </w:r>
          </w:p>
        </w:tc>
      </w:tr>
    </w:tbl>
    <w:p w:rsidR="00952887" w:rsidRPr="00062123" w:rsidRDefault="00952887" w:rsidP="001D539D">
      <w:pPr>
        <w:shd w:val="clear" w:color="auto" w:fill="FFFFFF"/>
        <w:spacing w:before="120"/>
        <w:ind w:left="284" w:hanging="284"/>
        <w:rPr>
          <w:b/>
          <w:bCs/>
          <w:sz w:val="24"/>
          <w:szCs w:val="24"/>
        </w:rPr>
      </w:pPr>
    </w:p>
    <w:p w:rsidR="00364B01" w:rsidRPr="00062123" w:rsidRDefault="00952887" w:rsidP="001D539D">
      <w:pPr>
        <w:shd w:val="clear" w:color="auto" w:fill="FFFFFF"/>
        <w:spacing w:before="120"/>
        <w:ind w:left="284" w:hanging="284"/>
        <w:jc w:val="center"/>
        <w:rPr>
          <w:b/>
          <w:bCs/>
          <w:sz w:val="24"/>
          <w:szCs w:val="24"/>
        </w:rPr>
      </w:pPr>
      <w:r w:rsidRPr="00062123">
        <w:rPr>
          <w:b/>
          <w:bCs/>
          <w:sz w:val="24"/>
          <w:szCs w:val="24"/>
        </w:rPr>
        <w:t xml:space="preserve">§8. </w:t>
      </w:r>
    </w:p>
    <w:p w:rsidR="00952887" w:rsidRPr="00062123" w:rsidRDefault="00952887" w:rsidP="001D539D">
      <w:pPr>
        <w:shd w:val="clear" w:color="auto" w:fill="FFFFFF"/>
        <w:spacing w:before="120"/>
        <w:ind w:left="284" w:hanging="284"/>
        <w:jc w:val="center"/>
        <w:rPr>
          <w:b/>
          <w:bCs/>
          <w:sz w:val="24"/>
          <w:szCs w:val="24"/>
        </w:rPr>
      </w:pPr>
      <w:r w:rsidRPr="00062123">
        <w:rPr>
          <w:b/>
          <w:bCs/>
          <w:sz w:val="24"/>
          <w:szCs w:val="24"/>
        </w:rPr>
        <w:t>Cena i warunki płatności</w:t>
      </w:r>
    </w:p>
    <w:p w:rsidR="00952887" w:rsidRPr="00062123" w:rsidRDefault="00952887" w:rsidP="001D539D">
      <w:pPr>
        <w:numPr>
          <w:ilvl w:val="0"/>
          <w:numId w:val="11"/>
        </w:numPr>
        <w:shd w:val="clear" w:color="auto" w:fill="FFFFFF"/>
        <w:spacing w:before="120"/>
        <w:jc w:val="both"/>
        <w:rPr>
          <w:sz w:val="24"/>
          <w:szCs w:val="24"/>
        </w:rPr>
      </w:pPr>
      <w:r w:rsidRPr="00062123">
        <w:rPr>
          <w:sz w:val="24"/>
          <w:szCs w:val="24"/>
        </w:rPr>
        <w:t xml:space="preserve">Za przedmiot umowy określony w § 2 umowy, Wykonawca otrzyma wynagrodzenie </w:t>
      </w:r>
      <w:r w:rsidRPr="00062123">
        <w:rPr>
          <w:sz w:val="24"/>
          <w:szCs w:val="24"/>
        </w:rPr>
        <w:br/>
        <w:t xml:space="preserve">w wysokości brutto </w:t>
      </w:r>
      <w:r w:rsidR="000C00F4" w:rsidRPr="00062123">
        <w:rPr>
          <w:b/>
          <w:bCs/>
          <w:sz w:val="24"/>
          <w:szCs w:val="24"/>
        </w:rPr>
        <w:t>…………………..</w:t>
      </w:r>
      <w:r w:rsidRPr="00062123">
        <w:rPr>
          <w:b/>
          <w:bCs/>
          <w:sz w:val="24"/>
          <w:szCs w:val="24"/>
        </w:rPr>
        <w:t xml:space="preserve"> zł</w:t>
      </w:r>
      <w:r w:rsidRPr="00062123">
        <w:rPr>
          <w:sz w:val="24"/>
          <w:szCs w:val="24"/>
        </w:rPr>
        <w:t xml:space="preserve"> (słownie: </w:t>
      </w:r>
      <w:r w:rsidR="000C00F4" w:rsidRPr="00062123">
        <w:rPr>
          <w:sz w:val="24"/>
          <w:szCs w:val="24"/>
        </w:rPr>
        <w:t>…………………………………</w:t>
      </w:r>
      <w:r w:rsidRPr="00062123">
        <w:rPr>
          <w:sz w:val="24"/>
          <w:szCs w:val="24"/>
        </w:rPr>
        <w:t xml:space="preserve"> złotych </w:t>
      </w:r>
      <w:r w:rsidR="000C00F4" w:rsidRPr="00062123">
        <w:rPr>
          <w:sz w:val="24"/>
          <w:szCs w:val="24"/>
        </w:rPr>
        <w:t>…</w:t>
      </w:r>
      <w:r w:rsidRPr="00062123">
        <w:rPr>
          <w:sz w:val="24"/>
          <w:szCs w:val="24"/>
        </w:rPr>
        <w:t xml:space="preserve">/100), z zastrzeżeniem </w:t>
      </w:r>
      <w:r w:rsidR="008C0FAC" w:rsidRPr="00062123">
        <w:rPr>
          <w:sz w:val="24"/>
          <w:szCs w:val="24"/>
        </w:rPr>
        <w:t>ust.</w:t>
      </w:r>
      <w:r w:rsidRPr="00062123">
        <w:rPr>
          <w:sz w:val="24"/>
          <w:szCs w:val="24"/>
        </w:rPr>
        <w:t xml:space="preserve"> </w:t>
      </w:r>
      <w:r w:rsidR="008C0FAC" w:rsidRPr="00062123">
        <w:rPr>
          <w:sz w:val="24"/>
          <w:szCs w:val="24"/>
        </w:rPr>
        <w:t>2</w:t>
      </w:r>
      <w:r w:rsidRPr="00062123">
        <w:rPr>
          <w:sz w:val="24"/>
          <w:szCs w:val="24"/>
        </w:rPr>
        <w:t>, w tym:</w:t>
      </w:r>
    </w:p>
    <w:p w:rsidR="00952887" w:rsidRPr="00062123" w:rsidRDefault="00952887" w:rsidP="001D539D">
      <w:pPr>
        <w:numPr>
          <w:ilvl w:val="1"/>
          <w:numId w:val="11"/>
        </w:numPr>
        <w:shd w:val="clear" w:color="auto" w:fill="FFFFFF"/>
        <w:spacing w:before="120"/>
        <w:jc w:val="both"/>
        <w:rPr>
          <w:sz w:val="24"/>
          <w:szCs w:val="24"/>
        </w:rPr>
      </w:pPr>
      <w:r w:rsidRPr="00062123">
        <w:rPr>
          <w:bCs/>
          <w:sz w:val="24"/>
          <w:szCs w:val="24"/>
        </w:rPr>
        <w:t xml:space="preserve">za zestawienie, uruchomienie i oddanie do eksploatacji zabudowanych urządzeniami aktywnymi łączy dostępowych do wszystkich lokalizacji Zamawiającego wskazanych w </w:t>
      </w:r>
      <w:r w:rsidR="00720EA1" w:rsidRPr="00062123">
        <w:rPr>
          <w:bCs/>
          <w:sz w:val="24"/>
          <w:szCs w:val="24"/>
        </w:rPr>
        <w:t>Z</w:t>
      </w:r>
      <w:r w:rsidRPr="00062123">
        <w:rPr>
          <w:bCs/>
          <w:sz w:val="24"/>
          <w:szCs w:val="24"/>
        </w:rPr>
        <w:t xml:space="preserve">ałączniku nr 2 do </w:t>
      </w:r>
      <w:r w:rsidR="00720EA1" w:rsidRPr="00062123">
        <w:rPr>
          <w:bCs/>
          <w:sz w:val="24"/>
          <w:szCs w:val="24"/>
        </w:rPr>
        <w:t>U</w:t>
      </w:r>
      <w:r w:rsidRPr="00062123">
        <w:rPr>
          <w:bCs/>
          <w:sz w:val="24"/>
          <w:szCs w:val="24"/>
        </w:rPr>
        <w:t>mowy</w:t>
      </w:r>
      <w:r w:rsidR="00720EA1" w:rsidRPr="00062123">
        <w:rPr>
          <w:bCs/>
          <w:sz w:val="24"/>
          <w:szCs w:val="24"/>
        </w:rPr>
        <w:t xml:space="preserve"> wynosi</w:t>
      </w:r>
      <w:r w:rsidRPr="00062123">
        <w:rPr>
          <w:bCs/>
          <w:sz w:val="24"/>
          <w:szCs w:val="24"/>
        </w:rPr>
        <w:t xml:space="preserve"> - brutto …………………….. </w:t>
      </w:r>
      <w:r w:rsidRPr="00062123">
        <w:rPr>
          <w:b/>
          <w:bCs/>
          <w:sz w:val="24"/>
          <w:szCs w:val="24"/>
        </w:rPr>
        <w:t>zł</w:t>
      </w:r>
      <w:r w:rsidRPr="00062123">
        <w:rPr>
          <w:bCs/>
          <w:sz w:val="24"/>
          <w:szCs w:val="24"/>
        </w:rPr>
        <w:t xml:space="preserve"> (słownie: ………</w:t>
      </w:r>
      <w:r w:rsidR="00720EA1" w:rsidRPr="00062123">
        <w:rPr>
          <w:bCs/>
          <w:sz w:val="24"/>
          <w:szCs w:val="24"/>
        </w:rPr>
        <w:t>………………………………….</w:t>
      </w:r>
      <w:r w:rsidRPr="00062123">
        <w:rPr>
          <w:bCs/>
          <w:sz w:val="24"/>
          <w:szCs w:val="24"/>
        </w:rPr>
        <w:t>……),</w:t>
      </w:r>
    </w:p>
    <w:p w:rsidR="00952887" w:rsidRPr="00062123" w:rsidRDefault="00952887" w:rsidP="001D539D">
      <w:pPr>
        <w:numPr>
          <w:ilvl w:val="1"/>
          <w:numId w:val="11"/>
        </w:numPr>
        <w:shd w:val="clear" w:color="auto" w:fill="FFFFFF"/>
        <w:spacing w:before="120"/>
        <w:jc w:val="both"/>
        <w:rPr>
          <w:sz w:val="24"/>
          <w:szCs w:val="24"/>
        </w:rPr>
      </w:pPr>
      <w:r w:rsidRPr="00062123">
        <w:rPr>
          <w:bCs/>
          <w:sz w:val="24"/>
          <w:szCs w:val="24"/>
        </w:rPr>
        <w:t xml:space="preserve">za świadczenie usług transmisji danych (abonament) w okresie trwania umowy do wszystkich lokalizacji Zamawiającego wskazanych w </w:t>
      </w:r>
      <w:r w:rsidR="00720EA1" w:rsidRPr="00062123">
        <w:rPr>
          <w:bCs/>
          <w:sz w:val="24"/>
          <w:szCs w:val="24"/>
        </w:rPr>
        <w:t>Z</w:t>
      </w:r>
      <w:r w:rsidRPr="00062123">
        <w:rPr>
          <w:bCs/>
          <w:sz w:val="24"/>
          <w:szCs w:val="24"/>
        </w:rPr>
        <w:t xml:space="preserve">ałączniku nr 2 do </w:t>
      </w:r>
      <w:r w:rsidR="00720EA1" w:rsidRPr="00062123">
        <w:rPr>
          <w:bCs/>
          <w:sz w:val="24"/>
          <w:szCs w:val="24"/>
        </w:rPr>
        <w:t>U</w:t>
      </w:r>
      <w:r w:rsidRPr="00062123">
        <w:rPr>
          <w:bCs/>
          <w:sz w:val="24"/>
          <w:szCs w:val="24"/>
        </w:rPr>
        <w:t>mowy wynosi – brutto ………………..</w:t>
      </w:r>
      <w:r w:rsidRPr="00062123">
        <w:rPr>
          <w:b/>
          <w:sz w:val="24"/>
          <w:szCs w:val="24"/>
        </w:rPr>
        <w:t xml:space="preserve"> zł</w:t>
      </w:r>
      <w:r w:rsidRPr="00062123">
        <w:rPr>
          <w:bCs/>
          <w:sz w:val="24"/>
          <w:szCs w:val="24"/>
        </w:rPr>
        <w:t xml:space="preserve"> (słownie: ………</w:t>
      </w:r>
      <w:r w:rsidR="00720EA1" w:rsidRPr="00062123">
        <w:rPr>
          <w:bCs/>
          <w:sz w:val="24"/>
          <w:szCs w:val="24"/>
        </w:rPr>
        <w:t>…………………..</w:t>
      </w:r>
      <w:r w:rsidRPr="00062123">
        <w:rPr>
          <w:bCs/>
          <w:sz w:val="24"/>
          <w:szCs w:val="24"/>
        </w:rPr>
        <w:t>………),</w:t>
      </w:r>
    </w:p>
    <w:p w:rsidR="00952887" w:rsidRPr="00062123" w:rsidRDefault="00952887" w:rsidP="001D539D">
      <w:pPr>
        <w:numPr>
          <w:ilvl w:val="1"/>
          <w:numId w:val="11"/>
        </w:numPr>
        <w:shd w:val="clear" w:color="auto" w:fill="FFFFFF"/>
        <w:spacing w:before="120"/>
        <w:jc w:val="both"/>
        <w:rPr>
          <w:sz w:val="24"/>
          <w:szCs w:val="24"/>
        </w:rPr>
      </w:pPr>
      <w:r w:rsidRPr="00062123">
        <w:rPr>
          <w:sz w:val="24"/>
          <w:szCs w:val="24"/>
        </w:rPr>
        <w:t xml:space="preserve">jednostkowe opłaty za abonament miesięczny dla poszczególnych łączy wynoszą odpowiednio: </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1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2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3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4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5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6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8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10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12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lastRenderedPageBreak/>
        <w:t>łącze o przepustowości 14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16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18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20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22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26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3</w:t>
      </w:r>
      <w:r w:rsidR="00720EA1" w:rsidRPr="00062123">
        <w:rPr>
          <w:bCs/>
          <w:sz w:val="24"/>
          <w:szCs w:val="24"/>
        </w:rPr>
        <w:t>0</w:t>
      </w:r>
      <w:r w:rsidRPr="00062123">
        <w:rPr>
          <w:bCs/>
          <w:sz w:val="24"/>
          <w:szCs w:val="24"/>
        </w:rPr>
        <w:t xml:space="preserve">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36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44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54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70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90 Mbps – brutto …………… zł,</w:t>
      </w:r>
    </w:p>
    <w:p w:rsidR="00952887" w:rsidRPr="00062123" w:rsidRDefault="00952887" w:rsidP="00B4790B">
      <w:pPr>
        <w:numPr>
          <w:ilvl w:val="2"/>
          <w:numId w:val="40"/>
        </w:numPr>
        <w:shd w:val="clear" w:color="auto" w:fill="FFFFFF"/>
        <w:tabs>
          <w:tab w:val="left" w:pos="338"/>
        </w:tabs>
        <w:spacing w:before="120"/>
        <w:jc w:val="both"/>
        <w:rPr>
          <w:bCs/>
          <w:sz w:val="24"/>
          <w:szCs w:val="24"/>
        </w:rPr>
      </w:pPr>
      <w:r w:rsidRPr="00062123">
        <w:rPr>
          <w:bCs/>
          <w:sz w:val="24"/>
          <w:szCs w:val="24"/>
        </w:rPr>
        <w:t>łącze o przepustowości 256 Mbps – brutto …………… zł,</w:t>
      </w:r>
    </w:p>
    <w:p w:rsidR="00952887" w:rsidRPr="00062123" w:rsidRDefault="00952887" w:rsidP="00B4790B">
      <w:pPr>
        <w:numPr>
          <w:ilvl w:val="2"/>
          <w:numId w:val="40"/>
        </w:numPr>
        <w:shd w:val="clear" w:color="auto" w:fill="FFFFFF"/>
        <w:tabs>
          <w:tab w:val="left" w:pos="338"/>
        </w:tabs>
        <w:spacing w:before="120"/>
        <w:jc w:val="both"/>
        <w:rPr>
          <w:sz w:val="24"/>
          <w:szCs w:val="24"/>
        </w:rPr>
      </w:pPr>
      <w:r w:rsidRPr="00062123">
        <w:rPr>
          <w:bCs/>
          <w:sz w:val="24"/>
          <w:szCs w:val="24"/>
        </w:rPr>
        <w:t>łącze o przepustowości 300 Mbps – brutto …………… zł,</w:t>
      </w:r>
      <w:r w:rsidRPr="00062123">
        <w:rPr>
          <w:sz w:val="24"/>
          <w:szCs w:val="24"/>
        </w:rPr>
        <w:t>,</w:t>
      </w:r>
    </w:p>
    <w:p w:rsidR="00674B4B" w:rsidRPr="0005660F" w:rsidRDefault="00FA213E" w:rsidP="0005660F">
      <w:pPr>
        <w:numPr>
          <w:ilvl w:val="0"/>
          <w:numId w:val="40"/>
        </w:numPr>
        <w:tabs>
          <w:tab w:val="left" w:pos="8505"/>
          <w:tab w:val="left" w:pos="13608"/>
        </w:tabs>
        <w:autoSpaceDE w:val="0"/>
        <w:autoSpaceDN w:val="0"/>
        <w:spacing w:before="120"/>
        <w:jc w:val="both"/>
        <w:rPr>
          <w:kern w:val="16"/>
          <w:sz w:val="24"/>
          <w:szCs w:val="24"/>
        </w:rPr>
      </w:pPr>
      <w:r w:rsidRPr="0005660F">
        <w:rPr>
          <w:sz w:val="24"/>
          <w:szCs w:val="24"/>
        </w:rPr>
        <w:t>Ł</w:t>
      </w:r>
      <w:r w:rsidR="00952887" w:rsidRPr="0005660F">
        <w:rPr>
          <w:sz w:val="24"/>
          <w:szCs w:val="24"/>
        </w:rPr>
        <w:t>ączna wartość wynagrodzenia z tytułu realizacji przedmiotu umowy, przy uwzględnieniu zmian</w:t>
      </w:r>
      <w:r w:rsidR="008C0FAC" w:rsidRPr="0005660F">
        <w:rPr>
          <w:sz w:val="24"/>
          <w:szCs w:val="24"/>
        </w:rPr>
        <w:t>,</w:t>
      </w:r>
      <w:r w:rsidR="00952887" w:rsidRPr="0005660F">
        <w:rPr>
          <w:sz w:val="24"/>
          <w:szCs w:val="24"/>
        </w:rPr>
        <w:t xml:space="preserve"> o</w:t>
      </w:r>
      <w:r w:rsidR="008C0FAC" w:rsidRPr="0005660F">
        <w:rPr>
          <w:sz w:val="24"/>
          <w:szCs w:val="24"/>
        </w:rPr>
        <w:t xml:space="preserve"> których mowa </w:t>
      </w:r>
      <w:r w:rsidR="00952887" w:rsidRPr="0005660F">
        <w:rPr>
          <w:sz w:val="24"/>
          <w:szCs w:val="24"/>
        </w:rPr>
        <w:t xml:space="preserve"> w §</w:t>
      </w:r>
      <w:r w:rsidRPr="0005660F">
        <w:rPr>
          <w:sz w:val="24"/>
          <w:szCs w:val="24"/>
        </w:rPr>
        <w:t xml:space="preserve"> </w:t>
      </w:r>
      <w:r w:rsidR="00952887" w:rsidRPr="0005660F">
        <w:rPr>
          <w:sz w:val="24"/>
          <w:szCs w:val="24"/>
        </w:rPr>
        <w:t xml:space="preserve">4 ust. </w:t>
      </w:r>
      <w:r w:rsidRPr="0005660F">
        <w:rPr>
          <w:sz w:val="24"/>
          <w:szCs w:val="24"/>
        </w:rPr>
        <w:t>9</w:t>
      </w:r>
      <w:r w:rsidR="00671A1F" w:rsidRPr="0005660F">
        <w:rPr>
          <w:sz w:val="24"/>
          <w:szCs w:val="24"/>
        </w:rPr>
        <w:t xml:space="preserve"> i ust. 10</w:t>
      </w:r>
      <w:r w:rsidR="00AC39ED" w:rsidRPr="0005660F">
        <w:rPr>
          <w:sz w:val="24"/>
          <w:szCs w:val="24"/>
        </w:rPr>
        <w:t xml:space="preserve">, </w:t>
      </w:r>
      <w:r w:rsidR="00952887" w:rsidRPr="0005660F">
        <w:rPr>
          <w:sz w:val="24"/>
          <w:szCs w:val="24"/>
        </w:rPr>
        <w:t xml:space="preserve"> nie przekroczy kwoty …………… zł (słownie: ……………………………………)</w:t>
      </w:r>
      <w:r w:rsidRPr="0005660F">
        <w:rPr>
          <w:sz w:val="24"/>
          <w:szCs w:val="24"/>
        </w:rPr>
        <w:t xml:space="preserve"> brutto</w:t>
      </w:r>
      <w:r w:rsidR="00952887" w:rsidRPr="0005660F">
        <w:rPr>
          <w:sz w:val="24"/>
          <w:szCs w:val="24"/>
        </w:rPr>
        <w:t xml:space="preserve">. </w:t>
      </w:r>
    </w:p>
    <w:p w:rsidR="00674B4B" w:rsidRPr="0005660F" w:rsidRDefault="00952887" w:rsidP="0005660F">
      <w:pPr>
        <w:numPr>
          <w:ilvl w:val="0"/>
          <w:numId w:val="40"/>
        </w:numPr>
        <w:tabs>
          <w:tab w:val="left" w:pos="8505"/>
          <w:tab w:val="left" w:pos="13608"/>
        </w:tabs>
        <w:autoSpaceDE w:val="0"/>
        <w:autoSpaceDN w:val="0"/>
        <w:spacing w:before="120"/>
        <w:jc w:val="both"/>
        <w:rPr>
          <w:kern w:val="16"/>
          <w:sz w:val="24"/>
          <w:szCs w:val="24"/>
        </w:rPr>
      </w:pPr>
      <w:r w:rsidRPr="0005660F">
        <w:rPr>
          <w:sz w:val="24"/>
          <w:szCs w:val="24"/>
        </w:rPr>
        <w:t xml:space="preserve">Wynagrodzenie określone w ust. 1 zawiera wszelkie koszty </w:t>
      </w:r>
      <w:r w:rsidRPr="0005660F">
        <w:rPr>
          <w:bCs/>
          <w:sz w:val="24"/>
          <w:szCs w:val="24"/>
        </w:rPr>
        <w:t xml:space="preserve">związane z realizacją umowy, w tym: koszt uruchomienia i utrzymania łączy dostępowych transmisji danych, koszty sprzętu, urządzeń i oprogramowania, koszty </w:t>
      </w:r>
      <w:r w:rsidRPr="0005660F">
        <w:rPr>
          <w:sz w:val="24"/>
          <w:szCs w:val="24"/>
        </w:rPr>
        <w:t>transportu i ubezpieczenia na czas transportu, instalacji</w:t>
      </w:r>
      <w:r w:rsidR="00011035" w:rsidRPr="0005660F">
        <w:rPr>
          <w:sz w:val="24"/>
          <w:szCs w:val="24"/>
        </w:rPr>
        <w:t>, wartość autorskich praw majątkowych</w:t>
      </w:r>
      <w:r w:rsidR="00E86FEF" w:rsidRPr="0005660F">
        <w:rPr>
          <w:sz w:val="24"/>
          <w:szCs w:val="24"/>
        </w:rPr>
        <w:t xml:space="preserve"> </w:t>
      </w:r>
      <w:r w:rsidRPr="0005660F">
        <w:rPr>
          <w:sz w:val="24"/>
          <w:szCs w:val="24"/>
        </w:rPr>
        <w:t xml:space="preserve">oraz wszelkie należne cła i podatki, w tym podatek VAT. </w:t>
      </w:r>
    </w:p>
    <w:p w:rsidR="00674B4B" w:rsidRPr="0005660F" w:rsidRDefault="00952887" w:rsidP="0005660F">
      <w:pPr>
        <w:numPr>
          <w:ilvl w:val="0"/>
          <w:numId w:val="40"/>
        </w:numPr>
        <w:tabs>
          <w:tab w:val="left" w:pos="8505"/>
          <w:tab w:val="left" w:pos="13608"/>
        </w:tabs>
        <w:autoSpaceDE w:val="0"/>
        <w:autoSpaceDN w:val="0"/>
        <w:spacing w:before="120"/>
        <w:jc w:val="both"/>
        <w:rPr>
          <w:kern w:val="16"/>
          <w:sz w:val="24"/>
          <w:szCs w:val="24"/>
        </w:rPr>
      </w:pPr>
      <w:r w:rsidRPr="0005660F">
        <w:rPr>
          <w:sz w:val="24"/>
          <w:szCs w:val="24"/>
        </w:rPr>
        <w:t xml:space="preserve">Wynagrodzenie Wykonawcy za </w:t>
      </w:r>
      <w:r w:rsidRPr="0005660F">
        <w:rPr>
          <w:bCs/>
          <w:sz w:val="24"/>
          <w:szCs w:val="24"/>
        </w:rPr>
        <w:t xml:space="preserve">zestawienie i uruchomienie zabudowanych łączy dostępowych, o których mowa w ust. 1 </w:t>
      </w:r>
      <w:r w:rsidR="00720EA1" w:rsidRPr="0005660F">
        <w:rPr>
          <w:bCs/>
          <w:sz w:val="24"/>
          <w:szCs w:val="24"/>
        </w:rPr>
        <w:t>pkt 1</w:t>
      </w:r>
      <w:r w:rsidRPr="0005660F">
        <w:rPr>
          <w:bCs/>
          <w:sz w:val="24"/>
          <w:szCs w:val="24"/>
        </w:rPr>
        <w:t xml:space="preserve">, nie może przekroczyć </w:t>
      </w:r>
      <w:r w:rsidR="00720EA1" w:rsidRPr="0005660F">
        <w:rPr>
          <w:bCs/>
          <w:sz w:val="24"/>
          <w:szCs w:val="24"/>
        </w:rPr>
        <w:t>8</w:t>
      </w:r>
      <w:r w:rsidRPr="0005660F">
        <w:rPr>
          <w:bCs/>
          <w:sz w:val="24"/>
          <w:szCs w:val="24"/>
        </w:rPr>
        <w:t xml:space="preserve"> % wartości umowy, oraz będzie płatne jednorazowo po ich zestawieniu i uruchomieniu na podstawie protokołu uruchomienia i odbioru łączy dostępowych,</w:t>
      </w:r>
      <w:r w:rsidRPr="0005660F">
        <w:rPr>
          <w:sz w:val="24"/>
          <w:szCs w:val="24"/>
        </w:rPr>
        <w:t xml:space="preserve"> w ciągu 30 dni od daty otrzymania prawidłowo wystawionej faktury VAT wraz z protokołem </w:t>
      </w:r>
      <w:r w:rsidRPr="0005660F">
        <w:rPr>
          <w:kern w:val="16"/>
          <w:sz w:val="24"/>
          <w:szCs w:val="24"/>
        </w:rPr>
        <w:t xml:space="preserve">odbioru i uruchomienia łączy podpisanym przez </w:t>
      </w:r>
      <w:r w:rsidR="00FA213E" w:rsidRPr="0005660F">
        <w:rPr>
          <w:kern w:val="16"/>
          <w:sz w:val="24"/>
          <w:szCs w:val="24"/>
        </w:rPr>
        <w:t xml:space="preserve">Zamawiającego </w:t>
      </w:r>
      <w:r w:rsidRPr="0005660F">
        <w:rPr>
          <w:sz w:val="24"/>
          <w:szCs w:val="24"/>
        </w:rPr>
        <w:t>, na konto Wykonawcy wskazane w fakturze.</w:t>
      </w:r>
    </w:p>
    <w:p w:rsidR="00674B4B" w:rsidRPr="0005660F" w:rsidRDefault="00952887" w:rsidP="0005660F">
      <w:pPr>
        <w:numPr>
          <w:ilvl w:val="0"/>
          <w:numId w:val="40"/>
        </w:numPr>
        <w:tabs>
          <w:tab w:val="left" w:pos="8505"/>
          <w:tab w:val="left" w:pos="13608"/>
        </w:tabs>
        <w:autoSpaceDE w:val="0"/>
        <w:autoSpaceDN w:val="0"/>
        <w:spacing w:before="120"/>
        <w:jc w:val="both"/>
        <w:rPr>
          <w:kern w:val="16"/>
          <w:sz w:val="24"/>
          <w:szCs w:val="24"/>
        </w:rPr>
      </w:pPr>
      <w:r w:rsidRPr="0005660F">
        <w:rPr>
          <w:sz w:val="24"/>
          <w:szCs w:val="24"/>
        </w:rPr>
        <w:t xml:space="preserve">Wynagrodzenie dla Wykonawcy za świadczenie usług transmisji danych, </w:t>
      </w:r>
      <w:r w:rsidRPr="0005660F">
        <w:rPr>
          <w:bCs/>
          <w:sz w:val="24"/>
          <w:szCs w:val="24"/>
        </w:rPr>
        <w:t xml:space="preserve">o których mowa w ust. 1 </w:t>
      </w:r>
      <w:r w:rsidR="00720EA1" w:rsidRPr="0005660F">
        <w:rPr>
          <w:bCs/>
          <w:sz w:val="24"/>
          <w:szCs w:val="24"/>
        </w:rPr>
        <w:t>pkt 2</w:t>
      </w:r>
      <w:r w:rsidRPr="0005660F">
        <w:rPr>
          <w:bCs/>
          <w:sz w:val="24"/>
          <w:szCs w:val="24"/>
        </w:rPr>
        <w:t xml:space="preserve">, </w:t>
      </w:r>
      <w:r w:rsidRPr="0005660F">
        <w:rPr>
          <w:sz w:val="24"/>
          <w:szCs w:val="24"/>
        </w:rPr>
        <w:t xml:space="preserve"> będzie płatne miesięcznie z dołu po upływie miesiąca w trakcie którego usługi były świadczone na podstawie faktur wystawionych przez Wykonawcę oraz podpisanego przez</w:t>
      </w:r>
      <w:r w:rsidR="00FA213E" w:rsidRPr="0005660F">
        <w:rPr>
          <w:sz w:val="24"/>
          <w:szCs w:val="24"/>
        </w:rPr>
        <w:t xml:space="preserve"> </w:t>
      </w:r>
      <w:r w:rsidR="00915867" w:rsidRPr="0005660F">
        <w:rPr>
          <w:sz w:val="24"/>
          <w:szCs w:val="24"/>
        </w:rPr>
        <w:t>Zamawiającego</w:t>
      </w:r>
      <w:r w:rsidRPr="0005660F">
        <w:rPr>
          <w:sz w:val="24"/>
          <w:szCs w:val="24"/>
        </w:rPr>
        <w:t xml:space="preserve"> protokołu odbioru, w ciągu 30 dni od daty otrzymania prawidłowo wystawionej faktury VAT wraz z potwierdzeniem przez Zamawiającego wykonania usługi w danym miesiącu, na konto Wykonawcy wskazane w fakturze</w:t>
      </w:r>
      <w:r w:rsidRPr="0005660F">
        <w:rPr>
          <w:bCs/>
          <w:sz w:val="24"/>
          <w:szCs w:val="24"/>
        </w:rPr>
        <w:t xml:space="preserve">. </w:t>
      </w:r>
    </w:p>
    <w:p w:rsidR="00674B4B" w:rsidRPr="0005660F" w:rsidRDefault="00952887" w:rsidP="0005660F">
      <w:pPr>
        <w:numPr>
          <w:ilvl w:val="0"/>
          <w:numId w:val="40"/>
        </w:numPr>
        <w:tabs>
          <w:tab w:val="left" w:pos="8505"/>
          <w:tab w:val="left" w:pos="13608"/>
        </w:tabs>
        <w:autoSpaceDE w:val="0"/>
        <w:autoSpaceDN w:val="0"/>
        <w:spacing w:before="120"/>
        <w:jc w:val="both"/>
        <w:rPr>
          <w:kern w:val="16"/>
          <w:sz w:val="24"/>
          <w:szCs w:val="24"/>
        </w:rPr>
      </w:pPr>
      <w:r w:rsidRPr="0005660F">
        <w:rPr>
          <w:bCs/>
          <w:sz w:val="24"/>
          <w:szCs w:val="24"/>
        </w:rPr>
        <w:t>Wykonawca będzie wystawiał faktury na płatników, wskazanych w załączniku nr 5 do umowy. Oryginały faktur wraz z kopią protokołu odbioru Wykonawca przekaże do płatników (sądów apelacyjnych), natomiast kopie faktur oraz oryginał faktury dla Ministerstwa Sprawiedliwości i oryginał protokołu odbioru Wykonawca przekaże do Departamentu Informatyzacji i Rejestrów Sądowych</w:t>
      </w:r>
      <w:r w:rsidR="00FA213E" w:rsidRPr="0005660F">
        <w:rPr>
          <w:bCs/>
          <w:sz w:val="24"/>
          <w:szCs w:val="24"/>
        </w:rPr>
        <w:t xml:space="preserve"> Ministerstwa Sprawiedliwości</w:t>
      </w:r>
      <w:r w:rsidR="0005734B" w:rsidRPr="0005660F">
        <w:rPr>
          <w:bCs/>
          <w:sz w:val="24"/>
          <w:szCs w:val="24"/>
        </w:rPr>
        <w:t>.</w:t>
      </w:r>
    </w:p>
    <w:p w:rsidR="00674B4B" w:rsidRPr="0005660F" w:rsidRDefault="00952887" w:rsidP="0005660F">
      <w:pPr>
        <w:numPr>
          <w:ilvl w:val="0"/>
          <w:numId w:val="40"/>
        </w:numPr>
        <w:tabs>
          <w:tab w:val="left" w:pos="8505"/>
          <w:tab w:val="left" w:pos="13608"/>
        </w:tabs>
        <w:autoSpaceDE w:val="0"/>
        <w:autoSpaceDN w:val="0"/>
        <w:spacing w:before="120"/>
        <w:jc w:val="both"/>
        <w:rPr>
          <w:kern w:val="16"/>
          <w:sz w:val="24"/>
          <w:szCs w:val="24"/>
        </w:rPr>
      </w:pPr>
      <w:r w:rsidRPr="0005660F">
        <w:rPr>
          <w:sz w:val="24"/>
          <w:szCs w:val="24"/>
        </w:rPr>
        <w:t>Zamawiający zastrzega sobie realizowanie opłat tylko za faktycznie sprawne łącza. W przypadku niepełnego miesiąca świadczenia usługi dla danego łącza przez Wykonawcę abonament miesięczny będzie płatny w wysokości określanej jako iloczyn liczby dni, w których była usługa świadczona przez 1/30 opłaty abonamentowej należnej z tytułu świadczenia tej usługi.</w:t>
      </w:r>
      <w:r w:rsidR="00FA213E" w:rsidRPr="0005660F">
        <w:rPr>
          <w:sz w:val="24"/>
          <w:szCs w:val="24"/>
        </w:rPr>
        <w:t xml:space="preserve"> </w:t>
      </w:r>
    </w:p>
    <w:p w:rsidR="00674B4B" w:rsidRPr="0005660F" w:rsidRDefault="00A70EDA" w:rsidP="0005660F">
      <w:pPr>
        <w:numPr>
          <w:ilvl w:val="0"/>
          <w:numId w:val="40"/>
        </w:numPr>
        <w:tabs>
          <w:tab w:val="left" w:pos="8505"/>
          <w:tab w:val="left" w:pos="13608"/>
        </w:tabs>
        <w:autoSpaceDE w:val="0"/>
        <w:autoSpaceDN w:val="0"/>
        <w:spacing w:before="120"/>
        <w:jc w:val="both"/>
        <w:rPr>
          <w:kern w:val="16"/>
          <w:sz w:val="24"/>
          <w:szCs w:val="24"/>
        </w:rPr>
      </w:pPr>
      <w:r w:rsidRPr="0005660F">
        <w:rPr>
          <w:sz w:val="24"/>
          <w:szCs w:val="24"/>
        </w:rPr>
        <w:t>Za dzień zapłaty uważany będzie dzień obciążenia rachunku Zamawiającego.</w:t>
      </w:r>
    </w:p>
    <w:p w:rsidR="00952887" w:rsidRPr="00062123" w:rsidRDefault="00952887" w:rsidP="001D539D">
      <w:pPr>
        <w:shd w:val="clear" w:color="auto" w:fill="FFFFFF"/>
        <w:spacing w:before="120"/>
        <w:ind w:left="426" w:hanging="426"/>
        <w:rPr>
          <w:b/>
          <w:bCs/>
          <w:sz w:val="24"/>
          <w:szCs w:val="24"/>
        </w:rPr>
      </w:pPr>
    </w:p>
    <w:p w:rsidR="00674B4B" w:rsidRPr="00062123" w:rsidRDefault="00952887" w:rsidP="00062123">
      <w:pPr>
        <w:shd w:val="clear" w:color="auto" w:fill="FFFFFF"/>
        <w:ind w:left="425" w:hanging="425"/>
        <w:jc w:val="center"/>
        <w:rPr>
          <w:b/>
          <w:bCs/>
          <w:sz w:val="24"/>
          <w:szCs w:val="24"/>
        </w:rPr>
      </w:pPr>
      <w:r w:rsidRPr="00062123">
        <w:rPr>
          <w:b/>
          <w:bCs/>
          <w:sz w:val="24"/>
          <w:szCs w:val="24"/>
        </w:rPr>
        <w:t xml:space="preserve">§9. </w:t>
      </w:r>
    </w:p>
    <w:p w:rsidR="00674B4B" w:rsidRPr="00062123" w:rsidRDefault="00952887" w:rsidP="00062123">
      <w:pPr>
        <w:shd w:val="clear" w:color="auto" w:fill="FFFFFF"/>
        <w:ind w:left="425" w:hanging="425"/>
        <w:jc w:val="center"/>
        <w:rPr>
          <w:b/>
          <w:bCs/>
          <w:sz w:val="24"/>
          <w:szCs w:val="24"/>
        </w:rPr>
      </w:pPr>
      <w:r w:rsidRPr="00062123">
        <w:rPr>
          <w:b/>
          <w:bCs/>
          <w:sz w:val="24"/>
          <w:szCs w:val="24"/>
        </w:rPr>
        <w:t>Odpowiedzialność Stron i kary umowne</w:t>
      </w:r>
    </w:p>
    <w:p w:rsidR="00952887" w:rsidRPr="00062123" w:rsidRDefault="00952887" w:rsidP="00FF1B78">
      <w:pPr>
        <w:numPr>
          <w:ilvl w:val="0"/>
          <w:numId w:val="1"/>
        </w:numPr>
        <w:tabs>
          <w:tab w:val="left" w:pos="8505"/>
          <w:tab w:val="left" w:pos="13608"/>
        </w:tabs>
        <w:autoSpaceDE w:val="0"/>
        <w:autoSpaceDN w:val="0"/>
        <w:spacing w:before="120"/>
        <w:ind w:left="357" w:hanging="357"/>
        <w:jc w:val="both"/>
        <w:rPr>
          <w:kern w:val="16"/>
          <w:sz w:val="24"/>
          <w:szCs w:val="24"/>
        </w:rPr>
      </w:pPr>
      <w:r w:rsidRPr="00062123">
        <w:rPr>
          <w:sz w:val="24"/>
          <w:szCs w:val="24"/>
        </w:rPr>
        <w:t xml:space="preserve">Wykonawca ponosi odpowiedzialność za działanie lub zaniechanie działań osób (podmiotów), które skieruje do realizacji niniejszej umowy jak za własne działanie </w:t>
      </w:r>
      <w:r w:rsidRPr="00062123">
        <w:rPr>
          <w:sz w:val="24"/>
          <w:szCs w:val="24"/>
        </w:rPr>
        <w:br/>
        <w:t>i zaniechanie.</w:t>
      </w:r>
    </w:p>
    <w:p w:rsidR="00952887" w:rsidRPr="00062123" w:rsidRDefault="00952887" w:rsidP="00FF1B78">
      <w:pPr>
        <w:numPr>
          <w:ilvl w:val="0"/>
          <w:numId w:val="1"/>
        </w:numPr>
        <w:tabs>
          <w:tab w:val="left" w:pos="8505"/>
          <w:tab w:val="left" w:pos="13608"/>
        </w:tabs>
        <w:autoSpaceDE w:val="0"/>
        <w:autoSpaceDN w:val="0"/>
        <w:spacing w:before="120"/>
        <w:jc w:val="both"/>
        <w:rPr>
          <w:kern w:val="16"/>
          <w:sz w:val="24"/>
          <w:szCs w:val="24"/>
        </w:rPr>
      </w:pPr>
      <w:r w:rsidRPr="00062123">
        <w:rPr>
          <w:sz w:val="24"/>
          <w:szCs w:val="24"/>
        </w:rPr>
        <w:t xml:space="preserve">W przypadku odstąpienia Wykonawcy od realizacji umowy z przyczyny nie leżącej po stronie Zamawiającego, Wykonawca zobowiązany jest zapłacić karę umowną </w:t>
      </w:r>
      <w:r w:rsidRPr="00062123">
        <w:rPr>
          <w:sz w:val="24"/>
          <w:szCs w:val="24"/>
        </w:rPr>
        <w:br/>
        <w:t xml:space="preserve">w wysokości 40 % całkowitej wartości brutto umowy. </w:t>
      </w:r>
    </w:p>
    <w:p w:rsidR="00952887" w:rsidRPr="00062123" w:rsidRDefault="00952887" w:rsidP="00FF1B78">
      <w:pPr>
        <w:numPr>
          <w:ilvl w:val="0"/>
          <w:numId w:val="1"/>
        </w:numPr>
        <w:tabs>
          <w:tab w:val="left" w:pos="8505"/>
          <w:tab w:val="left" w:pos="13608"/>
        </w:tabs>
        <w:autoSpaceDE w:val="0"/>
        <w:autoSpaceDN w:val="0"/>
        <w:spacing w:before="120"/>
        <w:jc w:val="both"/>
        <w:rPr>
          <w:kern w:val="16"/>
          <w:sz w:val="24"/>
          <w:szCs w:val="24"/>
        </w:rPr>
      </w:pPr>
      <w:r w:rsidRPr="00062123">
        <w:rPr>
          <w:sz w:val="24"/>
          <w:szCs w:val="24"/>
        </w:rPr>
        <w:t>Za opóźnienie w opracowaniu projektu technicznego struktury logicznej udostępnianej struktury sieciowej Wykonawca zapłaci karę umowną w wysokości 0,0001% kwoty,  o której mowa w §</w:t>
      </w:r>
      <w:r w:rsidR="00C04871" w:rsidRPr="00062123">
        <w:rPr>
          <w:sz w:val="24"/>
          <w:szCs w:val="24"/>
        </w:rPr>
        <w:t xml:space="preserve"> </w:t>
      </w:r>
      <w:r w:rsidRPr="00062123">
        <w:rPr>
          <w:sz w:val="24"/>
          <w:szCs w:val="24"/>
        </w:rPr>
        <w:t xml:space="preserve">8 ust. 1 </w:t>
      </w:r>
      <w:r w:rsidR="0005734B" w:rsidRPr="00062123">
        <w:rPr>
          <w:sz w:val="24"/>
          <w:szCs w:val="24"/>
        </w:rPr>
        <w:t>pkt 1</w:t>
      </w:r>
      <w:r w:rsidRPr="00062123">
        <w:rPr>
          <w:sz w:val="24"/>
          <w:szCs w:val="24"/>
        </w:rPr>
        <w:t>, za każdy rozpoczęty dzień opóźnienia.</w:t>
      </w:r>
    </w:p>
    <w:p w:rsidR="00952887" w:rsidRPr="00062123" w:rsidRDefault="00952887" w:rsidP="00FF1B78">
      <w:pPr>
        <w:numPr>
          <w:ilvl w:val="0"/>
          <w:numId w:val="1"/>
        </w:numPr>
        <w:tabs>
          <w:tab w:val="left" w:pos="8505"/>
          <w:tab w:val="left" w:pos="13608"/>
        </w:tabs>
        <w:autoSpaceDE w:val="0"/>
        <w:autoSpaceDN w:val="0"/>
        <w:spacing w:before="120"/>
        <w:jc w:val="both"/>
        <w:rPr>
          <w:kern w:val="16"/>
          <w:sz w:val="24"/>
          <w:szCs w:val="24"/>
        </w:rPr>
      </w:pPr>
      <w:r w:rsidRPr="00062123">
        <w:rPr>
          <w:sz w:val="24"/>
          <w:szCs w:val="24"/>
        </w:rPr>
        <w:t>Za opóźnienie w uruchomieniu łączy dostępowych do lokalizacji Zamawiającego Wykonawca zapłaci karę umowną w wysokości 10% kwot, o których mowa w §</w:t>
      </w:r>
      <w:r w:rsidR="00C04871" w:rsidRPr="00062123">
        <w:rPr>
          <w:sz w:val="24"/>
          <w:szCs w:val="24"/>
        </w:rPr>
        <w:t xml:space="preserve"> </w:t>
      </w:r>
      <w:r w:rsidRPr="00062123">
        <w:rPr>
          <w:sz w:val="24"/>
          <w:szCs w:val="24"/>
        </w:rPr>
        <w:t xml:space="preserve">8 ust. 1 </w:t>
      </w:r>
      <w:r w:rsidR="0005734B" w:rsidRPr="00062123">
        <w:rPr>
          <w:sz w:val="24"/>
          <w:szCs w:val="24"/>
        </w:rPr>
        <w:t>pkt 3</w:t>
      </w:r>
      <w:r w:rsidRPr="00062123">
        <w:rPr>
          <w:sz w:val="24"/>
          <w:szCs w:val="24"/>
        </w:rPr>
        <w:t>, za dane łącze w zależności od jego przepustowości, za każdy rozpoczęty dzień opóźnienia.</w:t>
      </w:r>
    </w:p>
    <w:p w:rsidR="00674B4B" w:rsidRPr="00062123" w:rsidRDefault="00087699" w:rsidP="00062123">
      <w:pPr>
        <w:pStyle w:val="Akapitzlist"/>
        <w:widowControl/>
        <w:numPr>
          <w:ilvl w:val="0"/>
          <w:numId w:val="1"/>
        </w:numPr>
        <w:tabs>
          <w:tab w:val="left" w:pos="8505"/>
          <w:tab w:val="left" w:pos="13608"/>
        </w:tabs>
        <w:autoSpaceDE w:val="0"/>
        <w:autoSpaceDN w:val="0"/>
        <w:adjustRightInd w:val="0"/>
        <w:spacing w:before="120"/>
        <w:jc w:val="both"/>
        <w:rPr>
          <w:rFonts w:ascii="Times-Roman" w:hAnsi="Times-Roman" w:cs="Times-Roman"/>
          <w:sz w:val="24"/>
          <w:szCs w:val="24"/>
        </w:rPr>
      </w:pPr>
      <w:r w:rsidRPr="00062123">
        <w:rPr>
          <w:sz w:val="24"/>
          <w:szCs w:val="24"/>
        </w:rPr>
        <w:t>W przypadku opóźnienia, o którym mowa w ust. 3 lub ust. 4, przekraczającego 45 dni w stosunku do planu - harmonogramu stanowiącego zał. nr 3 do umowy, Zamawiający będzie miał prawo odstąpić od umowy w terminie 30 dni</w:t>
      </w:r>
      <w:r w:rsidRPr="00062123">
        <w:rPr>
          <w:rFonts w:ascii="Times-Roman" w:hAnsi="Times-Roman" w:cs="Times-Roman"/>
          <w:sz w:val="24"/>
          <w:szCs w:val="24"/>
        </w:rPr>
        <w:t xml:space="preserve"> od powzi</w:t>
      </w:r>
      <w:r w:rsidRPr="00062123">
        <w:rPr>
          <w:rFonts w:ascii="TTE2t00" w:hAnsi="TTE2t00" w:cs="TTE2t00"/>
          <w:sz w:val="24"/>
          <w:szCs w:val="24"/>
        </w:rPr>
        <w:t>ę</w:t>
      </w:r>
      <w:r w:rsidRPr="00062123">
        <w:rPr>
          <w:rFonts w:ascii="Times-Roman" w:hAnsi="Times-Roman" w:cs="Times-Roman"/>
          <w:sz w:val="24"/>
          <w:szCs w:val="24"/>
        </w:rPr>
        <w:t>cia informacji o okoliczno</w:t>
      </w:r>
      <w:r w:rsidRPr="00062123">
        <w:rPr>
          <w:rFonts w:ascii="TTE2t00" w:hAnsi="TTE2t00" w:cs="TTE2t00"/>
          <w:sz w:val="24"/>
          <w:szCs w:val="24"/>
        </w:rPr>
        <w:t>ś</w:t>
      </w:r>
      <w:r w:rsidRPr="00062123">
        <w:rPr>
          <w:rFonts w:ascii="Times-Roman" w:hAnsi="Times-Roman" w:cs="Times-Roman"/>
          <w:sz w:val="24"/>
          <w:szCs w:val="24"/>
        </w:rPr>
        <w:t>ciach stanowi</w:t>
      </w:r>
      <w:r w:rsidRPr="00062123">
        <w:rPr>
          <w:rFonts w:ascii="TTE2t00" w:hAnsi="TTE2t00" w:cs="TTE2t00"/>
          <w:sz w:val="24"/>
          <w:szCs w:val="24"/>
        </w:rPr>
        <w:t>ą</w:t>
      </w:r>
      <w:r w:rsidRPr="00062123">
        <w:rPr>
          <w:rFonts w:ascii="Times-Roman" w:hAnsi="Times-Roman" w:cs="Times-Roman"/>
          <w:sz w:val="24"/>
          <w:szCs w:val="24"/>
        </w:rPr>
        <w:t>cych podstaw</w:t>
      </w:r>
      <w:r w:rsidRPr="00062123">
        <w:rPr>
          <w:rFonts w:ascii="TTE2t00" w:hAnsi="TTE2t00" w:cs="TTE2t00"/>
          <w:sz w:val="24"/>
          <w:szCs w:val="24"/>
        </w:rPr>
        <w:t xml:space="preserve">ę </w:t>
      </w:r>
      <w:r w:rsidR="00EB3020" w:rsidRPr="00062123">
        <w:rPr>
          <w:rFonts w:ascii="TTE2t00" w:hAnsi="TTE2t00" w:cs="TTE2t00"/>
          <w:sz w:val="24"/>
          <w:szCs w:val="24"/>
        </w:rPr>
        <w:t xml:space="preserve">tego </w:t>
      </w:r>
      <w:r w:rsidRPr="00062123">
        <w:rPr>
          <w:rFonts w:ascii="Times-Roman" w:hAnsi="Times-Roman" w:cs="Times-Roman"/>
          <w:sz w:val="24"/>
          <w:szCs w:val="24"/>
        </w:rPr>
        <w:t>odst</w:t>
      </w:r>
      <w:r w:rsidRPr="00062123">
        <w:rPr>
          <w:rFonts w:ascii="TTE2t00" w:hAnsi="TTE2t00" w:cs="TTE2t00"/>
          <w:sz w:val="24"/>
          <w:szCs w:val="24"/>
        </w:rPr>
        <w:t>ą</w:t>
      </w:r>
      <w:r w:rsidRPr="00062123">
        <w:rPr>
          <w:rFonts w:ascii="Times-Roman" w:hAnsi="Times-Roman" w:cs="Times-Roman"/>
          <w:sz w:val="24"/>
          <w:szCs w:val="24"/>
        </w:rPr>
        <w:t>pienia</w:t>
      </w:r>
      <w:r w:rsidR="00EB3020" w:rsidRPr="00062123">
        <w:rPr>
          <w:rFonts w:ascii="Times-Roman" w:hAnsi="Times-Roman" w:cs="Times-Roman"/>
          <w:sz w:val="24"/>
          <w:szCs w:val="24"/>
        </w:rPr>
        <w:t>,</w:t>
      </w:r>
      <w:r w:rsidRPr="00062123">
        <w:rPr>
          <w:sz w:val="24"/>
          <w:szCs w:val="24"/>
        </w:rPr>
        <w:t xml:space="preserve"> a Wykonawca będzie zobowiązany do zapłacenia kary umownej w wysokości 40 % całkowitej wartości brutto umowy.  </w:t>
      </w:r>
      <w:r w:rsidRPr="00062123">
        <w:rPr>
          <w:rFonts w:ascii="Times-Roman" w:hAnsi="Times-Roman" w:cs="Times-Roman"/>
          <w:sz w:val="24"/>
          <w:szCs w:val="24"/>
        </w:rPr>
        <w:t>O</w:t>
      </w:r>
      <w:r w:rsidRPr="00062123">
        <w:rPr>
          <w:rFonts w:ascii="TTE2t00" w:hAnsi="TTE2t00" w:cs="TTE2t00"/>
          <w:sz w:val="24"/>
          <w:szCs w:val="24"/>
        </w:rPr>
        <w:t>ś</w:t>
      </w:r>
      <w:r w:rsidRPr="00062123">
        <w:rPr>
          <w:rFonts w:ascii="Times-Roman" w:hAnsi="Times-Roman" w:cs="Times-Roman"/>
          <w:sz w:val="24"/>
          <w:szCs w:val="24"/>
        </w:rPr>
        <w:t>wiadczenie o odst</w:t>
      </w:r>
      <w:r w:rsidRPr="00062123">
        <w:rPr>
          <w:rFonts w:ascii="TTE2t00" w:hAnsi="TTE2t00" w:cs="TTE2t00"/>
          <w:sz w:val="24"/>
          <w:szCs w:val="24"/>
        </w:rPr>
        <w:t>ą</w:t>
      </w:r>
      <w:r w:rsidRPr="00062123">
        <w:rPr>
          <w:rFonts w:ascii="Times-Roman" w:hAnsi="Times-Roman" w:cs="Times-Roman"/>
          <w:sz w:val="24"/>
          <w:szCs w:val="24"/>
        </w:rPr>
        <w:t>pieniu od Umowy powinno zosta</w:t>
      </w:r>
      <w:r w:rsidRPr="00062123">
        <w:rPr>
          <w:rFonts w:ascii="TTE2t00" w:hAnsi="TTE2t00" w:cs="TTE2t00"/>
          <w:sz w:val="24"/>
          <w:szCs w:val="24"/>
        </w:rPr>
        <w:t xml:space="preserve">ć </w:t>
      </w:r>
      <w:r w:rsidRPr="00062123">
        <w:rPr>
          <w:rFonts w:ascii="Times-Roman" w:hAnsi="Times-Roman" w:cs="Times-Roman"/>
          <w:sz w:val="24"/>
          <w:szCs w:val="24"/>
        </w:rPr>
        <w:t>sporz</w:t>
      </w:r>
      <w:r w:rsidRPr="00062123">
        <w:rPr>
          <w:rFonts w:ascii="TTE2t00" w:hAnsi="TTE2t00" w:cs="TTE2t00"/>
          <w:sz w:val="24"/>
          <w:szCs w:val="24"/>
        </w:rPr>
        <w:t>ą</w:t>
      </w:r>
      <w:r w:rsidRPr="00062123">
        <w:rPr>
          <w:rFonts w:ascii="Times-Roman" w:hAnsi="Times-Roman" w:cs="Times-Roman"/>
          <w:sz w:val="24"/>
          <w:szCs w:val="24"/>
        </w:rPr>
        <w:t>dzone w formie pisemnej pod rygorem niewa</w:t>
      </w:r>
      <w:r w:rsidRPr="00062123">
        <w:rPr>
          <w:rFonts w:ascii="TTE2t00" w:hAnsi="TTE2t00" w:cs="TTE2t00"/>
          <w:sz w:val="24"/>
          <w:szCs w:val="24"/>
        </w:rPr>
        <w:t>ż</w:t>
      </w:r>
      <w:r w:rsidRPr="00062123">
        <w:rPr>
          <w:rFonts w:ascii="Times-Roman" w:hAnsi="Times-Roman" w:cs="Times-Roman"/>
          <w:sz w:val="24"/>
          <w:szCs w:val="24"/>
        </w:rPr>
        <w:t>no</w:t>
      </w:r>
      <w:r w:rsidRPr="00062123">
        <w:rPr>
          <w:rFonts w:ascii="TTE2t00" w:hAnsi="TTE2t00" w:cs="TTE2t00"/>
          <w:sz w:val="24"/>
          <w:szCs w:val="24"/>
        </w:rPr>
        <w:t>ś</w:t>
      </w:r>
      <w:r w:rsidRPr="00062123">
        <w:rPr>
          <w:rFonts w:ascii="Times-Roman" w:hAnsi="Times-Roman" w:cs="Times-Roman"/>
          <w:sz w:val="24"/>
          <w:szCs w:val="24"/>
        </w:rPr>
        <w:t>ci.</w:t>
      </w:r>
    </w:p>
    <w:p w:rsidR="00952887" w:rsidRPr="00062123" w:rsidRDefault="00952887" w:rsidP="00FF1B78">
      <w:pPr>
        <w:pStyle w:val="Tekstpodstawowy"/>
        <w:widowControl/>
        <w:numPr>
          <w:ilvl w:val="0"/>
          <w:numId w:val="1"/>
        </w:numPr>
        <w:shd w:val="clear" w:color="auto" w:fill="auto"/>
        <w:spacing w:before="120"/>
        <w:rPr>
          <w:color w:val="auto"/>
          <w:spacing w:val="0"/>
        </w:rPr>
      </w:pPr>
      <w:r w:rsidRPr="00062123">
        <w:rPr>
          <w:color w:val="auto"/>
          <w:spacing w:val="0"/>
        </w:rPr>
        <w:t>W przypadku opóźnienia w usunięciu awarii łączy, polegającego na niedotrzymaniu terminu określonego w §</w:t>
      </w:r>
      <w:r w:rsidR="00C04871" w:rsidRPr="00062123">
        <w:rPr>
          <w:color w:val="auto"/>
          <w:spacing w:val="0"/>
        </w:rPr>
        <w:t xml:space="preserve"> </w:t>
      </w:r>
      <w:r w:rsidRPr="00062123">
        <w:rPr>
          <w:color w:val="auto"/>
          <w:spacing w:val="0"/>
        </w:rPr>
        <w:t xml:space="preserve">7 ust. </w:t>
      </w:r>
      <w:r w:rsidRPr="00062123">
        <w:rPr>
          <w:color w:val="auto"/>
        </w:rPr>
        <w:t xml:space="preserve">10 </w:t>
      </w:r>
      <w:r w:rsidR="0005734B" w:rsidRPr="00062123">
        <w:rPr>
          <w:color w:val="auto"/>
        </w:rPr>
        <w:t>pkt 1</w:t>
      </w:r>
      <w:r w:rsidRPr="00062123">
        <w:rPr>
          <w:color w:val="auto"/>
          <w:spacing w:val="0"/>
        </w:rPr>
        <w:t xml:space="preserve">, abonament miesięczny dla danego łącza za świadczenie usług transmisji danych zostanie obniżony o kwotę wynikającą ze wzoru: [(liczba godzin niesprawności łącza powyżej 4 godzin)/(30 dni * 24 godziny)]*(wartość miesięcznego abonamentu za dane łącze) </w:t>
      </w:r>
      <w:r w:rsidRPr="00062123">
        <w:rPr>
          <w:color w:val="auto"/>
        </w:rPr>
        <w:t>za każdą rozpoczętą godzinę awarii po upływie 4 godzin, o których mowa §</w:t>
      </w:r>
      <w:r w:rsidR="00C04871" w:rsidRPr="00062123">
        <w:rPr>
          <w:color w:val="auto"/>
        </w:rPr>
        <w:t xml:space="preserve"> </w:t>
      </w:r>
      <w:r w:rsidRPr="00062123">
        <w:rPr>
          <w:color w:val="auto"/>
        </w:rPr>
        <w:t xml:space="preserve">7 ust. 10 </w:t>
      </w:r>
      <w:r w:rsidR="0005734B" w:rsidRPr="00062123">
        <w:rPr>
          <w:color w:val="auto"/>
        </w:rPr>
        <w:t>pkt 1</w:t>
      </w:r>
      <w:r w:rsidRPr="00062123">
        <w:rPr>
          <w:color w:val="auto"/>
        </w:rPr>
        <w:t>.</w:t>
      </w:r>
      <w:r w:rsidRPr="00062123">
        <w:rPr>
          <w:color w:val="auto"/>
          <w:spacing w:val="0"/>
        </w:rPr>
        <w:t xml:space="preserve"> </w:t>
      </w:r>
    </w:p>
    <w:p w:rsidR="00952887" w:rsidRPr="00062123" w:rsidRDefault="00952887" w:rsidP="00FF1B78">
      <w:pPr>
        <w:pStyle w:val="Tekstpodstawowy"/>
        <w:widowControl/>
        <w:numPr>
          <w:ilvl w:val="0"/>
          <w:numId w:val="1"/>
        </w:numPr>
        <w:shd w:val="clear" w:color="auto" w:fill="auto"/>
        <w:spacing w:before="120"/>
        <w:rPr>
          <w:color w:val="auto"/>
          <w:spacing w:val="0"/>
        </w:rPr>
      </w:pPr>
      <w:r w:rsidRPr="00062123">
        <w:rPr>
          <w:color w:val="auto"/>
          <w:spacing w:val="0"/>
        </w:rPr>
        <w:t>W przypadku opóźnienia w usunięciu awarii łączy, polegającego na niedotrzymaniu terminu określonego w §</w:t>
      </w:r>
      <w:r w:rsidR="00C04871" w:rsidRPr="00062123">
        <w:rPr>
          <w:color w:val="auto"/>
          <w:spacing w:val="0"/>
        </w:rPr>
        <w:t xml:space="preserve"> </w:t>
      </w:r>
      <w:r w:rsidRPr="00062123">
        <w:rPr>
          <w:color w:val="auto"/>
          <w:spacing w:val="0"/>
        </w:rPr>
        <w:t xml:space="preserve">7 ust. 10 </w:t>
      </w:r>
      <w:r w:rsidR="0005734B" w:rsidRPr="00062123">
        <w:rPr>
          <w:color w:val="auto"/>
          <w:spacing w:val="0"/>
        </w:rPr>
        <w:t>pkt 2</w:t>
      </w:r>
      <w:r w:rsidRPr="00062123">
        <w:rPr>
          <w:color w:val="auto"/>
          <w:spacing w:val="0"/>
        </w:rPr>
        <w:t xml:space="preserve">, abonament miesięczny dla danego łącza za świadczenie usług transmisji danych zostanie obniżony o kwotę wynikającą ze wzoru: [(liczba godzin niesprawności łącza powyżej 8 godzin)/(30 dni * 24 godziny)]*(wartość miesięcznego abonamentu za dane łącze) </w:t>
      </w:r>
      <w:r w:rsidRPr="00062123">
        <w:rPr>
          <w:color w:val="auto"/>
        </w:rPr>
        <w:t xml:space="preserve">za każdą rozpoczętą godzinę awarii po upływie 8 godzin, o których mowa §7 ust. 10 </w:t>
      </w:r>
      <w:r w:rsidR="00D95BF8" w:rsidRPr="00062123">
        <w:rPr>
          <w:color w:val="auto"/>
        </w:rPr>
        <w:t xml:space="preserve">pkt </w:t>
      </w:r>
      <w:r w:rsidR="00F14749" w:rsidRPr="00062123">
        <w:rPr>
          <w:color w:val="auto"/>
        </w:rPr>
        <w:t>2</w:t>
      </w:r>
      <w:r w:rsidRPr="00062123">
        <w:rPr>
          <w:color w:val="auto"/>
          <w:spacing w:val="0"/>
        </w:rPr>
        <w:t xml:space="preserve">. </w:t>
      </w:r>
    </w:p>
    <w:p w:rsidR="00952887" w:rsidRPr="00062123" w:rsidRDefault="00952887" w:rsidP="00FF1B78">
      <w:pPr>
        <w:pStyle w:val="Tekstpodstawowy"/>
        <w:widowControl/>
        <w:numPr>
          <w:ilvl w:val="0"/>
          <w:numId w:val="1"/>
        </w:numPr>
        <w:shd w:val="clear" w:color="auto" w:fill="auto"/>
        <w:spacing w:before="120"/>
        <w:rPr>
          <w:color w:val="auto"/>
          <w:spacing w:val="0"/>
        </w:rPr>
      </w:pPr>
      <w:r w:rsidRPr="00062123">
        <w:rPr>
          <w:color w:val="auto"/>
          <w:spacing w:val="0"/>
        </w:rPr>
        <w:t xml:space="preserve">W przypadku opóźnienia w usunięciu usterki łączy, polegającego na niedotrzymaniu terminu określonego w §7 ust. 10 </w:t>
      </w:r>
      <w:r w:rsidR="00D95BF8" w:rsidRPr="00062123">
        <w:rPr>
          <w:color w:val="auto"/>
          <w:spacing w:val="0"/>
        </w:rPr>
        <w:t xml:space="preserve">pkt </w:t>
      </w:r>
      <w:r w:rsidR="00F14749" w:rsidRPr="00062123">
        <w:rPr>
          <w:color w:val="auto"/>
          <w:spacing w:val="0"/>
        </w:rPr>
        <w:t>3</w:t>
      </w:r>
      <w:r w:rsidRPr="00062123">
        <w:rPr>
          <w:color w:val="auto"/>
          <w:spacing w:val="0"/>
        </w:rPr>
        <w:t xml:space="preserve">, abonament miesięczny zostanie obniżony o 1/60 ustalonej umową miesięcznej opłaty abonamentowej za dane łącze za każdą rozpoczętą dobę pracy łącza z obniżoną przepustowością po upływie 24 godzin od stwierdzenia wystąpienia usterki, </w:t>
      </w:r>
      <w:r w:rsidRPr="00062123">
        <w:rPr>
          <w:color w:val="auto"/>
        </w:rPr>
        <w:t>o których mowa §</w:t>
      </w:r>
      <w:r w:rsidR="00D95BF8" w:rsidRPr="00062123">
        <w:rPr>
          <w:color w:val="auto"/>
        </w:rPr>
        <w:t>7</w:t>
      </w:r>
      <w:r w:rsidRPr="00062123">
        <w:rPr>
          <w:color w:val="auto"/>
        </w:rPr>
        <w:t xml:space="preserve"> ust. </w:t>
      </w:r>
      <w:r w:rsidR="00D95BF8" w:rsidRPr="00062123">
        <w:rPr>
          <w:color w:val="auto"/>
        </w:rPr>
        <w:t>10</w:t>
      </w:r>
      <w:r w:rsidRPr="00062123">
        <w:rPr>
          <w:color w:val="auto"/>
        </w:rPr>
        <w:t xml:space="preserve"> </w:t>
      </w:r>
      <w:r w:rsidR="00F14749" w:rsidRPr="00062123">
        <w:rPr>
          <w:color w:val="auto"/>
        </w:rPr>
        <w:t>pkt 3</w:t>
      </w:r>
      <w:r w:rsidRPr="00062123">
        <w:rPr>
          <w:color w:val="auto"/>
          <w:spacing w:val="0"/>
        </w:rPr>
        <w:t>.</w:t>
      </w:r>
    </w:p>
    <w:p w:rsidR="00952887" w:rsidRPr="00062123" w:rsidRDefault="00952887" w:rsidP="00FF1B78">
      <w:pPr>
        <w:pStyle w:val="Tekstpodstawowy"/>
        <w:widowControl/>
        <w:numPr>
          <w:ilvl w:val="0"/>
          <w:numId w:val="1"/>
        </w:numPr>
        <w:shd w:val="clear" w:color="auto" w:fill="auto"/>
        <w:spacing w:before="120"/>
        <w:rPr>
          <w:color w:val="auto"/>
          <w:spacing w:val="0"/>
        </w:rPr>
      </w:pPr>
      <w:r w:rsidRPr="00062123">
        <w:rPr>
          <w:color w:val="auto"/>
        </w:rPr>
        <w:t xml:space="preserve">W przypadku niedotrzymania Gwarantowanej Dostępności Usługi dla danego łącza transmisji danych w danym miesiącu świadczenia usługi, </w:t>
      </w:r>
      <w:r w:rsidRPr="00062123">
        <w:rPr>
          <w:color w:val="auto"/>
          <w:spacing w:val="0"/>
        </w:rPr>
        <w:t xml:space="preserve">abonament miesięczny dla tego łącza za świadczenie usług transmisji danych zostanie obniżony o kwotę 0,2% miesięcznego abonamentu za każdą rozpoczętą godzinę przekroczenia tego parametru. </w:t>
      </w:r>
    </w:p>
    <w:p w:rsidR="00952887" w:rsidRPr="00062123" w:rsidRDefault="00952887" w:rsidP="00FF1B78">
      <w:pPr>
        <w:pStyle w:val="Tekstpodstawowy"/>
        <w:widowControl/>
        <w:numPr>
          <w:ilvl w:val="0"/>
          <w:numId w:val="1"/>
        </w:numPr>
        <w:shd w:val="clear" w:color="auto" w:fill="auto"/>
        <w:spacing w:before="120"/>
        <w:rPr>
          <w:color w:val="auto"/>
          <w:spacing w:val="0"/>
        </w:rPr>
      </w:pPr>
      <w:r w:rsidRPr="00062123">
        <w:rPr>
          <w:color w:val="auto"/>
          <w:spacing w:val="0"/>
        </w:rPr>
        <w:t xml:space="preserve">Kary umowne </w:t>
      </w:r>
      <w:r w:rsidR="00C04871" w:rsidRPr="00062123">
        <w:rPr>
          <w:color w:val="auto"/>
          <w:spacing w:val="0"/>
        </w:rPr>
        <w:t xml:space="preserve">mogą </w:t>
      </w:r>
      <w:r w:rsidRPr="00062123">
        <w:rPr>
          <w:color w:val="auto"/>
          <w:spacing w:val="0"/>
        </w:rPr>
        <w:t>b</w:t>
      </w:r>
      <w:r w:rsidR="00C04871" w:rsidRPr="00062123">
        <w:rPr>
          <w:color w:val="auto"/>
          <w:spacing w:val="0"/>
        </w:rPr>
        <w:t xml:space="preserve">yć </w:t>
      </w:r>
      <w:r w:rsidRPr="00062123">
        <w:rPr>
          <w:color w:val="auto"/>
          <w:spacing w:val="0"/>
        </w:rPr>
        <w:t>potrącane z bieżących należności Wykonawcy</w:t>
      </w:r>
      <w:r w:rsidR="00C04871" w:rsidRPr="00062123">
        <w:rPr>
          <w:color w:val="auto"/>
          <w:spacing w:val="0"/>
        </w:rPr>
        <w:t xml:space="preserve"> lub z wynagrodzenia Wykonawcy</w:t>
      </w:r>
      <w:r w:rsidRPr="00062123">
        <w:rPr>
          <w:color w:val="auto"/>
          <w:spacing w:val="0"/>
        </w:rPr>
        <w:t xml:space="preserve">. </w:t>
      </w:r>
    </w:p>
    <w:p w:rsidR="00674B4B" w:rsidRPr="00062123" w:rsidRDefault="00A70EDA" w:rsidP="00062123">
      <w:pPr>
        <w:pStyle w:val="Tekstpodstawowy"/>
        <w:widowControl/>
        <w:shd w:val="clear" w:color="auto" w:fill="auto"/>
        <w:tabs>
          <w:tab w:val="clear" w:pos="338"/>
          <w:tab w:val="left" w:pos="8505"/>
          <w:tab w:val="left" w:pos="13608"/>
        </w:tabs>
        <w:autoSpaceDE w:val="0"/>
        <w:autoSpaceDN w:val="0"/>
        <w:spacing w:before="120"/>
        <w:ind w:left="426" w:hanging="426"/>
        <w:rPr>
          <w:b/>
          <w:bCs/>
          <w:color w:val="auto"/>
        </w:rPr>
      </w:pPr>
      <w:r w:rsidRPr="00062123">
        <w:rPr>
          <w:color w:val="auto"/>
          <w:spacing w:val="0"/>
        </w:rPr>
        <w:t xml:space="preserve">11. </w:t>
      </w:r>
      <w:r w:rsidR="00C04871" w:rsidRPr="00062123">
        <w:rPr>
          <w:color w:val="auto"/>
          <w:spacing w:val="0"/>
        </w:rPr>
        <w:t xml:space="preserve">Zamawiający ma prawo </w:t>
      </w:r>
      <w:r w:rsidR="00952887" w:rsidRPr="00062123">
        <w:rPr>
          <w:color w:val="auto"/>
          <w:spacing w:val="0"/>
        </w:rPr>
        <w:t>dochodzenia od Wykonawcy odszkodowania na zasadach ogólnych</w:t>
      </w:r>
      <w:r w:rsidR="00C04871" w:rsidRPr="00062123">
        <w:rPr>
          <w:color w:val="auto"/>
          <w:spacing w:val="0"/>
        </w:rPr>
        <w:t xml:space="preserve">. </w:t>
      </w:r>
    </w:p>
    <w:p w:rsidR="005B17FA" w:rsidRDefault="005B17FA" w:rsidP="00062123">
      <w:pPr>
        <w:tabs>
          <w:tab w:val="left" w:pos="8505"/>
          <w:tab w:val="left" w:pos="13608"/>
        </w:tabs>
        <w:autoSpaceDE w:val="0"/>
        <w:autoSpaceDN w:val="0"/>
        <w:jc w:val="center"/>
        <w:rPr>
          <w:b/>
          <w:bCs/>
          <w:sz w:val="24"/>
          <w:szCs w:val="24"/>
        </w:rPr>
      </w:pPr>
    </w:p>
    <w:p w:rsidR="00674B4B" w:rsidRPr="00062123" w:rsidRDefault="00952887" w:rsidP="00062123">
      <w:pPr>
        <w:tabs>
          <w:tab w:val="left" w:pos="8505"/>
          <w:tab w:val="left" w:pos="13608"/>
        </w:tabs>
        <w:autoSpaceDE w:val="0"/>
        <w:autoSpaceDN w:val="0"/>
        <w:jc w:val="center"/>
        <w:rPr>
          <w:b/>
          <w:bCs/>
          <w:sz w:val="24"/>
          <w:szCs w:val="24"/>
        </w:rPr>
      </w:pPr>
      <w:bookmarkStart w:id="0" w:name="_GoBack"/>
      <w:bookmarkEnd w:id="0"/>
      <w:r w:rsidRPr="00062123">
        <w:rPr>
          <w:b/>
          <w:bCs/>
          <w:sz w:val="24"/>
          <w:szCs w:val="24"/>
        </w:rPr>
        <w:lastRenderedPageBreak/>
        <w:t xml:space="preserve">§10. </w:t>
      </w:r>
    </w:p>
    <w:p w:rsidR="00674B4B" w:rsidRPr="00062123" w:rsidRDefault="00952887" w:rsidP="00062123">
      <w:pPr>
        <w:tabs>
          <w:tab w:val="left" w:pos="8505"/>
          <w:tab w:val="left" w:pos="13608"/>
        </w:tabs>
        <w:autoSpaceDE w:val="0"/>
        <w:autoSpaceDN w:val="0"/>
        <w:jc w:val="center"/>
        <w:rPr>
          <w:b/>
          <w:bCs/>
          <w:spacing w:val="-11"/>
          <w:sz w:val="24"/>
          <w:szCs w:val="24"/>
        </w:rPr>
      </w:pPr>
      <w:r w:rsidRPr="00062123">
        <w:rPr>
          <w:b/>
          <w:bCs/>
          <w:sz w:val="24"/>
          <w:szCs w:val="24"/>
        </w:rPr>
        <w:t>Prawa autorskie</w:t>
      </w:r>
    </w:p>
    <w:p w:rsidR="00952887" w:rsidRPr="00062123" w:rsidRDefault="00212CE1" w:rsidP="001D539D">
      <w:pPr>
        <w:widowControl/>
        <w:numPr>
          <w:ilvl w:val="0"/>
          <w:numId w:val="12"/>
        </w:numPr>
        <w:spacing w:before="120"/>
        <w:jc w:val="both"/>
        <w:rPr>
          <w:sz w:val="24"/>
          <w:szCs w:val="24"/>
        </w:rPr>
      </w:pPr>
      <w:r w:rsidRPr="00062123">
        <w:rPr>
          <w:sz w:val="24"/>
          <w:szCs w:val="24"/>
        </w:rPr>
        <w:t xml:space="preserve">Przeniesienie autorskich praw majątkowych do wytworzonych przez Wykonawcę </w:t>
      </w:r>
      <w:r w:rsidRPr="00062123">
        <w:rPr>
          <w:sz w:val="24"/>
          <w:szCs w:val="24"/>
        </w:rPr>
        <w:br/>
        <w:t xml:space="preserve">w związku z realizacją umowy </w:t>
      </w:r>
      <w:r w:rsidR="00AB5951" w:rsidRPr="00062123">
        <w:rPr>
          <w:sz w:val="24"/>
          <w:szCs w:val="24"/>
        </w:rPr>
        <w:t xml:space="preserve">dzieł, stanowiących </w:t>
      </w:r>
      <w:r w:rsidRPr="00062123">
        <w:rPr>
          <w:sz w:val="24"/>
          <w:szCs w:val="24"/>
        </w:rPr>
        <w:t>utw</w:t>
      </w:r>
      <w:r w:rsidR="00AB5951" w:rsidRPr="00062123">
        <w:rPr>
          <w:sz w:val="24"/>
          <w:szCs w:val="24"/>
        </w:rPr>
        <w:t>ó</w:t>
      </w:r>
      <w:r w:rsidRPr="00062123">
        <w:rPr>
          <w:sz w:val="24"/>
          <w:szCs w:val="24"/>
        </w:rPr>
        <w:t xml:space="preserve">r w rozumieniu </w:t>
      </w:r>
      <w:r w:rsidRPr="00062123">
        <w:rPr>
          <w:rStyle w:val="FontStyle18"/>
          <w:sz w:val="24"/>
          <w:szCs w:val="24"/>
        </w:rPr>
        <w:t>art. 1 ustawy z dnia 4 lutego 1994 r. o prawie autorskim i prawach pokrewnych (Dz.</w:t>
      </w:r>
      <w:r w:rsidR="001C33BD" w:rsidRPr="00062123">
        <w:rPr>
          <w:rStyle w:val="FontStyle18"/>
          <w:sz w:val="24"/>
          <w:szCs w:val="24"/>
        </w:rPr>
        <w:t xml:space="preserve"> </w:t>
      </w:r>
      <w:r w:rsidRPr="00062123">
        <w:rPr>
          <w:rStyle w:val="FontStyle18"/>
          <w:sz w:val="24"/>
          <w:szCs w:val="24"/>
        </w:rPr>
        <w:t>U. z 2006 r. Nr 90, poz. 631 z późn. zm.)</w:t>
      </w:r>
      <w:r w:rsidRPr="00062123">
        <w:rPr>
          <w:sz w:val="24"/>
          <w:szCs w:val="24"/>
        </w:rPr>
        <w:t xml:space="preserve">, w tym w szczególności do dokumentacji, następuje w ramach zapłaty wynagrodzenia </w:t>
      </w:r>
      <w:r w:rsidR="001741F5" w:rsidRPr="00062123">
        <w:rPr>
          <w:sz w:val="24"/>
          <w:szCs w:val="24"/>
        </w:rPr>
        <w:t>określonego w § 8 ust. 1 pkt 1 Umowy</w:t>
      </w:r>
      <w:r w:rsidRPr="00062123">
        <w:rPr>
          <w:sz w:val="24"/>
          <w:szCs w:val="24"/>
        </w:rPr>
        <w:t>.</w:t>
      </w:r>
    </w:p>
    <w:p w:rsidR="00952887" w:rsidRPr="00062123" w:rsidRDefault="00212CE1" w:rsidP="001D539D">
      <w:pPr>
        <w:widowControl/>
        <w:numPr>
          <w:ilvl w:val="0"/>
          <w:numId w:val="12"/>
        </w:numPr>
        <w:spacing w:before="120"/>
        <w:jc w:val="both"/>
        <w:rPr>
          <w:sz w:val="24"/>
          <w:szCs w:val="24"/>
        </w:rPr>
      </w:pPr>
      <w:r w:rsidRPr="00062123">
        <w:rPr>
          <w:sz w:val="24"/>
          <w:szCs w:val="24"/>
        </w:rPr>
        <w:t xml:space="preserve">Przeniesienie </w:t>
      </w:r>
      <w:r w:rsidR="00011035" w:rsidRPr="00062123">
        <w:rPr>
          <w:sz w:val="24"/>
          <w:szCs w:val="24"/>
        </w:rPr>
        <w:t xml:space="preserve">autorskich </w:t>
      </w:r>
      <w:r w:rsidRPr="00062123">
        <w:rPr>
          <w:sz w:val="24"/>
          <w:szCs w:val="24"/>
        </w:rPr>
        <w:t xml:space="preserve">praw </w:t>
      </w:r>
      <w:r w:rsidR="00011035" w:rsidRPr="00062123">
        <w:rPr>
          <w:sz w:val="24"/>
          <w:szCs w:val="24"/>
        </w:rPr>
        <w:t xml:space="preserve">majątkowych </w:t>
      </w:r>
      <w:r w:rsidRPr="00062123">
        <w:rPr>
          <w:sz w:val="24"/>
          <w:szCs w:val="24"/>
        </w:rPr>
        <w:t xml:space="preserve">do utworów następuje na </w:t>
      </w:r>
      <w:r w:rsidRPr="00062123">
        <w:rPr>
          <w:rStyle w:val="FontStyle18"/>
          <w:sz w:val="24"/>
          <w:szCs w:val="24"/>
        </w:rPr>
        <w:t>wszystkich polach eksploatacji wymienionych w artykule 50 ustawy o prawie autorskim i prawach pokrewnych</w:t>
      </w:r>
      <w:r w:rsidR="00011035" w:rsidRPr="00062123">
        <w:rPr>
          <w:rStyle w:val="FontStyle18"/>
          <w:sz w:val="24"/>
          <w:szCs w:val="24"/>
        </w:rPr>
        <w:t>, a w</w:t>
      </w:r>
      <w:r w:rsidRPr="00062123">
        <w:rPr>
          <w:sz w:val="24"/>
          <w:szCs w:val="24"/>
        </w:rPr>
        <w:t xml:space="preserve"> szczególności</w:t>
      </w:r>
      <w:r w:rsidR="00011035" w:rsidRPr="00062123">
        <w:rPr>
          <w:sz w:val="24"/>
          <w:szCs w:val="24"/>
        </w:rPr>
        <w:t xml:space="preserve"> na następujących polach eksploatacji</w:t>
      </w:r>
      <w:r w:rsidRPr="00062123">
        <w:rPr>
          <w:sz w:val="24"/>
          <w:szCs w:val="24"/>
        </w:rPr>
        <w:t>:</w:t>
      </w:r>
    </w:p>
    <w:p w:rsidR="00952887" w:rsidRPr="00062123" w:rsidRDefault="00212CE1" w:rsidP="001D539D">
      <w:pPr>
        <w:widowControl/>
        <w:numPr>
          <w:ilvl w:val="1"/>
          <w:numId w:val="12"/>
        </w:numPr>
        <w:spacing w:before="120"/>
        <w:jc w:val="both"/>
        <w:rPr>
          <w:sz w:val="24"/>
          <w:szCs w:val="24"/>
        </w:rPr>
      </w:pPr>
      <w:r w:rsidRPr="00062123">
        <w:rPr>
          <w:sz w:val="24"/>
          <w:szCs w:val="24"/>
        </w:rPr>
        <w:t>w zakresie utrwalania i zwielokrotniania utworu w całości lub części - wytwarzanie dowolną techniką egzemplarzy utworu,</w:t>
      </w:r>
    </w:p>
    <w:p w:rsidR="00952887" w:rsidRPr="00062123" w:rsidRDefault="00212CE1" w:rsidP="001D539D">
      <w:pPr>
        <w:widowControl/>
        <w:numPr>
          <w:ilvl w:val="1"/>
          <w:numId w:val="12"/>
        </w:numPr>
        <w:spacing w:before="120"/>
        <w:jc w:val="both"/>
        <w:rPr>
          <w:sz w:val="24"/>
          <w:szCs w:val="24"/>
        </w:rPr>
      </w:pPr>
      <w:r w:rsidRPr="00062123">
        <w:rPr>
          <w:sz w:val="24"/>
          <w:szCs w:val="24"/>
        </w:rPr>
        <w:t xml:space="preserve">tłumaczenie, przystosowywanie, zmiana układu lub jakiekolwiek inne zmiany </w:t>
      </w:r>
      <w:r w:rsidRPr="00062123">
        <w:rPr>
          <w:sz w:val="24"/>
          <w:szCs w:val="24"/>
        </w:rPr>
        <w:br/>
        <w:t>w utworze,</w:t>
      </w:r>
    </w:p>
    <w:p w:rsidR="00952887" w:rsidRPr="00062123" w:rsidRDefault="00212CE1" w:rsidP="001D539D">
      <w:pPr>
        <w:widowControl/>
        <w:numPr>
          <w:ilvl w:val="1"/>
          <w:numId w:val="12"/>
        </w:numPr>
        <w:spacing w:before="120"/>
        <w:jc w:val="both"/>
        <w:rPr>
          <w:sz w:val="24"/>
          <w:szCs w:val="24"/>
        </w:rPr>
      </w:pPr>
      <w:r w:rsidRPr="00062123">
        <w:rPr>
          <w:sz w:val="24"/>
          <w:szCs w:val="24"/>
        </w:rPr>
        <w:t xml:space="preserve">użyczanie, najem, dzierżawa, upoważnianie innych osób do wykorzystywania </w:t>
      </w:r>
      <w:r w:rsidRPr="00062123">
        <w:rPr>
          <w:sz w:val="24"/>
          <w:szCs w:val="24"/>
        </w:rPr>
        <w:br/>
        <w:t>w całości lub części utworu lub jego kopii,</w:t>
      </w:r>
    </w:p>
    <w:p w:rsidR="00952887" w:rsidRPr="00062123" w:rsidRDefault="00212CE1" w:rsidP="001D539D">
      <w:pPr>
        <w:widowControl/>
        <w:numPr>
          <w:ilvl w:val="1"/>
          <w:numId w:val="12"/>
        </w:numPr>
        <w:spacing w:before="120"/>
        <w:jc w:val="both"/>
        <w:rPr>
          <w:sz w:val="24"/>
          <w:szCs w:val="24"/>
        </w:rPr>
      </w:pPr>
      <w:r w:rsidRPr="00062123">
        <w:rPr>
          <w:sz w:val="24"/>
          <w:szCs w:val="24"/>
        </w:rPr>
        <w:t>wykonywanie oraz upoważnianie do wykonywania zależnych praw autorskich na wszystkich wymienionych powyżej polach eksploatacji.</w:t>
      </w:r>
    </w:p>
    <w:p w:rsidR="00952887" w:rsidRPr="00062123" w:rsidRDefault="00212CE1" w:rsidP="001D539D">
      <w:pPr>
        <w:widowControl/>
        <w:numPr>
          <w:ilvl w:val="0"/>
          <w:numId w:val="12"/>
        </w:numPr>
        <w:spacing w:before="120"/>
        <w:jc w:val="both"/>
        <w:rPr>
          <w:sz w:val="24"/>
          <w:szCs w:val="24"/>
        </w:rPr>
      </w:pPr>
      <w:r w:rsidRPr="00062123">
        <w:rPr>
          <w:sz w:val="24"/>
          <w:szCs w:val="24"/>
        </w:rPr>
        <w:t>Wykonawca wyraża zgodę na wprowadzenie zmian (prawa zależne) w przedmiocie dokumentacji, wynikających z konieczności dokonywania w okresie późniejszym zmian, uaktualnień, modyfikacji, ulepszeń.</w:t>
      </w:r>
    </w:p>
    <w:p w:rsidR="00952887" w:rsidRPr="00062123" w:rsidRDefault="00212CE1" w:rsidP="001D539D">
      <w:pPr>
        <w:widowControl/>
        <w:numPr>
          <w:ilvl w:val="0"/>
          <w:numId w:val="12"/>
        </w:numPr>
        <w:shd w:val="clear" w:color="auto" w:fill="FFFFFF"/>
        <w:spacing w:before="120"/>
        <w:jc w:val="both"/>
        <w:rPr>
          <w:sz w:val="24"/>
          <w:szCs w:val="24"/>
        </w:rPr>
      </w:pPr>
      <w:r w:rsidRPr="00062123">
        <w:rPr>
          <w:sz w:val="24"/>
          <w:szCs w:val="24"/>
        </w:rPr>
        <w:t>Wykonawca przekaże wykonaną dokumentację w 2 egzemplarzach w wersji papierowej oraz w wersji elektronicznej (na nośniku pamięci USB lub nośniku optycznym CD</w:t>
      </w:r>
      <w:r w:rsidRPr="00062123">
        <w:rPr>
          <w:sz w:val="24"/>
          <w:szCs w:val="24"/>
        </w:rPr>
        <w:noBreakHyphen/>
        <w:t xml:space="preserve">ROM/DVD-ROM), w terminie 10 dni od uruchomienia usługi transmisji danych w ramach niniejszej umowy. </w:t>
      </w:r>
    </w:p>
    <w:p w:rsidR="00952887" w:rsidRPr="00062123" w:rsidRDefault="00212CE1" w:rsidP="001D539D">
      <w:pPr>
        <w:widowControl/>
        <w:numPr>
          <w:ilvl w:val="0"/>
          <w:numId w:val="12"/>
        </w:numPr>
        <w:spacing w:before="120"/>
        <w:jc w:val="both"/>
        <w:rPr>
          <w:sz w:val="24"/>
          <w:szCs w:val="24"/>
        </w:rPr>
      </w:pPr>
      <w:r w:rsidRPr="00062123">
        <w:rPr>
          <w:sz w:val="24"/>
          <w:szCs w:val="24"/>
        </w:rPr>
        <w:t>Z chwilą odbioru dokumentacji, Zamawiający nabywa także własność przekazanych egzemplarzy utworu oraz nośników, na których utrwalono utwór.</w:t>
      </w:r>
    </w:p>
    <w:p w:rsidR="00952887" w:rsidRPr="00062123" w:rsidRDefault="00212CE1" w:rsidP="001D539D">
      <w:pPr>
        <w:widowControl/>
        <w:numPr>
          <w:ilvl w:val="0"/>
          <w:numId w:val="12"/>
        </w:numPr>
        <w:spacing w:before="120"/>
        <w:jc w:val="both"/>
        <w:rPr>
          <w:sz w:val="24"/>
          <w:szCs w:val="24"/>
        </w:rPr>
      </w:pPr>
      <w:r w:rsidRPr="00062123">
        <w:rPr>
          <w:sz w:val="24"/>
          <w:szCs w:val="24"/>
        </w:rPr>
        <w:t xml:space="preserve">Wykonawca zapewnia, że korzystanie przez Zamawiającego z utworów powstałych </w:t>
      </w:r>
      <w:r w:rsidRPr="00062123">
        <w:rPr>
          <w:sz w:val="24"/>
          <w:szCs w:val="24"/>
        </w:rPr>
        <w:br/>
        <w:t xml:space="preserve">w związku z wykonaniem </w:t>
      </w:r>
      <w:r w:rsidR="001C33BD" w:rsidRPr="00062123">
        <w:rPr>
          <w:sz w:val="24"/>
          <w:szCs w:val="24"/>
        </w:rPr>
        <w:t>Umowy</w:t>
      </w:r>
      <w:r w:rsidRPr="00062123">
        <w:rPr>
          <w:sz w:val="24"/>
          <w:szCs w:val="24"/>
        </w:rPr>
        <w:t xml:space="preserve">, nie będzie naruszało praw osób trzecich w zakresie praw autorskich, praw własności przemysłowej lub innych praw osób trzecich, oraz iż zobowiązuje się do pokrycia odszkodowań i kosztów w związku </w:t>
      </w:r>
      <w:r w:rsidRPr="00062123">
        <w:rPr>
          <w:sz w:val="24"/>
          <w:szCs w:val="24"/>
        </w:rPr>
        <w:br/>
        <w:t>z dochodzeniem przez osoby trzecie takich roszczeń od Zamawiającego.</w:t>
      </w:r>
    </w:p>
    <w:p w:rsidR="00952887" w:rsidRPr="00062123" w:rsidRDefault="00212CE1" w:rsidP="001D539D">
      <w:pPr>
        <w:widowControl/>
        <w:numPr>
          <w:ilvl w:val="0"/>
          <w:numId w:val="12"/>
        </w:numPr>
        <w:spacing w:before="120"/>
        <w:jc w:val="both"/>
        <w:rPr>
          <w:sz w:val="24"/>
          <w:szCs w:val="24"/>
        </w:rPr>
      </w:pPr>
      <w:r w:rsidRPr="00062123">
        <w:rPr>
          <w:sz w:val="24"/>
          <w:szCs w:val="24"/>
        </w:rPr>
        <w:t>Przeniesienie praw autorskich dokonuje się na czas nieokreślony i jest nieograniczone terytorialnie.</w:t>
      </w:r>
    </w:p>
    <w:p w:rsidR="00C81776" w:rsidRPr="00062123" w:rsidRDefault="00952887" w:rsidP="001D539D">
      <w:pPr>
        <w:shd w:val="clear" w:color="auto" w:fill="FFFFFF"/>
        <w:spacing w:before="120"/>
        <w:ind w:left="284" w:hanging="284"/>
        <w:jc w:val="center"/>
        <w:rPr>
          <w:b/>
          <w:bCs/>
          <w:sz w:val="24"/>
          <w:szCs w:val="24"/>
        </w:rPr>
      </w:pPr>
      <w:r w:rsidRPr="00062123">
        <w:rPr>
          <w:b/>
          <w:bCs/>
          <w:sz w:val="24"/>
          <w:szCs w:val="24"/>
        </w:rPr>
        <w:t xml:space="preserve">§11. </w:t>
      </w:r>
    </w:p>
    <w:p w:rsidR="00952887" w:rsidRPr="00062123" w:rsidRDefault="00952887" w:rsidP="001D539D">
      <w:pPr>
        <w:shd w:val="clear" w:color="auto" w:fill="FFFFFF"/>
        <w:spacing w:before="120"/>
        <w:ind w:left="284" w:hanging="284"/>
        <w:jc w:val="center"/>
        <w:rPr>
          <w:b/>
          <w:bCs/>
          <w:sz w:val="24"/>
          <w:szCs w:val="24"/>
        </w:rPr>
      </w:pPr>
      <w:r w:rsidRPr="00062123">
        <w:rPr>
          <w:b/>
          <w:bCs/>
          <w:sz w:val="24"/>
          <w:szCs w:val="24"/>
        </w:rPr>
        <w:t xml:space="preserve">Zabezpieczenie należytego wykonania umowy  </w:t>
      </w:r>
    </w:p>
    <w:p w:rsidR="00952887" w:rsidRPr="00062123" w:rsidRDefault="00952887" w:rsidP="00FF1B78">
      <w:pPr>
        <w:widowControl/>
        <w:numPr>
          <w:ilvl w:val="0"/>
          <w:numId w:val="13"/>
        </w:numPr>
        <w:tabs>
          <w:tab w:val="left" w:pos="426"/>
        </w:tabs>
        <w:spacing w:before="120"/>
        <w:jc w:val="both"/>
        <w:rPr>
          <w:sz w:val="24"/>
          <w:szCs w:val="24"/>
        </w:rPr>
      </w:pPr>
      <w:r w:rsidRPr="00062123">
        <w:rPr>
          <w:sz w:val="24"/>
          <w:szCs w:val="24"/>
        </w:rPr>
        <w:t xml:space="preserve">Wykonawca wniósł zabezpieczenie należytego wykonania </w:t>
      </w:r>
      <w:r w:rsidR="00915867" w:rsidRPr="00062123">
        <w:rPr>
          <w:sz w:val="24"/>
          <w:szCs w:val="24"/>
        </w:rPr>
        <w:t xml:space="preserve">Umowy </w:t>
      </w:r>
      <w:r w:rsidRPr="00062123">
        <w:rPr>
          <w:sz w:val="24"/>
          <w:szCs w:val="24"/>
        </w:rPr>
        <w:t xml:space="preserve">w wysokości stanowiącej </w:t>
      </w:r>
      <w:r w:rsidR="00673966" w:rsidRPr="00062123">
        <w:rPr>
          <w:sz w:val="24"/>
          <w:szCs w:val="24"/>
        </w:rPr>
        <w:t xml:space="preserve">10 </w:t>
      </w:r>
      <w:r w:rsidRPr="00062123">
        <w:rPr>
          <w:sz w:val="24"/>
          <w:szCs w:val="24"/>
        </w:rPr>
        <w:t xml:space="preserve">% </w:t>
      </w:r>
      <w:r w:rsidR="00915867" w:rsidRPr="00062123">
        <w:rPr>
          <w:sz w:val="24"/>
          <w:szCs w:val="24"/>
        </w:rPr>
        <w:t xml:space="preserve">wartości Umowy brutto </w:t>
      </w:r>
      <w:r w:rsidRPr="00062123">
        <w:rPr>
          <w:sz w:val="24"/>
          <w:szCs w:val="24"/>
        </w:rPr>
        <w:t xml:space="preserve">......................... zł (słownie: .................................................................................. złotych). </w:t>
      </w:r>
    </w:p>
    <w:p w:rsidR="00952887" w:rsidRPr="00062123" w:rsidRDefault="00952887" w:rsidP="00FF1B78">
      <w:pPr>
        <w:widowControl/>
        <w:numPr>
          <w:ilvl w:val="0"/>
          <w:numId w:val="13"/>
        </w:numPr>
        <w:tabs>
          <w:tab w:val="left" w:pos="426"/>
        </w:tabs>
        <w:spacing w:before="120"/>
        <w:jc w:val="both"/>
        <w:rPr>
          <w:sz w:val="24"/>
          <w:szCs w:val="24"/>
        </w:rPr>
      </w:pPr>
      <w:r w:rsidRPr="00062123">
        <w:rPr>
          <w:sz w:val="24"/>
          <w:szCs w:val="24"/>
        </w:rPr>
        <w:t>Zabezpieczenie zostanie zwrócone w terminie 30 dni od dnia wykonania umowy i uznania przez Zamawiającego za należycie wykonaną.</w:t>
      </w:r>
    </w:p>
    <w:p w:rsidR="00FB3C54" w:rsidRDefault="00FB3C54" w:rsidP="001D539D">
      <w:pPr>
        <w:shd w:val="clear" w:color="auto" w:fill="FFFFFF"/>
        <w:spacing w:before="120"/>
        <w:jc w:val="center"/>
        <w:rPr>
          <w:b/>
          <w:bCs/>
          <w:sz w:val="24"/>
          <w:szCs w:val="24"/>
        </w:rPr>
      </w:pPr>
    </w:p>
    <w:p w:rsidR="00C81776" w:rsidRPr="00062123" w:rsidRDefault="00952887" w:rsidP="001D539D">
      <w:pPr>
        <w:shd w:val="clear" w:color="auto" w:fill="FFFFFF"/>
        <w:spacing w:before="120"/>
        <w:jc w:val="center"/>
        <w:rPr>
          <w:b/>
          <w:bCs/>
          <w:sz w:val="24"/>
          <w:szCs w:val="24"/>
        </w:rPr>
      </w:pPr>
      <w:r w:rsidRPr="00062123">
        <w:rPr>
          <w:b/>
          <w:bCs/>
          <w:sz w:val="24"/>
          <w:szCs w:val="24"/>
        </w:rPr>
        <w:t xml:space="preserve">§ 12. </w:t>
      </w:r>
    </w:p>
    <w:p w:rsidR="00952887" w:rsidRPr="00062123" w:rsidRDefault="00952887" w:rsidP="001D539D">
      <w:pPr>
        <w:shd w:val="clear" w:color="auto" w:fill="FFFFFF"/>
        <w:spacing w:before="120"/>
        <w:jc w:val="center"/>
        <w:rPr>
          <w:b/>
          <w:bCs/>
          <w:sz w:val="24"/>
          <w:szCs w:val="24"/>
        </w:rPr>
      </w:pPr>
      <w:r w:rsidRPr="00062123">
        <w:rPr>
          <w:b/>
          <w:bCs/>
          <w:sz w:val="24"/>
          <w:szCs w:val="24"/>
        </w:rPr>
        <w:t>Postanowienia końcowe</w:t>
      </w:r>
    </w:p>
    <w:p w:rsidR="00F65106" w:rsidRPr="00062123" w:rsidRDefault="00952887" w:rsidP="00F65106">
      <w:pPr>
        <w:widowControl/>
        <w:numPr>
          <w:ilvl w:val="0"/>
          <w:numId w:val="14"/>
        </w:numPr>
        <w:spacing w:before="120"/>
        <w:jc w:val="both"/>
        <w:rPr>
          <w:sz w:val="24"/>
          <w:szCs w:val="24"/>
        </w:rPr>
      </w:pPr>
      <w:r w:rsidRPr="00062123">
        <w:rPr>
          <w:sz w:val="24"/>
          <w:szCs w:val="24"/>
        </w:rPr>
        <w:t>Wszelkie zmiany niniejszej Umowy muszą być dokonane w formie pisemnej pod rygorem nieważności.</w:t>
      </w:r>
    </w:p>
    <w:p w:rsidR="00F65106" w:rsidRPr="00062123" w:rsidRDefault="00F65106" w:rsidP="00F65106">
      <w:pPr>
        <w:widowControl/>
        <w:numPr>
          <w:ilvl w:val="0"/>
          <w:numId w:val="14"/>
        </w:numPr>
        <w:spacing w:before="120"/>
        <w:jc w:val="both"/>
        <w:rPr>
          <w:sz w:val="24"/>
          <w:szCs w:val="24"/>
        </w:rPr>
      </w:pPr>
      <w:r w:rsidRPr="00062123">
        <w:rPr>
          <w:sz w:val="24"/>
          <w:szCs w:val="24"/>
        </w:rPr>
        <w:lastRenderedPageBreak/>
        <w:t>Zamawiający zgodnie z art. 144 ustawy Pzp przewiduje istotne zmiany postanowień niniejszej Umowy w poniższym zakresie:</w:t>
      </w:r>
    </w:p>
    <w:p w:rsidR="006C5DAB" w:rsidRPr="00062123" w:rsidRDefault="006C5DAB" w:rsidP="006C5DAB">
      <w:pPr>
        <w:widowControl/>
        <w:numPr>
          <w:ilvl w:val="1"/>
          <w:numId w:val="34"/>
        </w:numPr>
        <w:spacing w:before="120"/>
        <w:jc w:val="both"/>
        <w:rPr>
          <w:sz w:val="24"/>
          <w:szCs w:val="24"/>
        </w:rPr>
      </w:pPr>
      <w:r w:rsidRPr="00062123">
        <w:rPr>
          <w:rStyle w:val="FontStyle59"/>
          <w:sz w:val="24"/>
          <w:szCs w:val="24"/>
        </w:rPr>
        <w:t>zmian terminów realizacji harmonogramu realizacji prac oraz terminu wykonania umowy, określonego w § 3 Umowy:</w:t>
      </w:r>
    </w:p>
    <w:p w:rsidR="006C5DAB" w:rsidRPr="00062123" w:rsidRDefault="006C5DAB" w:rsidP="006C5DAB">
      <w:pPr>
        <w:widowControl/>
        <w:numPr>
          <w:ilvl w:val="2"/>
          <w:numId w:val="34"/>
        </w:numPr>
        <w:spacing w:before="120"/>
        <w:jc w:val="both"/>
        <w:rPr>
          <w:rStyle w:val="FontStyle59"/>
          <w:sz w:val="24"/>
          <w:szCs w:val="24"/>
        </w:rPr>
      </w:pPr>
      <w:r w:rsidRPr="00062123">
        <w:rPr>
          <w:sz w:val="24"/>
          <w:szCs w:val="24"/>
        </w:rPr>
        <w:t xml:space="preserve">z powodu nie </w:t>
      </w:r>
      <w:r w:rsidR="00AC39ED" w:rsidRPr="00062123">
        <w:rPr>
          <w:sz w:val="24"/>
          <w:szCs w:val="24"/>
        </w:rPr>
        <w:t>zawarcia niniejszej U</w:t>
      </w:r>
      <w:r w:rsidRPr="00062123">
        <w:rPr>
          <w:sz w:val="24"/>
          <w:szCs w:val="24"/>
        </w:rPr>
        <w:t xml:space="preserve">mowy do dnia 8 lipca 2014 r. – wówczas terminy realizacji prac określone w Załączniku nr 3 do Umowy, jak i termin wykonania umowy, </w:t>
      </w:r>
      <w:r w:rsidRPr="00062123">
        <w:rPr>
          <w:rStyle w:val="FontStyle59"/>
          <w:sz w:val="24"/>
          <w:szCs w:val="24"/>
        </w:rPr>
        <w:t xml:space="preserve">określony w § 3 Umowy, ulegnie odpowiedniemu przesunięciu, przy zachowaniu okresu na zestawienie i uruchomienie </w:t>
      </w:r>
      <w:r w:rsidRPr="00062123">
        <w:rPr>
          <w:rStyle w:val="FontStyle20"/>
          <w:sz w:val="24"/>
          <w:szCs w:val="24"/>
        </w:rPr>
        <w:t xml:space="preserve">łączy transmisji danych do </w:t>
      </w:r>
      <w:r w:rsidRPr="00062123">
        <w:rPr>
          <w:rStyle w:val="FontStyle21"/>
          <w:b w:val="0"/>
          <w:sz w:val="24"/>
          <w:szCs w:val="24"/>
        </w:rPr>
        <w:t xml:space="preserve">wyszczególnionych w Załączniku </w:t>
      </w:r>
      <w:r w:rsidR="00AC39ED" w:rsidRPr="00062123">
        <w:rPr>
          <w:rStyle w:val="FontStyle21"/>
          <w:b w:val="0"/>
          <w:sz w:val="24"/>
          <w:szCs w:val="24"/>
        </w:rPr>
        <w:t xml:space="preserve"> </w:t>
      </w:r>
      <w:r w:rsidRPr="00062123">
        <w:rPr>
          <w:rStyle w:val="FontStyle21"/>
          <w:b w:val="0"/>
          <w:sz w:val="24"/>
          <w:szCs w:val="24"/>
        </w:rPr>
        <w:t xml:space="preserve">nr 2 do Umowy lokalizacji Zamawiającego nie dłuższego niż 6 miesięcy od dnia </w:t>
      </w:r>
      <w:r w:rsidR="00AC39ED" w:rsidRPr="00062123">
        <w:rPr>
          <w:rStyle w:val="FontStyle21"/>
          <w:b w:val="0"/>
          <w:sz w:val="24"/>
          <w:szCs w:val="24"/>
        </w:rPr>
        <w:t xml:space="preserve">zawarcia </w:t>
      </w:r>
      <w:r w:rsidRPr="00062123">
        <w:rPr>
          <w:rStyle w:val="FontStyle21"/>
          <w:b w:val="0"/>
          <w:sz w:val="24"/>
          <w:szCs w:val="24"/>
        </w:rPr>
        <w:t xml:space="preserve"> </w:t>
      </w:r>
      <w:r w:rsidR="00AC39ED" w:rsidRPr="00062123">
        <w:rPr>
          <w:rStyle w:val="FontStyle21"/>
          <w:b w:val="0"/>
          <w:sz w:val="24"/>
          <w:szCs w:val="24"/>
        </w:rPr>
        <w:t>U</w:t>
      </w:r>
      <w:r w:rsidRPr="00062123">
        <w:rPr>
          <w:rStyle w:val="FontStyle21"/>
          <w:b w:val="0"/>
          <w:sz w:val="24"/>
          <w:szCs w:val="24"/>
        </w:rPr>
        <w:t>mowy. Jednocześnie</w:t>
      </w:r>
      <w:r w:rsidR="00AC39ED" w:rsidRPr="00062123">
        <w:rPr>
          <w:rStyle w:val="FontStyle21"/>
          <w:b w:val="0"/>
          <w:sz w:val="24"/>
          <w:szCs w:val="24"/>
        </w:rPr>
        <w:t xml:space="preserve">, </w:t>
      </w:r>
      <w:r w:rsidRPr="00062123">
        <w:rPr>
          <w:rStyle w:val="FontStyle21"/>
          <w:b w:val="0"/>
          <w:sz w:val="24"/>
          <w:szCs w:val="24"/>
        </w:rPr>
        <w:t xml:space="preserve">przed podpisaniem umowy Strony przeanalizują możliwość zestawienia i uruchomienia określonych grup łączy transmisji danych w terminie krótszym niż 6 miesięcy od dnia </w:t>
      </w:r>
      <w:r w:rsidR="00AC39ED" w:rsidRPr="00062123">
        <w:rPr>
          <w:rStyle w:val="FontStyle21"/>
          <w:b w:val="0"/>
          <w:sz w:val="24"/>
          <w:szCs w:val="24"/>
        </w:rPr>
        <w:t xml:space="preserve">zawarcia </w:t>
      </w:r>
      <w:r w:rsidRPr="00062123">
        <w:rPr>
          <w:rStyle w:val="FontStyle21"/>
          <w:b w:val="0"/>
          <w:sz w:val="24"/>
          <w:szCs w:val="24"/>
        </w:rPr>
        <w:t xml:space="preserve">umowy, przy zachowaniu okresu usługi transmisji danych </w:t>
      </w:r>
      <w:r w:rsidRPr="00062123">
        <w:rPr>
          <w:sz w:val="24"/>
          <w:szCs w:val="24"/>
        </w:rPr>
        <w:t xml:space="preserve">przez 48 miesięcy od daty podpisania przez Strony protokołu odbioru zestawienia, uruchomienia i oddania do eksploatacji zabudowanych urządzeniami aktywnymi łączy </w:t>
      </w:r>
      <w:r w:rsidRPr="00062123">
        <w:rPr>
          <w:rStyle w:val="FontStyle21"/>
          <w:b w:val="0"/>
          <w:sz w:val="24"/>
          <w:szCs w:val="24"/>
        </w:rPr>
        <w:t>transmisji danych</w:t>
      </w:r>
      <w:r w:rsidRPr="00062123">
        <w:rPr>
          <w:sz w:val="24"/>
          <w:szCs w:val="24"/>
        </w:rPr>
        <w:t>,</w:t>
      </w:r>
      <w:r w:rsidRPr="00062123">
        <w:rPr>
          <w:rStyle w:val="FontStyle21"/>
          <w:sz w:val="24"/>
          <w:szCs w:val="24"/>
        </w:rPr>
        <w:t xml:space="preserve">  </w:t>
      </w:r>
    </w:p>
    <w:p w:rsidR="006C5DAB" w:rsidRPr="00062123" w:rsidRDefault="006C5DAB" w:rsidP="006C5DAB">
      <w:pPr>
        <w:widowControl/>
        <w:numPr>
          <w:ilvl w:val="2"/>
          <w:numId w:val="34"/>
        </w:numPr>
        <w:spacing w:before="120"/>
        <w:jc w:val="both"/>
        <w:rPr>
          <w:sz w:val="24"/>
          <w:szCs w:val="24"/>
        </w:rPr>
      </w:pPr>
      <w:r w:rsidRPr="00062123">
        <w:rPr>
          <w:rStyle w:val="FontStyle59"/>
          <w:sz w:val="24"/>
          <w:szCs w:val="24"/>
        </w:rPr>
        <w:t>z przyczyn leżących po stronie Zamawiającego, potwierdzonych pisemną informacją przekazaną Wykonawcy – wówczas zarówno terminy realizacji prac jak i termin wykonania umowy, określony w § 3 Umowy, ulegnie odpowiedniemu przesunięciu</w:t>
      </w:r>
      <w:r w:rsidRPr="00062123">
        <w:rPr>
          <w:bCs/>
          <w:sz w:val="24"/>
          <w:szCs w:val="24"/>
        </w:rPr>
        <w:t>,</w:t>
      </w:r>
    </w:p>
    <w:p w:rsidR="00212CE1" w:rsidRPr="00062123" w:rsidRDefault="006C5DAB" w:rsidP="00062123">
      <w:pPr>
        <w:widowControl/>
        <w:numPr>
          <w:ilvl w:val="2"/>
          <w:numId w:val="34"/>
        </w:numPr>
        <w:spacing w:before="120"/>
        <w:jc w:val="both"/>
        <w:rPr>
          <w:sz w:val="24"/>
          <w:szCs w:val="24"/>
        </w:rPr>
      </w:pPr>
      <w:r w:rsidRPr="00062123">
        <w:rPr>
          <w:rStyle w:val="FontStyle59"/>
          <w:sz w:val="24"/>
          <w:szCs w:val="24"/>
        </w:rPr>
        <w:t>z przyczyn leżących po stronie Wykonawcy, na podstawie pisemnej zgody Zamawiającego – wyłącznie w zakresie zmiany terminów realizacji prac, przy czym termin wykonania umowy określony w § 3 Umowy nie może ulec przesunięciu</w:t>
      </w:r>
      <w:r w:rsidR="00AC39ED" w:rsidRPr="00062123">
        <w:rPr>
          <w:bCs/>
          <w:sz w:val="24"/>
          <w:szCs w:val="24"/>
        </w:rPr>
        <w:t>;</w:t>
      </w:r>
    </w:p>
    <w:p w:rsidR="00F65106" w:rsidRPr="00062123" w:rsidRDefault="00F65106" w:rsidP="00F65106">
      <w:pPr>
        <w:widowControl/>
        <w:numPr>
          <w:ilvl w:val="1"/>
          <w:numId w:val="34"/>
        </w:numPr>
        <w:spacing w:before="120"/>
        <w:jc w:val="both"/>
        <w:rPr>
          <w:sz w:val="24"/>
          <w:szCs w:val="24"/>
        </w:rPr>
      </w:pPr>
      <w:r w:rsidRPr="00062123">
        <w:rPr>
          <w:sz w:val="24"/>
          <w:szCs w:val="24"/>
        </w:rPr>
        <w:t xml:space="preserve">przedmiotu umowy </w:t>
      </w:r>
      <w:r w:rsidRPr="00062123">
        <w:rPr>
          <w:rStyle w:val="FontStyle59"/>
          <w:sz w:val="24"/>
          <w:szCs w:val="24"/>
        </w:rPr>
        <w:t>w szczególności ze względów organizacyjnych, technologicznych, osobowych lub gdy konieczne będą oszczędności środków publicznych</w:t>
      </w:r>
      <w:r w:rsidRPr="00062123">
        <w:rPr>
          <w:sz w:val="24"/>
          <w:szCs w:val="24"/>
        </w:rPr>
        <w:t>, mających wpływ na zakres prac Wykonawcy, przy czym wynagrodzenie Wykonawcy nie może ulec podwyższeniu, a w razie ograniczenia zakresu prac wynagrodzenie Wykonawcy ulega odpowiedniemu zmniejszeniu,</w:t>
      </w:r>
    </w:p>
    <w:p w:rsidR="00F65106" w:rsidRPr="00062123" w:rsidRDefault="00F65106" w:rsidP="00F65106">
      <w:pPr>
        <w:widowControl/>
        <w:numPr>
          <w:ilvl w:val="1"/>
          <w:numId w:val="34"/>
        </w:numPr>
        <w:spacing w:before="120"/>
        <w:jc w:val="both"/>
        <w:rPr>
          <w:rStyle w:val="FontStyle59"/>
          <w:sz w:val="24"/>
          <w:szCs w:val="24"/>
        </w:rPr>
      </w:pPr>
      <w:r w:rsidRPr="00062123">
        <w:rPr>
          <w:rStyle w:val="FontStyle59"/>
          <w:sz w:val="24"/>
          <w:szCs w:val="24"/>
        </w:rPr>
        <w:t xml:space="preserve">zmiany nazwy oraz formy prawnej </w:t>
      </w:r>
      <w:r w:rsidR="00C81776" w:rsidRPr="00062123">
        <w:rPr>
          <w:rStyle w:val="FontStyle59"/>
          <w:sz w:val="24"/>
          <w:szCs w:val="24"/>
        </w:rPr>
        <w:t xml:space="preserve">którejkolwiek ze </w:t>
      </w:r>
      <w:r w:rsidRPr="00062123">
        <w:rPr>
          <w:rStyle w:val="FontStyle59"/>
          <w:sz w:val="24"/>
          <w:szCs w:val="24"/>
        </w:rPr>
        <w:t>Stron - w zakresie dostosowania umowy do tych zmian zgodnie z przepisami ustawy Pzp,</w:t>
      </w:r>
    </w:p>
    <w:p w:rsidR="00F65106" w:rsidRPr="00062123" w:rsidRDefault="00F65106" w:rsidP="00F65106">
      <w:pPr>
        <w:widowControl/>
        <w:numPr>
          <w:ilvl w:val="1"/>
          <w:numId w:val="34"/>
        </w:numPr>
        <w:spacing w:before="120"/>
        <w:jc w:val="both"/>
        <w:rPr>
          <w:rStyle w:val="FontStyle59"/>
          <w:sz w:val="24"/>
          <w:szCs w:val="24"/>
        </w:rPr>
      </w:pPr>
      <w:r w:rsidRPr="00062123">
        <w:rPr>
          <w:rStyle w:val="FontStyle59"/>
          <w:sz w:val="24"/>
          <w:szCs w:val="24"/>
        </w:rPr>
        <w:t>wyniknięcia rozbieżności lub niejasności w rozumieniu pojęć użytych w umowie, których nie można usunąć w inny sposób, a zmiana będzie umożliwiać usunięcie rozbieżności i doprecyzowanie umowy w celu jednoznacznej interpretacji jej zapisów przez Strony - w zakresie dostosowania umowy do tych zmian,</w:t>
      </w:r>
    </w:p>
    <w:p w:rsidR="00F65106" w:rsidRPr="00062123" w:rsidRDefault="00F65106" w:rsidP="00F65106">
      <w:pPr>
        <w:widowControl/>
        <w:numPr>
          <w:ilvl w:val="1"/>
          <w:numId w:val="34"/>
        </w:numPr>
        <w:spacing w:before="120"/>
        <w:jc w:val="both"/>
        <w:rPr>
          <w:rStyle w:val="FontStyle59"/>
          <w:sz w:val="24"/>
          <w:szCs w:val="24"/>
        </w:rPr>
      </w:pPr>
      <w:r w:rsidRPr="00062123">
        <w:rPr>
          <w:rStyle w:val="FontStyle59"/>
          <w:sz w:val="24"/>
          <w:szCs w:val="24"/>
        </w:rPr>
        <w:t>wszelkie zmiany, o których mowa powyżej nie mogą spowodować zwiększenia całkowitej wartości wynagrodzenia brutto.</w:t>
      </w:r>
    </w:p>
    <w:p w:rsidR="00674B4B" w:rsidRPr="00062123" w:rsidRDefault="00915867" w:rsidP="00062123">
      <w:pPr>
        <w:widowControl/>
        <w:numPr>
          <w:ilvl w:val="0"/>
          <w:numId w:val="14"/>
        </w:numPr>
        <w:spacing w:before="120"/>
        <w:jc w:val="both"/>
      </w:pPr>
      <w:r w:rsidRPr="00062123">
        <w:rPr>
          <w:sz w:val="24"/>
          <w:szCs w:val="24"/>
        </w:rPr>
        <w:t>W</w:t>
      </w:r>
      <w:r w:rsidR="00212CE1" w:rsidRPr="00062123">
        <w:rPr>
          <w:sz w:val="24"/>
          <w:szCs w:val="24"/>
        </w:rPr>
        <w:t>ykonawca nie może przenieść na osobę trzecią praw wynikając</w:t>
      </w:r>
      <w:r w:rsidR="00AC39ED" w:rsidRPr="00062123">
        <w:rPr>
          <w:sz w:val="24"/>
          <w:szCs w:val="24"/>
        </w:rPr>
        <w:t>ych dla Wykonawcy z niniejszej U</w:t>
      </w:r>
      <w:r w:rsidR="00212CE1" w:rsidRPr="00062123">
        <w:rPr>
          <w:sz w:val="24"/>
          <w:szCs w:val="24"/>
        </w:rPr>
        <w:t>mowy bez uprzedniej</w:t>
      </w:r>
      <w:r w:rsidRPr="00062123">
        <w:t xml:space="preserve"> </w:t>
      </w:r>
      <w:r w:rsidR="00212CE1" w:rsidRPr="00062123">
        <w:rPr>
          <w:sz w:val="24"/>
          <w:szCs w:val="24"/>
        </w:rPr>
        <w:t>zgody Zamawiającego.</w:t>
      </w:r>
    </w:p>
    <w:p w:rsidR="00C81776" w:rsidRPr="00062123" w:rsidRDefault="00C81776" w:rsidP="00C81776">
      <w:pPr>
        <w:widowControl/>
        <w:numPr>
          <w:ilvl w:val="0"/>
          <w:numId w:val="14"/>
        </w:numPr>
        <w:spacing w:before="120"/>
        <w:jc w:val="both"/>
        <w:rPr>
          <w:sz w:val="24"/>
          <w:szCs w:val="24"/>
        </w:rPr>
      </w:pPr>
      <w:r w:rsidRPr="00062123">
        <w:rPr>
          <w:sz w:val="24"/>
          <w:szCs w:val="24"/>
        </w:rPr>
        <w:t xml:space="preserve">Wszelkie spory, jakie wynikną w związku z realizacją Umowy będą rozstrzygane przez sądy powszechne właściwe miejscowo według siedziby Zamawiającego. </w:t>
      </w:r>
    </w:p>
    <w:p w:rsidR="00F65106" w:rsidRPr="00062123" w:rsidRDefault="00F65106" w:rsidP="00F65106">
      <w:pPr>
        <w:widowControl/>
        <w:numPr>
          <w:ilvl w:val="0"/>
          <w:numId w:val="14"/>
        </w:numPr>
        <w:spacing w:before="120"/>
        <w:jc w:val="both"/>
        <w:rPr>
          <w:sz w:val="24"/>
          <w:szCs w:val="24"/>
        </w:rPr>
      </w:pPr>
      <w:r w:rsidRPr="00062123">
        <w:rPr>
          <w:sz w:val="24"/>
          <w:szCs w:val="24"/>
        </w:rPr>
        <w:t xml:space="preserve">Strony będą się komunikować wyłącznie w języku polskim. </w:t>
      </w:r>
    </w:p>
    <w:p w:rsidR="00F65106" w:rsidRPr="00062123" w:rsidRDefault="00F65106" w:rsidP="00F65106">
      <w:pPr>
        <w:widowControl/>
        <w:numPr>
          <w:ilvl w:val="0"/>
          <w:numId w:val="14"/>
        </w:numPr>
        <w:spacing w:before="120"/>
        <w:jc w:val="both"/>
        <w:rPr>
          <w:sz w:val="24"/>
          <w:szCs w:val="24"/>
        </w:rPr>
      </w:pPr>
      <w:r w:rsidRPr="00062123">
        <w:rPr>
          <w:sz w:val="24"/>
          <w:szCs w:val="24"/>
        </w:rPr>
        <w:t>Wszelka korespondencja pomiędzy Stronami niniejszej umowy będzie odbywać się w języku polskim w formie pisemnej. Oświadczenia, zawiadomienia oraz jakiekolwiek informacje będą przekazywane przez każdą ze Stron alternatywnie:</w:t>
      </w:r>
    </w:p>
    <w:p w:rsidR="00F65106" w:rsidRPr="00062123" w:rsidRDefault="00F65106" w:rsidP="00F65106">
      <w:pPr>
        <w:widowControl/>
        <w:numPr>
          <w:ilvl w:val="1"/>
          <w:numId w:val="35"/>
        </w:numPr>
        <w:spacing w:before="120"/>
        <w:jc w:val="both"/>
        <w:rPr>
          <w:sz w:val="24"/>
          <w:szCs w:val="24"/>
        </w:rPr>
      </w:pPr>
      <w:r w:rsidRPr="00062123">
        <w:rPr>
          <w:sz w:val="24"/>
          <w:szCs w:val="24"/>
        </w:rPr>
        <w:t>listem poleconym,</w:t>
      </w:r>
    </w:p>
    <w:p w:rsidR="00F65106" w:rsidRPr="00062123" w:rsidRDefault="00F65106" w:rsidP="00F65106">
      <w:pPr>
        <w:widowControl/>
        <w:numPr>
          <w:ilvl w:val="1"/>
          <w:numId w:val="35"/>
        </w:numPr>
        <w:spacing w:before="120"/>
        <w:jc w:val="both"/>
        <w:rPr>
          <w:sz w:val="24"/>
          <w:szCs w:val="24"/>
        </w:rPr>
      </w:pPr>
      <w:r w:rsidRPr="00062123">
        <w:rPr>
          <w:sz w:val="24"/>
          <w:szCs w:val="24"/>
        </w:rPr>
        <w:t>faksem,</w:t>
      </w:r>
    </w:p>
    <w:p w:rsidR="00F65106" w:rsidRPr="00062123" w:rsidRDefault="00F65106" w:rsidP="00F65106">
      <w:pPr>
        <w:widowControl/>
        <w:numPr>
          <w:ilvl w:val="1"/>
          <w:numId w:val="35"/>
        </w:numPr>
        <w:spacing w:before="120"/>
        <w:jc w:val="both"/>
        <w:rPr>
          <w:sz w:val="24"/>
          <w:szCs w:val="24"/>
        </w:rPr>
      </w:pPr>
      <w:r w:rsidRPr="00062123">
        <w:rPr>
          <w:sz w:val="24"/>
          <w:szCs w:val="24"/>
        </w:rPr>
        <w:lastRenderedPageBreak/>
        <w:t>drogą elektroniczną.</w:t>
      </w:r>
    </w:p>
    <w:p w:rsidR="00952887" w:rsidRPr="00062123" w:rsidRDefault="00952887" w:rsidP="001C33BD">
      <w:pPr>
        <w:pStyle w:val="Tekstpodstawowywcity"/>
        <w:widowControl/>
        <w:numPr>
          <w:ilvl w:val="0"/>
          <w:numId w:val="14"/>
        </w:numPr>
        <w:shd w:val="clear" w:color="auto" w:fill="auto"/>
        <w:autoSpaceDE w:val="0"/>
        <w:autoSpaceDN w:val="0"/>
        <w:spacing w:before="120"/>
        <w:ind w:right="0"/>
        <w:rPr>
          <w:color w:val="auto"/>
        </w:rPr>
      </w:pPr>
      <w:r w:rsidRPr="00062123">
        <w:rPr>
          <w:color w:val="auto"/>
        </w:rPr>
        <w:t xml:space="preserve">W sprawach nieuregulowanych Umową stosuje się w szczególności przepisy </w:t>
      </w:r>
      <w:r w:rsidR="00915867" w:rsidRPr="00062123">
        <w:rPr>
          <w:color w:val="auto"/>
        </w:rPr>
        <w:t xml:space="preserve">Kodeksu  cywilnego, </w:t>
      </w:r>
      <w:r w:rsidRPr="00062123">
        <w:rPr>
          <w:color w:val="auto"/>
        </w:rPr>
        <w:t>ustawy z 29 stycznia 2004 r. Prawo zamówień publicznych</w:t>
      </w:r>
      <w:r w:rsidR="00C81776" w:rsidRPr="00062123">
        <w:rPr>
          <w:color w:val="auto"/>
        </w:rPr>
        <w:t xml:space="preserve"> (Dz. U. z 2013 r. poz. 907 ze zm.)</w:t>
      </w:r>
      <w:r w:rsidR="001C33BD" w:rsidRPr="00062123">
        <w:rPr>
          <w:color w:val="auto"/>
        </w:rPr>
        <w:t>,</w:t>
      </w:r>
      <w:r w:rsidR="00C81776" w:rsidRPr="00062123">
        <w:rPr>
          <w:color w:val="auto"/>
        </w:rPr>
        <w:t xml:space="preserve"> </w:t>
      </w:r>
      <w:r w:rsidR="001C33BD" w:rsidRPr="00062123">
        <w:rPr>
          <w:color w:val="auto"/>
        </w:rPr>
        <w:t xml:space="preserve">ustawy o prawie autorskim i prawach pokrewnych </w:t>
      </w:r>
      <w:r w:rsidRPr="00062123">
        <w:rPr>
          <w:color w:val="auto"/>
        </w:rPr>
        <w:t>oraz inne powszechnie obowiązujące dotyczące przedmiotu Umowy.</w:t>
      </w:r>
    </w:p>
    <w:p w:rsidR="00C04871" w:rsidRPr="00062123" w:rsidRDefault="00AC39ED" w:rsidP="00F65106">
      <w:pPr>
        <w:pStyle w:val="Tekstpodstawowywcity"/>
        <w:widowControl/>
        <w:numPr>
          <w:ilvl w:val="0"/>
          <w:numId w:val="14"/>
        </w:numPr>
        <w:shd w:val="clear" w:color="auto" w:fill="auto"/>
        <w:autoSpaceDE w:val="0"/>
        <w:autoSpaceDN w:val="0"/>
        <w:spacing w:before="120"/>
        <w:ind w:right="0"/>
        <w:rPr>
          <w:color w:val="auto"/>
        </w:rPr>
      </w:pPr>
      <w:r w:rsidRPr="00062123">
        <w:rPr>
          <w:color w:val="auto"/>
        </w:rPr>
        <w:t>Nadane paragrafom t</w:t>
      </w:r>
      <w:r w:rsidR="00C04871" w:rsidRPr="00062123">
        <w:rPr>
          <w:color w:val="auto"/>
        </w:rPr>
        <w:t xml:space="preserve">ytuły </w:t>
      </w:r>
      <w:r w:rsidR="00915867" w:rsidRPr="00062123">
        <w:rPr>
          <w:color w:val="auto"/>
        </w:rPr>
        <w:t xml:space="preserve">w Umowie </w:t>
      </w:r>
      <w:r w:rsidR="00C04871" w:rsidRPr="00062123">
        <w:rPr>
          <w:color w:val="auto"/>
        </w:rPr>
        <w:t xml:space="preserve">mają wyłącznie charakter </w:t>
      </w:r>
      <w:r w:rsidR="00915867" w:rsidRPr="00062123">
        <w:rPr>
          <w:color w:val="auto"/>
        </w:rPr>
        <w:t xml:space="preserve">porządkowy i </w:t>
      </w:r>
      <w:r w:rsidR="00C04871" w:rsidRPr="00062123">
        <w:rPr>
          <w:color w:val="auto"/>
        </w:rPr>
        <w:t xml:space="preserve">informacyjny. </w:t>
      </w:r>
    </w:p>
    <w:p w:rsidR="00952887" w:rsidRPr="00062123" w:rsidRDefault="00952887" w:rsidP="00F65106">
      <w:pPr>
        <w:pStyle w:val="Tekstpodstawowywcity"/>
        <w:widowControl/>
        <w:numPr>
          <w:ilvl w:val="0"/>
          <w:numId w:val="14"/>
        </w:numPr>
        <w:shd w:val="clear" w:color="auto" w:fill="auto"/>
        <w:autoSpaceDE w:val="0"/>
        <w:autoSpaceDN w:val="0"/>
        <w:spacing w:before="120"/>
        <w:ind w:right="0"/>
        <w:rPr>
          <w:color w:val="auto"/>
        </w:rPr>
      </w:pPr>
      <w:r w:rsidRPr="00062123">
        <w:rPr>
          <w:color w:val="auto"/>
        </w:rPr>
        <w:t>W</w:t>
      </w:r>
      <w:r w:rsidR="00915867" w:rsidRPr="00062123">
        <w:rPr>
          <w:color w:val="auto"/>
        </w:rPr>
        <w:t>ymienione z</w:t>
      </w:r>
      <w:r w:rsidRPr="00062123">
        <w:rPr>
          <w:color w:val="auto"/>
        </w:rPr>
        <w:t>ałączniki stanowią integralną część Umowy:</w:t>
      </w:r>
    </w:p>
    <w:p w:rsidR="00952887" w:rsidRPr="00062123" w:rsidRDefault="00952887" w:rsidP="00F65106">
      <w:pPr>
        <w:pStyle w:val="Numerowanie"/>
        <w:numPr>
          <w:ilvl w:val="1"/>
          <w:numId w:val="16"/>
        </w:numPr>
        <w:spacing w:before="120"/>
        <w:ind w:left="714" w:hanging="357"/>
        <w:rPr>
          <w:sz w:val="24"/>
          <w:szCs w:val="24"/>
        </w:rPr>
      </w:pPr>
      <w:r w:rsidRPr="00062123">
        <w:rPr>
          <w:sz w:val="24"/>
          <w:szCs w:val="24"/>
        </w:rPr>
        <w:t>załącznik nr 1 do umowy – specyfikacja techniczna,</w:t>
      </w:r>
    </w:p>
    <w:p w:rsidR="00952887" w:rsidRPr="00062123" w:rsidRDefault="00952887" w:rsidP="00F65106">
      <w:pPr>
        <w:numPr>
          <w:ilvl w:val="1"/>
          <w:numId w:val="16"/>
        </w:numPr>
        <w:shd w:val="clear" w:color="auto" w:fill="FFFFFF"/>
        <w:tabs>
          <w:tab w:val="left" w:pos="792"/>
        </w:tabs>
        <w:spacing w:before="120"/>
        <w:ind w:left="714" w:hanging="357"/>
        <w:jc w:val="both"/>
        <w:rPr>
          <w:sz w:val="24"/>
          <w:szCs w:val="24"/>
        </w:rPr>
      </w:pPr>
      <w:r w:rsidRPr="00062123">
        <w:rPr>
          <w:sz w:val="24"/>
          <w:szCs w:val="24"/>
        </w:rPr>
        <w:t xml:space="preserve">załącznik nr 2 do umowy – </w:t>
      </w:r>
      <w:r w:rsidR="009D1172" w:rsidRPr="009D1172">
        <w:rPr>
          <w:sz w:val="24"/>
          <w:szCs w:val="24"/>
        </w:rPr>
        <w:t>adresy miejsca instalacji łączy oraz przepustowość i czas usunięcia awarii</w:t>
      </w:r>
      <w:r w:rsidRPr="00062123">
        <w:rPr>
          <w:sz w:val="24"/>
          <w:szCs w:val="24"/>
        </w:rPr>
        <w:t xml:space="preserve">, </w:t>
      </w:r>
    </w:p>
    <w:p w:rsidR="00952887" w:rsidRPr="00062123" w:rsidRDefault="00952887" w:rsidP="00F65106">
      <w:pPr>
        <w:numPr>
          <w:ilvl w:val="1"/>
          <w:numId w:val="16"/>
        </w:numPr>
        <w:shd w:val="clear" w:color="auto" w:fill="FFFFFF"/>
        <w:tabs>
          <w:tab w:val="left" w:pos="792"/>
        </w:tabs>
        <w:spacing w:before="120"/>
        <w:ind w:left="714" w:hanging="357"/>
        <w:jc w:val="both"/>
        <w:rPr>
          <w:sz w:val="24"/>
          <w:szCs w:val="24"/>
        </w:rPr>
      </w:pPr>
      <w:r w:rsidRPr="00062123">
        <w:rPr>
          <w:sz w:val="24"/>
          <w:szCs w:val="24"/>
        </w:rPr>
        <w:t>załącznik nr 3 do umowy – plan-harmonogram realizacji umowy,</w:t>
      </w:r>
    </w:p>
    <w:p w:rsidR="00952887" w:rsidRPr="00062123" w:rsidRDefault="00952887" w:rsidP="00F65106">
      <w:pPr>
        <w:numPr>
          <w:ilvl w:val="1"/>
          <w:numId w:val="16"/>
        </w:numPr>
        <w:shd w:val="clear" w:color="auto" w:fill="FFFFFF"/>
        <w:tabs>
          <w:tab w:val="left" w:pos="792"/>
        </w:tabs>
        <w:spacing w:before="120"/>
        <w:ind w:left="714" w:hanging="357"/>
        <w:jc w:val="both"/>
        <w:rPr>
          <w:sz w:val="24"/>
          <w:szCs w:val="24"/>
        </w:rPr>
      </w:pPr>
      <w:r w:rsidRPr="00062123">
        <w:rPr>
          <w:sz w:val="24"/>
          <w:szCs w:val="24"/>
        </w:rPr>
        <w:t>załącznik nr 4 do umowy – formularz zgłoszenia awarii,</w:t>
      </w:r>
    </w:p>
    <w:p w:rsidR="00952887" w:rsidRPr="00062123" w:rsidRDefault="00952887" w:rsidP="00F65106">
      <w:pPr>
        <w:numPr>
          <w:ilvl w:val="1"/>
          <w:numId w:val="16"/>
        </w:numPr>
        <w:shd w:val="clear" w:color="auto" w:fill="FFFFFF"/>
        <w:tabs>
          <w:tab w:val="left" w:pos="792"/>
        </w:tabs>
        <w:spacing w:before="120"/>
        <w:ind w:left="714" w:hanging="357"/>
        <w:jc w:val="both"/>
        <w:rPr>
          <w:sz w:val="24"/>
          <w:szCs w:val="24"/>
        </w:rPr>
      </w:pPr>
      <w:r w:rsidRPr="00062123">
        <w:rPr>
          <w:sz w:val="24"/>
          <w:szCs w:val="24"/>
        </w:rPr>
        <w:t>załącznik nr 5 do umowy – wykaz płatników.</w:t>
      </w:r>
    </w:p>
    <w:p w:rsidR="00952887" w:rsidRPr="00062123" w:rsidRDefault="00952887" w:rsidP="00F65106">
      <w:pPr>
        <w:pStyle w:val="Tekstpodstawowywcity"/>
        <w:widowControl/>
        <w:numPr>
          <w:ilvl w:val="0"/>
          <w:numId w:val="14"/>
        </w:numPr>
        <w:shd w:val="clear" w:color="auto" w:fill="auto"/>
        <w:autoSpaceDE w:val="0"/>
        <w:autoSpaceDN w:val="0"/>
        <w:spacing w:before="120"/>
        <w:ind w:right="0"/>
        <w:rPr>
          <w:color w:val="auto"/>
        </w:rPr>
      </w:pPr>
      <w:r w:rsidRPr="00062123">
        <w:rPr>
          <w:color w:val="auto"/>
        </w:rPr>
        <w:t>Umowę sporządzono w pięciu jednobrzmiących egzemplarzach, trzy dla Zamawiającego, dwa dla Wykonawcy.</w:t>
      </w:r>
    </w:p>
    <w:p w:rsidR="00952887" w:rsidRDefault="00952887" w:rsidP="00644A7D">
      <w:pPr>
        <w:shd w:val="clear" w:color="auto" w:fill="FFFFFF"/>
        <w:tabs>
          <w:tab w:val="left" w:pos="338"/>
        </w:tabs>
        <w:spacing w:before="60"/>
        <w:jc w:val="both"/>
        <w:rPr>
          <w:spacing w:val="-15"/>
          <w:sz w:val="24"/>
          <w:szCs w:val="24"/>
        </w:rPr>
      </w:pPr>
    </w:p>
    <w:p w:rsidR="00FB3C54" w:rsidRDefault="00FB3C54" w:rsidP="00644A7D">
      <w:pPr>
        <w:shd w:val="clear" w:color="auto" w:fill="FFFFFF"/>
        <w:tabs>
          <w:tab w:val="left" w:pos="338"/>
        </w:tabs>
        <w:spacing w:before="60"/>
        <w:jc w:val="both"/>
        <w:rPr>
          <w:spacing w:val="-15"/>
          <w:sz w:val="24"/>
          <w:szCs w:val="24"/>
        </w:rPr>
      </w:pPr>
    </w:p>
    <w:p w:rsidR="00FB3C54" w:rsidRDefault="00FB3C54" w:rsidP="00644A7D">
      <w:pPr>
        <w:shd w:val="clear" w:color="auto" w:fill="FFFFFF"/>
        <w:tabs>
          <w:tab w:val="left" w:pos="338"/>
        </w:tabs>
        <w:spacing w:before="60"/>
        <w:jc w:val="both"/>
        <w:rPr>
          <w:spacing w:val="-15"/>
          <w:sz w:val="24"/>
          <w:szCs w:val="24"/>
        </w:rPr>
      </w:pPr>
    </w:p>
    <w:p w:rsidR="00FB3C54" w:rsidRPr="00062123" w:rsidRDefault="00FB3C54" w:rsidP="00644A7D">
      <w:pPr>
        <w:shd w:val="clear" w:color="auto" w:fill="FFFFFF"/>
        <w:tabs>
          <w:tab w:val="left" w:pos="338"/>
        </w:tabs>
        <w:spacing w:before="60"/>
        <w:jc w:val="both"/>
        <w:rPr>
          <w:spacing w:val="-15"/>
          <w:sz w:val="24"/>
          <w:szCs w:val="24"/>
        </w:rPr>
      </w:pPr>
    </w:p>
    <w:p w:rsidR="00952887" w:rsidRPr="00062123" w:rsidRDefault="00952887" w:rsidP="00644A7D">
      <w:pPr>
        <w:shd w:val="clear" w:color="auto" w:fill="FFFFFF"/>
        <w:tabs>
          <w:tab w:val="left" w:pos="338"/>
        </w:tabs>
        <w:spacing w:before="60"/>
        <w:jc w:val="both"/>
        <w:rPr>
          <w:spacing w:val="-15"/>
          <w:sz w:val="24"/>
          <w:szCs w:val="24"/>
        </w:rPr>
      </w:pPr>
    </w:p>
    <w:p w:rsidR="00952887" w:rsidRPr="00062123" w:rsidRDefault="00952887" w:rsidP="00644A7D">
      <w:pPr>
        <w:pStyle w:val="Tytu"/>
        <w:spacing w:before="0"/>
      </w:pPr>
      <w:r w:rsidRPr="00062123">
        <w:rPr>
          <w:b w:val="0"/>
          <w:bCs w:val="0"/>
          <w:spacing w:val="-15"/>
          <w:sz w:val="24"/>
          <w:szCs w:val="24"/>
        </w:rPr>
        <w:t>ZAMAWIAJĄCY:</w:t>
      </w:r>
      <w:r w:rsidRPr="00062123">
        <w:rPr>
          <w:b w:val="0"/>
          <w:bCs w:val="0"/>
          <w:spacing w:val="-15"/>
          <w:sz w:val="24"/>
          <w:szCs w:val="24"/>
        </w:rPr>
        <w:tab/>
      </w:r>
      <w:r w:rsidRPr="00062123">
        <w:rPr>
          <w:b w:val="0"/>
          <w:bCs w:val="0"/>
          <w:spacing w:val="-15"/>
          <w:sz w:val="24"/>
          <w:szCs w:val="24"/>
        </w:rPr>
        <w:tab/>
      </w:r>
      <w:r w:rsidRPr="00062123">
        <w:rPr>
          <w:b w:val="0"/>
          <w:bCs w:val="0"/>
          <w:spacing w:val="-15"/>
          <w:sz w:val="24"/>
          <w:szCs w:val="24"/>
        </w:rPr>
        <w:tab/>
      </w:r>
      <w:r w:rsidRPr="00062123">
        <w:rPr>
          <w:b w:val="0"/>
          <w:bCs w:val="0"/>
          <w:spacing w:val="-15"/>
          <w:sz w:val="24"/>
          <w:szCs w:val="24"/>
        </w:rPr>
        <w:tab/>
      </w:r>
      <w:r w:rsidRPr="00062123">
        <w:rPr>
          <w:b w:val="0"/>
          <w:bCs w:val="0"/>
          <w:spacing w:val="-15"/>
          <w:sz w:val="24"/>
          <w:szCs w:val="24"/>
        </w:rPr>
        <w:tab/>
      </w:r>
      <w:r w:rsidRPr="00062123">
        <w:rPr>
          <w:b w:val="0"/>
          <w:bCs w:val="0"/>
          <w:spacing w:val="-15"/>
          <w:sz w:val="24"/>
          <w:szCs w:val="24"/>
        </w:rPr>
        <w:tab/>
      </w:r>
      <w:r w:rsidRPr="00062123">
        <w:rPr>
          <w:b w:val="0"/>
          <w:bCs w:val="0"/>
          <w:spacing w:val="-15"/>
          <w:sz w:val="24"/>
          <w:szCs w:val="24"/>
        </w:rPr>
        <w:tab/>
      </w:r>
      <w:r w:rsidRPr="00062123">
        <w:rPr>
          <w:b w:val="0"/>
          <w:bCs w:val="0"/>
          <w:spacing w:val="-15"/>
          <w:sz w:val="24"/>
          <w:szCs w:val="24"/>
        </w:rPr>
        <w:tab/>
        <w:t>WYKONAWCA:</w:t>
      </w:r>
    </w:p>
    <w:p w:rsidR="00952887" w:rsidRPr="00062123" w:rsidRDefault="00952887"/>
    <w:sectPr w:rsidR="00952887" w:rsidRPr="00062123" w:rsidSect="007C6FDE">
      <w:footerReference w:type="default" r:id="rId8"/>
      <w:pgSz w:w="11909" w:h="16834" w:code="9"/>
      <w:pgMar w:top="851" w:right="1418" w:bottom="719" w:left="1418" w:header="709" w:footer="709"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12C" w:rsidRDefault="00B1612C">
      <w:r>
        <w:separator/>
      </w:r>
    </w:p>
  </w:endnote>
  <w:endnote w:type="continuationSeparator" w:id="0">
    <w:p w:rsidR="00B1612C" w:rsidRDefault="00B1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E2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887" w:rsidRDefault="00D719A9">
    <w:pPr>
      <w:pStyle w:val="Stopka"/>
      <w:framePr w:wrap="auto" w:vAnchor="text" w:hAnchor="margin" w:xAlign="center" w:y="1"/>
      <w:rPr>
        <w:rStyle w:val="Numerstrony"/>
      </w:rPr>
    </w:pPr>
    <w:r>
      <w:rPr>
        <w:rStyle w:val="Numerstrony"/>
      </w:rPr>
      <w:fldChar w:fldCharType="begin"/>
    </w:r>
    <w:r w:rsidR="00952887">
      <w:rPr>
        <w:rStyle w:val="Numerstrony"/>
      </w:rPr>
      <w:instrText xml:space="preserve">PAGE  </w:instrText>
    </w:r>
    <w:r>
      <w:rPr>
        <w:rStyle w:val="Numerstrony"/>
      </w:rPr>
      <w:fldChar w:fldCharType="separate"/>
    </w:r>
    <w:r w:rsidR="005B17FA">
      <w:rPr>
        <w:rStyle w:val="Numerstrony"/>
        <w:noProof/>
      </w:rPr>
      <w:t>12</w:t>
    </w:r>
    <w:r>
      <w:rPr>
        <w:rStyle w:val="Numerstrony"/>
      </w:rPr>
      <w:fldChar w:fldCharType="end"/>
    </w:r>
  </w:p>
  <w:p w:rsidR="00952887" w:rsidRDefault="009528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12C" w:rsidRDefault="00B1612C">
      <w:r>
        <w:separator/>
      </w:r>
    </w:p>
  </w:footnote>
  <w:footnote w:type="continuationSeparator" w:id="0">
    <w:p w:rsidR="00B1612C" w:rsidRDefault="00B161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206B"/>
    <w:multiLevelType w:val="multilevel"/>
    <w:tmpl w:val="C04A5F3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decimal"/>
      <w:lvlText w:val="%2)"/>
      <w:lvlJc w:val="left"/>
      <w:pPr>
        <w:tabs>
          <w:tab w:val="num" w:pos="720"/>
        </w:tabs>
        <w:ind w:left="720" w:hanging="360"/>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
    <w:nsid w:val="02B5012F"/>
    <w:multiLevelType w:val="hybridMultilevel"/>
    <w:tmpl w:val="C3EE37D6"/>
    <w:lvl w:ilvl="0" w:tplc="0628828C">
      <w:start w:val="7"/>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7">
      <w:start w:val="1"/>
      <w:numFmt w:val="lowerLetter"/>
      <w:lvlText w:val="%3)"/>
      <w:lvlJc w:val="left"/>
      <w:pPr>
        <w:ind w:left="2445" w:hanging="465"/>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nsid w:val="051D6442"/>
    <w:multiLevelType w:val="multilevel"/>
    <w:tmpl w:val="CED8D19C"/>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decimal"/>
      <w:lvlText w:val="%3)"/>
      <w:lvlJc w:val="left"/>
      <w:pPr>
        <w:tabs>
          <w:tab w:val="num" w:pos="1077"/>
        </w:tabs>
        <w:ind w:left="1077" w:hanging="357"/>
      </w:pPr>
      <w:rPr>
        <w:rFonts w:ascii="Times New Roman" w:hAnsi="Times New Roman"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06435786"/>
    <w:multiLevelType w:val="multilevel"/>
    <w:tmpl w:val="A40CEA64"/>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decimal"/>
      <w:lvlText w:val="%3)"/>
      <w:lvlJc w:val="left"/>
      <w:pPr>
        <w:tabs>
          <w:tab w:val="num" w:pos="1077"/>
        </w:tabs>
        <w:ind w:left="1077" w:hanging="357"/>
      </w:pPr>
      <w:rPr>
        <w:rFonts w:ascii="Times New Roman" w:hAnsi="Times New Roman" w:cs="Times New Roman" w:hint="default"/>
        <w:b w:val="0"/>
        <w:bCs w:val="0"/>
        <w:i w:val="0"/>
        <w:iCs w:val="0"/>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C467EC5"/>
    <w:multiLevelType w:val="multilevel"/>
    <w:tmpl w:val="11CC2232"/>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0D7D37C6"/>
    <w:multiLevelType w:val="multilevel"/>
    <w:tmpl w:val="25B2A0CC"/>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2"/>
        <w:szCs w:val="22"/>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2"/>
        <w:szCs w:val="22"/>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nsid w:val="12805FB9"/>
    <w:multiLevelType w:val="multilevel"/>
    <w:tmpl w:val="39B896DC"/>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173E5C4D"/>
    <w:multiLevelType w:val="multilevel"/>
    <w:tmpl w:val="A06A7D98"/>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lowerLetter"/>
      <w:lvlText w:val="%3)"/>
      <w:lvlJc w:val="left"/>
      <w:pPr>
        <w:tabs>
          <w:tab w:val="num" w:pos="1077"/>
        </w:tabs>
        <w:ind w:left="1077" w:hanging="357"/>
      </w:pPr>
      <w:rPr>
        <w:rFonts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nsid w:val="1A170B6B"/>
    <w:multiLevelType w:val="multilevel"/>
    <w:tmpl w:val="2E7CC82E"/>
    <w:lvl w:ilvl="0">
      <w:start w:val="7"/>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lowerLetter"/>
      <w:lvlText w:val="%3)"/>
      <w:lvlJc w:val="left"/>
      <w:pPr>
        <w:tabs>
          <w:tab w:val="num" w:pos="1077"/>
        </w:tabs>
        <w:ind w:left="1077" w:hanging="357"/>
      </w:pPr>
      <w:rPr>
        <w:rFonts w:ascii="Times New Roman" w:hAnsi="Times New Roman" w:hint="default"/>
        <w:b w:val="0"/>
        <w:i w:val="0"/>
        <w:sz w:val="24"/>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nsid w:val="1AFF55AC"/>
    <w:multiLevelType w:val="multilevel"/>
    <w:tmpl w:val="896C9022"/>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2"/>
        <w:szCs w:val="22"/>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0">
    <w:nsid w:val="1FED0C86"/>
    <w:multiLevelType w:val="hybridMultilevel"/>
    <w:tmpl w:val="6D98C706"/>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19641D0"/>
    <w:multiLevelType w:val="multilevel"/>
    <w:tmpl w:val="911ECF7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lowerLetter"/>
      <w:lvlText w:val="%3)"/>
      <w:lvlJc w:val="left"/>
      <w:pPr>
        <w:tabs>
          <w:tab w:val="num" w:pos="1077"/>
        </w:tabs>
        <w:ind w:left="1077" w:hanging="357"/>
      </w:pPr>
      <w:rPr>
        <w:rFonts w:ascii="Times New Roman" w:hAnsi="Times New Roman" w:cs="Times New Roman" w:hint="default"/>
        <w:b w:val="0"/>
        <w:bCs w:val="0"/>
        <w:i w:val="0"/>
        <w:iCs w:val="0"/>
        <w:sz w:val="24"/>
        <w:szCs w:val="24"/>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nsid w:val="2D7C1B3F"/>
    <w:multiLevelType w:val="multilevel"/>
    <w:tmpl w:val="5D4A60D4"/>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nsid w:val="2EE42A6B"/>
    <w:multiLevelType w:val="hybridMultilevel"/>
    <w:tmpl w:val="217E6984"/>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2E403A4"/>
    <w:multiLevelType w:val="singleLevel"/>
    <w:tmpl w:val="9432E986"/>
    <w:lvl w:ilvl="0">
      <w:start w:val="1"/>
      <w:numFmt w:val="decimal"/>
      <w:pStyle w:val="Numerowanie"/>
      <w:lvlText w:val="%1."/>
      <w:lvlJc w:val="left"/>
      <w:pPr>
        <w:tabs>
          <w:tab w:val="num" w:pos="360"/>
        </w:tabs>
        <w:ind w:left="360" w:hanging="360"/>
      </w:pPr>
      <w:rPr>
        <w:rFonts w:cs="Times New Roman"/>
      </w:rPr>
    </w:lvl>
  </w:abstractNum>
  <w:abstractNum w:abstractNumId="15">
    <w:nsid w:val="335E4DDA"/>
    <w:multiLevelType w:val="multilevel"/>
    <w:tmpl w:val="F7F4DF74"/>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nsid w:val="34E2074A"/>
    <w:multiLevelType w:val="hybridMultilevel"/>
    <w:tmpl w:val="A3AA58DC"/>
    <w:lvl w:ilvl="0" w:tplc="CEE6F60C">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7225AD1"/>
    <w:multiLevelType w:val="multilevel"/>
    <w:tmpl w:val="A06A7D98"/>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lowerLetter"/>
      <w:lvlText w:val="%3)"/>
      <w:lvlJc w:val="left"/>
      <w:pPr>
        <w:tabs>
          <w:tab w:val="num" w:pos="1077"/>
        </w:tabs>
        <w:ind w:left="1077" w:hanging="357"/>
      </w:pPr>
      <w:rPr>
        <w:rFonts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nsid w:val="3DF80943"/>
    <w:multiLevelType w:val="multilevel"/>
    <w:tmpl w:val="C440431A"/>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434154F2"/>
    <w:multiLevelType w:val="multilevel"/>
    <w:tmpl w:val="A9EC54D2"/>
    <w:lvl w:ilvl="0">
      <w:start w:val="3"/>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rPr>
    </w:lvl>
    <w:lvl w:ilvl="1">
      <w:start w:val="2"/>
      <w:numFmt w:val="decimal"/>
      <w:lvlText w:val="%2)"/>
      <w:lvlJc w:val="left"/>
      <w:pPr>
        <w:tabs>
          <w:tab w:val="num" w:pos="720"/>
        </w:tabs>
        <w:ind w:left="720" w:hanging="363"/>
      </w:pPr>
      <w:rPr>
        <w:rFonts w:ascii="Times New Roman" w:hAnsi="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ascii="Times New Roman" w:hAnsi="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szCs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3861CB4"/>
    <w:multiLevelType w:val="multilevel"/>
    <w:tmpl w:val="D42C1B7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b w:val="0"/>
        <w:i w:val="0"/>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1">
    <w:nsid w:val="47193DF4"/>
    <w:multiLevelType w:val="multilevel"/>
    <w:tmpl w:val="AD320860"/>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decimal"/>
      <w:lvlText w:val="%2)"/>
      <w:lvlJc w:val="left"/>
      <w:pPr>
        <w:tabs>
          <w:tab w:val="num" w:pos="720"/>
        </w:tabs>
        <w:ind w:left="720" w:hanging="360"/>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2">
    <w:nsid w:val="49B30A6E"/>
    <w:multiLevelType w:val="multilevel"/>
    <w:tmpl w:val="A94A2AFE"/>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4F8440B5"/>
    <w:multiLevelType w:val="hybridMultilevel"/>
    <w:tmpl w:val="14AA009C"/>
    <w:lvl w:ilvl="0" w:tplc="0415000F">
      <w:start w:val="1"/>
      <w:numFmt w:val="decimal"/>
      <w:lvlText w:val="%1."/>
      <w:lvlJc w:val="left"/>
      <w:pPr>
        <w:tabs>
          <w:tab w:val="num" w:pos="502"/>
        </w:tabs>
        <w:ind w:left="502" w:hanging="360"/>
      </w:pPr>
      <w:rPr>
        <w:rFonts w:cs="Times New Roman" w:hint="default"/>
      </w:rPr>
    </w:lvl>
    <w:lvl w:ilvl="1" w:tplc="04150019">
      <w:start w:val="1"/>
      <w:numFmt w:val="lowerLetter"/>
      <w:lvlText w:val="%2."/>
      <w:lvlJc w:val="left"/>
      <w:pPr>
        <w:tabs>
          <w:tab w:val="num" w:pos="1222"/>
        </w:tabs>
        <w:ind w:left="1222" w:hanging="360"/>
      </w:pPr>
      <w:rPr>
        <w:rFonts w:cs="Times New Roman"/>
      </w:rPr>
    </w:lvl>
    <w:lvl w:ilvl="2" w:tplc="0415001B">
      <w:start w:val="1"/>
      <w:numFmt w:val="lowerRoman"/>
      <w:lvlText w:val="%3."/>
      <w:lvlJc w:val="right"/>
      <w:pPr>
        <w:tabs>
          <w:tab w:val="num" w:pos="1942"/>
        </w:tabs>
        <w:ind w:left="1942" w:hanging="180"/>
      </w:pPr>
      <w:rPr>
        <w:rFonts w:cs="Times New Roman"/>
      </w:rPr>
    </w:lvl>
    <w:lvl w:ilvl="3" w:tplc="0415000F">
      <w:start w:val="1"/>
      <w:numFmt w:val="decimal"/>
      <w:lvlText w:val="%4."/>
      <w:lvlJc w:val="left"/>
      <w:pPr>
        <w:tabs>
          <w:tab w:val="num" w:pos="2662"/>
        </w:tabs>
        <w:ind w:left="2662" w:hanging="360"/>
      </w:pPr>
      <w:rPr>
        <w:rFonts w:cs="Times New Roman"/>
      </w:rPr>
    </w:lvl>
    <w:lvl w:ilvl="4" w:tplc="04150019">
      <w:start w:val="1"/>
      <w:numFmt w:val="lowerLetter"/>
      <w:lvlText w:val="%5."/>
      <w:lvlJc w:val="left"/>
      <w:pPr>
        <w:tabs>
          <w:tab w:val="num" w:pos="3382"/>
        </w:tabs>
        <w:ind w:left="3382" w:hanging="360"/>
      </w:pPr>
      <w:rPr>
        <w:rFonts w:cs="Times New Roman"/>
      </w:rPr>
    </w:lvl>
    <w:lvl w:ilvl="5" w:tplc="0415001B">
      <w:start w:val="1"/>
      <w:numFmt w:val="lowerRoman"/>
      <w:lvlText w:val="%6."/>
      <w:lvlJc w:val="right"/>
      <w:pPr>
        <w:tabs>
          <w:tab w:val="num" w:pos="4102"/>
        </w:tabs>
        <w:ind w:left="4102" w:hanging="180"/>
      </w:pPr>
      <w:rPr>
        <w:rFonts w:cs="Times New Roman"/>
      </w:rPr>
    </w:lvl>
    <w:lvl w:ilvl="6" w:tplc="0415000F">
      <w:start w:val="1"/>
      <w:numFmt w:val="decimal"/>
      <w:lvlText w:val="%7."/>
      <w:lvlJc w:val="left"/>
      <w:pPr>
        <w:tabs>
          <w:tab w:val="num" w:pos="4822"/>
        </w:tabs>
        <w:ind w:left="4822" w:hanging="360"/>
      </w:pPr>
      <w:rPr>
        <w:rFonts w:cs="Times New Roman"/>
      </w:rPr>
    </w:lvl>
    <w:lvl w:ilvl="7" w:tplc="04150019">
      <w:start w:val="1"/>
      <w:numFmt w:val="lowerLetter"/>
      <w:lvlText w:val="%8."/>
      <w:lvlJc w:val="left"/>
      <w:pPr>
        <w:tabs>
          <w:tab w:val="num" w:pos="5542"/>
        </w:tabs>
        <w:ind w:left="5542" w:hanging="360"/>
      </w:pPr>
      <w:rPr>
        <w:rFonts w:cs="Times New Roman"/>
      </w:rPr>
    </w:lvl>
    <w:lvl w:ilvl="8" w:tplc="0415001B">
      <w:start w:val="1"/>
      <w:numFmt w:val="lowerRoman"/>
      <w:lvlText w:val="%9."/>
      <w:lvlJc w:val="right"/>
      <w:pPr>
        <w:tabs>
          <w:tab w:val="num" w:pos="6262"/>
        </w:tabs>
        <w:ind w:left="6262" w:hanging="180"/>
      </w:pPr>
      <w:rPr>
        <w:rFonts w:cs="Times New Roman"/>
      </w:rPr>
    </w:lvl>
  </w:abstractNum>
  <w:abstractNum w:abstractNumId="24">
    <w:nsid w:val="542F4E5E"/>
    <w:multiLevelType w:val="multilevel"/>
    <w:tmpl w:val="A94A2AFE"/>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55C93D94"/>
    <w:multiLevelType w:val="hybridMultilevel"/>
    <w:tmpl w:val="AF444CCC"/>
    <w:lvl w:ilvl="0" w:tplc="0415000F">
      <w:start w:val="1"/>
      <w:numFmt w:val="decimal"/>
      <w:lvlText w:val="%1."/>
      <w:lvlJc w:val="left"/>
      <w:pPr>
        <w:ind w:left="720" w:hanging="360"/>
      </w:pPr>
      <w:rPr>
        <w:rFonts w:cs="Times New Roman" w:hint="default"/>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643345E3"/>
    <w:multiLevelType w:val="multilevel"/>
    <w:tmpl w:val="41B64AAA"/>
    <w:lvl w:ilvl="0">
      <w:start w:val="1"/>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ascii="Times New Roman" w:hAnsi="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ascii="Times New Roman" w:hAnsi="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68112AF4"/>
    <w:multiLevelType w:val="multilevel"/>
    <w:tmpl w:val="A06A7D98"/>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lowerLetter"/>
      <w:lvlText w:val="%3)"/>
      <w:lvlJc w:val="left"/>
      <w:pPr>
        <w:tabs>
          <w:tab w:val="num" w:pos="1077"/>
        </w:tabs>
        <w:ind w:left="1077" w:hanging="357"/>
      </w:pPr>
      <w:rPr>
        <w:rFonts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8433073"/>
    <w:multiLevelType w:val="multilevel"/>
    <w:tmpl w:val="D42C1B7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9">
    <w:nsid w:val="69890CEE"/>
    <w:multiLevelType w:val="multilevel"/>
    <w:tmpl w:val="789A1612"/>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decimal"/>
      <w:lvlText w:val="%3)"/>
      <w:lvlJc w:val="left"/>
      <w:pPr>
        <w:tabs>
          <w:tab w:val="num" w:pos="1077"/>
        </w:tabs>
        <w:ind w:left="1077" w:hanging="357"/>
      </w:pPr>
      <w:rPr>
        <w:rFonts w:ascii="Times New Roman" w:hAnsi="Times New Roman"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6FC36754"/>
    <w:multiLevelType w:val="multilevel"/>
    <w:tmpl w:val="A4FCDB7E"/>
    <w:lvl w:ilvl="0">
      <w:start w:val="2"/>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2"/>
        <w:szCs w:val="22"/>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1">
    <w:nsid w:val="747C03BD"/>
    <w:multiLevelType w:val="multilevel"/>
    <w:tmpl w:val="4808E5BE"/>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769176EE"/>
    <w:multiLevelType w:val="hybridMultilevel"/>
    <w:tmpl w:val="9AA09BB8"/>
    <w:lvl w:ilvl="0" w:tplc="671619BE">
      <w:start w:val="1"/>
      <w:numFmt w:val="lowerLetter"/>
      <w:lvlText w:val="%1)"/>
      <w:lvlJc w:val="left"/>
      <w:pPr>
        <w:tabs>
          <w:tab w:val="num" w:pos="357"/>
        </w:tabs>
        <w:ind w:left="357" w:hanging="357"/>
      </w:pPr>
      <w:rPr>
        <w:rFonts w:ascii="Times New Roman" w:hAnsi="Times New Roman" w:cs="Times New Roman" w:hint="default"/>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783210B"/>
    <w:multiLevelType w:val="multilevel"/>
    <w:tmpl w:val="BA12BC78"/>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lowerLetter"/>
      <w:lvlText w:val="%3)"/>
      <w:lvlJc w:val="left"/>
      <w:pPr>
        <w:tabs>
          <w:tab w:val="num" w:pos="1077"/>
        </w:tabs>
        <w:ind w:left="1077" w:hanging="357"/>
      </w:pPr>
      <w:rPr>
        <w:rFonts w:ascii="Times New Roman" w:hAnsi="Times New Roman" w:cs="Times New Roman" w:hint="default"/>
        <w:b w:val="0"/>
        <w:bCs w:val="0"/>
        <w:i w:val="0"/>
        <w:iCs w:val="0"/>
        <w:sz w:val="24"/>
        <w:szCs w:val="24"/>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788C6FE1"/>
    <w:multiLevelType w:val="multilevel"/>
    <w:tmpl w:val="D1E27428"/>
    <w:lvl w:ilvl="0">
      <w:start w:val="1"/>
      <w:numFmt w:val="decimal"/>
      <w:lvlText w:val="%1)"/>
      <w:lvlJc w:val="left"/>
      <w:pPr>
        <w:tabs>
          <w:tab w:val="num" w:pos="357"/>
        </w:tabs>
        <w:ind w:left="357" w:hanging="357"/>
      </w:pPr>
      <w:rPr>
        <w:rFonts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78FB19E8"/>
    <w:multiLevelType w:val="multilevel"/>
    <w:tmpl w:val="A8126712"/>
    <w:lvl w:ilvl="0">
      <w:start w:val="1"/>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ascii="Times New Roman" w:hAnsi="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ascii="Times New Roman" w:hAnsi="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7A241AB9"/>
    <w:multiLevelType w:val="multilevel"/>
    <w:tmpl w:val="D42C1B7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7">
    <w:nsid w:val="7B374A53"/>
    <w:multiLevelType w:val="multilevel"/>
    <w:tmpl w:val="860016D2"/>
    <w:lvl w:ilvl="0">
      <w:start w:val="1"/>
      <w:numFmt w:val="decimal"/>
      <w:lvlText w:val="%1."/>
      <w:lvlJc w:val="left"/>
      <w:pPr>
        <w:tabs>
          <w:tab w:val="num" w:pos="360"/>
        </w:tabs>
        <w:ind w:left="360" w:hanging="360"/>
      </w:pPr>
      <w:rPr>
        <w:rFonts w:cs="Times New Roman"/>
        <w:b w:val="0"/>
        <w:bCs w:val="0"/>
        <w:i w:val="0"/>
        <w:iCs w:val="0"/>
        <w:color w:val="auto"/>
        <w:sz w:val="24"/>
        <w:szCs w:val="24"/>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7E5427DD"/>
    <w:multiLevelType w:val="multilevel"/>
    <w:tmpl w:val="993E4A32"/>
    <w:lvl w:ilvl="0">
      <w:start w:val="2"/>
      <w:numFmt w:val="decimal"/>
      <w:lvlText w:val="%1."/>
      <w:lvlJc w:val="left"/>
      <w:pPr>
        <w:tabs>
          <w:tab w:val="num" w:pos="495"/>
        </w:tabs>
        <w:ind w:left="495" w:hanging="495"/>
      </w:pPr>
      <w:rPr>
        <w:rFonts w:cs="Times New Roman" w:hint="default"/>
        <w:b w:val="0"/>
        <w:bCs w:val="0"/>
        <w:i w:val="0"/>
        <w:iCs w:val="0"/>
      </w:rPr>
    </w:lvl>
    <w:lvl w:ilvl="1">
      <w:start w:val="1"/>
      <w:numFmt w:val="decimal"/>
      <w:pStyle w:val="Ustp"/>
      <w:lvlText w:val="%1.%2."/>
      <w:lvlJc w:val="left"/>
      <w:pPr>
        <w:tabs>
          <w:tab w:val="num" w:pos="720"/>
        </w:tabs>
        <w:ind w:left="720" w:hanging="720"/>
      </w:pPr>
      <w:rPr>
        <w:rFonts w:cs="Times New Roman" w:hint="default"/>
        <w:b w:val="0"/>
        <w:bCs w:val="0"/>
        <w:i w:val="0"/>
        <w:iCs w:val="0"/>
      </w:rPr>
    </w:lvl>
    <w:lvl w:ilvl="2">
      <w:start w:val="1"/>
      <w:numFmt w:val="decimal"/>
      <w:pStyle w:val="Punkt"/>
      <w:lvlText w:val="%3)"/>
      <w:lvlJc w:val="left"/>
      <w:pPr>
        <w:tabs>
          <w:tab w:val="num" w:pos="1361"/>
        </w:tabs>
        <w:ind w:left="1361" w:hanging="681"/>
      </w:pPr>
      <w:rPr>
        <w:rFonts w:cs="Times New Roman" w:hint="default"/>
        <w:b w:val="0"/>
        <w:bCs w:val="0"/>
        <w:i w:val="0"/>
        <w:iCs w:val="0"/>
      </w:rPr>
    </w:lvl>
    <w:lvl w:ilvl="3">
      <w:start w:val="1"/>
      <w:numFmt w:val="lowerLetter"/>
      <w:pStyle w:val="Litera"/>
      <w:lvlText w:val="%4)"/>
      <w:lvlJc w:val="left"/>
      <w:pPr>
        <w:tabs>
          <w:tab w:val="num" w:pos="1701"/>
        </w:tabs>
        <w:ind w:left="1701" w:hanging="340"/>
      </w:pPr>
      <w:rPr>
        <w:rFonts w:cs="Times New Roman" w:hint="default"/>
        <w:b w:val="0"/>
        <w:bCs w:val="0"/>
        <w:i w:val="0"/>
        <w:iCs w:val="0"/>
      </w:rPr>
    </w:lvl>
    <w:lvl w:ilvl="4">
      <w:start w:val="1"/>
      <w:numFmt w:val="decimal"/>
      <w:lvlText w:val="%1.%2.%3.%4.%5."/>
      <w:lvlJc w:val="left"/>
      <w:pPr>
        <w:tabs>
          <w:tab w:val="num" w:pos="1440"/>
        </w:tabs>
        <w:ind w:left="1440" w:hanging="1440"/>
      </w:pPr>
      <w:rPr>
        <w:rFonts w:cs="Times New Roman" w:hint="default"/>
        <w:b/>
        <w:bCs/>
      </w:rPr>
    </w:lvl>
    <w:lvl w:ilvl="5">
      <w:start w:val="1"/>
      <w:numFmt w:val="decimal"/>
      <w:lvlText w:val="%1.%2.%3.%4.%5.%6."/>
      <w:lvlJc w:val="left"/>
      <w:pPr>
        <w:tabs>
          <w:tab w:val="num" w:pos="1440"/>
        </w:tabs>
        <w:ind w:left="1440" w:hanging="1440"/>
      </w:pPr>
      <w:rPr>
        <w:rFonts w:cs="Times New Roman" w:hint="default"/>
        <w:b/>
        <w:bCs/>
      </w:rPr>
    </w:lvl>
    <w:lvl w:ilvl="6">
      <w:start w:val="1"/>
      <w:numFmt w:val="decimal"/>
      <w:lvlText w:val="%1.%2.%3.%4.%5.%6.%7."/>
      <w:lvlJc w:val="left"/>
      <w:pPr>
        <w:tabs>
          <w:tab w:val="num" w:pos="1800"/>
        </w:tabs>
        <w:ind w:left="1800" w:hanging="1800"/>
      </w:pPr>
      <w:rPr>
        <w:rFonts w:cs="Times New Roman" w:hint="default"/>
        <w:b/>
        <w:bCs/>
      </w:rPr>
    </w:lvl>
    <w:lvl w:ilvl="7">
      <w:start w:val="1"/>
      <w:numFmt w:val="decimal"/>
      <w:lvlText w:val="%1.%2.%3.%4.%5.%6.%7.%8."/>
      <w:lvlJc w:val="left"/>
      <w:pPr>
        <w:tabs>
          <w:tab w:val="num" w:pos="2160"/>
        </w:tabs>
        <w:ind w:left="2160" w:hanging="2160"/>
      </w:pPr>
      <w:rPr>
        <w:rFonts w:cs="Times New Roman" w:hint="default"/>
        <w:b/>
        <w:bCs/>
      </w:rPr>
    </w:lvl>
    <w:lvl w:ilvl="8">
      <w:start w:val="1"/>
      <w:numFmt w:val="decimal"/>
      <w:lvlText w:val="%1.%2.%3.%4.%5.%6.%7.%8.%9."/>
      <w:lvlJc w:val="left"/>
      <w:pPr>
        <w:tabs>
          <w:tab w:val="num" w:pos="2160"/>
        </w:tabs>
        <w:ind w:left="2160" w:hanging="2160"/>
      </w:pPr>
      <w:rPr>
        <w:rFonts w:cs="Times New Roman" w:hint="default"/>
        <w:b/>
        <w:bCs/>
      </w:rPr>
    </w:lvl>
  </w:abstractNum>
  <w:num w:numId="1">
    <w:abstractNumId w:val="37"/>
  </w:num>
  <w:num w:numId="2">
    <w:abstractNumId w:val="14"/>
  </w:num>
  <w:num w:numId="3">
    <w:abstractNumId w:val="1"/>
  </w:num>
  <w:num w:numId="4">
    <w:abstractNumId w:val="38"/>
  </w:num>
  <w:num w:numId="5">
    <w:abstractNumId w:val="10"/>
  </w:num>
  <w:num w:numId="6">
    <w:abstractNumId w:val="32"/>
  </w:num>
  <w:num w:numId="7">
    <w:abstractNumId w:val="6"/>
  </w:num>
  <w:num w:numId="8">
    <w:abstractNumId w:val="34"/>
  </w:num>
  <w:num w:numId="9">
    <w:abstractNumId w:val="20"/>
  </w:num>
  <w:num w:numId="10">
    <w:abstractNumId w:val="12"/>
  </w:num>
  <w:num w:numId="11">
    <w:abstractNumId w:val="27"/>
  </w:num>
  <w:num w:numId="12">
    <w:abstractNumId w:val="0"/>
  </w:num>
  <w:num w:numId="13">
    <w:abstractNumId w:val="28"/>
  </w:num>
  <w:num w:numId="14">
    <w:abstractNumId w:val="36"/>
  </w:num>
  <w:num w:numId="15">
    <w:abstractNumId w:val="30"/>
  </w:num>
  <w:num w:numId="16">
    <w:abstractNumId w:val="21"/>
  </w:num>
  <w:num w:numId="17">
    <w:abstractNumId w:val="9"/>
  </w:num>
  <w:num w:numId="18">
    <w:abstractNumId w:val="24"/>
  </w:num>
  <w:num w:numId="19">
    <w:abstractNumId w:val="22"/>
  </w:num>
  <w:num w:numId="20">
    <w:abstractNumId w:val="3"/>
  </w:num>
  <w:num w:numId="21">
    <w:abstractNumId w:val="29"/>
  </w:num>
  <w:num w:numId="22">
    <w:abstractNumId w:val="2"/>
  </w:num>
  <w:num w:numId="23">
    <w:abstractNumId w:val="23"/>
  </w:num>
  <w:num w:numId="24">
    <w:abstractNumId w:val="13"/>
  </w:num>
  <w:num w:numId="25">
    <w:abstractNumId w:val="15"/>
  </w:num>
  <w:num w:numId="26">
    <w:abstractNumId w:val="31"/>
  </w:num>
  <w:num w:numId="27">
    <w:abstractNumId w:val="25"/>
  </w:num>
  <w:num w:numId="28">
    <w:abstractNumId w:val="5"/>
  </w:num>
  <w:num w:numId="29">
    <w:abstractNumId w:val="18"/>
  </w:num>
  <w:num w:numId="30">
    <w:abstractNumId w:val="11"/>
  </w:num>
  <w:num w:numId="31">
    <w:abstractNumId w:val="33"/>
  </w:num>
  <w:num w:numId="32">
    <w:abstractNumId w:val="4"/>
  </w:num>
  <w:num w:numId="33">
    <w:abstractNumId w:val="19"/>
  </w:num>
  <w:num w:numId="34">
    <w:abstractNumId w:val="35"/>
  </w:num>
  <w:num w:numId="35">
    <w:abstractNumId w:val="26"/>
  </w:num>
  <w:num w:numId="36">
    <w:abstractNumId w:val="8"/>
  </w:num>
  <w:num w:numId="37">
    <w:abstractNumId w:val="17"/>
  </w:num>
  <w:num w:numId="38">
    <w:abstractNumId w:val="7"/>
  </w:num>
  <w:num w:numId="39">
    <w:abstractNumId w:val="27"/>
    <w:lvlOverride w:ilvl="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Override>
    <w:lvlOverride w:ilvl="1">
      <w:lvl w:ilvl="1">
        <w:start w:val="1"/>
        <w:numFmt w:val="decimal"/>
        <w:lvlText w:val="%2)"/>
        <w:lvlJc w:val="left"/>
        <w:pPr>
          <w:tabs>
            <w:tab w:val="num" w:pos="720"/>
          </w:tabs>
          <w:ind w:left="720" w:hanging="363"/>
        </w:pPr>
        <w:rPr>
          <w:rFonts w:cs="Times New Roman" w:hint="default"/>
          <w:b w:val="0"/>
          <w:bCs w:val="0"/>
          <w:i w:val="0"/>
          <w:iCs w:val="0"/>
          <w:sz w:val="24"/>
          <w:szCs w:val="24"/>
        </w:rPr>
      </w:lvl>
    </w:lvlOverride>
    <w:lvlOverride w:ilvl="2">
      <w:lvl w:ilvl="2">
        <w:start w:val="1"/>
        <w:numFmt w:val="lowerLetter"/>
        <w:lvlText w:val="%3)"/>
        <w:lvlJc w:val="left"/>
        <w:pPr>
          <w:tabs>
            <w:tab w:val="num" w:pos="1077"/>
          </w:tabs>
          <w:ind w:left="1077" w:hanging="357"/>
        </w:pPr>
        <w:rPr>
          <w:rFonts w:ascii="Times New Roman" w:hAnsi="Times New Roman" w:cs="Times New Roman" w:hint="default"/>
          <w:b w:val="0"/>
          <w:bCs w:val="0"/>
          <w:i w:val="0"/>
          <w:iCs/>
          <w:color w:val="auto"/>
          <w:sz w:val="24"/>
          <w:szCs w:val="22"/>
        </w:rPr>
      </w:lvl>
    </w:lvlOverride>
    <w:lvlOverride w:ilvl="3">
      <w:lvl w:ilvl="3">
        <w:start w:val="1"/>
        <w:numFmt w:val="bullet"/>
        <w:lvlText w:val=""/>
        <w:lvlJc w:val="left"/>
        <w:pPr>
          <w:tabs>
            <w:tab w:val="num" w:pos="1418"/>
          </w:tabs>
          <w:ind w:left="1418" w:hanging="341"/>
        </w:pPr>
        <w:rPr>
          <w:rFonts w:ascii="Symbol" w:hAnsi="Symbol" w:hint="default"/>
          <w:b w:val="0"/>
          <w:i w:val="0"/>
          <w:color w:val="auto"/>
          <w:sz w:val="24"/>
        </w:rPr>
      </w:lvl>
    </w:lvlOverride>
    <w:lvlOverride w:ilvl="4">
      <w:lvl w:ilvl="4">
        <w:start w:val="1"/>
        <w:numFmt w:val="bullet"/>
        <w:lvlText w:val="•"/>
        <w:lvlJc w:val="left"/>
        <w:pPr>
          <w:tabs>
            <w:tab w:val="num" w:pos="1758"/>
          </w:tabs>
          <w:ind w:left="1758" w:hanging="340"/>
        </w:pPr>
        <w:rPr>
          <w:rFonts w:ascii="Courier New" w:hAnsi="Courier New" w:hint="default"/>
          <w:color w:val="auto"/>
          <w:sz w:val="24"/>
        </w:rPr>
      </w:lvl>
    </w:lvlOverride>
    <w:lvlOverride w:ilvl="5">
      <w:lvl w:ilvl="5">
        <w:start w:val="1"/>
        <w:numFmt w:val="decimal"/>
        <w:lvlText w:val="%1.%2.%3.%4.%5.%6"/>
        <w:lvlJc w:val="left"/>
        <w:pPr>
          <w:tabs>
            <w:tab w:val="num" w:pos="1152"/>
          </w:tabs>
          <w:ind w:left="1152" w:hanging="1152"/>
        </w:pPr>
        <w:rPr>
          <w:rFonts w:cs="Times New Roman" w:hint="default"/>
        </w:rPr>
      </w:lvl>
    </w:lvlOverride>
    <w:lvlOverride w:ilvl="6">
      <w:lvl w:ilvl="6">
        <w:start w:val="1"/>
        <w:numFmt w:val="decimal"/>
        <w:lvlText w:val="%1.%2.%3.%4.%5.%6.%7"/>
        <w:lvlJc w:val="left"/>
        <w:pPr>
          <w:tabs>
            <w:tab w:val="num" w:pos="1296"/>
          </w:tabs>
          <w:ind w:left="1296" w:hanging="1296"/>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40">
    <w:abstractNumId w:val="27"/>
    <w:lvlOverride w:ilvl="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Override>
    <w:lvlOverride w:ilvl="1">
      <w:lvl w:ilvl="1">
        <w:start w:val="1"/>
        <w:numFmt w:val="decimal"/>
        <w:lvlText w:val="%2)"/>
        <w:lvlJc w:val="left"/>
        <w:pPr>
          <w:tabs>
            <w:tab w:val="num" w:pos="720"/>
          </w:tabs>
          <w:ind w:left="720" w:hanging="363"/>
        </w:pPr>
        <w:rPr>
          <w:rFonts w:ascii="Times New Roman" w:hAnsi="Times New Roman" w:cs="Times New Roman" w:hint="default"/>
          <w:b w:val="0"/>
          <w:bCs w:val="0"/>
          <w:i w:val="0"/>
          <w:iCs w:val="0"/>
          <w:sz w:val="24"/>
          <w:szCs w:val="24"/>
        </w:rPr>
      </w:lvl>
    </w:lvlOverride>
    <w:lvlOverride w:ilvl="2">
      <w:lvl w:ilvl="2">
        <w:start w:val="1"/>
        <w:numFmt w:val="lowerLetter"/>
        <w:lvlText w:val="%3)"/>
        <w:lvlJc w:val="left"/>
        <w:pPr>
          <w:tabs>
            <w:tab w:val="num" w:pos="1077"/>
          </w:tabs>
          <w:ind w:left="1077" w:hanging="357"/>
        </w:pPr>
        <w:rPr>
          <w:rFonts w:ascii="Times New Roman" w:hAnsi="Times New Roman" w:cs="Times New Roman" w:hint="default"/>
          <w:b w:val="0"/>
          <w:bCs w:val="0"/>
          <w:i w:val="0"/>
          <w:iCs/>
          <w:color w:val="auto"/>
          <w:sz w:val="24"/>
          <w:szCs w:val="22"/>
        </w:rPr>
      </w:lvl>
    </w:lvlOverride>
    <w:lvlOverride w:ilvl="3">
      <w:lvl w:ilvl="3">
        <w:start w:val="1"/>
        <w:numFmt w:val="bullet"/>
        <w:lvlText w:val=""/>
        <w:lvlJc w:val="left"/>
        <w:pPr>
          <w:tabs>
            <w:tab w:val="num" w:pos="1418"/>
          </w:tabs>
          <w:ind w:left="1418" w:hanging="341"/>
        </w:pPr>
        <w:rPr>
          <w:rFonts w:ascii="Symbol" w:hAnsi="Symbol" w:hint="default"/>
          <w:b w:val="0"/>
          <w:i w:val="0"/>
          <w:color w:val="auto"/>
          <w:sz w:val="24"/>
        </w:rPr>
      </w:lvl>
    </w:lvlOverride>
    <w:lvlOverride w:ilvl="4">
      <w:lvl w:ilvl="4">
        <w:start w:val="1"/>
        <w:numFmt w:val="bullet"/>
        <w:lvlText w:val="•"/>
        <w:lvlJc w:val="left"/>
        <w:pPr>
          <w:tabs>
            <w:tab w:val="num" w:pos="1758"/>
          </w:tabs>
          <w:ind w:left="1758" w:hanging="340"/>
        </w:pPr>
        <w:rPr>
          <w:rFonts w:ascii="Courier New" w:hAnsi="Courier New" w:hint="default"/>
          <w:color w:val="auto"/>
          <w:sz w:val="24"/>
        </w:rPr>
      </w:lvl>
    </w:lvlOverride>
    <w:lvlOverride w:ilvl="5">
      <w:lvl w:ilvl="5">
        <w:start w:val="1"/>
        <w:numFmt w:val="decimal"/>
        <w:lvlText w:val="%1.%2.%3.%4.%5.%6"/>
        <w:lvlJc w:val="left"/>
        <w:pPr>
          <w:tabs>
            <w:tab w:val="num" w:pos="1152"/>
          </w:tabs>
          <w:ind w:left="1152" w:hanging="1152"/>
        </w:pPr>
        <w:rPr>
          <w:rFonts w:cs="Times New Roman" w:hint="default"/>
        </w:rPr>
      </w:lvl>
    </w:lvlOverride>
    <w:lvlOverride w:ilvl="6">
      <w:lvl w:ilvl="6">
        <w:start w:val="1"/>
        <w:numFmt w:val="decimal"/>
        <w:lvlText w:val="%1.%2.%3.%4.%5.%6.%7"/>
        <w:lvlJc w:val="left"/>
        <w:pPr>
          <w:tabs>
            <w:tab w:val="num" w:pos="1296"/>
          </w:tabs>
          <w:ind w:left="1296" w:hanging="1296"/>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E3E"/>
    <w:rsid w:val="00001DF1"/>
    <w:rsid w:val="0000523E"/>
    <w:rsid w:val="00005FFA"/>
    <w:rsid w:val="000101C8"/>
    <w:rsid w:val="00011035"/>
    <w:rsid w:val="000135B2"/>
    <w:rsid w:val="00016954"/>
    <w:rsid w:val="0002732B"/>
    <w:rsid w:val="00030990"/>
    <w:rsid w:val="00031A5C"/>
    <w:rsid w:val="00032531"/>
    <w:rsid w:val="00037CF7"/>
    <w:rsid w:val="00040348"/>
    <w:rsid w:val="00041033"/>
    <w:rsid w:val="00043EC6"/>
    <w:rsid w:val="00047C7B"/>
    <w:rsid w:val="000549A7"/>
    <w:rsid w:val="000550F1"/>
    <w:rsid w:val="0005660F"/>
    <w:rsid w:val="0005734B"/>
    <w:rsid w:val="00057888"/>
    <w:rsid w:val="00062123"/>
    <w:rsid w:val="000778B7"/>
    <w:rsid w:val="000809BC"/>
    <w:rsid w:val="0008729C"/>
    <w:rsid w:val="00087699"/>
    <w:rsid w:val="00093C14"/>
    <w:rsid w:val="00094643"/>
    <w:rsid w:val="000A6C8F"/>
    <w:rsid w:val="000C00F4"/>
    <w:rsid w:val="000C1AEC"/>
    <w:rsid w:val="000D368A"/>
    <w:rsid w:val="000E240D"/>
    <w:rsid w:val="000F0904"/>
    <w:rsid w:val="000F151C"/>
    <w:rsid w:val="000F3DB2"/>
    <w:rsid w:val="000F6A8C"/>
    <w:rsid w:val="001067A3"/>
    <w:rsid w:val="00110B41"/>
    <w:rsid w:val="00113945"/>
    <w:rsid w:val="00114551"/>
    <w:rsid w:val="001172F6"/>
    <w:rsid w:val="00132580"/>
    <w:rsid w:val="00132C15"/>
    <w:rsid w:val="001355BF"/>
    <w:rsid w:val="0014691D"/>
    <w:rsid w:val="00157A48"/>
    <w:rsid w:val="00161412"/>
    <w:rsid w:val="001628A4"/>
    <w:rsid w:val="00164C71"/>
    <w:rsid w:val="0017005C"/>
    <w:rsid w:val="001741F5"/>
    <w:rsid w:val="00177848"/>
    <w:rsid w:val="001857D1"/>
    <w:rsid w:val="001858F1"/>
    <w:rsid w:val="00186418"/>
    <w:rsid w:val="00187ED5"/>
    <w:rsid w:val="00193D27"/>
    <w:rsid w:val="00196495"/>
    <w:rsid w:val="00196A0C"/>
    <w:rsid w:val="00196A9A"/>
    <w:rsid w:val="00197052"/>
    <w:rsid w:val="00197996"/>
    <w:rsid w:val="001A0F21"/>
    <w:rsid w:val="001B06D7"/>
    <w:rsid w:val="001B468C"/>
    <w:rsid w:val="001C0A3D"/>
    <w:rsid w:val="001C0E4B"/>
    <w:rsid w:val="001C25F2"/>
    <w:rsid w:val="001C33BD"/>
    <w:rsid w:val="001C6448"/>
    <w:rsid w:val="001C74F5"/>
    <w:rsid w:val="001D0E7B"/>
    <w:rsid w:val="001D40E2"/>
    <w:rsid w:val="001D539D"/>
    <w:rsid w:val="001D582B"/>
    <w:rsid w:val="001D6BB9"/>
    <w:rsid w:val="001D6D1A"/>
    <w:rsid w:val="001E119D"/>
    <w:rsid w:val="001E6714"/>
    <w:rsid w:val="001E6FB9"/>
    <w:rsid w:val="001E7C20"/>
    <w:rsid w:val="001F1AE1"/>
    <w:rsid w:val="001F5BB5"/>
    <w:rsid w:val="0020055A"/>
    <w:rsid w:val="00201B8B"/>
    <w:rsid w:val="00203083"/>
    <w:rsid w:val="0020466A"/>
    <w:rsid w:val="002104ED"/>
    <w:rsid w:val="00212CE1"/>
    <w:rsid w:val="00216AA8"/>
    <w:rsid w:val="002171EE"/>
    <w:rsid w:val="002325CF"/>
    <w:rsid w:val="0023432F"/>
    <w:rsid w:val="0023620E"/>
    <w:rsid w:val="002379A7"/>
    <w:rsid w:val="002548B4"/>
    <w:rsid w:val="00260601"/>
    <w:rsid w:val="00266BC5"/>
    <w:rsid w:val="0027227B"/>
    <w:rsid w:val="00274D6E"/>
    <w:rsid w:val="00282E61"/>
    <w:rsid w:val="002868D3"/>
    <w:rsid w:val="002902DC"/>
    <w:rsid w:val="0029152B"/>
    <w:rsid w:val="00292D0B"/>
    <w:rsid w:val="00297C7F"/>
    <w:rsid w:val="002A5234"/>
    <w:rsid w:val="002A7DD0"/>
    <w:rsid w:val="002B16BF"/>
    <w:rsid w:val="002B529B"/>
    <w:rsid w:val="002B59BE"/>
    <w:rsid w:val="002C1EE8"/>
    <w:rsid w:val="002C2D26"/>
    <w:rsid w:val="002C3126"/>
    <w:rsid w:val="002D4F36"/>
    <w:rsid w:val="002D5C14"/>
    <w:rsid w:val="002E201D"/>
    <w:rsid w:val="002E2E56"/>
    <w:rsid w:val="002E4670"/>
    <w:rsid w:val="002F0DB2"/>
    <w:rsid w:val="002F310B"/>
    <w:rsid w:val="002F6BF2"/>
    <w:rsid w:val="002F6EA3"/>
    <w:rsid w:val="00316272"/>
    <w:rsid w:val="00321434"/>
    <w:rsid w:val="00326F1D"/>
    <w:rsid w:val="003275CA"/>
    <w:rsid w:val="00330B9B"/>
    <w:rsid w:val="00337BD1"/>
    <w:rsid w:val="00346C82"/>
    <w:rsid w:val="00351138"/>
    <w:rsid w:val="00351CCE"/>
    <w:rsid w:val="00360002"/>
    <w:rsid w:val="00364B01"/>
    <w:rsid w:val="00370AB4"/>
    <w:rsid w:val="003730F3"/>
    <w:rsid w:val="003760CF"/>
    <w:rsid w:val="00377185"/>
    <w:rsid w:val="00381D67"/>
    <w:rsid w:val="00382621"/>
    <w:rsid w:val="00383768"/>
    <w:rsid w:val="00385DBD"/>
    <w:rsid w:val="00386522"/>
    <w:rsid w:val="00390038"/>
    <w:rsid w:val="0039357A"/>
    <w:rsid w:val="003A555F"/>
    <w:rsid w:val="003A601E"/>
    <w:rsid w:val="003B4375"/>
    <w:rsid w:val="003B4CB5"/>
    <w:rsid w:val="003C1714"/>
    <w:rsid w:val="003C22AC"/>
    <w:rsid w:val="003C4BE2"/>
    <w:rsid w:val="003C6512"/>
    <w:rsid w:val="003C6C8C"/>
    <w:rsid w:val="003D5679"/>
    <w:rsid w:val="003D7549"/>
    <w:rsid w:val="003E0A0E"/>
    <w:rsid w:val="003E22C3"/>
    <w:rsid w:val="003E22F4"/>
    <w:rsid w:val="003E42B0"/>
    <w:rsid w:val="003E5F6A"/>
    <w:rsid w:val="003E6AD1"/>
    <w:rsid w:val="003F05EE"/>
    <w:rsid w:val="003F0B36"/>
    <w:rsid w:val="003F4318"/>
    <w:rsid w:val="00401E3E"/>
    <w:rsid w:val="00401E5B"/>
    <w:rsid w:val="004048EC"/>
    <w:rsid w:val="00406165"/>
    <w:rsid w:val="00407643"/>
    <w:rsid w:val="00412403"/>
    <w:rsid w:val="0041356C"/>
    <w:rsid w:val="00421203"/>
    <w:rsid w:val="004222C8"/>
    <w:rsid w:val="00425A01"/>
    <w:rsid w:val="00430053"/>
    <w:rsid w:val="00431DE4"/>
    <w:rsid w:val="004354A2"/>
    <w:rsid w:val="00450741"/>
    <w:rsid w:val="0045145E"/>
    <w:rsid w:val="00451884"/>
    <w:rsid w:val="00463AAB"/>
    <w:rsid w:val="00464376"/>
    <w:rsid w:val="00464813"/>
    <w:rsid w:val="004701EC"/>
    <w:rsid w:val="00470F85"/>
    <w:rsid w:val="00473537"/>
    <w:rsid w:val="0047411F"/>
    <w:rsid w:val="00474F01"/>
    <w:rsid w:val="00475F5F"/>
    <w:rsid w:val="00490B27"/>
    <w:rsid w:val="004937C3"/>
    <w:rsid w:val="004A5285"/>
    <w:rsid w:val="004A5D04"/>
    <w:rsid w:val="004B09B6"/>
    <w:rsid w:val="004B4478"/>
    <w:rsid w:val="004B5F26"/>
    <w:rsid w:val="004C0334"/>
    <w:rsid w:val="004C48B1"/>
    <w:rsid w:val="004E100A"/>
    <w:rsid w:val="004E18EB"/>
    <w:rsid w:val="004E3F47"/>
    <w:rsid w:val="004F0408"/>
    <w:rsid w:val="004F3A51"/>
    <w:rsid w:val="004F65CE"/>
    <w:rsid w:val="00501184"/>
    <w:rsid w:val="00503E1C"/>
    <w:rsid w:val="00511D8B"/>
    <w:rsid w:val="00513931"/>
    <w:rsid w:val="00521921"/>
    <w:rsid w:val="00535693"/>
    <w:rsid w:val="00535B5F"/>
    <w:rsid w:val="00540E16"/>
    <w:rsid w:val="00547E61"/>
    <w:rsid w:val="00551EF7"/>
    <w:rsid w:val="0055217C"/>
    <w:rsid w:val="005576A3"/>
    <w:rsid w:val="00557F66"/>
    <w:rsid w:val="00561389"/>
    <w:rsid w:val="005645E3"/>
    <w:rsid w:val="005741C3"/>
    <w:rsid w:val="00577B9B"/>
    <w:rsid w:val="00580BAA"/>
    <w:rsid w:val="005915D9"/>
    <w:rsid w:val="00592A65"/>
    <w:rsid w:val="00593023"/>
    <w:rsid w:val="00594F53"/>
    <w:rsid w:val="00595148"/>
    <w:rsid w:val="00595C80"/>
    <w:rsid w:val="005A3EFE"/>
    <w:rsid w:val="005A6E40"/>
    <w:rsid w:val="005A78A0"/>
    <w:rsid w:val="005B17FA"/>
    <w:rsid w:val="005B3ADD"/>
    <w:rsid w:val="005B5B20"/>
    <w:rsid w:val="005B5E86"/>
    <w:rsid w:val="005C36CE"/>
    <w:rsid w:val="005C3785"/>
    <w:rsid w:val="005D137A"/>
    <w:rsid w:val="005D1A56"/>
    <w:rsid w:val="005D1CB5"/>
    <w:rsid w:val="005D4EC0"/>
    <w:rsid w:val="005D6762"/>
    <w:rsid w:val="005E2493"/>
    <w:rsid w:val="005E7FAF"/>
    <w:rsid w:val="005F57E2"/>
    <w:rsid w:val="00601B5B"/>
    <w:rsid w:val="00602794"/>
    <w:rsid w:val="00605DD3"/>
    <w:rsid w:val="0060688C"/>
    <w:rsid w:val="00607C74"/>
    <w:rsid w:val="00615435"/>
    <w:rsid w:val="00616426"/>
    <w:rsid w:val="00616C07"/>
    <w:rsid w:val="006173B0"/>
    <w:rsid w:val="00625910"/>
    <w:rsid w:val="00626AED"/>
    <w:rsid w:val="0063503B"/>
    <w:rsid w:val="006355B3"/>
    <w:rsid w:val="00636EFE"/>
    <w:rsid w:val="00644A7D"/>
    <w:rsid w:val="0064699F"/>
    <w:rsid w:val="00652BED"/>
    <w:rsid w:val="00654330"/>
    <w:rsid w:val="00654BF1"/>
    <w:rsid w:val="00663090"/>
    <w:rsid w:val="00663742"/>
    <w:rsid w:val="006660F9"/>
    <w:rsid w:val="00666A82"/>
    <w:rsid w:val="00671A1F"/>
    <w:rsid w:val="00673966"/>
    <w:rsid w:val="00673F21"/>
    <w:rsid w:val="00674B4B"/>
    <w:rsid w:val="00675B6F"/>
    <w:rsid w:val="00680FAD"/>
    <w:rsid w:val="006813B0"/>
    <w:rsid w:val="006814BB"/>
    <w:rsid w:val="006919F4"/>
    <w:rsid w:val="0069204C"/>
    <w:rsid w:val="0069799A"/>
    <w:rsid w:val="006A0CCC"/>
    <w:rsid w:val="006A45EF"/>
    <w:rsid w:val="006A70B2"/>
    <w:rsid w:val="006B0E17"/>
    <w:rsid w:val="006B4A39"/>
    <w:rsid w:val="006B5B1D"/>
    <w:rsid w:val="006B6202"/>
    <w:rsid w:val="006C121C"/>
    <w:rsid w:val="006C2BAA"/>
    <w:rsid w:val="006C5DAB"/>
    <w:rsid w:val="006C673D"/>
    <w:rsid w:val="006D24E1"/>
    <w:rsid w:val="006D4DC4"/>
    <w:rsid w:val="006D52AD"/>
    <w:rsid w:val="006D68EB"/>
    <w:rsid w:val="006E4CE5"/>
    <w:rsid w:val="006F52F3"/>
    <w:rsid w:val="0070369F"/>
    <w:rsid w:val="007043FD"/>
    <w:rsid w:val="007056FF"/>
    <w:rsid w:val="00706F28"/>
    <w:rsid w:val="00712A01"/>
    <w:rsid w:val="00714349"/>
    <w:rsid w:val="00720825"/>
    <w:rsid w:val="00720EA1"/>
    <w:rsid w:val="00723549"/>
    <w:rsid w:val="00726CB1"/>
    <w:rsid w:val="00727633"/>
    <w:rsid w:val="0073223D"/>
    <w:rsid w:val="00734B2A"/>
    <w:rsid w:val="007352F2"/>
    <w:rsid w:val="00740D65"/>
    <w:rsid w:val="00757857"/>
    <w:rsid w:val="007621FA"/>
    <w:rsid w:val="007705F8"/>
    <w:rsid w:val="0077190B"/>
    <w:rsid w:val="00775673"/>
    <w:rsid w:val="007835CE"/>
    <w:rsid w:val="00787D3B"/>
    <w:rsid w:val="00790A4F"/>
    <w:rsid w:val="00792A9D"/>
    <w:rsid w:val="00792FE1"/>
    <w:rsid w:val="00794B1B"/>
    <w:rsid w:val="00797915"/>
    <w:rsid w:val="007A4F49"/>
    <w:rsid w:val="007A6270"/>
    <w:rsid w:val="007A69E8"/>
    <w:rsid w:val="007B0FB0"/>
    <w:rsid w:val="007B1010"/>
    <w:rsid w:val="007B5C99"/>
    <w:rsid w:val="007C2C48"/>
    <w:rsid w:val="007C6FDE"/>
    <w:rsid w:val="007D12E6"/>
    <w:rsid w:val="007D1958"/>
    <w:rsid w:val="007D1C44"/>
    <w:rsid w:val="007D4454"/>
    <w:rsid w:val="007D5D5E"/>
    <w:rsid w:val="007E0562"/>
    <w:rsid w:val="007E3CD7"/>
    <w:rsid w:val="007E552E"/>
    <w:rsid w:val="007F0BAA"/>
    <w:rsid w:val="007F32DB"/>
    <w:rsid w:val="007F4670"/>
    <w:rsid w:val="00801913"/>
    <w:rsid w:val="008054E1"/>
    <w:rsid w:val="008105ED"/>
    <w:rsid w:val="00811E76"/>
    <w:rsid w:val="0081341E"/>
    <w:rsid w:val="00814398"/>
    <w:rsid w:val="0081467D"/>
    <w:rsid w:val="00823267"/>
    <w:rsid w:val="00823F21"/>
    <w:rsid w:val="00824FB3"/>
    <w:rsid w:val="008263B1"/>
    <w:rsid w:val="00842082"/>
    <w:rsid w:val="00843279"/>
    <w:rsid w:val="00847DC7"/>
    <w:rsid w:val="00854E75"/>
    <w:rsid w:val="00855901"/>
    <w:rsid w:val="00860878"/>
    <w:rsid w:val="00860903"/>
    <w:rsid w:val="008644F5"/>
    <w:rsid w:val="008654A6"/>
    <w:rsid w:val="0086558E"/>
    <w:rsid w:val="00870FB2"/>
    <w:rsid w:val="008745DA"/>
    <w:rsid w:val="008769D8"/>
    <w:rsid w:val="00882853"/>
    <w:rsid w:val="00891CD0"/>
    <w:rsid w:val="008922A8"/>
    <w:rsid w:val="008935E8"/>
    <w:rsid w:val="008945B8"/>
    <w:rsid w:val="008A2309"/>
    <w:rsid w:val="008A257F"/>
    <w:rsid w:val="008A35CA"/>
    <w:rsid w:val="008A7996"/>
    <w:rsid w:val="008B0111"/>
    <w:rsid w:val="008B0D00"/>
    <w:rsid w:val="008B16BD"/>
    <w:rsid w:val="008B18A2"/>
    <w:rsid w:val="008C0FAC"/>
    <w:rsid w:val="008C6202"/>
    <w:rsid w:val="008D0879"/>
    <w:rsid w:val="008D4D44"/>
    <w:rsid w:val="008D7595"/>
    <w:rsid w:val="008E08B8"/>
    <w:rsid w:val="008E4F51"/>
    <w:rsid w:val="008E728F"/>
    <w:rsid w:val="008E72D5"/>
    <w:rsid w:val="008F0C54"/>
    <w:rsid w:val="008F541B"/>
    <w:rsid w:val="008F5B2F"/>
    <w:rsid w:val="008F6F99"/>
    <w:rsid w:val="0090127C"/>
    <w:rsid w:val="009074FF"/>
    <w:rsid w:val="00910A18"/>
    <w:rsid w:val="00912804"/>
    <w:rsid w:val="00915867"/>
    <w:rsid w:val="00916628"/>
    <w:rsid w:val="0092339A"/>
    <w:rsid w:val="009261C7"/>
    <w:rsid w:val="0093605E"/>
    <w:rsid w:val="0094500B"/>
    <w:rsid w:val="00945E03"/>
    <w:rsid w:val="009471B3"/>
    <w:rsid w:val="00950AAD"/>
    <w:rsid w:val="00950ECD"/>
    <w:rsid w:val="00952887"/>
    <w:rsid w:val="009529B4"/>
    <w:rsid w:val="0096691D"/>
    <w:rsid w:val="00974E24"/>
    <w:rsid w:val="00980F03"/>
    <w:rsid w:val="009859C7"/>
    <w:rsid w:val="00986DE8"/>
    <w:rsid w:val="00992172"/>
    <w:rsid w:val="00992375"/>
    <w:rsid w:val="009A5EA8"/>
    <w:rsid w:val="009B356C"/>
    <w:rsid w:val="009B600F"/>
    <w:rsid w:val="009C016D"/>
    <w:rsid w:val="009C1C53"/>
    <w:rsid w:val="009C1F9C"/>
    <w:rsid w:val="009C380C"/>
    <w:rsid w:val="009C39EC"/>
    <w:rsid w:val="009C4155"/>
    <w:rsid w:val="009D10EF"/>
    <w:rsid w:val="009D1172"/>
    <w:rsid w:val="009E0725"/>
    <w:rsid w:val="009E3E99"/>
    <w:rsid w:val="00A01A0A"/>
    <w:rsid w:val="00A03D0B"/>
    <w:rsid w:val="00A0582B"/>
    <w:rsid w:val="00A162BE"/>
    <w:rsid w:val="00A23A0D"/>
    <w:rsid w:val="00A304A0"/>
    <w:rsid w:val="00A36BBC"/>
    <w:rsid w:val="00A44EBD"/>
    <w:rsid w:val="00A50538"/>
    <w:rsid w:val="00A50826"/>
    <w:rsid w:val="00A517A0"/>
    <w:rsid w:val="00A5240B"/>
    <w:rsid w:val="00A52DAD"/>
    <w:rsid w:val="00A53863"/>
    <w:rsid w:val="00A56B3C"/>
    <w:rsid w:val="00A6055C"/>
    <w:rsid w:val="00A6429D"/>
    <w:rsid w:val="00A6437F"/>
    <w:rsid w:val="00A707F8"/>
    <w:rsid w:val="00A70EDA"/>
    <w:rsid w:val="00A76423"/>
    <w:rsid w:val="00A76F71"/>
    <w:rsid w:val="00A87EA7"/>
    <w:rsid w:val="00A91FC6"/>
    <w:rsid w:val="00A92E98"/>
    <w:rsid w:val="00A96CE9"/>
    <w:rsid w:val="00AA1EA2"/>
    <w:rsid w:val="00AA2C54"/>
    <w:rsid w:val="00AA4D11"/>
    <w:rsid w:val="00AA6768"/>
    <w:rsid w:val="00AA6899"/>
    <w:rsid w:val="00AB0B92"/>
    <w:rsid w:val="00AB0C16"/>
    <w:rsid w:val="00AB1696"/>
    <w:rsid w:val="00AB295E"/>
    <w:rsid w:val="00AB2DCB"/>
    <w:rsid w:val="00AB4E0B"/>
    <w:rsid w:val="00AB4F7D"/>
    <w:rsid w:val="00AB5274"/>
    <w:rsid w:val="00AB5951"/>
    <w:rsid w:val="00AC39ED"/>
    <w:rsid w:val="00AC6F41"/>
    <w:rsid w:val="00AC7BAC"/>
    <w:rsid w:val="00AD0CC2"/>
    <w:rsid w:val="00AD26C4"/>
    <w:rsid w:val="00AD57B2"/>
    <w:rsid w:val="00AE0932"/>
    <w:rsid w:val="00AE0FAB"/>
    <w:rsid w:val="00AE67D8"/>
    <w:rsid w:val="00AE687F"/>
    <w:rsid w:val="00AE7017"/>
    <w:rsid w:val="00AF1D46"/>
    <w:rsid w:val="00AF7E40"/>
    <w:rsid w:val="00B02141"/>
    <w:rsid w:val="00B10519"/>
    <w:rsid w:val="00B125E2"/>
    <w:rsid w:val="00B12F43"/>
    <w:rsid w:val="00B1612C"/>
    <w:rsid w:val="00B238AE"/>
    <w:rsid w:val="00B325F0"/>
    <w:rsid w:val="00B365C1"/>
    <w:rsid w:val="00B41E37"/>
    <w:rsid w:val="00B45DD2"/>
    <w:rsid w:val="00B46636"/>
    <w:rsid w:val="00B4790B"/>
    <w:rsid w:val="00B51EF1"/>
    <w:rsid w:val="00B526EE"/>
    <w:rsid w:val="00B53FA3"/>
    <w:rsid w:val="00B56613"/>
    <w:rsid w:val="00B60906"/>
    <w:rsid w:val="00B6192B"/>
    <w:rsid w:val="00B63806"/>
    <w:rsid w:val="00B71A0C"/>
    <w:rsid w:val="00B72A48"/>
    <w:rsid w:val="00B73066"/>
    <w:rsid w:val="00B7512F"/>
    <w:rsid w:val="00B879CC"/>
    <w:rsid w:val="00B87BAA"/>
    <w:rsid w:val="00BA7B65"/>
    <w:rsid w:val="00BB4089"/>
    <w:rsid w:val="00BB7E06"/>
    <w:rsid w:val="00BC3E8A"/>
    <w:rsid w:val="00BC7977"/>
    <w:rsid w:val="00BD0DDD"/>
    <w:rsid w:val="00BD27A8"/>
    <w:rsid w:val="00BD37E1"/>
    <w:rsid w:val="00BE4F90"/>
    <w:rsid w:val="00BF4648"/>
    <w:rsid w:val="00BF554E"/>
    <w:rsid w:val="00C04871"/>
    <w:rsid w:val="00C136C4"/>
    <w:rsid w:val="00C206B5"/>
    <w:rsid w:val="00C21235"/>
    <w:rsid w:val="00C223F5"/>
    <w:rsid w:val="00C276F1"/>
    <w:rsid w:val="00C32775"/>
    <w:rsid w:val="00C35F72"/>
    <w:rsid w:val="00C37AF1"/>
    <w:rsid w:val="00C42EC2"/>
    <w:rsid w:val="00C44CE0"/>
    <w:rsid w:val="00C64005"/>
    <w:rsid w:val="00C64964"/>
    <w:rsid w:val="00C66413"/>
    <w:rsid w:val="00C70D29"/>
    <w:rsid w:val="00C71A42"/>
    <w:rsid w:val="00C760C6"/>
    <w:rsid w:val="00C762A4"/>
    <w:rsid w:val="00C80FBE"/>
    <w:rsid w:val="00C81776"/>
    <w:rsid w:val="00C8337F"/>
    <w:rsid w:val="00C91D8D"/>
    <w:rsid w:val="00C92161"/>
    <w:rsid w:val="00C93DA6"/>
    <w:rsid w:val="00C96440"/>
    <w:rsid w:val="00CA2A33"/>
    <w:rsid w:val="00CA7E58"/>
    <w:rsid w:val="00CB2000"/>
    <w:rsid w:val="00CB33DB"/>
    <w:rsid w:val="00CB5924"/>
    <w:rsid w:val="00CB6111"/>
    <w:rsid w:val="00CC3DDB"/>
    <w:rsid w:val="00CC40FD"/>
    <w:rsid w:val="00CC50D2"/>
    <w:rsid w:val="00CE055A"/>
    <w:rsid w:val="00CE1E64"/>
    <w:rsid w:val="00CE2530"/>
    <w:rsid w:val="00CE7D55"/>
    <w:rsid w:val="00CE7F99"/>
    <w:rsid w:val="00CF4222"/>
    <w:rsid w:val="00D04F57"/>
    <w:rsid w:val="00D06830"/>
    <w:rsid w:val="00D119CB"/>
    <w:rsid w:val="00D11F60"/>
    <w:rsid w:val="00D16F54"/>
    <w:rsid w:val="00D2404A"/>
    <w:rsid w:val="00D31454"/>
    <w:rsid w:val="00D34A88"/>
    <w:rsid w:val="00D41335"/>
    <w:rsid w:val="00D47BFB"/>
    <w:rsid w:val="00D514DE"/>
    <w:rsid w:val="00D55A5A"/>
    <w:rsid w:val="00D600DB"/>
    <w:rsid w:val="00D6055B"/>
    <w:rsid w:val="00D60BA8"/>
    <w:rsid w:val="00D62877"/>
    <w:rsid w:val="00D628C0"/>
    <w:rsid w:val="00D6464E"/>
    <w:rsid w:val="00D719A9"/>
    <w:rsid w:val="00D77670"/>
    <w:rsid w:val="00D808DD"/>
    <w:rsid w:val="00D82E53"/>
    <w:rsid w:val="00D87722"/>
    <w:rsid w:val="00D90C06"/>
    <w:rsid w:val="00D95BF8"/>
    <w:rsid w:val="00DA73B8"/>
    <w:rsid w:val="00DB163E"/>
    <w:rsid w:val="00DB2879"/>
    <w:rsid w:val="00DB30BF"/>
    <w:rsid w:val="00DB33AD"/>
    <w:rsid w:val="00DB4F4B"/>
    <w:rsid w:val="00DC0734"/>
    <w:rsid w:val="00DC1095"/>
    <w:rsid w:val="00DC242B"/>
    <w:rsid w:val="00DC427C"/>
    <w:rsid w:val="00DC6A4C"/>
    <w:rsid w:val="00DC77C3"/>
    <w:rsid w:val="00DC7C59"/>
    <w:rsid w:val="00DD1D24"/>
    <w:rsid w:val="00DD3516"/>
    <w:rsid w:val="00DE0840"/>
    <w:rsid w:val="00DE28FA"/>
    <w:rsid w:val="00DE480E"/>
    <w:rsid w:val="00DE7858"/>
    <w:rsid w:val="00DF1FA5"/>
    <w:rsid w:val="00DF5E25"/>
    <w:rsid w:val="00E003E7"/>
    <w:rsid w:val="00E0665C"/>
    <w:rsid w:val="00E14612"/>
    <w:rsid w:val="00E21826"/>
    <w:rsid w:val="00E32BC7"/>
    <w:rsid w:val="00E35CB4"/>
    <w:rsid w:val="00E36B2A"/>
    <w:rsid w:val="00E40AA8"/>
    <w:rsid w:val="00E40D3B"/>
    <w:rsid w:val="00E42382"/>
    <w:rsid w:val="00E441F2"/>
    <w:rsid w:val="00E64005"/>
    <w:rsid w:val="00E64BC5"/>
    <w:rsid w:val="00E66F7B"/>
    <w:rsid w:val="00E7098A"/>
    <w:rsid w:val="00E80447"/>
    <w:rsid w:val="00E807ED"/>
    <w:rsid w:val="00E80927"/>
    <w:rsid w:val="00E83072"/>
    <w:rsid w:val="00E8626F"/>
    <w:rsid w:val="00E86FBE"/>
    <w:rsid w:val="00E86FEF"/>
    <w:rsid w:val="00E87EF7"/>
    <w:rsid w:val="00E9099F"/>
    <w:rsid w:val="00E9294D"/>
    <w:rsid w:val="00E97B5E"/>
    <w:rsid w:val="00EA1E28"/>
    <w:rsid w:val="00EA3183"/>
    <w:rsid w:val="00EA61F2"/>
    <w:rsid w:val="00EA6F37"/>
    <w:rsid w:val="00EB143A"/>
    <w:rsid w:val="00EB154E"/>
    <w:rsid w:val="00EB3020"/>
    <w:rsid w:val="00EB7040"/>
    <w:rsid w:val="00EC061C"/>
    <w:rsid w:val="00EC0932"/>
    <w:rsid w:val="00EC51BC"/>
    <w:rsid w:val="00EC6ED6"/>
    <w:rsid w:val="00ED0956"/>
    <w:rsid w:val="00ED4C24"/>
    <w:rsid w:val="00ED541F"/>
    <w:rsid w:val="00ED6220"/>
    <w:rsid w:val="00EE0419"/>
    <w:rsid w:val="00EE0B00"/>
    <w:rsid w:val="00EE4B9A"/>
    <w:rsid w:val="00EE56E3"/>
    <w:rsid w:val="00EE63DF"/>
    <w:rsid w:val="00EE7DA4"/>
    <w:rsid w:val="00EF06E6"/>
    <w:rsid w:val="00EF13FC"/>
    <w:rsid w:val="00EF7DF5"/>
    <w:rsid w:val="00F0719A"/>
    <w:rsid w:val="00F102F5"/>
    <w:rsid w:val="00F12C03"/>
    <w:rsid w:val="00F14749"/>
    <w:rsid w:val="00F17C59"/>
    <w:rsid w:val="00F17E2E"/>
    <w:rsid w:val="00F17EBD"/>
    <w:rsid w:val="00F21464"/>
    <w:rsid w:val="00F21B3E"/>
    <w:rsid w:val="00F21E6C"/>
    <w:rsid w:val="00F224DA"/>
    <w:rsid w:val="00F22A5C"/>
    <w:rsid w:val="00F24310"/>
    <w:rsid w:val="00F279B1"/>
    <w:rsid w:val="00F30804"/>
    <w:rsid w:val="00F30882"/>
    <w:rsid w:val="00F30E57"/>
    <w:rsid w:val="00F31A4A"/>
    <w:rsid w:val="00F40004"/>
    <w:rsid w:val="00F41168"/>
    <w:rsid w:val="00F411AD"/>
    <w:rsid w:val="00F47573"/>
    <w:rsid w:val="00F50E0C"/>
    <w:rsid w:val="00F515C7"/>
    <w:rsid w:val="00F51616"/>
    <w:rsid w:val="00F5556F"/>
    <w:rsid w:val="00F57839"/>
    <w:rsid w:val="00F57C85"/>
    <w:rsid w:val="00F65106"/>
    <w:rsid w:val="00F70FDE"/>
    <w:rsid w:val="00F75F7D"/>
    <w:rsid w:val="00F82A66"/>
    <w:rsid w:val="00F92CA7"/>
    <w:rsid w:val="00F94EEF"/>
    <w:rsid w:val="00FA051D"/>
    <w:rsid w:val="00FA094A"/>
    <w:rsid w:val="00FA213E"/>
    <w:rsid w:val="00FA4E3B"/>
    <w:rsid w:val="00FB1DF7"/>
    <w:rsid w:val="00FB28EE"/>
    <w:rsid w:val="00FB3C54"/>
    <w:rsid w:val="00FC4ADD"/>
    <w:rsid w:val="00FC560E"/>
    <w:rsid w:val="00FC69DD"/>
    <w:rsid w:val="00FD516A"/>
    <w:rsid w:val="00FE4A7B"/>
    <w:rsid w:val="00FF1B78"/>
    <w:rsid w:val="00FF388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1E3E"/>
    <w:pPr>
      <w:widowControl w:val="0"/>
    </w:pPr>
    <w:rPr>
      <w:sz w:val="20"/>
      <w:szCs w:val="20"/>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uiPriority w:val="99"/>
    <w:qFormat/>
    <w:rsid w:val="00401E3E"/>
    <w:pPr>
      <w:keepNext/>
      <w:shd w:val="clear" w:color="auto" w:fill="FFFFFF"/>
      <w:tabs>
        <w:tab w:val="left" w:pos="338"/>
      </w:tabs>
      <w:spacing w:before="122"/>
      <w:jc w:val="center"/>
      <w:outlineLvl w:val="1"/>
    </w:pPr>
    <w:rPr>
      <w:b/>
      <w:bCs/>
      <w:color w:val="000000"/>
      <w:spacing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omylnaczcionkaakapitu"/>
    <w:uiPriority w:val="9"/>
    <w:semiHidden/>
    <w:rsid w:val="004061E4"/>
    <w:rPr>
      <w:rFonts w:asciiTheme="majorHAnsi" w:eastAsiaTheme="majorEastAsia" w:hAnsiTheme="majorHAnsi" w:cstheme="majorBidi"/>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a"/>
    <w:basedOn w:val="Domylnaczcionkaakapitu"/>
    <w:uiPriority w:val="99"/>
    <w:semiHidden/>
    <w:locked/>
    <w:rsid w:val="003730F3"/>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
    <w:basedOn w:val="Domylnaczcionkaakapitu"/>
    <w:uiPriority w:val="99"/>
    <w:semiHidden/>
    <w:locked/>
    <w:rsid w:val="00EB7040"/>
    <w:rPr>
      <w:rFonts w:ascii="Cambria" w:hAnsi="Cambria" w:cs="Cambria"/>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omylnaczcionkaakapitu"/>
    <w:uiPriority w:val="99"/>
    <w:semiHidden/>
    <w:rsid w:val="00ED6220"/>
    <w:rPr>
      <w:rFonts w:ascii="Cambria" w:hAnsi="Cambria" w:cs="Cambria"/>
      <w:b/>
      <w:bCs/>
      <w:i/>
      <w:iCs/>
      <w:sz w:val="28"/>
      <w:szCs w:val="28"/>
    </w:rPr>
  </w:style>
  <w:style w:type="paragraph" w:styleId="Tekstpodstawowy">
    <w:name w:val="Body Text"/>
    <w:aliases w:val="Tekst wcięty 2 st"/>
    <w:basedOn w:val="Normalny"/>
    <w:link w:val="TekstpodstawowyZnak"/>
    <w:uiPriority w:val="99"/>
    <w:rsid w:val="00401E3E"/>
    <w:pPr>
      <w:shd w:val="clear" w:color="auto" w:fill="FFFFFF"/>
      <w:tabs>
        <w:tab w:val="left" w:pos="338"/>
      </w:tabs>
      <w:spacing w:before="209"/>
      <w:jc w:val="both"/>
    </w:pPr>
    <w:rPr>
      <w:color w:val="000000"/>
      <w:spacing w:val="-1"/>
      <w:sz w:val="24"/>
      <w:szCs w:val="24"/>
    </w:rPr>
  </w:style>
  <w:style w:type="character" w:customStyle="1" w:styleId="TekstpodstawowyZnak">
    <w:name w:val="Tekst podstawowy Znak"/>
    <w:aliases w:val="Tekst wcięty 2 st Znak"/>
    <w:basedOn w:val="Domylnaczcionkaakapitu"/>
    <w:link w:val="Tekstpodstawowy"/>
    <w:uiPriority w:val="99"/>
    <w:semiHidden/>
    <w:locked/>
    <w:rsid w:val="00ED6220"/>
    <w:rPr>
      <w:rFonts w:cs="Times New Roman"/>
      <w:sz w:val="20"/>
      <w:szCs w:val="20"/>
    </w:rPr>
  </w:style>
  <w:style w:type="paragraph" w:styleId="Tekstpodstawowywcity">
    <w:name w:val="Body Text Indent"/>
    <w:basedOn w:val="Normalny"/>
    <w:link w:val="TekstpodstawowywcityZnak"/>
    <w:uiPriority w:val="99"/>
    <w:rsid w:val="00401E3E"/>
    <w:pPr>
      <w:shd w:val="clear" w:color="auto" w:fill="FFFFFF"/>
      <w:spacing w:before="259"/>
      <w:ind w:right="50" w:firstLine="14"/>
      <w:jc w:val="both"/>
    </w:pPr>
    <w:rPr>
      <w:color w:val="000000"/>
      <w:sz w:val="24"/>
      <w:szCs w:val="24"/>
    </w:rPr>
  </w:style>
  <w:style w:type="character" w:customStyle="1" w:styleId="TekstpodstawowywcityZnak">
    <w:name w:val="Tekst podstawowy wcięty Znak"/>
    <w:basedOn w:val="Domylnaczcionkaakapitu"/>
    <w:link w:val="Tekstpodstawowywcity"/>
    <w:uiPriority w:val="99"/>
    <w:semiHidden/>
    <w:locked/>
    <w:rsid w:val="00ED6220"/>
    <w:rPr>
      <w:rFonts w:cs="Times New Roman"/>
      <w:sz w:val="20"/>
      <w:szCs w:val="20"/>
    </w:rPr>
  </w:style>
  <w:style w:type="paragraph" w:styleId="Stopka">
    <w:name w:val="footer"/>
    <w:basedOn w:val="Normalny"/>
    <w:link w:val="StopkaZnak"/>
    <w:uiPriority w:val="99"/>
    <w:rsid w:val="00401E3E"/>
    <w:pPr>
      <w:tabs>
        <w:tab w:val="center" w:pos="4536"/>
        <w:tab w:val="right" w:pos="9072"/>
      </w:tabs>
    </w:pPr>
  </w:style>
  <w:style w:type="character" w:customStyle="1" w:styleId="StopkaZnak">
    <w:name w:val="Stopka Znak"/>
    <w:basedOn w:val="Domylnaczcionkaakapitu"/>
    <w:link w:val="Stopka"/>
    <w:uiPriority w:val="99"/>
    <w:semiHidden/>
    <w:locked/>
    <w:rsid w:val="00ED6220"/>
    <w:rPr>
      <w:rFonts w:cs="Times New Roman"/>
      <w:sz w:val="20"/>
      <w:szCs w:val="20"/>
    </w:rPr>
  </w:style>
  <w:style w:type="character" w:styleId="Numerstrony">
    <w:name w:val="page number"/>
    <w:basedOn w:val="Domylnaczcionkaakapitu"/>
    <w:uiPriority w:val="99"/>
    <w:rsid w:val="00401E3E"/>
    <w:rPr>
      <w:rFonts w:cs="Times New Roman"/>
    </w:rPr>
  </w:style>
  <w:style w:type="paragraph" w:styleId="Tytu">
    <w:name w:val="Title"/>
    <w:basedOn w:val="Normalny"/>
    <w:link w:val="TytuZnak"/>
    <w:uiPriority w:val="99"/>
    <w:qFormat/>
    <w:rsid w:val="00401E3E"/>
    <w:pPr>
      <w:keepNext/>
      <w:widowControl/>
      <w:spacing w:before="120" w:after="120"/>
      <w:jc w:val="center"/>
      <w:outlineLvl w:val="0"/>
    </w:pPr>
    <w:rPr>
      <w:b/>
      <w:bCs/>
      <w:kern w:val="28"/>
      <w:sz w:val="28"/>
      <w:szCs w:val="28"/>
    </w:rPr>
  </w:style>
  <w:style w:type="character" w:customStyle="1" w:styleId="TytuZnak">
    <w:name w:val="Tytuł Znak"/>
    <w:basedOn w:val="Domylnaczcionkaakapitu"/>
    <w:link w:val="Tytu"/>
    <w:uiPriority w:val="99"/>
    <w:locked/>
    <w:rsid w:val="00593023"/>
    <w:rPr>
      <w:rFonts w:cs="Times New Roman"/>
      <w:b/>
      <w:bCs/>
      <w:kern w:val="28"/>
      <w:sz w:val="28"/>
      <w:szCs w:val="28"/>
    </w:rPr>
  </w:style>
  <w:style w:type="paragraph" w:customStyle="1" w:styleId="Norm-1">
    <w:name w:val="Norm-1"/>
    <w:basedOn w:val="Normalny"/>
    <w:uiPriority w:val="99"/>
    <w:rsid w:val="00401E3E"/>
    <w:pPr>
      <w:widowControl/>
      <w:tabs>
        <w:tab w:val="left" w:pos="567"/>
        <w:tab w:val="left" w:pos="1134"/>
        <w:tab w:val="left" w:pos="1701"/>
      </w:tabs>
      <w:autoSpaceDE w:val="0"/>
      <w:autoSpaceDN w:val="0"/>
      <w:jc w:val="both"/>
    </w:pPr>
    <w:rPr>
      <w:sz w:val="24"/>
      <w:szCs w:val="24"/>
    </w:rPr>
  </w:style>
  <w:style w:type="paragraph" w:customStyle="1" w:styleId="Numerowanie">
    <w:name w:val="Numerowanie"/>
    <w:basedOn w:val="Normalny"/>
    <w:uiPriority w:val="99"/>
    <w:rsid w:val="00401E3E"/>
    <w:pPr>
      <w:widowControl/>
      <w:numPr>
        <w:numId w:val="2"/>
      </w:numPr>
      <w:spacing w:before="40"/>
      <w:ind w:left="1276" w:hanging="425"/>
      <w:jc w:val="both"/>
    </w:pPr>
    <w:rPr>
      <w:sz w:val="22"/>
      <w:szCs w:val="22"/>
    </w:rPr>
  </w:style>
  <w:style w:type="paragraph" w:styleId="Tekstpodstawowy3">
    <w:name w:val="Body Text 3"/>
    <w:basedOn w:val="Normalny"/>
    <w:link w:val="Tekstpodstawowy3Znak"/>
    <w:uiPriority w:val="99"/>
    <w:rsid w:val="00401E3E"/>
    <w:pPr>
      <w:shd w:val="clear" w:color="auto" w:fill="FFFFFF"/>
      <w:tabs>
        <w:tab w:val="left" w:pos="338"/>
      </w:tabs>
      <w:spacing w:before="122"/>
    </w:pPr>
    <w:rPr>
      <w:sz w:val="24"/>
      <w:szCs w:val="24"/>
    </w:rPr>
  </w:style>
  <w:style w:type="character" w:customStyle="1" w:styleId="Tekstpodstawowy3Znak">
    <w:name w:val="Tekst podstawowy 3 Znak"/>
    <w:basedOn w:val="Domylnaczcionkaakapitu"/>
    <w:link w:val="Tekstpodstawowy3"/>
    <w:uiPriority w:val="99"/>
    <w:semiHidden/>
    <w:locked/>
    <w:rsid w:val="00ED6220"/>
    <w:rPr>
      <w:rFonts w:cs="Times New Roman"/>
      <w:sz w:val="16"/>
      <w:szCs w:val="16"/>
    </w:rPr>
  </w:style>
  <w:style w:type="paragraph" w:styleId="Tekstdymka">
    <w:name w:val="Balloon Text"/>
    <w:basedOn w:val="Normalny"/>
    <w:link w:val="TekstdymkaZnak"/>
    <w:uiPriority w:val="99"/>
    <w:semiHidden/>
    <w:rsid w:val="006F52F3"/>
    <w:rPr>
      <w:rFonts w:ascii="Tahoma" w:hAnsi="Tahoma" w:cs="Tahoma"/>
      <w:sz w:val="16"/>
      <w:szCs w:val="16"/>
    </w:rPr>
  </w:style>
  <w:style w:type="character" w:customStyle="1" w:styleId="TekstdymkaZnak">
    <w:name w:val="Tekst dymka Znak"/>
    <w:basedOn w:val="Domylnaczcionkaakapitu"/>
    <w:link w:val="Tekstdymka"/>
    <w:uiPriority w:val="99"/>
    <w:locked/>
    <w:rsid w:val="006F52F3"/>
    <w:rPr>
      <w:rFonts w:ascii="Tahoma" w:hAnsi="Tahoma" w:cs="Tahoma"/>
      <w:snapToGrid w:val="0"/>
      <w:sz w:val="16"/>
      <w:szCs w:val="16"/>
    </w:rPr>
  </w:style>
  <w:style w:type="paragraph" w:styleId="Poprawka">
    <w:name w:val="Revision"/>
    <w:hidden/>
    <w:uiPriority w:val="99"/>
    <w:semiHidden/>
    <w:rsid w:val="00DF5E25"/>
    <w:rPr>
      <w:sz w:val="20"/>
      <w:szCs w:val="20"/>
    </w:rPr>
  </w:style>
  <w:style w:type="character" w:styleId="Odwoaniedokomentarza">
    <w:name w:val="annotation reference"/>
    <w:basedOn w:val="Domylnaczcionkaakapitu"/>
    <w:uiPriority w:val="99"/>
    <w:semiHidden/>
    <w:rsid w:val="007705F8"/>
    <w:rPr>
      <w:rFonts w:cs="Times New Roman"/>
      <w:sz w:val="16"/>
      <w:szCs w:val="16"/>
    </w:rPr>
  </w:style>
  <w:style w:type="paragraph" w:styleId="Tekstkomentarza">
    <w:name w:val="annotation text"/>
    <w:basedOn w:val="Normalny"/>
    <w:link w:val="TekstkomentarzaZnak"/>
    <w:uiPriority w:val="99"/>
    <w:semiHidden/>
    <w:rsid w:val="007705F8"/>
  </w:style>
  <w:style w:type="character" w:customStyle="1" w:styleId="TekstkomentarzaZnak">
    <w:name w:val="Tekst komentarza Znak"/>
    <w:basedOn w:val="Domylnaczcionkaakapitu"/>
    <w:link w:val="Tekstkomentarza"/>
    <w:uiPriority w:val="99"/>
    <w:locked/>
    <w:rsid w:val="007705F8"/>
    <w:rPr>
      <w:rFonts w:cs="Times New Roman"/>
      <w:snapToGrid w:val="0"/>
    </w:rPr>
  </w:style>
  <w:style w:type="paragraph" w:styleId="Tematkomentarza">
    <w:name w:val="annotation subject"/>
    <w:basedOn w:val="Tekstkomentarza"/>
    <w:next w:val="Tekstkomentarza"/>
    <w:link w:val="TematkomentarzaZnak"/>
    <w:uiPriority w:val="99"/>
    <w:rsid w:val="007705F8"/>
    <w:rPr>
      <w:b/>
      <w:bCs/>
    </w:rPr>
  </w:style>
  <w:style w:type="character" w:customStyle="1" w:styleId="TematkomentarzaZnak">
    <w:name w:val="Temat komentarza Znak"/>
    <w:basedOn w:val="TekstkomentarzaZnak"/>
    <w:link w:val="Tematkomentarza"/>
    <w:uiPriority w:val="99"/>
    <w:locked/>
    <w:rsid w:val="007705F8"/>
    <w:rPr>
      <w:rFonts w:cs="Times New Roman"/>
      <w:b/>
      <w:bCs/>
      <w:snapToGrid w:val="0"/>
    </w:rPr>
  </w:style>
  <w:style w:type="character" w:customStyle="1" w:styleId="FontStyle18">
    <w:name w:val="Font Style18"/>
    <w:basedOn w:val="Domylnaczcionkaakapitu"/>
    <w:uiPriority w:val="99"/>
    <w:rsid w:val="007705F8"/>
    <w:rPr>
      <w:rFonts w:ascii="Times New Roman" w:hAnsi="Times New Roman" w:cs="Times New Roman"/>
      <w:sz w:val="22"/>
      <w:szCs w:val="22"/>
    </w:rPr>
  </w:style>
  <w:style w:type="paragraph" w:customStyle="1" w:styleId="Ustp">
    <w:name w:val="Ustęp"/>
    <w:basedOn w:val="Normalny"/>
    <w:uiPriority w:val="99"/>
    <w:rsid w:val="007705F8"/>
    <w:pPr>
      <w:widowControl/>
      <w:numPr>
        <w:ilvl w:val="1"/>
        <w:numId w:val="4"/>
      </w:numPr>
      <w:spacing w:after="120"/>
      <w:jc w:val="both"/>
    </w:pPr>
    <w:rPr>
      <w:sz w:val="24"/>
      <w:szCs w:val="24"/>
    </w:rPr>
  </w:style>
  <w:style w:type="paragraph" w:customStyle="1" w:styleId="Punkt">
    <w:name w:val="Punkt"/>
    <w:basedOn w:val="Normalny"/>
    <w:uiPriority w:val="99"/>
    <w:rsid w:val="007705F8"/>
    <w:pPr>
      <w:widowControl/>
      <w:numPr>
        <w:ilvl w:val="2"/>
        <w:numId w:val="4"/>
      </w:numPr>
      <w:spacing w:after="120"/>
      <w:jc w:val="both"/>
    </w:pPr>
    <w:rPr>
      <w:sz w:val="24"/>
      <w:szCs w:val="24"/>
    </w:rPr>
  </w:style>
  <w:style w:type="paragraph" w:customStyle="1" w:styleId="Litera">
    <w:name w:val="Litera"/>
    <w:basedOn w:val="Normalny"/>
    <w:uiPriority w:val="99"/>
    <w:rsid w:val="007705F8"/>
    <w:pPr>
      <w:widowControl/>
      <w:numPr>
        <w:ilvl w:val="3"/>
        <w:numId w:val="4"/>
      </w:numPr>
      <w:spacing w:after="120"/>
      <w:jc w:val="both"/>
    </w:pPr>
    <w:rPr>
      <w:sz w:val="24"/>
      <w:szCs w:val="24"/>
    </w:rPr>
  </w:style>
  <w:style w:type="paragraph" w:styleId="Nagwek">
    <w:name w:val="header"/>
    <w:basedOn w:val="Normalny"/>
    <w:link w:val="NagwekZnak"/>
    <w:uiPriority w:val="99"/>
    <w:rsid w:val="00CE1E64"/>
    <w:pPr>
      <w:tabs>
        <w:tab w:val="center" w:pos="4536"/>
        <w:tab w:val="right" w:pos="9072"/>
      </w:tabs>
    </w:pPr>
  </w:style>
  <w:style w:type="character" w:customStyle="1" w:styleId="NagwekZnak">
    <w:name w:val="Nagłówek Znak"/>
    <w:basedOn w:val="Domylnaczcionkaakapitu"/>
    <w:link w:val="Nagwek"/>
    <w:uiPriority w:val="99"/>
    <w:semiHidden/>
    <w:locked/>
    <w:rsid w:val="00ED6220"/>
    <w:rPr>
      <w:rFonts w:cs="Times New Roman"/>
      <w:sz w:val="20"/>
      <w:szCs w:val="20"/>
    </w:rPr>
  </w:style>
  <w:style w:type="paragraph" w:customStyle="1" w:styleId="ZnakZnakZnakZnakZnak1Znak">
    <w:name w:val="Znak Znak Znak Znak Znak1 Znak"/>
    <w:basedOn w:val="Normalny"/>
    <w:uiPriority w:val="99"/>
    <w:rsid w:val="00266BC5"/>
    <w:pPr>
      <w:widowControl/>
    </w:pPr>
    <w:rPr>
      <w:sz w:val="24"/>
      <w:szCs w:val="24"/>
    </w:rPr>
  </w:style>
  <w:style w:type="paragraph" w:styleId="Zwykytekst">
    <w:name w:val="Plain Text"/>
    <w:basedOn w:val="Normalny"/>
    <w:link w:val="ZwykytekstZnak"/>
    <w:uiPriority w:val="99"/>
    <w:rsid w:val="008B16BD"/>
    <w:pPr>
      <w:widowControl/>
    </w:pPr>
    <w:rPr>
      <w:rFonts w:ascii="Courier New" w:hAnsi="Courier New" w:cs="Courier New"/>
      <w:lang w:val="en-AU"/>
    </w:rPr>
  </w:style>
  <w:style w:type="character" w:customStyle="1" w:styleId="ZwykytekstZnak">
    <w:name w:val="Zwykły tekst Znak"/>
    <w:basedOn w:val="Domylnaczcionkaakapitu"/>
    <w:link w:val="Zwykytekst"/>
    <w:uiPriority w:val="99"/>
    <w:semiHidden/>
    <w:locked/>
    <w:rsid w:val="00ED6220"/>
    <w:rPr>
      <w:rFonts w:ascii="Courier New" w:hAnsi="Courier New" w:cs="Courier New"/>
      <w:sz w:val="20"/>
      <w:szCs w:val="20"/>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uiPriority w:val="99"/>
    <w:locked/>
    <w:rsid w:val="00974E24"/>
    <w:rPr>
      <w:rFonts w:cs="Times New Roman"/>
      <w:b/>
      <w:bCs/>
      <w:snapToGrid w:val="0"/>
      <w:color w:val="000000"/>
      <w:spacing w:val="1"/>
      <w:sz w:val="24"/>
      <w:szCs w:val="24"/>
      <w:shd w:val="clear" w:color="auto" w:fill="FFFFFF"/>
    </w:rPr>
  </w:style>
  <w:style w:type="character" w:customStyle="1" w:styleId="FontStyle59">
    <w:name w:val="Font Style59"/>
    <w:rsid w:val="00F65106"/>
    <w:rPr>
      <w:rFonts w:ascii="Times New Roman" w:hAnsi="Times New Roman" w:cs="Times New Roman" w:hint="default"/>
    </w:rPr>
  </w:style>
  <w:style w:type="paragraph" w:styleId="Akapitzlist">
    <w:name w:val="List Paragraph"/>
    <w:basedOn w:val="Normalny"/>
    <w:uiPriority w:val="34"/>
    <w:qFormat/>
    <w:rsid w:val="00EB3020"/>
    <w:pPr>
      <w:ind w:left="720"/>
      <w:contextualSpacing/>
    </w:pPr>
  </w:style>
  <w:style w:type="character" w:customStyle="1" w:styleId="FontStyle20">
    <w:name w:val="Font Style20"/>
    <w:basedOn w:val="Domylnaczcionkaakapitu"/>
    <w:rsid w:val="006C5DAB"/>
    <w:rPr>
      <w:rFonts w:ascii="Times New Roman" w:hAnsi="Times New Roman" w:cs="Times New Roman"/>
      <w:sz w:val="22"/>
      <w:szCs w:val="22"/>
    </w:rPr>
  </w:style>
  <w:style w:type="character" w:customStyle="1" w:styleId="FontStyle21">
    <w:name w:val="Font Style21"/>
    <w:basedOn w:val="Domylnaczcionkaakapitu"/>
    <w:rsid w:val="006C5DAB"/>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1E3E"/>
    <w:pPr>
      <w:widowControl w:val="0"/>
    </w:pPr>
    <w:rPr>
      <w:sz w:val="20"/>
      <w:szCs w:val="20"/>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uiPriority w:val="99"/>
    <w:qFormat/>
    <w:rsid w:val="00401E3E"/>
    <w:pPr>
      <w:keepNext/>
      <w:shd w:val="clear" w:color="auto" w:fill="FFFFFF"/>
      <w:tabs>
        <w:tab w:val="left" w:pos="338"/>
      </w:tabs>
      <w:spacing w:before="122"/>
      <w:jc w:val="center"/>
      <w:outlineLvl w:val="1"/>
    </w:pPr>
    <w:rPr>
      <w:b/>
      <w:bCs/>
      <w:color w:val="000000"/>
      <w:spacing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omylnaczcionkaakapitu"/>
    <w:uiPriority w:val="9"/>
    <w:semiHidden/>
    <w:rsid w:val="004061E4"/>
    <w:rPr>
      <w:rFonts w:asciiTheme="majorHAnsi" w:eastAsiaTheme="majorEastAsia" w:hAnsiTheme="majorHAnsi" w:cstheme="majorBidi"/>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a"/>
    <w:basedOn w:val="Domylnaczcionkaakapitu"/>
    <w:uiPriority w:val="99"/>
    <w:semiHidden/>
    <w:locked/>
    <w:rsid w:val="003730F3"/>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
    <w:basedOn w:val="Domylnaczcionkaakapitu"/>
    <w:uiPriority w:val="99"/>
    <w:semiHidden/>
    <w:locked/>
    <w:rsid w:val="00EB7040"/>
    <w:rPr>
      <w:rFonts w:ascii="Cambria" w:hAnsi="Cambria" w:cs="Cambria"/>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omylnaczcionkaakapitu"/>
    <w:uiPriority w:val="99"/>
    <w:semiHidden/>
    <w:rsid w:val="00ED6220"/>
    <w:rPr>
      <w:rFonts w:ascii="Cambria" w:hAnsi="Cambria" w:cs="Cambria"/>
      <w:b/>
      <w:bCs/>
      <w:i/>
      <w:iCs/>
      <w:sz w:val="28"/>
      <w:szCs w:val="28"/>
    </w:rPr>
  </w:style>
  <w:style w:type="paragraph" w:styleId="Tekstpodstawowy">
    <w:name w:val="Body Text"/>
    <w:aliases w:val="Tekst wcięty 2 st"/>
    <w:basedOn w:val="Normalny"/>
    <w:link w:val="TekstpodstawowyZnak"/>
    <w:uiPriority w:val="99"/>
    <w:rsid w:val="00401E3E"/>
    <w:pPr>
      <w:shd w:val="clear" w:color="auto" w:fill="FFFFFF"/>
      <w:tabs>
        <w:tab w:val="left" w:pos="338"/>
      </w:tabs>
      <w:spacing w:before="209"/>
      <w:jc w:val="both"/>
    </w:pPr>
    <w:rPr>
      <w:color w:val="000000"/>
      <w:spacing w:val="-1"/>
      <w:sz w:val="24"/>
      <w:szCs w:val="24"/>
    </w:rPr>
  </w:style>
  <w:style w:type="character" w:customStyle="1" w:styleId="TekstpodstawowyZnak">
    <w:name w:val="Tekst podstawowy Znak"/>
    <w:aliases w:val="Tekst wcięty 2 st Znak"/>
    <w:basedOn w:val="Domylnaczcionkaakapitu"/>
    <w:link w:val="Tekstpodstawowy"/>
    <w:uiPriority w:val="99"/>
    <w:semiHidden/>
    <w:locked/>
    <w:rsid w:val="00ED6220"/>
    <w:rPr>
      <w:rFonts w:cs="Times New Roman"/>
      <w:sz w:val="20"/>
      <w:szCs w:val="20"/>
    </w:rPr>
  </w:style>
  <w:style w:type="paragraph" w:styleId="Tekstpodstawowywcity">
    <w:name w:val="Body Text Indent"/>
    <w:basedOn w:val="Normalny"/>
    <w:link w:val="TekstpodstawowywcityZnak"/>
    <w:uiPriority w:val="99"/>
    <w:rsid w:val="00401E3E"/>
    <w:pPr>
      <w:shd w:val="clear" w:color="auto" w:fill="FFFFFF"/>
      <w:spacing w:before="259"/>
      <w:ind w:right="50" w:firstLine="14"/>
      <w:jc w:val="both"/>
    </w:pPr>
    <w:rPr>
      <w:color w:val="000000"/>
      <w:sz w:val="24"/>
      <w:szCs w:val="24"/>
    </w:rPr>
  </w:style>
  <w:style w:type="character" w:customStyle="1" w:styleId="TekstpodstawowywcityZnak">
    <w:name w:val="Tekst podstawowy wcięty Znak"/>
    <w:basedOn w:val="Domylnaczcionkaakapitu"/>
    <w:link w:val="Tekstpodstawowywcity"/>
    <w:uiPriority w:val="99"/>
    <w:semiHidden/>
    <w:locked/>
    <w:rsid w:val="00ED6220"/>
    <w:rPr>
      <w:rFonts w:cs="Times New Roman"/>
      <w:sz w:val="20"/>
      <w:szCs w:val="20"/>
    </w:rPr>
  </w:style>
  <w:style w:type="paragraph" w:styleId="Stopka">
    <w:name w:val="footer"/>
    <w:basedOn w:val="Normalny"/>
    <w:link w:val="StopkaZnak"/>
    <w:uiPriority w:val="99"/>
    <w:rsid w:val="00401E3E"/>
    <w:pPr>
      <w:tabs>
        <w:tab w:val="center" w:pos="4536"/>
        <w:tab w:val="right" w:pos="9072"/>
      </w:tabs>
    </w:pPr>
  </w:style>
  <w:style w:type="character" w:customStyle="1" w:styleId="StopkaZnak">
    <w:name w:val="Stopka Znak"/>
    <w:basedOn w:val="Domylnaczcionkaakapitu"/>
    <w:link w:val="Stopka"/>
    <w:uiPriority w:val="99"/>
    <w:semiHidden/>
    <w:locked/>
    <w:rsid w:val="00ED6220"/>
    <w:rPr>
      <w:rFonts w:cs="Times New Roman"/>
      <w:sz w:val="20"/>
      <w:szCs w:val="20"/>
    </w:rPr>
  </w:style>
  <w:style w:type="character" w:styleId="Numerstrony">
    <w:name w:val="page number"/>
    <w:basedOn w:val="Domylnaczcionkaakapitu"/>
    <w:uiPriority w:val="99"/>
    <w:rsid w:val="00401E3E"/>
    <w:rPr>
      <w:rFonts w:cs="Times New Roman"/>
    </w:rPr>
  </w:style>
  <w:style w:type="paragraph" w:styleId="Tytu">
    <w:name w:val="Title"/>
    <w:basedOn w:val="Normalny"/>
    <w:link w:val="TytuZnak"/>
    <w:uiPriority w:val="99"/>
    <w:qFormat/>
    <w:rsid w:val="00401E3E"/>
    <w:pPr>
      <w:keepNext/>
      <w:widowControl/>
      <w:spacing w:before="120" w:after="120"/>
      <w:jc w:val="center"/>
      <w:outlineLvl w:val="0"/>
    </w:pPr>
    <w:rPr>
      <w:b/>
      <w:bCs/>
      <w:kern w:val="28"/>
      <w:sz w:val="28"/>
      <w:szCs w:val="28"/>
    </w:rPr>
  </w:style>
  <w:style w:type="character" w:customStyle="1" w:styleId="TytuZnak">
    <w:name w:val="Tytuł Znak"/>
    <w:basedOn w:val="Domylnaczcionkaakapitu"/>
    <w:link w:val="Tytu"/>
    <w:uiPriority w:val="99"/>
    <w:locked/>
    <w:rsid w:val="00593023"/>
    <w:rPr>
      <w:rFonts w:cs="Times New Roman"/>
      <w:b/>
      <w:bCs/>
      <w:kern w:val="28"/>
      <w:sz w:val="28"/>
      <w:szCs w:val="28"/>
    </w:rPr>
  </w:style>
  <w:style w:type="paragraph" w:customStyle="1" w:styleId="Norm-1">
    <w:name w:val="Norm-1"/>
    <w:basedOn w:val="Normalny"/>
    <w:uiPriority w:val="99"/>
    <w:rsid w:val="00401E3E"/>
    <w:pPr>
      <w:widowControl/>
      <w:tabs>
        <w:tab w:val="left" w:pos="567"/>
        <w:tab w:val="left" w:pos="1134"/>
        <w:tab w:val="left" w:pos="1701"/>
      </w:tabs>
      <w:autoSpaceDE w:val="0"/>
      <w:autoSpaceDN w:val="0"/>
      <w:jc w:val="both"/>
    </w:pPr>
    <w:rPr>
      <w:sz w:val="24"/>
      <w:szCs w:val="24"/>
    </w:rPr>
  </w:style>
  <w:style w:type="paragraph" w:customStyle="1" w:styleId="Numerowanie">
    <w:name w:val="Numerowanie"/>
    <w:basedOn w:val="Normalny"/>
    <w:uiPriority w:val="99"/>
    <w:rsid w:val="00401E3E"/>
    <w:pPr>
      <w:widowControl/>
      <w:numPr>
        <w:numId w:val="2"/>
      </w:numPr>
      <w:spacing w:before="40"/>
      <w:ind w:left="1276" w:hanging="425"/>
      <w:jc w:val="both"/>
    </w:pPr>
    <w:rPr>
      <w:sz w:val="22"/>
      <w:szCs w:val="22"/>
    </w:rPr>
  </w:style>
  <w:style w:type="paragraph" w:styleId="Tekstpodstawowy3">
    <w:name w:val="Body Text 3"/>
    <w:basedOn w:val="Normalny"/>
    <w:link w:val="Tekstpodstawowy3Znak"/>
    <w:uiPriority w:val="99"/>
    <w:rsid w:val="00401E3E"/>
    <w:pPr>
      <w:shd w:val="clear" w:color="auto" w:fill="FFFFFF"/>
      <w:tabs>
        <w:tab w:val="left" w:pos="338"/>
      </w:tabs>
      <w:spacing w:before="122"/>
    </w:pPr>
    <w:rPr>
      <w:sz w:val="24"/>
      <w:szCs w:val="24"/>
    </w:rPr>
  </w:style>
  <w:style w:type="character" w:customStyle="1" w:styleId="Tekstpodstawowy3Znak">
    <w:name w:val="Tekst podstawowy 3 Znak"/>
    <w:basedOn w:val="Domylnaczcionkaakapitu"/>
    <w:link w:val="Tekstpodstawowy3"/>
    <w:uiPriority w:val="99"/>
    <w:semiHidden/>
    <w:locked/>
    <w:rsid w:val="00ED6220"/>
    <w:rPr>
      <w:rFonts w:cs="Times New Roman"/>
      <w:sz w:val="16"/>
      <w:szCs w:val="16"/>
    </w:rPr>
  </w:style>
  <w:style w:type="paragraph" w:styleId="Tekstdymka">
    <w:name w:val="Balloon Text"/>
    <w:basedOn w:val="Normalny"/>
    <w:link w:val="TekstdymkaZnak"/>
    <w:uiPriority w:val="99"/>
    <w:semiHidden/>
    <w:rsid w:val="006F52F3"/>
    <w:rPr>
      <w:rFonts w:ascii="Tahoma" w:hAnsi="Tahoma" w:cs="Tahoma"/>
      <w:sz w:val="16"/>
      <w:szCs w:val="16"/>
    </w:rPr>
  </w:style>
  <w:style w:type="character" w:customStyle="1" w:styleId="TekstdymkaZnak">
    <w:name w:val="Tekst dymka Znak"/>
    <w:basedOn w:val="Domylnaczcionkaakapitu"/>
    <w:link w:val="Tekstdymka"/>
    <w:uiPriority w:val="99"/>
    <w:locked/>
    <w:rsid w:val="006F52F3"/>
    <w:rPr>
      <w:rFonts w:ascii="Tahoma" w:hAnsi="Tahoma" w:cs="Tahoma"/>
      <w:snapToGrid w:val="0"/>
      <w:sz w:val="16"/>
      <w:szCs w:val="16"/>
    </w:rPr>
  </w:style>
  <w:style w:type="paragraph" w:styleId="Poprawka">
    <w:name w:val="Revision"/>
    <w:hidden/>
    <w:uiPriority w:val="99"/>
    <w:semiHidden/>
    <w:rsid w:val="00DF5E25"/>
    <w:rPr>
      <w:sz w:val="20"/>
      <w:szCs w:val="20"/>
    </w:rPr>
  </w:style>
  <w:style w:type="character" w:styleId="Odwoaniedokomentarza">
    <w:name w:val="annotation reference"/>
    <w:basedOn w:val="Domylnaczcionkaakapitu"/>
    <w:uiPriority w:val="99"/>
    <w:semiHidden/>
    <w:rsid w:val="007705F8"/>
    <w:rPr>
      <w:rFonts w:cs="Times New Roman"/>
      <w:sz w:val="16"/>
      <w:szCs w:val="16"/>
    </w:rPr>
  </w:style>
  <w:style w:type="paragraph" w:styleId="Tekstkomentarza">
    <w:name w:val="annotation text"/>
    <w:basedOn w:val="Normalny"/>
    <w:link w:val="TekstkomentarzaZnak"/>
    <w:uiPriority w:val="99"/>
    <w:semiHidden/>
    <w:rsid w:val="007705F8"/>
  </w:style>
  <w:style w:type="character" w:customStyle="1" w:styleId="TekstkomentarzaZnak">
    <w:name w:val="Tekst komentarza Znak"/>
    <w:basedOn w:val="Domylnaczcionkaakapitu"/>
    <w:link w:val="Tekstkomentarza"/>
    <w:uiPriority w:val="99"/>
    <w:locked/>
    <w:rsid w:val="007705F8"/>
    <w:rPr>
      <w:rFonts w:cs="Times New Roman"/>
      <w:snapToGrid w:val="0"/>
    </w:rPr>
  </w:style>
  <w:style w:type="paragraph" w:styleId="Tematkomentarza">
    <w:name w:val="annotation subject"/>
    <w:basedOn w:val="Tekstkomentarza"/>
    <w:next w:val="Tekstkomentarza"/>
    <w:link w:val="TematkomentarzaZnak"/>
    <w:uiPriority w:val="99"/>
    <w:rsid w:val="007705F8"/>
    <w:rPr>
      <w:b/>
      <w:bCs/>
    </w:rPr>
  </w:style>
  <w:style w:type="character" w:customStyle="1" w:styleId="TematkomentarzaZnak">
    <w:name w:val="Temat komentarza Znak"/>
    <w:basedOn w:val="TekstkomentarzaZnak"/>
    <w:link w:val="Tematkomentarza"/>
    <w:uiPriority w:val="99"/>
    <w:locked/>
    <w:rsid w:val="007705F8"/>
    <w:rPr>
      <w:rFonts w:cs="Times New Roman"/>
      <w:b/>
      <w:bCs/>
      <w:snapToGrid w:val="0"/>
    </w:rPr>
  </w:style>
  <w:style w:type="character" w:customStyle="1" w:styleId="FontStyle18">
    <w:name w:val="Font Style18"/>
    <w:basedOn w:val="Domylnaczcionkaakapitu"/>
    <w:uiPriority w:val="99"/>
    <w:rsid w:val="007705F8"/>
    <w:rPr>
      <w:rFonts w:ascii="Times New Roman" w:hAnsi="Times New Roman" w:cs="Times New Roman"/>
      <w:sz w:val="22"/>
      <w:szCs w:val="22"/>
    </w:rPr>
  </w:style>
  <w:style w:type="paragraph" w:customStyle="1" w:styleId="Ustp">
    <w:name w:val="Ustęp"/>
    <w:basedOn w:val="Normalny"/>
    <w:uiPriority w:val="99"/>
    <w:rsid w:val="007705F8"/>
    <w:pPr>
      <w:widowControl/>
      <w:numPr>
        <w:ilvl w:val="1"/>
        <w:numId w:val="4"/>
      </w:numPr>
      <w:spacing w:after="120"/>
      <w:jc w:val="both"/>
    </w:pPr>
    <w:rPr>
      <w:sz w:val="24"/>
      <w:szCs w:val="24"/>
    </w:rPr>
  </w:style>
  <w:style w:type="paragraph" w:customStyle="1" w:styleId="Punkt">
    <w:name w:val="Punkt"/>
    <w:basedOn w:val="Normalny"/>
    <w:uiPriority w:val="99"/>
    <w:rsid w:val="007705F8"/>
    <w:pPr>
      <w:widowControl/>
      <w:numPr>
        <w:ilvl w:val="2"/>
        <w:numId w:val="4"/>
      </w:numPr>
      <w:spacing w:after="120"/>
      <w:jc w:val="both"/>
    </w:pPr>
    <w:rPr>
      <w:sz w:val="24"/>
      <w:szCs w:val="24"/>
    </w:rPr>
  </w:style>
  <w:style w:type="paragraph" w:customStyle="1" w:styleId="Litera">
    <w:name w:val="Litera"/>
    <w:basedOn w:val="Normalny"/>
    <w:uiPriority w:val="99"/>
    <w:rsid w:val="007705F8"/>
    <w:pPr>
      <w:widowControl/>
      <w:numPr>
        <w:ilvl w:val="3"/>
        <w:numId w:val="4"/>
      </w:numPr>
      <w:spacing w:after="120"/>
      <w:jc w:val="both"/>
    </w:pPr>
    <w:rPr>
      <w:sz w:val="24"/>
      <w:szCs w:val="24"/>
    </w:rPr>
  </w:style>
  <w:style w:type="paragraph" w:styleId="Nagwek">
    <w:name w:val="header"/>
    <w:basedOn w:val="Normalny"/>
    <w:link w:val="NagwekZnak"/>
    <w:uiPriority w:val="99"/>
    <w:rsid w:val="00CE1E64"/>
    <w:pPr>
      <w:tabs>
        <w:tab w:val="center" w:pos="4536"/>
        <w:tab w:val="right" w:pos="9072"/>
      </w:tabs>
    </w:pPr>
  </w:style>
  <w:style w:type="character" w:customStyle="1" w:styleId="NagwekZnak">
    <w:name w:val="Nagłówek Znak"/>
    <w:basedOn w:val="Domylnaczcionkaakapitu"/>
    <w:link w:val="Nagwek"/>
    <w:uiPriority w:val="99"/>
    <w:semiHidden/>
    <w:locked/>
    <w:rsid w:val="00ED6220"/>
    <w:rPr>
      <w:rFonts w:cs="Times New Roman"/>
      <w:sz w:val="20"/>
      <w:szCs w:val="20"/>
    </w:rPr>
  </w:style>
  <w:style w:type="paragraph" w:customStyle="1" w:styleId="ZnakZnakZnakZnakZnak1Znak">
    <w:name w:val="Znak Znak Znak Znak Znak1 Znak"/>
    <w:basedOn w:val="Normalny"/>
    <w:uiPriority w:val="99"/>
    <w:rsid w:val="00266BC5"/>
    <w:pPr>
      <w:widowControl/>
    </w:pPr>
    <w:rPr>
      <w:sz w:val="24"/>
      <w:szCs w:val="24"/>
    </w:rPr>
  </w:style>
  <w:style w:type="paragraph" w:styleId="Zwykytekst">
    <w:name w:val="Plain Text"/>
    <w:basedOn w:val="Normalny"/>
    <w:link w:val="ZwykytekstZnak"/>
    <w:uiPriority w:val="99"/>
    <w:rsid w:val="008B16BD"/>
    <w:pPr>
      <w:widowControl/>
    </w:pPr>
    <w:rPr>
      <w:rFonts w:ascii="Courier New" w:hAnsi="Courier New" w:cs="Courier New"/>
      <w:lang w:val="en-AU"/>
    </w:rPr>
  </w:style>
  <w:style w:type="character" w:customStyle="1" w:styleId="ZwykytekstZnak">
    <w:name w:val="Zwykły tekst Znak"/>
    <w:basedOn w:val="Domylnaczcionkaakapitu"/>
    <w:link w:val="Zwykytekst"/>
    <w:uiPriority w:val="99"/>
    <w:semiHidden/>
    <w:locked/>
    <w:rsid w:val="00ED6220"/>
    <w:rPr>
      <w:rFonts w:ascii="Courier New" w:hAnsi="Courier New" w:cs="Courier New"/>
      <w:sz w:val="20"/>
      <w:szCs w:val="20"/>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uiPriority w:val="99"/>
    <w:locked/>
    <w:rsid w:val="00974E24"/>
    <w:rPr>
      <w:rFonts w:cs="Times New Roman"/>
      <w:b/>
      <w:bCs/>
      <w:snapToGrid w:val="0"/>
      <w:color w:val="000000"/>
      <w:spacing w:val="1"/>
      <w:sz w:val="24"/>
      <w:szCs w:val="24"/>
      <w:shd w:val="clear" w:color="auto" w:fill="FFFFFF"/>
    </w:rPr>
  </w:style>
  <w:style w:type="character" w:customStyle="1" w:styleId="FontStyle59">
    <w:name w:val="Font Style59"/>
    <w:rsid w:val="00F65106"/>
    <w:rPr>
      <w:rFonts w:ascii="Times New Roman" w:hAnsi="Times New Roman" w:cs="Times New Roman" w:hint="default"/>
    </w:rPr>
  </w:style>
  <w:style w:type="paragraph" w:styleId="Akapitzlist">
    <w:name w:val="List Paragraph"/>
    <w:basedOn w:val="Normalny"/>
    <w:uiPriority w:val="34"/>
    <w:qFormat/>
    <w:rsid w:val="00EB3020"/>
    <w:pPr>
      <w:ind w:left="720"/>
      <w:contextualSpacing/>
    </w:pPr>
  </w:style>
  <w:style w:type="character" w:customStyle="1" w:styleId="FontStyle20">
    <w:name w:val="Font Style20"/>
    <w:basedOn w:val="Domylnaczcionkaakapitu"/>
    <w:rsid w:val="006C5DAB"/>
    <w:rPr>
      <w:rFonts w:ascii="Times New Roman" w:hAnsi="Times New Roman" w:cs="Times New Roman"/>
      <w:sz w:val="22"/>
      <w:szCs w:val="22"/>
    </w:rPr>
  </w:style>
  <w:style w:type="character" w:customStyle="1" w:styleId="FontStyle21">
    <w:name w:val="Font Style21"/>
    <w:basedOn w:val="Domylnaczcionkaakapitu"/>
    <w:rsid w:val="006C5DAB"/>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277504">
      <w:marLeft w:val="0"/>
      <w:marRight w:val="0"/>
      <w:marTop w:val="0"/>
      <w:marBottom w:val="0"/>
      <w:divBdr>
        <w:top w:val="none" w:sz="0" w:space="0" w:color="auto"/>
        <w:left w:val="none" w:sz="0" w:space="0" w:color="auto"/>
        <w:bottom w:val="none" w:sz="0" w:space="0" w:color="auto"/>
        <w:right w:val="none" w:sz="0" w:space="0" w:color="auto"/>
      </w:divBdr>
      <w:divsChild>
        <w:div w:id="951277503">
          <w:marLeft w:val="0"/>
          <w:marRight w:val="0"/>
          <w:marTop w:val="0"/>
          <w:marBottom w:val="0"/>
          <w:divBdr>
            <w:top w:val="none" w:sz="0" w:space="0" w:color="auto"/>
            <w:left w:val="none" w:sz="0" w:space="0" w:color="auto"/>
            <w:bottom w:val="none" w:sz="0" w:space="0" w:color="auto"/>
            <w:right w:val="none" w:sz="0" w:space="0" w:color="auto"/>
          </w:divBdr>
        </w:div>
      </w:divsChild>
    </w:div>
    <w:div w:id="951277505">
      <w:marLeft w:val="0"/>
      <w:marRight w:val="0"/>
      <w:marTop w:val="0"/>
      <w:marBottom w:val="0"/>
      <w:divBdr>
        <w:top w:val="none" w:sz="0" w:space="0" w:color="auto"/>
        <w:left w:val="none" w:sz="0" w:space="0" w:color="auto"/>
        <w:bottom w:val="none" w:sz="0" w:space="0" w:color="auto"/>
        <w:right w:val="none" w:sz="0" w:space="0" w:color="auto"/>
      </w:divBdr>
    </w:div>
    <w:div w:id="951277506">
      <w:marLeft w:val="0"/>
      <w:marRight w:val="0"/>
      <w:marTop w:val="0"/>
      <w:marBottom w:val="0"/>
      <w:divBdr>
        <w:top w:val="none" w:sz="0" w:space="0" w:color="auto"/>
        <w:left w:val="none" w:sz="0" w:space="0" w:color="auto"/>
        <w:bottom w:val="none" w:sz="0" w:space="0" w:color="auto"/>
        <w:right w:val="none" w:sz="0" w:space="0" w:color="auto"/>
      </w:divBdr>
    </w:div>
    <w:div w:id="9512775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4611</Words>
  <Characters>27668</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Załącznik nr 1 do SIWZ</vt:lpstr>
    </vt:vector>
  </TitlesOfParts>
  <Company>MS</Company>
  <LinksUpToDate>false</LinksUpToDate>
  <CharactersWithSpaces>32215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SIWZ</dc:title>
  <dc:creator>paluch</dc:creator>
  <cp:lastModifiedBy>Chmielowiec Anna (BDG)</cp:lastModifiedBy>
  <cp:revision>2</cp:revision>
  <cp:lastPrinted>2014-01-30T15:49:00Z</cp:lastPrinted>
  <dcterms:created xsi:type="dcterms:W3CDTF">2014-01-31T09:58:00Z</dcterms:created>
  <dcterms:modified xsi:type="dcterms:W3CDTF">2014-01-31T09:58:00Z</dcterms:modified>
</cp:coreProperties>
</file>