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0052" w:rsidRPr="00114697" w:rsidRDefault="00E90052" w:rsidP="00B613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0052" w:rsidRPr="00114697" w:rsidRDefault="00E90052" w:rsidP="00B613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0052" w:rsidRPr="00114697" w:rsidRDefault="00E90052" w:rsidP="00B613BA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E90052" w:rsidRPr="00114697" w:rsidRDefault="00E90052" w:rsidP="00943B13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Umowa nr </w:t>
      </w: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MS/</w:t>
      </w:r>
      <w:r w:rsidRPr="00114697">
        <w:rPr>
          <w:rFonts w:ascii="Times New Roman" w:hAnsi="Times New Roman" w:cs="Times New Roman"/>
          <w:b/>
          <w:bCs/>
          <w:color w:val="000000"/>
          <w:sz w:val="28"/>
          <w:szCs w:val="28"/>
          <w:lang w:eastAsia="pl-PL"/>
        </w:rPr>
        <w:t>…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b/>
          <w:bCs/>
          <w:color w:val="000000"/>
          <w:sz w:val="28"/>
          <w:szCs w:val="28"/>
          <w:lang w:eastAsia="pl-PL"/>
        </w:rPr>
        <w:t>/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pl-PL"/>
        </w:rPr>
        <w:t xml:space="preserve">B- </w:t>
      </w:r>
      <w:r w:rsidRPr="00114697">
        <w:rPr>
          <w:rFonts w:ascii="Times New Roman" w:hAnsi="Times New Roman" w:cs="Times New Roman"/>
          <w:b/>
          <w:bCs/>
          <w:color w:val="000000"/>
          <w:sz w:val="28"/>
          <w:szCs w:val="28"/>
          <w:lang w:eastAsia="pl-PL"/>
        </w:rPr>
        <w:t>KRK/201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eastAsia="pl-PL"/>
        </w:rPr>
        <w:t>3</w:t>
      </w:r>
    </w:p>
    <w:p w:rsidR="00E90052" w:rsidRPr="00114697" w:rsidRDefault="00E90052" w:rsidP="00943B13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114697" w:rsidRDefault="00E90052" w:rsidP="00943B13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114697" w:rsidRDefault="00E90052" w:rsidP="00943B13">
      <w:pPr>
        <w:spacing w:after="0" w:line="360" w:lineRule="auto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114697" w:rsidRDefault="00E90052" w:rsidP="00943B1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B743CC" w:rsidRDefault="00E90052" w:rsidP="00943B13">
      <w:pPr>
        <w:keepNext/>
        <w:spacing w:before="240" w:after="0" w:line="360" w:lineRule="auto"/>
        <w:jc w:val="both"/>
        <w:outlineLvl w:val="0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zawarta w dniu ____________________ w Warszawie pomiędzy: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ab/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br/>
      </w:r>
      <w:r w:rsidRPr="00B743CC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Skarbem Państwa - Ministerstwem Sprawiedliwości</w:t>
      </w:r>
      <w:r w:rsidRPr="00B743CC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ab/>
      </w:r>
      <w:r w:rsidRPr="00B743CC">
        <w:rPr>
          <w:rFonts w:ascii="Times New Roman" w:hAnsi="Times New Roman" w:cs="Times New Roman"/>
          <w:b/>
          <w:bCs/>
          <w:sz w:val="28"/>
          <w:szCs w:val="28"/>
          <w:lang w:eastAsia="pl-PL"/>
        </w:rPr>
        <w:br/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t>z siedzibą w Warszawie, przy Al. Ujazdowskich 11, zwanym dalej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br/>
        <w:t>„</w:t>
      </w:r>
      <w:r w:rsidRPr="00B743CC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Zamawiającym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t>”, reprezentowanym przez: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tab/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br/>
        <w:t>……………………………………………………………………………………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br/>
        <w:t>a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br/>
        <w:t>………………………………………… z siedzibą w …………………………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br/>
        <w:t>wpisanym do rejestru przedsiębiorców prowadzonego przez Sąd Rejonowy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br/>
        <w:t xml:space="preserve">(do ewidencji działalności gospodarczej) pod numerem ………………………… 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br/>
        <w:t xml:space="preserve">zwanym dalej </w:t>
      </w:r>
      <w:r w:rsidRPr="00B743CC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Wykonawcą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t xml:space="preserve"> reprezentowanym przez: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tab/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br/>
        <w:t>……………………………………………………………………………………</w:t>
      </w:r>
    </w:p>
    <w:p w:rsidR="00E90052" w:rsidRPr="0042707F" w:rsidRDefault="00E90052" w:rsidP="00427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B743CC">
        <w:rPr>
          <w:rFonts w:ascii="Times New Roman" w:hAnsi="Times New Roman" w:cs="Times New Roman"/>
          <w:sz w:val="28"/>
          <w:szCs w:val="28"/>
          <w:lang w:eastAsia="pl-PL"/>
        </w:rPr>
        <w:t>w wyniku rozstrzygniętego postępowania o udzielenie zamówienia publicznego prowadzonego w trybie przetargu nieograniczonego</w:t>
      </w:r>
      <w:r w:rsidRPr="0042707F">
        <w:rPr>
          <w:rFonts w:ascii="Times New Roman" w:hAnsi="Times New Roman" w:cs="Times New Roman"/>
          <w:sz w:val="28"/>
          <w:szCs w:val="28"/>
          <w:lang w:eastAsia="pl-PL"/>
        </w:rPr>
        <w:t xml:space="preserve"> zgodnie z przepisami ustawy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                </w:t>
      </w:r>
      <w:r w:rsidRPr="0042707F">
        <w:rPr>
          <w:rFonts w:ascii="Times New Roman" w:hAnsi="Times New Roman" w:cs="Times New Roman"/>
          <w:sz w:val="28"/>
          <w:szCs w:val="28"/>
          <w:lang w:eastAsia="pl-PL"/>
        </w:rPr>
        <w:t xml:space="preserve">z dnia 29 stycznia 2004r. Prawo zamówień publicznych </w:t>
      </w:r>
      <w:r w:rsidRPr="0042707F">
        <w:rPr>
          <w:rFonts w:ascii="Times New Roman" w:hAnsi="Times New Roman" w:cs="Times New Roman"/>
          <w:color w:val="000000"/>
          <w:sz w:val="28"/>
          <w:szCs w:val="28"/>
          <w:lang w:eastAsia="pl-PL"/>
        </w:rPr>
        <w:t>(</w:t>
      </w:r>
      <w:r w:rsidRPr="0042707F">
        <w:rPr>
          <w:rFonts w:ascii="Times New Roman" w:hAnsi="Times New Roman" w:cs="Times New Roman"/>
          <w:sz w:val="28"/>
          <w:szCs w:val="28"/>
          <w:lang w:eastAsia="pl-PL"/>
        </w:rPr>
        <w:t>Dz. U. z 2010 r. Nr 113, poz. 759 z późn. zm.), o następującej treści:</w:t>
      </w:r>
    </w:p>
    <w:p w:rsidR="00E90052" w:rsidRDefault="00E90052" w:rsidP="0042707F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114697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br w:type="page"/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§ 1</w:t>
      </w:r>
    </w:p>
    <w:p w:rsidR="00E90052" w:rsidRPr="00114697" w:rsidRDefault="00E90052" w:rsidP="00943B1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Przedmiot Umowy</w:t>
      </w:r>
    </w:p>
    <w:p w:rsidR="00E90052" w:rsidRPr="00114697" w:rsidRDefault="00E90052" w:rsidP="00943B13">
      <w:pPr>
        <w:numPr>
          <w:ilvl w:val="0"/>
          <w:numId w:val="8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Przedmiotem Umowy są następujące usługi:</w:t>
      </w:r>
    </w:p>
    <w:p w:rsidR="00E90052" w:rsidRPr="00AC14D3" w:rsidRDefault="00E90052" w:rsidP="00C07EB2">
      <w:pPr>
        <w:numPr>
          <w:ilvl w:val="0"/>
          <w:numId w:val="10"/>
        </w:numPr>
        <w:tabs>
          <w:tab w:val="left" w:pos="1080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opracowanie specyfikacji </w:t>
      </w:r>
      <w:r>
        <w:rPr>
          <w:rFonts w:ascii="Times New Roman" w:hAnsi="Times New Roman" w:cs="Times New Roman"/>
          <w:sz w:val="28"/>
          <w:szCs w:val="28"/>
          <w:lang w:eastAsia="pl-PL"/>
        </w:rPr>
        <w:t>technicznej systemu informatycznego zapewniającego udzielanie informacji o osobach i podmiotach zbiorowych z Krajowego Rejestru Karnego z wykorzystaniem Internetu, która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będzie stanowiła załącznik do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przygotowywanej przez Zamawiającego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S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pecyfikacji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stotnych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arunków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hAnsi="Times New Roman" w:cs="Times New Roman"/>
          <w:sz w:val="28"/>
          <w:szCs w:val="28"/>
          <w:lang w:eastAsia="pl-PL"/>
        </w:rPr>
        <w:t>amówienia (SIWZ)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w ramach postępowania o udzielenie zamówienia publicznego </w:t>
      </w:r>
      <w:r w:rsidRPr="00AC14D3">
        <w:rPr>
          <w:rFonts w:ascii="Times New Roman" w:hAnsi="Times New Roman" w:cs="Times New Roman"/>
          <w:sz w:val="28"/>
          <w:szCs w:val="28"/>
          <w:lang w:eastAsia="pl-PL"/>
        </w:rPr>
        <w:t>na zaprojektowanie, wykonanie i wdrożenie systemu informatycznego realizującego udzielanie informacji o osobach i podmiotach zbiorowych z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AC14D3">
        <w:rPr>
          <w:rFonts w:ascii="Times New Roman" w:hAnsi="Times New Roman" w:cs="Times New Roman"/>
          <w:sz w:val="28"/>
          <w:szCs w:val="28"/>
          <w:lang w:eastAsia="pl-PL"/>
        </w:rPr>
        <w:t>Krajowego Rejestru Karnego (KRK) z wykorzystaniem Internetu.</w:t>
      </w:r>
    </w:p>
    <w:p w:rsidR="00E90052" w:rsidRPr="00114697" w:rsidRDefault="00E90052" w:rsidP="00C07EB2">
      <w:pPr>
        <w:numPr>
          <w:ilvl w:val="0"/>
          <w:numId w:val="10"/>
        </w:numPr>
        <w:tabs>
          <w:tab w:val="left" w:pos="1080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opracowanie projektu umowy,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który będzie stanowił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załączni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k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do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przygotowywanej przez Zamawiającego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SIWZ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w ramach postępowania o udzielenie zamówienia publicznego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AC14D3">
        <w:rPr>
          <w:rFonts w:ascii="Times New Roman" w:hAnsi="Times New Roman" w:cs="Times New Roman"/>
          <w:sz w:val="28"/>
          <w:szCs w:val="28"/>
          <w:lang w:eastAsia="pl-PL"/>
        </w:rPr>
        <w:t>na zaprojektowanie, wykonanie i wdrożenie systemu informatycznego realizującego udzielanie informacji o osobach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AC14D3">
        <w:rPr>
          <w:rFonts w:ascii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AC14D3">
        <w:rPr>
          <w:rFonts w:ascii="Times New Roman" w:hAnsi="Times New Roman" w:cs="Times New Roman"/>
          <w:sz w:val="28"/>
          <w:szCs w:val="28"/>
          <w:lang w:eastAsia="pl-PL"/>
        </w:rPr>
        <w:t>podmiotach zbiorowych z  KRK z wykorzystaniem  Internetu,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w tym:</w:t>
      </w:r>
    </w:p>
    <w:p w:rsidR="00E90052" w:rsidRPr="00114697" w:rsidRDefault="00E90052" w:rsidP="00E17453">
      <w:pPr>
        <w:numPr>
          <w:ilvl w:val="1"/>
          <w:numId w:val="10"/>
        </w:numPr>
        <w:tabs>
          <w:tab w:val="left" w:pos="851"/>
        </w:tabs>
        <w:spacing w:before="120" w:after="0" w:line="240" w:lineRule="auto"/>
        <w:ind w:hanging="1014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harmonogramu realizacji umowy określającego jej etapy i płatności,</w:t>
      </w:r>
    </w:p>
    <w:p w:rsidR="00E90052" w:rsidRPr="00114697" w:rsidRDefault="00E90052" w:rsidP="00E17453">
      <w:pPr>
        <w:numPr>
          <w:ilvl w:val="1"/>
          <w:numId w:val="10"/>
        </w:numPr>
        <w:tabs>
          <w:tab w:val="left" w:pos="851"/>
        </w:tabs>
        <w:spacing w:before="120" w:after="0" w:line="240" w:lineRule="auto"/>
        <w:ind w:hanging="1014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opisu produktów, jakie mają powstać w wyniku jej realizacji,</w:t>
      </w:r>
    </w:p>
    <w:p w:rsidR="00E90052" w:rsidRPr="00114697" w:rsidRDefault="00E90052" w:rsidP="00E17453">
      <w:pPr>
        <w:numPr>
          <w:ilvl w:val="1"/>
          <w:numId w:val="10"/>
        </w:numPr>
        <w:tabs>
          <w:tab w:val="left" w:pos="851"/>
        </w:tabs>
        <w:spacing w:before="120" w:after="0" w:line="240" w:lineRule="auto"/>
        <w:ind w:hanging="1014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wymagań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na poszczególne produkty wytwarzane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ramach realizacji umowy,</w:t>
      </w:r>
    </w:p>
    <w:p w:rsidR="00E90052" w:rsidRDefault="00E90052" w:rsidP="00E17453">
      <w:pPr>
        <w:numPr>
          <w:ilvl w:val="1"/>
          <w:numId w:val="10"/>
        </w:numPr>
        <w:tabs>
          <w:tab w:val="clear" w:pos="1440"/>
          <w:tab w:val="num" w:pos="851"/>
        </w:tabs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specyfikację/wyszczególnienie aktów normatywnych mających zastosowanie do projektowanego systemu informatycznego</w:t>
      </w:r>
      <w:r>
        <w:rPr>
          <w:rFonts w:ascii="Times New Roman" w:hAnsi="Times New Roman" w:cs="Times New Roman"/>
          <w:sz w:val="28"/>
          <w:szCs w:val="28"/>
          <w:lang w:eastAsia="pl-PL"/>
        </w:rPr>
        <w:t>, o którym mowa w pkt 1.</w:t>
      </w:r>
    </w:p>
    <w:p w:rsidR="00E90052" w:rsidRPr="00114697" w:rsidRDefault="00E90052" w:rsidP="00A2101B">
      <w:pPr>
        <w:tabs>
          <w:tab w:val="left" w:pos="1080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114697" w:rsidRDefault="00E90052" w:rsidP="00E17453">
      <w:pPr>
        <w:numPr>
          <w:ilvl w:val="0"/>
          <w:numId w:val="10"/>
        </w:numPr>
        <w:tabs>
          <w:tab w:val="clear" w:pos="360"/>
          <w:tab w:val="left" w:pos="426"/>
          <w:tab w:val="left" w:pos="567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wsparcie eksperckie dla Zamawiającego w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ilości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do 500 osobogodzin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 czasie trwania Umowy, obejmujące:</w:t>
      </w:r>
    </w:p>
    <w:p w:rsidR="00E90052" w:rsidRDefault="00E90052" w:rsidP="0042707F">
      <w:pPr>
        <w:numPr>
          <w:ilvl w:val="1"/>
          <w:numId w:val="10"/>
        </w:numPr>
        <w:tabs>
          <w:tab w:val="clear" w:pos="1440"/>
          <w:tab w:val="left" w:pos="426"/>
          <w:tab w:val="left" w:pos="567"/>
          <w:tab w:val="num" w:pos="851"/>
        </w:tabs>
        <w:spacing w:before="120" w:after="0" w:line="240" w:lineRule="auto"/>
        <w:ind w:left="851" w:hanging="491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konsultacje i wsparcie dla Zamawiającego w opracowywaniu SIWZ na zaprojektowanie, wykonanie i wdrożenie systemu informatycznego realizującego udzielanie informacji o osobach i podmiotach zbiorowych z KRK w zakresie wymagań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wynikających z ustawy prawo zamówień publicznych (pzp)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, jakie ma spełniać Wykonawca oraz oszacowania pracochłonności wykonania zamówienia; </w:t>
      </w:r>
    </w:p>
    <w:p w:rsidR="00E90052" w:rsidRPr="00114697" w:rsidRDefault="00E90052" w:rsidP="00E17453">
      <w:pPr>
        <w:numPr>
          <w:ilvl w:val="1"/>
          <w:numId w:val="10"/>
        </w:numPr>
        <w:tabs>
          <w:tab w:val="clear" w:pos="1440"/>
          <w:tab w:val="num" w:pos="851"/>
          <w:tab w:val="left" w:pos="1080"/>
        </w:tabs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konsultacje i wsparcie dla Zamawiającego w przeprowadzeniu przetargu, w tym:</w:t>
      </w:r>
    </w:p>
    <w:p w:rsidR="00E90052" w:rsidRPr="00114697" w:rsidRDefault="00E90052" w:rsidP="00E17453">
      <w:pPr>
        <w:numPr>
          <w:ilvl w:val="2"/>
          <w:numId w:val="10"/>
        </w:numPr>
        <w:tabs>
          <w:tab w:val="num" w:pos="851"/>
          <w:tab w:val="left" w:pos="1080"/>
          <w:tab w:val="num" w:pos="1985"/>
        </w:tabs>
        <w:spacing w:before="120" w:after="0" w:line="240" w:lineRule="auto"/>
        <w:ind w:left="851" w:hanging="142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przygotowywanie odpowiedzi na pytania zadawane w czasie przetargu oraz odwoła</w:t>
      </w:r>
      <w:r>
        <w:rPr>
          <w:rFonts w:ascii="Times New Roman" w:hAnsi="Times New Roman" w:cs="Times New Roman"/>
          <w:sz w:val="28"/>
          <w:szCs w:val="28"/>
          <w:lang w:eastAsia="pl-PL"/>
        </w:rPr>
        <w:t>nia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składane przez Wykonawców,</w:t>
      </w:r>
    </w:p>
    <w:p w:rsidR="00E90052" w:rsidRDefault="00E90052" w:rsidP="0042707F">
      <w:pPr>
        <w:numPr>
          <w:ilvl w:val="2"/>
          <w:numId w:val="10"/>
        </w:numPr>
        <w:tabs>
          <w:tab w:val="num" w:pos="851"/>
          <w:tab w:val="left" w:pos="1080"/>
          <w:tab w:val="num" w:pos="1985"/>
        </w:tabs>
        <w:spacing w:before="120" w:after="0" w:line="240" w:lineRule="auto"/>
        <w:ind w:left="851" w:hanging="142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na zlecenie Zamawiającego występowanie przed Krajową Izbą Odwoławczą w charakterze eksperta, </w:t>
      </w:r>
    </w:p>
    <w:p w:rsidR="00E90052" w:rsidRPr="00114697" w:rsidRDefault="00E90052" w:rsidP="00E17453">
      <w:pPr>
        <w:numPr>
          <w:ilvl w:val="2"/>
          <w:numId w:val="10"/>
        </w:numPr>
        <w:tabs>
          <w:tab w:val="num" w:pos="851"/>
          <w:tab w:val="left" w:pos="1080"/>
          <w:tab w:val="num" w:pos="1985"/>
        </w:tabs>
        <w:spacing w:before="120" w:after="0" w:line="240" w:lineRule="auto"/>
        <w:ind w:left="851" w:hanging="142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ocena dokumentów potwierdzających spełnianie warunków udziału w postępowaniu przez Wykonawców,</w:t>
      </w:r>
    </w:p>
    <w:p w:rsidR="00E90052" w:rsidRPr="00114697" w:rsidRDefault="00E90052" w:rsidP="00E17453">
      <w:pPr>
        <w:numPr>
          <w:ilvl w:val="2"/>
          <w:numId w:val="10"/>
        </w:numPr>
        <w:tabs>
          <w:tab w:val="num" w:pos="851"/>
          <w:tab w:val="left" w:pos="1080"/>
          <w:tab w:val="num" w:pos="1985"/>
        </w:tabs>
        <w:spacing w:before="120" w:after="0" w:line="240" w:lineRule="auto"/>
        <w:ind w:left="851" w:hanging="142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ocena złożonych ofert i rekomendowanie ich w zakresie zgodności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treścią </w:t>
      </w:r>
      <w:r>
        <w:rPr>
          <w:rFonts w:ascii="Times New Roman" w:hAnsi="Times New Roman" w:cs="Times New Roman"/>
          <w:sz w:val="28"/>
          <w:szCs w:val="28"/>
          <w:lang w:eastAsia="pl-PL"/>
        </w:rPr>
        <w:t>SIWZ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lub istnienia przesłanek odrzucenia przez Zamawiającego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danej oferty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wraz z uzasadnieniem</w:t>
      </w:r>
      <w:r>
        <w:rPr>
          <w:rFonts w:ascii="Times New Roman" w:hAnsi="Times New Roman" w:cs="Times New Roman"/>
          <w:sz w:val="28"/>
          <w:szCs w:val="28"/>
          <w:lang w:eastAsia="pl-PL"/>
        </w:rPr>
        <w:t>,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w formie pisemnej opinii;</w:t>
      </w:r>
    </w:p>
    <w:p w:rsidR="00E90052" w:rsidRPr="00114697" w:rsidRDefault="00E90052" w:rsidP="00E17453">
      <w:pPr>
        <w:numPr>
          <w:ilvl w:val="1"/>
          <w:numId w:val="10"/>
        </w:numPr>
        <w:tabs>
          <w:tab w:val="clear" w:pos="1440"/>
          <w:tab w:val="num" w:pos="851"/>
          <w:tab w:val="left" w:pos="1080"/>
        </w:tabs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konsultacje eksperckie w zakresie dokumentów dostarczanych w ramach realizacji umowy na zaprojektowanie, wykonanie i wdrożenie systemu informatycznego realizującego </w:t>
      </w:r>
      <w:r>
        <w:rPr>
          <w:rFonts w:ascii="Times New Roman" w:hAnsi="Times New Roman" w:cs="Times New Roman"/>
          <w:sz w:val="28"/>
          <w:szCs w:val="28"/>
          <w:lang w:eastAsia="pl-PL"/>
        </w:rPr>
        <w:t>udzielanie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informacji o osobach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podmiotach zbiorowych z  KRK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z wykorzystaniem  Internetu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, wymagane tą umową (np. dokumenty analizy biznesowej, dokumenty stanowiące projekt systemu, dokumentacja użytkownika, dokumentacja techniczna systemu), w szczególności ocena zgodności tych dokumentów z postanowieniami umowy;</w:t>
      </w:r>
    </w:p>
    <w:p w:rsidR="00E90052" w:rsidRPr="00114697" w:rsidRDefault="00E90052" w:rsidP="00E17453">
      <w:pPr>
        <w:numPr>
          <w:ilvl w:val="1"/>
          <w:numId w:val="10"/>
        </w:numPr>
        <w:tabs>
          <w:tab w:val="clear" w:pos="1440"/>
          <w:tab w:val="num" w:pos="851"/>
          <w:tab w:val="left" w:pos="1080"/>
        </w:tabs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wsparcie Zamawiającego w zakresie kontroli jakości produktów dostarczanych przez Wykonawcę we wszystkich fazach i etapach realizacji umowy, w tym przedstawienie rekomendacji w formie dokumentu  dotyczących akceptacji produktów wraz z uzasadnieniem przyjęcia bądź odrzucenia danego produktu; opiniowanie wniosków Wykonawcy o zatwierdzenie odbioru poszczególnych etapów umowy;</w:t>
      </w:r>
    </w:p>
    <w:p w:rsidR="00E90052" w:rsidRPr="00114697" w:rsidRDefault="00E90052" w:rsidP="00E17453">
      <w:pPr>
        <w:numPr>
          <w:ilvl w:val="1"/>
          <w:numId w:val="10"/>
        </w:numPr>
        <w:tabs>
          <w:tab w:val="clear" w:pos="1440"/>
          <w:tab w:val="num" w:pos="851"/>
          <w:tab w:val="left" w:pos="1080"/>
        </w:tabs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inne usługi konsultacyjne zlecone przez Zamawiającego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związane z realizacją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umowy na zaprojektowanie, wykonanie i wdrożenie systemu informatycznego realizującego udzielanie informacji o osobach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i podmiotach zbiorowych z 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KRK</w:t>
      </w:r>
      <w:r w:rsidRPr="00947AAC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l-PL"/>
        </w:rPr>
        <w:t>z wykorzystaniem Internetu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E90052" w:rsidRDefault="00E90052" w:rsidP="00E17453">
      <w:pPr>
        <w:numPr>
          <w:ilvl w:val="0"/>
          <w:numId w:val="8"/>
        </w:numPr>
        <w:tabs>
          <w:tab w:val="clear" w:pos="1080"/>
          <w:tab w:val="num" w:pos="0"/>
          <w:tab w:val="left" w:pos="360"/>
        </w:tabs>
        <w:spacing w:before="120" w:after="0" w:line="240" w:lineRule="auto"/>
        <w:ind w:left="0" w:firstLine="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Zamówienie jest realizowane w ramach 7 osi priorytetowej „Społeczeństwo informacyjne – budowa elektronicznej administracji Programu Innowacyjna Gospodarka 2007-2013, III etapu projekt</w:t>
      </w:r>
      <w:r>
        <w:rPr>
          <w:rFonts w:ascii="Times New Roman" w:hAnsi="Times New Roman" w:cs="Times New Roman"/>
          <w:sz w:val="28"/>
          <w:szCs w:val="28"/>
          <w:lang w:eastAsia="pl-PL"/>
        </w:rPr>
        <w:t>u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„Budowa systemu usług elektronicznych MS, w tym uruchomienie usług dla przedsiębiorców i osób fizycznych, poprzez dostęp elektroniczny do wydziałów Krajowego Rejestru Sądowego, Krajowego Rejestru Karnego, Biura Monitora Sądowego i Gospodarczego” </w:t>
      </w:r>
      <w:r w:rsidRPr="00114697">
        <w:rPr>
          <w:rFonts w:ascii="Times New Roman" w:hAnsi="Times New Roman" w:cs="Times New Roman"/>
          <w:i/>
          <w:iCs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na podstawie umowy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z dnia 30 maja 2008 r. Nr POIG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.07.01.00-00-009/09-00. </w:t>
      </w:r>
    </w:p>
    <w:p w:rsidR="00E90052" w:rsidRDefault="00E90052" w:rsidP="0042707F">
      <w:pPr>
        <w:tabs>
          <w:tab w:val="left" w:pos="360"/>
        </w:tabs>
        <w:spacing w:before="120"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Default="00E90052" w:rsidP="0042707F">
      <w:pPr>
        <w:numPr>
          <w:ilvl w:val="0"/>
          <w:numId w:val="18"/>
        </w:numPr>
        <w:tabs>
          <w:tab w:val="clear" w:pos="1080"/>
          <w:tab w:val="left" w:pos="360"/>
          <w:tab w:val="num" w:pos="851"/>
        </w:tabs>
        <w:spacing w:before="120" w:after="0" w:line="240" w:lineRule="auto"/>
        <w:ind w:hanging="654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Szczegółowy opis prze</w:t>
      </w:r>
      <w:r>
        <w:rPr>
          <w:rFonts w:ascii="Times New Roman" w:hAnsi="Times New Roman" w:cs="Times New Roman"/>
          <w:sz w:val="28"/>
          <w:szCs w:val="28"/>
          <w:lang w:eastAsia="pl-PL"/>
        </w:rPr>
        <w:t>dmiotu Umowy zawiera Załącznik n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r 1 do Umowy</w:t>
      </w:r>
      <w:r>
        <w:rPr>
          <w:rFonts w:ascii="Times New Roman" w:hAnsi="Times New Roman" w:cs="Times New Roman"/>
          <w:sz w:val="28"/>
          <w:szCs w:val="28"/>
          <w:lang w:eastAsia="pl-PL"/>
        </w:rPr>
        <w:t>,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</w:p>
    <w:p w:rsidR="00E90052" w:rsidRDefault="00E90052" w:rsidP="0042707F">
      <w:pPr>
        <w:tabs>
          <w:tab w:val="left" w:pos="360"/>
        </w:tabs>
        <w:spacing w:before="120"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AB4841" w:rsidRDefault="00E90052" w:rsidP="00E17453">
      <w:pPr>
        <w:pStyle w:val="ListParagraph"/>
        <w:numPr>
          <w:ilvl w:val="0"/>
          <w:numId w:val="18"/>
        </w:numPr>
        <w:tabs>
          <w:tab w:val="clear" w:pos="1080"/>
          <w:tab w:val="num" w:pos="851"/>
        </w:tabs>
        <w:ind w:left="851" w:hanging="425"/>
        <w:rPr>
          <w:rFonts w:ascii="Times New Roman" w:hAnsi="Times New Roman" w:cs="Times New Roman"/>
          <w:sz w:val="28"/>
          <w:szCs w:val="28"/>
          <w:lang w:eastAsia="pl-PL"/>
        </w:rPr>
      </w:pPr>
      <w:r w:rsidRPr="00AB4841">
        <w:rPr>
          <w:rFonts w:ascii="Times New Roman" w:hAnsi="Times New Roman" w:cs="Times New Roman"/>
          <w:sz w:val="28"/>
          <w:szCs w:val="28"/>
          <w:lang w:eastAsia="pl-PL"/>
        </w:rPr>
        <w:t>Ogólny opis wymagań system</w:t>
      </w:r>
      <w:r>
        <w:rPr>
          <w:rFonts w:ascii="Times New Roman" w:hAnsi="Times New Roman" w:cs="Times New Roman"/>
          <w:sz w:val="28"/>
          <w:szCs w:val="28"/>
          <w:lang w:eastAsia="pl-PL"/>
        </w:rPr>
        <w:t>u</w:t>
      </w:r>
      <w:r w:rsidRPr="00AB4841">
        <w:rPr>
          <w:rFonts w:ascii="Times New Roman" w:hAnsi="Times New Roman" w:cs="Times New Roman"/>
          <w:sz w:val="28"/>
          <w:szCs w:val="28"/>
          <w:lang w:eastAsia="pl-PL"/>
        </w:rPr>
        <w:t xml:space="preserve"> informatyczn</w:t>
      </w:r>
      <w:r>
        <w:rPr>
          <w:rFonts w:ascii="Times New Roman" w:hAnsi="Times New Roman" w:cs="Times New Roman"/>
          <w:sz w:val="28"/>
          <w:szCs w:val="28"/>
          <w:lang w:eastAsia="pl-PL"/>
        </w:rPr>
        <w:t>ego</w:t>
      </w:r>
      <w:r w:rsidRPr="00AB4841">
        <w:rPr>
          <w:rFonts w:ascii="Times New Roman" w:hAnsi="Times New Roman" w:cs="Times New Roman"/>
          <w:sz w:val="28"/>
          <w:szCs w:val="28"/>
          <w:lang w:eastAsia="pl-PL"/>
        </w:rPr>
        <w:t xml:space="preserve"> realizując</w:t>
      </w:r>
      <w:r>
        <w:rPr>
          <w:rFonts w:ascii="Times New Roman" w:hAnsi="Times New Roman" w:cs="Times New Roman"/>
          <w:sz w:val="28"/>
          <w:szCs w:val="28"/>
          <w:lang w:eastAsia="pl-PL"/>
        </w:rPr>
        <w:t>ego</w:t>
      </w:r>
      <w:r w:rsidRPr="00AB4841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l-PL"/>
        </w:rPr>
        <w:t>udzielanie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informacji o osobach i podmiotach zbiorowych z  KRK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z wykorzystaniem  Internetu zawiera Załącznik n</w:t>
      </w:r>
      <w:r w:rsidRPr="00AB4841">
        <w:rPr>
          <w:rFonts w:ascii="Times New Roman" w:hAnsi="Times New Roman" w:cs="Times New Roman"/>
          <w:sz w:val="28"/>
          <w:szCs w:val="28"/>
          <w:lang w:eastAsia="pl-PL"/>
        </w:rPr>
        <w:t>r 2 do Umowy</w:t>
      </w:r>
      <w:r>
        <w:rPr>
          <w:rFonts w:ascii="Times New Roman" w:hAnsi="Times New Roman" w:cs="Times New Roman"/>
          <w:sz w:val="28"/>
          <w:szCs w:val="28"/>
          <w:lang w:eastAsia="pl-PL"/>
        </w:rPr>
        <w:t>,</w:t>
      </w:r>
    </w:p>
    <w:p w:rsidR="00E90052" w:rsidRPr="00114697" w:rsidRDefault="00E90052" w:rsidP="00E17453">
      <w:pPr>
        <w:numPr>
          <w:ilvl w:val="0"/>
          <w:numId w:val="18"/>
        </w:numPr>
        <w:tabs>
          <w:tab w:val="clear" w:pos="1080"/>
          <w:tab w:val="left" w:pos="360"/>
          <w:tab w:val="num" w:pos="851"/>
        </w:tabs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Opis systemu teleinformatycznego Krajowego Rejestru Karnego, według stanu na dzień ogłoszenia postępowania o udzielenie zamówienia </w:t>
      </w:r>
      <w:r>
        <w:rPr>
          <w:rFonts w:ascii="Times New Roman" w:hAnsi="Times New Roman" w:cs="Times New Roman"/>
          <w:sz w:val="28"/>
          <w:szCs w:val="28"/>
          <w:lang w:eastAsia="pl-PL"/>
        </w:rPr>
        <w:t>publicznego, zawiera Załącznik n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r 3 do Umowy</w:t>
      </w:r>
      <w:r>
        <w:rPr>
          <w:rFonts w:ascii="Times New Roman" w:hAnsi="Times New Roman" w:cs="Times New Roman"/>
          <w:sz w:val="28"/>
          <w:szCs w:val="28"/>
          <w:lang w:eastAsia="pl-PL"/>
        </w:rPr>
        <w:t>,</w:t>
      </w:r>
    </w:p>
    <w:p w:rsidR="00E90052" w:rsidRPr="00114697" w:rsidRDefault="00E90052" w:rsidP="00E17453">
      <w:pPr>
        <w:numPr>
          <w:ilvl w:val="0"/>
          <w:numId w:val="18"/>
        </w:numPr>
        <w:tabs>
          <w:tab w:val="clear" w:pos="1080"/>
          <w:tab w:val="left" w:pos="360"/>
          <w:tab w:val="num" w:pos="851"/>
        </w:tabs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Warunki realizacji Umowy przez Wykonawcę oraz wymagania odnośnie Zespołu Wykonawcy dedykowanego do real</w:t>
      </w:r>
      <w:r>
        <w:rPr>
          <w:rFonts w:ascii="Times New Roman" w:hAnsi="Times New Roman" w:cs="Times New Roman"/>
          <w:sz w:val="28"/>
          <w:szCs w:val="28"/>
          <w:lang w:eastAsia="pl-PL"/>
        </w:rPr>
        <w:t>izacji Umowy zawiera Załącznik n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r 4 do Umowy</w:t>
      </w:r>
      <w:r>
        <w:rPr>
          <w:rFonts w:ascii="Times New Roman" w:hAnsi="Times New Roman" w:cs="Times New Roman"/>
          <w:sz w:val="28"/>
          <w:szCs w:val="28"/>
          <w:lang w:eastAsia="pl-PL"/>
        </w:rPr>
        <w:t>,</w:t>
      </w:r>
    </w:p>
    <w:p w:rsidR="00E90052" w:rsidRDefault="00E90052" w:rsidP="00E17453">
      <w:pPr>
        <w:numPr>
          <w:ilvl w:val="0"/>
          <w:numId w:val="18"/>
        </w:numPr>
        <w:tabs>
          <w:tab w:val="clear" w:pos="1080"/>
          <w:tab w:val="left" w:pos="360"/>
          <w:tab w:val="num" w:pos="851"/>
        </w:tabs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Wykaz osób, które będą uczestniczyć ze strony Wykonawcy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wykonywaniu zamówienia, zawiera Załączni</w:t>
      </w:r>
      <w:r>
        <w:rPr>
          <w:rFonts w:ascii="Times New Roman" w:hAnsi="Times New Roman" w:cs="Times New Roman"/>
          <w:sz w:val="28"/>
          <w:szCs w:val="28"/>
          <w:lang w:eastAsia="pl-PL"/>
        </w:rPr>
        <w:t>k n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r 5 do umowy.</w:t>
      </w:r>
    </w:p>
    <w:p w:rsidR="00E90052" w:rsidRDefault="00E90052" w:rsidP="00E17453">
      <w:pPr>
        <w:numPr>
          <w:ilvl w:val="0"/>
          <w:numId w:val="18"/>
        </w:numPr>
        <w:tabs>
          <w:tab w:val="clear" w:pos="1080"/>
          <w:tab w:val="left" w:pos="360"/>
          <w:tab w:val="num" w:pos="851"/>
        </w:tabs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Wzór protokołu odbioru oraz miesięcznego raportu odbioru zadań zawiera Załącznik nr 6 do umowy.</w:t>
      </w:r>
    </w:p>
    <w:p w:rsidR="00E90052" w:rsidRDefault="00E90052" w:rsidP="00E17453">
      <w:pPr>
        <w:tabs>
          <w:tab w:val="num" w:pos="851"/>
        </w:tabs>
        <w:spacing w:after="0" w:line="240" w:lineRule="auto"/>
        <w:ind w:left="851" w:hanging="425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Pr="00F128F4" w:rsidRDefault="00E90052" w:rsidP="00F128F4">
      <w:pPr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F128F4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§ 2</w:t>
      </w:r>
    </w:p>
    <w:p w:rsidR="00E90052" w:rsidRPr="0042707F" w:rsidRDefault="00E90052" w:rsidP="00F128F4">
      <w:pPr>
        <w:tabs>
          <w:tab w:val="left" w:pos="360"/>
        </w:tabs>
        <w:spacing w:before="120"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42707F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Termin realizacji Umowy</w:t>
      </w:r>
    </w:p>
    <w:p w:rsidR="00E90052" w:rsidRPr="00114697" w:rsidRDefault="00E90052" w:rsidP="00F128F4">
      <w:pPr>
        <w:tabs>
          <w:tab w:val="left" w:pos="360"/>
        </w:tabs>
        <w:spacing w:before="120" w:after="0" w:line="240" w:lineRule="auto"/>
        <w:ind w:left="720"/>
        <w:jc w:val="center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Default="00E90052" w:rsidP="00F128F4">
      <w:pPr>
        <w:tabs>
          <w:tab w:val="left" w:pos="1080"/>
          <w:tab w:val="left" w:pos="1418"/>
        </w:tabs>
        <w:spacing w:before="120"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Strony ustaliły termin realizacji umowy:</w:t>
      </w:r>
    </w:p>
    <w:p w:rsidR="00E90052" w:rsidRPr="00F128F4" w:rsidRDefault="00E90052" w:rsidP="00E17453">
      <w:pPr>
        <w:pStyle w:val="ListParagraph"/>
        <w:numPr>
          <w:ilvl w:val="0"/>
          <w:numId w:val="20"/>
        </w:numPr>
        <w:tabs>
          <w:tab w:val="left" w:pos="426"/>
          <w:tab w:val="left" w:pos="108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F128F4">
        <w:rPr>
          <w:rFonts w:ascii="Times New Roman" w:hAnsi="Times New Roman" w:cs="Times New Roman"/>
          <w:sz w:val="28"/>
          <w:szCs w:val="28"/>
          <w:lang w:eastAsia="pl-PL"/>
        </w:rPr>
        <w:t xml:space="preserve">dla przedmiotu Umowy określonego w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§ 1 </w:t>
      </w:r>
      <w:r w:rsidRPr="00F128F4">
        <w:rPr>
          <w:rFonts w:ascii="Times New Roman" w:hAnsi="Times New Roman" w:cs="Times New Roman"/>
          <w:sz w:val="28"/>
          <w:szCs w:val="28"/>
          <w:lang w:eastAsia="pl-PL"/>
        </w:rPr>
        <w:t>ust. 1 pkt 1 i 2 – 2 miesiące od daty zawarcia Umowy;</w:t>
      </w:r>
    </w:p>
    <w:p w:rsidR="00E90052" w:rsidRPr="00F128F4" w:rsidRDefault="00E90052" w:rsidP="00E17453">
      <w:pPr>
        <w:pStyle w:val="ListParagraph"/>
        <w:numPr>
          <w:ilvl w:val="0"/>
          <w:numId w:val="20"/>
        </w:numPr>
        <w:tabs>
          <w:tab w:val="left" w:pos="426"/>
          <w:tab w:val="left" w:pos="108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F128F4">
        <w:rPr>
          <w:rFonts w:ascii="Times New Roman" w:hAnsi="Times New Roman" w:cs="Times New Roman"/>
          <w:sz w:val="28"/>
          <w:szCs w:val="28"/>
          <w:lang w:eastAsia="pl-PL"/>
        </w:rPr>
        <w:t xml:space="preserve">dla przedmiotu Umowy określonego w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§ 1 </w:t>
      </w:r>
      <w:r w:rsidRPr="00F128F4">
        <w:rPr>
          <w:rFonts w:ascii="Times New Roman" w:hAnsi="Times New Roman" w:cs="Times New Roman"/>
          <w:sz w:val="28"/>
          <w:szCs w:val="28"/>
          <w:lang w:eastAsia="pl-PL"/>
        </w:rPr>
        <w:t xml:space="preserve">ust. 1 pkt 3 – od </w:t>
      </w:r>
      <w:r>
        <w:rPr>
          <w:rFonts w:ascii="Times New Roman" w:hAnsi="Times New Roman" w:cs="Times New Roman"/>
          <w:sz w:val="28"/>
          <w:szCs w:val="28"/>
          <w:lang w:eastAsia="pl-PL"/>
        </w:rPr>
        <w:t>dnia zawarcia Umowy do dnia 30</w:t>
      </w:r>
      <w:r w:rsidRPr="00F128F4">
        <w:rPr>
          <w:rFonts w:ascii="Times New Roman" w:hAnsi="Times New Roman" w:cs="Times New Roman"/>
          <w:sz w:val="28"/>
          <w:szCs w:val="28"/>
          <w:lang w:eastAsia="pl-PL"/>
        </w:rPr>
        <w:t xml:space="preserve"> czerwca 2013 r.</w:t>
      </w:r>
    </w:p>
    <w:p w:rsidR="00E90052" w:rsidRPr="00114697" w:rsidRDefault="00E90052" w:rsidP="00E17453">
      <w:pPr>
        <w:tabs>
          <w:tab w:val="left" w:pos="426"/>
          <w:tab w:val="left" w:pos="1080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114697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§ </w:t>
      </w: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3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120" w:line="240" w:lineRule="auto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Współdziałanie stron</w:t>
      </w:r>
    </w:p>
    <w:p w:rsidR="00E90052" w:rsidRPr="00114697" w:rsidRDefault="00E90052" w:rsidP="00943B13">
      <w:pPr>
        <w:numPr>
          <w:ilvl w:val="0"/>
          <w:numId w:val="4"/>
        </w:numPr>
        <w:spacing w:before="120" w:after="12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Ogólny nadzór nad realizacją zobowiązań wynikających z niniejszej Umowy będzie sprawował Komitet Sterujący powołany dla projektu „Budowa systemu usług elektronicznych MS, w tym uruchomienie usług dla przedsiębiorców i osób fizycznych, poprzez dostęp elektroniczny do wydziałów Krajowego Rejestru Sądowego, Krajowego Rejestru Karnego, Biura Monitora Sądowego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Gospodarczego”.</w:t>
      </w:r>
    </w:p>
    <w:p w:rsidR="00E90052" w:rsidRPr="00114697" w:rsidRDefault="00E90052" w:rsidP="00943B13">
      <w:pPr>
        <w:numPr>
          <w:ilvl w:val="0"/>
          <w:numId w:val="4"/>
        </w:numPr>
        <w:spacing w:before="120" w:after="12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Komitet Sterujący będzie miał uprawnienia do podejmowania decyzji strategicznych dotyczących realizacji Umowy, związanych m.in. ze wstrzymaniem, przerwaniem, zakończeniem realizacji całości lub jej części, wnioskowaniem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              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o aneksowanie Umowy oraz rozstrzygania sporów pomiędzy Stronami i problemów wykraczających poza obowiązki i kompetencje Kierowników Projektu.</w:t>
      </w:r>
    </w:p>
    <w:p w:rsidR="00E90052" w:rsidRPr="00114697" w:rsidRDefault="00E90052" w:rsidP="00943B13">
      <w:pPr>
        <w:numPr>
          <w:ilvl w:val="0"/>
          <w:numId w:val="4"/>
        </w:numPr>
        <w:spacing w:before="120" w:after="12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Posiedzenie Komitetu Sterującego może być zwołane na wniosek każdej ze Stron.</w:t>
      </w:r>
    </w:p>
    <w:p w:rsidR="00E90052" w:rsidRPr="00114697" w:rsidRDefault="00E90052" w:rsidP="00943B13">
      <w:pPr>
        <w:numPr>
          <w:ilvl w:val="0"/>
          <w:numId w:val="4"/>
        </w:numPr>
        <w:spacing w:before="120" w:after="12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>W ciągu sied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miu dni od daty zawarcia umowy Zamawiający powiadomi Wykonawcę o składzie Komitetu Sterującego.</w:t>
      </w:r>
    </w:p>
    <w:p w:rsidR="00E90052" w:rsidRPr="00114697" w:rsidRDefault="00E90052" w:rsidP="00943B13">
      <w:pPr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</w:t>
      </w:r>
      <w:r>
        <w:rPr>
          <w:rFonts w:ascii="Times New Roman" w:hAnsi="Times New Roman" w:cs="Times New Roman"/>
          <w:sz w:val="28"/>
          <w:szCs w:val="28"/>
          <w:lang w:eastAsia="pl-PL"/>
        </w:rPr>
        <w:t>mawiający i Wykonawca w ciągu sied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miu dni od daty zawarcia umowy wskażą pisemnie Kierowników Projektu oraz osoby upoważnione do współdziałania w ramach realizacji Umowy, w tym do zlecania zadań Wykonawcy i dokonywania odbiorów usług. </w:t>
      </w:r>
    </w:p>
    <w:p w:rsidR="00E90052" w:rsidRPr="00114697" w:rsidRDefault="00E90052" w:rsidP="00943B13">
      <w:pPr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 celu sprawnego współdziałania w trakcie realizacji Umowy, w terminie do 7 dni od zawarcia Umowy strony przekażą sobie dane (telefony, faksy, adresy e-mail) służące do kontaktów roboczych. </w:t>
      </w:r>
    </w:p>
    <w:p w:rsidR="00E90052" w:rsidRPr="00114697" w:rsidRDefault="00E90052" w:rsidP="00943B13">
      <w:pPr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Osoby, o których mowa w ust. 1, mogą upoważnić inne osoby do wykonywania czynności wynikających z niniejszej Umowy.</w:t>
      </w:r>
    </w:p>
    <w:p w:rsidR="00E90052" w:rsidRPr="00114697" w:rsidRDefault="00E90052" w:rsidP="00E17453">
      <w:pPr>
        <w:numPr>
          <w:ilvl w:val="0"/>
          <w:numId w:val="4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Strony mogą w trakcie realizacji Umowy wskazać pisemnie inne osoby</w:t>
      </w:r>
      <w:r w:rsidRPr="00E17453">
        <w:t xml:space="preserve"> </w:t>
      </w:r>
      <w:r w:rsidRPr="00E17453">
        <w:rPr>
          <w:rFonts w:ascii="Times New Roman" w:hAnsi="Times New Roman" w:cs="Times New Roman"/>
          <w:sz w:val="28"/>
          <w:szCs w:val="28"/>
          <w:lang w:eastAsia="pl-PL"/>
        </w:rPr>
        <w:t>niż wskazane w ust. 7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do współdziałania w ramach realizacji Umowy.</w:t>
      </w:r>
    </w:p>
    <w:p w:rsidR="00E90052" w:rsidRPr="00114697" w:rsidRDefault="00E90052" w:rsidP="00943B13">
      <w:pPr>
        <w:numPr>
          <w:ilvl w:val="0"/>
          <w:numId w:val="4"/>
        </w:numPr>
        <w:spacing w:before="120" w:after="12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Podczas realizacji Umowy Zamawiający umożliwi Wykonawcy dostęp do informacji, zasobów, danych i dokumentów, niezbędnych do wykonania Umowy,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zachowaniem postanowień o poufności określonych w §</w:t>
      </w:r>
      <w:r w:rsidRPr="0042707F">
        <w:rPr>
          <w:rFonts w:ascii="Times New Roman" w:hAnsi="Times New Roman" w:cs="Times New Roman"/>
          <w:sz w:val="28"/>
          <w:szCs w:val="28"/>
          <w:lang w:eastAsia="pl-PL"/>
        </w:rPr>
        <w:t>12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Umowy, a także przeprowadzenie  wywiadu analitycznego z przedstawicielami Zamawiającego oraz bieżących konsultacji merytorycznych.</w:t>
      </w:r>
    </w:p>
    <w:p w:rsidR="00E90052" w:rsidRDefault="00E90052" w:rsidP="00943B13">
      <w:pPr>
        <w:numPr>
          <w:ilvl w:val="0"/>
          <w:numId w:val="4"/>
        </w:numPr>
        <w:spacing w:before="120" w:after="12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Wymienione w § 1 ust. 1 usługi świadczone będą przez Wykonawcę w ścisłym współdziałaniu z pracownikami odpowiednich komórek organizacyjnych Zamawiającego, przy zachowaniu zasady dzielenia się posiadaną wiedzą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doświadczeniem. Dotyczy to wszystkich kontaktów roboczych i wzajemnego informowania się przedstawicieli Zamawiającego i Wykonawcy co do treści i sposobu realizacji wymienionych w § 1 ust. 1 usług, zarówno pisemnie,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pocztą elektroniczną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telefonicznie, przez cały okres trwania Umowy.</w:t>
      </w:r>
    </w:p>
    <w:p w:rsidR="00E90052" w:rsidRDefault="00E90052" w:rsidP="0042707F">
      <w:pPr>
        <w:spacing w:before="120" w:after="120" w:line="240" w:lineRule="auto"/>
        <w:ind w:left="3540" w:firstLine="708"/>
        <w:jc w:val="both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</w:p>
    <w:p w:rsidR="00E90052" w:rsidRDefault="00E90052" w:rsidP="0042707F">
      <w:pPr>
        <w:spacing w:before="120" w:after="120" w:line="240" w:lineRule="auto"/>
        <w:ind w:left="3540" w:firstLine="708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§</w:t>
      </w: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4</w:t>
      </w:r>
    </w:p>
    <w:p w:rsidR="00E90052" w:rsidRPr="0042707F" w:rsidRDefault="00E90052" w:rsidP="0042707F">
      <w:pPr>
        <w:spacing w:before="120" w:after="120" w:line="240" w:lineRule="auto"/>
        <w:ind w:left="2520"/>
        <w:jc w:val="both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42707F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Obowiązki i zobowiązania Wykonawcy</w:t>
      </w:r>
    </w:p>
    <w:p w:rsidR="00E90052" w:rsidRPr="00B743CC" w:rsidRDefault="00E90052" w:rsidP="0042707F">
      <w:pPr>
        <w:numPr>
          <w:ilvl w:val="1"/>
          <w:numId w:val="2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Wykonawca zobowiązuje się do przechowywania całej dokumentacji związanej z realizowanym zamówieniem/projektem do dnia 31 grudnia 2020 r. w sposób zapewniający nienaruszalność dokumentacji, a także poufność i bezpieczeństwo jej przechowywania.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Koszty przechowywania ponosi Wykonawca.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Wykonawca zobowiązuje się do umożliwienia wglądu do dokumentów związanych z realizowanym projektem, w tym dokumentów finansowych Zamawiającemu oraz 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t>instytucjom kontrolującym prawidłowość realizacji projektu;</w:t>
      </w:r>
    </w:p>
    <w:p w:rsidR="00E90052" w:rsidRPr="00B743CC" w:rsidRDefault="00E90052" w:rsidP="00AD2682">
      <w:pPr>
        <w:numPr>
          <w:ilvl w:val="1"/>
          <w:numId w:val="2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B743CC">
        <w:rPr>
          <w:rFonts w:ascii="Times New Roman" w:hAnsi="Times New Roman" w:cs="Times New Roman"/>
          <w:sz w:val="28"/>
          <w:szCs w:val="28"/>
          <w:lang w:eastAsia="pl-PL"/>
        </w:rPr>
        <w:t xml:space="preserve">Wykonawca zobowiązuje się do oznaczenia produktów umowy (wszelkiej dokumentacji) odpowiednimi logotypami oraz informacją o współfinansowaniu, zgodnie z aktualnymi zasadami określonymi w wytycznych dotyczących informacji i promocji PO IG oraz w  ”Przewodniku w zakresie promocji projektów finansowanych w ramach Programu Operacyjnego Innowacyjna Gospodarka 2007-2013 dla beneficjentów i instytucji zaangażowanych we wdrażanie programu”. Powyższe materiały dostępne są na stronie internetowej </w:t>
      </w:r>
      <w:hyperlink r:id="rId7" w:history="1">
        <w:r w:rsidRPr="00B743CC">
          <w:rPr>
            <w:rStyle w:val="Hyperlink"/>
            <w:rFonts w:ascii="Times New Roman" w:hAnsi="Times New Roman"/>
            <w:sz w:val="28"/>
            <w:szCs w:val="28"/>
            <w:lang w:eastAsia="pl-PL"/>
          </w:rPr>
          <w:t>http://www.poig.gov.pl</w:t>
        </w:r>
      </w:hyperlink>
      <w:r w:rsidRPr="00B743CC">
        <w:rPr>
          <w:rFonts w:ascii="Times New Roman" w:hAnsi="Times New Roman" w:cs="Times New Roman"/>
          <w:sz w:val="28"/>
          <w:szCs w:val="28"/>
          <w:lang w:eastAsia="pl-PL"/>
        </w:rPr>
        <w:t>;</w:t>
      </w:r>
    </w:p>
    <w:p w:rsidR="00E90052" w:rsidRPr="00AD2682" w:rsidRDefault="00E90052" w:rsidP="00AD2682">
      <w:pPr>
        <w:numPr>
          <w:ilvl w:val="1"/>
          <w:numId w:val="2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B743CC">
        <w:rPr>
          <w:rFonts w:ascii="Times New Roman" w:hAnsi="Times New Roman" w:cs="Times New Roman"/>
          <w:sz w:val="28"/>
          <w:szCs w:val="28"/>
          <w:lang w:eastAsia="pl-PL"/>
        </w:rPr>
        <w:t>Wykonawca oświadcza, że dysponuje</w:t>
      </w:r>
      <w:r w:rsidRPr="00AD2682">
        <w:rPr>
          <w:rFonts w:ascii="Times New Roman" w:hAnsi="Times New Roman" w:cs="Times New Roman"/>
          <w:sz w:val="28"/>
          <w:szCs w:val="28"/>
          <w:lang w:eastAsia="pl-PL"/>
        </w:rPr>
        <w:t xml:space="preserve"> odpowiednim potencjałem techniczno-organizacyjnym, wiedzą i doświadczeniem pozwalającym na należyte zrealizowanie przedmiotu Umowy;</w:t>
      </w:r>
    </w:p>
    <w:p w:rsidR="00E90052" w:rsidRDefault="00E90052" w:rsidP="0042707F">
      <w:pPr>
        <w:numPr>
          <w:ilvl w:val="1"/>
          <w:numId w:val="2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Wykonawca zapewnia, że osoby wyznaczone do realizacji przedmiotu umowy posiadają uprawnienia i odpowiednie kwalifikacje. Wykonawca oświadcza,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że przedmiot Umowy będzie realizował przy pomocy zespołu Wykonawcy,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skład którego wchodzą eksperci zgodnie z kompetencjami określonymi w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Załączniku Nr 4 do Umowy;</w:t>
      </w:r>
    </w:p>
    <w:p w:rsidR="00E90052" w:rsidRPr="00B743CC" w:rsidRDefault="00E90052" w:rsidP="0042707F">
      <w:pPr>
        <w:numPr>
          <w:ilvl w:val="1"/>
          <w:numId w:val="2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Wykonawca zobowiązuje się do świadczenia na rzecz Zamawiającego usług wymienionych w § 1 ust. 1 Umowy, zgodnie z warunkami ich realizacji określonymi  w Załączniku Nr 4 do Umowy, z najwyższą starannością, </w:t>
      </w:r>
      <w:r w:rsidRPr="00B743CC">
        <w:rPr>
          <w:rFonts w:ascii="Times New Roman" w:hAnsi="Times New Roman" w:cs="Times New Roman"/>
          <w:sz w:val="28"/>
          <w:szCs w:val="28"/>
          <w:lang w:eastAsia="pl-PL"/>
        </w:rPr>
        <w:t>efektywnością oraz zgodnie z najlepszą praktyką i wiedzą zawodową.</w:t>
      </w:r>
    </w:p>
    <w:p w:rsidR="00E90052" w:rsidRPr="00B743CC" w:rsidRDefault="00E90052" w:rsidP="00AD2682">
      <w:pPr>
        <w:numPr>
          <w:ilvl w:val="1"/>
          <w:numId w:val="2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B743CC">
        <w:rPr>
          <w:rFonts w:ascii="Times New Roman" w:hAnsi="Times New Roman" w:cs="Times New Roman"/>
          <w:sz w:val="28"/>
          <w:szCs w:val="28"/>
        </w:rPr>
        <w:t xml:space="preserve">Wykonawca zobowiązuje się do udostępniania dokumentacji dotyczącej projektu na żądanie Zamawiającego oraz upoważnionych do kontroli projektów instytucji, w szczególności Instytucji Zarządzającej, Instytucji Pośredniczącej, Instytucji Wdrażającej/Instytucji Pośredniczącej II stopnia lub Komisji Europejskiej. </w:t>
      </w:r>
    </w:p>
    <w:p w:rsidR="00E90052" w:rsidRDefault="00E90052" w:rsidP="0042707F">
      <w:pPr>
        <w:numPr>
          <w:ilvl w:val="1"/>
          <w:numId w:val="22"/>
        </w:numPr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B743CC">
        <w:rPr>
          <w:rFonts w:ascii="Times New Roman" w:hAnsi="Times New Roman" w:cs="Times New Roman"/>
          <w:sz w:val="28"/>
          <w:szCs w:val="28"/>
          <w:lang w:eastAsia="pl-PL"/>
        </w:rPr>
        <w:t>Wykonawca zapewnia, że wszelkie opracowania dostarczone przez niego w ramach realizacji umowy są zgodnie z ustawą Prawo zamówień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publicznych i aktami wykonawczymi do tej ustawy oraz z Rekomendacjami Urzędu Zamówień Publicznych dot. udzielania zamówień publicznych na systemy informatyczne umieszczonymi na stronie internetowej </w:t>
      </w:r>
      <w:hyperlink r:id="rId8" w:history="1">
        <w:r w:rsidRPr="00114697">
          <w:rPr>
            <w:rFonts w:ascii="Times New Roman" w:hAnsi="Times New Roman" w:cs="Times New Roman"/>
            <w:color w:val="0000FF"/>
            <w:sz w:val="28"/>
            <w:szCs w:val="28"/>
            <w:u w:val="single"/>
            <w:lang w:eastAsia="pl-PL"/>
          </w:rPr>
          <w:t>www.uzp.gov.pl</w:t>
        </w:r>
      </w:hyperlink>
      <w:r w:rsidRPr="00114697">
        <w:rPr>
          <w:rFonts w:ascii="Times New Roman" w:hAnsi="Times New Roman" w:cs="Times New Roman"/>
          <w:sz w:val="28"/>
          <w:szCs w:val="28"/>
          <w:lang w:eastAsia="pl-PL"/>
        </w:rPr>
        <w:t>, aktualnymi w chwili dostarczenia dokumentów.</w:t>
      </w:r>
    </w:p>
    <w:p w:rsidR="00E90052" w:rsidRPr="00114697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Pr="00114697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§ </w:t>
      </w: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5</w:t>
      </w:r>
    </w:p>
    <w:p w:rsidR="00E90052" w:rsidRPr="00114697" w:rsidRDefault="00E90052" w:rsidP="00943B13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Sposób odbioru przedmiotu Umowy</w:t>
      </w:r>
    </w:p>
    <w:p w:rsidR="00E90052" w:rsidRPr="00114697" w:rsidRDefault="00E90052" w:rsidP="00943B13">
      <w:pPr>
        <w:numPr>
          <w:ilvl w:val="0"/>
          <w:numId w:val="5"/>
        </w:numPr>
        <w:tabs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Wykonawca przedstawi dokumenty określone w § 1 ust. 1 pkt 1 i 2 do odbioru w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wersji papierowej i elektronicznej na nośniku CD/DVD.</w:t>
      </w:r>
    </w:p>
    <w:p w:rsidR="00E90052" w:rsidRPr="00114697" w:rsidRDefault="00E90052" w:rsidP="00943B13">
      <w:pPr>
        <w:numPr>
          <w:ilvl w:val="0"/>
          <w:numId w:val="5"/>
        </w:numPr>
        <w:tabs>
          <w:tab w:val="left" w:pos="851"/>
        </w:tabs>
        <w:spacing w:before="120"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Odbiór przedmiotu Umowy określonego w § 1 ust. 1 pkt 1 i 2 zostanie przeprowadzony przez powołaną przez Zamawiającego komisję odbioru, składającą się z przedstawicieli Zamawiającego. Wykonawca zapewni Zamawiającemu wsparcie podczas realizacji procedury odbioru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w zakresie niezbędnym do odbioru przedmiotu Umowy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. </w:t>
      </w:r>
    </w:p>
    <w:p w:rsidR="00E90052" w:rsidRPr="00114697" w:rsidRDefault="00E90052" w:rsidP="00943B13">
      <w:pPr>
        <w:numPr>
          <w:ilvl w:val="0"/>
          <w:numId w:val="5"/>
        </w:numPr>
        <w:tabs>
          <w:tab w:val="left" w:pos="851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Odbiór przedmiotu Umowy określonego w § 1 ust. 1 pkt 1 i 2 udokumentowany będzie protokołem odbioru, którego wzór określony jest w Załączniku Nr 6 do Umowy. </w:t>
      </w:r>
    </w:p>
    <w:p w:rsidR="00E90052" w:rsidRPr="00114697" w:rsidRDefault="00E90052" w:rsidP="00943B13">
      <w:pPr>
        <w:numPr>
          <w:ilvl w:val="0"/>
          <w:numId w:val="5"/>
        </w:numPr>
        <w:tabs>
          <w:tab w:val="left" w:pos="851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Zgłoszenia dotyczące wad/usterek dostarczonego przez Wykonawcę produktu, dokonane przez komisję odbioru, będą zawarte w protokole odbioru przedmiotu Umowy. Po ponownym dostarczeniu przez Wykonawcę produktu z usuniętymi wadami/usterkami, Zamawiający dokonuje ponownego jego odbioru. Za datę wykonania przedmiotu Umowy określonego w § 1 ust. 1 pkt 1 i 2 uznaje się dzień dokonania odbioru przedmiotu Umowy bez zastrzeżeń.</w:t>
      </w:r>
    </w:p>
    <w:p w:rsidR="00E90052" w:rsidRPr="00114697" w:rsidRDefault="00E90052" w:rsidP="00943B13">
      <w:pPr>
        <w:numPr>
          <w:ilvl w:val="0"/>
          <w:numId w:val="5"/>
        </w:numPr>
        <w:tabs>
          <w:tab w:val="left" w:pos="851"/>
        </w:tabs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Protokół odbioru przedmiotu umowy bez zastrzeżeń, sporządzony przez komisję odbioru Zamawiającego w trzech jednobrzmiących egzemplarzach i zatwierdzony przez Zamawiającego będzie stanowił podstawę dokonania zapłaty Wykonawcy.</w:t>
      </w:r>
    </w:p>
    <w:p w:rsidR="00E90052" w:rsidRPr="00114697" w:rsidRDefault="00E90052" w:rsidP="00943B13">
      <w:pPr>
        <w:tabs>
          <w:tab w:val="left" w:pos="851"/>
        </w:tabs>
        <w:spacing w:before="120" w:after="0" w:line="240" w:lineRule="auto"/>
        <w:ind w:left="360" w:hanging="36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6.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ab/>
        <w:t>Odbiór zadań realizowanych w ramach wsparcia eksperckiego, o którym mowa w § 1 ust. 1 pkt 3,  zostanie dokonany w trybie określonym w Załączniku Nr 4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do Umowy i potwierdzony miesięcznym raportem odbioru zadań określonym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Załączniku Nr 6 do Umowy.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 xml:space="preserve">§ </w:t>
      </w:r>
      <w:r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6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12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Cena i warunki płatności</w:t>
      </w:r>
    </w:p>
    <w:p w:rsidR="00E90052" w:rsidRPr="00114697" w:rsidRDefault="00E90052" w:rsidP="00943B13">
      <w:pPr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Wynagrodzenie dla Wykonawcy za realizację przedmiotu Umowy określonego w § 1 ust. 1 pkt 1 i 2 Strony ustalają w wysokości 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…………..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zł (słownie: 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…………………..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) brutto. </w:t>
      </w:r>
    </w:p>
    <w:p w:rsidR="00E90052" w:rsidRPr="00114697" w:rsidRDefault="00E90052" w:rsidP="00943B13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Wynagrodzenie dla Wykonawcy za realizację przedmiotu Umowy określonego w § 1 ust. 1 pkt 3 Strony ustalają w wysokości 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………….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zł (słownie: 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……………….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) brutto za osobogodzinę. Wynagrodzenie Wykonawcy z tego tytułu będzie obliczane zgodnie z zasadami określonymi w Załączniku nr </w:t>
      </w:r>
      <w:r>
        <w:rPr>
          <w:rFonts w:ascii="Times New Roman" w:hAnsi="Times New Roman" w:cs="Times New Roman"/>
          <w:sz w:val="28"/>
          <w:szCs w:val="28"/>
          <w:lang w:eastAsia="pl-PL"/>
        </w:rPr>
        <w:t>4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do Umowy.</w:t>
      </w:r>
    </w:p>
    <w:p w:rsidR="00E90052" w:rsidRPr="00114697" w:rsidRDefault="00E90052" w:rsidP="00943B13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Łączne wynagrodzenie za cały okres wykonywania Umowy nie przekroczy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………………….. (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słownie: 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………………………….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) brutto.</w:t>
      </w:r>
    </w:p>
    <w:p w:rsidR="00E90052" w:rsidRPr="00114697" w:rsidRDefault="00E90052" w:rsidP="00943B13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Wynagrodzenie, o którym mowa w ust. 1, płatne będzie po dokonaniu przez Zamawiającego odbioru przedmiotu umowy bez zastrzeżeń, potwierdzone protokołem odbioru, o którym mowa w § </w:t>
      </w:r>
      <w:r>
        <w:rPr>
          <w:rFonts w:ascii="Times New Roman" w:hAnsi="Times New Roman" w:cs="Times New Roman"/>
          <w:sz w:val="28"/>
          <w:szCs w:val="28"/>
          <w:lang w:eastAsia="pl-PL"/>
        </w:rPr>
        <w:t>5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ust. 3 i 4, w terminie do </w:t>
      </w:r>
      <w:r>
        <w:rPr>
          <w:rFonts w:ascii="Times New Roman" w:hAnsi="Times New Roman" w:cs="Times New Roman"/>
          <w:sz w:val="28"/>
          <w:szCs w:val="28"/>
          <w:lang w:eastAsia="pl-PL"/>
        </w:rPr>
        <w:t>21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dni od daty otrzymania przez Zamawiającego prawidłowo wystawionej faktury, na konto Wykonawcy wskazane w fakturze. </w:t>
      </w:r>
    </w:p>
    <w:p w:rsidR="00E90052" w:rsidRPr="00114697" w:rsidRDefault="00E90052" w:rsidP="008F524D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Wynagrodzenie Wykonawcy, o którym mowa w ust. 2, płatne będzie na podstawie miesięcznego raportu wykonanych zadań, określonego w Załączniku Nr 6 do umowy, sporządzonego na zasadach określonych w Załączniku Nr 4 do Umowy.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Miesięczny raport wykonanych zadań, wraz z fakturą, będzie stanowił podstawę zapłaty dla Wykonawcy za dany miesiąc w terminie 45 dni od daty otrzymania przez Zamawiającego prawidłowo wystawionej faktury, na konto Wykonawcy wskazane w fakturze.</w:t>
      </w:r>
    </w:p>
    <w:p w:rsidR="00E90052" w:rsidRPr="00114697" w:rsidRDefault="00E90052" w:rsidP="00943B13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Jeżeli w danym miesiącu Wykonawca nie wykonał żadnego zleconego zadania ani nie udzielał konsultacji, Zamawiający nie sporządza miesięcznego raportu wykonanych zadań.</w:t>
      </w:r>
    </w:p>
    <w:p w:rsidR="00E90052" w:rsidRPr="00114697" w:rsidRDefault="00E90052" w:rsidP="00943B13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Wynagrodzenie, o którym mowa w ust. </w:t>
      </w:r>
      <w:r>
        <w:rPr>
          <w:rFonts w:ascii="Times New Roman" w:hAnsi="Times New Roman" w:cs="Times New Roman"/>
          <w:sz w:val="28"/>
          <w:szCs w:val="28"/>
          <w:lang w:eastAsia="pl-PL"/>
        </w:rPr>
        <w:t>3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zawiera wszelkie koszty Wykonawcy związane z wykonaniem i dostarczeniem przedmiotu Umowy, z uwzględnieniem wszystkich opłat, ceł i podatków oraz wartość przeniesienia praw autorskich majątkowych, o których mowa w § </w:t>
      </w:r>
      <w:r>
        <w:rPr>
          <w:rFonts w:ascii="Times New Roman" w:hAnsi="Times New Roman" w:cs="Times New Roman"/>
          <w:sz w:val="28"/>
          <w:szCs w:val="28"/>
          <w:lang w:eastAsia="pl-PL"/>
        </w:rPr>
        <w:t>7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Umowy, na wszystkich polach eksploatacji. </w:t>
      </w:r>
    </w:p>
    <w:p w:rsidR="00E90052" w:rsidRPr="00114697" w:rsidRDefault="00E90052" w:rsidP="00943B13">
      <w:pPr>
        <w:numPr>
          <w:ilvl w:val="0"/>
          <w:numId w:val="1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Strony za dzień zapłaty wskazują dzień </w:t>
      </w:r>
      <w:r>
        <w:rPr>
          <w:rFonts w:ascii="Times New Roman" w:hAnsi="Times New Roman" w:cs="Times New Roman"/>
          <w:sz w:val="28"/>
          <w:szCs w:val="28"/>
          <w:lang w:eastAsia="pl-PL"/>
        </w:rPr>
        <w:t>obciążenia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rachunku bankowego </w:t>
      </w:r>
      <w:r>
        <w:rPr>
          <w:rFonts w:ascii="Times New Roman" w:hAnsi="Times New Roman" w:cs="Times New Roman"/>
          <w:sz w:val="28"/>
          <w:szCs w:val="28"/>
          <w:lang w:eastAsia="pl-PL"/>
        </w:rPr>
        <w:t>Zamawiającego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 kwotą</w:t>
      </w:r>
      <w:r w:rsidRPr="005710F5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należną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Wykonawcy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 xml:space="preserve">§ </w:t>
      </w:r>
      <w:r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7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12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Prawa autorskie</w:t>
      </w:r>
    </w:p>
    <w:p w:rsidR="00E90052" w:rsidRPr="00114697" w:rsidRDefault="00E90052" w:rsidP="00943B13">
      <w:pPr>
        <w:numPr>
          <w:ilvl w:val="0"/>
          <w:numId w:val="6"/>
        </w:numPr>
        <w:tabs>
          <w:tab w:val="left" w:pos="3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Wykonawca przeniesie na Zamawiającego autorskie prawa majątkowe do wykonanego przedmiotu umowy określonego w § 1 ust. 1 pkt. 1) i 2), stanowiącego utwór </w:t>
      </w:r>
      <w:r w:rsidRPr="00114697">
        <w:rPr>
          <w:rFonts w:ascii="Times New Roman" w:hAnsi="Times New Roman" w:cs="Times New Roman"/>
          <w:color w:val="000000"/>
          <w:sz w:val="28"/>
          <w:szCs w:val="28"/>
          <w:lang w:eastAsia="pl-PL"/>
        </w:rPr>
        <w:t>w rozumieniu art. 1 ustawy z dnia 4 lutego 1994 r. o prawie autorskim i prawach pokrewnych (Dz. U. z 2006 r. Nr 90, poz. 631 z późn. zm.)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w dniu podpisania protokołu odbioru przedmiotu umowy, o którym mowa w § </w:t>
      </w:r>
      <w:r>
        <w:rPr>
          <w:rFonts w:ascii="Times New Roman" w:hAnsi="Times New Roman" w:cs="Times New Roman"/>
          <w:sz w:val="28"/>
          <w:szCs w:val="28"/>
          <w:lang w:eastAsia="pl-PL"/>
        </w:rPr>
        <w:t>5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ust. 3, oraz autorskie prawa majątkowe do wszelkich opracowań wykonanych w ramach wsparcia eksperckiego dla Zamawiającego, o którym mowa w § 1 ust. 1 pkt 3 w dniu podpisania miesięcznego raportu wykonanych zadań, o którym mowa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 § </w:t>
      </w:r>
      <w:r>
        <w:rPr>
          <w:rFonts w:ascii="Times New Roman" w:hAnsi="Times New Roman" w:cs="Times New Roman"/>
          <w:sz w:val="28"/>
          <w:szCs w:val="28"/>
          <w:lang w:eastAsia="pl-PL"/>
        </w:rPr>
        <w:t>5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ust. 6, na następujących polach eksploatacji:</w:t>
      </w:r>
    </w:p>
    <w:p w:rsidR="00E90052" w:rsidRPr="00114697" w:rsidRDefault="00E90052" w:rsidP="00943B13">
      <w:pPr>
        <w:numPr>
          <w:ilvl w:val="1"/>
          <w:numId w:val="6"/>
        </w:numPr>
        <w:tabs>
          <w:tab w:val="left" w:pos="360"/>
          <w:tab w:val="left" w:pos="900"/>
        </w:tabs>
        <w:spacing w:before="120"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utrwalanie i zwielokrotnianie utworu - wytwarzanie określoną techniką egzemplarzy utworu, w tym techniką drukarską, reprograficzną, zapisu magnetycznego oraz techniką cyfrową,</w:t>
      </w:r>
    </w:p>
    <w:p w:rsidR="00E90052" w:rsidRPr="00114697" w:rsidRDefault="00E90052" w:rsidP="00943B13">
      <w:pPr>
        <w:numPr>
          <w:ilvl w:val="1"/>
          <w:numId w:val="6"/>
        </w:numPr>
        <w:tabs>
          <w:tab w:val="left" w:pos="360"/>
          <w:tab w:val="left" w:pos="900"/>
        </w:tabs>
        <w:spacing w:before="120"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 zakresie obrotu oryginałem albo egzemplarzami, na których utwór utrwalono - wprowadzanie do obrotu, użyczenie lub najem oryginału albo egzemplarzy,</w:t>
      </w:r>
    </w:p>
    <w:p w:rsidR="00E90052" w:rsidRPr="00114697" w:rsidRDefault="00E90052" w:rsidP="00943B13">
      <w:pPr>
        <w:numPr>
          <w:ilvl w:val="1"/>
          <w:numId w:val="6"/>
        </w:numPr>
        <w:tabs>
          <w:tab w:val="left" w:pos="360"/>
          <w:tab w:val="left" w:pos="900"/>
        </w:tabs>
        <w:spacing w:before="120"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rozpowszechniania utworu w sposób inny niż określony w pkt 2 – publiczne wykonanie, wystawienie, wyświetlenie, odtworzenie oraz nadawanie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br/>
        <w:t>i reemitowanie, a także publiczne udostępnianie utworu w taki sposób, aby każdy mógł mieć do niego dostęp w miejscu i w czasie przez siebie wybranym,</w:t>
      </w:r>
    </w:p>
    <w:p w:rsidR="00E90052" w:rsidRPr="00114697" w:rsidRDefault="00E90052" w:rsidP="00943B13">
      <w:pPr>
        <w:numPr>
          <w:ilvl w:val="1"/>
          <w:numId w:val="6"/>
        </w:numPr>
        <w:tabs>
          <w:tab w:val="left" w:pos="360"/>
          <w:tab w:val="left" w:pos="900"/>
        </w:tabs>
        <w:spacing w:before="120"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wprowadzanie do pamięci komputera,</w:t>
      </w:r>
    </w:p>
    <w:p w:rsidR="00E90052" w:rsidRPr="00114697" w:rsidRDefault="00E90052" w:rsidP="00943B13">
      <w:pPr>
        <w:numPr>
          <w:ilvl w:val="1"/>
          <w:numId w:val="6"/>
        </w:numPr>
        <w:tabs>
          <w:tab w:val="left" w:pos="360"/>
          <w:tab w:val="left" w:pos="900"/>
        </w:tabs>
        <w:spacing w:before="120"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korzystanie przez Zamawiającego  i pracowników Zamawiającego oraz przez osoby trzecie dla celów związanych z działalnością Zamawiającego i za zgodą Zamawiającego,</w:t>
      </w:r>
    </w:p>
    <w:p w:rsidR="00E90052" w:rsidRDefault="00E90052" w:rsidP="00943B13">
      <w:pPr>
        <w:numPr>
          <w:ilvl w:val="1"/>
          <w:numId w:val="6"/>
        </w:numPr>
        <w:tabs>
          <w:tab w:val="left" w:pos="360"/>
          <w:tab w:val="left" w:pos="900"/>
        </w:tabs>
        <w:spacing w:before="120"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udostępnianie w całości lub w części osobom trzecim przez Zamawiającego w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celu związanym z działalnością Zamawiającego,</w:t>
      </w:r>
    </w:p>
    <w:p w:rsidR="00E90052" w:rsidRPr="00114697" w:rsidRDefault="00E90052" w:rsidP="00034E52">
      <w:pPr>
        <w:numPr>
          <w:ilvl w:val="1"/>
          <w:numId w:val="6"/>
        </w:numPr>
        <w:tabs>
          <w:tab w:val="clear" w:pos="1440"/>
          <w:tab w:val="left" w:pos="360"/>
          <w:tab w:val="left" w:pos="567"/>
          <w:tab w:val="num" w:pos="851"/>
        </w:tabs>
        <w:spacing w:before="120" w:after="0" w:line="240" w:lineRule="auto"/>
        <w:ind w:hanging="873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  <w:lang w:eastAsia="pl-PL"/>
        </w:rPr>
        <w:t xml:space="preserve">modyfikowanie </w:t>
      </w:r>
      <w:r w:rsidRPr="00034E52">
        <w:rPr>
          <w:rFonts w:ascii="Times New Roman" w:hAnsi="Times New Roman" w:cs="Times New Roman"/>
          <w:sz w:val="28"/>
          <w:szCs w:val="28"/>
          <w:lang w:eastAsia="pl-PL"/>
        </w:rPr>
        <w:t>za zgodą Zamawiającego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przez osoby trzecie,</w:t>
      </w:r>
    </w:p>
    <w:p w:rsidR="00E90052" w:rsidRPr="00114697" w:rsidRDefault="00E90052" w:rsidP="00943B13">
      <w:pPr>
        <w:numPr>
          <w:ilvl w:val="1"/>
          <w:numId w:val="6"/>
        </w:numPr>
        <w:tabs>
          <w:tab w:val="left" w:pos="360"/>
          <w:tab w:val="left" w:pos="900"/>
        </w:tabs>
        <w:spacing w:before="120" w:after="0" w:line="240" w:lineRule="auto"/>
        <w:ind w:left="90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wykorzystanie przez Zamawiającego w dokumentacji postępowania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udzielenie zamówienia publicznego.</w:t>
      </w:r>
    </w:p>
    <w:p w:rsidR="00E90052" w:rsidRPr="00114697" w:rsidRDefault="00E90052" w:rsidP="00943B13">
      <w:pPr>
        <w:numPr>
          <w:ilvl w:val="0"/>
          <w:numId w:val="6"/>
        </w:numPr>
        <w:tabs>
          <w:tab w:val="left" w:pos="360"/>
          <w:tab w:val="left" w:pos="562"/>
        </w:tabs>
        <w:autoSpaceDE w:val="0"/>
        <w:autoSpaceDN w:val="0"/>
        <w:adjustRightInd w:val="0"/>
        <w:spacing w:before="120" w:after="0" w:line="274" w:lineRule="exact"/>
        <w:ind w:left="36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Ewentualne roszczenia osób trzecich wynikające z praw autorskich lub </w:t>
      </w:r>
      <w:r>
        <w:rPr>
          <w:rFonts w:ascii="Times New Roman" w:hAnsi="Times New Roman" w:cs="Times New Roman"/>
          <w:sz w:val="28"/>
          <w:szCs w:val="28"/>
          <w:lang w:eastAsia="pl-PL"/>
        </w:rPr>
        <w:t>praw własności przemysłowej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, a dotyczące przedmiotu Umowy, będą dochodzone bezpośrednio od Wykonawcy.</w:t>
      </w:r>
    </w:p>
    <w:p w:rsidR="00E90052" w:rsidRPr="00114697" w:rsidRDefault="00E90052" w:rsidP="00943B13">
      <w:pPr>
        <w:numPr>
          <w:ilvl w:val="0"/>
          <w:numId w:val="6"/>
        </w:numPr>
        <w:tabs>
          <w:tab w:val="left" w:pos="360"/>
          <w:tab w:val="left" w:pos="562"/>
        </w:tabs>
        <w:autoSpaceDE w:val="0"/>
        <w:autoSpaceDN w:val="0"/>
        <w:adjustRightInd w:val="0"/>
        <w:spacing w:before="120" w:after="240" w:line="274" w:lineRule="exact"/>
        <w:ind w:left="36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Wykonawca ma prawo do wykorzystywania i rozwoju bez zgody Zamawiającego myśli technicznej zawartej w utworze.</w:t>
      </w:r>
    </w:p>
    <w:p w:rsidR="00E90052" w:rsidRPr="00114697" w:rsidRDefault="00E90052" w:rsidP="00943B13">
      <w:pPr>
        <w:numPr>
          <w:ilvl w:val="0"/>
          <w:numId w:val="6"/>
        </w:numPr>
        <w:tabs>
          <w:tab w:val="left" w:pos="360"/>
          <w:tab w:val="left" w:pos="851"/>
        </w:tabs>
        <w:spacing w:after="24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Wykonawca wyraża zgodę na wprowadzenie zmian w przedmiocie Umowy, wskazanym w ust. 1 (prawa zależne), wynikających z konieczności dokonywania w okresie późniejszym zmian, modyfikacji, ulepszeń utworu, o ile czynności nie będą naruszały niezbywalnych osobistych praw autorskich autora dzieła. Zgoda ta dotyczy wszystkich pól eksploatacji, o których mowa powyżej w ust. 1 Umowy.</w:t>
      </w:r>
    </w:p>
    <w:p w:rsidR="00E90052" w:rsidRPr="00114697" w:rsidRDefault="00E90052" w:rsidP="00943B13">
      <w:pPr>
        <w:numPr>
          <w:ilvl w:val="0"/>
          <w:numId w:val="6"/>
        </w:numPr>
        <w:tabs>
          <w:tab w:val="left" w:pos="360"/>
          <w:tab w:val="left" w:pos="851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 chwilą odbioru przedmiotu Umowy, Zamawiający nabywa także własność przekazanych egzemplarzy utworu.</w:t>
      </w:r>
    </w:p>
    <w:p w:rsidR="00E90052" w:rsidRPr="00114697" w:rsidRDefault="00E90052" w:rsidP="00943B13">
      <w:pPr>
        <w:numPr>
          <w:ilvl w:val="0"/>
          <w:numId w:val="6"/>
        </w:numPr>
        <w:tabs>
          <w:tab w:val="left" w:pos="360"/>
          <w:tab w:val="left" w:pos="851"/>
        </w:tabs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Przeniesienie autorskich praw majątkowych zostaje dokonane na czas nieokreślony i jest nieograniczone terytorialnie.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</w:p>
    <w:p w:rsidR="00E90052" w:rsidRPr="00114697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§ </w:t>
      </w: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8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120" w:line="240" w:lineRule="auto"/>
        <w:jc w:val="center"/>
        <w:rPr>
          <w:rFonts w:ascii="Times New Roman" w:hAnsi="Times New Roman" w:cs="Times New Roman"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Rozwiązanie Umowy przez Zamawiającego</w:t>
      </w:r>
    </w:p>
    <w:p w:rsidR="00E90052" w:rsidRPr="00114697" w:rsidRDefault="00E90052" w:rsidP="00943B13">
      <w:pPr>
        <w:numPr>
          <w:ilvl w:val="0"/>
          <w:numId w:val="12"/>
        </w:numPr>
        <w:autoSpaceDE w:val="0"/>
        <w:autoSpaceDN w:val="0"/>
        <w:adjustRightInd w:val="0"/>
        <w:spacing w:before="120" w:after="120" w:line="240" w:lineRule="auto"/>
        <w:ind w:left="363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Zamawiający może wypowiedzieć Umowę z Wykonawcą z zachowaniem 30-dniowego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okresu wypowiedzenia w każdym z następujących przypadków:</w:t>
      </w:r>
    </w:p>
    <w:p w:rsidR="00E90052" w:rsidRPr="00114697" w:rsidRDefault="00E90052" w:rsidP="00943B13">
      <w:pPr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Wykonawca nie wywiązuje się należycie ze swoich obowiązków wynikających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br/>
        <w:t>z Umowy,</w:t>
      </w:r>
    </w:p>
    <w:p w:rsidR="00E90052" w:rsidRPr="00114697" w:rsidRDefault="00E90052" w:rsidP="00943B13">
      <w:pPr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jeżeli nastąpiła jakakolwiek zmiana organizacyjna powodująca zmianę osobowości prawnej lub formy organizacyjnej Wykonawcy, utrudniająca wykonanie Umowy,</w:t>
      </w:r>
    </w:p>
    <w:p w:rsidR="00E90052" w:rsidRPr="00114697" w:rsidRDefault="00E90052" w:rsidP="00943B13">
      <w:pPr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120" w:after="0" w:line="240" w:lineRule="auto"/>
        <w:ind w:left="851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jeżeli wystąpił jakikolwiek brak zdolności do czynności prawnych utrudniający wykonanie Umowy.</w:t>
      </w:r>
    </w:p>
    <w:p w:rsidR="00E90052" w:rsidRPr="00114697" w:rsidRDefault="00E90052" w:rsidP="00943B13">
      <w:pPr>
        <w:numPr>
          <w:ilvl w:val="0"/>
          <w:numId w:val="12"/>
        </w:numPr>
        <w:tabs>
          <w:tab w:val="left" w:pos="1162"/>
        </w:tabs>
        <w:autoSpaceDE w:val="0"/>
        <w:autoSpaceDN w:val="0"/>
        <w:adjustRightInd w:val="0"/>
        <w:spacing w:before="120"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Wypowiedzenie Umowy przez Zamawiającego może również nastąpić w razie niewywiązywania się Wykonawcy z zobowiązań określonych w Załączniku nr 1 do Umowy.</w:t>
      </w:r>
    </w:p>
    <w:p w:rsidR="00E90052" w:rsidRPr="00114697" w:rsidRDefault="00E90052" w:rsidP="00943B13">
      <w:pPr>
        <w:numPr>
          <w:ilvl w:val="0"/>
          <w:numId w:val="12"/>
        </w:numPr>
        <w:tabs>
          <w:tab w:val="left" w:pos="1162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Po złożeniu oświadczenia o wypowiedzeniu Umowy przez Zamawiającego, Wykonawca zobowiązuje się do podjęcia niezwłocznie działań prowadzących do szybkiego i uporządkowanego zakończenia zadań, jednak nie dłużej niż w ciągu 30 dni od wypowiedzenia umowy.</w:t>
      </w:r>
    </w:p>
    <w:p w:rsidR="00E90052" w:rsidRPr="00114697" w:rsidRDefault="00E90052" w:rsidP="00943B13">
      <w:pPr>
        <w:numPr>
          <w:ilvl w:val="0"/>
          <w:numId w:val="12"/>
        </w:numPr>
        <w:tabs>
          <w:tab w:val="left" w:pos="1162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 razie wypowiedzenia Umowy Wykonawca niezwłocznie i w obecności Zamawiającego lub jego przedstawicieli sporządza sprawozdanie o stanie wykonania zadań. Zamawiający nie jest zobowiązany dokonywać jakichkolwiek dalszych płatności na rzecz Wykonawcy.</w:t>
      </w:r>
    </w:p>
    <w:p w:rsidR="00E90052" w:rsidRPr="00114697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Pr="00114697" w:rsidRDefault="00E90052" w:rsidP="00943B1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§ </w:t>
      </w: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9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120" w:line="240" w:lineRule="auto"/>
        <w:jc w:val="center"/>
        <w:rPr>
          <w:rFonts w:ascii="Times New Roman" w:hAnsi="Times New Roman" w:cs="Times New Roman"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Rozwiązanie Umowy przez Wykonawcę</w:t>
      </w:r>
    </w:p>
    <w:p w:rsidR="00E90052" w:rsidRPr="00114697" w:rsidRDefault="00E90052" w:rsidP="00943B13">
      <w:pPr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Wykonawca może wypowiedzieć Umowę z Zamawiającym z zachowaniem 60-dniowego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okresu wypowiedzenia, liczonego od końca miesiąca, w którym wypowiedzenia dokonano - jeśli Zamawiający nie dokonuje płatności na rzecz Wykonawcy po 25 dniach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od upływu terminów określonych w § </w:t>
      </w:r>
      <w:r>
        <w:rPr>
          <w:rFonts w:ascii="Times New Roman" w:hAnsi="Times New Roman" w:cs="Times New Roman"/>
          <w:sz w:val="28"/>
          <w:szCs w:val="28"/>
          <w:lang w:eastAsia="pl-PL"/>
        </w:rPr>
        <w:t>6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ust. 4 i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5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</w:p>
    <w:p w:rsidR="00E90052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 xml:space="preserve">§ </w:t>
      </w:r>
      <w:r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10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Kary umowne i odszkodowania</w:t>
      </w:r>
    </w:p>
    <w:p w:rsidR="00E90052" w:rsidRPr="00114697" w:rsidRDefault="00E90052" w:rsidP="00943B13">
      <w:pPr>
        <w:numPr>
          <w:ilvl w:val="0"/>
          <w:numId w:val="2"/>
        </w:numPr>
        <w:tabs>
          <w:tab w:val="clear" w:pos="36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 przypadku odstąpienia od Umowy lub jej wypowiedzenia przez Wykonawcę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przyczyn nieleżących po stronie Zamawiającego, Wykonawca będzie zobowiązany do zapłacenia Zamawiającemu tytułem kary umownej 20% wartości całkowitego wynagrodzenia określonego w § </w:t>
      </w:r>
      <w:r>
        <w:rPr>
          <w:rFonts w:ascii="Times New Roman" w:hAnsi="Times New Roman" w:cs="Times New Roman"/>
          <w:sz w:val="28"/>
          <w:szCs w:val="28"/>
          <w:lang w:eastAsia="pl-PL"/>
        </w:rPr>
        <w:t>6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ust. 3.</w:t>
      </w:r>
    </w:p>
    <w:p w:rsidR="00E90052" w:rsidRPr="00114697" w:rsidRDefault="00E90052" w:rsidP="00943B13">
      <w:pPr>
        <w:numPr>
          <w:ilvl w:val="0"/>
          <w:numId w:val="2"/>
        </w:numPr>
        <w:tabs>
          <w:tab w:val="clear" w:pos="36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 przypadku </w:t>
      </w:r>
      <w:r>
        <w:rPr>
          <w:rFonts w:ascii="Times New Roman" w:hAnsi="Times New Roman" w:cs="Times New Roman"/>
          <w:sz w:val="28"/>
          <w:szCs w:val="28"/>
          <w:lang w:eastAsia="pl-PL"/>
        </w:rPr>
        <w:t>zwłoki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w wykonaniu przedmiotu Umowy określonego w § 1 ust. 1 pkt 1 i 2, Wykonawca zapłaci Zamawiającemu karę umowną w wysokości </w:t>
      </w:r>
      <w:r>
        <w:rPr>
          <w:rFonts w:ascii="Times New Roman" w:hAnsi="Times New Roman" w:cs="Times New Roman"/>
          <w:sz w:val="28"/>
          <w:szCs w:val="28"/>
          <w:lang w:eastAsia="pl-PL"/>
        </w:rPr>
        <w:t>0,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5% wynagrodzenia określonego w § </w:t>
      </w:r>
      <w:r>
        <w:rPr>
          <w:rFonts w:ascii="Times New Roman" w:hAnsi="Times New Roman" w:cs="Times New Roman"/>
          <w:sz w:val="28"/>
          <w:szCs w:val="28"/>
          <w:lang w:eastAsia="pl-PL"/>
        </w:rPr>
        <w:t>6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ust. 1 Umowy za każdy rozpoczęty dzień </w:t>
      </w:r>
      <w:r>
        <w:rPr>
          <w:rFonts w:ascii="Times New Roman" w:hAnsi="Times New Roman" w:cs="Times New Roman"/>
          <w:sz w:val="28"/>
          <w:szCs w:val="28"/>
          <w:lang w:eastAsia="pl-PL"/>
        </w:rPr>
        <w:t>zwłoki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E90052" w:rsidRPr="00114697" w:rsidRDefault="00E90052" w:rsidP="00943B13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Jeżeli </w:t>
      </w:r>
      <w:r>
        <w:rPr>
          <w:rFonts w:ascii="Times New Roman" w:hAnsi="Times New Roman" w:cs="Times New Roman"/>
          <w:sz w:val="28"/>
          <w:szCs w:val="28"/>
          <w:lang w:eastAsia="pl-PL"/>
        </w:rPr>
        <w:t>zwłoka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w wykonaniu przedmiotu Umowy określonego w § 1 ust. 1 pkt 1 i 2 przekroczy 14 dni, Zamawiający ma prawo odstąpić od Umowy w terminie 30 dni, a Wykonawca zobowiązany jest do zapłacenia kary umownej w wysokości 10% całkowitego wynagrodzenia określonego w § </w:t>
      </w:r>
      <w:r>
        <w:rPr>
          <w:rFonts w:ascii="Times New Roman" w:hAnsi="Times New Roman" w:cs="Times New Roman"/>
          <w:sz w:val="28"/>
          <w:szCs w:val="28"/>
          <w:lang w:eastAsia="pl-PL"/>
        </w:rPr>
        <w:t>6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ust. 3., niezależnie od kary określonej w ust. 2.</w:t>
      </w:r>
    </w:p>
    <w:p w:rsidR="00E90052" w:rsidRPr="00114697" w:rsidRDefault="00E90052" w:rsidP="00943B13">
      <w:pPr>
        <w:numPr>
          <w:ilvl w:val="0"/>
          <w:numId w:val="2"/>
        </w:numPr>
        <w:spacing w:before="120"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 niewykonanie w uzgodnionym z Zamawiającym terminie zadań wykonywanych w ramach wsparcia eksperckiego, o którym mowa w § 1 ust. 1 pkt 3, ustala się karę umowną w wysokości dwukrotnej ceny osobogodziny, określonej w § </w:t>
      </w:r>
      <w:r>
        <w:rPr>
          <w:rFonts w:ascii="Times New Roman" w:hAnsi="Times New Roman" w:cs="Times New Roman"/>
          <w:sz w:val="28"/>
          <w:szCs w:val="28"/>
          <w:lang w:eastAsia="pl-PL"/>
        </w:rPr>
        <w:t>6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ust. 2,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za każdy dzień zwłoki. </w:t>
      </w:r>
    </w:p>
    <w:p w:rsidR="00E90052" w:rsidRPr="00114697" w:rsidRDefault="00E90052" w:rsidP="00943B13">
      <w:pPr>
        <w:numPr>
          <w:ilvl w:val="0"/>
          <w:numId w:val="2"/>
        </w:numPr>
        <w:tabs>
          <w:tab w:val="clear" w:pos="36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Zamawiający ma prawo potrącenia kary umownej z bieżącego wynagrodzenia Wykonawcy.</w:t>
      </w:r>
    </w:p>
    <w:p w:rsidR="00E90052" w:rsidRDefault="00E90052" w:rsidP="00943B13">
      <w:pPr>
        <w:numPr>
          <w:ilvl w:val="0"/>
          <w:numId w:val="2"/>
        </w:numPr>
        <w:tabs>
          <w:tab w:val="clear" w:pos="36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Niezależnie od kar wymienionych w ust. 1 – 4, Zamawiającemu przysługuje prawo dochodzenia na zasadach ogólnych odszkodowania przewyższającego wysokość kary umownej.</w:t>
      </w:r>
    </w:p>
    <w:p w:rsidR="00E90052" w:rsidRDefault="00E90052" w:rsidP="00A41FA6">
      <w:pPr>
        <w:spacing w:before="120" w:after="0" w:line="240" w:lineRule="auto"/>
        <w:ind w:left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 xml:space="preserve">§ </w:t>
      </w:r>
      <w:r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11</w:t>
      </w:r>
    </w:p>
    <w:p w:rsidR="00E90052" w:rsidRPr="00114697" w:rsidRDefault="00E90052" w:rsidP="00943B13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Zabezpieczenie należytego wykonania Umowy</w:t>
      </w:r>
    </w:p>
    <w:p w:rsidR="00E90052" w:rsidRPr="00114697" w:rsidRDefault="00E90052" w:rsidP="00943B13">
      <w:pPr>
        <w:spacing w:before="120"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Pr="00114697" w:rsidRDefault="00E90052" w:rsidP="00943B13">
      <w:pPr>
        <w:numPr>
          <w:ilvl w:val="0"/>
          <w:numId w:val="16"/>
        </w:numPr>
        <w:tabs>
          <w:tab w:val="left" w:pos="360"/>
        </w:tabs>
        <w:suppressAutoHyphens/>
        <w:spacing w:after="120" w:line="240" w:lineRule="auto"/>
        <w:ind w:left="360"/>
        <w:jc w:val="both"/>
        <w:rPr>
          <w:rFonts w:ascii="Times New Roman" w:hAnsi="Times New Roman" w:cs="Times New Roman"/>
          <w:kern w:val="1"/>
          <w:sz w:val="28"/>
          <w:szCs w:val="28"/>
          <w:shd w:val="clear" w:color="auto" w:fill="FFFFFF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Przed zawarciem Umowy Wykonawca wniósł zabezpieczenie należytego wykonania Umowy w wysokości stanowiącej 10% kwoty wskazanej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w § 6 ust. 3, tj. w wysokości </w:t>
      </w:r>
      <w:r w:rsidRPr="00114697">
        <w:rPr>
          <w:rFonts w:ascii="Times New Roman" w:hAnsi="Times New Roman" w:cs="Times New Roman"/>
          <w:b/>
          <w:bCs/>
          <w:color w:val="000000"/>
          <w:sz w:val="28"/>
          <w:szCs w:val="28"/>
          <w:lang w:eastAsia="pl-PL"/>
        </w:rPr>
        <w:t>………………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(słownie: 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………………………………….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) w formie ……………………. </w:t>
      </w:r>
    </w:p>
    <w:p w:rsidR="00E90052" w:rsidRPr="00114697" w:rsidRDefault="00E90052" w:rsidP="00943B13">
      <w:pPr>
        <w:numPr>
          <w:ilvl w:val="0"/>
          <w:numId w:val="16"/>
        </w:numPr>
        <w:tabs>
          <w:tab w:val="left" w:pos="360"/>
        </w:tabs>
        <w:suppressAutoHyphens/>
        <w:spacing w:after="120" w:line="240" w:lineRule="auto"/>
        <w:ind w:left="360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Zamawiający zwróci zabezpieczenie wykonania Umowy w terminie 30 dni od dnia wykonania zamówienia i uznania go przez Zamawiającego za należycie wykonane.</w:t>
      </w:r>
    </w:p>
    <w:p w:rsidR="00E90052" w:rsidRDefault="00E90052" w:rsidP="00943B13">
      <w:pPr>
        <w:tabs>
          <w:tab w:val="left" w:pos="8505"/>
          <w:tab w:val="left" w:pos="1360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§ 1</w:t>
      </w:r>
      <w:r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2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Klauzula poufności</w:t>
      </w:r>
    </w:p>
    <w:p w:rsidR="00E90052" w:rsidRPr="00114697" w:rsidRDefault="00E90052" w:rsidP="00943B13">
      <w:pPr>
        <w:numPr>
          <w:ilvl w:val="0"/>
          <w:numId w:val="7"/>
        </w:numPr>
        <w:tabs>
          <w:tab w:val="left" w:pos="360"/>
        </w:tabs>
        <w:autoSpaceDE w:val="0"/>
        <w:autoSpaceDN w:val="0"/>
        <w:adjustRightInd w:val="0"/>
        <w:spacing w:after="0" w:line="240" w:lineRule="auto"/>
        <w:ind w:left="357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Strony zobowiązują się do zachowania tajemnicy w zakresie związanym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przedmiotem Umowy.</w:t>
      </w:r>
    </w:p>
    <w:p w:rsidR="00E90052" w:rsidRPr="00114697" w:rsidRDefault="00E90052" w:rsidP="00943B13">
      <w:pPr>
        <w:numPr>
          <w:ilvl w:val="0"/>
          <w:numId w:val="7"/>
        </w:numPr>
        <w:tabs>
          <w:tab w:val="left" w:pos="360"/>
          <w:tab w:val="left" w:pos="851"/>
        </w:tabs>
        <w:suppressAutoHyphens/>
        <w:spacing w:before="120" w:after="0" w:line="24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11469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Wykonawca zobowiązuje się do zachowania w tajemnicy wszelkich informacji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11469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o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 </w:t>
      </w:r>
      <w:r w:rsidRPr="0011469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Zamawiającym uzyskanych w związku z realizacją niniejszej Umowy,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 w:rsidRPr="0011469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w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 </w:t>
      </w:r>
      <w:r w:rsidRPr="0011469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 xml:space="preserve">szczególności znajdujących się w systemach informatycznych </w:t>
      </w:r>
      <w:r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Zamawiającego.</w:t>
      </w:r>
    </w:p>
    <w:p w:rsidR="00E90052" w:rsidRPr="00114697" w:rsidRDefault="00E90052" w:rsidP="00943B13">
      <w:pPr>
        <w:numPr>
          <w:ilvl w:val="0"/>
          <w:numId w:val="7"/>
        </w:numPr>
        <w:tabs>
          <w:tab w:val="left" w:pos="360"/>
          <w:tab w:val="left" w:pos="851"/>
        </w:tabs>
        <w:suppressAutoHyphens/>
        <w:spacing w:before="120" w:after="0" w:line="36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11469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W szczególności Wykonawca zobowiązuje się do:</w:t>
      </w:r>
    </w:p>
    <w:p w:rsidR="00E90052" w:rsidRPr="00114697" w:rsidRDefault="00E90052" w:rsidP="00943B13">
      <w:pPr>
        <w:numPr>
          <w:ilvl w:val="0"/>
          <w:numId w:val="9"/>
        </w:numPr>
        <w:tabs>
          <w:tab w:val="left" w:pos="360"/>
        </w:tabs>
        <w:suppressAutoHyphens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color w:val="000000"/>
          <w:sz w:val="28"/>
          <w:szCs w:val="28"/>
          <w:lang w:eastAsia="pl-PL"/>
        </w:rPr>
        <w:t>przestrzegania wytycznych Zamawiającego o ochronie udostępnianych informacji,</w:t>
      </w:r>
    </w:p>
    <w:p w:rsidR="00E90052" w:rsidRPr="00114697" w:rsidRDefault="00E90052" w:rsidP="00943B13">
      <w:pPr>
        <w:numPr>
          <w:ilvl w:val="0"/>
          <w:numId w:val="9"/>
        </w:numPr>
        <w:tabs>
          <w:tab w:val="left" w:pos="360"/>
        </w:tabs>
        <w:suppressAutoHyphens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color w:val="000000"/>
          <w:sz w:val="28"/>
          <w:szCs w:val="28"/>
          <w:lang w:eastAsia="pl-PL"/>
        </w:rPr>
        <w:t>przestrzegania przepisów ustawy o ochronie danych osobowych.</w:t>
      </w:r>
    </w:p>
    <w:p w:rsidR="00E90052" w:rsidRPr="00114697" w:rsidRDefault="00E90052" w:rsidP="00943B13">
      <w:pPr>
        <w:numPr>
          <w:ilvl w:val="0"/>
          <w:numId w:val="7"/>
        </w:numPr>
        <w:tabs>
          <w:tab w:val="left" w:pos="360"/>
          <w:tab w:val="left" w:pos="851"/>
        </w:tabs>
        <w:suppressAutoHyphens/>
        <w:spacing w:after="0" w:line="240" w:lineRule="auto"/>
        <w:ind w:left="357" w:hanging="357"/>
        <w:jc w:val="both"/>
        <w:rPr>
          <w:rFonts w:ascii="Times New Roman" w:hAnsi="Times New Roman" w:cs="Times New Roman"/>
          <w:color w:val="000000"/>
          <w:sz w:val="28"/>
          <w:szCs w:val="28"/>
          <w:lang w:eastAsia="ar-SA"/>
        </w:rPr>
      </w:pPr>
      <w:r w:rsidRPr="00114697">
        <w:rPr>
          <w:rFonts w:ascii="Times New Roman" w:hAnsi="Times New Roman" w:cs="Times New Roman"/>
          <w:color w:val="000000"/>
          <w:sz w:val="28"/>
          <w:szCs w:val="28"/>
          <w:lang w:eastAsia="ar-SA"/>
        </w:rPr>
        <w:t>Obowiązek zachowania tajemnicy jest nieograniczony w czasie. Jego uchylenie może być dokonane wyłącznie przez Zamawiającego w formie pisemnej.</w:t>
      </w:r>
    </w:p>
    <w:p w:rsidR="00E90052" w:rsidRPr="00114697" w:rsidRDefault="00E90052" w:rsidP="00943B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Pr="00114697" w:rsidRDefault="00E90052" w:rsidP="00943B13">
      <w:pPr>
        <w:autoSpaceDE w:val="0"/>
        <w:autoSpaceDN w:val="0"/>
        <w:adjustRightInd w:val="0"/>
        <w:spacing w:after="0" w:line="240" w:lineRule="auto"/>
        <w:ind w:left="3839" w:right="3827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§ 1</w:t>
      </w: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3</w:t>
      </w:r>
    </w:p>
    <w:p w:rsidR="00E90052" w:rsidRPr="00114697" w:rsidRDefault="00E90052" w:rsidP="00943B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Zmiana Umowy</w:t>
      </w:r>
    </w:p>
    <w:p w:rsidR="00E90052" w:rsidRPr="00114697" w:rsidRDefault="00E90052" w:rsidP="00943B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Default="00E90052" w:rsidP="0042707F">
      <w:pPr>
        <w:numPr>
          <w:ilvl w:val="1"/>
          <w:numId w:val="14"/>
        </w:numPr>
        <w:tabs>
          <w:tab w:val="clear" w:pos="1440"/>
          <w:tab w:val="num" w:pos="426"/>
        </w:tabs>
        <w:spacing w:after="120" w:line="240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Wszystkie zmiany niniejszej Umowy mogą być dokonane tylko w formie pisemnej pod rygorem nieważności.</w:t>
      </w:r>
    </w:p>
    <w:p w:rsidR="00E90052" w:rsidRDefault="00E90052" w:rsidP="0042707F">
      <w:pPr>
        <w:numPr>
          <w:ilvl w:val="1"/>
          <w:numId w:val="14"/>
        </w:numPr>
        <w:tabs>
          <w:tab w:val="clear" w:pos="1440"/>
          <w:tab w:val="num" w:pos="426"/>
        </w:tabs>
        <w:spacing w:after="120" w:line="240" w:lineRule="auto"/>
        <w:ind w:left="425" w:hanging="425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Zamawiający zgodnie z przepisem art. 144 ust. 1 ustawy </w:t>
      </w:r>
      <w:r>
        <w:rPr>
          <w:rFonts w:ascii="Times New Roman" w:hAnsi="Times New Roman" w:cs="Times New Roman"/>
          <w:sz w:val="28"/>
          <w:szCs w:val="28"/>
          <w:lang w:eastAsia="pl-PL"/>
        </w:rPr>
        <w:t>p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zp przewiduje możliwość zmiany terminów realizacji umowy określonych w §</w:t>
      </w:r>
      <w:r>
        <w:rPr>
          <w:rFonts w:ascii="Times New Roman" w:hAnsi="Times New Roman" w:cs="Times New Roman"/>
          <w:sz w:val="28"/>
          <w:szCs w:val="28"/>
          <w:lang w:eastAsia="pl-PL"/>
        </w:rPr>
        <w:t> 2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w przypadkach:</w:t>
      </w:r>
    </w:p>
    <w:p w:rsidR="00E90052" w:rsidRPr="00114697" w:rsidRDefault="00E90052" w:rsidP="00943B13">
      <w:pPr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konieczności wydłużenia terminów realizacji przedmiotu Umowy, o których mowa w §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2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, z przyczyn niezależnych od Wykonawcy,</w:t>
      </w:r>
    </w:p>
    <w:p w:rsidR="00E90052" w:rsidRPr="00114697" w:rsidRDefault="00E90052" w:rsidP="00943B13">
      <w:pPr>
        <w:numPr>
          <w:ilvl w:val="0"/>
          <w:numId w:val="15"/>
        </w:numPr>
        <w:spacing w:before="100" w:beforeAutospacing="1" w:after="100" w:afterAutospacing="1" w:line="240" w:lineRule="auto"/>
        <w:ind w:left="782" w:hanging="357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zmiany daty kwalifikowalności wydatków w związku z podpisanym aneksem do umowy o dofinansowanie projektu „Budowa systemu usług elektronicznych MS, w tym uruchomienie usług dla przedsiębiorców i osób fizycznych, poprzez dostęp elektroniczny do wydziałów Krajowego Rejestru Sądowego, Krajowego Rejestru Karnego, Biura Monitora Sądowego i Gospodarczego”,</w:t>
      </w:r>
    </w:p>
    <w:p w:rsidR="00E90052" w:rsidRPr="00114697" w:rsidRDefault="00E90052" w:rsidP="00943B13">
      <w:pPr>
        <w:numPr>
          <w:ilvl w:val="0"/>
          <w:numId w:val="15"/>
        </w:numPr>
        <w:tabs>
          <w:tab w:val="num" w:pos="1701"/>
        </w:tabs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 przyczyn leżących po stronie Zamawiającego</w:t>
      </w:r>
      <w:r>
        <w:rPr>
          <w:rFonts w:ascii="Times New Roman" w:hAnsi="Times New Roman" w:cs="Times New Roman"/>
          <w:sz w:val="28"/>
          <w:szCs w:val="28"/>
          <w:lang w:eastAsia="pl-PL"/>
        </w:rPr>
        <w:t>.</w:t>
      </w:r>
    </w:p>
    <w:p w:rsidR="00E90052" w:rsidRPr="00114697" w:rsidRDefault="00E90052" w:rsidP="00943B13">
      <w:pPr>
        <w:numPr>
          <w:ilvl w:val="1"/>
          <w:numId w:val="14"/>
        </w:numPr>
        <w:tabs>
          <w:tab w:val="num" w:pos="426"/>
        </w:tabs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 przypadku wystąpienia okoliczności skutkujących koniecznością dokonania zmiany umowy, o których mowa w ust. 2, Zamawiający każdorazowo niezwłocznie poinformuje o tym Wykonawcę na piśmie. </w:t>
      </w:r>
    </w:p>
    <w:p w:rsidR="00E90052" w:rsidRPr="00114697" w:rsidRDefault="00E90052" w:rsidP="00943B13">
      <w:pPr>
        <w:numPr>
          <w:ilvl w:val="1"/>
          <w:numId w:val="14"/>
        </w:numPr>
        <w:tabs>
          <w:tab w:val="num" w:pos="426"/>
        </w:tabs>
        <w:spacing w:before="120" w:after="12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Zmiana listy osób wyznaczonych przez Wykonawcę do realizacji umowy nie wymaga zawarcia pisemnego aneksu do umowy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i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będzie dokonywania każdorazowo zgodnie z procedurą przedstawioną w Załączniku nr 4 do Umowy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podlegała pisemnej akceptacji Zamawiającego.</w:t>
      </w:r>
    </w:p>
    <w:p w:rsidR="00E90052" w:rsidRPr="00114697" w:rsidRDefault="00E90052" w:rsidP="00943B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Pr="00114697" w:rsidRDefault="00E90052" w:rsidP="00943B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</w:p>
    <w:p w:rsidR="00E90052" w:rsidRPr="00114697" w:rsidRDefault="00E90052" w:rsidP="00943B1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§ 1</w:t>
      </w:r>
      <w:r>
        <w:rPr>
          <w:rFonts w:ascii="Times New Roman" w:hAnsi="Times New Roman" w:cs="Times New Roman"/>
          <w:b/>
          <w:bCs/>
          <w:sz w:val="28"/>
          <w:szCs w:val="28"/>
          <w:lang w:eastAsia="pl-PL"/>
        </w:rPr>
        <w:t>4</w:t>
      </w:r>
    </w:p>
    <w:p w:rsidR="00E90052" w:rsidRPr="00114697" w:rsidRDefault="00E90052" w:rsidP="00943B13">
      <w:pPr>
        <w:tabs>
          <w:tab w:val="left" w:pos="8505"/>
          <w:tab w:val="left" w:pos="13608"/>
        </w:tabs>
        <w:spacing w:after="0" w:line="240" w:lineRule="auto"/>
        <w:ind w:firstLine="425"/>
        <w:jc w:val="center"/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kern w:val="28"/>
          <w:sz w:val="28"/>
          <w:szCs w:val="28"/>
          <w:lang w:eastAsia="pl-PL"/>
        </w:rPr>
        <w:t>Postanowienia końcowe</w:t>
      </w:r>
    </w:p>
    <w:p w:rsidR="00E90052" w:rsidRPr="00114697" w:rsidRDefault="00E90052" w:rsidP="00943B13">
      <w:pPr>
        <w:numPr>
          <w:ilvl w:val="0"/>
          <w:numId w:val="3"/>
        </w:numPr>
        <w:tabs>
          <w:tab w:val="clear" w:pos="36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Bez uprzedniej, pisemnej zgody Zamawiającego, Wykonawca nie może przenieść na osobę trzecią wierzytelności wynikających z niniejszej Umowy, ani regulować ich  w drodze kompensaty.</w:t>
      </w:r>
    </w:p>
    <w:p w:rsidR="00E90052" w:rsidRPr="00114697" w:rsidRDefault="00E90052" w:rsidP="00943B13">
      <w:pPr>
        <w:numPr>
          <w:ilvl w:val="0"/>
          <w:numId w:val="3"/>
        </w:numPr>
        <w:tabs>
          <w:tab w:val="clear" w:pos="36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Strony deklarują, iż w razie powstania jakiegokolwiek sporu wynikającego z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interpretacji lub wykonania Umowy, podejmą w dobrej wierze negocjacje w celu rozstrzygnięcia takiego sporu. W przypadku niedojścia do porozumienia w drodze negocjacji w terminie 30 dni od dnia doręczenia przez jedną ze Stron drugiej Stronie pisemnego wezwania do negocjacji w celu zakończenia sporu, spór taki Strony poddają rozstrzygnięciu Sądowi powszechnemu miejscowo właściwemu dla siedziby Zamawiającego.</w:t>
      </w:r>
    </w:p>
    <w:p w:rsidR="00E90052" w:rsidRPr="00114697" w:rsidRDefault="00E90052" w:rsidP="00684057">
      <w:pPr>
        <w:numPr>
          <w:ilvl w:val="0"/>
          <w:numId w:val="3"/>
        </w:numPr>
        <w:spacing w:before="120" w:after="0" w:line="240" w:lineRule="auto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W sprawach nieuregulowanych niniejszą Umową będą miały zastosowanie przepisy ustawy </w:t>
      </w:r>
      <w:r>
        <w:rPr>
          <w:rFonts w:ascii="Times New Roman" w:hAnsi="Times New Roman" w:cs="Times New Roman"/>
          <w:sz w:val="28"/>
          <w:szCs w:val="28"/>
          <w:lang w:eastAsia="pl-PL"/>
        </w:rPr>
        <w:t>– Prawo zamówień publicznych,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Kodeksu cywilnego oraz ustawy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o prawie autors</w:t>
      </w:r>
      <w:r>
        <w:rPr>
          <w:rFonts w:ascii="Times New Roman" w:hAnsi="Times New Roman" w:cs="Times New Roman"/>
          <w:sz w:val="28"/>
          <w:szCs w:val="28"/>
          <w:lang w:eastAsia="pl-PL"/>
        </w:rPr>
        <w:t xml:space="preserve">kim 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i</w:t>
      </w:r>
      <w:r>
        <w:rPr>
          <w:rFonts w:ascii="Times New Roman" w:hAnsi="Times New Roman" w:cs="Times New Roman"/>
          <w:sz w:val="28"/>
          <w:szCs w:val="28"/>
          <w:lang w:eastAsia="pl-PL"/>
        </w:rPr>
        <w:t> 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>prawach pokrewnych</w:t>
      </w:r>
      <w:r>
        <w:rPr>
          <w:rFonts w:ascii="Times New Roman" w:hAnsi="Times New Roman" w:cs="Times New Roman"/>
          <w:sz w:val="28"/>
          <w:szCs w:val="28"/>
          <w:lang w:eastAsia="pl-PL"/>
        </w:rPr>
        <w:t>.</w:t>
      </w:r>
      <w:r w:rsidRPr="00114697">
        <w:rPr>
          <w:rFonts w:ascii="Times New Roman" w:hAnsi="Times New Roman" w:cs="Times New Roman"/>
          <w:sz w:val="28"/>
          <w:szCs w:val="28"/>
          <w:lang w:eastAsia="pl-PL"/>
        </w:rPr>
        <w:t xml:space="preserve"> </w:t>
      </w:r>
    </w:p>
    <w:p w:rsidR="00E90052" w:rsidRPr="00114697" w:rsidRDefault="00E90052" w:rsidP="00943B13">
      <w:pPr>
        <w:numPr>
          <w:ilvl w:val="0"/>
          <w:numId w:val="3"/>
        </w:numPr>
        <w:tabs>
          <w:tab w:val="clear" w:pos="36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Załączniki Nr 1 - 6 do Umowy stanowią integralną cześć Umowy.</w:t>
      </w:r>
    </w:p>
    <w:p w:rsidR="00E90052" w:rsidRPr="00114697" w:rsidRDefault="00E90052" w:rsidP="00943B13">
      <w:pPr>
        <w:numPr>
          <w:ilvl w:val="0"/>
          <w:numId w:val="3"/>
        </w:numPr>
        <w:tabs>
          <w:tab w:val="clear" w:pos="360"/>
          <w:tab w:val="num" w:pos="426"/>
        </w:tabs>
        <w:spacing w:before="120" w:after="0" w:line="240" w:lineRule="auto"/>
        <w:ind w:left="426" w:hanging="426"/>
        <w:jc w:val="both"/>
        <w:rPr>
          <w:rFonts w:ascii="Times New Roman" w:hAnsi="Times New Roman" w:cs="Times New Roman"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sz w:val="28"/>
          <w:szCs w:val="28"/>
          <w:lang w:eastAsia="pl-PL"/>
        </w:rPr>
        <w:t>Umowę sporządzono w czterech jednobrzmiących egzemplarzach, dwa egzemplarze dla każdej ze stron umowy.</w:t>
      </w:r>
    </w:p>
    <w:p w:rsidR="00E90052" w:rsidRPr="00114697" w:rsidRDefault="00E90052" w:rsidP="00943B13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pl-PL"/>
        </w:rPr>
      </w:pPr>
    </w:p>
    <w:p w:rsidR="00E90052" w:rsidRPr="00114697" w:rsidRDefault="00E90052" w:rsidP="001B1ABE">
      <w:pPr>
        <w:spacing w:after="0" w:line="240" w:lineRule="auto"/>
        <w:ind w:firstLine="426"/>
        <w:rPr>
          <w:rFonts w:ascii="Times New Roman" w:hAnsi="Times New Roman" w:cs="Times New Roman"/>
          <w:b/>
          <w:bCs/>
          <w:sz w:val="28"/>
          <w:szCs w:val="28"/>
          <w:lang w:eastAsia="pl-PL"/>
        </w:rPr>
      </w:pP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 xml:space="preserve">ZAMAWIAJĄCY </w:t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ab/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softHyphen/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ab/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ab/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ab/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ab/>
      </w:r>
      <w:r w:rsidRPr="00114697">
        <w:rPr>
          <w:rFonts w:ascii="Times New Roman" w:hAnsi="Times New Roman" w:cs="Times New Roman"/>
          <w:b/>
          <w:bCs/>
          <w:sz w:val="28"/>
          <w:szCs w:val="28"/>
          <w:lang w:eastAsia="pl-PL"/>
        </w:rPr>
        <w:tab/>
        <w:t xml:space="preserve">           WYKONAWCA</w:t>
      </w:r>
    </w:p>
    <w:sectPr w:rsidR="00E90052" w:rsidRPr="00114697" w:rsidSect="0076105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90052" w:rsidRDefault="00E90052" w:rsidP="00943B13">
      <w:pPr>
        <w:spacing w:after="0" w:line="240" w:lineRule="auto"/>
      </w:pPr>
      <w:r>
        <w:separator/>
      </w:r>
    </w:p>
  </w:endnote>
  <w:endnote w:type="continuationSeparator" w:id="0">
    <w:p w:rsidR="00E90052" w:rsidRDefault="00E90052" w:rsidP="00943B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052" w:rsidRDefault="00E9005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052" w:rsidRDefault="00E90052" w:rsidP="001B1ABE">
    <w:pPr>
      <w:pStyle w:val="Footer"/>
      <w:jc w:val="center"/>
      <w:rPr>
        <w:rFonts w:ascii="Cambria" w:hAnsi="Cambria" w:cs="Cambria"/>
        <w:sz w:val="28"/>
        <w:szCs w:val="28"/>
      </w:rPr>
    </w:pPr>
    <w:r w:rsidRPr="00F51D65">
      <w:rPr>
        <w:rFonts w:ascii="Cambria" w:hAnsi="Cambria" w:cs="Cambria"/>
        <w:sz w:val="28"/>
        <w:szCs w:val="28"/>
      </w:rPr>
      <w:pict>
        <v:rect id="_x0000_i1028" style="width:489.1pt;height:2pt" o:hralign="right" o:hrstd="t" o:hrnoshade="t" o:hr="t" fillcolor="#622423" stroked="f"/>
      </w:pict>
    </w:r>
  </w:p>
  <w:p w:rsidR="00E90052" w:rsidRDefault="00E90052" w:rsidP="001B1ABE">
    <w:pPr>
      <w:pStyle w:val="Footer"/>
      <w:jc w:val="center"/>
      <w:rPr>
        <w:rFonts w:ascii="Times New Roman" w:hAnsi="Times New Roman" w:cs="Times New Roman"/>
      </w:rPr>
    </w:pPr>
    <w:r w:rsidRPr="00AA2F2E">
      <w:rPr>
        <w:rFonts w:ascii="Times New Roman" w:hAnsi="Times New Roman" w:cs="Times New Roman"/>
      </w:rPr>
      <w:t>„</w:t>
    </w:r>
    <w:r w:rsidRPr="00AA2F2E">
      <w:rPr>
        <w:rFonts w:ascii="Times New Roman" w:hAnsi="Times New Roman" w:cs="Times New Roman"/>
        <w:sz w:val="20"/>
        <w:szCs w:val="20"/>
      </w:rPr>
      <w:t>Zamówienie współfinansowane przez Unię Europejską ze środków Europejskiego Funduszu Rozwoju Regionalnego</w:t>
    </w:r>
    <w:r w:rsidRPr="00AA2F2E">
      <w:rPr>
        <w:rFonts w:ascii="Times New Roman" w:hAnsi="Times New Roman" w:cs="Times New Roman"/>
      </w:rPr>
      <w:t>”</w:t>
    </w:r>
  </w:p>
  <w:p w:rsidR="00E90052" w:rsidRPr="00AA2F2E" w:rsidRDefault="00E90052" w:rsidP="00AA2F2E">
    <w:pPr>
      <w:pStyle w:val="Footer"/>
      <w:jc w:val="center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Załącznik nr 1 do SIWZ.</w:t>
    </w:r>
    <w:r w:rsidRPr="00AA2F2E">
      <w:rPr>
        <w:rFonts w:ascii="Times New Roman" w:hAnsi="Times New Roman" w:cs="Times New Roman"/>
        <w:sz w:val="20"/>
        <w:szCs w:val="20"/>
      </w:rPr>
      <w:t xml:space="preserve"> </w:t>
    </w:r>
    <w:r w:rsidRPr="002861D0">
      <w:rPr>
        <w:sz w:val="20"/>
        <w:szCs w:val="20"/>
      </w:rPr>
      <w:t>Znak sprawy    BOF–II–3710–25/12</w:t>
    </w:r>
    <w:r>
      <w:rPr>
        <w:sz w:val="20"/>
        <w:szCs w:val="20"/>
      </w:rPr>
      <w:t xml:space="preserve">     </w:t>
    </w:r>
    <w:bookmarkStart w:id="0" w:name="_GoBack"/>
    <w:bookmarkEnd w:id="0"/>
    <w:r w:rsidRPr="00AA2F2E">
      <w:rPr>
        <w:rFonts w:ascii="Times New Roman" w:hAnsi="Times New Roman" w:cs="Times New Roman"/>
        <w:sz w:val="20"/>
        <w:szCs w:val="20"/>
      </w:rPr>
      <w:t xml:space="preserve">str. </w:t>
    </w:r>
    <w:r w:rsidRPr="00AA2F2E">
      <w:rPr>
        <w:rFonts w:ascii="Times New Roman" w:hAnsi="Times New Roman" w:cs="Times New Roman"/>
        <w:sz w:val="20"/>
        <w:szCs w:val="20"/>
      </w:rPr>
      <w:fldChar w:fldCharType="begin"/>
    </w:r>
    <w:r w:rsidRPr="00AA2F2E">
      <w:rPr>
        <w:rFonts w:ascii="Times New Roman" w:hAnsi="Times New Roman" w:cs="Times New Roman"/>
        <w:sz w:val="20"/>
        <w:szCs w:val="20"/>
      </w:rPr>
      <w:instrText>PAGE    \* MERGEFORMAT</w:instrText>
    </w:r>
    <w:r w:rsidRPr="00AA2F2E">
      <w:rPr>
        <w:rFonts w:ascii="Times New Roman" w:hAnsi="Times New Roman" w:cs="Times New Roman"/>
        <w:sz w:val="20"/>
        <w:szCs w:val="20"/>
      </w:rPr>
      <w:fldChar w:fldCharType="separate"/>
    </w:r>
    <w:r>
      <w:rPr>
        <w:rFonts w:ascii="Times New Roman" w:hAnsi="Times New Roman" w:cs="Times New Roman"/>
        <w:noProof/>
        <w:sz w:val="20"/>
        <w:szCs w:val="20"/>
      </w:rPr>
      <w:t>13</w:t>
    </w:r>
    <w:r w:rsidRPr="00AA2F2E">
      <w:rPr>
        <w:rFonts w:ascii="Times New Roman" w:hAnsi="Times New Roman" w:cs="Times New Roman"/>
        <w:sz w:val="20"/>
        <w:szCs w:val="20"/>
      </w:rPr>
      <w:fldChar w:fldCharType="end"/>
    </w:r>
  </w:p>
  <w:p w:rsidR="00E90052" w:rsidRDefault="00E90052" w:rsidP="00AA2F2E">
    <w:pPr>
      <w:jc w:val="cen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052" w:rsidRDefault="00E9005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90052" w:rsidRDefault="00E90052" w:rsidP="00943B13">
      <w:pPr>
        <w:spacing w:after="0" w:line="240" w:lineRule="auto"/>
      </w:pPr>
      <w:r>
        <w:separator/>
      </w:r>
    </w:p>
  </w:footnote>
  <w:footnote w:type="continuationSeparator" w:id="0">
    <w:p w:rsidR="00E90052" w:rsidRDefault="00E90052" w:rsidP="00943B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052" w:rsidRDefault="00E9005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052" w:rsidRDefault="00E90052" w:rsidP="00466B26">
    <w:pPr>
      <w:tabs>
        <w:tab w:val="left" w:pos="272"/>
        <w:tab w:val="center" w:pos="4500"/>
      </w:tabs>
    </w:pPr>
    <w:r>
      <w:rPr>
        <w:noProof/>
        <w:lang w:eastAsia="pl-PL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6" o:spid="_x0000_s2049" type="#_x0000_t75" alt="INNOWACYJNA_GOSPODARKA" style="position:absolute;margin-left:-23.95pt;margin-top:-17.4pt;width:171pt;height:80.6pt;z-index:-251658240;visibility:visible">
          <v:imagedata r:id="rId1" o:title=""/>
        </v:shape>
      </w:pict>
    </w:r>
    <w:r>
      <w:rPr>
        <w:noProof/>
        <w:lang w:eastAsia="pl-PL"/>
      </w:rPr>
      <w:pict>
        <v:shape id="Obraz 5" o:spid="_x0000_s2050" type="#_x0000_t75" alt="UE+EFRR_L-kolor" style="position:absolute;margin-left:338.65pt;margin-top:.75pt;width:117pt;height:45pt;z-index:-251659264;visibility:visible">
          <v:imagedata r:id="rId2" o:title=""/>
        </v:shape>
      </w:pict>
    </w:r>
    <w:r>
      <w:tab/>
    </w:r>
    <w:r>
      <w:tab/>
      <w:t xml:space="preserve">           </w:t>
    </w:r>
    <w:r w:rsidRPr="005A55B3">
      <w:rPr>
        <w:noProof/>
        <w:lang w:eastAsia="pl-PL"/>
      </w:rPr>
      <w:pict>
        <v:shape id="Obraz 4" o:spid="_x0000_i1026" type="#_x0000_t75" alt="ms" style="width:154.5pt;height:48pt;visibility:visible">
          <v:imagedata r:id="rId3" o:title=""/>
        </v:shape>
      </w:pict>
    </w:r>
    <w:r>
      <w:t xml:space="preserve"> </w:t>
    </w:r>
    <w:r>
      <w:tab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0052" w:rsidRDefault="00E9005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12D76"/>
    <w:multiLevelType w:val="singleLevel"/>
    <w:tmpl w:val="CA465E4C"/>
    <w:name w:val="Outlin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DD01A83"/>
    <w:multiLevelType w:val="hybridMultilevel"/>
    <w:tmpl w:val="85BCF672"/>
    <w:name w:val="WW8Num432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1C5604A"/>
    <w:multiLevelType w:val="hybridMultilevel"/>
    <w:tmpl w:val="9CD637A8"/>
    <w:name w:val="WW8Num43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212B1B9D"/>
    <w:multiLevelType w:val="hybridMultilevel"/>
    <w:tmpl w:val="9432C7DE"/>
    <w:lvl w:ilvl="0" w:tplc="04150017">
      <w:start w:val="1"/>
      <w:numFmt w:val="lowerLetter"/>
      <w:lvlText w:val="%1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03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22D56B93"/>
    <w:multiLevelType w:val="hybridMultilevel"/>
    <w:tmpl w:val="575CC682"/>
    <w:lvl w:ilvl="0" w:tplc="5F4A08F6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  <w:rPr>
        <w:rFonts w:cs="Times New Roman"/>
      </w:rPr>
    </w:lvl>
  </w:abstractNum>
  <w:abstractNum w:abstractNumId="5">
    <w:nsid w:val="2B964FB0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6">
    <w:nsid w:val="2F481817"/>
    <w:multiLevelType w:val="hybridMultilevel"/>
    <w:tmpl w:val="9D926C3E"/>
    <w:lvl w:ilvl="0" w:tplc="04150017">
      <w:start w:val="1"/>
      <w:numFmt w:val="lowerLetter"/>
      <w:lvlText w:val="%1)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7">
    <w:nsid w:val="2FD37E8E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8">
    <w:nsid w:val="34666BB2"/>
    <w:multiLevelType w:val="hybridMultilevel"/>
    <w:tmpl w:val="68342FF8"/>
    <w:lvl w:ilvl="0" w:tplc="5F4A08F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34E62B48"/>
    <w:multiLevelType w:val="hybridMultilevel"/>
    <w:tmpl w:val="D8BAEEEC"/>
    <w:name w:val="WW8Num43"/>
    <w:lvl w:ilvl="0" w:tplc="A4E4701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3676AB52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sz w:val="24"/>
        <w:szCs w:val="24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9936A9C"/>
    <w:multiLevelType w:val="hybridMultilevel"/>
    <w:tmpl w:val="77486526"/>
    <w:lvl w:ilvl="0" w:tplc="84E0E72C">
      <w:start w:val="1"/>
      <w:numFmt w:val="decimal"/>
      <w:lvlText w:val="%1)"/>
      <w:lvlJc w:val="left"/>
      <w:pPr>
        <w:ind w:left="12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9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7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4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1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8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5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3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028" w:hanging="180"/>
      </w:pPr>
      <w:rPr>
        <w:rFonts w:cs="Times New Roman"/>
      </w:rPr>
    </w:lvl>
  </w:abstractNum>
  <w:abstractNum w:abstractNumId="11">
    <w:nsid w:val="3C6A6A94"/>
    <w:multiLevelType w:val="hybridMultilevel"/>
    <w:tmpl w:val="DA7AFB44"/>
    <w:lvl w:ilvl="0" w:tplc="73E6D1E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436F2F9B"/>
    <w:multiLevelType w:val="singleLevel"/>
    <w:tmpl w:val="84E0E72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3">
    <w:nsid w:val="4F3572AA"/>
    <w:multiLevelType w:val="singleLevel"/>
    <w:tmpl w:val="B8C271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4">
    <w:nsid w:val="4FF40D90"/>
    <w:multiLevelType w:val="hybridMultilevel"/>
    <w:tmpl w:val="1D025318"/>
    <w:lvl w:ilvl="0" w:tplc="0415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15">
    <w:nsid w:val="61E37F7B"/>
    <w:multiLevelType w:val="hybridMultilevel"/>
    <w:tmpl w:val="DCB816DA"/>
    <w:lvl w:ilvl="0" w:tplc="5F4A08F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5A06EB4"/>
    <w:multiLevelType w:val="hybridMultilevel"/>
    <w:tmpl w:val="6E4A7508"/>
    <w:lvl w:ilvl="0" w:tplc="04150001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50003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66384A16"/>
    <w:multiLevelType w:val="hybridMultilevel"/>
    <w:tmpl w:val="E4E49174"/>
    <w:lvl w:ilvl="0" w:tplc="0415000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/>
        <w:b w:val="0"/>
        <w:bCs w:val="0"/>
        <w:i w:val="0"/>
        <w:iCs w:val="0"/>
      </w:rPr>
    </w:lvl>
    <w:lvl w:ilvl="1" w:tplc="32229FD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7992F45"/>
    <w:multiLevelType w:val="hybridMultilevel"/>
    <w:tmpl w:val="490CA864"/>
    <w:lvl w:ilvl="0" w:tplc="5F4A08F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752C6280"/>
    <w:multiLevelType w:val="hybridMultilevel"/>
    <w:tmpl w:val="4928F11C"/>
    <w:lvl w:ilvl="0" w:tplc="5F4A08F6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8BA5AAB"/>
    <w:multiLevelType w:val="hybridMultilevel"/>
    <w:tmpl w:val="EFB8F5FC"/>
    <w:lvl w:ilvl="0" w:tplc="1826E56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9B609B2"/>
    <w:multiLevelType w:val="hybridMultilevel"/>
    <w:tmpl w:val="23F83F3A"/>
    <w:lvl w:ilvl="0" w:tplc="0415000F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8B0012F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13"/>
  </w:num>
  <w:num w:numId="3">
    <w:abstractNumId w:val="5"/>
  </w:num>
  <w:num w:numId="4">
    <w:abstractNumId w:val="0"/>
  </w:num>
  <w:num w:numId="5">
    <w:abstractNumId w:val="11"/>
  </w:num>
  <w:num w:numId="6">
    <w:abstractNumId w:val="9"/>
  </w:num>
  <w:num w:numId="7">
    <w:abstractNumId w:val="1"/>
  </w:num>
  <w:num w:numId="8">
    <w:abstractNumId w:val="16"/>
  </w:num>
  <w:num w:numId="9">
    <w:abstractNumId w:val="21"/>
  </w:num>
  <w:num w:numId="10">
    <w:abstractNumId w:val="20"/>
  </w:num>
  <w:num w:numId="11">
    <w:abstractNumId w:val="8"/>
  </w:num>
  <w:num w:numId="12">
    <w:abstractNumId w:val="12"/>
  </w:num>
  <w:num w:numId="13">
    <w:abstractNumId w:val="10"/>
  </w:num>
  <w:num w:numId="14">
    <w:abstractNumId w:val="17"/>
  </w:num>
  <w:num w:numId="15">
    <w:abstractNumId w:val="4"/>
  </w:num>
  <w:num w:numId="16">
    <w:abstractNumId w:val="2"/>
  </w:num>
  <w:num w:numId="17">
    <w:abstractNumId w:val="19"/>
  </w:num>
  <w:num w:numId="18">
    <w:abstractNumId w:val="3"/>
  </w:num>
  <w:num w:numId="19">
    <w:abstractNumId w:val="6"/>
  </w:num>
  <w:num w:numId="20">
    <w:abstractNumId w:val="14"/>
  </w:num>
  <w:num w:numId="21">
    <w:abstractNumId w:val="18"/>
  </w:num>
  <w:num w:numId="22">
    <w:abstractNumId w:val="1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3512"/>
    <w:rsid w:val="00004B57"/>
    <w:rsid w:val="00034E52"/>
    <w:rsid w:val="0004508D"/>
    <w:rsid w:val="000B5CFF"/>
    <w:rsid w:val="000C7A7E"/>
    <w:rsid w:val="001132B2"/>
    <w:rsid w:val="00114697"/>
    <w:rsid w:val="00136E3F"/>
    <w:rsid w:val="00164BCD"/>
    <w:rsid w:val="001861DE"/>
    <w:rsid w:val="001B1ABE"/>
    <w:rsid w:val="00227EA0"/>
    <w:rsid w:val="00245EFD"/>
    <w:rsid w:val="002563D6"/>
    <w:rsid w:val="00265017"/>
    <w:rsid w:val="00272F4F"/>
    <w:rsid w:val="002861D0"/>
    <w:rsid w:val="002D05AF"/>
    <w:rsid w:val="003232D8"/>
    <w:rsid w:val="0038335B"/>
    <w:rsid w:val="00392F20"/>
    <w:rsid w:val="003A67F7"/>
    <w:rsid w:val="003D0161"/>
    <w:rsid w:val="003D577B"/>
    <w:rsid w:val="0042707F"/>
    <w:rsid w:val="00431F20"/>
    <w:rsid w:val="00466B26"/>
    <w:rsid w:val="004A7FD0"/>
    <w:rsid w:val="004B026E"/>
    <w:rsid w:val="004C3107"/>
    <w:rsid w:val="00543763"/>
    <w:rsid w:val="005578D9"/>
    <w:rsid w:val="005710F5"/>
    <w:rsid w:val="005A21D0"/>
    <w:rsid w:val="005A55B3"/>
    <w:rsid w:val="005B77F5"/>
    <w:rsid w:val="005F25B2"/>
    <w:rsid w:val="00663B3C"/>
    <w:rsid w:val="00681FCD"/>
    <w:rsid w:val="00684057"/>
    <w:rsid w:val="006B0EB7"/>
    <w:rsid w:val="006D2632"/>
    <w:rsid w:val="00707BD8"/>
    <w:rsid w:val="00761053"/>
    <w:rsid w:val="00786D1B"/>
    <w:rsid w:val="00797FA6"/>
    <w:rsid w:val="0083649C"/>
    <w:rsid w:val="008531B5"/>
    <w:rsid w:val="00882794"/>
    <w:rsid w:val="008D4605"/>
    <w:rsid w:val="008D7EF0"/>
    <w:rsid w:val="008E22DA"/>
    <w:rsid w:val="008E4303"/>
    <w:rsid w:val="008F524D"/>
    <w:rsid w:val="0091249E"/>
    <w:rsid w:val="00925206"/>
    <w:rsid w:val="00943B13"/>
    <w:rsid w:val="00946334"/>
    <w:rsid w:val="00947AAC"/>
    <w:rsid w:val="00953847"/>
    <w:rsid w:val="00964010"/>
    <w:rsid w:val="009C5A50"/>
    <w:rsid w:val="009D57A6"/>
    <w:rsid w:val="009E0257"/>
    <w:rsid w:val="009F21B1"/>
    <w:rsid w:val="00A00B53"/>
    <w:rsid w:val="00A2101B"/>
    <w:rsid w:val="00A34148"/>
    <w:rsid w:val="00A41FA6"/>
    <w:rsid w:val="00A83512"/>
    <w:rsid w:val="00AA2F2E"/>
    <w:rsid w:val="00AB4841"/>
    <w:rsid w:val="00AC14D3"/>
    <w:rsid w:val="00AD2682"/>
    <w:rsid w:val="00AD6F50"/>
    <w:rsid w:val="00AE106A"/>
    <w:rsid w:val="00B07ABB"/>
    <w:rsid w:val="00B24BB3"/>
    <w:rsid w:val="00B52A07"/>
    <w:rsid w:val="00B613BA"/>
    <w:rsid w:val="00B61B62"/>
    <w:rsid w:val="00B7341F"/>
    <w:rsid w:val="00B743CC"/>
    <w:rsid w:val="00BD60A3"/>
    <w:rsid w:val="00BE0302"/>
    <w:rsid w:val="00C07EB2"/>
    <w:rsid w:val="00C90679"/>
    <w:rsid w:val="00CD3A0E"/>
    <w:rsid w:val="00D07A0D"/>
    <w:rsid w:val="00D11015"/>
    <w:rsid w:val="00D14A36"/>
    <w:rsid w:val="00D220EF"/>
    <w:rsid w:val="00D36375"/>
    <w:rsid w:val="00D67C18"/>
    <w:rsid w:val="00D86929"/>
    <w:rsid w:val="00DA307A"/>
    <w:rsid w:val="00DB339C"/>
    <w:rsid w:val="00DB5F18"/>
    <w:rsid w:val="00DD4245"/>
    <w:rsid w:val="00DD599D"/>
    <w:rsid w:val="00DE2C12"/>
    <w:rsid w:val="00E17453"/>
    <w:rsid w:val="00E55B89"/>
    <w:rsid w:val="00E61058"/>
    <w:rsid w:val="00E829C3"/>
    <w:rsid w:val="00E85E27"/>
    <w:rsid w:val="00E90052"/>
    <w:rsid w:val="00EA6C7A"/>
    <w:rsid w:val="00F128F4"/>
    <w:rsid w:val="00F1436D"/>
    <w:rsid w:val="00F24455"/>
    <w:rsid w:val="00F32385"/>
    <w:rsid w:val="00F51D65"/>
    <w:rsid w:val="00F662C6"/>
    <w:rsid w:val="00FA0590"/>
    <w:rsid w:val="00FD55AE"/>
    <w:rsid w:val="00FF5E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6D1B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rsid w:val="00431F20"/>
    <w:pPr>
      <w:spacing w:after="0" w:line="240" w:lineRule="auto"/>
    </w:pPr>
    <w:rPr>
      <w:rFonts w:ascii="Tahoma" w:hAnsi="Tahoma" w:cs="Times New Roman"/>
      <w:sz w:val="16"/>
      <w:szCs w:val="16"/>
      <w:lang w:eastAsia="pl-PL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31F20"/>
    <w:rPr>
      <w:rFonts w:ascii="Tahoma" w:hAnsi="Tahoma"/>
      <w:sz w:val="16"/>
    </w:rPr>
  </w:style>
  <w:style w:type="paragraph" w:styleId="Header">
    <w:name w:val="header"/>
    <w:basedOn w:val="Normal"/>
    <w:link w:val="HeaderChar"/>
    <w:uiPriority w:val="99"/>
    <w:rsid w:val="00943B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943B13"/>
    <w:rPr>
      <w:rFonts w:cs="Times New Roman"/>
    </w:rPr>
  </w:style>
  <w:style w:type="paragraph" w:styleId="Footer">
    <w:name w:val="footer"/>
    <w:basedOn w:val="Normal"/>
    <w:link w:val="FooterChar"/>
    <w:uiPriority w:val="99"/>
    <w:rsid w:val="00943B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943B13"/>
    <w:rPr>
      <w:rFonts w:cs="Times New Roman"/>
    </w:rPr>
  </w:style>
  <w:style w:type="paragraph" w:styleId="ListParagraph">
    <w:name w:val="List Paragraph"/>
    <w:basedOn w:val="Normal"/>
    <w:uiPriority w:val="99"/>
    <w:qFormat/>
    <w:rsid w:val="00F128F4"/>
    <w:pPr>
      <w:ind w:left="720"/>
    </w:pPr>
  </w:style>
  <w:style w:type="character" w:styleId="CommentReference">
    <w:name w:val="annotation reference"/>
    <w:basedOn w:val="DefaultParagraphFont"/>
    <w:uiPriority w:val="99"/>
    <w:semiHidden/>
    <w:rsid w:val="00DD599D"/>
    <w:rPr>
      <w:rFonts w:cs="Times New Roman"/>
      <w:sz w:val="16"/>
    </w:rPr>
  </w:style>
  <w:style w:type="paragraph" w:styleId="CommentText">
    <w:name w:val="annotation text"/>
    <w:basedOn w:val="Normal"/>
    <w:link w:val="CommentTextChar"/>
    <w:uiPriority w:val="99"/>
    <w:semiHidden/>
    <w:rsid w:val="00DD599D"/>
    <w:rPr>
      <w:rFonts w:cs="Times New Roman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F51D65"/>
    <w:rPr>
      <w:sz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DD599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F51D65"/>
    <w:rPr>
      <w:b/>
    </w:rPr>
  </w:style>
  <w:style w:type="character" w:styleId="Hyperlink">
    <w:name w:val="Hyperlink"/>
    <w:basedOn w:val="DefaultParagraphFont"/>
    <w:uiPriority w:val="99"/>
    <w:rsid w:val="00AE106A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zp.gov.pl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poig.gov.pl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18</TotalTime>
  <Pages>13</Pages>
  <Words>3316</Words>
  <Characters>19897</Characters>
  <Application>Microsoft Office Outlook</Application>
  <DocSecurity>0</DocSecurity>
  <Lines>0</Lines>
  <Paragraphs>0</Paragraphs>
  <ScaleCrop>false</ScaleCrop>
  <Company>MS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Atanasow</cp:lastModifiedBy>
  <cp:revision>7</cp:revision>
  <cp:lastPrinted>2013-01-08T12:07:00Z</cp:lastPrinted>
  <dcterms:created xsi:type="dcterms:W3CDTF">2013-01-16T10:18:00Z</dcterms:created>
  <dcterms:modified xsi:type="dcterms:W3CDTF">2013-01-24T10:50:00Z</dcterms:modified>
</cp:coreProperties>
</file>