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E7" w:rsidRPr="00DE1D3A" w:rsidRDefault="00EC7CE7" w:rsidP="00EE19FB">
      <w:pPr>
        <w:pStyle w:val="Zwykytekst"/>
        <w:jc w:val="right"/>
        <w:rPr>
          <w:rFonts w:ascii="Garamond" w:hAnsi="Garamond" w:cs="Tahoma"/>
          <w:i/>
          <w:sz w:val="14"/>
          <w:szCs w:val="24"/>
        </w:rPr>
      </w:pPr>
    </w:p>
    <w:p w:rsidR="00CD36D5" w:rsidRPr="00BC2D47" w:rsidRDefault="00F10D19" w:rsidP="00BC2D47">
      <w:pPr>
        <w:shd w:val="clear" w:color="auto" w:fill="FFFFFF"/>
        <w:spacing w:after="0" w:line="240" w:lineRule="auto"/>
        <w:ind w:left="4248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Załącznik nr 1</w:t>
      </w:r>
      <w:r w:rsidR="00DE1D3A" w:rsidRPr="00DE1D3A">
        <w:rPr>
          <w:rFonts w:ascii="Garamond" w:hAnsi="Garamond"/>
          <w:b/>
          <w:bCs/>
          <w:sz w:val="20"/>
          <w:szCs w:val="20"/>
        </w:rPr>
        <w:t xml:space="preserve"> </w:t>
      </w:r>
      <w:proofErr w:type="spellStart"/>
      <w:r w:rsidR="00DE1D3A" w:rsidRPr="00DE1D3A">
        <w:rPr>
          <w:rFonts w:ascii="Garamond" w:hAnsi="Garamond"/>
          <w:b/>
          <w:bCs/>
          <w:sz w:val="20"/>
          <w:szCs w:val="20"/>
        </w:rPr>
        <w:t>do</w:t>
      </w:r>
      <w:proofErr w:type="spellEnd"/>
      <w:r w:rsidR="00DE1D3A" w:rsidRPr="00DE1D3A">
        <w:rPr>
          <w:rFonts w:ascii="Garamond" w:hAnsi="Garamond"/>
          <w:b/>
          <w:bCs/>
          <w:sz w:val="20"/>
          <w:szCs w:val="20"/>
        </w:rPr>
        <w:t xml:space="preserve"> Umowy nr ...……………z dnia…….</w:t>
      </w:r>
    </w:p>
    <w:p w:rsidR="003C4C88" w:rsidRDefault="003C4C88" w:rsidP="003C4C88">
      <w:pPr>
        <w:shd w:val="clear" w:color="auto" w:fill="FFFFFF"/>
        <w:spacing w:after="0" w:line="240" w:lineRule="auto"/>
        <w:jc w:val="center"/>
        <w:rPr>
          <w:rFonts w:ascii="Garamond" w:hAnsi="Garamond"/>
          <w:b/>
          <w:bCs/>
          <w:spacing w:val="-1"/>
        </w:rPr>
      </w:pPr>
      <w:r>
        <w:rPr>
          <w:rFonts w:ascii="Garamond" w:hAnsi="Garamond"/>
          <w:b/>
          <w:bCs/>
          <w:spacing w:val="-1"/>
        </w:rPr>
        <w:t xml:space="preserve">Dokument potwierdzający spełnianie przez oferowane dostawy i/lub usługi </w:t>
      </w:r>
    </w:p>
    <w:p w:rsidR="003C4C88" w:rsidRDefault="003C4C88" w:rsidP="003C4C88">
      <w:pPr>
        <w:shd w:val="clear" w:color="auto" w:fill="FFFFFF"/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  <w:bCs/>
          <w:spacing w:val="-1"/>
        </w:rPr>
        <w:t>wymagań określonych przez Zamawiającego n</w:t>
      </w:r>
      <w:r>
        <w:rPr>
          <w:rFonts w:ascii="Garamond" w:hAnsi="Garamond"/>
          <w:b/>
        </w:rPr>
        <w:t xml:space="preserve">a podstawie art. 25 ust. 1 pkt 2 ustawy, </w:t>
      </w:r>
    </w:p>
    <w:p w:rsidR="003C4C88" w:rsidRDefault="003C4C88" w:rsidP="003C4C88">
      <w:pPr>
        <w:shd w:val="clear" w:color="auto" w:fill="FFFFFF"/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w celu potwierdzenia, że oferowany przedmiot zamówienia </w:t>
      </w:r>
    </w:p>
    <w:p w:rsidR="003C4C88" w:rsidRDefault="003C4C88" w:rsidP="003C4C88">
      <w:pPr>
        <w:shd w:val="clear" w:color="auto" w:fill="FFFFFF"/>
        <w:spacing w:after="0" w:line="240" w:lineRule="auto"/>
        <w:jc w:val="center"/>
        <w:rPr>
          <w:rFonts w:ascii="Garamond" w:hAnsi="Garamond"/>
          <w:b/>
          <w:bCs/>
          <w:spacing w:val="-1"/>
        </w:rPr>
      </w:pPr>
      <w:r>
        <w:rPr>
          <w:rFonts w:ascii="Garamond" w:hAnsi="Garamond"/>
          <w:b/>
        </w:rPr>
        <w:t>odpowiada wymaganiom określonym przez Zamawiającego</w:t>
      </w:r>
      <w:r>
        <w:rPr>
          <w:rFonts w:ascii="Garamond" w:hAnsi="Garamond"/>
          <w:b/>
          <w:bCs/>
          <w:spacing w:val="-1"/>
        </w:rPr>
        <w:t xml:space="preserve"> </w:t>
      </w:r>
    </w:p>
    <w:p w:rsidR="00DE1D3A" w:rsidRPr="00EE19FB" w:rsidRDefault="00DE1D3A" w:rsidP="003C4C88">
      <w:pPr>
        <w:pStyle w:val="Nagwek1"/>
        <w:spacing w:before="0" w:after="0"/>
        <w:ind w:left="284"/>
        <w:jc w:val="center"/>
        <w:rPr>
          <w:rFonts w:ascii="Garamond" w:hAnsi="Garamond" w:cstheme="minorHAnsi"/>
          <w:bCs w:val="0"/>
          <w:smallCaps/>
          <w:spacing w:val="20"/>
          <w:sz w:val="28"/>
          <w:szCs w:val="28"/>
        </w:rPr>
      </w:pPr>
      <w:r w:rsidRPr="00EE19FB">
        <w:rPr>
          <w:rFonts w:ascii="Garamond" w:hAnsi="Garamond" w:cstheme="minorHAnsi"/>
          <w:bCs w:val="0"/>
          <w:smallCaps/>
          <w:spacing w:val="20"/>
          <w:sz w:val="28"/>
          <w:szCs w:val="28"/>
        </w:rPr>
        <w:t>SPECYFIKACJA TECHNICZNA</w:t>
      </w:r>
    </w:p>
    <w:p w:rsidR="00EE19FB" w:rsidRDefault="00425E96" w:rsidP="003C4C88">
      <w:pPr>
        <w:pStyle w:val="Nagwek1"/>
        <w:spacing w:before="0" w:after="0"/>
        <w:ind w:left="284"/>
        <w:jc w:val="center"/>
        <w:rPr>
          <w:rFonts w:ascii="Garamond" w:hAnsi="Garamond" w:cs="Calibri"/>
          <w:bCs w:val="0"/>
          <w:smallCaps/>
          <w:spacing w:val="20"/>
          <w:sz w:val="28"/>
          <w:szCs w:val="28"/>
        </w:rPr>
      </w:pPr>
      <w:r w:rsidRPr="00EE19FB">
        <w:rPr>
          <w:rFonts w:ascii="Garamond" w:hAnsi="Garamond" w:cs="Calibri"/>
          <w:bCs w:val="0"/>
          <w:smallCaps/>
          <w:spacing w:val="20"/>
          <w:sz w:val="28"/>
          <w:szCs w:val="28"/>
        </w:rPr>
        <w:t>SZCZEGÓŁO</w:t>
      </w:r>
      <w:r w:rsidR="00EE19FB" w:rsidRPr="00EE19FB">
        <w:rPr>
          <w:rFonts w:ascii="Garamond" w:hAnsi="Garamond" w:cs="Calibri"/>
          <w:bCs w:val="0"/>
          <w:smallCaps/>
          <w:spacing w:val="20"/>
          <w:sz w:val="28"/>
          <w:szCs w:val="28"/>
        </w:rPr>
        <w:t xml:space="preserve">WY OPIS PRZEDMIOTU ZAMÓWIENIA </w:t>
      </w:r>
      <w:r w:rsidRPr="00EE19FB">
        <w:rPr>
          <w:rFonts w:ascii="Garamond" w:hAnsi="Garamond" w:cs="Calibri"/>
          <w:bCs w:val="0"/>
          <w:smallCaps/>
          <w:spacing w:val="20"/>
          <w:sz w:val="28"/>
          <w:szCs w:val="28"/>
        </w:rPr>
        <w:t>SPECYFIKACJA WYMAGAŃ MINIMALNYCH</w:t>
      </w:r>
    </w:p>
    <w:p w:rsidR="00EE19FB" w:rsidRDefault="00425E96" w:rsidP="003C4C88">
      <w:pPr>
        <w:pStyle w:val="Nagwek1"/>
        <w:spacing w:before="0" w:after="0"/>
        <w:ind w:left="284"/>
        <w:jc w:val="center"/>
        <w:rPr>
          <w:rFonts w:ascii="Garamond" w:hAnsi="Garamond" w:cs="Calibri"/>
          <w:bCs w:val="0"/>
          <w:smallCaps/>
          <w:spacing w:val="20"/>
          <w:sz w:val="28"/>
          <w:szCs w:val="28"/>
        </w:rPr>
      </w:pPr>
      <w:r w:rsidRPr="00EE19FB">
        <w:rPr>
          <w:rFonts w:ascii="Garamond" w:hAnsi="Garamond" w:cs="Calibri"/>
          <w:bCs w:val="0"/>
          <w:smallCaps/>
          <w:spacing w:val="20"/>
          <w:sz w:val="28"/>
          <w:szCs w:val="28"/>
        </w:rPr>
        <w:t>DLA OPROGRAMOWANIA</w:t>
      </w:r>
    </w:p>
    <w:p w:rsidR="00867579" w:rsidRDefault="00425E96" w:rsidP="003C4C88">
      <w:pPr>
        <w:pStyle w:val="Nagwek1"/>
        <w:spacing w:before="0" w:after="0"/>
        <w:ind w:left="284"/>
        <w:jc w:val="center"/>
        <w:rPr>
          <w:rFonts w:ascii="Garamond" w:hAnsi="Garamond" w:cs="Calibri"/>
          <w:bCs w:val="0"/>
          <w:smallCaps/>
          <w:spacing w:val="20"/>
          <w:sz w:val="28"/>
          <w:szCs w:val="28"/>
        </w:rPr>
      </w:pPr>
      <w:r w:rsidRPr="00EE19FB">
        <w:rPr>
          <w:rFonts w:ascii="Garamond" w:hAnsi="Garamond" w:cs="Calibri"/>
          <w:bCs w:val="0"/>
          <w:smallCaps/>
          <w:spacing w:val="20"/>
          <w:sz w:val="28"/>
          <w:szCs w:val="28"/>
        </w:rPr>
        <w:t xml:space="preserve">ORAZ WYMAGANIA </w:t>
      </w:r>
      <w:r w:rsidR="00867579">
        <w:rPr>
          <w:rFonts w:ascii="Garamond" w:hAnsi="Garamond" w:cs="Calibri"/>
          <w:bCs w:val="0"/>
          <w:smallCaps/>
          <w:spacing w:val="20"/>
          <w:sz w:val="28"/>
          <w:szCs w:val="28"/>
        </w:rPr>
        <w:t xml:space="preserve">MINIMALNE </w:t>
      </w:r>
    </w:p>
    <w:p w:rsidR="00897C60" w:rsidRPr="00EE19FB" w:rsidRDefault="00425E96" w:rsidP="003C4C88">
      <w:pPr>
        <w:pStyle w:val="Nagwek1"/>
        <w:spacing w:before="0" w:after="0"/>
        <w:ind w:left="284"/>
        <w:jc w:val="center"/>
        <w:rPr>
          <w:rFonts w:ascii="Garamond" w:hAnsi="Garamond" w:cs="Calibri"/>
          <w:bCs w:val="0"/>
          <w:smallCaps/>
          <w:spacing w:val="20"/>
          <w:sz w:val="28"/>
          <w:szCs w:val="28"/>
        </w:rPr>
      </w:pPr>
      <w:r w:rsidRPr="00EE19FB">
        <w:rPr>
          <w:rFonts w:ascii="Garamond" w:hAnsi="Garamond" w:cs="Calibri"/>
          <w:bCs w:val="0"/>
          <w:smallCaps/>
          <w:spacing w:val="20"/>
          <w:sz w:val="28"/>
          <w:szCs w:val="28"/>
        </w:rPr>
        <w:t xml:space="preserve">DOTYCZĄCE </w:t>
      </w:r>
      <w:r w:rsidR="00867579">
        <w:rPr>
          <w:rFonts w:ascii="Garamond" w:hAnsi="Garamond" w:cs="Calibri"/>
          <w:bCs w:val="0"/>
          <w:smallCaps/>
          <w:spacing w:val="20"/>
          <w:sz w:val="28"/>
          <w:szCs w:val="28"/>
        </w:rPr>
        <w:t>WDROŻENIA</w:t>
      </w:r>
    </w:p>
    <w:p w:rsidR="00CD36D5" w:rsidRDefault="005E564B" w:rsidP="003C4C88">
      <w:pPr>
        <w:spacing w:after="0" w:line="240" w:lineRule="auto"/>
        <w:ind w:left="786"/>
        <w:jc w:val="center"/>
        <w:rPr>
          <w:rFonts w:ascii="Garamond" w:hAnsi="Garamond" w:cstheme="minorHAnsi"/>
          <w:b/>
          <w:sz w:val="28"/>
          <w:szCs w:val="28"/>
        </w:rPr>
      </w:pPr>
      <w:r w:rsidRPr="00DE1D3A">
        <w:rPr>
          <w:rFonts w:ascii="Garamond" w:hAnsi="Garamond" w:cstheme="minorHAnsi"/>
          <w:b/>
          <w:sz w:val="28"/>
          <w:szCs w:val="28"/>
        </w:rPr>
        <w:t>Wdrożenie systemu zarządzania konfiguracją Microsoft System Ce</w:t>
      </w:r>
      <w:r w:rsidR="0035770A">
        <w:rPr>
          <w:rFonts w:ascii="Garamond" w:hAnsi="Garamond" w:cstheme="minorHAnsi"/>
          <w:b/>
          <w:sz w:val="28"/>
          <w:szCs w:val="28"/>
        </w:rPr>
        <w:t xml:space="preserve">nter </w:t>
      </w:r>
      <w:proofErr w:type="spellStart"/>
      <w:r w:rsidR="0035770A">
        <w:rPr>
          <w:rFonts w:ascii="Garamond" w:hAnsi="Garamond" w:cstheme="minorHAnsi"/>
          <w:b/>
          <w:sz w:val="28"/>
          <w:szCs w:val="28"/>
        </w:rPr>
        <w:t>Configuration</w:t>
      </w:r>
      <w:proofErr w:type="spellEnd"/>
      <w:r w:rsidR="0035770A">
        <w:rPr>
          <w:rFonts w:ascii="Garamond" w:hAnsi="Garamond" w:cstheme="minorHAnsi"/>
          <w:b/>
          <w:sz w:val="28"/>
          <w:szCs w:val="28"/>
        </w:rPr>
        <w:t xml:space="preserve"> Manager 2012 będącego w posiadaniu </w:t>
      </w:r>
      <w:r w:rsidRPr="00DE1D3A">
        <w:rPr>
          <w:rFonts w:ascii="Garamond" w:hAnsi="Garamond" w:cstheme="minorHAnsi"/>
          <w:b/>
          <w:sz w:val="28"/>
          <w:szCs w:val="28"/>
        </w:rPr>
        <w:t>Zamawiającego</w:t>
      </w:r>
      <w:r w:rsidR="0035770A">
        <w:rPr>
          <w:rFonts w:ascii="Garamond" w:hAnsi="Garamond" w:cstheme="minorHAnsi"/>
          <w:b/>
          <w:sz w:val="28"/>
          <w:szCs w:val="28"/>
        </w:rPr>
        <w:t xml:space="preserve">, </w:t>
      </w:r>
      <w:r w:rsidR="00417718" w:rsidRPr="00DE1D3A">
        <w:rPr>
          <w:rFonts w:ascii="Garamond" w:hAnsi="Garamond" w:cstheme="minorHAnsi"/>
          <w:b/>
          <w:sz w:val="28"/>
          <w:szCs w:val="28"/>
        </w:rPr>
        <w:t xml:space="preserve">dla Systemu </w:t>
      </w:r>
      <w:r w:rsidR="00AB1676">
        <w:rPr>
          <w:rFonts w:ascii="Garamond" w:hAnsi="Garamond" w:cstheme="minorHAnsi"/>
          <w:b/>
          <w:sz w:val="28"/>
          <w:szCs w:val="28"/>
        </w:rPr>
        <w:t>eMS</w:t>
      </w:r>
    </w:p>
    <w:p w:rsidR="00CE60FE" w:rsidRDefault="00CE60FE" w:rsidP="00CE60FE">
      <w:pPr>
        <w:shd w:val="clear" w:color="auto" w:fill="FFFFFF"/>
        <w:spacing w:after="0" w:line="240" w:lineRule="auto"/>
        <w:ind w:left="10"/>
        <w:jc w:val="center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 xml:space="preserve">Część III przedmiotu </w:t>
      </w:r>
      <w:proofErr w:type="spellStart"/>
      <w:r>
        <w:rPr>
          <w:rFonts w:ascii="Garamond" w:hAnsi="Garamond"/>
          <w:b/>
          <w:bCs/>
          <w:sz w:val="28"/>
          <w:szCs w:val="28"/>
          <w:u w:val="single"/>
        </w:rPr>
        <w:t>zamówienia</w:t>
      </w:r>
      <w:proofErr w:type="spellEnd"/>
      <w:r>
        <w:rPr>
          <w:rFonts w:ascii="Garamond" w:hAnsi="Garamond"/>
          <w:b/>
          <w:bCs/>
          <w:sz w:val="28"/>
          <w:szCs w:val="28"/>
          <w:u w:val="single"/>
        </w:rPr>
        <w:t xml:space="preserve"> (oprogramowanie)</w:t>
      </w:r>
    </w:p>
    <w:p w:rsidR="00CE60FE" w:rsidRPr="00DE1D3A" w:rsidRDefault="00CE60FE" w:rsidP="003C4C88">
      <w:pPr>
        <w:spacing w:after="0" w:line="240" w:lineRule="auto"/>
        <w:ind w:left="786"/>
        <w:jc w:val="center"/>
        <w:rPr>
          <w:rFonts w:ascii="Garamond" w:hAnsi="Garamond" w:cstheme="minorHAnsi"/>
        </w:rPr>
      </w:pPr>
    </w:p>
    <w:p w:rsidR="00417718" w:rsidRPr="00DE1D3A" w:rsidRDefault="00417718" w:rsidP="00EE19FB">
      <w:pPr>
        <w:spacing w:after="0" w:line="240" w:lineRule="auto"/>
        <w:ind w:left="786"/>
        <w:jc w:val="both"/>
        <w:rPr>
          <w:rFonts w:ascii="Garamond" w:hAnsi="Garamond" w:cstheme="minorHAnsi"/>
        </w:rPr>
      </w:pPr>
    </w:p>
    <w:tbl>
      <w:tblPr>
        <w:tblW w:w="5448" w:type="pct"/>
        <w:jc w:val="center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598"/>
        <w:gridCol w:w="4587"/>
        <w:gridCol w:w="2851"/>
      </w:tblGrid>
      <w:tr w:rsidR="00EE19FB" w:rsidRPr="00DE1D3A" w:rsidTr="004F7773">
        <w:trPr>
          <w:trHeight w:val="1931"/>
          <w:jc w:val="center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9FB" w:rsidRPr="00DC7B11" w:rsidRDefault="00EE19FB" w:rsidP="00720EF2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  <w:r w:rsidRPr="00DC7B11">
              <w:rPr>
                <w:rFonts w:ascii="Garamond" w:hAnsi="Garamond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FB" w:rsidRPr="00DC7B11" w:rsidRDefault="00EE19FB" w:rsidP="00720EF2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  <w:r w:rsidRPr="00DC7B11">
              <w:rPr>
                <w:rFonts w:ascii="Garamond" w:hAnsi="Garamond" w:cstheme="minorHAnsi"/>
                <w:b/>
              </w:rPr>
              <w:t>Opis wymagań minimalnych</w:t>
            </w:r>
            <w:r w:rsidRPr="00DC7B11">
              <w:rPr>
                <w:rFonts w:ascii="Garamond" w:hAnsi="Garamond" w:cstheme="minorHAnsi"/>
                <w:b/>
                <w:bCs/>
              </w:rPr>
              <w:t xml:space="preserve"> 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FB" w:rsidRPr="00DC7B11" w:rsidRDefault="00EE19FB" w:rsidP="00720EF2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C7B11">
              <w:rPr>
                <w:rFonts w:ascii="Garamond" w:hAnsi="Garamond"/>
                <w:b/>
                <w:sz w:val="20"/>
                <w:szCs w:val="20"/>
              </w:rPr>
              <w:t>Parametry techniczne</w:t>
            </w:r>
          </w:p>
          <w:p w:rsidR="00EE19FB" w:rsidRPr="00DC7B11" w:rsidRDefault="00EE19FB" w:rsidP="00720EF2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C7B11">
              <w:rPr>
                <w:rFonts w:ascii="Garamond" w:hAnsi="Garamond"/>
                <w:b/>
                <w:sz w:val="20"/>
                <w:szCs w:val="20"/>
              </w:rPr>
              <w:t>oferowanego produktu</w:t>
            </w:r>
          </w:p>
          <w:p w:rsidR="00EE19FB" w:rsidRPr="00DC7B11" w:rsidRDefault="00EE19FB" w:rsidP="00720EF2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  <w:color w:val="FFFFFF"/>
                <w:sz w:val="20"/>
                <w:szCs w:val="20"/>
              </w:rPr>
            </w:pPr>
            <w:r w:rsidRPr="00DC7B11">
              <w:rPr>
                <w:rFonts w:ascii="Garamond" w:hAnsi="Garamond"/>
                <w:b/>
                <w:sz w:val="20"/>
                <w:szCs w:val="20"/>
              </w:rPr>
              <w:t>(tj. potwierdzenie spełniania przez oferowane dostawy i/lub usługi wymagań określonych przez Zamawiającego opisu minimalnych wymagań w przedmiotowym zakresie opisu)</w:t>
            </w:r>
          </w:p>
        </w:tc>
      </w:tr>
      <w:tr w:rsidR="00EE19FB" w:rsidRPr="00DE1D3A" w:rsidTr="00DB6733">
        <w:trPr>
          <w:trHeight w:val="71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9FB" w:rsidRPr="0014021F" w:rsidRDefault="00EE19FB" w:rsidP="00EE19F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Garamond" w:hAnsi="Garamond" w:cstheme="minorHAnsi"/>
                <w:b/>
              </w:rPr>
            </w:pPr>
            <w:r w:rsidRPr="0014021F">
              <w:rPr>
                <w:rFonts w:ascii="Garamond" w:hAnsi="Garamond" w:cstheme="minorHAnsi"/>
                <w:b/>
              </w:rPr>
              <w:t>Wstęp</w:t>
            </w:r>
          </w:p>
        </w:tc>
      </w:tr>
      <w:tr w:rsidR="00EE19FB" w:rsidRPr="00DE1D3A" w:rsidTr="00DB6733">
        <w:trPr>
          <w:trHeight w:val="71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9FB" w:rsidRPr="00DE1D3A" w:rsidRDefault="00EE19FB" w:rsidP="00EE19FB">
            <w:pPr>
              <w:pStyle w:val="Zwykytekst"/>
              <w:rPr>
                <w:rFonts w:ascii="Garamond" w:hAnsi="Garamond" w:cstheme="minorHAnsi"/>
                <w:bCs/>
                <w:sz w:val="22"/>
                <w:szCs w:val="22"/>
              </w:rPr>
            </w:pPr>
            <w:r w:rsidRPr="00DE1D3A">
              <w:rPr>
                <w:rFonts w:ascii="Garamond" w:hAnsi="Garamond" w:cstheme="minorHAnsi"/>
                <w:sz w:val="22"/>
                <w:szCs w:val="22"/>
              </w:rPr>
              <w:t>1.1 Wymagania ogólne</w:t>
            </w:r>
          </w:p>
        </w:tc>
      </w:tr>
      <w:tr w:rsidR="00EE19FB" w:rsidRPr="00DE1D3A" w:rsidTr="004F7773">
        <w:trPr>
          <w:trHeight w:val="1530"/>
          <w:jc w:val="center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9FB" w:rsidRPr="00DE1D3A" w:rsidRDefault="00EE19FB" w:rsidP="00EE19FB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</w:rPr>
            </w:pPr>
            <w:r w:rsidRPr="00DE1D3A">
              <w:rPr>
                <w:rFonts w:ascii="Garamond" w:hAnsi="Garamond" w:cstheme="minorHAnsi"/>
                <w:bCs/>
              </w:rPr>
              <w:t>1.1.1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FB" w:rsidRPr="00DE1D3A" w:rsidRDefault="00EE19FB" w:rsidP="00EE19FB">
            <w:pPr>
              <w:spacing w:after="0" w:line="240" w:lineRule="auto"/>
              <w:rPr>
                <w:rFonts w:ascii="Garamond" w:hAnsi="Garamond" w:cstheme="minorHAnsi"/>
                <w:b/>
              </w:rPr>
            </w:pPr>
            <w:r w:rsidRPr="00DE1D3A">
              <w:rPr>
                <w:rFonts w:ascii="Garamond" w:hAnsi="Garamond" w:cstheme="minorHAnsi"/>
              </w:rPr>
              <w:t xml:space="preserve">System zarządzania konfiguracją  zbiera i utrzymuje informacje o aktualnych konfiguracjach zasobów informatycznych zarówno w warstwie sprzętowej, systemowej oraz aplikacyjnej, jak i wykrywanie zmian w tych konfiguracjach. 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FB" w:rsidRPr="00DE1D3A" w:rsidRDefault="00EE19FB" w:rsidP="00EE19F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DE1D3A">
              <w:rPr>
                <w:rFonts w:ascii="Garamond" w:hAnsi="Garamond" w:cstheme="minorHAnsi"/>
              </w:rPr>
              <w:t>spełnia/nie spełnia</w:t>
            </w:r>
          </w:p>
        </w:tc>
      </w:tr>
      <w:tr w:rsidR="00EE19FB" w:rsidRPr="00DE1D3A" w:rsidTr="004F7773">
        <w:trPr>
          <w:trHeight w:val="1943"/>
          <w:jc w:val="center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9FB" w:rsidRPr="00DE1D3A" w:rsidRDefault="00EE19FB" w:rsidP="00EE19FB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</w:rPr>
            </w:pPr>
            <w:r w:rsidRPr="00DE1D3A">
              <w:rPr>
                <w:rFonts w:ascii="Garamond" w:hAnsi="Garamond" w:cstheme="minorHAnsi"/>
                <w:bCs/>
              </w:rPr>
              <w:t>1.1.2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FB" w:rsidRPr="00DE1D3A" w:rsidRDefault="00EE19FB" w:rsidP="00EE19FB">
            <w:pPr>
              <w:spacing w:after="0" w:line="240" w:lineRule="auto"/>
              <w:rPr>
                <w:rFonts w:ascii="Garamond" w:hAnsi="Garamond" w:cstheme="minorHAnsi"/>
              </w:rPr>
            </w:pPr>
            <w:r w:rsidRPr="00DE1D3A">
              <w:rPr>
                <w:rFonts w:ascii="Garamond" w:hAnsi="Garamond" w:cstheme="minorHAnsi"/>
              </w:rPr>
              <w:t>System ten zapewnia weryfikację poprawności konfiguracji poszczególnych komponentów w odniesieniu do ustalonych szablonów, czy też aktualności poprawek oprogramowania w odniesieniu do systemów operacyjnych i aplikacji.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FB" w:rsidRPr="00DE1D3A" w:rsidRDefault="00EE19FB" w:rsidP="00EE19F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DE1D3A">
              <w:rPr>
                <w:rFonts w:ascii="Garamond" w:hAnsi="Garamond" w:cstheme="minorHAnsi"/>
              </w:rPr>
              <w:t>spełnia/nie spełnia</w:t>
            </w:r>
          </w:p>
        </w:tc>
      </w:tr>
      <w:tr w:rsidR="00EE19FB" w:rsidRPr="00DE1D3A" w:rsidTr="00786029">
        <w:trPr>
          <w:trHeight w:val="71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9FB" w:rsidRPr="0014021F" w:rsidRDefault="00EE19FB" w:rsidP="00EE19FB">
            <w:pPr>
              <w:pStyle w:val="Nagwek1"/>
              <w:numPr>
                <w:ilvl w:val="0"/>
                <w:numId w:val="25"/>
              </w:numPr>
              <w:spacing w:before="0" w:after="0"/>
              <w:rPr>
                <w:rFonts w:ascii="Garamond" w:hAnsi="Garamond" w:cstheme="minorHAnsi"/>
                <w:bCs w:val="0"/>
                <w:sz w:val="22"/>
                <w:szCs w:val="22"/>
              </w:rPr>
            </w:pPr>
            <w:bookmarkStart w:id="0" w:name="_Toc317062432"/>
            <w:r w:rsidRPr="00DE1D3A">
              <w:rPr>
                <w:rFonts w:ascii="Garamond" w:hAnsi="Garamond" w:cstheme="minorHAnsi"/>
                <w:b w:val="0"/>
                <w:sz w:val="22"/>
                <w:szCs w:val="22"/>
              </w:rPr>
              <w:lastRenderedPageBreak/>
              <w:t xml:space="preserve">   </w:t>
            </w:r>
            <w:r w:rsidRPr="0014021F">
              <w:rPr>
                <w:rFonts w:ascii="Garamond" w:hAnsi="Garamond" w:cstheme="minorHAnsi"/>
                <w:sz w:val="22"/>
                <w:szCs w:val="22"/>
              </w:rPr>
              <w:t>Koncepcja systemu zarządzania konfiguracją</w:t>
            </w:r>
            <w:bookmarkEnd w:id="0"/>
          </w:p>
        </w:tc>
      </w:tr>
      <w:tr w:rsidR="00EE19FB" w:rsidRPr="00DE1D3A" w:rsidTr="004F7773">
        <w:trPr>
          <w:trHeight w:val="2585"/>
          <w:jc w:val="center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9FB" w:rsidRPr="00DE1D3A" w:rsidRDefault="00EE19FB" w:rsidP="00EE19FB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</w:rPr>
            </w:pPr>
            <w:r w:rsidRPr="00DE1D3A">
              <w:rPr>
                <w:rFonts w:ascii="Garamond" w:hAnsi="Garamond" w:cstheme="minorHAnsi"/>
                <w:bCs/>
              </w:rPr>
              <w:t>2.1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FB" w:rsidRPr="00DE1D3A" w:rsidRDefault="00EE19FB" w:rsidP="00EE19FB">
            <w:pPr>
              <w:spacing w:after="0" w:line="240" w:lineRule="auto"/>
              <w:rPr>
                <w:rFonts w:ascii="Garamond" w:hAnsi="Garamond" w:cstheme="minorHAnsi"/>
                <w:b/>
              </w:rPr>
            </w:pPr>
            <w:r w:rsidRPr="00DE1D3A">
              <w:rPr>
                <w:rFonts w:ascii="Garamond" w:hAnsi="Garamond" w:cstheme="minorHAnsi"/>
              </w:rPr>
              <w:t>System powinien działać  w dwóch niezależnych ośrodkach. System powinien składać się  z dwóch niezależnych węzłów zlokalizowanych odpowiednio w POPD i ZOPD. Każdy z węzłów obsługiwać będzie tylko jedną lokalizację, a dane systemu zarządzania konfiguracją nie będą wymieniane między ośrodkami.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FB" w:rsidRPr="00DE1D3A" w:rsidRDefault="00EE19FB" w:rsidP="00EE19FB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DE1D3A">
              <w:rPr>
                <w:rFonts w:ascii="Garamond" w:hAnsi="Garamond" w:cstheme="minorHAnsi"/>
              </w:rPr>
              <w:t>spełnia/nie spełnia</w:t>
            </w:r>
          </w:p>
        </w:tc>
      </w:tr>
      <w:tr w:rsidR="00EE19FB" w:rsidRPr="00DE1D3A" w:rsidTr="004F7773">
        <w:trPr>
          <w:trHeight w:val="4275"/>
          <w:jc w:val="center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9FB" w:rsidRPr="00DE1D3A" w:rsidRDefault="00EE19FB" w:rsidP="00EE19FB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</w:rPr>
            </w:pPr>
            <w:r w:rsidRPr="00DE1D3A">
              <w:rPr>
                <w:rFonts w:ascii="Garamond" w:hAnsi="Garamond" w:cstheme="minorHAnsi"/>
                <w:bCs/>
              </w:rPr>
              <w:t>2.2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FB" w:rsidRPr="00DE1D3A" w:rsidRDefault="00EE19FB" w:rsidP="00172BE0">
            <w:pPr>
              <w:spacing w:after="0" w:line="240" w:lineRule="auto"/>
              <w:rPr>
                <w:rFonts w:ascii="Garamond" w:hAnsi="Garamond" w:cstheme="minorHAnsi"/>
              </w:rPr>
            </w:pPr>
            <w:r w:rsidRPr="00DE1D3A">
              <w:rPr>
                <w:rFonts w:ascii="Garamond" w:hAnsi="Garamond" w:cstheme="minorHAnsi"/>
              </w:rPr>
              <w:t>W każdym z ośrodków systemem zarządzania konfiguracją powinny zostać objęte wszystkie serwer</w:t>
            </w:r>
            <w:r w:rsidR="00172BE0">
              <w:rPr>
                <w:rFonts w:ascii="Garamond" w:hAnsi="Garamond" w:cstheme="minorHAnsi"/>
              </w:rPr>
              <w:t xml:space="preserve">y wchodzące w skład Systemu z zainstalowanym systemem operacyjnym Microsoft Windows Server 2008R2 EE </w:t>
            </w:r>
            <w:proofErr w:type="spellStart"/>
            <w:r w:rsidR="00172BE0">
              <w:rPr>
                <w:rFonts w:ascii="Garamond" w:hAnsi="Garamond" w:cstheme="minorHAnsi"/>
              </w:rPr>
              <w:t>Eng</w:t>
            </w:r>
            <w:proofErr w:type="spellEnd"/>
            <w:r w:rsidR="00172BE0">
              <w:rPr>
                <w:rFonts w:ascii="Garamond" w:hAnsi="Garamond" w:cstheme="minorHAnsi"/>
              </w:rPr>
              <w:t>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FB" w:rsidRPr="00DE1D3A" w:rsidRDefault="00EE19FB" w:rsidP="00EE19FB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DE1D3A">
              <w:rPr>
                <w:rFonts w:ascii="Garamond" w:hAnsi="Garamond" w:cstheme="minorHAnsi"/>
              </w:rPr>
              <w:t>spełnia/nie spełnia</w:t>
            </w:r>
          </w:p>
        </w:tc>
      </w:tr>
      <w:tr w:rsidR="00EE19FB" w:rsidRPr="00DE1D3A" w:rsidTr="00620A44">
        <w:trPr>
          <w:trHeight w:val="121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9FB" w:rsidRPr="00DE1D3A" w:rsidRDefault="00625125" w:rsidP="00EE19FB">
            <w:pPr>
              <w:pStyle w:val="Nagwek2"/>
              <w:spacing w:before="0" w:line="240" w:lineRule="auto"/>
              <w:ind w:left="360"/>
              <w:rPr>
                <w:rFonts w:ascii="Garamond" w:hAnsi="Garamond" w:cstheme="minorHAnsi"/>
                <w:b w:val="0"/>
                <w:bCs w:val="0"/>
                <w:sz w:val="22"/>
                <w:szCs w:val="22"/>
              </w:rPr>
            </w:pPr>
            <w:bookmarkStart w:id="1" w:name="_Toc317062436"/>
            <w:r>
              <w:rPr>
                <w:rFonts w:ascii="Garamond" w:hAnsi="Garamond" w:cstheme="minorHAnsi"/>
                <w:b w:val="0"/>
                <w:color w:val="auto"/>
                <w:sz w:val="22"/>
                <w:szCs w:val="22"/>
              </w:rPr>
              <w:t>3</w:t>
            </w:r>
            <w:r w:rsidR="00EE19FB" w:rsidRPr="00DE1D3A">
              <w:rPr>
                <w:rFonts w:ascii="Garamond" w:hAnsi="Garamond" w:cstheme="minorHAnsi"/>
                <w:b w:val="0"/>
                <w:color w:val="auto"/>
                <w:sz w:val="22"/>
                <w:szCs w:val="22"/>
              </w:rPr>
              <w:t xml:space="preserve">.    </w:t>
            </w:r>
            <w:r w:rsidR="00EE19FB" w:rsidRPr="0014021F">
              <w:rPr>
                <w:rFonts w:ascii="Garamond" w:hAnsi="Garamond" w:cstheme="minorHAnsi"/>
                <w:color w:val="auto"/>
                <w:sz w:val="22"/>
                <w:szCs w:val="22"/>
              </w:rPr>
              <w:t>Sposoby eksploatacji systemu</w:t>
            </w:r>
            <w:bookmarkEnd w:id="1"/>
          </w:p>
        </w:tc>
      </w:tr>
      <w:tr w:rsidR="00EE19FB" w:rsidRPr="00DE1D3A" w:rsidTr="004F7773">
        <w:trPr>
          <w:trHeight w:val="1211"/>
          <w:jc w:val="center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9FB" w:rsidRPr="00DE1D3A" w:rsidRDefault="00625125" w:rsidP="00EE19FB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</w:rPr>
            </w:pPr>
            <w:r>
              <w:rPr>
                <w:rFonts w:ascii="Garamond" w:hAnsi="Garamond" w:cstheme="minorHAnsi"/>
                <w:bCs/>
              </w:rPr>
              <w:t>3</w:t>
            </w:r>
            <w:r w:rsidR="00EE19FB" w:rsidRPr="00DE1D3A">
              <w:rPr>
                <w:rFonts w:ascii="Garamond" w:hAnsi="Garamond" w:cstheme="minorHAnsi"/>
                <w:bCs/>
              </w:rPr>
              <w:t>.1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FB" w:rsidRPr="00DE1D3A" w:rsidRDefault="00EE19FB" w:rsidP="00EE19FB">
            <w:pPr>
              <w:spacing w:after="0" w:line="240" w:lineRule="auto"/>
              <w:rPr>
                <w:rFonts w:ascii="Garamond" w:hAnsi="Garamond" w:cstheme="minorHAnsi"/>
              </w:rPr>
            </w:pPr>
            <w:r w:rsidRPr="00DE1D3A">
              <w:rPr>
                <w:rFonts w:ascii="Garamond" w:hAnsi="Garamond" w:cstheme="minorHAnsi"/>
              </w:rPr>
              <w:t>System będzie stanowić podstawowe narzędzie dla administratorów do śledzenia i wykrywania pożądanych lub niepożądanych zmian zachodzących zmian w konfiguracji poszczególnych elementów Systemu. Za jego pomocą wprowadzane będą również centralnie zmiany w zakresie poprawek do systemów operacyjnych jak i instalowane dodatkowe oprogramowanie.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FB" w:rsidRPr="00DE1D3A" w:rsidRDefault="00EE19FB" w:rsidP="00EE19FB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DE1D3A">
              <w:rPr>
                <w:rFonts w:ascii="Garamond" w:hAnsi="Garamond" w:cstheme="minorHAnsi"/>
              </w:rPr>
              <w:t>spełnia/nie spełnia</w:t>
            </w:r>
          </w:p>
        </w:tc>
      </w:tr>
      <w:tr w:rsidR="00EE19FB" w:rsidRPr="00DE1D3A" w:rsidTr="00786029">
        <w:trPr>
          <w:trHeight w:val="82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9FB" w:rsidRPr="00DE1D3A" w:rsidRDefault="00625125" w:rsidP="00EE19FB">
            <w:pPr>
              <w:pStyle w:val="Nagwek2"/>
              <w:spacing w:before="0" w:line="240" w:lineRule="auto"/>
              <w:ind w:left="360"/>
              <w:rPr>
                <w:rFonts w:ascii="Garamond" w:hAnsi="Garamond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 w:cstheme="minorHAnsi"/>
                <w:b w:val="0"/>
                <w:bCs w:val="0"/>
                <w:color w:val="auto"/>
                <w:sz w:val="22"/>
                <w:szCs w:val="22"/>
              </w:rPr>
              <w:t>4</w:t>
            </w:r>
            <w:r w:rsidR="00EE19FB" w:rsidRPr="00DE1D3A">
              <w:rPr>
                <w:rFonts w:ascii="Garamond" w:hAnsi="Garamond" w:cstheme="minorHAnsi"/>
                <w:b w:val="0"/>
                <w:bCs w:val="0"/>
                <w:color w:val="auto"/>
                <w:sz w:val="22"/>
                <w:szCs w:val="22"/>
              </w:rPr>
              <w:t xml:space="preserve">. </w:t>
            </w:r>
            <w:bookmarkStart w:id="2" w:name="_Toc317062434"/>
            <w:r w:rsidR="00EE19FB" w:rsidRPr="00DE1D3A">
              <w:rPr>
                <w:rFonts w:ascii="Garamond" w:hAnsi="Garamond" w:cstheme="minorHAnsi"/>
                <w:b w:val="0"/>
                <w:bCs w:val="0"/>
                <w:color w:val="auto"/>
                <w:sz w:val="22"/>
                <w:szCs w:val="22"/>
              </w:rPr>
              <w:t xml:space="preserve">   </w:t>
            </w:r>
            <w:r w:rsidR="00EE19FB" w:rsidRPr="0014021F">
              <w:rPr>
                <w:rFonts w:ascii="Garamond" w:hAnsi="Garamond" w:cstheme="minorHAnsi"/>
                <w:color w:val="auto"/>
                <w:sz w:val="22"/>
                <w:szCs w:val="22"/>
              </w:rPr>
              <w:t>Zakres funkcjonalny systemu</w:t>
            </w:r>
            <w:bookmarkEnd w:id="2"/>
          </w:p>
        </w:tc>
      </w:tr>
      <w:tr w:rsidR="00EE19FB" w:rsidRPr="00DE1D3A" w:rsidTr="004F7773">
        <w:trPr>
          <w:trHeight w:val="1211"/>
          <w:jc w:val="center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9FB" w:rsidRPr="00DE1D3A" w:rsidRDefault="00625125" w:rsidP="00EE19FB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</w:rPr>
            </w:pPr>
            <w:r>
              <w:rPr>
                <w:rFonts w:ascii="Garamond" w:hAnsi="Garamond" w:cstheme="minorHAnsi"/>
                <w:bCs/>
              </w:rPr>
              <w:t>4</w:t>
            </w:r>
            <w:r w:rsidR="00EE19FB" w:rsidRPr="00DE1D3A">
              <w:rPr>
                <w:rFonts w:ascii="Garamond" w:hAnsi="Garamond" w:cstheme="minorHAnsi"/>
                <w:bCs/>
              </w:rPr>
              <w:t>.1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FB" w:rsidRPr="00DE1D3A" w:rsidRDefault="00EE19FB" w:rsidP="00EE19FB">
            <w:pPr>
              <w:spacing w:after="0" w:line="240" w:lineRule="auto"/>
              <w:rPr>
                <w:rFonts w:ascii="Garamond" w:hAnsi="Garamond" w:cstheme="minorHAnsi"/>
              </w:rPr>
            </w:pPr>
            <w:r w:rsidRPr="00DE1D3A">
              <w:rPr>
                <w:rFonts w:ascii="Garamond" w:hAnsi="Garamond" w:cstheme="minorHAnsi"/>
              </w:rPr>
              <w:t>System udostępniać będzie następującą funkcjonalność:</w:t>
            </w:r>
          </w:p>
          <w:p w:rsidR="00EE19FB" w:rsidRPr="00DE1D3A" w:rsidRDefault="00EE19FB" w:rsidP="00EE19F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Garamond" w:hAnsi="Garamond" w:cstheme="minorHAnsi"/>
              </w:rPr>
            </w:pPr>
            <w:r w:rsidRPr="00DE1D3A">
              <w:rPr>
                <w:rFonts w:ascii="Garamond" w:hAnsi="Garamond" w:cstheme="minorHAnsi"/>
              </w:rPr>
              <w:t>Automatyczne zbieranie informacji o konfiguracji sprzętowej serwerów oraz zainstalowanym oprogramowaniu</w:t>
            </w:r>
          </w:p>
          <w:p w:rsidR="00EE19FB" w:rsidRPr="00DE1D3A" w:rsidRDefault="00EE19FB" w:rsidP="00EE19F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Garamond" w:hAnsi="Garamond" w:cstheme="minorHAnsi"/>
              </w:rPr>
            </w:pPr>
            <w:r w:rsidRPr="00DE1D3A">
              <w:rPr>
                <w:rFonts w:ascii="Garamond" w:hAnsi="Garamond" w:cstheme="minorHAnsi"/>
              </w:rPr>
              <w:t>Wykrywanie zmian w konfiguracji sprzętowej i systemów operacyjnych</w:t>
            </w:r>
          </w:p>
          <w:p w:rsidR="00EE19FB" w:rsidRPr="00DE1D3A" w:rsidRDefault="00EE19FB" w:rsidP="00EE19F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Garamond" w:hAnsi="Garamond" w:cstheme="minorHAnsi"/>
              </w:rPr>
            </w:pPr>
            <w:r w:rsidRPr="00DE1D3A">
              <w:rPr>
                <w:rFonts w:ascii="Garamond" w:hAnsi="Garamond" w:cstheme="minorHAnsi"/>
              </w:rPr>
              <w:t xml:space="preserve">Wykrywanie zmian w zakresie </w:t>
            </w:r>
            <w:r w:rsidRPr="00DE1D3A">
              <w:rPr>
                <w:rFonts w:ascii="Garamond" w:hAnsi="Garamond" w:cstheme="minorHAnsi"/>
              </w:rPr>
              <w:lastRenderedPageBreak/>
              <w:t>zainstalowanego oprogramowania</w:t>
            </w:r>
          </w:p>
          <w:p w:rsidR="00EE19FB" w:rsidRPr="00DE1D3A" w:rsidRDefault="00EE19FB" w:rsidP="00EE19F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Garamond" w:hAnsi="Garamond" w:cstheme="minorHAnsi"/>
              </w:rPr>
            </w:pPr>
            <w:r w:rsidRPr="00DE1D3A">
              <w:rPr>
                <w:rFonts w:ascii="Garamond" w:hAnsi="Garamond" w:cstheme="minorHAnsi"/>
              </w:rPr>
              <w:t>Raportowanie o konfiguracji poszczególnych komponentów infrastruktury i wykrytych w niej zmianach</w:t>
            </w:r>
          </w:p>
          <w:p w:rsidR="00EE19FB" w:rsidRPr="00DE1D3A" w:rsidRDefault="00EE19FB" w:rsidP="00EE19F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Garamond" w:hAnsi="Garamond" w:cstheme="minorHAnsi"/>
              </w:rPr>
            </w:pPr>
            <w:r w:rsidRPr="00DE1D3A">
              <w:rPr>
                <w:rFonts w:ascii="Garamond" w:hAnsi="Garamond" w:cstheme="minorHAnsi"/>
              </w:rPr>
              <w:t>Wykrywanie stanu instalacji poprawek do systemu operacyjnego  oraz ich centralną, zdalną aplikację</w:t>
            </w:r>
          </w:p>
          <w:p w:rsidR="00EE19FB" w:rsidRPr="00DE1D3A" w:rsidRDefault="00EE19FB" w:rsidP="00EE19F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Garamond" w:hAnsi="Garamond" w:cstheme="minorHAnsi"/>
              </w:rPr>
            </w:pPr>
            <w:r w:rsidRPr="00DE1D3A">
              <w:rPr>
                <w:rFonts w:ascii="Garamond" w:hAnsi="Garamond" w:cstheme="minorHAnsi"/>
              </w:rPr>
              <w:t>Centralną zdalną instalację pakietów oprogramowania</w:t>
            </w:r>
          </w:p>
          <w:p w:rsidR="00EE19FB" w:rsidRPr="00DE1D3A" w:rsidRDefault="00EE19FB" w:rsidP="00EE19F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Garamond" w:hAnsi="Garamond" w:cstheme="minorHAnsi"/>
              </w:rPr>
            </w:pPr>
            <w:r w:rsidRPr="00DE1D3A">
              <w:rPr>
                <w:rFonts w:ascii="Garamond" w:hAnsi="Garamond" w:cstheme="minorHAnsi"/>
              </w:rPr>
              <w:t>Definiowanie szablonów konfiguracji, wykrywanie odstępstw od szablonów oraz raportowanie o ich wystąpieniu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FB" w:rsidRPr="00DE1D3A" w:rsidRDefault="00EE19FB" w:rsidP="00EE19FB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DE1D3A">
              <w:rPr>
                <w:rFonts w:ascii="Garamond" w:hAnsi="Garamond" w:cstheme="minorHAnsi"/>
              </w:rPr>
              <w:lastRenderedPageBreak/>
              <w:t>spełnia/nie spełnia</w:t>
            </w:r>
          </w:p>
        </w:tc>
      </w:tr>
      <w:tr w:rsidR="00EE19FB" w:rsidRPr="00DE1D3A" w:rsidTr="005E564B">
        <w:trPr>
          <w:trHeight w:val="71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9FB" w:rsidRPr="00DE1D3A" w:rsidRDefault="00625125" w:rsidP="00EE19FB">
            <w:pPr>
              <w:spacing w:after="0" w:line="240" w:lineRule="auto"/>
              <w:rPr>
                <w:rFonts w:ascii="Garamond" w:hAnsi="Garamond" w:cstheme="minorHAnsi"/>
                <w:bCs/>
              </w:rPr>
            </w:pPr>
            <w:r>
              <w:rPr>
                <w:rFonts w:ascii="Garamond" w:hAnsi="Garamond" w:cstheme="minorHAnsi"/>
              </w:rPr>
              <w:lastRenderedPageBreak/>
              <w:t>5</w:t>
            </w:r>
            <w:r w:rsidR="00EE19FB" w:rsidRPr="00DE1D3A">
              <w:rPr>
                <w:rFonts w:ascii="Garamond" w:hAnsi="Garamond" w:cstheme="minorHAnsi"/>
              </w:rPr>
              <w:t xml:space="preserve">.      </w:t>
            </w:r>
            <w:r w:rsidR="00EE19FB" w:rsidRPr="00B510B0">
              <w:rPr>
                <w:rFonts w:ascii="Garamond" w:hAnsi="Garamond" w:cstheme="minorHAnsi"/>
                <w:b/>
              </w:rPr>
              <w:t>Wymagania na wdrożenie: Wymagane jest aby Wykonawca w ramach wdrożenia systemu przeprowadził w szczególności prace, tak aby po wykonaniu wdrożenia system następujące funkcjonalności:</w:t>
            </w:r>
          </w:p>
        </w:tc>
      </w:tr>
      <w:tr w:rsidR="00EE19FB" w:rsidRPr="00DE1D3A" w:rsidTr="004F7773">
        <w:trPr>
          <w:trHeight w:val="712"/>
          <w:jc w:val="center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9FB" w:rsidRPr="00DE1D3A" w:rsidRDefault="00625125" w:rsidP="00EE19FB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</w:rPr>
            </w:pPr>
            <w:r>
              <w:rPr>
                <w:rFonts w:ascii="Garamond" w:hAnsi="Garamond" w:cstheme="minorHAnsi"/>
                <w:bCs/>
              </w:rPr>
              <w:t>5</w:t>
            </w:r>
            <w:r w:rsidR="00EE19FB" w:rsidRPr="00DE1D3A">
              <w:rPr>
                <w:rFonts w:ascii="Garamond" w:hAnsi="Garamond" w:cstheme="minorHAnsi"/>
                <w:bCs/>
              </w:rPr>
              <w:t>.1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B" w:rsidRPr="00DE1D3A" w:rsidRDefault="00EE19FB" w:rsidP="00EE19FB">
            <w:pPr>
              <w:spacing w:after="0" w:line="240" w:lineRule="auto"/>
              <w:rPr>
                <w:rFonts w:ascii="Garamond" w:hAnsi="Garamond" w:cstheme="minorHAnsi"/>
              </w:rPr>
            </w:pPr>
            <w:r w:rsidRPr="00DE1D3A">
              <w:rPr>
                <w:rFonts w:ascii="Garamond" w:hAnsi="Garamond" w:cstheme="minorHAnsi"/>
              </w:rPr>
              <w:t>System zarządzania konfiguracją inwentaryzuje konfigurację sprzętową serwera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FB" w:rsidRPr="00DE1D3A" w:rsidRDefault="00EE19FB" w:rsidP="00EE19FB">
            <w:pPr>
              <w:spacing w:after="0" w:line="240" w:lineRule="auto"/>
              <w:jc w:val="center"/>
              <w:rPr>
                <w:rFonts w:ascii="Garamond" w:hAnsi="Garamond" w:cstheme="minorHAnsi"/>
              </w:rPr>
            </w:pPr>
            <w:r w:rsidRPr="00DE1D3A">
              <w:rPr>
                <w:rFonts w:ascii="Garamond" w:hAnsi="Garamond" w:cstheme="minorHAnsi"/>
              </w:rPr>
              <w:t>spełnia/nie spełnia</w:t>
            </w:r>
          </w:p>
        </w:tc>
      </w:tr>
      <w:tr w:rsidR="00EE19FB" w:rsidRPr="00DE1D3A" w:rsidTr="004F7773">
        <w:trPr>
          <w:trHeight w:val="712"/>
          <w:jc w:val="center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9FB" w:rsidRPr="00DE1D3A" w:rsidRDefault="00625125" w:rsidP="00EE19FB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</w:rPr>
            </w:pPr>
            <w:r>
              <w:rPr>
                <w:rFonts w:ascii="Garamond" w:hAnsi="Garamond" w:cstheme="minorHAnsi"/>
                <w:bCs/>
              </w:rPr>
              <w:t>5</w:t>
            </w:r>
            <w:r w:rsidR="00EE19FB" w:rsidRPr="00DE1D3A">
              <w:rPr>
                <w:rFonts w:ascii="Garamond" w:hAnsi="Garamond" w:cstheme="minorHAnsi"/>
                <w:bCs/>
              </w:rPr>
              <w:t>.2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B" w:rsidRPr="00DE1D3A" w:rsidRDefault="00EE19FB" w:rsidP="00EE19FB">
            <w:pPr>
              <w:spacing w:after="0" w:line="240" w:lineRule="auto"/>
              <w:rPr>
                <w:rFonts w:ascii="Garamond" w:hAnsi="Garamond" w:cstheme="minorHAnsi"/>
              </w:rPr>
            </w:pPr>
            <w:r w:rsidRPr="00DE1D3A">
              <w:rPr>
                <w:rFonts w:ascii="Garamond" w:hAnsi="Garamond" w:cstheme="minorHAnsi"/>
              </w:rPr>
              <w:t>System zarządzania konfiguracją inwentaryzuje wersje systemów operacyjnych serwerów oraz zainstalowanych uzupełnień.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FB" w:rsidRPr="00DE1D3A" w:rsidRDefault="00EE19FB" w:rsidP="00EE19FB">
            <w:pPr>
              <w:spacing w:after="0" w:line="240" w:lineRule="auto"/>
              <w:jc w:val="center"/>
              <w:rPr>
                <w:rFonts w:ascii="Garamond" w:hAnsi="Garamond" w:cstheme="minorHAnsi"/>
              </w:rPr>
            </w:pPr>
            <w:r w:rsidRPr="00DE1D3A">
              <w:rPr>
                <w:rFonts w:ascii="Garamond" w:hAnsi="Garamond" w:cstheme="minorHAnsi"/>
              </w:rPr>
              <w:t>spełnia/nie spełnia</w:t>
            </w:r>
          </w:p>
        </w:tc>
      </w:tr>
      <w:tr w:rsidR="00EE19FB" w:rsidRPr="00DE1D3A" w:rsidTr="004F7773">
        <w:trPr>
          <w:trHeight w:val="712"/>
          <w:jc w:val="center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9FB" w:rsidRPr="00DE1D3A" w:rsidRDefault="00625125" w:rsidP="00EE19FB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</w:rPr>
            </w:pPr>
            <w:r>
              <w:rPr>
                <w:rFonts w:ascii="Garamond" w:hAnsi="Garamond" w:cstheme="minorHAnsi"/>
                <w:bCs/>
              </w:rPr>
              <w:t>5</w:t>
            </w:r>
            <w:r w:rsidR="00EE19FB" w:rsidRPr="00DE1D3A">
              <w:rPr>
                <w:rFonts w:ascii="Garamond" w:hAnsi="Garamond" w:cstheme="minorHAnsi"/>
                <w:bCs/>
              </w:rPr>
              <w:t>.2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B" w:rsidRPr="00DE1D3A" w:rsidRDefault="00EE19FB" w:rsidP="00EE19FB">
            <w:pPr>
              <w:spacing w:after="0" w:line="240" w:lineRule="auto"/>
              <w:rPr>
                <w:rFonts w:ascii="Garamond" w:hAnsi="Garamond" w:cstheme="minorHAnsi"/>
              </w:rPr>
            </w:pPr>
            <w:r w:rsidRPr="00DE1D3A">
              <w:rPr>
                <w:rFonts w:ascii="Garamond" w:hAnsi="Garamond" w:cstheme="minorHAnsi"/>
              </w:rPr>
              <w:t>System zarządzania konfiguracją inwentaryzuje wersje oprogramowania narzędziowego oraz zainstalowanych uzupełnień.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FB" w:rsidRPr="00DE1D3A" w:rsidRDefault="00EE19FB" w:rsidP="00EE19FB">
            <w:pPr>
              <w:spacing w:after="0" w:line="240" w:lineRule="auto"/>
              <w:jc w:val="center"/>
              <w:rPr>
                <w:rFonts w:ascii="Garamond" w:hAnsi="Garamond" w:cstheme="minorHAnsi"/>
              </w:rPr>
            </w:pPr>
            <w:r w:rsidRPr="00DE1D3A">
              <w:rPr>
                <w:rFonts w:ascii="Garamond" w:hAnsi="Garamond" w:cstheme="minorHAnsi"/>
              </w:rPr>
              <w:t>spełnia/nie spełnia</w:t>
            </w:r>
          </w:p>
        </w:tc>
      </w:tr>
      <w:tr w:rsidR="00EE19FB" w:rsidRPr="00DE1D3A" w:rsidTr="004F7773">
        <w:trPr>
          <w:trHeight w:val="712"/>
          <w:jc w:val="center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9FB" w:rsidRPr="00DE1D3A" w:rsidRDefault="00625125" w:rsidP="00EE19FB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</w:rPr>
            </w:pPr>
            <w:r>
              <w:rPr>
                <w:rFonts w:ascii="Garamond" w:hAnsi="Garamond" w:cstheme="minorHAnsi"/>
                <w:bCs/>
              </w:rPr>
              <w:t>5</w:t>
            </w:r>
            <w:r w:rsidR="00EE19FB" w:rsidRPr="00DE1D3A">
              <w:rPr>
                <w:rFonts w:ascii="Garamond" w:hAnsi="Garamond" w:cstheme="minorHAnsi"/>
                <w:bCs/>
              </w:rPr>
              <w:t>.4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B" w:rsidRPr="00DE1D3A" w:rsidRDefault="00EE19FB" w:rsidP="00EE19FB">
            <w:pPr>
              <w:spacing w:after="0" w:line="240" w:lineRule="auto"/>
              <w:rPr>
                <w:rFonts w:ascii="Garamond" w:hAnsi="Garamond" w:cstheme="minorHAnsi"/>
              </w:rPr>
            </w:pPr>
            <w:r w:rsidRPr="00DE1D3A">
              <w:rPr>
                <w:rFonts w:ascii="Garamond" w:hAnsi="Garamond" w:cstheme="minorHAnsi"/>
              </w:rPr>
              <w:t>System zarządzania konfiguracją inwentaryzuje wersje zainstalowanych aplikacji użytkowych.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FB" w:rsidRPr="00DE1D3A" w:rsidRDefault="00EE19FB" w:rsidP="00EE19FB">
            <w:pPr>
              <w:spacing w:after="0" w:line="240" w:lineRule="auto"/>
              <w:jc w:val="center"/>
              <w:rPr>
                <w:rFonts w:ascii="Garamond" w:hAnsi="Garamond" w:cstheme="minorHAnsi"/>
              </w:rPr>
            </w:pPr>
            <w:r w:rsidRPr="00DE1D3A">
              <w:rPr>
                <w:rFonts w:ascii="Garamond" w:hAnsi="Garamond" w:cstheme="minorHAnsi"/>
              </w:rPr>
              <w:t>spełnia/nie spełnia</w:t>
            </w:r>
          </w:p>
        </w:tc>
      </w:tr>
      <w:tr w:rsidR="00EE19FB" w:rsidRPr="00DE1D3A" w:rsidTr="004F7773">
        <w:trPr>
          <w:trHeight w:val="712"/>
          <w:jc w:val="center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9FB" w:rsidRPr="00DE1D3A" w:rsidRDefault="00625125" w:rsidP="00EE19FB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</w:rPr>
            </w:pPr>
            <w:r>
              <w:rPr>
                <w:rFonts w:ascii="Garamond" w:hAnsi="Garamond" w:cstheme="minorHAnsi"/>
                <w:bCs/>
              </w:rPr>
              <w:t>5</w:t>
            </w:r>
            <w:r w:rsidR="00EE19FB" w:rsidRPr="00DE1D3A">
              <w:rPr>
                <w:rFonts w:ascii="Garamond" w:hAnsi="Garamond" w:cstheme="minorHAnsi"/>
                <w:bCs/>
              </w:rPr>
              <w:t>.5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B" w:rsidRPr="00DE1D3A" w:rsidRDefault="00EE19FB" w:rsidP="00EE19FB">
            <w:pPr>
              <w:spacing w:after="0" w:line="240" w:lineRule="auto"/>
              <w:rPr>
                <w:rFonts w:ascii="Garamond" w:hAnsi="Garamond" w:cstheme="minorHAnsi"/>
              </w:rPr>
            </w:pPr>
            <w:r w:rsidRPr="00DE1D3A">
              <w:rPr>
                <w:rFonts w:ascii="Garamond" w:hAnsi="Garamond" w:cstheme="minorHAnsi"/>
              </w:rPr>
              <w:t>System zarządzania konfiguracją inwentaryzuje uruchomione na serwerze usługi.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FB" w:rsidRPr="00DE1D3A" w:rsidRDefault="00EE19FB" w:rsidP="00EE19FB">
            <w:pPr>
              <w:spacing w:after="0" w:line="240" w:lineRule="auto"/>
              <w:jc w:val="center"/>
              <w:rPr>
                <w:rFonts w:ascii="Garamond" w:hAnsi="Garamond" w:cstheme="minorHAnsi"/>
              </w:rPr>
            </w:pPr>
            <w:r w:rsidRPr="00DE1D3A">
              <w:rPr>
                <w:rFonts w:ascii="Garamond" w:hAnsi="Garamond" w:cstheme="minorHAnsi"/>
              </w:rPr>
              <w:t>spełnia/nie spełnia</w:t>
            </w:r>
          </w:p>
        </w:tc>
      </w:tr>
      <w:tr w:rsidR="00EE19FB" w:rsidRPr="00DE1D3A" w:rsidTr="004F7773">
        <w:trPr>
          <w:trHeight w:val="712"/>
          <w:jc w:val="center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9FB" w:rsidRPr="00DE1D3A" w:rsidRDefault="00625125" w:rsidP="00EE19FB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</w:rPr>
            </w:pPr>
            <w:r>
              <w:rPr>
                <w:rFonts w:ascii="Garamond" w:hAnsi="Garamond" w:cstheme="minorHAnsi"/>
                <w:bCs/>
              </w:rPr>
              <w:t>5</w:t>
            </w:r>
            <w:r w:rsidR="00EE19FB" w:rsidRPr="00DE1D3A">
              <w:rPr>
                <w:rFonts w:ascii="Garamond" w:hAnsi="Garamond" w:cstheme="minorHAnsi"/>
                <w:bCs/>
              </w:rPr>
              <w:t>.6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B" w:rsidRPr="00DE1D3A" w:rsidRDefault="00EE19FB" w:rsidP="00EE19FB">
            <w:pPr>
              <w:spacing w:after="0" w:line="240" w:lineRule="auto"/>
              <w:rPr>
                <w:rFonts w:ascii="Garamond" w:hAnsi="Garamond" w:cstheme="minorHAnsi"/>
              </w:rPr>
            </w:pPr>
            <w:r w:rsidRPr="00DE1D3A">
              <w:rPr>
                <w:rFonts w:ascii="Garamond" w:hAnsi="Garamond" w:cstheme="minorHAnsi"/>
              </w:rPr>
              <w:t>System zarządzania konfiguracją prezentuje zinwentaryzowane dane w konsoli oraz w postaci raportów.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FB" w:rsidRPr="00DE1D3A" w:rsidRDefault="00EE19FB" w:rsidP="00EE19FB">
            <w:pPr>
              <w:spacing w:after="0" w:line="240" w:lineRule="auto"/>
              <w:jc w:val="center"/>
              <w:rPr>
                <w:rFonts w:ascii="Garamond" w:hAnsi="Garamond" w:cstheme="minorHAnsi"/>
              </w:rPr>
            </w:pPr>
            <w:r w:rsidRPr="00DE1D3A">
              <w:rPr>
                <w:rFonts w:ascii="Garamond" w:hAnsi="Garamond" w:cstheme="minorHAnsi"/>
              </w:rPr>
              <w:t>spełnia/nie spełnia</w:t>
            </w:r>
          </w:p>
        </w:tc>
      </w:tr>
      <w:tr w:rsidR="00EE19FB" w:rsidRPr="00DE1D3A" w:rsidTr="004F7773">
        <w:trPr>
          <w:trHeight w:val="712"/>
          <w:jc w:val="center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9FB" w:rsidRPr="00DE1D3A" w:rsidRDefault="00625125" w:rsidP="00EE19FB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</w:rPr>
            </w:pPr>
            <w:r>
              <w:rPr>
                <w:rFonts w:ascii="Garamond" w:hAnsi="Garamond" w:cstheme="minorHAnsi"/>
                <w:bCs/>
              </w:rPr>
              <w:t>5</w:t>
            </w:r>
            <w:r w:rsidR="00EE19FB" w:rsidRPr="00DE1D3A">
              <w:rPr>
                <w:rFonts w:ascii="Garamond" w:hAnsi="Garamond" w:cstheme="minorHAnsi"/>
                <w:bCs/>
              </w:rPr>
              <w:t>.7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B" w:rsidRPr="00DE1D3A" w:rsidRDefault="00EE19FB" w:rsidP="00EE19FB">
            <w:pPr>
              <w:spacing w:after="0" w:line="240" w:lineRule="auto"/>
              <w:rPr>
                <w:rFonts w:ascii="Garamond" w:hAnsi="Garamond" w:cstheme="minorHAnsi"/>
              </w:rPr>
            </w:pPr>
            <w:r w:rsidRPr="00DE1D3A">
              <w:rPr>
                <w:rFonts w:ascii="Garamond" w:hAnsi="Garamond" w:cstheme="minorHAnsi"/>
              </w:rPr>
              <w:t>System zarządzania konfiguracją wykonuje inwentaryzuje zgodnie z zadanym harmonogramem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FB" w:rsidRPr="00DE1D3A" w:rsidRDefault="00EE19FB" w:rsidP="00EE19FB">
            <w:pPr>
              <w:spacing w:after="0" w:line="240" w:lineRule="auto"/>
              <w:jc w:val="center"/>
              <w:rPr>
                <w:rFonts w:ascii="Garamond" w:hAnsi="Garamond" w:cstheme="minorHAnsi"/>
              </w:rPr>
            </w:pPr>
            <w:r w:rsidRPr="00DE1D3A">
              <w:rPr>
                <w:rFonts w:ascii="Garamond" w:hAnsi="Garamond" w:cstheme="minorHAnsi"/>
              </w:rPr>
              <w:t>spełnia/nie spełnia</w:t>
            </w:r>
          </w:p>
        </w:tc>
      </w:tr>
      <w:tr w:rsidR="00EE19FB" w:rsidRPr="00DE1D3A" w:rsidTr="004F7773">
        <w:trPr>
          <w:trHeight w:val="712"/>
          <w:jc w:val="center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9FB" w:rsidRPr="00DE1D3A" w:rsidRDefault="00625125" w:rsidP="00EE19FB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</w:rPr>
            </w:pPr>
            <w:r>
              <w:rPr>
                <w:rFonts w:ascii="Garamond" w:hAnsi="Garamond" w:cstheme="minorHAnsi"/>
                <w:bCs/>
              </w:rPr>
              <w:t>5</w:t>
            </w:r>
            <w:r w:rsidR="00EE19FB" w:rsidRPr="00DE1D3A">
              <w:rPr>
                <w:rFonts w:ascii="Garamond" w:hAnsi="Garamond" w:cstheme="minorHAnsi"/>
                <w:bCs/>
              </w:rPr>
              <w:t>.8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B" w:rsidRPr="00DE1D3A" w:rsidRDefault="00EE19FB" w:rsidP="00EE19FB">
            <w:pPr>
              <w:spacing w:after="0" w:line="240" w:lineRule="auto"/>
              <w:rPr>
                <w:rFonts w:ascii="Garamond" w:hAnsi="Garamond" w:cstheme="minorHAnsi"/>
              </w:rPr>
            </w:pPr>
            <w:r w:rsidRPr="00DE1D3A">
              <w:rPr>
                <w:rFonts w:ascii="Garamond" w:hAnsi="Garamond" w:cstheme="minorHAnsi"/>
              </w:rPr>
              <w:t>System zarządzania konfiguracją wykonuje inwentaryzację na żądanie operatora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FB" w:rsidRPr="00DE1D3A" w:rsidRDefault="00EE19FB" w:rsidP="00EE19FB">
            <w:pPr>
              <w:spacing w:after="0" w:line="240" w:lineRule="auto"/>
              <w:jc w:val="center"/>
              <w:rPr>
                <w:rFonts w:ascii="Garamond" w:hAnsi="Garamond" w:cstheme="minorHAnsi"/>
              </w:rPr>
            </w:pPr>
            <w:r w:rsidRPr="00DE1D3A">
              <w:rPr>
                <w:rFonts w:ascii="Garamond" w:hAnsi="Garamond" w:cstheme="minorHAnsi"/>
              </w:rPr>
              <w:t>spełnia/nie spełnia</w:t>
            </w:r>
          </w:p>
        </w:tc>
      </w:tr>
      <w:tr w:rsidR="00EE19FB" w:rsidRPr="00DE1D3A" w:rsidTr="004F7773">
        <w:trPr>
          <w:trHeight w:val="712"/>
          <w:jc w:val="center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9FB" w:rsidRPr="00DE1D3A" w:rsidRDefault="00625125" w:rsidP="00EE19FB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</w:rPr>
            </w:pPr>
            <w:r>
              <w:rPr>
                <w:rFonts w:ascii="Garamond" w:hAnsi="Garamond" w:cstheme="minorHAnsi"/>
                <w:bCs/>
              </w:rPr>
              <w:t>5</w:t>
            </w:r>
            <w:r w:rsidR="00EE19FB" w:rsidRPr="00DE1D3A">
              <w:rPr>
                <w:rFonts w:ascii="Garamond" w:hAnsi="Garamond" w:cstheme="minorHAnsi"/>
                <w:bCs/>
              </w:rPr>
              <w:t>.9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B" w:rsidRPr="00DE1D3A" w:rsidRDefault="00EE19FB" w:rsidP="00EE19FB">
            <w:pPr>
              <w:spacing w:after="0" w:line="240" w:lineRule="auto"/>
              <w:rPr>
                <w:rFonts w:ascii="Garamond" w:hAnsi="Garamond" w:cstheme="minorHAnsi"/>
              </w:rPr>
            </w:pPr>
            <w:r w:rsidRPr="00DE1D3A">
              <w:rPr>
                <w:rFonts w:ascii="Garamond" w:hAnsi="Garamond" w:cstheme="minorHAnsi"/>
              </w:rPr>
              <w:t>System zarządzania konfiguracją wykonuje dystrybucję i instalację oprogramowania z centralnego punktu na wskazane serwery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FB" w:rsidRPr="00DE1D3A" w:rsidRDefault="00EE19FB" w:rsidP="00EE19FB">
            <w:pPr>
              <w:spacing w:after="0" w:line="240" w:lineRule="auto"/>
              <w:jc w:val="center"/>
              <w:rPr>
                <w:rFonts w:ascii="Garamond" w:hAnsi="Garamond" w:cstheme="minorHAnsi"/>
              </w:rPr>
            </w:pPr>
            <w:r w:rsidRPr="00DE1D3A">
              <w:rPr>
                <w:rFonts w:ascii="Garamond" w:hAnsi="Garamond" w:cstheme="minorHAnsi"/>
              </w:rPr>
              <w:t>spełnia/nie spełnia</w:t>
            </w:r>
          </w:p>
        </w:tc>
      </w:tr>
      <w:tr w:rsidR="00EE19FB" w:rsidRPr="00DE1D3A" w:rsidTr="004F7773">
        <w:trPr>
          <w:trHeight w:val="712"/>
          <w:jc w:val="center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9FB" w:rsidRPr="00DE1D3A" w:rsidRDefault="00625125" w:rsidP="00EE19FB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</w:rPr>
            </w:pPr>
            <w:r>
              <w:rPr>
                <w:rFonts w:ascii="Garamond" w:hAnsi="Garamond" w:cstheme="minorHAnsi"/>
                <w:bCs/>
              </w:rPr>
              <w:t>5.</w:t>
            </w:r>
            <w:r w:rsidR="00EE19FB" w:rsidRPr="00DE1D3A">
              <w:rPr>
                <w:rFonts w:ascii="Garamond" w:hAnsi="Garamond" w:cstheme="minorHAnsi"/>
                <w:bCs/>
              </w:rPr>
              <w:t>10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B" w:rsidRPr="00DE1D3A" w:rsidRDefault="00EE19FB" w:rsidP="00EE19FB">
            <w:pPr>
              <w:spacing w:after="0" w:line="240" w:lineRule="auto"/>
              <w:rPr>
                <w:rFonts w:ascii="Garamond" w:hAnsi="Garamond" w:cstheme="minorHAnsi"/>
              </w:rPr>
            </w:pPr>
            <w:r w:rsidRPr="00DE1D3A">
              <w:rPr>
                <w:rFonts w:ascii="Garamond" w:hAnsi="Garamond" w:cstheme="minorHAnsi"/>
              </w:rPr>
              <w:t>System zarządzania konfiguracją wykonuje dystrybucję i instalację poprawek do systemu operacyjnego z centralnego punktu na wskazane serwery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FB" w:rsidRPr="00DE1D3A" w:rsidRDefault="00EE19FB" w:rsidP="00EE19FB">
            <w:pPr>
              <w:spacing w:after="0" w:line="240" w:lineRule="auto"/>
              <w:jc w:val="center"/>
              <w:rPr>
                <w:rFonts w:ascii="Garamond" w:hAnsi="Garamond" w:cstheme="minorHAnsi"/>
              </w:rPr>
            </w:pPr>
            <w:r w:rsidRPr="00DE1D3A">
              <w:rPr>
                <w:rFonts w:ascii="Garamond" w:hAnsi="Garamond" w:cstheme="minorHAnsi"/>
              </w:rPr>
              <w:t>spełnia/nie spełnia</w:t>
            </w:r>
          </w:p>
        </w:tc>
      </w:tr>
      <w:tr w:rsidR="00EE19FB" w:rsidRPr="00DE1D3A" w:rsidTr="004F7773">
        <w:trPr>
          <w:trHeight w:val="712"/>
          <w:jc w:val="center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9FB" w:rsidRPr="00DE1D3A" w:rsidRDefault="00625125" w:rsidP="00EE19FB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</w:rPr>
            </w:pPr>
            <w:r>
              <w:rPr>
                <w:rFonts w:ascii="Garamond" w:hAnsi="Garamond" w:cstheme="minorHAnsi"/>
                <w:bCs/>
              </w:rPr>
              <w:t>5</w:t>
            </w:r>
            <w:r w:rsidR="00EE19FB" w:rsidRPr="00DE1D3A">
              <w:rPr>
                <w:rFonts w:ascii="Garamond" w:hAnsi="Garamond" w:cstheme="minorHAnsi"/>
                <w:bCs/>
              </w:rPr>
              <w:t>.11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B" w:rsidRPr="00DE1D3A" w:rsidRDefault="00EE19FB" w:rsidP="00EE19FB">
            <w:pPr>
              <w:spacing w:after="0" w:line="240" w:lineRule="auto"/>
              <w:rPr>
                <w:rFonts w:ascii="Garamond" w:hAnsi="Garamond" w:cstheme="minorHAnsi"/>
              </w:rPr>
            </w:pPr>
            <w:r w:rsidRPr="00DE1D3A">
              <w:rPr>
                <w:rFonts w:ascii="Garamond" w:hAnsi="Garamond" w:cstheme="minorHAnsi"/>
              </w:rPr>
              <w:t>System zarządzania konfiguracją wykonuje dystrybucje i instalacje na podstawie zadanego harmonogramu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FB" w:rsidRPr="00DE1D3A" w:rsidRDefault="00EE19FB" w:rsidP="00EE19FB">
            <w:pPr>
              <w:spacing w:after="0" w:line="240" w:lineRule="auto"/>
              <w:jc w:val="center"/>
              <w:rPr>
                <w:rFonts w:ascii="Garamond" w:hAnsi="Garamond" w:cstheme="minorHAnsi"/>
              </w:rPr>
            </w:pPr>
            <w:r w:rsidRPr="00DE1D3A">
              <w:rPr>
                <w:rFonts w:ascii="Garamond" w:hAnsi="Garamond" w:cstheme="minorHAnsi"/>
              </w:rPr>
              <w:t>spełnia/nie spełnia</w:t>
            </w:r>
          </w:p>
        </w:tc>
      </w:tr>
      <w:tr w:rsidR="00EE19FB" w:rsidRPr="00DE1D3A" w:rsidTr="004F7773">
        <w:trPr>
          <w:trHeight w:val="712"/>
          <w:jc w:val="center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9FB" w:rsidRPr="00DE1D3A" w:rsidRDefault="00625125" w:rsidP="00EE19FB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</w:rPr>
            </w:pPr>
            <w:r>
              <w:rPr>
                <w:rFonts w:ascii="Garamond" w:hAnsi="Garamond" w:cstheme="minorHAnsi"/>
                <w:bCs/>
              </w:rPr>
              <w:t>5</w:t>
            </w:r>
            <w:r w:rsidR="00EE19FB" w:rsidRPr="00DE1D3A">
              <w:rPr>
                <w:rFonts w:ascii="Garamond" w:hAnsi="Garamond" w:cstheme="minorHAnsi"/>
                <w:bCs/>
              </w:rPr>
              <w:t>.12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B" w:rsidRPr="00DE1D3A" w:rsidRDefault="00EE19FB" w:rsidP="00EE19FB">
            <w:pPr>
              <w:spacing w:after="0" w:line="240" w:lineRule="auto"/>
              <w:rPr>
                <w:rFonts w:ascii="Garamond" w:hAnsi="Garamond" w:cstheme="minorHAnsi"/>
              </w:rPr>
            </w:pPr>
            <w:r w:rsidRPr="00DE1D3A">
              <w:rPr>
                <w:rFonts w:ascii="Garamond" w:hAnsi="Garamond" w:cstheme="minorHAnsi"/>
              </w:rPr>
              <w:t>System zarządzania konfiguracją wykonuje dystrybucje i instalacje z pominięciem zadanego harmonogramu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FB" w:rsidRPr="00DE1D3A" w:rsidRDefault="00EE19FB" w:rsidP="00EE19FB">
            <w:pPr>
              <w:spacing w:after="0" w:line="240" w:lineRule="auto"/>
              <w:jc w:val="center"/>
              <w:rPr>
                <w:rFonts w:ascii="Garamond" w:hAnsi="Garamond" w:cstheme="minorHAnsi"/>
              </w:rPr>
            </w:pPr>
            <w:r w:rsidRPr="00DE1D3A">
              <w:rPr>
                <w:rFonts w:ascii="Garamond" w:hAnsi="Garamond" w:cstheme="minorHAnsi"/>
              </w:rPr>
              <w:t>spełnia/nie spełnia</w:t>
            </w:r>
          </w:p>
        </w:tc>
      </w:tr>
      <w:tr w:rsidR="00EE19FB" w:rsidRPr="00DE1D3A" w:rsidTr="004F7773">
        <w:trPr>
          <w:trHeight w:val="712"/>
          <w:jc w:val="center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9FB" w:rsidRPr="00DE1D3A" w:rsidRDefault="00625125" w:rsidP="00EE19FB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</w:rPr>
            </w:pPr>
            <w:r>
              <w:rPr>
                <w:rFonts w:ascii="Garamond" w:hAnsi="Garamond" w:cstheme="minorHAnsi"/>
                <w:bCs/>
              </w:rPr>
              <w:t>5</w:t>
            </w:r>
            <w:r w:rsidR="00EE19FB" w:rsidRPr="00DE1D3A">
              <w:rPr>
                <w:rFonts w:ascii="Garamond" w:hAnsi="Garamond" w:cstheme="minorHAnsi"/>
                <w:bCs/>
              </w:rPr>
              <w:t>.13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B" w:rsidRPr="00DE1D3A" w:rsidRDefault="00EE19FB" w:rsidP="00EE19FB">
            <w:pPr>
              <w:spacing w:after="0" w:line="240" w:lineRule="auto"/>
              <w:rPr>
                <w:rFonts w:ascii="Garamond" w:hAnsi="Garamond" w:cstheme="minorHAnsi"/>
              </w:rPr>
            </w:pPr>
            <w:r w:rsidRPr="00DE1D3A">
              <w:rPr>
                <w:rFonts w:ascii="Garamond" w:hAnsi="Garamond" w:cstheme="minorHAnsi"/>
              </w:rPr>
              <w:t>System zarządzania konfiguracją wykonuje dystrybucję i instalację na pojedynczy wskazany serwer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FB" w:rsidRPr="00DE1D3A" w:rsidRDefault="00EE19FB" w:rsidP="00EE19FB">
            <w:pPr>
              <w:spacing w:after="0" w:line="240" w:lineRule="auto"/>
              <w:jc w:val="center"/>
              <w:rPr>
                <w:rFonts w:ascii="Garamond" w:hAnsi="Garamond" w:cstheme="minorHAnsi"/>
              </w:rPr>
            </w:pPr>
            <w:r w:rsidRPr="00DE1D3A">
              <w:rPr>
                <w:rFonts w:ascii="Garamond" w:hAnsi="Garamond" w:cstheme="minorHAnsi"/>
              </w:rPr>
              <w:t>spełnia/nie spełnia</w:t>
            </w:r>
          </w:p>
        </w:tc>
      </w:tr>
      <w:tr w:rsidR="00EE19FB" w:rsidRPr="00DE1D3A" w:rsidTr="004F7773">
        <w:trPr>
          <w:trHeight w:val="712"/>
          <w:jc w:val="center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9FB" w:rsidRPr="00DE1D3A" w:rsidRDefault="00625125" w:rsidP="00EE19FB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</w:rPr>
            </w:pPr>
            <w:r>
              <w:rPr>
                <w:rFonts w:ascii="Garamond" w:hAnsi="Garamond" w:cstheme="minorHAnsi"/>
                <w:bCs/>
              </w:rPr>
              <w:lastRenderedPageBreak/>
              <w:t>5</w:t>
            </w:r>
            <w:r w:rsidR="00EE19FB" w:rsidRPr="00DE1D3A">
              <w:rPr>
                <w:rFonts w:ascii="Garamond" w:hAnsi="Garamond" w:cstheme="minorHAnsi"/>
                <w:bCs/>
              </w:rPr>
              <w:t>.14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B" w:rsidRPr="00DE1D3A" w:rsidRDefault="00EE19FB" w:rsidP="00EE19FB">
            <w:pPr>
              <w:spacing w:after="0" w:line="240" w:lineRule="auto"/>
              <w:rPr>
                <w:rFonts w:ascii="Garamond" w:hAnsi="Garamond" w:cstheme="minorHAnsi"/>
              </w:rPr>
            </w:pPr>
            <w:r w:rsidRPr="00DE1D3A">
              <w:rPr>
                <w:rFonts w:ascii="Garamond" w:hAnsi="Garamond" w:cstheme="minorHAnsi"/>
              </w:rPr>
              <w:t>System zarządzania konfiguracją wykonuje dystrybucję i instalację na statyczną grupę wskazanych serwerów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FB" w:rsidRPr="00DE1D3A" w:rsidRDefault="00EE19FB" w:rsidP="00EE19FB">
            <w:pPr>
              <w:spacing w:after="0" w:line="240" w:lineRule="auto"/>
              <w:jc w:val="center"/>
              <w:rPr>
                <w:rFonts w:ascii="Garamond" w:hAnsi="Garamond" w:cstheme="minorHAnsi"/>
              </w:rPr>
            </w:pPr>
            <w:r w:rsidRPr="00DE1D3A">
              <w:rPr>
                <w:rFonts w:ascii="Garamond" w:hAnsi="Garamond" w:cstheme="minorHAnsi"/>
              </w:rPr>
              <w:t>spełnia/nie spełnia</w:t>
            </w:r>
          </w:p>
        </w:tc>
      </w:tr>
      <w:tr w:rsidR="00EE19FB" w:rsidRPr="00DE1D3A" w:rsidTr="004F7773">
        <w:trPr>
          <w:trHeight w:val="712"/>
          <w:jc w:val="center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9FB" w:rsidRPr="00DE1D3A" w:rsidRDefault="00625125" w:rsidP="00EE19FB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</w:rPr>
            </w:pPr>
            <w:r>
              <w:rPr>
                <w:rFonts w:ascii="Garamond" w:hAnsi="Garamond" w:cstheme="minorHAnsi"/>
                <w:bCs/>
              </w:rPr>
              <w:t>5</w:t>
            </w:r>
            <w:r w:rsidR="00EE19FB" w:rsidRPr="00DE1D3A">
              <w:rPr>
                <w:rFonts w:ascii="Garamond" w:hAnsi="Garamond" w:cstheme="minorHAnsi"/>
                <w:bCs/>
              </w:rPr>
              <w:t>.15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B" w:rsidRPr="00DE1D3A" w:rsidRDefault="00EE19FB" w:rsidP="00EE19FB">
            <w:pPr>
              <w:spacing w:after="0" w:line="240" w:lineRule="auto"/>
              <w:rPr>
                <w:rFonts w:ascii="Garamond" w:hAnsi="Garamond" w:cstheme="minorHAnsi"/>
              </w:rPr>
            </w:pPr>
            <w:r w:rsidRPr="00DE1D3A">
              <w:rPr>
                <w:rFonts w:ascii="Garamond" w:hAnsi="Garamond" w:cstheme="minorHAnsi"/>
              </w:rPr>
              <w:t>System zarządzania konfiguracją wykonuje dystrybucję i instalację na dynamiczną grupę wskazanych serwerów, utworzoną na podstawie wybranych zinwentaryzowanych parametrów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FB" w:rsidRPr="00DE1D3A" w:rsidRDefault="00EE19FB" w:rsidP="00EE19FB">
            <w:pPr>
              <w:spacing w:after="0" w:line="240" w:lineRule="auto"/>
              <w:jc w:val="center"/>
              <w:rPr>
                <w:rFonts w:ascii="Garamond" w:hAnsi="Garamond" w:cstheme="minorHAnsi"/>
              </w:rPr>
            </w:pPr>
            <w:r w:rsidRPr="00DE1D3A">
              <w:rPr>
                <w:rFonts w:ascii="Garamond" w:hAnsi="Garamond" w:cstheme="minorHAnsi"/>
              </w:rPr>
              <w:t>spełnia/nie spełnia</w:t>
            </w:r>
          </w:p>
        </w:tc>
      </w:tr>
      <w:tr w:rsidR="00EE19FB" w:rsidRPr="00DE1D3A" w:rsidTr="004F7773">
        <w:trPr>
          <w:trHeight w:val="712"/>
          <w:jc w:val="center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9FB" w:rsidRPr="00DE1D3A" w:rsidRDefault="00625125" w:rsidP="00EE19FB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</w:rPr>
            </w:pPr>
            <w:r>
              <w:rPr>
                <w:rFonts w:ascii="Garamond" w:hAnsi="Garamond" w:cstheme="minorHAnsi"/>
                <w:bCs/>
              </w:rPr>
              <w:t>5</w:t>
            </w:r>
            <w:r w:rsidR="00EE19FB" w:rsidRPr="00DE1D3A">
              <w:rPr>
                <w:rFonts w:ascii="Garamond" w:hAnsi="Garamond" w:cstheme="minorHAnsi"/>
                <w:bCs/>
              </w:rPr>
              <w:t>.16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B" w:rsidRPr="00DE1D3A" w:rsidRDefault="00EE19FB" w:rsidP="00EE19FB">
            <w:pPr>
              <w:spacing w:after="0" w:line="240" w:lineRule="auto"/>
              <w:rPr>
                <w:rFonts w:ascii="Garamond" w:hAnsi="Garamond" w:cstheme="minorHAnsi"/>
              </w:rPr>
            </w:pPr>
            <w:r w:rsidRPr="00DE1D3A">
              <w:rPr>
                <w:rFonts w:ascii="Garamond" w:hAnsi="Garamond" w:cstheme="minorHAnsi"/>
              </w:rPr>
              <w:t>System zarządzania konfiguracją raportuje o stanie instalacji na poszczególnych wskazanych serwerach.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FB" w:rsidRPr="00DE1D3A" w:rsidRDefault="00EE19FB" w:rsidP="00EE19FB">
            <w:pPr>
              <w:spacing w:after="0" w:line="240" w:lineRule="auto"/>
              <w:jc w:val="center"/>
              <w:rPr>
                <w:rFonts w:ascii="Garamond" w:hAnsi="Garamond" w:cstheme="minorHAnsi"/>
              </w:rPr>
            </w:pPr>
            <w:r w:rsidRPr="00DE1D3A">
              <w:rPr>
                <w:rFonts w:ascii="Garamond" w:hAnsi="Garamond" w:cstheme="minorHAnsi"/>
              </w:rPr>
              <w:t>spełnia/nie spełnia</w:t>
            </w:r>
          </w:p>
        </w:tc>
      </w:tr>
      <w:tr w:rsidR="00EE19FB" w:rsidRPr="00DE1D3A" w:rsidTr="004F7773">
        <w:trPr>
          <w:trHeight w:val="712"/>
          <w:jc w:val="center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9FB" w:rsidRPr="00DE1D3A" w:rsidRDefault="00625125" w:rsidP="00EE19FB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</w:rPr>
            </w:pPr>
            <w:r>
              <w:rPr>
                <w:rFonts w:ascii="Garamond" w:hAnsi="Garamond" w:cstheme="minorHAnsi"/>
                <w:bCs/>
              </w:rPr>
              <w:t>5</w:t>
            </w:r>
            <w:r w:rsidR="00EE19FB" w:rsidRPr="00DE1D3A">
              <w:rPr>
                <w:rFonts w:ascii="Garamond" w:hAnsi="Garamond" w:cstheme="minorHAnsi"/>
                <w:bCs/>
              </w:rPr>
              <w:t>.17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B" w:rsidRPr="00DE1D3A" w:rsidRDefault="00EE19FB" w:rsidP="00EE19FB">
            <w:pPr>
              <w:spacing w:after="0" w:line="240" w:lineRule="auto"/>
              <w:rPr>
                <w:rFonts w:ascii="Garamond" w:hAnsi="Garamond" w:cstheme="minorHAnsi"/>
              </w:rPr>
            </w:pPr>
            <w:r w:rsidRPr="00DE1D3A">
              <w:rPr>
                <w:rFonts w:ascii="Garamond" w:hAnsi="Garamond" w:cstheme="minorHAnsi"/>
              </w:rPr>
              <w:t>System zarządzania konfiguracją wykrywa zmiany w konfiguracji sprzętu serwera i raportuje o nich.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FB" w:rsidRPr="00DE1D3A" w:rsidRDefault="00EE19FB" w:rsidP="00EE19FB">
            <w:pPr>
              <w:spacing w:after="0" w:line="240" w:lineRule="auto"/>
              <w:jc w:val="center"/>
              <w:rPr>
                <w:rFonts w:ascii="Garamond" w:hAnsi="Garamond" w:cstheme="minorHAnsi"/>
              </w:rPr>
            </w:pPr>
            <w:r w:rsidRPr="00DE1D3A">
              <w:rPr>
                <w:rFonts w:ascii="Garamond" w:hAnsi="Garamond" w:cstheme="minorHAnsi"/>
              </w:rPr>
              <w:t>spełnia/nie spełnia</w:t>
            </w:r>
          </w:p>
        </w:tc>
      </w:tr>
      <w:tr w:rsidR="00EE19FB" w:rsidRPr="00DE1D3A" w:rsidTr="004F7773">
        <w:trPr>
          <w:trHeight w:val="712"/>
          <w:jc w:val="center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9FB" w:rsidRPr="00DE1D3A" w:rsidRDefault="00625125" w:rsidP="00EE19FB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</w:rPr>
            </w:pPr>
            <w:r>
              <w:rPr>
                <w:rFonts w:ascii="Garamond" w:hAnsi="Garamond" w:cstheme="minorHAnsi"/>
                <w:bCs/>
              </w:rPr>
              <w:t>5</w:t>
            </w:r>
            <w:r w:rsidR="00EE19FB" w:rsidRPr="00DE1D3A">
              <w:rPr>
                <w:rFonts w:ascii="Garamond" w:hAnsi="Garamond" w:cstheme="minorHAnsi"/>
                <w:bCs/>
              </w:rPr>
              <w:t>.18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B" w:rsidRPr="00DE1D3A" w:rsidRDefault="00EE19FB" w:rsidP="00EE19FB">
            <w:pPr>
              <w:spacing w:after="0" w:line="240" w:lineRule="auto"/>
              <w:rPr>
                <w:rFonts w:ascii="Garamond" w:hAnsi="Garamond" w:cstheme="minorHAnsi"/>
              </w:rPr>
            </w:pPr>
            <w:r w:rsidRPr="00DE1D3A">
              <w:rPr>
                <w:rFonts w:ascii="Garamond" w:hAnsi="Garamond" w:cstheme="minorHAnsi"/>
              </w:rPr>
              <w:t>System zarządzania konfiguracją wykrywa zmiany w liście zainstalowanych aplikacji na serwerze i raportuje o nich.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FB" w:rsidRPr="00DE1D3A" w:rsidRDefault="00EE19FB" w:rsidP="00EE19FB">
            <w:pPr>
              <w:spacing w:after="0" w:line="240" w:lineRule="auto"/>
              <w:jc w:val="center"/>
              <w:rPr>
                <w:rFonts w:ascii="Garamond" w:hAnsi="Garamond" w:cstheme="minorHAnsi"/>
              </w:rPr>
            </w:pPr>
            <w:r w:rsidRPr="00DE1D3A">
              <w:rPr>
                <w:rFonts w:ascii="Garamond" w:hAnsi="Garamond" w:cstheme="minorHAnsi"/>
              </w:rPr>
              <w:t>spełnia/nie spełnia</w:t>
            </w:r>
          </w:p>
        </w:tc>
      </w:tr>
      <w:tr w:rsidR="00EE19FB" w:rsidRPr="00DE1D3A" w:rsidTr="004F7773">
        <w:trPr>
          <w:trHeight w:val="712"/>
          <w:jc w:val="center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9FB" w:rsidRPr="00DE1D3A" w:rsidRDefault="00625125" w:rsidP="00EE19FB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</w:rPr>
            </w:pPr>
            <w:r>
              <w:rPr>
                <w:rFonts w:ascii="Garamond" w:hAnsi="Garamond" w:cstheme="minorHAnsi"/>
                <w:bCs/>
              </w:rPr>
              <w:t>5</w:t>
            </w:r>
            <w:r w:rsidR="00EE19FB" w:rsidRPr="00DE1D3A">
              <w:rPr>
                <w:rFonts w:ascii="Garamond" w:hAnsi="Garamond" w:cstheme="minorHAnsi"/>
                <w:bCs/>
              </w:rPr>
              <w:t>.19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B" w:rsidRPr="00DE1D3A" w:rsidRDefault="00EE19FB" w:rsidP="00EE19FB">
            <w:pPr>
              <w:spacing w:after="0" w:line="240" w:lineRule="auto"/>
              <w:rPr>
                <w:rFonts w:ascii="Garamond" w:hAnsi="Garamond" w:cstheme="minorHAnsi"/>
              </w:rPr>
            </w:pPr>
            <w:r w:rsidRPr="00DE1D3A">
              <w:rPr>
                <w:rFonts w:ascii="Garamond" w:hAnsi="Garamond" w:cstheme="minorHAnsi"/>
              </w:rPr>
              <w:t>System zarządzania konfiguracją wykrywa różnice w konfiguracji pomiędzy ustalonym szablonem a zinwentaryzowaną konfiguracją serwera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FB" w:rsidRPr="00DE1D3A" w:rsidRDefault="00EE19FB" w:rsidP="00EE19FB">
            <w:pPr>
              <w:spacing w:after="0" w:line="240" w:lineRule="auto"/>
              <w:jc w:val="center"/>
              <w:rPr>
                <w:rFonts w:ascii="Garamond" w:hAnsi="Garamond" w:cstheme="minorHAnsi"/>
              </w:rPr>
            </w:pPr>
            <w:r w:rsidRPr="00DE1D3A">
              <w:rPr>
                <w:rFonts w:ascii="Garamond" w:hAnsi="Garamond" w:cstheme="minorHAnsi"/>
              </w:rPr>
              <w:t>spełnia/nie spełnia</w:t>
            </w:r>
          </w:p>
        </w:tc>
      </w:tr>
      <w:tr w:rsidR="00EE19FB" w:rsidRPr="00DE1D3A" w:rsidTr="004F7773">
        <w:trPr>
          <w:trHeight w:val="712"/>
          <w:jc w:val="center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9FB" w:rsidRPr="00DE1D3A" w:rsidRDefault="00625125" w:rsidP="00EE19FB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</w:rPr>
            </w:pPr>
            <w:r>
              <w:rPr>
                <w:rFonts w:ascii="Garamond" w:hAnsi="Garamond" w:cstheme="minorHAnsi"/>
                <w:bCs/>
              </w:rPr>
              <w:t>5</w:t>
            </w:r>
            <w:r w:rsidR="00EE19FB" w:rsidRPr="00DE1D3A">
              <w:rPr>
                <w:rFonts w:ascii="Garamond" w:hAnsi="Garamond" w:cstheme="minorHAnsi"/>
                <w:bCs/>
              </w:rPr>
              <w:t>.20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B" w:rsidRPr="00DE1D3A" w:rsidRDefault="00EE19FB" w:rsidP="00EE19FB">
            <w:pPr>
              <w:spacing w:after="0" w:line="240" w:lineRule="auto"/>
              <w:rPr>
                <w:rFonts w:ascii="Garamond" w:hAnsi="Garamond" w:cstheme="minorHAnsi"/>
              </w:rPr>
            </w:pPr>
            <w:r w:rsidRPr="00DE1D3A">
              <w:rPr>
                <w:rFonts w:ascii="Garamond" w:hAnsi="Garamond" w:cstheme="minorHAnsi"/>
              </w:rPr>
              <w:t>System zarządzania konfiguracją raportuje o zinwentaryzowanych zasobach i zdarzeniach z wykorzystaniem wbudowanych raportów.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FB" w:rsidRPr="00DE1D3A" w:rsidRDefault="00EE19FB" w:rsidP="00EE19FB">
            <w:pPr>
              <w:spacing w:after="0" w:line="240" w:lineRule="auto"/>
              <w:jc w:val="center"/>
              <w:rPr>
                <w:rFonts w:ascii="Garamond" w:hAnsi="Garamond" w:cstheme="minorHAnsi"/>
              </w:rPr>
            </w:pPr>
            <w:r w:rsidRPr="00DE1D3A">
              <w:rPr>
                <w:rFonts w:ascii="Garamond" w:hAnsi="Garamond" w:cstheme="minorHAnsi"/>
              </w:rPr>
              <w:t>spełnia/nie spełnia</w:t>
            </w:r>
          </w:p>
        </w:tc>
      </w:tr>
      <w:tr w:rsidR="00EE19FB" w:rsidRPr="00DE1D3A" w:rsidTr="004F7773">
        <w:trPr>
          <w:trHeight w:val="712"/>
          <w:jc w:val="center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9FB" w:rsidRPr="00DE1D3A" w:rsidRDefault="00625125" w:rsidP="00EE19FB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</w:rPr>
            </w:pPr>
            <w:r>
              <w:rPr>
                <w:rFonts w:ascii="Garamond" w:hAnsi="Garamond" w:cstheme="minorHAnsi"/>
                <w:bCs/>
              </w:rPr>
              <w:t>5</w:t>
            </w:r>
            <w:r w:rsidR="00EE19FB" w:rsidRPr="00DE1D3A">
              <w:rPr>
                <w:rFonts w:ascii="Garamond" w:hAnsi="Garamond" w:cstheme="minorHAnsi"/>
                <w:bCs/>
              </w:rPr>
              <w:t>.21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B" w:rsidRPr="00DE1D3A" w:rsidRDefault="00EE19FB" w:rsidP="00EE19FB">
            <w:pPr>
              <w:spacing w:after="0" w:line="240" w:lineRule="auto"/>
              <w:rPr>
                <w:rFonts w:ascii="Garamond" w:hAnsi="Garamond" w:cstheme="minorHAnsi"/>
              </w:rPr>
            </w:pPr>
            <w:r w:rsidRPr="00DE1D3A">
              <w:rPr>
                <w:rFonts w:ascii="Garamond" w:hAnsi="Garamond" w:cstheme="minorHAnsi"/>
              </w:rPr>
              <w:t>System zarządzania konfiguracją raportuje o zinwentaryzowanych zasobach i zdarzeniach z wykorzystaniem  raportów definiowanych przez operatorów.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FB" w:rsidRPr="00DE1D3A" w:rsidRDefault="00EE19FB" w:rsidP="00EE19FB">
            <w:pPr>
              <w:spacing w:after="0" w:line="240" w:lineRule="auto"/>
              <w:jc w:val="center"/>
              <w:rPr>
                <w:rFonts w:ascii="Garamond" w:hAnsi="Garamond" w:cstheme="minorHAnsi"/>
              </w:rPr>
            </w:pPr>
            <w:r w:rsidRPr="00DE1D3A">
              <w:rPr>
                <w:rFonts w:ascii="Garamond" w:hAnsi="Garamond" w:cstheme="minorHAnsi"/>
              </w:rPr>
              <w:t>spełnia/nie spełnia</w:t>
            </w:r>
          </w:p>
        </w:tc>
      </w:tr>
      <w:tr w:rsidR="00EE19FB" w:rsidRPr="00DE1D3A" w:rsidTr="004F7773">
        <w:trPr>
          <w:trHeight w:val="712"/>
          <w:jc w:val="center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9FB" w:rsidRPr="00DE1D3A" w:rsidRDefault="00625125" w:rsidP="00EE19FB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</w:rPr>
            </w:pPr>
            <w:r>
              <w:rPr>
                <w:rFonts w:ascii="Garamond" w:hAnsi="Garamond" w:cstheme="minorHAnsi"/>
                <w:bCs/>
              </w:rPr>
              <w:t>5</w:t>
            </w:r>
            <w:r w:rsidR="00EE19FB" w:rsidRPr="00DE1D3A">
              <w:rPr>
                <w:rFonts w:ascii="Garamond" w:hAnsi="Garamond" w:cstheme="minorHAnsi"/>
                <w:bCs/>
              </w:rPr>
              <w:t>.22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B" w:rsidRPr="00DE1D3A" w:rsidRDefault="00EE19FB" w:rsidP="00EE19FB">
            <w:pPr>
              <w:spacing w:after="0" w:line="240" w:lineRule="auto"/>
              <w:rPr>
                <w:rFonts w:ascii="Garamond" w:hAnsi="Garamond" w:cstheme="minorHAnsi"/>
              </w:rPr>
            </w:pPr>
            <w:r w:rsidRPr="00DE1D3A">
              <w:rPr>
                <w:rFonts w:ascii="Garamond" w:hAnsi="Garamond" w:cstheme="minorHAnsi"/>
              </w:rPr>
              <w:t>System zarządzania konfiguracją zapewnia dostęp do funkcji systemu wskazanym użytkownikom w jawnie wyspecyfikowanym zakresie (roli).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FB" w:rsidRPr="00DE1D3A" w:rsidRDefault="00EE19FB" w:rsidP="00EE19FB">
            <w:pPr>
              <w:spacing w:after="0" w:line="240" w:lineRule="auto"/>
              <w:jc w:val="center"/>
              <w:rPr>
                <w:rFonts w:ascii="Garamond" w:hAnsi="Garamond" w:cstheme="minorHAnsi"/>
              </w:rPr>
            </w:pPr>
            <w:r w:rsidRPr="00DE1D3A">
              <w:rPr>
                <w:rFonts w:ascii="Garamond" w:hAnsi="Garamond" w:cstheme="minorHAnsi"/>
              </w:rPr>
              <w:t>spełnia/nie spełnia</w:t>
            </w:r>
          </w:p>
        </w:tc>
      </w:tr>
      <w:tr w:rsidR="00172BE0" w:rsidRPr="00DE1D3A" w:rsidTr="004F7773">
        <w:trPr>
          <w:trHeight w:val="712"/>
          <w:jc w:val="center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BE0" w:rsidRPr="00DE1D3A" w:rsidRDefault="00625125" w:rsidP="00172BE0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</w:rPr>
            </w:pPr>
            <w:r>
              <w:rPr>
                <w:rFonts w:ascii="Garamond" w:hAnsi="Garamond" w:cstheme="minorHAnsi"/>
                <w:bCs/>
              </w:rPr>
              <w:t>5</w:t>
            </w:r>
            <w:r w:rsidR="00172BE0">
              <w:rPr>
                <w:rFonts w:ascii="Garamond" w:hAnsi="Garamond" w:cstheme="minorHAnsi"/>
                <w:bCs/>
              </w:rPr>
              <w:t>.</w:t>
            </w:r>
            <w:r w:rsidR="00172BE0" w:rsidRPr="00DE1D3A">
              <w:rPr>
                <w:rFonts w:ascii="Garamond" w:hAnsi="Garamond" w:cstheme="minorHAnsi"/>
                <w:bCs/>
              </w:rPr>
              <w:t>23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E0" w:rsidRPr="00DE1D3A" w:rsidRDefault="00172BE0" w:rsidP="00BD4476">
            <w:pPr>
              <w:spacing w:after="0" w:line="240" w:lineRule="auto"/>
              <w:rPr>
                <w:rFonts w:ascii="Garamond" w:hAnsi="Garamond" w:cstheme="minorHAnsi"/>
              </w:rPr>
            </w:pPr>
            <w:r w:rsidRPr="00DE1D3A">
              <w:rPr>
                <w:rFonts w:ascii="Garamond" w:hAnsi="Garamond" w:cstheme="minorHAnsi"/>
              </w:rPr>
              <w:t>System zarządzania konfiguracją obejmie również środowisko testowe Systemu.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E0" w:rsidRPr="00DE1D3A" w:rsidRDefault="00172BE0" w:rsidP="00BD4476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DE1D3A">
              <w:rPr>
                <w:rFonts w:ascii="Garamond" w:hAnsi="Garamond" w:cstheme="minorHAnsi"/>
              </w:rPr>
              <w:t>spełnia/nie spełnia</w:t>
            </w:r>
          </w:p>
        </w:tc>
      </w:tr>
      <w:tr w:rsidR="004755C5" w:rsidRPr="00DE1D3A" w:rsidTr="004F7773">
        <w:trPr>
          <w:trHeight w:val="712"/>
          <w:jc w:val="center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5C5" w:rsidRPr="00DE1D3A" w:rsidRDefault="00625125" w:rsidP="00BD4476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</w:rPr>
            </w:pPr>
            <w:r>
              <w:rPr>
                <w:rFonts w:ascii="Garamond" w:hAnsi="Garamond" w:cstheme="minorHAnsi"/>
                <w:bCs/>
              </w:rPr>
              <w:t>5</w:t>
            </w:r>
            <w:r w:rsidR="004755C5">
              <w:rPr>
                <w:rFonts w:ascii="Garamond" w:hAnsi="Garamond" w:cstheme="minorHAnsi"/>
                <w:bCs/>
              </w:rPr>
              <w:t>.24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C5" w:rsidRPr="00DE1D3A" w:rsidRDefault="004755C5" w:rsidP="00BD4476">
            <w:pPr>
              <w:spacing w:after="0" w:line="240" w:lineRule="auto"/>
              <w:rPr>
                <w:rFonts w:ascii="Garamond" w:hAnsi="Garamond" w:cstheme="minorHAnsi"/>
              </w:rPr>
            </w:pPr>
            <w:r w:rsidRPr="00DE1D3A">
              <w:rPr>
                <w:rFonts w:ascii="Garamond" w:hAnsi="Garamond" w:cstheme="minorHAnsi"/>
              </w:rPr>
              <w:t>Wymagane jest  tworzenie kopii zapasowych repozytoriów tego systemu w taki sposób, aby zminimalizować potencjalną utratę danych w razie awarii.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C5" w:rsidRPr="00DE1D3A" w:rsidRDefault="004755C5" w:rsidP="00BD4476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DE1D3A">
              <w:rPr>
                <w:rFonts w:ascii="Garamond" w:hAnsi="Garamond" w:cstheme="minorHAnsi"/>
              </w:rPr>
              <w:t>spełnia/nie spełnia</w:t>
            </w:r>
          </w:p>
        </w:tc>
      </w:tr>
      <w:tr w:rsidR="004F7773" w:rsidRPr="00DE1D3A" w:rsidTr="004F7773">
        <w:trPr>
          <w:trHeight w:val="71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773" w:rsidRPr="00DE1D3A" w:rsidRDefault="004F7773" w:rsidP="004F7773">
            <w:pPr>
              <w:shd w:val="clear" w:color="auto" w:fill="FFFFFF"/>
              <w:spacing w:after="0" w:line="240" w:lineRule="auto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  <w:b/>
              </w:rPr>
              <w:t xml:space="preserve">                 6</w:t>
            </w:r>
            <w:r w:rsidRPr="00707752">
              <w:rPr>
                <w:rFonts w:ascii="Garamond" w:hAnsi="Garamond" w:cstheme="minorHAnsi"/>
                <w:b/>
              </w:rPr>
              <w:t xml:space="preserve"> .     Dodatkowe wymagania na wdrożenie.</w:t>
            </w:r>
          </w:p>
        </w:tc>
      </w:tr>
      <w:tr w:rsidR="004F7773" w:rsidRPr="00DE1D3A" w:rsidTr="004F7773">
        <w:trPr>
          <w:trHeight w:val="712"/>
          <w:jc w:val="center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773" w:rsidRPr="00707752" w:rsidRDefault="004F7773" w:rsidP="00B11731">
            <w:pPr>
              <w:spacing w:after="0" w:line="240" w:lineRule="auto"/>
              <w:jc w:val="center"/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6</w:t>
            </w:r>
            <w:r w:rsidRPr="00707752">
              <w:rPr>
                <w:rFonts w:ascii="Garamond" w:hAnsi="Garamond" w:cstheme="minorHAnsi"/>
                <w:color w:val="000000"/>
              </w:rPr>
              <w:t>.1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3" w:rsidRPr="00707752" w:rsidRDefault="004F7773" w:rsidP="00B11731">
            <w:pPr>
              <w:spacing w:before="100" w:beforeAutospacing="1" w:after="100" w:afterAutospacing="1" w:line="240" w:lineRule="auto"/>
              <w:rPr>
                <w:rFonts w:ascii="Garamond" w:hAnsi="Garamond" w:cstheme="minorHAnsi"/>
              </w:rPr>
            </w:pPr>
            <w:r w:rsidRPr="00707752">
              <w:rPr>
                <w:rFonts w:ascii="Garamond" w:hAnsi="Garamond"/>
              </w:rPr>
              <w:t>Wykonawca zintegruje dostarczone oprogramowanie z infrastrukturą Systemu i zapewni realizację przez nie pełnej wymaganej funkcjonalności dla każdego z elementów Systemu.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73" w:rsidRDefault="004F7773" w:rsidP="00B11731">
            <w:pPr>
              <w:jc w:val="center"/>
            </w:pPr>
            <w:r w:rsidRPr="00E46C71">
              <w:rPr>
                <w:rFonts w:ascii="Garamond" w:hAnsi="Garamond" w:cstheme="minorHAnsi"/>
              </w:rPr>
              <w:t>spełnia/nie spełnia</w:t>
            </w:r>
          </w:p>
        </w:tc>
      </w:tr>
      <w:tr w:rsidR="004F7773" w:rsidRPr="00DE1D3A" w:rsidTr="004F7773">
        <w:trPr>
          <w:trHeight w:val="712"/>
          <w:jc w:val="center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773" w:rsidRPr="00707752" w:rsidRDefault="004F7773" w:rsidP="00B11731">
            <w:pPr>
              <w:spacing w:after="0" w:line="240" w:lineRule="auto"/>
              <w:jc w:val="center"/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6.2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3" w:rsidRDefault="004F7773" w:rsidP="00B11731">
            <w:pPr>
              <w:spacing w:before="100" w:beforeAutospacing="1" w:after="100" w:afterAutospacing="1" w:line="240" w:lineRule="auto"/>
              <w:rPr>
                <w:rFonts w:ascii="Garamond" w:hAnsi="Garamond"/>
              </w:rPr>
            </w:pPr>
            <w:r w:rsidRPr="00707752">
              <w:rPr>
                <w:rFonts w:ascii="Garamond" w:hAnsi="Garamond"/>
              </w:rPr>
              <w:t>Wykonawca opracuje i dostarczy dokumentacje projektową Rozwiązania obejmującą co najmniej: </w:t>
            </w:r>
          </w:p>
          <w:p w:rsidR="004F7773" w:rsidRPr="00707752" w:rsidRDefault="004F7773" w:rsidP="004F7773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Garamond" w:hAnsi="Garamond"/>
              </w:rPr>
            </w:pPr>
            <w:r w:rsidRPr="00707752">
              <w:rPr>
                <w:rFonts w:ascii="Garamond" w:hAnsi="Garamond"/>
              </w:rPr>
              <w:t>Projekt techniczny</w:t>
            </w:r>
          </w:p>
          <w:p w:rsidR="004F7773" w:rsidRPr="00707752" w:rsidRDefault="004F7773" w:rsidP="004F7773">
            <w:pPr>
              <w:pStyle w:val="Akapitzlist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Garamond" w:hAnsi="Garamond"/>
              </w:rPr>
            </w:pPr>
            <w:r w:rsidRPr="00707752">
              <w:rPr>
                <w:rFonts w:ascii="Garamond" w:hAnsi="Garamond"/>
              </w:rPr>
              <w:t>Dokumentacje powykonawczą</w:t>
            </w:r>
          </w:p>
          <w:p w:rsidR="004F7773" w:rsidRPr="00707752" w:rsidRDefault="004F7773" w:rsidP="004F7773">
            <w:pPr>
              <w:pStyle w:val="Akapitzlist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Garamond" w:hAnsi="Garamond"/>
              </w:rPr>
            </w:pPr>
            <w:r w:rsidRPr="00707752">
              <w:rPr>
                <w:rFonts w:ascii="Garamond" w:hAnsi="Garamond"/>
              </w:rPr>
              <w:t>Procedury wdrożeniowe</w:t>
            </w:r>
          </w:p>
          <w:p w:rsidR="004F7773" w:rsidRPr="00707752" w:rsidRDefault="004F7773" w:rsidP="004F7773">
            <w:pPr>
              <w:pStyle w:val="Akapitzlist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Garamond" w:hAnsi="Garamond" w:cstheme="minorHAnsi"/>
              </w:rPr>
            </w:pPr>
            <w:r w:rsidRPr="00707752">
              <w:rPr>
                <w:rFonts w:ascii="Garamond" w:hAnsi="Garamond"/>
              </w:rPr>
              <w:t>Procedury administracyjne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73" w:rsidRDefault="004F7773" w:rsidP="00B11731">
            <w:pPr>
              <w:jc w:val="center"/>
            </w:pPr>
            <w:r w:rsidRPr="00E46C71">
              <w:rPr>
                <w:rFonts w:ascii="Garamond" w:hAnsi="Garamond" w:cstheme="minorHAnsi"/>
              </w:rPr>
              <w:t>spełnia/nie spełnia</w:t>
            </w:r>
          </w:p>
        </w:tc>
      </w:tr>
      <w:tr w:rsidR="004F7773" w:rsidRPr="00DE1D3A" w:rsidTr="004F7773">
        <w:trPr>
          <w:trHeight w:val="416"/>
          <w:jc w:val="center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773" w:rsidRPr="00707752" w:rsidRDefault="004F7773" w:rsidP="00B11731">
            <w:pPr>
              <w:spacing w:after="0" w:line="240" w:lineRule="auto"/>
              <w:jc w:val="center"/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6.3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3" w:rsidRPr="00707752" w:rsidRDefault="004F7773" w:rsidP="00B11731">
            <w:pPr>
              <w:spacing w:before="100" w:beforeAutospacing="1" w:after="100" w:afterAutospacing="1" w:line="240" w:lineRule="auto"/>
              <w:rPr>
                <w:rFonts w:ascii="Garamond" w:hAnsi="Garamond" w:cstheme="minorHAnsi"/>
              </w:rPr>
            </w:pPr>
            <w:r w:rsidRPr="00707752">
              <w:rPr>
                <w:rFonts w:ascii="Garamond" w:hAnsi="Garamond"/>
              </w:rPr>
              <w:t xml:space="preserve">Wykonawca opracuje optymalne i zgodne z wymaganiami Zamawiającego pod względem bezpieczeństwa, dostępności i wydajności konfiguracje poszczególnych elementów </w:t>
            </w:r>
            <w:r w:rsidRPr="00707752">
              <w:rPr>
                <w:rFonts w:ascii="Garamond" w:hAnsi="Garamond"/>
              </w:rPr>
              <w:lastRenderedPageBreak/>
              <w:t>wdrażanego oprogramowania.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73" w:rsidRDefault="004F7773" w:rsidP="00B11731">
            <w:pPr>
              <w:jc w:val="center"/>
            </w:pPr>
            <w:r w:rsidRPr="00E46C71">
              <w:rPr>
                <w:rFonts w:ascii="Garamond" w:hAnsi="Garamond" w:cstheme="minorHAnsi"/>
              </w:rPr>
              <w:lastRenderedPageBreak/>
              <w:t>spełnia/nie spełnia</w:t>
            </w:r>
          </w:p>
        </w:tc>
      </w:tr>
      <w:tr w:rsidR="004F7773" w:rsidRPr="00DE1D3A" w:rsidTr="004F7773">
        <w:trPr>
          <w:trHeight w:val="712"/>
          <w:jc w:val="center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773" w:rsidRPr="00707752" w:rsidRDefault="004F7773" w:rsidP="00B11731">
            <w:pPr>
              <w:spacing w:after="0" w:line="240" w:lineRule="auto"/>
              <w:jc w:val="center"/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lastRenderedPageBreak/>
              <w:t>6.4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3" w:rsidRPr="00707752" w:rsidRDefault="004F7773" w:rsidP="00B11731">
            <w:pPr>
              <w:spacing w:before="100" w:beforeAutospacing="1" w:after="100" w:afterAutospacing="1" w:line="240" w:lineRule="auto"/>
              <w:rPr>
                <w:rFonts w:ascii="Garamond" w:hAnsi="Garamond" w:cstheme="minorHAnsi"/>
              </w:rPr>
            </w:pPr>
            <w:r w:rsidRPr="00707752">
              <w:rPr>
                <w:rFonts w:ascii="Garamond" w:hAnsi="Garamond"/>
              </w:rPr>
              <w:t>Wykonawca utworzy indywidualne konta dla wskazanych użytkowników przez Zamawiającego do obsługi systemu i przydzieli im uzgodnione role.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73" w:rsidRDefault="004F7773" w:rsidP="00B11731">
            <w:pPr>
              <w:jc w:val="center"/>
            </w:pPr>
            <w:r w:rsidRPr="00E46C71">
              <w:rPr>
                <w:rFonts w:ascii="Garamond" w:hAnsi="Garamond" w:cstheme="minorHAnsi"/>
              </w:rPr>
              <w:t>spełnia/nie spełnia</w:t>
            </w:r>
          </w:p>
        </w:tc>
      </w:tr>
      <w:tr w:rsidR="004F7773" w:rsidRPr="00DE1D3A" w:rsidTr="004F7773">
        <w:trPr>
          <w:trHeight w:val="712"/>
          <w:jc w:val="center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773" w:rsidRPr="00707752" w:rsidRDefault="004F7773" w:rsidP="00B11731">
            <w:pPr>
              <w:spacing w:after="0" w:line="240" w:lineRule="auto"/>
              <w:jc w:val="center"/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6.5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3" w:rsidRPr="00707752" w:rsidRDefault="004F7773" w:rsidP="00B11731">
            <w:pPr>
              <w:spacing w:before="100" w:beforeAutospacing="1" w:after="100" w:afterAutospacing="1" w:line="240" w:lineRule="auto"/>
              <w:rPr>
                <w:rFonts w:ascii="Garamond" w:hAnsi="Garamond" w:cstheme="minorHAnsi"/>
              </w:rPr>
            </w:pPr>
            <w:r w:rsidRPr="00707752">
              <w:rPr>
                <w:rFonts w:ascii="Garamond" w:hAnsi="Garamond"/>
              </w:rPr>
              <w:t>Wykonawca przeprowadzi warsztaty stanowiskowe obejmujące swoim zakresem konfigurację i zarządzanie, oraz diagnostykę dostarczonego oprogramowanie. Szkolenia prowadzone będą dla grupy </w:t>
            </w:r>
            <w:r w:rsidRPr="00707752">
              <w:rPr>
                <w:rStyle w:val="Uwydatnienie"/>
                <w:rFonts w:ascii="Garamond" w:hAnsi="Garamond"/>
                <w:i w:val="0"/>
              </w:rPr>
              <w:t xml:space="preserve">10 </w:t>
            </w:r>
            <w:r w:rsidRPr="00707752">
              <w:rPr>
                <w:rFonts w:ascii="Garamond" w:hAnsi="Garamond"/>
              </w:rPr>
              <w:t>administratorów,  odbyć się muszą w siedzibie Zamawiającego.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73" w:rsidRDefault="004F7773" w:rsidP="00B11731">
            <w:pPr>
              <w:jc w:val="center"/>
            </w:pPr>
            <w:r w:rsidRPr="00E46C71">
              <w:rPr>
                <w:rFonts w:ascii="Garamond" w:hAnsi="Garamond" w:cstheme="minorHAnsi"/>
              </w:rPr>
              <w:t>spełnia/nie spełnia</w:t>
            </w:r>
          </w:p>
        </w:tc>
      </w:tr>
      <w:tr w:rsidR="004F7773" w:rsidRPr="00DE1D3A" w:rsidTr="004F7773">
        <w:trPr>
          <w:trHeight w:val="712"/>
          <w:jc w:val="center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773" w:rsidRPr="00707752" w:rsidRDefault="004F7773" w:rsidP="00B11731">
            <w:pPr>
              <w:spacing w:after="0" w:line="240" w:lineRule="auto"/>
              <w:jc w:val="center"/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6.6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3" w:rsidRPr="00707752" w:rsidRDefault="004F7773" w:rsidP="00B11731">
            <w:pPr>
              <w:spacing w:before="100" w:beforeAutospacing="1" w:after="100" w:afterAutospacing="1" w:line="240" w:lineRule="auto"/>
              <w:rPr>
                <w:rFonts w:ascii="Garamond" w:hAnsi="Garamond" w:cstheme="minorHAnsi"/>
              </w:rPr>
            </w:pPr>
            <w:r w:rsidRPr="00707752">
              <w:rPr>
                <w:rFonts w:ascii="Garamond" w:hAnsi="Garamond"/>
              </w:rPr>
              <w:t>Sposób wdrożenia oprogramowania nie może wpływać na dostępność Systemu.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73" w:rsidRDefault="004F7773" w:rsidP="00B11731">
            <w:pPr>
              <w:jc w:val="center"/>
            </w:pPr>
            <w:r w:rsidRPr="00E46C71">
              <w:rPr>
                <w:rFonts w:ascii="Garamond" w:hAnsi="Garamond" w:cstheme="minorHAnsi"/>
              </w:rPr>
              <w:t>spełnia/nie spełnia</w:t>
            </w:r>
          </w:p>
        </w:tc>
      </w:tr>
      <w:tr w:rsidR="004F7773" w:rsidRPr="00DE1D3A" w:rsidTr="004F7773">
        <w:trPr>
          <w:trHeight w:val="712"/>
          <w:jc w:val="center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773" w:rsidRPr="00707752" w:rsidRDefault="004F7773" w:rsidP="00B11731">
            <w:pPr>
              <w:spacing w:after="0" w:line="240" w:lineRule="auto"/>
              <w:jc w:val="center"/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6.7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3" w:rsidRPr="00707752" w:rsidRDefault="004F7773" w:rsidP="00B11731">
            <w:pPr>
              <w:spacing w:before="100" w:beforeAutospacing="1" w:after="100" w:afterAutospacing="1" w:line="240" w:lineRule="auto"/>
              <w:rPr>
                <w:rFonts w:ascii="Garamond" w:hAnsi="Garamond" w:cstheme="minorHAnsi"/>
              </w:rPr>
            </w:pPr>
            <w:r w:rsidRPr="00707752">
              <w:rPr>
                <w:rFonts w:ascii="Garamond" w:hAnsi="Garamond"/>
              </w:rPr>
              <w:t>Wykonawca przeprowadzi konfigurację konsoli administracyjnej na podstawie uzgodnień z Zamawiającym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73" w:rsidRDefault="004F7773" w:rsidP="00B11731">
            <w:pPr>
              <w:jc w:val="center"/>
            </w:pPr>
            <w:r w:rsidRPr="00E46C71">
              <w:rPr>
                <w:rFonts w:ascii="Garamond" w:hAnsi="Garamond" w:cstheme="minorHAnsi"/>
              </w:rPr>
              <w:t>spełnia/nie spełnia</w:t>
            </w:r>
          </w:p>
        </w:tc>
      </w:tr>
      <w:tr w:rsidR="004F7773" w:rsidRPr="00DE1D3A" w:rsidTr="004F7773">
        <w:trPr>
          <w:trHeight w:val="712"/>
          <w:jc w:val="center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773" w:rsidRPr="004F7773" w:rsidRDefault="004F7773" w:rsidP="00B11731">
            <w:pPr>
              <w:spacing w:after="0" w:line="240" w:lineRule="auto"/>
              <w:jc w:val="center"/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6.8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3" w:rsidRPr="004F7773" w:rsidRDefault="004F7773" w:rsidP="004F7773">
            <w:pPr>
              <w:rPr>
                <w:rFonts w:ascii="Garamond" w:hAnsi="Garamond"/>
              </w:rPr>
            </w:pPr>
            <w:r w:rsidRPr="004F7773">
              <w:rPr>
                <w:rFonts w:ascii="Garamond" w:hAnsi="Garamond"/>
              </w:rPr>
              <w:t>Wykonawca powinien objąć systemem zarządzania konfiguracją serwery Systemu</w:t>
            </w:r>
          </w:p>
          <w:p w:rsidR="004F7773" w:rsidRPr="004F7773" w:rsidRDefault="004F7773" w:rsidP="00B11731">
            <w:pPr>
              <w:spacing w:before="100" w:beforeAutospacing="1" w:after="100" w:afterAutospacing="1" w:line="240" w:lineRule="auto"/>
              <w:rPr>
                <w:rFonts w:ascii="Garamond" w:hAnsi="Garamond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73" w:rsidRDefault="004F7773" w:rsidP="004F7773">
            <w:pPr>
              <w:jc w:val="center"/>
            </w:pPr>
            <w:r w:rsidRPr="00893F9E">
              <w:rPr>
                <w:rFonts w:ascii="Garamond" w:hAnsi="Garamond" w:cstheme="minorHAnsi"/>
              </w:rPr>
              <w:t>spełnia/nie spełnia</w:t>
            </w:r>
          </w:p>
        </w:tc>
      </w:tr>
      <w:tr w:rsidR="004F7773" w:rsidRPr="00DE1D3A" w:rsidTr="004F7773">
        <w:trPr>
          <w:trHeight w:val="712"/>
          <w:jc w:val="center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773" w:rsidRPr="004F7773" w:rsidRDefault="004F7773" w:rsidP="00B11731">
            <w:pPr>
              <w:spacing w:after="0" w:line="240" w:lineRule="auto"/>
              <w:jc w:val="center"/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6.9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3" w:rsidRPr="004F7773" w:rsidRDefault="004F7773" w:rsidP="004F7773">
            <w:pPr>
              <w:spacing w:before="100" w:beforeAutospacing="1" w:after="100" w:afterAutospacing="1" w:line="240" w:lineRule="auto"/>
              <w:rPr>
                <w:rFonts w:ascii="Garamond" w:hAnsi="Garamond"/>
              </w:rPr>
            </w:pPr>
            <w:r w:rsidRPr="004F7773">
              <w:rPr>
                <w:rFonts w:ascii="Garamond" w:hAnsi="Garamond"/>
              </w:rPr>
              <w:t>Wykonawca wdroży zgodne z wymaganiami Zamawiającego polityki/reguł monitorowania konfiguracji serwerów. Polityki/Reguły muszą być dostosowane do specyfiki Systemu i uwzględnić wymagania zasad i polityk bezpieczeństwa Systemu przekazanych Wykonawcy na etapie wdrożenia.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73" w:rsidRDefault="004F7773" w:rsidP="004F7773">
            <w:pPr>
              <w:jc w:val="center"/>
            </w:pPr>
            <w:r w:rsidRPr="00893F9E">
              <w:rPr>
                <w:rFonts w:ascii="Garamond" w:hAnsi="Garamond" w:cstheme="minorHAnsi"/>
              </w:rPr>
              <w:t>spełnia/nie spełnia</w:t>
            </w:r>
          </w:p>
        </w:tc>
      </w:tr>
      <w:tr w:rsidR="004F7773" w:rsidRPr="00DE1D3A" w:rsidTr="004F7773">
        <w:trPr>
          <w:trHeight w:val="712"/>
          <w:jc w:val="center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773" w:rsidRPr="004F7773" w:rsidRDefault="004F7773" w:rsidP="00B11731">
            <w:pPr>
              <w:spacing w:after="0" w:line="240" w:lineRule="auto"/>
              <w:jc w:val="center"/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6.10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3" w:rsidRPr="004F7773" w:rsidRDefault="004F7773" w:rsidP="004F7773">
            <w:pPr>
              <w:rPr>
                <w:rFonts w:ascii="Garamond" w:hAnsi="Garamond"/>
              </w:rPr>
            </w:pPr>
            <w:r w:rsidRPr="004F7773">
              <w:rPr>
                <w:rFonts w:ascii="Garamond" w:hAnsi="Garamond"/>
              </w:rPr>
              <w:t>Wykonawca zdefiniuje w systemie monitorowania konfiguracji szablony konfiguracji dla serwerów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73" w:rsidRDefault="004F7773" w:rsidP="004F7773">
            <w:pPr>
              <w:jc w:val="center"/>
            </w:pPr>
            <w:r w:rsidRPr="00893F9E">
              <w:rPr>
                <w:rFonts w:ascii="Garamond" w:hAnsi="Garamond" w:cstheme="minorHAnsi"/>
              </w:rPr>
              <w:t>spełnia/nie spełnia</w:t>
            </w:r>
          </w:p>
        </w:tc>
      </w:tr>
      <w:tr w:rsidR="004F7773" w:rsidRPr="00DE1D3A" w:rsidTr="004F7773">
        <w:trPr>
          <w:trHeight w:val="712"/>
          <w:jc w:val="center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773" w:rsidRPr="004F7773" w:rsidRDefault="004F7773" w:rsidP="00B11731">
            <w:pPr>
              <w:spacing w:after="0" w:line="240" w:lineRule="auto"/>
              <w:jc w:val="center"/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6.11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3" w:rsidRPr="004F7773" w:rsidRDefault="004F7773" w:rsidP="004F7773">
            <w:pPr>
              <w:rPr>
                <w:rFonts w:ascii="Garamond" w:hAnsi="Garamond"/>
              </w:rPr>
            </w:pPr>
            <w:r w:rsidRPr="004F7773">
              <w:rPr>
                <w:rFonts w:ascii="Garamond" w:hAnsi="Garamond"/>
              </w:rPr>
              <w:t>Wykonawca skonfiguruje w systemie harmonogramy skanowania zmian w konfiguracji serwerów i urządzeń.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73" w:rsidRDefault="004F7773" w:rsidP="004F7773">
            <w:pPr>
              <w:jc w:val="center"/>
            </w:pPr>
            <w:r w:rsidRPr="00893F9E">
              <w:rPr>
                <w:rFonts w:ascii="Garamond" w:hAnsi="Garamond" w:cstheme="minorHAnsi"/>
              </w:rPr>
              <w:t>spełnia/nie spełnia</w:t>
            </w:r>
          </w:p>
        </w:tc>
      </w:tr>
      <w:tr w:rsidR="004F7773" w:rsidRPr="00DE1D3A" w:rsidTr="004F7773">
        <w:trPr>
          <w:trHeight w:val="712"/>
          <w:jc w:val="center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773" w:rsidRPr="004F7773" w:rsidRDefault="004F7773" w:rsidP="00B11731">
            <w:pPr>
              <w:spacing w:after="0" w:line="240" w:lineRule="auto"/>
              <w:jc w:val="center"/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6.12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3" w:rsidRPr="004F7773" w:rsidRDefault="004F7773" w:rsidP="004F7773">
            <w:pPr>
              <w:rPr>
                <w:rFonts w:ascii="Garamond" w:hAnsi="Garamond"/>
              </w:rPr>
            </w:pPr>
            <w:r w:rsidRPr="004F7773">
              <w:rPr>
                <w:rFonts w:ascii="Garamond" w:hAnsi="Garamond"/>
              </w:rPr>
              <w:t>Wykonawca przeprowadzi testową instalację i deinstalację uaktualnienia systemu operacyjnego na serwerach</w:t>
            </w:r>
            <w:r w:rsidR="00F10D19">
              <w:rPr>
                <w:rFonts w:ascii="Garamond" w:hAnsi="Garamond"/>
              </w:rPr>
              <w:t>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73" w:rsidRDefault="004F7773" w:rsidP="004F7773">
            <w:pPr>
              <w:jc w:val="center"/>
            </w:pPr>
            <w:r w:rsidRPr="00893F9E">
              <w:rPr>
                <w:rFonts w:ascii="Garamond" w:hAnsi="Garamond" w:cstheme="minorHAnsi"/>
              </w:rPr>
              <w:t>spełnia/nie spełnia</w:t>
            </w:r>
          </w:p>
        </w:tc>
        <w:bookmarkStart w:id="3" w:name="_GoBack"/>
        <w:bookmarkEnd w:id="3"/>
      </w:tr>
      <w:tr w:rsidR="00F10D19" w:rsidRPr="00DE1D3A" w:rsidTr="004F7773">
        <w:trPr>
          <w:trHeight w:val="712"/>
          <w:jc w:val="center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19" w:rsidRDefault="00F10D19" w:rsidP="00B11731">
            <w:pPr>
              <w:spacing w:after="0" w:line="240" w:lineRule="auto"/>
              <w:jc w:val="center"/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6.13.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19" w:rsidRPr="004F7773" w:rsidRDefault="00F10D19" w:rsidP="004F777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Wsparcie techniczne inżyniera Wykonawcy w zakresie dostarczonego rozwiązania, konfiguracji, administracji, rozwiązywania problemów eksploatacyjnych w okresie trwania gwarancji w liczbie 50 godzin (nie wlicza się czasu dojazdu, napraw oraz ilości osób zapewniających wsparcie).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19" w:rsidRPr="00893F9E" w:rsidRDefault="00F10D19" w:rsidP="004F7773">
            <w:pPr>
              <w:jc w:val="center"/>
              <w:rPr>
                <w:rFonts w:ascii="Garamond" w:hAnsi="Garamond" w:cstheme="minorHAnsi"/>
              </w:rPr>
            </w:pPr>
            <w:r w:rsidRPr="00893F9E">
              <w:rPr>
                <w:rFonts w:ascii="Garamond" w:hAnsi="Garamond" w:cstheme="minorHAnsi"/>
              </w:rPr>
              <w:t>spełnia/nie spełnia</w:t>
            </w:r>
          </w:p>
        </w:tc>
      </w:tr>
    </w:tbl>
    <w:p w:rsidR="004F7773" w:rsidRDefault="004F7773" w:rsidP="00366595">
      <w:pPr>
        <w:pStyle w:val="Tekstpodstawowy"/>
        <w:rPr>
          <w:rFonts w:ascii="Garamond" w:hAnsi="Garamond"/>
          <w:b w:val="0"/>
          <w:bCs w:val="0"/>
          <w:sz w:val="22"/>
          <w:szCs w:val="22"/>
        </w:rPr>
      </w:pPr>
    </w:p>
    <w:p w:rsidR="004F7773" w:rsidRDefault="004F7773" w:rsidP="00366595">
      <w:pPr>
        <w:pStyle w:val="Tekstpodstawowy"/>
        <w:rPr>
          <w:rFonts w:ascii="Garamond" w:hAnsi="Garamond"/>
          <w:b w:val="0"/>
          <w:bCs w:val="0"/>
          <w:sz w:val="22"/>
          <w:szCs w:val="22"/>
        </w:rPr>
      </w:pPr>
    </w:p>
    <w:p w:rsidR="004F7773" w:rsidRDefault="004F7773" w:rsidP="00366595">
      <w:pPr>
        <w:pStyle w:val="Tekstpodstawowy"/>
        <w:rPr>
          <w:rFonts w:ascii="Garamond" w:hAnsi="Garamond"/>
          <w:b w:val="0"/>
          <w:bCs w:val="0"/>
          <w:sz w:val="22"/>
          <w:szCs w:val="22"/>
        </w:rPr>
      </w:pPr>
    </w:p>
    <w:p w:rsidR="004F7773" w:rsidRDefault="004F7773" w:rsidP="00366595">
      <w:pPr>
        <w:pStyle w:val="Tekstpodstawowy"/>
        <w:rPr>
          <w:rFonts w:ascii="Garamond" w:hAnsi="Garamond"/>
          <w:b w:val="0"/>
          <w:bCs w:val="0"/>
          <w:sz w:val="22"/>
          <w:szCs w:val="22"/>
        </w:rPr>
      </w:pPr>
    </w:p>
    <w:p w:rsidR="00366595" w:rsidRDefault="00366595" w:rsidP="00366595">
      <w:pPr>
        <w:pStyle w:val="Tekstpodstawowy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sz w:val="22"/>
          <w:szCs w:val="22"/>
        </w:rPr>
        <w:t xml:space="preserve">............................, dnia, .............................  </w:t>
      </w:r>
      <w:r>
        <w:rPr>
          <w:rFonts w:ascii="Garamond" w:hAnsi="Garamond"/>
          <w:b w:val="0"/>
          <w:bCs w:val="0"/>
          <w:sz w:val="22"/>
          <w:szCs w:val="22"/>
        </w:rPr>
        <w:tab/>
        <w:t>...................................................................................</w:t>
      </w:r>
    </w:p>
    <w:p w:rsidR="00366595" w:rsidRPr="00733764" w:rsidRDefault="00366595" w:rsidP="00366595">
      <w:pPr>
        <w:pStyle w:val="Tekstpodstawowy"/>
        <w:rPr>
          <w:rFonts w:ascii="Garamond" w:hAnsi="Garamond"/>
          <w:b w:val="0"/>
          <w:bCs w:val="0"/>
          <w:sz w:val="20"/>
          <w:szCs w:val="20"/>
        </w:rPr>
      </w:pPr>
      <w:r>
        <w:rPr>
          <w:rFonts w:ascii="Garamond" w:hAnsi="Garamond"/>
          <w:b w:val="0"/>
          <w:bCs w:val="0"/>
          <w:sz w:val="20"/>
          <w:szCs w:val="20"/>
        </w:rPr>
        <w:t>Miejscowość</w:t>
      </w:r>
      <w:r>
        <w:rPr>
          <w:rFonts w:ascii="Garamond" w:hAnsi="Garamond"/>
          <w:b w:val="0"/>
          <w:bCs w:val="0"/>
          <w:sz w:val="20"/>
          <w:szCs w:val="20"/>
        </w:rPr>
        <w:tab/>
      </w:r>
      <w:r>
        <w:rPr>
          <w:rFonts w:ascii="Garamond" w:hAnsi="Garamond"/>
          <w:b w:val="0"/>
          <w:bCs w:val="0"/>
          <w:sz w:val="20"/>
          <w:szCs w:val="20"/>
        </w:rPr>
        <w:tab/>
        <w:t xml:space="preserve">      Data</w:t>
      </w:r>
      <w:r>
        <w:rPr>
          <w:rFonts w:ascii="Garamond" w:hAnsi="Garamond"/>
          <w:b w:val="0"/>
          <w:bCs w:val="0"/>
          <w:sz w:val="20"/>
          <w:szCs w:val="20"/>
        </w:rPr>
        <w:tab/>
      </w:r>
      <w:r w:rsidRPr="00733764">
        <w:rPr>
          <w:rFonts w:ascii="Garamond" w:hAnsi="Garamond"/>
          <w:b w:val="0"/>
          <w:bCs w:val="0"/>
          <w:sz w:val="20"/>
          <w:szCs w:val="20"/>
        </w:rPr>
        <w:tab/>
        <w:t>Podpis(-y) osoby(osób) wskazanej(-</w:t>
      </w:r>
      <w:proofErr w:type="spellStart"/>
      <w:r w:rsidRPr="00733764">
        <w:rPr>
          <w:rFonts w:ascii="Garamond" w:hAnsi="Garamond"/>
          <w:b w:val="0"/>
          <w:bCs w:val="0"/>
          <w:sz w:val="20"/>
          <w:szCs w:val="20"/>
        </w:rPr>
        <w:t>ych</w:t>
      </w:r>
      <w:proofErr w:type="spellEnd"/>
      <w:r w:rsidRPr="00733764">
        <w:rPr>
          <w:rFonts w:ascii="Garamond" w:hAnsi="Garamond"/>
          <w:b w:val="0"/>
          <w:bCs w:val="0"/>
          <w:sz w:val="20"/>
          <w:szCs w:val="20"/>
        </w:rPr>
        <w:t xml:space="preserve">) </w:t>
      </w:r>
    </w:p>
    <w:p w:rsidR="00366595" w:rsidRPr="00733764" w:rsidRDefault="00366595" w:rsidP="00366595">
      <w:pPr>
        <w:pStyle w:val="Tekstpodstawowy"/>
        <w:ind w:left="2832" w:firstLine="708"/>
        <w:rPr>
          <w:rFonts w:ascii="Garamond" w:hAnsi="Garamond"/>
          <w:b w:val="0"/>
          <w:bCs w:val="0"/>
          <w:sz w:val="20"/>
          <w:szCs w:val="20"/>
        </w:rPr>
      </w:pPr>
      <w:r w:rsidRPr="00733764">
        <w:rPr>
          <w:rFonts w:ascii="Garamond" w:hAnsi="Garamond"/>
          <w:b w:val="0"/>
          <w:bCs w:val="0"/>
          <w:sz w:val="20"/>
          <w:szCs w:val="20"/>
        </w:rPr>
        <w:t xml:space="preserve">w dokumencie uprawniającym do występowania </w:t>
      </w:r>
    </w:p>
    <w:p w:rsidR="00366595" w:rsidRPr="00733764" w:rsidRDefault="00366595" w:rsidP="00366595">
      <w:pPr>
        <w:pStyle w:val="Tekstpodstawowy"/>
        <w:ind w:left="2832" w:firstLine="708"/>
        <w:rPr>
          <w:rFonts w:ascii="Garamond" w:hAnsi="Garamond"/>
          <w:b w:val="0"/>
          <w:bCs w:val="0"/>
          <w:sz w:val="20"/>
          <w:szCs w:val="20"/>
        </w:rPr>
      </w:pPr>
      <w:r w:rsidRPr="00733764">
        <w:rPr>
          <w:rFonts w:ascii="Garamond" w:hAnsi="Garamond"/>
          <w:b w:val="0"/>
          <w:bCs w:val="0"/>
          <w:sz w:val="20"/>
          <w:szCs w:val="20"/>
        </w:rPr>
        <w:t>w obrocie prawnym lub posiadającej(-</w:t>
      </w:r>
      <w:proofErr w:type="spellStart"/>
      <w:r w:rsidRPr="00733764">
        <w:rPr>
          <w:rFonts w:ascii="Garamond" w:hAnsi="Garamond"/>
          <w:b w:val="0"/>
          <w:bCs w:val="0"/>
          <w:sz w:val="20"/>
          <w:szCs w:val="20"/>
        </w:rPr>
        <w:t>ych</w:t>
      </w:r>
      <w:proofErr w:type="spellEnd"/>
      <w:r w:rsidRPr="00733764">
        <w:rPr>
          <w:rFonts w:ascii="Garamond" w:hAnsi="Garamond"/>
          <w:b w:val="0"/>
          <w:bCs w:val="0"/>
          <w:sz w:val="20"/>
          <w:szCs w:val="20"/>
        </w:rPr>
        <w:t xml:space="preserve">) pełnomocnictwo(-a). </w:t>
      </w:r>
    </w:p>
    <w:p w:rsidR="00366595" w:rsidRPr="00366595" w:rsidRDefault="00366595" w:rsidP="00366595">
      <w:pPr>
        <w:pStyle w:val="Tekstpodstawowy"/>
        <w:ind w:left="3540"/>
        <w:rPr>
          <w:rFonts w:ascii="Garamond" w:hAnsi="Garamond"/>
          <w:b w:val="0"/>
          <w:bCs w:val="0"/>
          <w:sz w:val="20"/>
          <w:szCs w:val="20"/>
        </w:rPr>
      </w:pPr>
      <w:r w:rsidRPr="00733764">
        <w:rPr>
          <w:rFonts w:ascii="Garamond" w:hAnsi="Garamond"/>
          <w:b w:val="0"/>
          <w:bCs w:val="0"/>
          <w:sz w:val="20"/>
          <w:szCs w:val="20"/>
        </w:rPr>
        <w:t>(Zalecany czytelny podpis(-y) lub podpis(-y) i pieczątka(-i) z imieniem i nazwiskiem).</w:t>
      </w:r>
      <w:r w:rsidRPr="00733764">
        <w:rPr>
          <w:rFonts w:ascii="Garamond" w:hAnsi="Garamond"/>
          <w:b w:val="0"/>
          <w:bCs w:val="0"/>
          <w:sz w:val="20"/>
          <w:szCs w:val="20"/>
        </w:rPr>
        <w:tab/>
      </w:r>
    </w:p>
    <w:sectPr w:rsidR="00366595" w:rsidRPr="00366595" w:rsidSect="009A3A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BE0" w:rsidRPr="004B2236" w:rsidRDefault="00EA5BE0" w:rsidP="004B2236">
      <w:pPr>
        <w:spacing w:after="0" w:line="240" w:lineRule="auto"/>
      </w:pPr>
      <w:r>
        <w:separator/>
      </w:r>
    </w:p>
  </w:endnote>
  <w:endnote w:type="continuationSeparator" w:id="0">
    <w:p w:rsidR="00EA5BE0" w:rsidRPr="004B2236" w:rsidRDefault="00EA5BE0" w:rsidP="004B2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AA7" w:rsidRDefault="00852AA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97422"/>
      <w:docPartObj>
        <w:docPartGallery w:val="Page Numbers (Bottom of Page)"/>
        <w:docPartUnique/>
      </w:docPartObj>
    </w:sdtPr>
    <w:sdtContent>
      <w:p w:rsidR="00EF1BE9" w:rsidRDefault="00C729A4">
        <w:pPr>
          <w:pStyle w:val="Stopka"/>
          <w:jc w:val="center"/>
          <w:rPr>
            <w:rFonts w:ascii="Garamond" w:hAnsi="Garamond"/>
          </w:rPr>
        </w:pPr>
        <w:r w:rsidRPr="00EF1BE9">
          <w:rPr>
            <w:rFonts w:ascii="Garamond" w:hAnsi="Garamond"/>
          </w:rPr>
          <w:fldChar w:fldCharType="begin"/>
        </w:r>
        <w:r w:rsidR="00EF1BE9" w:rsidRPr="00EF1BE9">
          <w:rPr>
            <w:rFonts w:ascii="Garamond" w:hAnsi="Garamond"/>
          </w:rPr>
          <w:instrText xml:space="preserve"> PAGE   \* MERGEFORMAT </w:instrText>
        </w:r>
        <w:r w:rsidRPr="00EF1BE9">
          <w:rPr>
            <w:rFonts w:ascii="Garamond" w:hAnsi="Garamond"/>
          </w:rPr>
          <w:fldChar w:fldCharType="separate"/>
        </w:r>
        <w:r w:rsidR="00AB1676">
          <w:rPr>
            <w:rFonts w:ascii="Garamond" w:hAnsi="Garamond"/>
            <w:noProof/>
          </w:rPr>
          <w:t>5</w:t>
        </w:r>
        <w:r w:rsidRPr="00EF1BE9">
          <w:rPr>
            <w:rFonts w:ascii="Garamond" w:hAnsi="Garamond"/>
          </w:rPr>
          <w:fldChar w:fldCharType="end"/>
        </w:r>
      </w:p>
      <w:p w:rsidR="00EF1BE9" w:rsidRDefault="00EF1BE9">
        <w:pPr>
          <w:pStyle w:val="Stopka"/>
          <w:jc w:val="center"/>
        </w:pPr>
        <w:r>
          <w:rPr>
            <w:rFonts w:ascii="Garamond" w:hAnsi="Garamond"/>
          </w:rPr>
          <w:tab/>
        </w:r>
        <w:r>
          <w:rPr>
            <w:rFonts w:ascii="Garamond" w:hAnsi="Garamond"/>
          </w:rPr>
          <w:tab/>
        </w:r>
        <w:r w:rsidRPr="00852AA7">
          <w:rPr>
            <w:rFonts w:ascii="Garamond" w:hAnsi="Garamond"/>
            <w:color w:val="A6A6A6" w:themeColor="background1" w:themeShade="A6"/>
          </w:rPr>
          <w:t>PG</w:t>
        </w:r>
      </w:p>
    </w:sdtContent>
  </w:sdt>
  <w:p w:rsidR="00EF1BE9" w:rsidRDefault="00EF1BE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AA7" w:rsidRDefault="00852A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BE0" w:rsidRPr="004B2236" w:rsidRDefault="00EA5BE0" w:rsidP="004B2236">
      <w:pPr>
        <w:spacing w:after="0" w:line="240" w:lineRule="auto"/>
      </w:pPr>
      <w:r>
        <w:separator/>
      </w:r>
    </w:p>
  </w:footnote>
  <w:footnote w:type="continuationSeparator" w:id="0">
    <w:p w:rsidR="00EA5BE0" w:rsidRPr="004B2236" w:rsidRDefault="00EA5BE0" w:rsidP="004B2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AA7" w:rsidRDefault="00852AA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AA7" w:rsidRDefault="00852AA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AA7" w:rsidRDefault="00852AA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51A"/>
    <w:multiLevelType w:val="hybridMultilevel"/>
    <w:tmpl w:val="DC6A7E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B85423"/>
    <w:multiLevelType w:val="hybridMultilevel"/>
    <w:tmpl w:val="04F8FD1A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276B05"/>
    <w:multiLevelType w:val="hybridMultilevel"/>
    <w:tmpl w:val="6B8EBC5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814798C"/>
    <w:multiLevelType w:val="hybridMultilevel"/>
    <w:tmpl w:val="95267856"/>
    <w:lvl w:ilvl="0" w:tplc="04150017">
      <w:start w:val="1"/>
      <w:numFmt w:val="lowerLetter"/>
      <w:lvlText w:val="%1)"/>
      <w:lvlJc w:val="left"/>
      <w:pPr>
        <w:ind w:left="1037" w:hanging="360"/>
      </w:pPr>
    </w:lvl>
    <w:lvl w:ilvl="1" w:tplc="04150019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">
    <w:nsid w:val="1DE518F9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4980DA5"/>
    <w:multiLevelType w:val="hybridMultilevel"/>
    <w:tmpl w:val="3356E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F0A3D"/>
    <w:multiLevelType w:val="hybridMultilevel"/>
    <w:tmpl w:val="08424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528F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F0598"/>
    <w:multiLevelType w:val="hybridMultilevel"/>
    <w:tmpl w:val="62B2B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32B23"/>
    <w:multiLevelType w:val="hybridMultilevel"/>
    <w:tmpl w:val="3F366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1109A"/>
    <w:multiLevelType w:val="hybridMultilevel"/>
    <w:tmpl w:val="B02641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B3AA1A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455BB"/>
    <w:multiLevelType w:val="hybridMultilevel"/>
    <w:tmpl w:val="45A4F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0C42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146E7D"/>
    <w:multiLevelType w:val="hybridMultilevel"/>
    <w:tmpl w:val="FC5612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8022C0"/>
    <w:multiLevelType w:val="hybridMultilevel"/>
    <w:tmpl w:val="B39612E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DB9004E"/>
    <w:multiLevelType w:val="hybridMultilevel"/>
    <w:tmpl w:val="C34E0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020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70A5965"/>
    <w:multiLevelType w:val="hybridMultilevel"/>
    <w:tmpl w:val="9F9A7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66796F"/>
    <w:multiLevelType w:val="hybridMultilevel"/>
    <w:tmpl w:val="F92E1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C8198D"/>
    <w:multiLevelType w:val="hybridMultilevel"/>
    <w:tmpl w:val="DAE28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EA1A30"/>
    <w:multiLevelType w:val="hybridMultilevel"/>
    <w:tmpl w:val="777C6FF6"/>
    <w:lvl w:ilvl="0" w:tplc="7570B8F8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60B37FD2"/>
    <w:multiLevelType w:val="hybridMultilevel"/>
    <w:tmpl w:val="FC8C2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6544A"/>
    <w:multiLevelType w:val="multilevel"/>
    <w:tmpl w:val="0415001F"/>
    <w:numStyleLink w:val="Styl1"/>
  </w:abstractNum>
  <w:abstractNum w:abstractNumId="21">
    <w:nsid w:val="72D70597"/>
    <w:multiLevelType w:val="hybridMultilevel"/>
    <w:tmpl w:val="2578F6A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7362B43"/>
    <w:multiLevelType w:val="multilevel"/>
    <w:tmpl w:val="FB5CC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83140F5"/>
    <w:multiLevelType w:val="hybridMultilevel"/>
    <w:tmpl w:val="494EA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FE32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CAE65B0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3257D5"/>
    <w:multiLevelType w:val="multilevel"/>
    <w:tmpl w:val="3FA058F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C077762"/>
    <w:multiLevelType w:val="hybridMultilevel"/>
    <w:tmpl w:val="5E2C204C"/>
    <w:lvl w:ilvl="0" w:tplc="85A0E398">
      <w:start w:val="1"/>
      <w:numFmt w:val="lowerLetter"/>
      <w:lvlText w:val="%1)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910EA7"/>
    <w:multiLevelType w:val="hybridMultilevel"/>
    <w:tmpl w:val="E84C4B7A"/>
    <w:lvl w:ilvl="0" w:tplc="0FD020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D72597F"/>
    <w:multiLevelType w:val="hybridMultilevel"/>
    <w:tmpl w:val="38D6B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293117"/>
    <w:multiLevelType w:val="hybridMultilevel"/>
    <w:tmpl w:val="EAE6081A"/>
    <w:lvl w:ilvl="0" w:tplc="F9DE5CF0">
      <w:start w:val="1"/>
      <w:numFmt w:val="lowerLetter"/>
      <w:lvlText w:val="%1)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23"/>
  </w:num>
  <w:num w:numId="4">
    <w:abstractNumId w:val="6"/>
  </w:num>
  <w:num w:numId="5">
    <w:abstractNumId w:val="11"/>
  </w:num>
  <w:num w:numId="6">
    <w:abstractNumId w:val="7"/>
  </w:num>
  <w:num w:numId="7">
    <w:abstractNumId w:val="14"/>
  </w:num>
  <w:num w:numId="8">
    <w:abstractNumId w:val="4"/>
  </w:num>
  <w:num w:numId="9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</w:num>
  <w:num w:numId="10">
    <w:abstractNumId w:val="12"/>
  </w:num>
  <w:num w:numId="11">
    <w:abstractNumId w:val="21"/>
  </w:num>
  <w:num w:numId="12">
    <w:abstractNumId w:val="9"/>
  </w:num>
  <w:num w:numId="13">
    <w:abstractNumId w:val="13"/>
  </w:num>
  <w:num w:numId="14">
    <w:abstractNumId w:val="8"/>
  </w:num>
  <w:num w:numId="15">
    <w:abstractNumId w:val="10"/>
  </w:num>
  <w:num w:numId="16">
    <w:abstractNumId w:val="27"/>
  </w:num>
  <w:num w:numId="17">
    <w:abstractNumId w:val="17"/>
  </w:num>
  <w:num w:numId="18">
    <w:abstractNumId w:val="15"/>
  </w:num>
  <w:num w:numId="19">
    <w:abstractNumId w:val="3"/>
  </w:num>
  <w:num w:numId="20">
    <w:abstractNumId w:val="28"/>
  </w:num>
  <w:num w:numId="21">
    <w:abstractNumId w:val="25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9"/>
  </w:num>
  <w:num w:numId="27">
    <w:abstractNumId w:val="16"/>
  </w:num>
  <w:num w:numId="28">
    <w:abstractNumId w:val="5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692"/>
    <w:rsid w:val="0000437A"/>
    <w:rsid w:val="00025BAF"/>
    <w:rsid w:val="000632BD"/>
    <w:rsid w:val="00074F60"/>
    <w:rsid w:val="000765C0"/>
    <w:rsid w:val="00110C94"/>
    <w:rsid w:val="00123AC9"/>
    <w:rsid w:val="00125DFF"/>
    <w:rsid w:val="001307AF"/>
    <w:rsid w:val="0014021F"/>
    <w:rsid w:val="001420F2"/>
    <w:rsid w:val="00156DA0"/>
    <w:rsid w:val="00172BE0"/>
    <w:rsid w:val="001A37B0"/>
    <w:rsid w:val="001F713F"/>
    <w:rsid w:val="00232E9B"/>
    <w:rsid w:val="0024139C"/>
    <w:rsid w:val="00294481"/>
    <w:rsid w:val="00294550"/>
    <w:rsid w:val="002E45E9"/>
    <w:rsid w:val="002E6FE3"/>
    <w:rsid w:val="00323FB5"/>
    <w:rsid w:val="00337213"/>
    <w:rsid w:val="0035770A"/>
    <w:rsid w:val="003639F9"/>
    <w:rsid w:val="00366595"/>
    <w:rsid w:val="003744E7"/>
    <w:rsid w:val="003851FB"/>
    <w:rsid w:val="00393E6D"/>
    <w:rsid w:val="003A475B"/>
    <w:rsid w:val="003C4C88"/>
    <w:rsid w:val="003E4BB7"/>
    <w:rsid w:val="00417718"/>
    <w:rsid w:val="00425E96"/>
    <w:rsid w:val="004755C5"/>
    <w:rsid w:val="004948C4"/>
    <w:rsid w:val="004A1685"/>
    <w:rsid w:val="004B2236"/>
    <w:rsid w:val="004C4F32"/>
    <w:rsid w:val="004F7773"/>
    <w:rsid w:val="00507FB8"/>
    <w:rsid w:val="00510987"/>
    <w:rsid w:val="0055223B"/>
    <w:rsid w:val="00570DAE"/>
    <w:rsid w:val="005B1558"/>
    <w:rsid w:val="005D57F3"/>
    <w:rsid w:val="005E564B"/>
    <w:rsid w:val="005E79C9"/>
    <w:rsid w:val="005F6445"/>
    <w:rsid w:val="00620A44"/>
    <w:rsid w:val="00625125"/>
    <w:rsid w:val="00635A9B"/>
    <w:rsid w:val="006548A8"/>
    <w:rsid w:val="00693FF7"/>
    <w:rsid w:val="00695FD9"/>
    <w:rsid w:val="006964EA"/>
    <w:rsid w:val="006E5FF1"/>
    <w:rsid w:val="00701162"/>
    <w:rsid w:val="00714E9C"/>
    <w:rsid w:val="00741403"/>
    <w:rsid w:val="00744773"/>
    <w:rsid w:val="00752BBA"/>
    <w:rsid w:val="00786029"/>
    <w:rsid w:val="007B6004"/>
    <w:rsid w:val="007C1B4C"/>
    <w:rsid w:val="007E7030"/>
    <w:rsid w:val="0081055D"/>
    <w:rsid w:val="00816692"/>
    <w:rsid w:val="00852AA7"/>
    <w:rsid w:val="00867579"/>
    <w:rsid w:val="00897C60"/>
    <w:rsid w:val="008F50F9"/>
    <w:rsid w:val="00907DA0"/>
    <w:rsid w:val="00910CC9"/>
    <w:rsid w:val="009206C6"/>
    <w:rsid w:val="009734B5"/>
    <w:rsid w:val="00985593"/>
    <w:rsid w:val="00995ADD"/>
    <w:rsid w:val="00997137"/>
    <w:rsid w:val="009A057C"/>
    <w:rsid w:val="009A3A4A"/>
    <w:rsid w:val="009A4B0F"/>
    <w:rsid w:val="009A4F19"/>
    <w:rsid w:val="009A5B62"/>
    <w:rsid w:val="009E6142"/>
    <w:rsid w:val="00A2029F"/>
    <w:rsid w:val="00A26FD6"/>
    <w:rsid w:val="00A464E5"/>
    <w:rsid w:val="00A95447"/>
    <w:rsid w:val="00AA10B1"/>
    <w:rsid w:val="00AA6500"/>
    <w:rsid w:val="00AB1676"/>
    <w:rsid w:val="00AE111A"/>
    <w:rsid w:val="00B3771B"/>
    <w:rsid w:val="00B47D19"/>
    <w:rsid w:val="00B510B0"/>
    <w:rsid w:val="00B70212"/>
    <w:rsid w:val="00B86796"/>
    <w:rsid w:val="00BB308A"/>
    <w:rsid w:val="00BC2D47"/>
    <w:rsid w:val="00BD01B2"/>
    <w:rsid w:val="00BE3C05"/>
    <w:rsid w:val="00BE582B"/>
    <w:rsid w:val="00C01004"/>
    <w:rsid w:val="00C130AF"/>
    <w:rsid w:val="00C272C2"/>
    <w:rsid w:val="00C33F6B"/>
    <w:rsid w:val="00C729A4"/>
    <w:rsid w:val="00C824F4"/>
    <w:rsid w:val="00C84782"/>
    <w:rsid w:val="00CA713C"/>
    <w:rsid w:val="00CC2D57"/>
    <w:rsid w:val="00CD36D5"/>
    <w:rsid w:val="00CE60FE"/>
    <w:rsid w:val="00D0445C"/>
    <w:rsid w:val="00D23FA1"/>
    <w:rsid w:val="00D31EBC"/>
    <w:rsid w:val="00D73AA5"/>
    <w:rsid w:val="00D80D6E"/>
    <w:rsid w:val="00D832F8"/>
    <w:rsid w:val="00DC4E14"/>
    <w:rsid w:val="00DD26B0"/>
    <w:rsid w:val="00DE072A"/>
    <w:rsid w:val="00DE1D3A"/>
    <w:rsid w:val="00DE31CC"/>
    <w:rsid w:val="00E23AA6"/>
    <w:rsid w:val="00E32626"/>
    <w:rsid w:val="00EA24B8"/>
    <w:rsid w:val="00EA5BE0"/>
    <w:rsid w:val="00EB17B5"/>
    <w:rsid w:val="00EC7CE7"/>
    <w:rsid w:val="00ED743C"/>
    <w:rsid w:val="00EE19FB"/>
    <w:rsid w:val="00EF1BE9"/>
    <w:rsid w:val="00EF31DE"/>
    <w:rsid w:val="00EF7EBA"/>
    <w:rsid w:val="00F10D19"/>
    <w:rsid w:val="00F14AF9"/>
    <w:rsid w:val="00F343B8"/>
    <w:rsid w:val="00F37EED"/>
    <w:rsid w:val="00F50BF1"/>
    <w:rsid w:val="00F70E4B"/>
    <w:rsid w:val="00F770BD"/>
    <w:rsid w:val="00FA44C0"/>
    <w:rsid w:val="00FB2655"/>
    <w:rsid w:val="00FD2505"/>
    <w:rsid w:val="00FE795D"/>
    <w:rsid w:val="00FF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692"/>
  </w:style>
  <w:style w:type="paragraph" w:styleId="Nagwek1">
    <w:name w:val="heading 1"/>
    <w:basedOn w:val="Normalny"/>
    <w:next w:val="Normalny"/>
    <w:link w:val="Nagwek1Znak"/>
    <w:uiPriority w:val="99"/>
    <w:qFormat/>
    <w:rsid w:val="00CD36D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60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8166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16692"/>
    <w:rPr>
      <w:rFonts w:ascii="Consolas" w:hAnsi="Consolas"/>
      <w:sz w:val="21"/>
      <w:szCs w:val="21"/>
    </w:rPr>
  </w:style>
  <w:style w:type="paragraph" w:styleId="Akapitzlist">
    <w:name w:val="List Paragraph"/>
    <w:basedOn w:val="Normalny"/>
    <w:uiPriority w:val="99"/>
    <w:qFormat/>
    <w:rsid w:val="00816692"/>
    <w:pPr>
      <w:ind w:left="720"/>
      <w:contextualSpacing/>
    </w:pPr>
  </w:style>
  <w:style w:type="paragraph" w:styleId="Bezodstpw">
    <w:name w:val="No Spacing"/>
    <w:uiPriority w:val="1"/>
    <w:qFormat/>
    <w:rsid w:val="0081669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94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294550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4B2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236"/>
  </w:style>
  <w:style w:type="paragraph" w:styleId="Stopka">
    <w:name w:val="footer"/>
    <w:basedOn w:val="Normalny"/>
    <w:link w:val="StopkaZnak"/>
    <w:uiPriority w:val="99"/>
    <w:unhideWhenUsed/>
    <w:rsid w:val="004B2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236"/>
  </w:style>
  <w:style w:type="character" w:customStyle="1" w:styleId="st1">
    <w:name w:val="st1"/>
    <w:basedOn w:val="Domylnaczcionkaakapitu"/>
    <w:rsid w:val="007E7030"/>
  </w:style>
  <w:style w:type="paragraph" w:customStyle="1" w:styleId="copyrite">
    <w:name w:val="copyrite"/>
    <w:basedOn w:val="Normalny"/>
    <w:rsid w:val="007C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4F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CD36D5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86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rsid w:val="0036659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65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F77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692"/>
  </w:style>
  <w:style w:type="paragraph" w:styleId="Nagwek1">
    <w:name w:val="heading 1"/>
    <w:basedOn w:val="Normalny"/>
    <w:next w:val="Normalny"/>
    <w:link w:val="Nagwek1Znak"/>
    <w:uiPriority w:val="99"/>
    <w:qFormat/>
    <w:rsid w:val="00CD36D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60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8166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16692"/>
    <w:rPr>
      <w:rFonts w:ascii="Consolas" w:hAnsi="Consolas"/>
      <w:sz w:val="21"/>
      <w:szCs w:val="21"/>
    </w:rPr>
  </w:style>
  <w:style w:type="paragraph" w:styleId="Akapitzlist">
    <w:name w:val="List Paragraph"/>
    <w:basedOn w:val="Normalny"/>
    <w:uiPriority w:val="99"/>
    <w:qFormat/>
    <w:rsid w:val="00816692"/>
    <w:pPr>
      <w:ind w:left="720"/>
      <w:contextualSpacing/>
    </w:pPr>
  </w:style>
  <w:style w:type="paragraph" w:styleId="Bezodstpw">
    <w:name w:val="No Spacing"/>
    <w:uiPriority w:val="1"/>
    <w:qFormat/>
    <w:rsid w:val="0081669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94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294550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4B2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236"/>
  </w:style>
  <w:style w:type="paragraph" w:styleId="Stopka">
    <w:name w:val="footer"/>
    <w:basedOn w:val="Normalny"/>
    <w:link w:val="StopkaZnak"/>
    <w:uiPriority w:val="99"/>
    <w:unhideWhenUsed/>
    <w:rsid w:val="004B2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236"/>
  </w:style>
  <w:style w:type="character" w:customStyle="1" w:styleId="st1">
    <w:name w:val="st1"/>
    <w:basedOn w:val="Domylnaczcionkaakapitu"/>
    <w:rsid w:val="007E7030"/>
  </w:style>
  <w:style w:type="paragraph" w:customStyle="1" w:styleId="copyrite">
    <w:name w:val="copyrite"/>
    <w:basedOn w:val="Normalny"/>
    <w:rsid w:val="007C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4F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CD36D5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86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rsid w:val="0036659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65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F77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B55B6-58B4-496A-B8F6-58D4BE39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1342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III</vt:lpstr>
    </vt:vector>
  </TitlesOfParts>
  <Company>MS</Company>
  <LinksUpToDate>false</LinksUpToDate>
  <CharactersWithSpaces>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creator>P.</dc:creator>
  <cp:lastModifiedBy>Gecyngier Paulina</cp:lastModifiedBy>
  <cp:revision>10</cp:revision>
  <cp:lastPrinted>2012-04-26T11:17:00Z</cp:lastPrinted>
  <dcterms:created xsi:type="dcterms:W3CDTF">2012-06-14T13:09:00Z</dcterms:created>
  <dcterms:modified xsi:type="dcterms:W3CDTF">2012-06-22T10:57:00Z</dcterms:modified>
</cp:coreProperties>
</file>